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E56A09">
      <w:pPr>
        <w:spacing w:after="0" w:line="259" w:lineRule="auto"/>
        <w:ind w:left="-1440" w:right="10800" w:firstLine="0"/>
        <w:jc w:val="left"/>
      </w:pPr>
      <w:r>
        <w:drawing>
          <wp:inline distT="0" distB="0" distL="114300" distR="114300">
            <wp:extent cx="5852160" cy="7802880"/>
            <wp:effectExtent l="0" t="0" r="0" b="0"/>
            <wp:docPr id="1" name="图片 1" descr="234d1e78084281df2d773702e2d29f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34d1e78084281df2d773702e2d29fe7"/>
                    <pic:cNvPicPr>
                      <a:picLocks noChangeAspect="1"/>
                    </pic:cNvPicPr>
                  </pic:nvPicPr>
                  <pic:blipFill>
                    <a:blip r:embed="rId12"/>
                    <a:stretch>
                      <a:fillRect/>
                    </a:stretch>
                  </pic:blipFill>
                  <pic:spPr>
                    <a:xfrm>
                      <a:off x="0" y="0"/>
                      <a:ext cx="5852160" cy="7802880"/>
                    </a:xfrm>
                    <a:prstGeom prst="rect">
                      <a:avLst/>
                    </a:prstGeom>
                  </pic:spPr>
                </pic:pic>
              </a:graphicData>
            </a:graphic>
          </wp:inline>
        </w:drawing>
      </w:r>
      <w:bookmarkStart w:id="0" w:name="_GoBack"/>
      <w:bookmarkEnd w:id="0"/>
      <w:r>
        <w:br w:type="page"/>
      </w:r>
    </w:p>
    <w:p w14:paraId="59C9438D">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stretch>
                      <a:fillRect/>
                    </a:stretch>
                  </pic:blipFill>
                  <pic:spPr>
                    <a:xfrm>
                      <a:off x="0" y="0"/>
                      <a:ext cx="2884869" cy="4619625"/>
                    </a:xfrm>
                    <a:prstGeom prst="rect">
                      <a:avLst/>
                    </a:prstGeom>
                  </pic:spPr>
                </pic:pic>
              </a:graphicData>
            </a:graphic>
          </wp:inline>
        </w:drawing>
      </w:r>
    </w:p>
    <w:p w14:paraId="6FD28D60"/>
    <w:p w14:paraId="0290A331">
      <w:pPr>
        <w:rPr>
          <w:rFonts w:hint="eastAsia"/>
        </w:rPr>
      </w:pPr>
      <w:r>
        <w:rPr>
          <w:rFonts w:hint="eastAsia"/>
        </w:rPr>
        <w:t>翻译来源：ai</w:t>
      </w:r>
    </w:p>
    <w:p w14:paraId="328A4E03">
      <w:pPr>
        <w:rPr>
          <w:rFonts w:hint="eastAsia"/>
        </w:rPr>
      </w:pPr>
      <w:r>
        <w:rPr>
          <w:rFonts w:hint="eastAsia"/>
        </w:rPr>
        <w:t> </w:t>
      </w:r>
    </w:p>
    <w:p w14:paraId="279A0E42">
      <w:pPr>
        <w:rPr>
          <w:rFonts w:hint="eastAsia"/>
        </w:rPr>
      </w:pPr>
      <w:r>
        <w:rPr>
          <w:rFonts w:hint="eastAsia"/>
        </w:rPr>
        <w:t> </w:t>
      </w:r>
    </w:p>
    <w:p w14:paraId="63368C79">
      <w:pPr>
        <w:rPr>
          <w:rFonts w:hint="eastAsia"/>
        </w:rPr>
      </w:pPr>
      <w:r>
        <w:rPr>
          <w:rFonts w:hint="eastAsia"/>
        </w:rPr>
        <w:t>注说明：</w:t>
      </w:r>
    </w:p>
    <w:p w14:paraId="11D1DCF0">
      <w:pPr>
        <w:rPr>
          <w:rFonts w:hint="eastAsia"/>
        </w:rPr>
      </w:pPr>
      <w:r>
        <w:rPr>
          <w:rFonts w:hint="eastAsia"/>
        </w:rPr>
        <w:t>1、以下文字使用人工智能ai翻译，请以原文为准。</w:t>
      </w:r>
    </w:p>
    <w:p w14:paraId="2C51A422">
      <w:pPr>
        <w:rPr>
          <w:rFonts w:hint="eastAsia"/>
        </w:rPr>
      </w:pPr>
      <w:r>
        <w:rPr>
          <w:rFonts w:hint="eastAsia"/>
        </w:rPr>
        <w:t>2、原文和翻译都可以免费使用，转发，传阅，复制，但不能商用，若商用，只能收回成本费。</w:t>
      </w:r>
    </w:p>
    <w:p w14:paraId="1CA3336B">
      <w:pPr>
        <w:rPr>
          <w:rFonts w:hint="eastAsia"/>
        </w:rPr>
      </w:pPr>
      <w:r>
        <w:rPr>
          <w:rFonts w:hint="eastAsia"/>
        </w:rPr>
        <w:t>3、若有更好的翻译，请来信指正，一同分享清教徒书籍与其他宝藏书籍，谢谢！</w:t>
      </w:r>
    </w:p>
    <w:p w14:paraId="56FC5DDF">
      <w:pPr>
        <w:rPr>
          <w:rFonts w:hint="eastAsia"/>
        </w:rPr>
      </w:pPr>
      <w:r>
        <w:rPr>
          <w:rFonts w:hint="eastAsia"/>
        </w:rPr>
        <w:t> </w:t>
      </w:r>
    </w:p>
    <w:p w14:paraId="5AA1ACAF">
      <w:pPr>
        <w:rPr>
          <w:rFonts w:hint="eastAsia"/>
        </w:rPr>
      </w:pPr>
      <w:r>
        <w:rPr>
          <w:rFonts w:hint="eastAsia"/>
        </w:rPr>
        <w:t>邮箱：xuanjiao789@outlook.com若商用，只能收回成本费。</w:t>
      </w:r>
    </w:p>
    <w:p w14:paraId="7F2BA4BA">
      <w:pPr>
        <w:rPr>
          <w:rFonts w:hint="eastAsia"/>
        </w:rPr>
      </w:pPr>
      <w:r>
        <w:rPr>
          <w:rFonts w:hint="eastAsia"/>
        </w:rPr>
        <w:t>3、若有更好的翻译，请来信指正，一同分享清教徒书籍，谢谢！</w:t>
      </w:r>
    </w:p>
    <w:p w14:paraId="1D7196B5">
      <w:pPr>
        <w:rPr>
          <w:rFonts w:hint="eastAsia"/>
        </w:rPr>
      </w:pPr>
      <w:r>
        <w:rPr>
          <w:rFonts w:hint="eastAsia"/>
        </w:rPr>
        <w:t> </w:t>
      </w:r>
    </w:p>
    <w:p w14:paraId="7C03DD32">
      <w:pPr>
        <w:sectPr>
          <w:headerReference r:id="rId7" w:type="first"/>
          <w:headerReference r:id="rId5" w:type="default"/>
          <w:headerReference r:id="rId6" w:type="even"/>
          <w:pgSz w:w="12240" w:h="15840"/>
          <w:pgMar w:top="1440" w:right="1440" w:bottom="1440" w:left="1440" w:header="720" w:footer="720" w:gutter="0"/>
          <w:cols w:space="720" w:num="1"/>
        </w:sectPr>
      </w:pPr>
      <w:r>
        <w:rPr>
          <w:rFonts w:hint="eastAsia"/>
        </w:rPr>
        <w:t>邮箱：xuanjiao789@outlook.com</w:t>
      </w:r>
    </w:p>
    <w:p w14:paraId="0F79D926">
      <w:pPr>
        <w:pStyle w:val="2"/>
        <w:bidi w:val="0"/>
        <w:jc w:val="center"/>
        <w:rPr>
          <w:rFonts w:hint="eastAsia"/>
          <w:lang w:val="en-US" w:eastAsia="zh-CN"/>
        </w:rPr>
      </w:pPr>
      <w:r>
        <w:rPr>
          <w:rFonts w:hint="eastAsia"/>
          <w:lang w:val="en-US" w:eastAsia="zh-CN"/>
        </w:rPr>
        <w:t>Concerning Doctrinal Scandals,</w:t>
      </w:r>
    </w:p>
    <w:p w14:paraId="38582865">
      <w:pPr>
        <w:pStyle w:val="2"/>
        <w:bidi w:val="0"/>
        <w:jc w:val="center"/>
        <w:rPr>
          <w:rFonts w:hint="eastAsia"/>
          <w:lang w:val="en-US" w:eastAsia="zh-CN"/>
        </w:rPr>
      </w:pPr>
      <w:r>
        <w:rPr>
          <w:rFonts w:hint="eastAsia"/>
          <w:lang w:val="en-US" w:eastAsia="zh-CN"/>
        </w:rPr>
        <w:t>Battling the Incursion of False Teaching</w:t>
      </w:r>
    </w:p>
    <w:p w14:paraId="4D023676">
      <w:pPr>
        <w:pStyle w:val="2"/>
        <w:bidi w:val="0"/>
        <w:jc w:val="center"/>
        <w:rPr>
          <w:rFonts w:hint="eastAsia"/>
          <w:lang w:val="en-US" w:eastAsia="zh-CN"/>
        </w:rPr>
      </w:pPr>
      <w:r>
        <w:rPr>
          <w:rFonts w:hint="eastAsia"/>
          <w:lang w:val="en-US" w:eastAsia="zh-CN"/>
        </w:rPr>
        <w:t>《论教义上的绊脚石，抵御错谬教导的入侵》</w:t>
      </w:r>
    </w:p>
    <w:p w14:paraId="1F3D26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8BB5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w:t>
      </w:r>
    </w:p>
    <w:p w14:paraId="7B9852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singularly faithful and wise Servant of Jesus Christ, Mr. James</w:t>
      </w:r>
    </w:p>
    <w:p w14:paraId="175077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Durham, late Minister of the Gospel in Glasgow, Who being dead (by this) yet speaketh: And published by John Carstairs, one of the Ministers in Glasgow.</w:t>
      </w:r>
    </w:p>
    <w:p w14:paraId="20B8B7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AE2F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作者</w:t>
      </w:r>
    </w:p>
    <w:p w14:paraId="4411E7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耶稣基督那位非凡、忠心而智慧的仆人，詹姆斯·达勒姆先生，</w:t>
      </w:r>
    </w:p>
    <w:p w14:paraId="43B40B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已故格拉斯哥福音牧师，他虽然死了（藉此书）却仍在说话：由格拉斯哥的牧师之一约翰·卡斯泰尔斯出版。</w:t>
      </w:r>
    </w:p>
    <w:p w14:paraId="012B6E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4F6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Matthew 18:7. Woe unto the world because of Offences: for it must needs be that Offences come: but woe to that man by whom the Offence cometh.</w:t>
      </w:r>
    </w:p>
    <w:p w14:paraId="0F5A15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BE7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 18:7. 这世界有祸了，因为将人绊倒；绊倒人的事是免不了的，但那绊倒人的有祸了。</w:t>
      </w:r>
    </w:p>
    <w:p w14:paraId="6C092B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92C6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Corinthians 10:32. Give none Offence, neither to the Jews, nor to the Gentiles, nor to the Church of God.</w:t>
      </w:r>
    </w:p>
    <w:p w14:paraId="07C35B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C24B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 10:32. 不拘是犹太人，是希腊人，是神的教会，你们都不要使他跌倒。</w:t>
      </w:r>
    </w:p>
    <w:p w14:paraId="606374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D8D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Psalm 119:165. Great peace have all they which love thy Law: and nothing shall offend them.</w:t>
      </w:r>
    </w:p>
    <w:p w14:paraId="614E68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428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 119:165. 爱你律法的人有大平安，什么都不能使他们绊脚。</w:t>
      </w:r>
    </w:p>
    <w:p w14:paraId="1386E3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96A8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Edinburgh, Printed by Christopher Higgins, in Harts Close, opposite the Tron-Church, 1659.</w:t>
      </w:r>
    </w:p>
    <w:p w14:paraId="7BA8A2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2A8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爱丁堡，由克里斯托弗·希金斯印刷，哈茨巷，特隆教堂对面，1659年。</w:t>
      </w:r>
    </w:p>
    <w:p w14:paraId="30390A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BC6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w:t>
      </w:r>
    </w:p>
    <w:p w14:paraId="6AC129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Expediency of Handling Matters of Error</w:t>
      </w:r>
    </w:p>
    <w:p w14:paraId="1F0827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第一章</w:t>
      </w:r>
    </w:p>
    <w:p w14:paraId="6FDD9B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处理谬误之事的适宜性</w:t>
      </w:r>
    </w:p>
    <w:p w14:paraId="3FC272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981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some discussion has touched upon practical scandals (to call them that), there has been little or no discussion at all regarding doctrinal scandals and what may be required concerning them.</w:t>
      </w:r>
    </w:p>
    <w:p w14:paraId="2C7766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768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尽管一些讨论已触及实践上的绊脚石（暂且如此称之），但关于教义上的绊脚石以及可能需要如何处理它们，却几乎没有任何讨论。</w:t>
      </w:r>
    </w:p>
    <w:p w14:paraId="72A34E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FFF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that these cases are so diverse and challenging that there can hardly be anything specifically addressed about them.</w:t>
      </w:r>
    </w:p>
    <w:p w14:paraId="61D638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E6F6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诚然，这些案例如此多样和棘手，以至于几乎无法专门针对它们提出任何具体意见。</w:t>
      </w:r>
    </w:p>
    <w:p w14:paraId="379B3C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62F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what has been said can, for the most part, proportionately apply to them.</w:t>
      </w:r>
    </w:p>
    <w:p w14:paraId="56D2CA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FFF9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然而，已经说过的内容，在很大程度上可以按比例应用于它们。</w:t>
      </w:r>
    </w:p>
    <w:p w14:paraId="435FBA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2BE6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Considering that this place focuses directly on doctrinal scandals and that the circumstances of these times demand some consideration of them, to prevent what has been previously stated from being entirely inadequate in this regard, it will not be irrelevant to elaborate on it a bit further, even though this tractate has already become longer than initially intended.</w:t>
      </w:r>
    </w:p>
    <w:p w14:paraId="400CB5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998D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考虑到此处直接关注教义上的绊脚石，且当今时代的处境要求我们对它们加以考量，为了防止先前所陈述的内容在这方面显得完全不足，进一步阐述一下并非无关紧要，尽管本专论已比原先预期的要长。</w:t>
      </w:r>
    </w:p>
    <w:p w14:paraId="28E7C8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52D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pursuing this, we can: 1. Examine some general doctrines. 2. Explore general questions. 3. Discuss the various duties required for specific cases and remedies. 4. Highlight the necessity of orderly judicial procedures here concerning these scandals, as well as in relation to the previously mentioned practical scandals.</w:t>
      </w:r>
    </w:p>
    <w:p w14:paraId="4B41A2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525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在进行这一探讨时，我们可以：1. 审视一些普遍的教义。2. 探讨一些普遍的问题。3. 讨论针对具体案例和补救措施所要求的各种责任。4. 强调在此，关于这些绊脚石以及与前述实践上的绊脚石相关的，有序的司法程序的必要性。</w:t>
      </w:r>
    </w:p>
    <w:p w14:paraId="246F45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B23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Regarding doctrines, we find that: 1. Error propagated by those tainted with it is no less scandalous and should be no less condemned than gross misconduct.</w:t>
      </w:r>
    </w:p>
    <w:p w14:paraId="7BA953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4176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关于教义，我们发现：1. 被谬误玷污之人所传播的谬误，其绊倒人的性质不亚于严重的不当行为，也应受到同等的谴责。</w:t>
      </w:r>
    </w:p>
    <w:p w14:paraId="15C688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861D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equally prone to cause stumbling and disrupt the spiritual growth and well-being of God's people as any scandalous behavior.</w:t>
      </w:r>
    </w:p>
    <w:p w14:paraId="58664A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69C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它与任何绊倒人的行为一样，都容易导致人跌倒，并扰乱神子民的灵性成长与福祉。</w:t>
      </w:r>
    </w:p>
    <w:p w14:paraId="0759AD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FCE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confirmed by the consequences of error, as it leads to the destruction of the soul (2 Peter 2:1), swift damnation (2 Peter 2:1), undermines the faith of many (2 Timothy 2:18), distorts Scripture to the detriment of individuals (2 Peter 3:16), and deceives many (Matthew 24).</w:t>
      </w:r>
    </w:p>
    <w:p w14:paraId="50580B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64A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谬误的后果证实了这一点，因为它导致灵魂的败坏（彼得后书 2:1）、速速的沉沦（彼得后书 2:1）、败坏许多人的信心（提摩太后书 2:18）、强解圣经以致个人受害（彼得后书 3:16），并迷惑许多人（马太福音 24）。</w:t>
      </w:r>
    </w:p>
    <w:p w14:paraId="05EBEE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476E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reason, it is also referred to as damnable and pernicious in 2 Peter 2, highlighting its truly stumbling nature.</w:t>
      </w:r>
    </w:p>
    <w:p w14:paraId="3B818E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D766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因此，在彼得后书第2章中，它也被称为陷害人的和邪恶的，这凸显了其真正绊倒人的本质。</w:t>
      </w:r>
    </w:p>
    <w:p w14:paraId="3F830E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FC4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becomes evident when we consider the titles that the Holy Spirit usually bestows upon those who promote corrupt doctrine in Scripture.</w:t>
      </w:r>
    </w:p>
    <w:p w14:paraId="059296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74C5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2.当我们思考圣灵在圣经中通常赋予那些宣扬败坏教义之人的称号时，这一点就变得显而易见了。</w:t>
      </w:r>
    </w:p>
    <w:p w14:paraId="59C605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511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titles carry greater indignation and abomination than those given to such individuals.</w:t>
      </w:r>
    </w:p>
    <w:p w14:paraId="744638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39B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没有任何称号比给予这些人的称号更带有愤慨和憎恶。</w:t>
      </w:r>
    </w:p>
    <w:p w14:paraId="09118B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A006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referred to as dogs, evil workers (Philippians 3:2), wolves (Matthew 7:15), grievous wolves (Acts 20), deceitful workers, ministers of Satan (2 Corinthians 11:13), deceivers, and liars (Revelation 2).</w:t>
      </w:r>
    </w:p>
    <w:p w14:paraId="2651A9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0F2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他们被称为犬类、作恶的（腓立比书 3:2）、狼（马太福音 7:15）、凶暴的豺狼（使徒行传 20）、诡诈的工人、撒旦的差役（哥林多后书 11:13）、迷惑人的和说谎的（启示录 2）。</w:t>
      </w:r>
    </w:p>
    <w:p w14:paraId="0A3592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281B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described as evil men and seducers who progressively worsen (2 Timothy 3:13).</w:t>
      </w:r>
    </w:p>
    <w:p w14:paraId="28E4E9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876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他们被描述为作恶的和迷惑人的，必越久越恶（提摩太后书 3:13）。</w:t>
      </w:r>
    </w:p>
    <w:p w14:paraId="3C3F42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AA94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3.Additionally, consider the numerous threats and woes issued against them in Scripture (Matthew 23) and the many warnings given to ministers to guard against them (Acts 20).</w:t>
      </w:r>
    </w:p>
    <w:p w14:paraId="3E6107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B65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3.此外，请思考圣经中对他们发出的无数威胁和灾祸（马太福音 23），以及给牧师们的许多警告，要他们防备这些人（使徒行传 20）。</w:t>
      </w:r>
    </w:p>
    <w:p w14:paraId="51C012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2EE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clear instructions for their censure (Titus 3:10), and specific examples of censuring them are recorded in Scripture (as will be shown later).</w:t>
      </w:r>
    </w:p>
    <w:p w14:paraId="44731D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DA0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有明确的指示要对他们进行责罚（提多书 3:10），圣经中也记载了责罚他们的具体例子（后文将展示）。</w:t>
      </w:r>
    </w:p>
    <w:p w14:paraId="093D50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8D4E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commends such action where it is present and reproves its absence (as seen in the second and third chapters of Revelation).</w:t>
      </w:r>
    </w:p>
    <w:p w14:paraId="11705F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B3C7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基督称赞有此行为之处，并责备其缺失之处（如启示录第二和第三章所示）。</w:t>
      </w:r>
    </w:p>
    <w:p w14:paraId="777D64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6E7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of these factors unmistakably demonstrate how incredibly scandalous the propagation of corrupt doctrine is.</w:t>
      </w:r>
    </w:p>
    <w:p w14:paraId="71EDF2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FD4C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所有这些因素都明确地表明，传播败坏教义是何等令人绊倒。</w:t>
      </w:r>
    </w:p>
    <w:p w14:paraId="1A092D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D37E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Revelation 2:6, the Lord explicitly states that He hates it, making it undeniably loathsome and abominable.</w:t>
      </w:r>
    </w:p>
    <w:p w14:paraId="0AEA85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0377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在启示录 2:6 中，主明确指出祂恨恶它，使其无可否认地令人厌恶和可憎。</w:t>
      </w:r>
    </w:p>
    <w:p w14:paraId="18B038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090E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4.Reflect on the many warnings people have to avoid such individuals, considering their offensive nature (Romans 16:17, Acts 20, Philippians 3:1-2, 2 John 10).</w:t>
      </w:r>
    </w:p>
    <w:p w14:paraId="43689E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DBC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4.反思一下，考虑到这些人的冒犯性，人们有多少警告要避开他们（罗马书 16:17, 使徒行传 20, 腓立比书 3:1-2, 约翰二书 10）。</w:t>
      </w:r>
    </w:p>
    <w:p w14:paraId="57A45B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2969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clearly underscores their scandalousness.</w:t>
      </w:r>
    </w:p>
    <w:p w14:paraId="59D5D2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B123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这清楚地突显了他们绊倒人的性质。</w:t>
      </w:r>
    </w:p>
    <w:p w14:paraId="32F799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69CD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5.Examine the nature of error more closely. 1.</w:t>
      </w:r>
    </w:p>
    <w:p w14:paraId="31087E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49E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5.更仔细地审视谬误的本质。 1.</w:t>
      </w:r>
    </w:p>
    <w:p w14:paraId="663072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2760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contradicts God's truth and, therefore, is a lie, just as scandalous practices oppose God's holiness.</w:t>
      </w:r>
    </w:p>
    <w:p w14:paraId="1A9B7F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86F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它违背神的真理，因此是谎言，正如绊倒人的行为违背神的圣洁一样。</w:t>
      </w:r>
    </w:p>
    <w:p w14:paraId="3F43B1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0B32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truth and veracity are no less essential attributes than His holiness. 2.</w:t>
      </w:r>
    </w:p>
    <w:p w14:paraId="0F9111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865E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神的真理与信实，其本质属性不亚于祂的圣洁。 2.</w:t>
      </w:r>
    </w:p>
    <w:p w14:paraId="72113F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F5DB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not only involves lying but also attributes falsehoods to the Most High by falsely claiming, "Thus says the Lord," when He has said no such thing but the opposite. 3.</w:t>
      </w:r>
    </w:p>
    <w:p w14:paraId="7C41FF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7478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它不仅涉及说谎，还通过虚假地宣称“耶和华如此说”，而祂并未如此说，反而说了相反的话，从而将虚假归于至高者。 3.</w:t>
      </w:r>
    </w:p>
    <w:p w14:paraId="336367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96E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teaches others to lie more forcefully and shamelessly than any practice can. 4.</w:t>
      </w:r>
    </w:p>
    <w:p w14:paraId="097191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1D5A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它比任何行为都能更有力、更无耻地教唆他人说谎。 4.</w:t>
      </w:r>
    </w:p>
    <w:p w14:paraId="176A25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6B5E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origin lies with the devil, who has been a liar from the beginning and is its father (John 8:44).</w:t>
      </w:r>
    </w:p>
    <w:p w14:paraId="335770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E501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它的起源在于魔鬼，他从起初就是说谎的，也是谎言之父（约翰福音 8:44）。</w:t>
      </w:r>
    </w:p>
    <w:p w14:paraId="6CB145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7A8E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spread corrupt doctrine have a special influence in upholding and advancing his kingdom. 5.</w:t>
      </w:r>
    </w:p>
    <w:p w14:paraId="4E6564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BF7E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那些传播败坏教义的人在维护和推进他的国度方面具有特殊的影响力。 5.</w:t>
      </w:r>
    </w:p>
    <w:p w14:paraId="3D212C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BCE6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Error is a product of the flesh, just like murder, adultery, and witchcraft.</w:t>
      </w:r>
    </w:p>
    <w:p w14:paraId="630A15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7D6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谬误是肉体的产物，就像凶杀、奸淫和邪术一样。</w:t>
      </w:r>
    </w:p>
    <w:p w14:paraId="55D739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203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it is listed alongside these sins by the Apostle (Galatians 5:19-20), it is unquestionably scandalous.</w:t>
      </w:r>
    </w:p>
    <w:p w14:paraId="0F922D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3B30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既然使徒（加拉太书 5:19-20）将其与这些罪并列，它无疑是绊倒人的。</w:t>
      </w:r>
    </w:p>
    <w:p w14:paraId="1D77B4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1A0E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effects of error provide evidence for its scandalous nature. 1.</w:t>
      </w:r>
    </w:p>
    <w:p w14:paraId="0AA96D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C68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6.谬误的后果为其绊倒人的性质提供了证据。 1.</w:t>
      </w:r>
    </w:p>
    <w:p w14:paraId="4B4628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B6D2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corrupts the "vines" (Song of Solomon 2:15), harming purity where it exists. 2.</w:t>
      </w:r>
    </w:p>
    <w:p w14:paraId="60C5EA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702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它败坏“葡萄树”（雅歌 2:15），损害已有的纯洁。 2.</w:t>
      </w:r>
    </w:p>
    <w:p w14:paraId="06BD86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F6D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disrupts government and order, causing confusion. 3.</w:t>
      </w:r>
    </w:p>
    <w:p w14:paraId="025117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A348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它扰乱治理和秩序，造成混乱。 3.</w:t>
      </w:r>
    </w:p>
    <w:p w14:paraId="7397F4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20E0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disrupts unity, causing contention, strife, and a harmful atmosphere of "biting and devouring one another" (Galatians 5:15). 4.</w:t>
      </w:r>
    </w:p>
    <w:p w14:paraId="0A1471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A1D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它破坏合一，引起纷争、争竞和“相咬相吞”的有害氛围（加拉太书 5:15）。 4.</w:t>
      </w:r>
    </w:p>
    <w:p w14:paraId="15D596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A3CB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Ultimately, it destroys souls and spreads more rapidly, dangerously, and extensively than other practical scandals.</w:t>
      </w:r>
    </w:p>
    <w:p w14:paraId="52598D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5158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最终，它毁灭灵魂，并且比其他实践上的绊脚石传播得更快、更危险、更广泛。</w:t>
      </w:r>
    </w:p>
    <w:p w14:paraId="341787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C82B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has never been as damaged, and as many souls have never been destroyed by any scandalous practice as they have been by the propagation of corrupt doctrine.</w:t>
      </w:r>
    </w:p>
    <w:p w14:paraId="444803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8BFC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教会从未因任何绊倒人的行为受到如此大的损害，也从未有如此多的灵魂被毁灭，像被传播败坏教义所毁灭的那样。</w:t>
      </w:r>
    </w:p>
    <w:p w14:paraId="5A01E2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D996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we consider scandal as something that causes others to stumble, weakens confidence, disrupts peace, troubles minds, or tarnishes the reputation of God's ways, it is clear that such errors are still to be considered scandalous.</w:t>
      </w:r>
    </w:p>
    <w:p w14:paraId="4B94B1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81EF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无论我们将绊脚石视为使人跌倒、削弱信心、扰乱平安、困扰心灵，还是玷污神道路声誉的事物，很明显，这类谬误仍应被视为绊倒人的。</w:t>
      </w:r>
    </w:p>
    <w:p w14:paraId="26F96E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02FD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Nothing more effectively prompts criticism of religion than these errors, as seen in 2 Peter 2.</w:t>
      </w:r>
    </w:p>
    <w:p w14:paraId="08B2ED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8984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没有什么比这些谬误更能有效地引发对宗教的批评，如彼得后书第2章所示。</w:t>
      </w:r>
    </w:p>
    <w:p w14:paraId="4A2781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18A6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of this makes it evident that gross error is not merely a sin but a highly scandalous sin of the grossest nature.</w:t>
      </w:r>
    </w:p>
    <w:p w14:paraId="1E3619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C22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所有这一切都表明，严重的谬误不仅是一种罪，而且是一种性质极其严重、极度绊倒人的罪。</w:t>
      </w:r>
    </w:p>
    <w:p w14:paraId="1D7D9B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67FE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II.</w:t>
      </w:r>
    </w:p>
    <w:p w14:paraId="6F7242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Regarding the Propagation of Error; God's Displeasure at Allowing It, and the Discouragement of Even Good Men in Restraining It.</w:t>
      </w:r>
    </w:p>
    <w:p w14:paraId="63D221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E11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第二章</w:t>
      </w:r>
    </w:p>
    <w:p w14:paraId="5A52C4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关于谬误的传播；神对容忍它的不悦，以及甚至善人在遏制它时的沮丧。</w:t>
      </w:r>
    </w:p>
    <w:p w14:paraId="7B1A36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523D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addition to this, there are three things worth considering, which we have reason to observe and explore to some extent, based on this and other Epistles, before we present any specific questions.</w:t>
      </w:r>
    </w:p>
    <w:p w14:paraId="6E9297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2709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除此之外，在我们提出任何具体问题之前，根据这封以及其他书信，有三件事值得我们思考，我们有理由在一定程度上观察和探讨它们。</w:t>
      </w:r>
    </w:p>
    <w:p w14:paraId="0A1848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601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concerns the spread and increase of Error, particularly unreasonable and absurd Errors, even in the early days of the Church.</w:t>
      </w:r>
    </w:p>
    <w:p w14:paraId="7D9EEB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F5D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第一是关于谬误的传播和增长，特别是不合理和荒谬的谬误，甚至在教会的早期也是如此。</w:t>
      </w:r>
    </w:p>
    <w:p w14:paraId="082A48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CA5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relates to the Lord's abhorrence of it, to the extent that even tolerating those who spread it is displeasing to Him, both in His Angels and Churches.</w:t>
      </w:r>
    </w:p>
    <w:p w14:paraId="243EB7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783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第二是关于主对其的憎恶，以至于即使是容忍那些传播它的人，也会令祂不悦，无论是在祂的使者中还是在众教会中。</w:t>
      </w:r>
    </w:p>
    <w:p w14:paraId="58B94B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C69E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disapproval remains even when those involved are otherwise commendable for their individual conduct, as seen in Pergamos.</w:t>
      </w:r>
    </w:p>
    <w:p w14:paraId="45C086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8A6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即使相关人员在个人行为上值得称赞，这种不悦依然存在，如在别迦摩所见。</w:t>
      </w:r>
    </w:p>
    <w:p w14:paraId="3573BA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D0C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their refusal to tolerate it is praiseworthy, even when their own inward condition is not entirely commendable, as can be observed in Ephesus.</w:t>
      </w:r>
    </w:p>
    <w:p w14:paraId="501462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D20F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此外，他们拒绝容忍它的行为是值得称赞的，即使他们自己内在的状况并非完全值得称赞，如在以弗所所见。</w:t>
      </w:r>
    </w:p>
    <w:p w14:paraId="48B97D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279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point is how there may be a lack of zeal in restraining Error, even among individuals who are not the worst.</w:t>
      </w:r>
    </w:p>
    <w:p w14:paraId="7D3244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F502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第三点是，即使在并非最坏的人中，也可能缺乏遏制谬误的热心。</w:t>
      </w:r>
    </w:p>
    <w:p w14:paraId="624A66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9F7C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Regarding the first point, can it be considered anything less than remarkable that delusion reached such a high degree so quickly?</w:t>
      </w:r>
    </w:p>
    <w:p w14:paraId="325701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2F9B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关于第一点，错谬如此迅速地达到如此高的程度，难道能认为这不值得注意吗？</w:t>
      </w:r>
    </w:p>
    <w:p w14:paraId="40EBCE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385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deeply troubling for several reasons: 1. It involves a grossly absurd error, such as that of the Nicolaitans, which goes against common sense. 2.</w:t>
      </w:r>
    </w:p>
    <w:p w14:paraId="219868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6DFD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这令人深感不安，原因有几个：1. 它涉及一种极其荒谬的谬误，例如尼哥拉党人的谬误，这违背了常理。 2.</w:t>
      </w:r>
    </w:p>
    <w:p w14:paraId="1BB62A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9D1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spreads and grows among various individuals and churches, as demonstrated in church history and implied in these Epistles. 3.</w:t>
      </w:r>
    </w:p>
    <w:p w14:paraId="1ED617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9EE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它在不同的人和教会中传播和增长，正如教会历史所证明的，以及这些书信中所暗示的。 3.</w:t>
      </w:r>
    </w:p>
    <w:p w14:paraId="649CCD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7609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spreads not only among heathens but also within the Church, among Christ's servants who are misled by it, indicating that even some prominent figures were led astray. 4.</w:t>
      </w:r>
    </w:p>
    <w:p w14:paraId="2918B0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9B0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它不仅在外邦人中传播，也在教会内部，在被其误导的基督仆人中传播，表明甚至一些显赫人物也被引入歧途。 4.</w:t>
      </w:r>
    </w:p>
    <w:p w14:paraId="336439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4D25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occurred during the Church's purest times, with some of the Apostles, at least John, still alive when it was disseminated. 5.</w:t>
      </w:r>
    </w:p>
    <w:p w14:paraId="116E4B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4E11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这发生在教会最纯洁的时期，当它传播时，一些使徒，至少约翰，仍然在世。 5.</w:t>
      </w:r>
    </w:p>
    <w:p w14:paraId="72F03E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3FAF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propagated by relatively insignificant figures compared to others, including a woman who claimed to be a prophetess and some individuals who called themselves Apostles and proclaimed new revelations.</w:t>
      </w:r>
    </w:p>
    <w:p w14:paraId="128D84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5048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它是由与其他人物相比相对微不足道的人传播的，包括一个自称女先知的女人和一些自称为使徒并宣扬新启示的人。</w:t>
      </w:r>
    </w:p>
    <w:p w14:paraId="0E72C9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4AA4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individuals might have been considered insane rather than revered. 6.</w:t>
      </w:r>
    </w:p>
    <w:p w14:paraId="3F3D58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427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这些人可能被认为是疯子而不是受人尊敬。 6.</w:t>
      </w:r>
    </w:p>
    <w:p w14:paraId="2418B1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60E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took place despite the testimony of faithful ministers within these churches, and in churches where there were witnesses of God abstaining from this evil.</w:t>
      </w:r>
    </w:p>
    <w:p w14:paraId="5E6D5C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3CFC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尽管在这些教会有忠心牧师的见证，并且在有神的见证人远离这恶的教会中，这事还是发生了。</w:t>
      </w:r>
    </w:p>
    <w:p w14:paraId="1AAEA7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B547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others followed this error, receiving and honoring these deceivers more than faithful pastors. 7.</w:t>
      </w:r>
    </w:p>
    <w:p w14:paraId="040BA2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35B8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然而，其他人却追随了这谬误，接待和尊重这些欺骗者胜过忠心的牧者。 7.</w:t>
      </w:r>
    </w:p>
    <w:p w14:paraId="2B8339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A22C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happened in places where there was both knowledge and authority to refute them.</w:t>
      </w:r>
    </w:p>
    <w:p w14:paraId="42FF8A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C12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这发生在有知识和权柄可以驳斥他们的地方。</w:t>
      </w:r>
    </w:p>
    <w:p w14:paraId="539B3E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E3EB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Both of these factors can be inferred from the trial of those in Ephesus.</w:t>
      </w:r>
    </w:p>
    <w:p w14:paraId="1ACA0B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BA07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这两个因素都可以从以弗所那些人的试验中推断出来。</w:t>
      </w:r>
    </w:p>
    <w:p w14:paraId="385EA0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4EB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Additionally, John wrote to refute them on behalf of the Lord Himself, and despite the irrefutability of his teachings, their adherence to error persisted for many years. 8.</w:t>
      </w:r>
    </w:p>
    <w:p w14:paraId="19B799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48A6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此外，约翰代表主自己写信驳斥他们，尽管他的教导无可辩驳，他们对谬误的坚持却持续了许多年。 8.</w:t>
      </w:r>
    </w:p>
    <w:p w14:paraId="486A67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3E3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or another Apostle had been instrumental in converting them from Paganism to Christianity.</w:t>
      </w:r>
    </w:p>
    <w:p w14:paraId="724B6B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EB9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约翰或另一位使徒在使他们从异教信仰转向基督教方面发挥了重要作用。</w:t>
      </w:r>
    </w:p>
    <w:p w14:paraId="736B1D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0F4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Nevertheless, they could not be reclaimed from a grievous error in Christianity once they were ensnared by it.</w:t>
      </w:r>
    </w:p>
    <w:p w14:paraId="3B23C7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4009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然而，一旦他们被基督教中的一个严重谬误所困，就无法被挽回。</w:t>
      </w:r>
    </w:p>
    <w:p w14:paraId="0A4FD6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B1D7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it is undeniable that their authority and arguments carried less weight with them after they became Christians, what could be more compelling for their conviction and reformation than these considerations?</w:t>
      </w:r>
    </w:p>
    <w:p w14:paraId="0FF543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F0D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虽然不可否认，在他们成为基督徒后，他们的权柄和论点对他们的分量减轻了，但还有什么比这些考量更能说服他们并使他们悔改呢？</w:t>
      </w:r>
    </w:p>
    <w:p w14:paraId="6A0A8E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5A9A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often the case for Paul as well, who initially found it easier to work with people when they were heathens compared to when they became Christians and were influenced by false teachings or corrupt teachers, as evident in his letters to the Corinthians and Galatians.</w:t>
      </w:r>
    </w:p>
    <w:p w14:paraId="30CE44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AE6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保罗也常常遇到这种情况，他最初发现与外邦人同工比与那些成为基督徒后受假教导或败坏教师影响的人同工更容易，这在他写给哥林多人和加拉太人的书信中显而易见。</w:t>
      </w:r>
    </w:p>
    <w:p w14:paraId="15F649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B441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demonstrates several points:</w:t>
      </w:r>
    </w:p>
    <w:p w14:paraId="4D7199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6250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这表明了以下几点：</w:t>
      </w:r>
    </w:p>
    <w:p w14:paraId="470AAF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EF91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irrationality and influence of a deceiving spirit that becomes unconvincible once people embrace their chosen path, deceiving others and themselves.</w:t>
      </w:r>
    </w:p>
    <w:p w14:paraId="267E6E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BA46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1.迷惑人的灵的非理性和影响力，一旦人们接受了自己选择的道路，就变得无法被说服，既欺骗他人也欺骗自己。</w:t>
      </w:r>
    </w:p>
    <w:p w14:paraId="0EC295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DD46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Peter states in 2 Peter 3:16, they twist Scripture to their own destruction.</w:t>
      </w:r>
    </w:p>
    <w:p w14:paraId="090F28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CEE2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正如彼得在彼得后书 3:16 中所说，他们强解圣经，自取沉沦。</w:t>
      </w:r>
    </w:p>
    <w:p w14:paraId="41E3DB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9C54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do this by corrupting what appears more obscure first and then shaping other Scriptures to align with their notions, which they have inferred from the former.</w:t>
      </w:r>
    </w:p>
    <w:p w14:paraId="567BC1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EA65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他们这样做，是先败坏那些看起来更晦涩的部分，然后塑造其他经文来与他们的观念保持一致，而这些观念是他们从前者推断出来的。</w:t>
      </w:r>
    </w:p>
    <w:p w14:paraId="21B6ED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3DB7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first construct ideas from obscure passages and subsequently adjust the clearer Scriptures to fit these ideas.</w:t>
      </w:r>
    </w:p>
    <w:p w14:paraId="18FB70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25F3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他们首先从晦涩的经文中构建观念，然后调整更清晰的经文以适应这些观念。</w:t>
      </w:r>
    </w:p>
    <w:p w14:paraId="00D400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CC8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the opposite approach is safer.</w:t>
      </w:r>
    </w:p>
    <w:p w14:paraId="13BA64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26A2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然而，相反的方法更安全。</w:t>
      </w:r>
    </w:p>
    <w:p w14:paraId="3C744B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668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ignorant and unstable consider themselves the sole experts in God's mysteries and regard straightforward truths and duties as beneath them, it is no surprise that they become so ensnared.</w:t>
      </w:r>
    </w:p>
    <w:p w14:paraId="164A4A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B81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当无知和不稳定的人认为自己是神奥秘的唯一专家，并认为直白的真理和责任在他们之下时，他们如此被困住就不足为奇了。</w:t>
      </w:r>
    </w:p>
    <w:p w14:paraId="0B77B5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1023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they may become skilled at distorting even the plainest Scriptures (as implied in 2 Peter 3:16) in ways that serve their own destruction, preventing them from being convinced and put to shame.</w:t>
      </w:r>
    </w:p>
    <w:p w14:paraId="666E7B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338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因此，他们可能会变得善于扭曲即使是最浅显的经文（如彼得后书 3:16 所暗示的），其方式服务于他们自己的毁灭，使他们无法被说服和羞辱。</w:t>
      </w:r>
    </w:p>
    <w:p w14:paraId="6BED41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0D6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2.We can observe that it is challenging to lead misled people away from error, which might explain why 2 Timothy 2:25 emphasizes that perhaps only one in a hundred might attain repentance.</w:t>
      </w:r>
    </w:p>
    <w:p w14:paraId="0F2E58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85E1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2.我们可以观察到，引导被误导的人脱离谬误是具有挑战性的，这或许可以解释为什么提摩太后书 2:25 强调，或许只有百分之一的人能获得悔改。</w:t>
      </w:r>
    </w:p>
    <w:p w14:paraId="412622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A66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uses this as a deterrent from evil.</w:t>
      </w:r>
    </w:p>
    <w:p w14:paraId="69E820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0723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主以此作为对邪恶的威慑。</w:t>
      </w:r>
    </w:p>
    <w:p w14:paraId="4F8739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686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Paradoxically, the more severe the error, the more unreasonable and obstinate people often become in defending it.</w:t>
      </w:r>
    </w:p>
    <w:p w14:paraId="27AF0C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8F76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矛盾的是，谬误越严重，人们在为其辩护时往往变得越不合理和顽固。</w:t>
      </w:r>
    </w:p>
    <w:p w14:paraId="505710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3FA4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because there is a judicial aspect to their stubbornness, a divine stroke that leads them into such foolishness.</w:t>
      </w:r>
    </w:p>
    <w:p w14:paraId="43A35A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9D7E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这是因为他们的固执有审判性的一面，是神的击打使他们陷入如此的愚昧。</w:t>
      </w:r>
    </w:p>
    <w:p w14:paraId="380A28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4C7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hard to believe that they would fall into such errors without being smitten by God.</w:t>
      </w:r>
    </w:p>
    <w:p w14:paraId="0E5392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48F2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很难相信，如果不是被神击打，他们会陷入如此的谬误。</w:t>
      </w:r>
    </w:p>
    <w:p w14:paraId="723F5A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993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afflicted in this way, no reasoning can sway them, as the plague remains upon them.</w:t>
      </w:r>
    </w:p>
    <w:p w14:paraId="670757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C14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当以这种方式受苦时，任何推理都无法动摇他们，因为灾祸仍在他们身上。</w:t>
      </w:r>
    </w:p>
    <w:p w14:paraId="45142A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DB5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there any error as absurd as worshipping stocks and stones?</w:t>
      </w:r>
    </w:p>
    <w:p w14:paraId="3F8393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3C8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有什么谬误比敬拜木头和石头更荒谬的吗？</w:t>
      </w:r>
    </w:p>
    <w:p w14:paraId="4B4B5D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D24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defies common sense that people would burn one part, fashion common tools from another, and make a deity out of a third part, bowing down to worship it, as the Prophet Isaiah questions in Isaiah 44:19.</w:t>
      </w:r>
    </w:p>
    <w:p w14:paraId="32C233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46F4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人们将一部分烧掉，用另一部分制作普通工具，再用第三部分制作一个神，俯伏敬拜它，这违背了常理，正如先知以赛亚在以赛亚书 44:19 中所质疑的。</w:t>
      </w:r>
    </w:p>
    <w:p w14:paraId="7CA6C5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69E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Upon reflection, this absurdity might be traced back to God's judgment, as mentioned in verse 18: "For he has shut their eyes that they cannot see, and their hearts that they cannot understand."</w:t>
      </w:r>
    </w:p>
    <w:p w14:paraId="774E41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213A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仔细思考，这种荒谬可能追溯到神的审判，如第18节所述：“因为祂已经蒙蔽了他们的眼，使他们不能看见，蒙蔽了他们的心，使他们不能明白。”</w:t>
      </w:r>
    </w:p>
    <w:p w14:paraId="374C85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CB7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irrationality of this spirit in people would not be surprising in any of the aforementioned respects.</w:t>
      </w:r>
    </w:p>
    <w:p w14:paraId="6EB32C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07BD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3.在上述任何方面，人们身上这种灵的非理性都不会令人惊讶。</w:t>
      </w:r>
    </w:p>
    <w:p w14:paraId="012454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5D6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if no one could silence them and they believed they were triumphant in introducing unheard-of interpretations of Scripture, it would not be astonishing.</w:t>
      </w:r>
    </w:p>
    <w:p w14:paraId="23F392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30C8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即使没有人能使他们沉默，即使他们相信自己在引入闻所未闻的圣经解释方面取得了胜利，这也不足为奇。</w:t>
      </w:r>
    </w:p>
    <w:p w14:paraId="6EAFD1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984B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more they engage in such interpretations, the more it serves as a form of divine judgment upon them.</w:t>
      </w:r>
    </w:p>
    <w:p w14:paraId="53BC4B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8C89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他们越是从事这样的解释，就越是成为对他们的一种神圣审判。</w:t>
      </w:r>
    </w:p>
    <w:p w14:paraId="229D0B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1BA2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Likewise, the more followers they gather and the more they are tolerated by others, the more it contributes to their own destruction.</w:t>
      </w:r>
    </w:p>
    <w:p w14:paraId="2036D7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EFB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同样，他们聚集的追随者越多，被他人容忍的程度越高，就越促成他们自己的毁灭。</w:t>
      </w:r>
    </w:p>
    <w:p w14:paraId="580784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5679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People should keep their distance from such infectious ideas.</w:t>
      </w:r>
    </w:p>
    <w:p w14:paraId="2C46A0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3F22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人们应该与这种传染性的思想保持距离。</w:t>
      </w:r>
    </w:p>
    <w:p w14:paraId="386604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79B2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one can predict the depths of depravity they might reach once they have taken hold of a fickle and unstable soul, driven by the spirit of error.</w:t>
      </w:r>
    </w:p>
    <w:p w14:paraId="07E41E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BFA6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没有人能预测，一旦它们抓住了一个反复无常、不稳定、被谬误之灵驱动的灵魂，它们可能会达到何等堕落的深渊。</w:t>
      </w:r>
    </w:p>
    <w:p w14:paraId="7A04DD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DC5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has given them over to this due to their desire for it and rejection of the truth, they may commit the most horrendous acts without shame or remorse.</w:t>
      </w:r>
    </w:p>
    <w:p w14:paraId="281966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372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如果神因他们渴望它并拒绝真理而将他们交出，他们可能会犯下最可怕的行为而不知羞耻或懊悔。</w:t>
      </w:r>
    </w:p>
    <w:p w14:paraId="640D35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720E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Observers would recognize God's justice in such judgments and learn to hold Him in greater reverence and fear.</w:t>
      </w:r>
    </w:p>
    <w:p w14:paraId="16E204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A595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观察者会在此类审判中认识到神的公义，并学会对祂怀有更深的敬畏和惧怕。</w:t>
      </w:r>
    </w:p>
    <w:p w14:paraId="4E7D6D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EEE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point becomes evident from this: if error is such an evil that contradicts both God's holiness and truth, and if it jeopardizes so many souls (for no plague has destroyed the visible Church or led as many souls to hell as error has), then tolerating it must be detestable to God, who loves His Church.</w:t>
      </w:r>
    </w:p>
    <w:p w14:paraId="043ADD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7F1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点由此变得显而易见：如果谬误是如此一种既违背神的圣洁又违背真理的邪恶，并且如果它危及如此多的灵魂（因为没有任何灾祸像谬误一样摧毁了有形教会或将如此多的灵魂带入地狱），那么容忍它必定为爱祂教会的神所憎恶。</w:t>
      </w:r>
    </w:p>
    <w:p w14:paraId="0ED258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86E3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devil reproaches Ordinances and the Word more through this means than any other, by perverting them to the opposite purpose, as if he could outdo the Lord with His own tools (which is abhorrent to mention) and manipulate His own methods, turning His own weapons against Him.</w:t>
      </w:r>
    </w:p>
    <w:p w14:paraId="11B800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AF52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3.魔鬼通过这种方式比任何其他方式更能非难圣礼和圣道，他将它们扭曲到相反的目的，仿佛他能用主的工具胜过主（提及此事令人憎恶），并操纵祂自己的方法，将祂自己的武器转向攻击祂。</w:t>
      </w:r>
    </w:p>
    <w:p w14:paraId="0D9B1C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59BB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Allowing this is turning a blind eye to his scheme.</w:t>
      </w:r>
    </w:p>
    <w:p w14:paraId="2F966B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D17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容许这一点就是对他的阴谋视而不见。</w:t>
      </w:r>
    </w:p>
    <w:p w14:paraId="68B44C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943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devil can seduce Christ's Servants most effectively through this means, as evident in the Epistle to Thyatira.</w:t>
      </w:r>
    </w:p>
    <w:p w14:paraId="20C7C1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390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4.魔鬼能通过这种方式最有效地引诱基督的仆人，这在致推雅推喇的书信中显而易见。</w:t>
      </w:r>
    </w:p>
    <w:p w14:paraId="7CBDDD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BE65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Can such a danger approach Christ without Him being displeased by what strengthens their snares?</w:t>
      </w:r>
    </w:p>
    <w:p w14:paraId="44B094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7D0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这样的危险能临近基督，而祂不因那加固他们网罗的事物而不悦吗？</w:t>
      </w:r>
    </w:p>
    <w:p w14:paraId="58DD91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6EE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5.Allowing this places the devil on equal footing with Christ in some respect, provoking His jealousy.</w:t>
      </w:r>
    </w:p>
    <w:p w14:paraId="5E6400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5CA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5.容许这一点在某种程度上将魔鬼置于与基督同等的地位，激起祂的嫉妒。</w:t>
      </w:r>
    </w:p>
    <w:p w14:paraId="743740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650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granting the devil the freedom to spread lies alongside Truth, and with there being many lies compared to one Truth, this opens more doors for him than the Gospel has.</w:t>
      </w:r>
    </w:p>
    <w:p w14:paraId="300336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4832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通过给予魔鬼与真理并存传播谎言的自由，并且谎言与独一真理相比数量众多，这为他打开了比福音更多的门。</w:t>
      </w:r>
    </w:p>
    <w:p w14:paraId="15C761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233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6.This diminishes the value of the Truth, Ordinances, and even Religion itself.</w:t>
      </w:r>
    </w:p>
    <w:p w14:paraId="6FFB0A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C09D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6.这贬低了真理、圣礼乃至宗教本身的价值。</w:t>
      </w:r>
    </w:p>
    <w:p w14:paraId="399ABD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D07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all these are tolerated, it essentially proclaims indifference towards these things, which reflects poorly on the jealous God.</w:t>
      </w:r>
    </w:p>
    <w:p w14:paraId="392FC6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FEC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当所有这些都被容忍时，这基本上宣告了对这些事物的漠不关心，这对忌邪的神是一种不良反映。</w:t>
      </w:r>
    </w:p>
    <w:p w14:paraId="1B9D31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52F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His Word, He emphasizes distinctions and expresses strong disapproval of indifference.</w:t>
      </w:r>
    </w:p>
    <w:p w14:paraId="389836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C4C0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在祂的话语中，祂强调区别，并对漠不关心表示强烈的不赞成。</w:t>
      </w:r>
    </w:p>
    <w:p w14:paraId="3973A9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B97F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7.This brings significant confusion to the Church. 1.</w:t>
      </w:r>
    </w:p>
    <w:p w14:paraId="0B6E32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64C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7.这给教会带来了极大的混乱。 1.</w:t>
      </w:r>
    </w:p>
    <w:p w14:paraId="11A3E0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D890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these errors and corrupt teachers prevail, they lead souls astray and destroy them.</w:t>
      </w:r>
    </w:p>
    <w:p w14:paraId="15CA6B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201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如果这些谬误和败坏的教师得胜，他们会引人走入歧途并毁灭他们。</w:t>
      </w:r>
    </w:p>
    <w:p w14:paraId="274F9B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CEF0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Should this be taken lightly? 2.</w:t>
      </w:r>
    </w:p>
    <w:p w14:paraId="1C8388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D77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这能被轻视吗？ 2.</w:t>
      </w:r>
    </w:p>
    <w:p w14:paraId="46EBF8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EA0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do not prevail, they still oppose, afflict, and offend those whom the Lord cares for, becoming a snare and burden to them.</w:t>
      </w:r>
    </w:p>
    <w:p w14:paraId="19F039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CCF4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如果他们没有得胜，他们仍然反对、折磨和冒犯主所眷顾的人，成为他们的网罗和重担。</w:t>
      </w:r>
    </w:p>
    <w:p w14:paraId="515C9A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9F1B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8.Tolerance either regards error as insignificant, implying no harm, and thus has no regard for the truth, or it regards the destruction of souls as insignificant, both of which are abominable.</w:t>
      </w:r>
    </w:p>
    <w:p w14:paraId="0E9804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A58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8.容忍要么将谬误视为无关紧要，意味着没有伤害，因此不尊重真理；要么将灵魂的毁灭视为无关紧要，这两者都是可憎的。</w:t>
      </w:r>
    </w:p>
    <w:p w14:paraId="411387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D9B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9.Error not only violates God's Law but also teaches others to do the same.</w:t>
      </w:r>
    </w:p>
    <w:p w14:paraId="7F31B2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C0C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9.谬误不仅违背神的律法，还教导他人也这样做。</w:t>
      </w:r>
    </w:p>
    <w:p w14:paraId="5305CC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84A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Allowing it means supporting teachers who promote Transgression and Rebellion against the Lord.</w:t>
      </w:r>
    </w:p>
    <w:p w14:paraId="01A84D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96BD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容许它意味着支持那些宣扬违背和悖逆主的教师。</w:t>
      </w:r>
    </w:p>
    <w:p w14:paraId="0F7834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BC72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thing worth noting is that, although zeal in a Minister, especially against error, is highly commendable, there are often instances of fainting, even among Ministers who are not the worst.</w:t>
      </w:r>
    </w:p>
    <w:p w14:paraId="1B9BF2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1D21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第三件值得注意的事是，尽管一位牧师的热心，特别是反对谬误的热心，是极受称赞的，但即使在并非最差的牧师中，也常常有灰心丧志的情况。</w:t>
      </w:r>
    </w:p>
    <w:p w14:paraId="3FCA7C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B69F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case, the Angel is reproved for sparing the Nicolaitans or for being weak and ineffective in addressing them in a ministerial capacity.</w:t>
      </w:r>
    </w:p>
    <w:p w14:paraId="3E0692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1EF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在这种情况下，那位使者因饶恕尼哥拉党人或在以牧职身份处理他们时软弱无力而受责备。</w:t>
      </w:r>
    </w:p>
    <w:p w14:paraId="0559CA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5F7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contrary, Antipas is commended for his faithfulness, and the Angel of Ephesus is praised for not giving in to weariness when carrying out this task.</w:t>
      </w:r>
    </w:p>
    <w:p w14:paraId="631372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0CC0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相反，安提帕因其忠心而受称赞，以弗所的使者则因在执行此任务时未屈服于疲惫而受赞扬。</w:t>
      </w:r>
    </w:p>
    <w:p w14:paraId="47B0FC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80F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has combined faithfulness and wisdom in His stewards, and when they are equally demonstrated, they are highly commendable.</w:t>
      </w:r>
    </w:p>
    <w:p w14:paraId="0F99AD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018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主在祂的管家身上结合了忠心和智慧，当这两者同等展现时，他们是极受称赞的。</w:t>
      </w:r>
    </w:p>
    <w:p w14:paraId="31881B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CBA8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in the assessment, only one is mentioned: "Well done, thou good and faithful servant," not to excuse the other, but to emphasize the necessity and excellence of faithfulness.</w:t>
      </w:r>
    </w:p>
    <w:p w14:paraId="0E36FF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CF9D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然而，在评估中，只提到了一个：“做得好，你这又良善又忠心的仆人，”这并非为另一个开脱，而是为了强调忠心的必要性和卓越性。</w:t>
      </w:r>
    </w:p>
    <w:p w14:paraId="2EF173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72A2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Ministers must be reminded to uphold their freedom and faithfulness, whether in taking on or pursuing this charge, which will undoubtedly pose many challenges that could lead to fainting if not boldly confronted with the strength of the Lord.</w:t>
      </w:r>
    </w:p>
    <w:p w14:paraId="27576A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5F28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牧师们必须被提醒，无论是在承担还是在追求这项职责时，都要维护他们的自由和忠心，这无疑会带来许多挑战，若不靠主的力量勇敢面对，就可能导致灰心。</w:t>
      </w:r>
    </w:p>
    <w:p w14:paraId="5EB0A3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D546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 highlight several reasons for this fainting:</w:t>
      </w:r>
    </w:p>
    <w:p w14:paraId="71E1BB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7D50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我们可以强调这种灰心的几个原因：</w:t>
      </w:r>
    </w:p>
    <w:p w14:paraId="0C4B94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054E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1.Concerning the timing: there are times when it's difficult to know what to say, and the prudent may choose to keep silent.</w:t>
      </w:r>
    </w:p>
    <w:p w14:paraId="43755D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99E4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1.关于时机：有时候很难知道该说什么，审慎的人可能会选择保持沉默。</w:t>
      </w:r>
    </w:p>
    <w:p w14:paraId="161C22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6FA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this pretext can sometimes lead to excessive fainting when the Lord calls for faithfulness.</w:t>
      </w:r>
    </w:p>
    <w:p w14:paraId="5BB09E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4B8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然而，当主呼召忠心时，这个借口有时会导致过度的灰心。</w:t>
      </w:r>
    </w:p>
    <w:p w14:paraId="3B3517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AA4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may stem from a person's awareness of their own weaknesses and inadequacies for the task.</w:t>
      </w:r>
    </w:p>
    <w:p w14:paraId="6321C1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6E0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2.这可能源于一个人对自己完成任务的软弱和不足的认识。</w:t>
      </w:r>
    </w:p>
    <w:p w14:paraId="2F74FF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841C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seems to be the case with Jeremiah in Jeremiah 1 when one's own self or self-perception becomes the rule by which they proceed.</w:t>
      </w:r>
    </w:p>
    <w:p w14:paraId="5AD796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83B9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当一个人的自我或自我认知成为他们行事的准则时，这似乎就是耶利米在耶利米书第1章中的情况。</w:t>
      </w:r>
    </w:p>
    <w:p w14:paraId="0E8B65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193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may result from the message one is called to deliver.</w:t>
      </w:r>
    </w:p>
    <w:p w14:paraId="171CE4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B652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3.这可能源于一个人被呼召去传达的信息。</w:t>
      </w:r>
    </w:p>
    <w:p w14:paraId="35ECA3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27F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Sharp messages can be heavy and burdensome, causing individuals to hesitate, especially considering that these Messengers are often not well-received.</w:t>
      </w:r>
    </w:p>
    <w:p w14:paraId="4C52DE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1C9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尖锐的信息可能是沉重和 burdensome 的，使人犹豫不决，特别是考虑到这些信使通常不受欢迎。</w:t>
      </w:r>
    </w:p>
    <w:p w14:paraId="12B36D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CEFC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Additionally, there are usually many who try to undermine those who faithfully deliver such messages.</w:t>
      </w:r>
    </w:p>
    <w:p w14:paraId="3BB727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0D85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此外，通常有许多人试图诋毁那些忠实传达此类信息的人。</w:t>
      </w:r>
    </w:p>
    <w:p w14:paraId="74AC58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E32F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can also arise from the varied temperaments of listeners.</w:t>
      </w:r>
    </w:p>
    <w:p w14:paraId="283E7B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A06D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4.这也可能源于听众不同的性情。</w:t>
      </w:r>
    </w:p>
    <w:p w14:paraId="1AB592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5CD5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may react negatively to reproof, like swine turning against those who reprove them, as seen with Micaiah and Ahab in 2 Kings 22.</w:t>
      </w:r>
    </w:p>
    <w:p w14:paraId="253DBB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31B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有些人可能会对责备作出负面反应，就像猪转向攻击责备它们的人一样，如在列王纪下第22章中米该雅和亚哈的情况。</w:t>
      </w:r>
    </w:p>
    <w:p w14:paraId="5D978D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568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may have itching ears and not tolerate convicting doctrine and faithfulness, potentially leading to separation from those who faithfully reprove.</w:t>
      </w:r>
    </w:p>
    <w:p w14:paraId="03304E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013B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有些人耳朵发痒，不能容忍使人知罪的教义和忠心，这可能导致他们与那些忠心责备的人分离。</w:t>
      </w:r>
    </w:p>
    <w:p w14:paraId="35CC00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161E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who are affectionate may also be hasty and unable to handle plain speaking, making it difficult to be faithful to them.</w:t>
      </w:r>
    </w:p>
    <w:p w14:paraId="5BF4D7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C087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许多充满感情的人也可能急躁，无法处理直言不讳，这使得对他们保持忠心变得困难。</w:t>
      </w:r>
    </w:p>
    <w:p w14:paraId="67102B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C0A9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5.Fainting can stem from a lack of trust in God, doubting the fulfilment of His promises and the support in His work.</w:t>
      </w:r>
    </w:p>
    <w:p w14:paraId="44102D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CC9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5.灰心可能源于对神缺乏信靠，怀疑祂应许的实现和在祂工作中的支持。</w:t>
      </w:r>
    </w:p>
    <w:p w14:paraId="44E3EE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D5B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individuals see the task as impossible in their own eyes, they may give up entirely.</w:t>
      </w:r>
    </w:p>
    <w:p w14:paraId="4461C0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A69F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当个人认为任务在他们自己眼中不可能完成时，他们可能会完全放弃。</w:t>
      </w:r>
    </w:p>
    <w:p w14:paraId="5F0491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B9A2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6.Fainting may also result from anticipated consequences, either believing that there will be no fruit from the effort or fearing that some inconvenience will arise.</w:t>
      </w:r>
    </w:p>
    <w:p w14:paraId="3EF87B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6861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6.灰心也可能源于预期的后果，要么相信努力不会有结果，要么担心会产生一些不便。</w:t>
      </w:r>
    </w:p>
    <w:p w14:paraId="6B3A8B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484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Moses may have experienced the first when he said, "Israel will not listen to me," and "What will Pharaoh do?"</w:t>
      </w:r>
    </w:p>
    <w:p w14:paraId="69EA91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F476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摩西可能经历了前者，当他说：“以色列人必不听我的话，”以及“法老会怎样呢？”</w:t>
      </w:r>
    </w:p>
    <w:p w14:paraId="69F0D9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5E04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the fear of inconvenience often leads to a decision that it is not a duty at all when flesh and blood are allowed to assess duty based on anticipated inconveniences.</w:t>
      </w:r>
    </w:p>
    <w:p w14:paraId="0A20D0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3630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最后，当血肉之体被允许根据预期的不便来评估责任时，对不便的恐惧常常导致认为这根本不是一项责任的决定。</w:t>
      </w:r>
    </w:p>
    <w:p w14:paraId="02C742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053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case, the Angel may have feared disturbing the Church or the potential for schisms to follow.</w:t>
      </w:r>
    </w:p>
    <w:p w14:paraId="673F71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2E8C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在这种情况下，那位使者可能害怕扰乱教会或担心随之而来的分裂。</w:t>
      </w:r>
    </w:p>
    <w:p w14:paraId="2F7216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596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Lord's threat to "fight against them with the sword of His mouth" implies this concern, as a carnal attempt to prevent inconvenience often accelerates the very thing that is feared.</w:t>
      </w:r>
    </w:p>
    <w:p w14:paraId="6EC62B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C4E4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主威胁要“用祂口中的剑攻击他们”，这暗示了这种担忧，因为出于肉体试图避免不便的行为，常常加速了所惧怕事情的发生。</w:t>
      </w:r>
    </w:p>
    <w:p w14:paraId="55EFF0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6C6B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 reasons for fainting may exist but are not acceptable before God.</w:t>
      </w:r>
    </w:p>
    <w:p w14:paraId="25F42B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CA8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可能存在其他导致灰心的原因，但在神面前是不可接受的。</w:t>
      </w:r>
    </w:p>
    <w:p w14:paraId="481B46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4B69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III:</w:t>
      </w:r>
    </w:p>
    <w:p w14:paraId="3F484E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People and Gross Delusions</w:t>
      </w:r>
    </w:p>
    <w:p w14:paraId="395842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B499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第三章：</w:t>
      </w:r>
    </w:p>
    <w:p w14:paraId="34ABE3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神的子民与严重的错谬</w:t>
      </w:r>
    </w:p>
    <w:p w14:paraId="3CD1D1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326F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these doctrines, several questions may arise, and firstly, can any of the People of God be led astray by such abominable errors in doctrine?</w:t>
      </w:r>
    </w:p>
    <w:p w14:paraId="57C406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018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从这些教义中，可能会产生几个问题，首先，神的子民中有人会被教义上如此可憎的谬误引入歧途吗？</w:t>
      </w:r>
    </w:p>
    <w:p w14:paraId="6FFF02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C8F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shall respond with the following assertions.</w:t>
      </w:r>
    </w:p>
    <w:p w14:paraId="5D0916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BF47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我们将用以下论断来回应。</w:t>
      </w:r>
    </w:p>
    <w:p w14:paraId="50FC3E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00AF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Assert. 1. There is no error, no matter how gross materially, that believers cannot fall into.</w:t>
      </w:r>
    </w:p>
    <w:p w14:paraId="4B1DAF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5C56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论断1. 没有任何谬误，无论其在实质上有多么严重，是信徒不可能陷入的。</w:t>
      </w:r>
    </w:p>
    <w:p w14:paraId="139D51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D3D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they have a promise that error will not entirely separate them from Christ, nor will they ultimately be led astray by it, they are still susceptible to temptation, including the temptation to embrace heresy.</w:t>
      </w:r>
    </w:p>
    <w:p w14:paraId="2F3440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6F69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尽管他们有应许，谬误不会将他们与基督完全分离，他们最终也不会被其引入歧途，但他们仍然容易受到试探，包括接受异端的试探。</w:t>
      </w:r>
    </w:p>
    <w:p w14:paraId="1BC6CF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B42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promise that guarantees believers absolute immunity from heresy, just as there is none for murder or adultery, which, like heresy, are sinful acts of the flesh.</w:t>
      </w:r>
    </w:p>
    <w:p w14:paraId="2CD8CA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448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没有任何应许能保证信徒绝对免于异端，就像没有任何应许能保证免于谋杀或奸淫一样，这些与异端一样，都是肉体的罪行。</w:t>
      </w:r>
    </w:p>
    <w:p w14:paraId="1ABFD5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824E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wisely ordained by the Lord to prevent believers from becoming complacent and secure in the face of such temptations.</w:t>
      </w:r>
    </w:p>
    <w:p w14:paraId="7A0019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1A4A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这是主智慧地命定的，以防止信徒在面对此类试探时变得自满和安逸。</w:t>
      </w:r>
    </w:p>
    <w:p w14:paraId="50A317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016A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it is a matter of experience that grace does not exempt believers from errors in judgment.</w:t>
      </w:r>
    </w:p>
    <w:p w14:paraId="147B06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B071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此外，经验表明，恩典并不能使信徒免于判断上的错误。</w:t>
      </w:r>
    </w:p>
    <w:p w14:paraId="298963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457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Solomon, though he may not have personally engaged in idolatry, displayed a dangerous inclination towards it, as suggested by the Scriptural accounts about him.</w:t>
      </w:r>
    </w:p>
    <w:p w14:paraId="7756D7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72D1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例如，所罗门虽然可能没有亲自参与偶像崇拜，但他表现出一种危险的倾向，正如关于他的圣经记载所暗示的那样。</w:t>
      </w:r>
    </w:p>
    <w:p w14:paraId="4B9179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3B54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Additionally, in the churches of Corinth, Galatia, and others, some were drawn away from the Truth after their conversion, indicating that not only unregenerate individuals but also believers may be affected.</w:t>
      </w:r>
    </w:p>
    <w:p w14:paraId="3D4BCB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776B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此外，在哥林多、加拉太和其他教会中，有些人在信主后偏离了真理，这表明不仅未重生的人，信徒也可能受到影响。</w:t>
      </w:r>
    </w:p>
    <w:p w14:paraId="39DA31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C7E0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even possible, if not probable, that some individuals referred to as the Lord's Servants who were seduced in the Church of Thyatira were not in a state of unregeneracy.</w:t>
      </w:r>
    </w:p>
    <w:p w14:paraId="3BB174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851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甚至有可能，如果不是很有可能的话，在推雅推喇教会中被引诱的那些被称为主的仆人的人，并非处于未重生的状态。</w:t>
      </w:r>
    </w:p>
    <w:p w14:paraId="53EC3C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C203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Assert. 2. Although we cannot confidently say that it is impossible, we believe it is rarer for a believer to fall into gross errors and continue in them for an extended period to be considered a heretic, compared to other scandalous practices.</w:t>
      </w:r>
    </w:p>
    <w:p w14:paraId="6BA8CA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1FB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论断2. 虽然我们不能自信地说这是不可能的，但我们相信，与其他的绊倒人的行为相比，一个信徒陷入严重的谬误并长期持续其中以至于被视为异端分子的情况是较为罕见的。</w:t>
      </w:r>
    </w:p>
    <w:p w14:paraId="666EAE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4F2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supported by several reasons:</w:t>
      </w:r>
    </w:p>
    <w:p w14:paraId="58C78D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FA6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这有几个理由支持：</w:t>
      </w:r>
    </w:p>
    <w:p w14:paraId="438522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7713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Scriptures mention this less frequently than other sins committed by believers, which are more frequently recorded.</w:t>
      </w:r>
    </w:p>
    <w:p w14:paraId="4159D2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38B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1.圣经中提及此事的频率低于信徒所犯的其他罪，后者被更频繁地记载。</w:t>
      </w:r>
    </w:p>
    <w:p w14:paraId="636F14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E4E2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2.Special promises exist for preserving the elect from being deceived by false christs and false teachers.</w:t>
      </w:r>
    </w:p>
    <w:p w14:paraId="1363FD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F995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2.有特别的应许，要保守选民不被假基督和假教师迷惑。</w:t>
      </w:r>
    </w:p>
    <w:p w14:paraId="3C994F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C44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these promises may not hold universally in all instances, they extend to some extent, even to the temptation of heresy.</w:t>
      </w:r>
    </w:p>
    <w:p w14:paraId="2A6100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FC1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虽然这些应许可能并非在所有情况下都普遍适用，但它们在某种程度上延伸到了异端的试探。</w:t>
      </w:r>
    </w:p>
    <w:p w14:paraId="53B171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FE7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likely based on the following considerations:</w:t>
      </w:r>
    </w:p>
    <w:p w14:paraId="19BCEF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AC94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这很可能是基于以下考量：</w:t>
      </w:r>
    </w:p>
    <w:p w14:paraId="6A4811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EB7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1.Becoming ensnared in heresy does not typically result from a sudden, overwhelming temptation, as is often the case with gross practices.</w:t>
      </w:r>
    </w:p>
    <w:p w14:paraId="615146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4070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1.陷入异端通常不是由于突如其来的、压倒性的试探，而严重的行为往往是如此。</w:t>
      </w:r>
    </w:p>
    <w:p w14:paraId="3A20D5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4B3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it involves deliberate choices that are less common among believers, making it less likely to be considered a sin of weakness.</w:t>
      </w:r>
    </w:p>
    <w:p w14:paraId="30FF7B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140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相反，它涉及深思熟虑的选择，这在信徒中较为少见，使其不太可能被视为软弱的罪。</w:t>
      </w:r>
    </w:p>
    <w:p w14:paraId="3231E4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5CE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Scripture portrays false teachers of corrupt doctrine as abominable, serving their own interests rather than the Lord Christ, as enemies of the cross of Christ, and as ministers of Satan.</w:t>
      </w:r>
    </w:p>
    <w:p w14:paraId="1DF91A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85AA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因此，圣经将败坏教义的假教师描绘为可憎的，他们服事自己的利益而非主基督，是基督十字架的仇敌，是撒旦的差役。</w:t>
      </w:r>
    </w:p>
    <w:p w14:paraId="1F00BF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37D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titles and similar ones do not align with the nature of believers' weaknesses.</w:t>
      </w:r>
    </w:p>
    <w:p w14:paraId="216F36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368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这些以及类似的称号与信徒软弱的本性不符。</w:t>
      </w:r>
    </w:p>
    <w:p w14:paraId="5EBD3B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354D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is our belief that it is less common for believers to actively promote corrupt doctrine.</w:t>
      </w:r>
    </w:p>
    <w:p w14:paraId="0398BC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4747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因此，我们相信，信徒主动宣扬败坏教义的情况较为少见。</w:t>
      </w:r>
    </w:p>
    <w:p w14:paraId="051B76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E08B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term "heretic" implies self-condemnation, as it requires a rejection of admonitions, which does not align well with the nature of a believer.</w:t>
      </w:r>
    </w:p>
    <w:p w14:paraId="0FE857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6FBA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2.术语“异端分子”意味着自我定罪，因为它要求拒绝劝诫，这与信徒的本性不太相符。</w:t>
      </w:r>
    </w:p>
    <w:p w14:paraId="134DB6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A2E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leads to the conclusion that Scripture speaks of repentance from and recovery from corrupt doctrine as rare and uncertain occurrences.</w:t>
      </w:r>
    </w:p>
    <w:p w14:paraId="6A94D3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F23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3.这导向一个结论，即圣经将从败坏教义中悔改和恢复视为罕见且不确定的事件。</w:t>
      </w:r>
    </w:p>
    <w:p w14:paraId="0AE6C7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BCBF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the Apostle Paul expresses concern in Galatians 4:10 that his labour may have been in vain, and in 2 Timothy 2:25, he introduces a conditional "If perhaps God may grant them repentance" when referring to those who oppose themselves.</w:t>
      </w:r>
    </w:p>
    <w:p w14:paraId="3A7806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51CA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例如，使徒保罗在加拉太书 4:10 中表示担心他的劳苦可能是徒然的，而在提摩太后书 2:25 中，当他提到那些抵挡自己的人时，他引入了一个有条件的“或者神给他们悔改的心”。</w:t>
      </w:r>
    </w:p>
    <w:p w14:paraId="277D13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9A8E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such "perhaps" is attached to other sins, indicating that recovery from heresy may be more challenging and, therefore, believers must be specially preserved from it, at least typically.</w:t>
      </w:r>
    </w:p>
    <w:p w14:paraId="3BEDE8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74E8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其他罪没有附带这样的“或者”，这表明从异端中恢复可能更具挑战性，因此，信徒必须特别地被保守免于此，至少通常如此。</w:t>
      </w:r>
    </w:p>
    <w:p w14:paraId="414EA0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58FC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4.This reinforces the previous point: heresy is a significant spiritual affliction, often a consequence not of past sins of weakness but of rejecting the love of the Truth, along with hypocrisy, pride, and presumption.</w:t>
      </w:r>
    </w:p>
    <w:p w14:paraId="0B9E4A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185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4.这一点加强了前一个观点：异端是一种严重的属灵苦难，通常不是过去软弱之罪的后果，而是拒绝爱真理的心，以及伪善、骄傲和自负的结果。</w:t>
      </w:r>
    </w:p>
    <w:p w14:paraId="06A4EF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3FE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the Lord is not limited from chastening His own with this affliction, experience from Scripture and the nature of the affliction suggest that it is not the usual mark or rod of His children.</w:t>
      </w:r>
    </w:p>
    <w:p w14:paraId="35C6B5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2DED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虽然主并不受限制，不能用这种苦难管教祂自己的子民，但从圣经的经验和这种苦难的性质来看，这并非祂儿女通常的标记或管教的杖。</w:t>
      </w:r>
    </w:p>
    <w:p w14:paraId="64A2EA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B43D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it does occur, it may signify spiritual pride, selfseeking, complacency, spiritual immaturity, ignorance, conceit, lack of spiritual exercise, or other similar factors.</w:t>
      </w:r>
    </w:p>
    <w:p w14:paraId="5DB91D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03BA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当它发生时，可能意味着属灵的骄傲、自私、自满、属灵的不成熟、无知、自负、缺乏属灵操练或其他类似的因素。</w:t>
      </w:r>
    </w:p>
    <w:p w14:paraId="748D2A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E13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when believers do fall into heresy, we do not readily find in Scripture that they take a leading role in promoting and advancing the cause of error.</w:t>
      </w:r>
    </w:p>
    <w:p w14:paraId="7271EF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FFD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此外，当信徒确实陷入异端时，我们在圣经中不易发现他们会带头推广和推进谬误的事业。</w:t>
      </w:r>
    </w:p>
    <w:p w14:paraId="007C89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3CE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Assert. 3. When a believer falls into such an evil, the Lord often chastises them.</w:t>
      </w:r>
    </w:p>
    <w:p w14:paraId="530F14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1D7B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论断3. 当一个信徒陷入这样的邪恶时，主常常管教他们。</w:t>
      </w:r>
    </w:p>
    <w:p w14:paraId="6C8EF0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B972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chastisement may manifest through more severe outward transgressions, a stern method of restoration, or by shrouding them under a cloud without clear signs of recovery, as seen in the case of Solomon.</w:t>
      </w:r>
    </w:p>
    <w:p w14:paraId="4DC045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6788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这种管教可能通过更严重的外在过犯、严厉的恢复方法，或者将他们笼罩在云下而没有明确的恢复迹象来表现，如所罗门的情况所示。</w:t>
      </w:r>
    </w:p>
    <w:p w14:paraId="30CC80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C62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his sin is fully recorded, the Scripture remains silent about his recovery, while remnants of his idolatry are noted to persist into the days of Hezekiah.</w:t>
      </w:r>
    </w:p>
    <w:p w14:paraId="62BF54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7B1B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虽然他的罪被完整地记录下来，圣经却对他的恢复保持沉默，而他的偶像崇拜的残余被指出一直持续到希西家的时代。</w:t>
      </w:r>
    </w:p>
    <w:p w14:paraId="5E5AF7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52E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limited Scriptural evidence of recovery for those who have been led astray, despite charitable judgment being extended to some.</w:t>
      </w:r>
    </w:p>
    <w:p w14:paraId="61F837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60C5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对于那些被引入歧途的人，尽管对一些人给予了宽厚的判断，但圣经中关于他们恢复的证据有限。</w:t>
      </w:r>
    </w:p>
    <w:p w14:paraId="7208BD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2B2E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orchestrates this partly as a form of discipline and partly as a warning to others.</w:t>
      </w:r>
    </w:p>
    <w:p w14:paraId="68C931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B09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主安排这一切，部分是作为一种管教，部分是作为对他人的警告。</w:t>
      </w:r>
    </w:p>
    <w:p w14:paraId="08CED3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1DC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serves to instill fear and caution, especially among believers, lest they fall into heresy.</w:t>
      </w:r>
    </w:p>
    <w:p w14:paraId="3B26D7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88AC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这是为了灌输恐惧和谨慎，尤其是在信徒中，以免他们陷入异端。</w:t>
      </w:r>
    </w:p>
    <w:p w14:paraId="0225DF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F4C2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Recovery is not easy, and even the spiritual may be tempted, as mentioned in Galatians 6:1.</w:t>
      </w:r>
    </w:p>
    <w:p w14:paraId="66E140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8081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恢复并非易事，即使是属灵的人也可能受试探，如加拉太书 6:1 所述。</w:t>
      </w:r>
    </w:p>
    <w:p w14:paraId="6EB104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31E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Assert. 4. Those who propagate error most frequently target individuals with some profession of religion, more so than those who do not bear such a name.</w:t>
      </w:r>
    </w:p>
    <w:p w14:paraId="60563A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F21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论断4. 那些传播谬误的人最常针对的是有某种宗教宣信的人，而不是那些没有此名号的人。</w:t>
      </w:r>
    </w:p>
    <w:p w14:paraId="7E7900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0AC0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the dissemination of gross error may not lead many truly godly individuals astray or ultimately affect them, it often presents the most searching trial to them and proves highly effective against many unrepentant professing Christians.</w:t>
      </w:r>
    </w:p>
    <w:p w14:paraId="2581A1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086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虽然严重谬误的传播可能不会使许多真正敬虔的人走入歧途或最终影响他们，但它常常对他们构成最严峻的考验，并对许多不悔改的宣信基督徒证明是极其有效的。</w:t>
      </w:r>
    </w:p>
    <w:p w14:paraId="47DF75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A543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encompasses two aspects:</w:t>
      </w:r>
    </w:p>
    <w:p w14:paraId="135A8F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570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这包括两个方面：</w:t>
      </w:r>
    </w:p>
    <w:p w14:paraId="0AF692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2F35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temptation to error often has a greater impact on professing Christians, causing them to stumble more than other gross sins do.</w:t>
      </w:r>
    </w:p>
    <w:p w14:paraId="5CBFEF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8164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1.谬误的试探对宣信的基督徒通常有更大的影响，使他们比其他严重的罪更容易跌倒。</w:t>
      </w:r>
    </w:p>
    <w:p w14:paraId="3E724B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B301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may resist other sins but succumb to the allure of heresy.</w:t>
      </w:r>
    </w:p>
    <w:p w14:paraId="7F4BC6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7199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他们可能抵挡其他罪，却屈服于异端的诱惑。</w:t>
      </w:r>
    </w:p>
    <w:p w14:paraId="6633B4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F202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also includes the fact that the temptation of error tends to target those who hold a prominent religious profession more than others who do not carry such a designation.</w:t>
      </w:r>
    </w:p>
    <w:p w14:paraId="6C0314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761F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2.这也包括谬误的试探倾向于更多地针对那些有显著宗教宣信的人，而不是那些没有此名号的人。</w:t>
      </w:r>
    </w:p>
    <w:p w14:paraId="6B75FD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5957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the Nicolaitans, false apostles, and the prophetess Jezebel did not teach or deceive heathens but rather the Church of Christ and those whom He called His Servants (Revelation 2:20).</w:t>
      </w:r>
    </w:p>
    <w:p w14:paraId="386D45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634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例如，尼哥拉党人、假使徒和女先知耶洗别教导或欺骗的不是外邦人，而是基督的教会和那些祂称为祂仆人的人（启示录 2:20）。</w:t>
      </w:r>
    </w:p>
    <w:p w14:paraId="7C124C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233A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category encompasses even those who openly presented themselves as Christ's Servants.</w:t>
      </w:r>
    </w:p>
    <w:p w14:paraId="7BB1E1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F8B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这一类别甚至包括那些公开自称为基督仆人的人。</w:t>
      </w:r>
    </w:p>
    <w:p w14:paraId="26D747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ACC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it is evident that this error was more successful among Christians than heathens, and its promoters were more determined to corrupt the Church than to leave heathens unaffected.</w:t>
      </w:r>
    </w:p>
    <w:p w14:paraId="6E9189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4C8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此外，很明显，这种谬误在基督徒中比在外邦人中更成功，其推广者更决心败坏教会，而不是让外邦人不受影响。</w:t>
      </w:r>
    </w:p>
    <w:p w14:paraId="1E64F3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1C20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pattern is observable in other churches as well.</w:t>
      </w:r>
    </w:p>
    <w:p w14:paraId="5A7C05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7475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这种模式在其他教会中也可观察到。</w:t>
      </w:r>
    </w:p>
    <w:p w14:paraId="1E33A9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5F3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example, the Corinthian church was renowned for its spiritual gifts, yet false apostles caused significant divisions and opposition to the Apostle Paul, likely capitalizing on the church's giftedness and prominence to advance their agenda.</w:t>
      </w:r>
    </w:p>
    <w:p w14:paraId="64A517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A217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例如，哥林多教会以其属灵恩赐而闻名，然而假使徒却造成了严重的分裂和对使徒保罗的反对，很可能是利用教会的恩赐和声望来推进他们的议程。</w:t>
      </w:r>
    </w:p>
    <w:p w14:paraId="64B261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C32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Similarly, the churches of Galatia warmly received the Gospel, but they were quickly swayed and bewitched by false teachers and their temptations.</w:t>
      </w:r>
    </w:p>
    <w:p w14:paraId="6EEDE9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D852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同样，加拉太的众教会热切地接受了福音，但他们很快就被假教师和他们的试探所动摇和迷惑。</w:t>
      </w:r>
    </w:p>
    <w:p w14:paraId="296CAA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037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seems that the devil seized the opportunity to target them promptly, while they were still in their early stages of faith, more than other places or churches that did not display such hopeful beginnings.</w:t>
      </w:r>
    </w:p>
    <w:p w14:paraId="163286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BB6C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似乎魔鬼抓住机会迅速地针对他们，当他们还处于信仰的早期阶段时，比那些没有展现出如此有希望开端的其他地方或教会更多。</w:t>
      </w:r>
    </w:p>
    <w:p w14:paraId="75E9F9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CDE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reflects a daily experience where there are fewer attempts to tempt people to error where profanity prevails compared to places where the Gospel has been welcomed and fruitful.</w:t>
      </w:r>
    </w:p>
    <w:p w14:paraId="1B4277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AC73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这反映了一种日常经验，即在世俗盛行的地方，引诱人陷入谬误的企图较少，而在福音被接纳并结出果实的地方则较多。</w:t>
      </w:r>
    </w:p>
    <w:p w14:paraId="076D06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6C3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 seems to focus this temptation more intensely and cunningly against the latter group.</w:t>
      </w:r>
    </w:p>
    <w:p w14:paraId="14485D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00C1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魔鬼似乎更强烈、更狡猾地将这种试探集中在后一群体上。</w:t>
      </w:r>
    </w:p>
    <w:p w14:paraId="48FD67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9F1D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Several reasons contribute to this:</w:t>
      </w:r>
    </w:p>
    <w:p w14:paraId="5B5B57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C1E0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有几个原因导致了这一点：</w:t>
      </w:r>
    </w:p>
    <w:p w14:paraId="03B40E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29D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devil's primary animosity is directed towards the latter group, and he desires their downfall the most.</w:t>
      </w:r>
    </w:p>
    <w:p w14:paraId="7842F0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0AA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3.魔鬼的主要敌意是针对后一群体的，他最希望他们跌倒。</w:t>
      </w:r>
    </w:p>
    <w:p w14:paraId="0DCE36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02B6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has other temptations that are more appealing to profane individuals, so he does not vigorously employ this tactic against them as long as they remain under his influence.</w:t>
      </w:r>
    </w:p>
    <w:p w14:paraId="7D02BC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0197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4.他对世俗之人有其他更具吸引力的试探，所以只要他们还在他的影响下，他就不对他们大力使用这一策略。</w:t>
      </w:r>
    </w:p>
    <w:p w14:paraId="62664B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C8AC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5.Those with a religious form, although weak in knowledge, are more susceptible to the temptation of error.</w:t>
      </w:r>
    </w:p>
    <w:p w14:paraId="11E3D4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B0DD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5.那些有宗教形式但知识薄弱的人，更容易受到谬误的试探。</w:t>
      </w:r>
    </w:p>
    <w:p w14:paraId="5AF0D2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5C5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Profane individuals do not care as much about the distinction between truth and error, but a soul with some conscience seeks truth and debates it, desiring clarity.</w:t>
      </w:r>
    </w:p>
    <w:p w14:paraId="314F49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69DF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世俗之人不太关心真理与谬误的区别，但一个有某种良知的灵魂会寻求真理并对其进行辩论，渴望清晰。</w:t>
      </w:r>
    </w:p>
    <w:p w14:paraId="630190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AA80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they are not strong enough to resolve these debates themselves, they are easily led astray, much like the naive women mentioned by Paul in 2 Timothy 3:6-7, who were constantly learning but unable to come to a knowledge of the truth.</w:t>
      </w:r>
    </w:p>
    <w:p w14:paraId="5EE91E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E468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当他们不够强大以至于无法自己解决这些辩论时，他们很容易被引入歧途，就像保罗在提摩太后书 3:6-7 中提到的那些无知的妇女一样，她们常常学习，终久不能明白真道。</w:t>
      </w:r>
    </w:p>
    <w:p w14:paraId="784057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526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6.Gross temptations to profanity, which may lead others astray, do not appeal as strongly to this group.</w:t>
      </w:r>
    </w:p>
    <w:p w14:paraId="60575C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48A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6.那些可能导致他人走入歧途的、对世俗的严重试探，对这个群体没有那么强的吸引力。</w:t>
      </w:r>
    </w:p>
    <w:p w14:paraId="7D0AC3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24F2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devil tempts them with error under the guise of truth or a new, stricter, and holier way.</w:t>
      </w:r>
    </w:p>
    <w:p w14:paraId="56C3DD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40F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因此，魔鬼以真理或一种新的、更严格、更圣洁的方式为幌子，用谬误来试探他们。</w:t>
      </w:r>
    </w:p>
    <w:p w14:paraId="7FABFB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5E2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Often, this tactic prevails when others fail.</w:t>
      </w:r>
    </w:p>
    <w:p w14:paraId="368632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F3AD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通常，当其他策略失败时，这一策略会得逞。</w:t>
      </w:r>
    </w:p>
    <w:p w14:paraId="28FD41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889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7.It is more advantageous for error and makes it more acceptable to have the endorsement of someone with a reputation, knowledge, or piety.</w:t>
      </w:r>
    </w:p>
    <w:p w14:paraId="60F5ED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3706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7.拥有一个有声望、有知识或敬虔之人的支持，对谬误更有利，也使其更容易被接受。</w:t>
      </w:r>
    </w:p>
    <w:p w14:paraId="2517A1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A66F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people look to those who advocate for a particular belief and what individuals of influence think about it rather than critically evaluating the belief itself.</w:t>
      </w:r>
    </w:p>
    <w:p w14:paraId="534584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132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许多人关注的是那些倡导某一特定信仰的人，以及有影响力的人物对此的看法，而不是批判性地评估信仰本身。</w:t>
      </w:r>
    </w:p>
    <w:p w14:paraId="7B43A3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37B8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the devil promotes this tactic as a primary means of leading many astray.</w:t>
      </w:r>
    </w:p>
    <w:p w14:paraId="6F04CB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BDA8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因此，魔鬼将这一策略作为引诱许多人走入歧途的主要手段来推广。</w:t>
      </w:r>
    </w:p>
    <w:p w14:paraId="17D618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A34A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Throughout history, it has been a common strategy to lure individuals into error by associating it with reputedly godly individuals.</w:t>
      </w:r>
    </w:p>
    <w:p w14:paraId="20D1EA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9D21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纵观历史，通过将谬误与据称敬虔的人联系起来以引诱人陷入谬误，一直是一种常见的策略。</w:t>
      </w:r>
    </w:p>
    <w:p w14:paraId="68B85E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527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approach has been evident in the histories of groups like the Novatians and Donatists, who called themselves the pure and holy Church of Martyrs, opposing the Orthodox Church, which they deemed carnal.</w:t>
      </w:r>
    </w:p>
    <w:p w14:paraId="061F88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078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这种方法在像诺瓦天派和多纳徒派等群体的历史中显而易见，他们自称为纯洁神圣的殉道者教会，反对他们认为属肉体的正统教会。</w:t>
      </w:r>
    </w:p>
    <w:p w14:paraId="634C5F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41D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adopting such titles, they were able to ensnare many. 6.</w:t>
      </w:r>
    </w:p>
    <w:p w14:paraId="7E0783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239F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通过采用这样的称号，他们得以诱捕许多人。 6.</w:t>
      </w:r>
    </w:p>
    <w:p w14:paraId="07ED01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29F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Additionally, this strategy diverts the attention of those who appear to be honest from self-examination and repentance.</w:t>
      </w:r>
    </w:p>
    <w:p w14:paraId="7D881D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FD6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此外，这一策略将那些看似诚实的人的注意力从自我省察和悔改上转移开。</w:t>
      </w:r>
    </w:p>
    <w:p w14:paraId="0082DD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C040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devil cannot lead them into error, he may engage them in disputes about the truth, aiming to distort their convictions before they are firmly established.</w:t>
      </w:r>
    </w:p>
    <w:p w14:paraId="5572DD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EFC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如果魔鬼不能将他们引入谬误，他可能会让他们卷入关于真理的争论，目的是在他们的信念牢固建立之前扭曲它们。</w:t>
      </w:r>
    </w:p>
    <w:p w14:paraId="333E6C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4B97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keeps them occupied with peripheral matters while he plans to deceive them or at least to trouble and weary them with endless questions and debates that are beyond their reach and possibly beyond their station.</w:t>
      </w:r>
    </w:p>
    <w:p w14:paraId="670B52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DB1B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他让他们忙于外围事务，同时计划欺骗他们，或者至少用他们无法企及、甚至可能超出他们身份的无尽问题和辩论来困扰和耗尽他们。</w:t>
      </w:r>
    </w:p>
    <w:p w14:paraId="1AD9D0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268B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IV.</w:t>
      </w:r>
    </w:p>
    <w:p w14:paraId="3493E5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gross delusions can reach such heights, as they often do.</w:t>
      </w:r>
    </w:p>
    <w:p w14:paraId="03D260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0EA0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第四章</w:t>
      </w:r>
    </w:p>
    <w:p w14:paraId="158226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严重的错谬如何能达到如此的高度，正如它们常常做到的那样。</w:t>
      </w:r>
    </w:p>
    <w:p w14:paraId="30B3B8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0606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can also be questioned how such absurd errors can escalate to such extremes and prevail against the Church, or in what way the devil, through corrupt teachers, deceives Professors.</w:t>
      </w:r>
    </w:p>
    <w:p w14:paraId="738E99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DF1C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也可以质疑，如此荒谬的谬误如何能升级到如此极端并战胜教会，或者魔鬼通过败坏的教师以何种方式欺骗宣信者。</w:t>
      </w:r>
    </w:p>
    <w:p w14:paraId="6C9D48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92BC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some reasons that are more general, and others more specific and practical for consideration.</w:t>
      </w:r>
    </w:p>
    <w:p w14:paraId="56FC98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4C31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有一些原因较为普遍，另一些则更具体、更具实践性，可供考量。</w:t>
      </w:r>
    </w:p>
    <w:p w14:paraId="23852D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4A95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better understand the devil's tactics and not be ignorant of his devices, we shall focus primarily on these, categorizing them into three main factors. 1.</w:t>
      </w:r>
    </w:p>
    <w:p w14:paraId="4CD96B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8C90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为了更好地理解魔鬼的伎俩，不至于不晓得他的诡计，我们将主要关注这些，并将它们归为三大因素。 1.</w:t>
      </w:r>
    </w:p>
    <w:p w14:paraId="0E3FC4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3552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Lord's providential, just, holy, and often hidden way of punishing human ingratitude. 2.</w:t>
      </w:r>
    </w:p>
    <w:p w14:paraId="1BD782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6B2E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主护理的、公义的、圣洁的、且常常是隐藏的惩罚人类忘恩负义的方式。 2.</w:t>
      </w:r>
    </w:p>
    <w:p w14:paraId="2D5D7D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65E9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certain aspects of the devil's approach to temptation. 3.</w:t>
      </w:r>
    </w:p>
    <w:p w14:paraId="5F4BE3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283B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魔鬼试探的方法有某些方面。 3.</w:t>
      </w:r>
    </w:p>
    <w:p w14:paraId="092A7B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76C7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condition of churches and individuals experiencing a spiritual disorder should be taken into account.</w:t>
      </w:r>
    </w:p>
    <w:p w14:paraId="65B582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E9D2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应考虑到经历属灵失调的教会和个人的状况。</w:t>
      </w:r>
    </w:p>
    <w:p w14:paraId="4857AB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FADC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these three factors are combined, it becomes less surprising that the grossest and most absurd errors can gain prevalence.</w:t>
      </w:r>
    </w:p>
    <w:p w14:paraId="623785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DD9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当这三个因素结合在一起时，最严重和最荒谬的谬误能够盛行就变得不那么令人惊讶了。</w:t>
      </w:r>
    </w:p>
    <w:p w14:paraId="2BE16D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FC27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Regarding the first factor, the Lord plays a governing role in such a scheme.</w:t>
      </w:r>
    </w:p>
    <w:p w14:paraId="775ED2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EFB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关于第一个因素，主在这种计划中扮演着掌管的角色。</w:t>
      </w:r>
    </w:p>
    <w:p w14:paraId="1FE58C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2BC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serves partly as a test for His own people, as heresies must exist (1 Corinthians 11:19), and partly as a punishment for a generation of ungrateful hypocrites who do not embrace the truth with love, as stated in 2 Thessalonians 2.</w:t>
      </w:r>
    </w:p>
    <w:p w14:paraId="3349C8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664E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这部分是为祂自己的子民作试验，因为异端是必须有的（哥林多前书 11:19），部分是为惩罚一代不以爱心领受真理的忘恩负义的伪善者，如帖撒罗尼迦后书第2章所述。</w:t>
      </w:r>
    </w:p>
    <w:p w14:paraId="591CCE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1341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both cases, the Lord is to be glorified, whether through His grace, justice, or both.</w:t>
      </w:r>
    </w:p>
    <w:p w14:paraId="43E901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296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在这两种情况下，主都要得荣耀，无论是藉着祂的恩典、公义，或是两者兼有。</w:t>
      </w:r>
    </w:p>
    <w:p w14:paraId="297011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AB67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context, the more absurd the error is, the better it accomplishes His purpose and appears to be more like a judgment.</w:t>
      </w:r>
    </w:p>
    <w:p w14:paraId="735B62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EFD0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在这种背景下，谬误越荒谬，就越能成就祂的目的，也越像是一种审判。</w:t>
      </w:r>
    </w:p>
    <w:p w14:paraId="3FC4CE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99B3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evident when comparing passages such as Isaiah 44:18-19, Romans 1:21, 25, 28, etc., and 2 Thessalonians 2:10-12, which not only address the most gross spiritual abominations but also highlight the Lord's judicial intervention in such matters.</w:t>
      </w:r>
    </w:p>
    <w:p w14:paraId="4B8FBA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370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当比较以赛亚书 44:18-19、罗马书 1:21, 25, 28 等，以及帖撒罗尼迦后书 2:10-12 等经文时，这一点就显而易见了，这些经文不仅论及最严重的属灵可憎之事，也强调了主在此类事件中的审判性干预。</w:t>
      </w:r>
    </w:p>
    <w:p w14:paraId="3C5CC9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6E1B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one were to inquire about the specific manner in which the Lord is involved in this plague, or how He can be said to send it, the answer is not the main focus here.</w:t>
      </w:r>
    </w:p>
    <w:p w14:paraId="2B8160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F7AD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如果有人要问主以何种具体方式参与这场灾祸，或者怎能说祂差派了它，答案并非此处的重点。</w:t>
      </w:r>
    </w:p>
    <w:p w14:paraId="5DB78B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1B9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elucidate this reason, we can establish these principles:</w:t>
      </w:r>
    </w:p>
    <w:p w14:paraId="6EAA08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8BA0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为了阐明这一原因，我们可以建立这些原则：</w:t>
      </w:r>
    </w:p>
    <w:p w14:paraId="19E4C9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D0C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1.There are spiritual plagues with which God justly punishes people's ingratitude and other sins, just as there are external and physical plagues.</w:t>
      </w:r>
    </w:p>
    <w:p w14:paraId="0DF442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7600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1.有属灵的灾祸，神用以公义地惩罚人们的忘恩负义和其他罪，就像有外在的和身体的灾祸一样。</w:t>
      </w:r>
    </w:p>
    <w:p w14:paraId="0E0444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FA8F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passages cited, such as Isaiah 44:18, 19, Romans 1:21, 2 Thessalonians 2:10, 11, and the chapters in Revelation 7, 8, and 9, confirm this.</w:t>
      </w:r>
    </w:p>
    <w:p w14:paraId="6FFB56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107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所引用的经文，如以赛亚书 44:18, 19，罗马书 1:21，帖撒罗尼迦后书 2:10, 11，以及启示录第7、8、9章，都证实了这一点。</w:t>
      </w:r>
    </w:p>
    <w:p w14:paraId="51B52C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9D55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should be noted that most often, gross practices like adultery, murder, and various forms of uncleanness are punishments for the abuse of natural understanding, as seen in Romans 1:21, 25, 28.</w:t>
      </w:r>
    </w:p>
    <w:p w14:paraId="649D7A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C15A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应当注意的是，大多数情况下，像奸淫、谋杀和各种不洁行为等严重的行为，是对滥用自然理解力的惩罚，如罗马书 1:21, 25, 28 所见。</w:t>
      </w:r>
    </w:p>
    <w:p w14:paraId="2B7717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518F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being given over to strong delusion and believing lies is a plague that typically follows the abuse of the Gospel's light, as evidenced in 2 Thessalonians 2:9, 10.</w:t>
      </w:r>
    </w:p>
    <w:p w14:paraId="291D65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E6D6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然而，被交在强烈的错谬中并相信谎言，是一种通常跟随滥用福音之光的灾祸，如帖撒罗尼迦后书 2:9, 10 所证明的。</w:t>
      </w:r>
    </w:p>
    <w:p w14:paraId="5FF16B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7E67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may explain why gross scandals and practices are more prevalent where the Gospel is absent or less powerful, while error is more widespread where the Gospel has been or is clearer.</w:t>
      </w:r>
    </w:p>
    <w:p w14:paraId="3EEF9B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675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这或许可以解释为什么在福音缺席或较弱的地方，严重的丑闻和行为更为普遍，而在福音曾经或现在更清晰的地方，谬误更为普遍。</w:t>
      </w:r>
    </w:p>
    <w:p w14:paraId="165BED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E847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it's a general trend and not an absolute rule, as other contributing factors may come into play.</w:t>
      </w:r>
    </w:p>
    <w:p w14:paraId="6571C2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ACD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然而，这是一个普遍趋势，并非绝对规则，因为其他促成因素也可能起作用。</w:t>
      </w:r>
    </w:p>
    <w:p w14:paraId="5EF006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E69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2.We assert that the Lord is equally just, holy, and pure when punishing people with such plagues as He is when using other forms of judgment or correction.</w:t>
      </w:r>
    </w:p>
    <w:p w14:paraId="65D1E8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D0C7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2.我们断言，主用此类灾祸惩罚人时，与祂使用其他形式的审判或管教时一样公义、圣洁和纯全。</w:t>
      </w:r>
    </w:p>
    <w:p w14:paraId="43DF55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E265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nothing in this that contradicts His absolute purity and holiness.</w:t>
      </w:r>
    </w:p>
    <w:p w14:paraId="70B031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B5B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这其中没有任何与祂绝对的纯全与圣洁相矛盾之处。</w:t>
      </w:r>
    </w:p>
    <w:p w14:paraId="7EC5AE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BEFA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several reasons: 1. He doesn't punish anyone with this plague who hasn't justly deserved it due to their previous misuse of light and other transgressions. 2.</w:t>
      </w:r>
    </w:p>
    <w:p w14:paraId="29742D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DA9F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有几个原因：1. 祂不会用这种灾祸惩罚任何一个不是因其先前滥用光和其他过犯而理应受罚的人。2.</w:t>
      </w:r>
    </w:p>
    <w:p w14:paraId="5D62D2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B26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doesn't instill maliciousness in their hearts or increase what already exists, but rather justly permits what is there to manifest and utilizes it for His just purposes. 3.</w:t>
      </w:r>
    </w:p>
    <w:p w14:paraId="4A63AD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5CF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祂不将恶意注入他们心中，也不增加已有的恶意，而是公义地允许已有的恶意显现出来，并将其用于祂公义的目的。3.</w:t>
      </w:r>
    </w:p>
    <w:p w14:paraId="7B6979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294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doesn't compel them to follow this path but allows them to choose it willingly, exercising their free will for the glory of His justice. 4.</w:t>
      </w:r>
    </w:p>
    <w:p w14:paraId="0CEB2F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521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祂不强迫他们走这条路，而是允许他们自愿选择，运用他们的自由意志来荣耀祂的公义。4.</w:t>
      </w:r>
    </w:p>
    <w:p w14:paraId="0820EC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B03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doesn't turn a blind eye to or condone the sinful actions of any instrument but genuinely detests them and will punish them severely.</w:t>
      </w:r>
    </w:p>
    <w:p w14:paraId="4EB28C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230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祂不会对任何工具的罪恶行为视而不见或纵容，而是真正地憎恶它们，并将严厉地惩罚它们。</w:t>
      </w:r>
    </w:p>
    <w:p w14:paraId="3BF6D7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AE0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same action can be attributed differently: in the first respect, it is ascribed to humanity alone, and in the last, to God's governing providence.</w:t>
      </w:r>
    </w:p>
    <w:p w14:paraId="2AE42D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B697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因此，同一行为可以有不同的归因：在第一方面，它仅归于人类；在最后一方面，它归于神掌权的护理。</w:t>
      </w:r>
    </w:p>
    <w:p w14:paraId="3970DC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14B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can bring good out of evil since nothing is so evil that He cannot derive some good from it and make it serve His purposes.</w:t>
      </w:r>
    </w:p>
    <w:p w14:paraId="7D6CFD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8C7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神能从恶中带出善来，因为没有什么是如此邪恶以至于祂不能从中引出善来，并使其服务于祂的目的。</w:t>
      </w:r>
    </w:p>
    <w:p w14:paraId="21923B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B530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Otherwise, the Almighty and all-wise God would never allow it to occur.</w:t>
      </w:r>
    </w:p>
    <w:p w14:paraId="4DE4BD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304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否则，全能和全智的神绝不会允许它发生。</w:t>
      </w:r>
    </w:p>
    <w:p w14:paraId="30BE6F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CDA9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3.While the Lord is not and cannot be an accomplice to this delusion in its sinful aspect (as this is impossible given His infinite and blessed perfection), He does play a just role in the overall design, which significantly strengthens the delusion.</w:t>
      </w:r>
    </w:p>
    <w:p w14:paraId="1711A2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ACC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3.尽管主不是也不可能是这种错谬在其罪恶方面的同谋（鉴于祂无限和蒙福的完美，这是不可能的），但祂在整个设计中确实扮演了一个公义的角色，这极大地加强了这种错谬。</w:t>
      </w:r>
    </w:p>
    <w:p w14:paraId="397CB3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7A36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several aspects to consider: 1. He may justly grant the devil the opportunity to intensify his temptations at one time or toward one person more than at another time or toward another person, as seen in the case of Job. 2.</w:t>
      </w:r>
    </w:p>
    <w:p w14:paraId="05C45B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D22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有几个方面需要考虑：1. 祂可以公义地允准魔鬼在某一时间或对某一个人加强其试探，超过在另一时间或对另一个人的试探，如约伯的情况所示。2.</w:t>
      </w:r>
    </w:p>
    <w:p w14:paraId="06306E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7D6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endow individuals with good gifts and justly permit them to employ these gifts to promote error.</w:t>
      </w:r>
    </w:p>
    <w:p w14:paraId="120D30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7199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祂可以赋予人美好的恩赐，并公义地允许他们运用这些恩赐来推广谬误。</w:t>
      </w:r>
    </w:p>
    <w:p w14:paraId="09D9B1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4A93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has often been a powerful instrument for Satan's agenda throughout history, with great scholars and individuals of keen intellect opposing the truth and distorting Scripture.</w:t>
      </w:r>
    </w:p>
    <w:p w14:paraId="1D31E4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9CEB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这在历史上常常成为撒旦议程的有力工具，有伟大的学者和才智敏锐的人反对真理并扭曲圣经。</w:t>
      </w:r>
    </w:p>
    <w:p w14:paraId="4C1641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FA58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just as justifiable in God's eyes as granting strength and power to those He employs for temporal judgments, who may also be held accountable for their misuse of these abilities.</w:t>
      </w:r>
    </w:p>
    <w:p w14:paraId="693B7D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AA4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这在神的眼中与赐予力量和权柄给那些祂用来执行属世审判的人一样是正当的，而这些人也可能因滥用这些能力而被追究责任。</w:t>
      </w:r>
    </w:p>
    <w:p w14:paraId="23AAD3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1629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2 Thessalonians 2:2 mentions not only the written or spoken word but also a spirit or gift in an outstanding degree, referred to as "all deceivableness" in verse 10.</w:t>
      </w:r>
    </w:p>
    <w:p w14:paraId="699E9E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19B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因此，帖撒罗尼迦后书 2:2 不仅提到了写下或说出的话，还提到了一种卓越程度的灵或恩赐，在第10节中被称为“各样的诡诈”。</w:t>
      </w:r>
    </w:p>
    <w:p w14:paraId="14DF21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83F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doubt, those who called themselves apostles in 2 Corinthians 11:13 and considered Paul's gifts weak compared to theirs possessed extraordinary gifts.</w:t>
      </w:r>
    </w:p>
    <w:p w14:paraId="779F82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3DE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毫无疑问，在哥林多后书 11:13 中自称为使徒并认为保罗的恩赐与他们相比微弱的人，拥有非凡的恩赐。</w:t>
      </w:r>
    </w:p>
    <w:p w14:paraId="4D5C52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507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the Lord may allow a false prophet to foretell future events or have an extraordinary gift, even when His purpose is to test the people's loyalty to Him (Deuteronomy 13:1-3).</w:t>
      </w:r>
    </w:p>
    <w:p w14:paraId="35A86B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16E9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有时，主可能允许一个假先知预言未来事件或拥有非凡的恩赐，即使祂的目的是要试验百姓对祂的忠诚（申命记 13:1-3）。</w:t>
      </w:r>
    </w:p>
    <w:p w14:paraId="78293B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E3D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Promoters of error may be equipped with the ability to reason, ask questions, manipulate arguments and Scripture passages, preach effectively, and pray eloquently with a great deal of persuasion.</w:t>
      </w:r>
    </w:p>
    <w:p w14:paraId="50E444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1E04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谬误的推广者可能具备推理、提问、操纵论点和圣经经文、有效讲道以及雄辩祈祷的能力，具有强大的说服力。</w:t>
      </w:r>
    </w:p>
    <w:p w14:paraId="4A51D4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C4B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may even perform what appear to be signs and wonders (as previously mentioned).</w:t>
      </w:r>
    </w:p>
    <w:p w14:paraId="57C965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5F9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他们甚至可能行出看似神迹奇事的事（如前所述）。</w:t>
      </w:r>
    </w:p>
    <w:p w14:paraId="25EBD4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3F9A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the Lord's purpose is to test and try the people, as evident in 2 Peter 3:16.</w:t>
      </w:r>
    </w:p>
    <w:p w14:paraId="32437B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DF3C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然而，主的目的在于试验和考验百姓，如彼得后书 3:16 所显明的。</w:t>
      </w:r>
    </w:p>
    <w:p w14:paraId="3B2FD5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F6DE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individuals may twist or distort Scripture to their own destruction, as described in this passage.</w:t>
      </w:r>
    </w:p>
    <w:p w14:paraId="0FB363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6CD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这些人可能强解或扭曲圣经，自取沉沦，如这段经文所描述的。</w:t>
      </w:r>
    </w:p>
    <w:p w14:paraId="265A26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7137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they may lack learning and stability themselves (and perhaps discourage others from pursuing education), they possess the skill to distort Scriptures and create new interpretations, often to the amazement of others.</w:t>
      </w:r>
    </w:p>
    <w:p w14:paraId="2E7B70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914C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虽然他们自己可能缺乏学识和定见（甚至可能劝阻他人追求教育），但他们拥有扭曲圣经和创造新解释的技巧，常常令他人惊奇。</w:t>
      </w:r>
    </w:p>
    <w:p w14:paraId="27882F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E4A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consequence of this is their own destruction.</w:t>
      </w:r>
    </w:p>
    <w:p w14:paraId="3E33CA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B9B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这样做的后果是他们自己的毁灭。</w:t>
      </w:r>
    </w:p>
    <w:p w14:paraId="062533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B8F9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many cases, it would have been better for them and others if they had never possessed such a gift. 3.</w:t>
      </w:r>
    </w:p>
    <w:p w14:paraId="7F54B9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77B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在许多情况下，如果他们从未拥有这样的恩赐，对他们和他人都会更好。3.</w:t>
      </w:r>
    </w:p>
    <w:p w14:paraId="0992EB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97B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may also empower the devil, in a sense, to carry out this design by providing him with instruments, giving him time, opportunities, and occasions to tempt, and permitting him to succeed in many ways.</w:t>
      </w:r>
    </w:p>
    <w:p w14:paraId="50212F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739A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在某种意义上，主也可能授权魔鬼执行这一计划，为他提供工具，给他时间、机会和场合去试探，并允许他在许多方面成功。</w:t>
      </w:r>
    </w:p>
    <w:p w14:paraId="708068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280D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2 Thessalonians 2, Satan is said to exercise power and perform lying wonders.</w:t>
      </w:r>
    </w:p>
    <w:p w14:paraId="02AD22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332B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在帖撒罗尼迦后书第2章中，据说撒旦运用权能并行出虚假的奇事。</w:t>
      </w:r>
    </w:p>
    <w:p w14:paraId="6A3001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BA1E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 can achieve much when it is said that he influenced Judas to betray his master, even though Judas was endowed with gifts and welcomed into Christ's company by Jesus Himself.</w:t>
      </w:r>
    </w:p>
    <w:p w14:paraId="475518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27A6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当据说魔鬼影响犹大出卖他的主时，他能成就很多事，尽管犹大被赋予了恩赐，并被耶稣亲自欢迎进入基督的团契。</w:t>
      </w:r>
    </w:p>
    <w:p w14:paraId="45B0DC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4DC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of this served the devil's and the Pharisees' agenda of betraying the Lord, ultimately leading to their own destruction.</w:t>
      </w:r>
    </w:p>
    <w:p w14:paraId="09275A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E060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所有这一切都服务于魔鬼和法利赛人出卖主的议程，最终导致他们自己的毁灭。</w:t>
      </w:r>
    </w:p>
    <w:p w14:paraId="084D89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1C8D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4.In such cases, the Lord justly deprives individuals whom He intends to afflict with delusion of the means that could be helpful in discerning and resisting it.</w:t>
      </w:r>
    </w:p>
    <w:p w14:paraId="5BFBCA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DA8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4.在这种情况下，主公义地剥夺了祂意图用错谬来折磨的人们那些可能有助于辨别和抵制错谬的方法。</w:t>
      </w:r>
    </w:p>
    <w:p w14:paraId="313A6E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FBEA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1. He may remove all external restraints that typically prevent corrupt teachers from openly and openly spreading their errors, allowing them to multiply and openly pursue their agenda through His providence.</w:t>
      </w:r>
    </w:p>
    <w:p w14:paraId="0807B4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E9F7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例如：1. 祂可以移除所有通常阻止败坏教师公开传播其谬误的外在约束，通过祂的护理，允许他们倍增并公开追求其议程。</w:t>
      </w:r>
    </w:p>
    <w:p w14:paraId="07F7A9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C8A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akin to removing the protective hedge, as mentioned in Isaiah 5, and letting the winds blow, as in Revelation 7, which often facilitates the onset of this delusional judgment. 2.</w:t>
      </w:r>
    </w:p>
    <w:p w14:paraId="237716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356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这类似于移除保护性的篱笆，如以赛亚书第5章所述，以及任凭风吹，如启示录第7章所述，这常常促使这种错谬审判的开始。2.</w:t>
      </w:r>
    </w:p>
    <w:p w14:paraId="1C9E43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6FB8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take away primary sources of guidance and enlightenment that help keep people on the right path.</w:t>
      </w:r>
    </w:p>
    <w:p w14:paraId="73FC67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2004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祂可以挪去有助于人们走在正道上的主要引导和启蒙源头。</w:t>
      </w:r>
    </w:p>
    <w:p w14:paraId="610756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DB95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these sources persist, He may permit jealousy, division, and other factors to weaken their weight and authority in the eyes of certain individuals.</w:t>
      </w:r>
    </w:p>
    <w:p w14:paraId="0E885F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F96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或者如果这些源头持续存在，祂可能允准嫉妒、分裂和其他因素在某些人眼中削弱它们的份量和权威。</w:t>
      </w:r>
    </w:p>
    <w:p w14:paraId="624E7B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71A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Ahab's jealousy towards Micaiah provided an opportunity for the devil to make the lies of false prophets more appealing to him. 3.</w:t>
      </w:r>
    </w:p>
    <w:p w14:paraId="5A63B4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5318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例如，亚哈对米该雅的嫉妒为魔鬼提供了一个机会，使假先知的谎言对他更具吸引力。3.</w:t>
      </w:r>
    </w:p>
    <w:p w14:paraId="07769B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AC0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may withdraw the light that individuals have (including some common spiritual gifts) and, by doing so, make them more susceptible to temptation, even though they may believe themselves to be wiser and more understanding than before.</w:t>
      </w:r>
    </w:p>
    <w:p w14:paraId="4CD0CF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A90F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主可以收回个人所拥有的光（包括一些普遍的属灵恩赐），并以此使他们更容易受到试探，即使他们可能自认为比以前更智慧、更有见识。</w:t>
      </w:r>
    </w:p>
    <w:p w14:paraId="4C6885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6B64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akin to what the Apostle called the Galatians when they fell from the initial light they had, describing them as foolish and bewitched (Galatians 3:1, 2). 4.</w:t>
      </w:r>
    </w:p>
    <w:p w14:paraId="63949E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5A0A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这类似于使徒在加拉太人从他们最初拥有的光中堕落时对他们的称呼，将他们描述为无知和被迷惑的（加拉太书 3:1, 2）。4.</w:t>
      </w:r>
    </w:p>
    <w:p w14:paraId="29F991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FD3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remove common convictions of the Spirit and the rebukes of a natural conscience, allowing individuals to continue in their delusion without any internal challenges.</w:t>
      </w:r>
    </w:p>
    <w:p w14:paraId="729837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E02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祂可以挪去圣灵普遍的感动和自然良心的责备，允许个人在他们的错谬中继续下去而没有任何内在的挑战。</w:t>
      </w:r>
    </w:p>
    <w:p w14:paraId="63BB0D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7940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fact, they may believe they are doing God's service in their deluded state (as seen in John 16:2).</w:t>
      </w:r>
    </w:p>
    <w:p w14:paraId="63F7CE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CEF9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事实上，他们可能相信自己在被迷惑的状态下是在服事神（如约翰福音 16:2 所示）。</w:t>
      </w:r>
    </w:p>
    <w:p w14:paraId="638420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439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comparable to searing the conscience with a hot iron, as mentioned in 1 Timothy 4:2, causing it to follow seductive spirits.</w:t>
      </w:r>
    </w:p>
    <w:p w14:paraId="49A422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811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这可与提摩太前书 4:2 中提到的用热铁烙良心相提并论，使其随从诱惑人的邪灵。</w:t>
      </w:r>
    </w:p>
    <w:p w14:paraId="7E69D0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8636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these cases, we observe that the most baseless and groundless confidence often accompanies the gravest errors, as described in Isaiah 44:9 to 20.</w:t>
      </w:r>
    </w:p>
    <w:p w14:paraId="0DF154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A89F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在这些情况下，我们观察到最无根据和毫无道理的自信常常伴随着最严重的谬误，如以赛亚书 44:9 至 20 所描述的。</w:t>
      </w:r>
    </w:p>
    <w:p w14:paraId="02F707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2672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Galatians 5:8, this confidence is referred to as a persuasion in terms of its confidence, which does not originate from God.</w:t>
      </w:r>
    </w:p>
    <w:p w14:paraId="1368B4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B383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在加拉太书 5:8 中，这种自信就其信心而言被称为一种劝导，但这劝导不是出于神。</w:t>
      </w:r>
    </w:p>
    <w:p w14:paraId="7D04FC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B938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the Lord may justly deprive individuals not only of common gifts but even of ordinary reason and judgment.</w:t>
      </w:r>
    </w:p>
    <w:p w14:paraId="3E03A0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3D1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此外，主可以公义地剥夺个人不仅普遍的恩赐，甚至普通的理性和判断力。</w:t>
      </w:r>
    </w:p>
    <w:p w14:paraId="576C40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077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deprivation may lead them, at least in the pursuit of their errors, to become absurd and irrational, incapable of appreciating the weight of a rational argument or being convinced of their own folly.</w:t>
      </w:r>
    </w:p>
    <w:p w14:paraId="2695C4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7F7C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这种剥夺可能导致他们，至少在追求其谬误的过程中，变得荒谬和非理性，无法体会一个理性论证的分量，也无法被说服认识到自己的愚蠢。</w:t>
      </w:r>
    </w:p>
    <w:p w14:paraId="4381A7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4922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may disregard all notions of credibility, honesty, good manners, and other qualities valued in civil society.</w:t>
      </w:r>
    </w:p>
    <w:p w14:paraId="7F43C8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49B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他们可能无视所有关于可信度、诚实、良好举止以及公民社会所珍视的其他品质的观念。</w:t>
      </w:r>
    </w:p>
    <w:p w14:paraId="6EB836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4E7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they may disregard their own interests, possessions, or even their own well-being, as seen in the prophets of Baal in 1 Kings 18 and many others in Antichrist's domain.</w:t>
      </w:r>
    </w:p>
    <w:p w14:paraId="37EEB5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1A9D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有时，他们可能无视自己的利益、财产甚至自己的福祉，如列王纪上第18章中巴力的先知和敌基督领域中的许多其他人所见。</w:t>
      </w:r>
    </w:p>
    <w:p w14:paraId="23DAB9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EE6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refers to these individuals as unreasonable or absurd and beastly, as if they lacked reason.</w:t>
      </w:r>
    </w:p>
    <w:p w14:paraId="0D09D5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6AF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使徒称这些人不讲理或荒谬和兽性，好像他们缺乏理性。</w:t>
      </w:r>
    </w:p>
    <w:p w14:paraId="5961A2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1B58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also a characteristic of delusion and part of God's judgment, as evident from Isaiah 44.</w:t>
      </w:r>
    </w:p>
    <w:p w14:paraId="60F208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1C18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这也是错谬的一个特征，也是神审判的一部分，从以赛亚书第44章可以明显看出。</w:t>
      </w:r>
    </w:p>
    <w:p w14:paraId="4E212C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063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in response to the abuse of light, may withhold reason from individuals, much like what happened to Nebuchadnezzar.</w:t>
      </w:r>
    </w:p>
    <w:p w14:paraId="4C8039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3F64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主，为了回应滥用光，可能会从个人身上收回理性，很像发生在尼布甲尼撒身上的事。</w:t>
      </w:r>
    </w:p>
    <w:p w14:paraId="71DFB7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B3F3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allows the most absurd temptations access to them, even when other paths may appear reasonable, and it drives them forward eagerly, without resistance or objection.</w:t>
      </w:r>
    </w:p>
    <w:p w14:paraId="27BDC3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024B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这使得最荒谬的试探得以接近他们，即使其他道路可能显得合理，并且它驱使他们热切地前进，没有抵抗或反对。</w:t>
      </w:r>
    </w:p>
    <w:p w14:paraId="65576E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59D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5.When individuals, in God's justice, are thus deprived and are faced with the temptation that He has allowed to be unleashed upon them, the Lord, in His providence, may arrange various circumstances that can be exploited to further this judgment.</w:t>
      </w:r>
    </w:p>
    <w:p w14:paraId="713CBC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8F7E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5.当个人在神的公义中如此被剥夺，并面临祂已允许施加于他们的试探时，主在祂的护理中，可以安排各种可以被利用来推进这一审判的情境。</w:t>
      </w:r>
    </w:p>
    <w:p w14:paraId="304E90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D78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example: 1. He may arrange for a specific individual to encounter a particular temptation, live in a particular place, or associate with specific acquaintances. 2.</w:t>
      </w:r>
    </w:p>
    <w:p w14:paraId="77AFAD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6498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例如：1. 祂可以安排某个人遇到某个特定的试探，住在某个特定的地方，或与特定的熟人交往。2.</w:t>
      </w:r>
    </w:p>
    <w:p w14:paraId="036E19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72F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time a temptation to occur when there are no external restraints, and He may, in His wisdom, orchestrate circumstances in a way that provides numerous opportunities for stumbling among those who profess the truth.</w:t>
      </w:r>
    </w:p>
    <w:p w14:paraId="05802E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B8B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祂可以安排一个试探在没有外在约束时发生，并且祂可以在祂的智慧中，以一种为宣信真理的人提供无数绊脚机会的方式来策划情境。</w:t>
      </w:r>
    </w:p>
    <w:p w14:paraId="195B0D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3BD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can happen due to scandals in practice, divisions, and other disorders, causing the way of truth to be discredited by many. 3.</w:t>
      </w:r>
    </w:p>
    <w:p w14:paraId="7DE0C0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310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这可能因实践中的丑闻、分裂和其他混乱而发生，导致真理之道被许多人诋毁。3.</w:t>
      </w:r>
    </w:p>
    <w:p w14:paraId="7E5368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722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align such temptations with individuals who are ignorant and unskilled, making them more likely to hinder rather than assist in resolving doubts.</w:t>
      </w:r>
    </w:p>
    <w:p w14:paraId="2789EA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147D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祂可以将此类试探与无知和不熟练的人联系起来，使他们更可能阻碍而不是协助解决疑惑。</w:t>
      </w:r>
    </w:p>
    <w:p w14:paraId="1D1F61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4BD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just a few examples of the ways in which the wise and just Lord may order events in His providence, setting traps and stumbling blocks for proud, secure hypocrites who may stumble and fall due to their corruption.</w:t>
      </w:r>
    </w:p>
    <w:p w14:paraId="0EC984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45F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这些只是智慧和公义的主可能在祂的护理中安排事件的一些例子，为骄傲、自以为安稳的伪善者设置陷阱和绊脚石，他们可能因自己的败坏而绊倒和跌倒。</w:t>
      </w:r>
    </w:p>
    <w:p w14:paraId="5F60A6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FE8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even the ordinances themselves, including the Word, Sacraments, and Discipline, may be stumbled upon more readily through individuals' corruptions than if they were not present.</w:t>
      </w:r>
    </w:p>
    <w:p w14:paraId="7875B3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9BEA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有时，甚至典章本身，包括圣道、圣礼和纪律，也可能因个人的败坏而更容易成为绊脚石，比它们不存在时更容易。</w:t>
      </w:r>
    </w:p>
    <w:p w14:paraId="0745E5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CB78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sense, when the Lord rebukes unfaithful prophets and priests (Jeremiah 6:14) and the people's refusal to listen to His faithful prophets (verse 17), despite maintaining the form of religion (verse 20), He threatens to set stumbling blocks before them upon which they will fall (verse 21).</w:t>
      </w:r>
    </w:p>
    <w:p w14:paraId="35C10D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5E7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在这个意义上，当主斥责不忠的先知和祭司（耶利米书 6:14）以及百姓拒绝听从祂忠心的先知（第17节），尽管维持着宗教的形式（第20节），祂威胁要在他们面前设置绊脚石，他们将因此跌倒（第21节）。</w:t>
      </w:r>
    </w:p>
    <w:p w14:paraId="11560C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8B5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of these, and many more aspects, trusted to the Lord's just providence, often exert significant influence due to human corruption, making delusion more successful.</w:t>
      </w:r>
    </w:p>
    <w:p w14:paraId="25D9AC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3C0B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所有这些，以及更多方面，都信托于主公义的护理，常常因人类的败坏而产生重大影响，使错谬更加成功。</w:t>
      </w:r>
    </w:p>
    <w:p w14:paraId="45D07F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78B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6.In addition to these factors, the Lord judicially hands over proud and corrupt individuals to the influence of such temptations.</w:t>
      </w:r>
    </w:p>
    <w:p w14:paraId="52812D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AFC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6.除了这些因素外，主在审判中将骄傲和败坏的人交在这些试探的影响之下。</w:t>
      </w:r>
    </w:p>
    <w:p w14:paraId="3CB65D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38A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as if the devil is launching a strong gust of wind to win over specific persons, and the Lord, acting as a just judge, condemns them to be subjected to these temptations, as part of the execution of His justice.</w:t>
      </w:r>
    </w:p>
    <w:p w14:paraId="569C60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5E9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就好像魔鬼刮起一阵强风要赢得特定的人，而主作为一位公义的审判官，判定他们要受这些试探，作为执行祂公义的一部分。</w:t>
      </w:r>
    </w:p>
    <w:p w14:paraId="5301FE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3D6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sense, it is said that He "gives them up."</w:t>
      </w:r>
    </w:p>
    <w:p w14:paraId="2FFC05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16C7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在这个意义上，据说祂“任凭他们”。</w:t>
      </w:r>
    </w:p>
    <w:p w14:paraId="0B26F6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029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defection, as a form of punishment, is judicially permitted and ordered by Him.</w:t>
      </w:r>
    </w:p>
    <w:p w14:paraId="59210B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539C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这种背离，作为一种惩罚形式，是祂在审判中允许和命令的。</w:t>
      </w:r>
    </w:p>
    <w:p w14:paraId="36875C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A41B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willingly and intentionally sentences certain individuals to be handed over to such temptations due to their past sins.</w:t>
      </w:r>
    </w:p>
    <w:p w14:paraId="71EF80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F07B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祂甘愿并有意地因某些人过去的罪，判定他们被交在这种试探之下。</w:t>
      </w:r>
    </w:p>
    <w:p w14:paraId="6F9627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C1E2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hand, those whom He does not so sentence are not similarly carried away by the same temptation.</w:t>
      </w:r>
    </w:p>
    <w:p w14:paraId="7D5A6D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D4E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另一方面，那些祂没有如此判定的人，则不会同样被相同的试探带走。</w:t>
      </w:r>
    </w:p>
    <w:p w14:paraId="648D85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EA5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the Lord, who possesses extraordinary wisdom and whose ways and judgments are beyond human comprehension, may have numerous other extraordinary and incomprehensible methods for carrying out this judgment.</w:t>
      </w:r>
    </w:p>
    <w:p w14:paraId="688321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B161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此外，主，祂拥有非凡的智慧，祂的道路和判断远超人的理解，可能有许多其他非凡和不可思议的方法来执行这一审判。</w:t>
      </w:r>
    </w:p>
    <w:p w14:paraId="70C128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5D0C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all His judgments are already profound, His spiritual judgments are even more so.</w:t>
      </w:r>
    </w:p>
    <w:p w14:paraId="3D64B1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76DE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如果祂所有的审判本已深奥，祂属灵的审判更是如此。</w:t>
      </w:r>
    </w:p>
    <w:p w14:paraId="53631A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37AA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on the basis of this understanding, particularly when considering the Lord's just conclusion that all are under sin and unbelief, as well as the rejection of the Jews, that the Apostle exclaims, "O the depth of the riches both of the wisdom and knowledge of God! How unsearchable are his judgments, and his ways past finding out?"</w:t>
      </w:r>
    </w:p>
    <w:p w14:paraId="381314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F3F7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正是基于这种理解，特别是在思考主公义的结论即所有人都陷在罪和不信中，以及犹太人的被弃绝时，使徒才惊叹道：“深哉，神丰富的智慧和知识！祂的判断何其难测！祂的踪迹何其难寻？”</w:t>
      </w:r>
    </w:p>
    <w:p w14:paraId="7EF063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D134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shall not delve deeper into this matter.</w:t>
      </w:r>
    </w:p>
    <w:p w14:paraId="354053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2BE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因此，我们将不再深入探讨此事。</w:t>
      </w:r>
    </w:p>
    <w:p w14:paraId="1C4C15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D07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from what has been explained, we can deduce that the Lord plays a just role in overseeing such delusions.</w:t>
      </w:r>
    </w:p>
    <w:p w14:paraId="609963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1ED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然而，从已解释的内容中，我们可以推断出，主在监管此类错谬中扮演着一个公义的角色。</w:t>
      </w:r>
    </w:p>
    <w:p w14:paraId="27302B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1B9E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evident that these delusions, when guided to act as instruments of His justice, cannot help but be potent and effective.</w:t>
      </w:r>
    </w:p>
    <w:p w14:paraId="72E3AD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C4D4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同样显而易见的是，这些错谬在被引导作为祂公义的工具时，必然是强有力和有效的。</w:t>
      </w:r>
    </w:p>
    <w:p w14:paraId="635D41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E492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should cause individuals to tremble even more, as the opening of avenues for the influx of delusion is no less a manifestation of God's judgment and no less fearsome than the sending of the Sword or Pestilence, or the unleashing of a deluge upon the earth.</w:t>
      </w:r>
    </w:p>
    <w:p w14:paraId="1F06C8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4256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这应该使人更加战兢，因为为错谬的涌入开辟道路，不亚于是神审判的彰显，也不亚于差派刀剑或瘟疫，或在地上释放洪水那样可怕。</w:t>
      </w:r>
    </w:p>
    <w:p w14:paraId="178E32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052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people were to view it in this light and be deeply affected by it, it might have the potential to be significantly curtailed.</w:t>
      </w:r>
    </w:p>
    <w:p w14:paraId="164215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BBF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如果人们能从这个角度看待它并深受其影响，它或许有可能被显著地遏制。</w:t>
      </w:r>
    </w:p>
    <w:p w14:paraId="5CDEF7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01F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V:</w:t>
      </w:r>
    </w:p>
    <w:p w14:paraId="6365D2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Identifying Error as a Judicial Stroke</w:t>
      </w:r>
    </w:p>
    <w:p w14:paraId="13F31A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BFA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第五章：</w:t>
      </w:r>
    </w:p>
    <w:p w14:paraId="6224AA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将谬误识别为审判性的击打</w:t>
      </w:r>
    </w:p>
    <w:p w14:paraId="29EFED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C43F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it may be asked, 1. How can we recognize error as a judgment or judicial act? And, 2.</w:t>
      </w:r>
    </w:p>
    <w:p w14:paraId="715995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D7D7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在此，可能会问，1. 我们如何能将谬误识别为一种审判或司法行为？以及，2.</w:t>
      </w:r>
    </w:p>
    <w:p w14:paraId="7D38F3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99B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reason does the Lord typically send such a judgment?</w:t>
      </w:r>
    </w:p>
    <w:p w14:paraId="6381E6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A0AB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主通常为何降下此等审判？</w:t>
      </w:r>
    </w:p>
    <w:p w14:paraId="5C4416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05CD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cannot delve into every possible question, but regarding the first, we can say the following: 1.</w:t>
      </w:r>
    </w:p>
    <w:p w14:paraId="787E0B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814E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我们无法深入探讨所有可能的问题，但关于第一个问题，我们可以说以下几点：1.</w:t>
      </w:r>
    </w:p>
    <w:p w14:paraId="18B85F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83C7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error or delusion that cannot be regarded as punitive and judicial, either concerning the individuals who fall into it and propagate it or concerning others who might become infected by it (even if it serves as a trial for some).</w:t>
      </w:r>
    </w:p>
    <w:p w14:paraId="3D424B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359D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没有任何谬误或错谬不能被视为惩罚性和审判性的，无论是对陷入并传播它的人，还是对可能被其感染的其他人（即使它对某些人来说是一种考验）。</w:t>
      </w:r>
    </w:p>
    <w:p w14:paraId="30A31F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CBBE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because the blindness of the mind was a consequence of the first sin and follows not only as a sin but as a punishment for all the descendants of Adam's house.</w:t>
      </w:r>
    </w:p>
    <w:p w14:paraId="5563A6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300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这是因为心思的盲目是原罪的后果，它不仅作为一种罪，也作为一种惩罚，临到亚当家族的所有后裔。</w:t>
      </w:r>
    </w:p>
    <w:p w14:paraId="195B6E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30A1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in a sense, all subsequent sins can be seen as punishments for the first sin, particularly when it comes to error. 2.</w:t>
      </w:r>
    </w:p>
    <w:p w14:paraId="100CEB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79E8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因此，在某种意义上，所有后来的罪都可以被视为对原罪的惩罚，尤其是在谬误方面。2.</w:t>
      </w:r>
    </w:p>
    <w:p w14:paraId="674232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0BD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addition to this general consideration, error is often the punishment for specific sins, and in some cases, it is more judicial and penal than in others.</w:t>
      </w:r>
    </w:p>
    <w:p w14:paraId="117FA1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713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除了这一普遍的考量外，谬误常常是对特定罪的惩罚，在某些情况下，它比在其他情况下更具审判性和刑罚性。</w:t>
      </w:r>
    </w:p>
    <w:p w14:paraId="4FFD03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7FC7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can be discerned through certain characteristics: 1.</w:t>
      </w:r>
    </w:p>
    <w:p w14:paraId="2010B8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EE9F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这可以通过某些特征来辨别：1.</w:t>
      </w:r>
    </w:p>
    <w:p w14:paraId="553E8F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1601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error is inherently absurd and unreasonable, as were the delusions of the Nicolaitans.</w:t>
      </w:r>
    </w:p>
    <w:p w14:paraId="0AD1A7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F2B0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当谬误本身荒谬且不合理时，就像尼哥拉党人的错谬一样。</w:t>
      </w:r>
    </w:p>
    <w:p w14:paraId="3DBD39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0C8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such cases, God's judgment is evident because these errors cannot reasonably be seen as a natural consequence or stemming from common human frailty. 2.</w:t>
      </w:r>
    </w:p>
    <w:p w14:paraId="05BFEC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90A2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在这种情况下，神的审判是显而易见的，因为这些谬误不能被合理地看作是自然结果或源于普遍的人类软弱。2.</w:t>
      </w:r>
    </w:p>
    <w:p w14:paraId="5CEBE0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29F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those propagating the error are, in terms of their conduct, abilities, position, or profession, somehow prominent, as explained earlier, because it appears that the temptation has been armed by the Lord for a purpose. 3.</w:t>
      </w:r>
    </w:p>
    <w:p w14:paraId="029BFA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31D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当传播谬误的人，就其行为、能力、地位或职业而言，在某种程度上是显赫的，如前所述，因为这似乎是主为某一目的而武装了试探。3.</w:t>
      </w:r>
    </w:p>
    <w:p w14:paraId="501A10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5BA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error occurs at a specific time and under certain circumstances, as described.</w:t>
      </w:r>
    </w:p>
    <w:p w14:paraId="33FF47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E3B8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当谬误在特定时间和特定情况下发生时，如前所述。</w:t>
      </w:r>
    </w:p>
    <w:p w14:paraId="0C2FA8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C736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things do not happen by chance but are directed by providence. 4.</w:t>
      </w:r>
    </w:p>
    <w:p w14:paraId="3D1DF0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4B1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这些事情并非偶然发生，而是由护理所引导。4.</w:t>
      </w:r>
    </w:p>
    <w:p w14:paraId="4920FA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5DCD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error erupts forcefully and perhaps leads astray individuals who were not suspected to be susceptible to such temptation.</w:t>
      </w:r>
    </w:p>
    <w:p w14:paraId="5ADE24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421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当谬误猛烈爆发，并可能引诱那些未被怀疑会受此类试探影响的人走入歧途时。</w:t>
      </w:r>
    </w:p>
    <w:p w14:paraId="271760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804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similar to when, metaphorically speaking, the Dragon with his cunning deceives some who thought themselves immune to such temptations. 5.</w:t>
      </w:r>
    </w:p>
    <w:p w14:paraId="4C8839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DBC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这类似于，比喻地说，龙用其诡诈欺骗了那些自认为对这类试探免疫的人。5.</w:t>
      </w:r>
    </w:p>
    <w:p w14:paraId="5C2CE3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194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gifts and abilities of those promoting the error can also be indicative of its judicial nature.</w:t>
      </w:r>
    </w:p>
    <w:p w14:paraId="41E76B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2452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推广谬误之人的恩赐和能力也可以表明其审判性。</w:t>
      </w:r>
    </w:p>
    <w:p w14:paraId="01941C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D41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the Lord equips His ministers with gifts and diligence for the work of spreading the Gospel, when He has a judgment to enact and the devil seeks to promote delusion, the instruments are similarly prepared.</w:t>
      </w:r>
    </w:p>
    <w:p w14:paraId="2672C2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719D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正如主装备祂的牧师以恩赐和勤奋来从事传播福音的工作一样，当祂要施行审判，而魔鬼寻求推广错谬时，其工具也同样被预备好了。</w:t>
      </w:r>
    </w:p>
    <w:p w14:paraId="4F39D5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D7BB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instruments display zeal, quickness, nimbleness in raising doubts, distorting Scripture, and more.</w:t>
      </w:r>
    </w:p>
    <w:p w14:paraId="42A5FA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73C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这些工具表现出热心、敏捷、在提出怀疑、扭曲圣经等方面灵活自如。</w:t>
      </w:r>
    </w:p>
    <w:p w14:paraId="6D363F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45F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exhibit patience in enduring, boldness and confidence in attempting, and some degree of success, as seen in the case of the false prophets against Micaiah (1 Kings 22) and Jeremiah (Jeremiah 29).</w:t>
      </w:r>
    </w:p>
    <w:p w14:paraId="147167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5966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他们表现出忍耐的耐心、尝试的勇敢和自信，并取得一定程度的成功，如在列王纪上第22章中假先知对抗米该雅和在耶利米书第29章中对抗耶利米的情况所示。</w:t>
      </w:r>
    </w:p>
    <w:p w14:paraId="5C014E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68F3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corrupt instruments are prepared through such means, it is likely that the Lord has a purpose for them that they themselves do not perceive. 6.</w:t>
      </w:r>
    </w:p>
    <w:p w14:paraId="1E4E35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2AC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当败坏的工具通过这种方式被预备时，很可能主对他们有一个他们自己所不察的目的。6.</w:t>
      </w:r>
    </w:p>
    <w:p w14:paraId="66F79B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EEBE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judicial-like when the error arises following a period when people possessed the truth but were unfruitful under it.</w:t>
      </w:r>
    </w:p>
    <w:p w14:paraId="37765F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E0E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当谬误出现在人们拥有真理却在其下不结果子的一段时期之后，这就像审判一样。</w:t>
      </w:r>
    </w:p>
    <w:p w14:paraId="0E0B71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23E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especially true if there has been a tendency among the people to eagerly seek out novelties and engage in unnecessary and contentious debates about lesser truths.</w:t>
      </w:r>
    </w:p>
    <w:p w14:paraId="400342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F8F4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如果百姓中有一种倾向，热切寻求新奇事物，并就次要真理进行不必要和有争议的辩论，情况尤其如此。</w:t>
      </w:r>
    </w:p>
    <w:p w14:paraId="2A0AC8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CA02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 greater delusion comes, it may appear judicial in nature, serving as a consequence of their prior instability.</w:t>
      </w:r>
    </w:p>
    <w:p w14:paraId="008772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0FF5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当一个更大的错谬来临时，它可能在本质上显得是审判性的，作为他们先前不稳定性的后果。</w:t>
      </w:r>
    </w:p>
    <w:p w14:paraId="5896EE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E379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can be likened to giving people over to heap up teachers who cater to their itching ears (2 Timothy 4:3).</w:t>
      </w:r>
    </w:p>
    <w:p w14:paraId="376FB0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3E1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这可以比作任凭人增添好些师傅，迎合他们发痒的耳朵（提摩太后书 4:3）。</w:t>
      </w:r>
    </w:p>
    <w:p w14:paraId="28779F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15DE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also a way of giving people teachers according to their own desires, resulting in a situation where people resemble their priests, which is often a divine threat.</w:t>
      </w:r>
    </w:p>
    <w:p w14:paraId="5BEF2D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56E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这也是一种按人们自己的欲望给他们教师的方式，导致百姓如何，祭司也如何的局面，这常常是一种神圣的威胁。</w:t>
      </w:r>
    </w:p>
    <w:p w14:paraId="23B1EE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192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past, when the people began to err in the wilderness regarding the Second Commandment, they were given over to worship the host of heaven and to err concerning the First Commandment, as mentioned in Acts 7:41. 7.</w:t>
      </w:r>
    </w:p>
    <w:p w14:paraId="7ADC1B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606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过去，当百姓在旷野开始在第二条诫命上犯错时，他们被交出去敬拜天上的万象，并在第一条诫命上犯错，如使徒行传 7:41 所述。7.</w:t>
      </w:r>
    </w:p>
    <w:p w14:paraId="157114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F8D8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becomes evident that the error is judicial when it causes harm, either through corrupting the truth, sowing discord, or exacerbating divisions, which are consequences of the first four trumpets that bring spiritual plagues in Revelation 8.</w:t>
      </w:r>
    </w:p>
    <w:p w14:paraId="16CECD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B47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当谬误造成伤害，无论是通过败坏真理、散布不和，还是加剧分裂时，其审判性就变得显而易见，这些是启示录第8章中带来属灵灾祸的前四枝号的后果。</w:t>
      </w:r>
    </w:p>
    <w:p w14:paraId="7A3D95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D434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and similar characteristics can sufficiently demonstrate that the Lord is displaying His anger through error.</w:t>
      </w:r>
    </w:p>
    <w:p w14:paraId="5CE0E5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F32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这些以及类似的特征足以表明，主正通过谬误显示祂的愤怒。</w:t>
      </w:r>
    </w:p>
    <w:p w14:paraId="78CE05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2E9B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the second question, we can provide the following answers: 1.</w:t>
      </w:r>
    </w:p>
    <w:p w14:paraId="058BC8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20A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对于第二个问题，我们可以提供以下答案：1.</w:t>
      </w:r>
    </w:p>
    <w:p w14:paraId="7C45CA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3D11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assert that such a plague is not the result of common minor transgressions or sins of human weakness. 2.</w:t>
      </w:r>
    </w:p>
    <w:p w14:paraId="124137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38F6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我们断言，这样的灾祸并非普通轻微过犯或人类软弱之罪的结果。2.</w:t>
      </w:r>
    </w:p>
    <w:p w14:paraId="36F100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6F9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does not typically stem from ingratitude for and misuse of common blessings. 3.</w:t>
      </w:r>
    </w:p>
    <w:p w14:paraId="334860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2127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它通常不是源于对普通祝福的忘恩负义和滥用。3.</w:t>
      </w:r>
    </w:p>
    <w:p w14:paraId="2EA956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607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usually a punishment for gross sins of the flesh, but rather a consequence of them. 1.</w:t>
      </w:r>
    </w:p>
    <w:p w14:paraId="4261C1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AA6D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它通常不是对肉体严重罪行的惩罚，而是它们的后果。1.</w:t>
      </w:r>
    </w:p>
    <w:p w14:paraId="0679E8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46F0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follows the abuse of spiritual blessings, such as neglecting the light of Gospel truth, disregarding convictions, suppressing self-reproach, breaking promises made for further Reformation, and similar behaviours.</w:t>
      </w:r>
    </w:p>
    <w:p w14:paraId="0241C5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91A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它跟随在滥用属灵祝福之后，例如忽略福音真理之光、无视感动、压制自责、违背为进一步改革所作的承诺，以及类似的行为。</w:t>
      </w:r>
    </w:p>
    <w:p w14:paraId="1914CA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082D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can be inferred from 2 Thessalonians 2:9-10. 2.</w:t>
      </w:r>
    </w:p>
    <w:p w14:paraId="223EEC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DB83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这可以从帖撒罗尼迦后书 2:9-10 推断出来。2.</w:t>
      </w:r>
    </w:p>
    <w:p w14:paraId="08ACEF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6E49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follows spiritual sins like spiritual pride, complacency, hypocrisy, and formality, where the outward form is maintained without the inner substance.</w:t>
      </w:r>
    </w:p>
    <w:p w14:paraId="6DDBF3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425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它跟随在属灵的罪之后，如属灵的骄傲、自满、伪善和形式主义，即维持外在形式而无内在实质。</w:t>
      </w:r>
    </w:p>
    <w:p w14:paraId="743718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D559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involves having truth without genuine love for it, as mentioned earlier and elsewhere. 3.</w:t>
      </w:r>
    </w:p>
    <w:p w14:paraId="750C84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A76A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它涉及拥有真理却不真心爱它，如前文及别处所述。3.</w:t>
      </w:r>
    </w:p>
    <w:p w14:paraId="758DC0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A7F9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specific attitudes and behaviours can particularly invite this plague.</w:t>
      </w:r>
    </w:p>
    <w:p w14:paraId="588529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9015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一些特定的态度和行为尤其会招来这场灾祸。</w:t>
      </w:r>
    </w:p>
    <w:p w14:paraId="620613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945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include an itching desire for novelty that begins to despise the simplicity of truth.</w:t>
      </w:r>
    </w:p>
    <w:p w14:paraId="20BBCD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847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这些包括一种对新奇事物的渴望，以至于开始鄙视真理的纯朴。</w:t>
      </w:r>
    </w:p>
    <w:p w14:paraId="51DB5E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B448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hasty and selective attitude that cannot tolerate sound doctrine unless it is presented in a certain way, especially when it rebukes their own faults.</w:t>
      </w:r>
    </w:p>
    <w:p w14:paraId="06C366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774A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一种急躁和挑剔的态度，不能容忍纯正的教义，除非它以某种特定的方式呈现，尤其是当它斥责他们自己的过错时。</w:t>
      </w:r>
    </w:p>
    <w:p w14:paraId="1FF733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ECC8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traits are referred to in 2 Timothy 4:3. 3.</w:t>
      </w:r>
    </w:p>
    <w:p w14:paraId="670CE6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F5BE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这些特征在提摩太后书 4:3 中被提及。3.</w:t>
      </w:r>
    </w:p>
    <w:p w14:paraId="5FD73C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FBD9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sense of proud self-conceit, described by the Apostle in 2 Timothy 3:4, where individuals become self-centered, boastful, and so on.</w:t>
      </w:r>
    </w:p>
    <w:p w14:paraId="4C544D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892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一种骄傲自负的感觉，如使徒在提摩太后书 3:4 中所描述的，即人变得专顾自己、自夸等等。</w:t>
      </w:r>
    </w:p>
    <w:p w14:paraId="343525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3AC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people are readily susceptible to these temptations. 4.</w:t>
      </w:r>
    </w:p>
    <w:p w14:paraId="776506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BF97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这样的人很容易受到这些试探。4.</w:t>
      </w:r>
    </w:p>
    <w:p w14:paraId="4C1450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EC3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Little regard for faithful ministers who preach the truth can invite this plague, leading to the fulfilment of the threat in Ezekiel 20, where people receive pastors according to their own desires but with judgments that are not good.</w:t>
      </w:r>
    </w:p>
    <w:p w14:paraId="6D98B5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76CC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对宣讲真理的忠心牧师少有尊重，会招来这场灾祸，导致以西结书第20章中威胁的应验，即人们按自己的欲望得到牧者，但伴随着不好的审判。</w:t>
      </w:r>
    </w:p>
    <w:p w14:paraId="130A20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6EB5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also warned against by the Lord in John 5:43, where He states, "I have come in my Father's Name, and ye have not received me; if another shall come in his own name, him will ye receive." 5.</w:t>
      </w:r>
    </w:p>
    <w:p w14:paraId="110B73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22E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主在约翰福音 5:43 中也对此发出警告，祂说：“我奉我父的名来，你们并不接待我；若有别人奉自己的名来，你们倒要接待他。”5.</w:t>
      </w:r>
    </w:p>
    <w:p w14:paraId="756F49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58D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result from frivolity and instability, where people recklessly seek out temptations beyond their capacity to withstand.</w:t>
      </w:r>
    </w:p>
    <w:p w14:paraId="745C86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92BF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它可能源于轻浮和不稳定，即人们鲁莽地寻求超出他们承受能力的试探。</w:t>
      </w:r>
    </w:p>
    <w:p w14:paraId="3C9B50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7472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may justly afflict them with their own sins, such as reading corrupt books, listening to corrupt preachers, associating with corrupt individuals, and similar actions that the Lord has commanded to avoid.</w:t>
      </w:r>
    </w:p>
    <w:p w14:paraId="5140D4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A62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主可以公义地用他们自己的罪来折磨他们，例如阅读败坏的书籍、听败坏的传道人讲道、与败坏的人交往，以及主命令要避免的类似行为。</w:t>
      </w:r>
    </w:p>
    <w:p w14:paraId="4BFDD7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974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actions not only prove to be snares in God's righteous judgment but also provide deserving reasons for being given up to the delusion they expose themselves to by going without God's guidance, even if they initially had no positive inclination towards that path, and perhaps the opposite.</w:t>
      </w:r>
    </w:p>
    <w:p w14:paraId="682763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F7F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这些行为不仅在神公义的审判中证明是网罗，而且也为被交在他们因没有神的引导而自陷的错谬中提供了应得的理由，即使他们最初对那条路没有积极的倾向，甚至可能恰恰相反。</w:t>
      </w:r>
    </w:p>
    <w:p w14:paraId="0B631A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5F7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if someone, against God's command, ventures close to the door of an adulterous woman's house, they may be given up to fall into her snare and enter, even if that was not their original intention, as implied in Proverbs 5:8 and 6:26-28.</w:t>
      </w:r>
    </w:p>
    <w:p w14:paraId="07291F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367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例如，如果有人违背神的命令，冒险靠近淫妇的家门，他们可能被交出去，落入她的网罗并进入，即使那并非他们最初的意图，如箴言 5:8 和 6:26-28 所暗示的。</w:t>
      </w:r>
    </w:p>
    <w:p w14:paraId="52CD95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B62A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context, it is stated in Proverbs 22:14 that those abhorred by the Lord will fall into the pit. 6.</w:t>
      </w:r>
    </w:p>
    <w:p w14:paraId="019C33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906D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在此背景下，箴言 22:14 说，被主所憎恶的，必陷在坑里。6.</w:t>
      </w:r>
    </w:p>
    <w:p w14:paraId="712338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864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contentious and questioning disposition can often lead to this unfortunate outcome.</w:t>
      </w:r>
    </w:p>
    <w:p w14:paraId="7CC4D2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388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一种好争辩和质疑的性情常常导致这种不幸的结局。</w:t>
      </w:r>
    </w:p>
    <w:p w14:paraId="41E8C0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56CA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not all truths are embraced, and people begin to challenge even minor truths, it can escalate into a more significant delusion.</w:t>
      </w:r>
    </w:p>
    <w:p w14:paraId="7A2B04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1071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当不是所有真理都被接纳，人们开始挑战即使是次要的真理时，这可能升级为更重大的错谬。</w:t>
      </w:r>
    </w:p>
    <w:p w14:paraId="5986C5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4322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because every truth is valuable, and when individuals become insensitive to minor truths (if any can be called such), it is just for God to deprive them of all truths, just as minor sins in practice, when tolerated, can lead to more severe transgressions.</w:t>
      </w:r>
    </w:p>
    <w:p w14:paraId="7C0CA7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73BF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这是因为每一个真理都是宝贵的，当个人对次要的真理（如果有什么能被称为次要的话）变得麻木时，神剥夺他们所有的真理是公义的，就像实践中的小罪，如果被容忍，可能导致更严重的过犯。</w:t>
      </w:r>
    </w:p>
    <w:p w14:paraId="483A2F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8C69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way, the visible Church, during the early Christian era, veered away from the truth and became preoccupied with ceremonies and unnecessary debates.</w:t>
      </w:r>
    </w:p>
    <w:p w14:paraId="47F2F2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14A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就这样，在早期基督教时代，有形教会偏离了真理，并专注于仪式和不必要的辩论。</w:t>
      </w:r>
    </w:p>
    <w:p w14:paraId="3527AD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24DD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eventually brought about the delusion of Antichrist.</w:t>
      </w:r>
    </w:p>
    <w:p w14:paraId="02A826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C96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这最终带来了敌基督的错谬。</w:t>
      </w:r>
    </w:p>
    <w:p w14:paraId="5EA21F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7B31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also instances of ignorance concerning fundamental truths due to negligence, a lack of love for and delight in the Word and Ordinances, a failure to grieve over the falls and failings of others when they succumb to snares, and numerous other behaviours that could be mentioned, but we will not dwell on them further.</w:t>
      </w:r>
    </w:p>
    <w:p w14:paraId="753184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439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还有因疏忽而对基本真理无知，对圣道和圣礼缺乏爱慕和喜悦，在他人陷入网罗时未能为其跌倒和失败而悲伤的例子，以及许多其他可以提及的行为，但我们不再赘述。</w:t>
      </w:r>
    </w:p>
    <w:p w14:paraId="5D6987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F354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let's proceed to the second topic we set out to discuss: how corrupt teachers advance their agenda and the means Satan employs through them to lead astray vulnerable souls, causing them to question the truths of God and embrace the most absurd delusions.</w:t>
      </w:r>
    </w:p>
    <w:p w14:paraId="6BBF67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C25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现在，让我们进入我们准备讨论的第二个主题：败坏的教师如何推进他们的议程，以及撒旦通过他们使用何种手段来引诱脆弱的灵魂走入歧途，使他们质疑神的真理并接受最荒谬的错谬。</w:t>
      </w:r>
    </w:p>
    <w:p w14:paraId="18D911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5B0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we cannot fathom all of Satan's cunning and schemes, as mentioned in 2 Corinthians 11:3 and Ephesians 4:14, we should not remain ignorant of his devices (2 Corinthians 2:11).</w:t>
      </w:r>
    </w:p>
    <w:p w14:paraId="30CE40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227E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虽然我们无法测透撒旦所有的诡诈和计谋，如哥林多后书 11:3 和以弗所书 4:14 所述，但我们不应该不晓得他的诡计（哥林多后书 2:11）。</w:t>
      </w:r>
    </w:p>
    <w:p w14:paraId="33D5A9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E8B3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will draw insights from Scripture to help us defend against these tactics.</w:t>
      </w:r>
    </w:p>
    <w:p w14:paraId="2061C8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F04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我们将从圣经中汲取见解，以帮助我们抵御这些伎俩。</w:t>
      </w:r>
    </w:p>
    <w:p w14:paraId="3CD0A0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A617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understand his methods better, we can consider: 1. The instruments he chooses. 2.</w:t>
      </w:r>
    </w:p>
    <w:p w14:paraId="516C7B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3313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为了更好地理解他的方法，我们可以考虑：1. 他选择的工具。2.</w:t>
      </w:r>
    </w:p>
    <w:p w14:paraId="728DDF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3E18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approach he takes in tempting through them. 3. The means he employs and the common themes from which he derives his arguments. 4.</w:t>
      </w:r>
    </w:p>
    <w:p w14:paraId="11FE43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171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他通过他们进行试探的方法。3. 他使用的手段以及他从中引出论点的共同主题。4.</w:t>
      </w:r>
    </w:p>
    <w:p w14:paraId="09E619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2C2D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these tactics are executed.</w:t>
      </w:r>
    </w:p>
    <w:p w14:paraId="3DD7A3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9A8D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这些伎俩是如何执行的。</w:t>
      </w:r>
    </w:p>
    <w:p w14:paraId="0BCC27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D23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VI</w:t>
      </w:r>
    </w:p>
    <w:p w14:paraId="11F761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Methods and Means Satan Uses to Spread Error Among People</w:t>
      </w:r>
    </w:p>
    <w:p w14:paraId="12B663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1D2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第六章</w:t>
      </w:r>
    </w:p>
    <w:p w14:paraId="4A2A04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撒旦用来在人群中传播谬误的方法和手段</w:t>
      </w:r>
    </w:p>
    <w:p w14:paraId="3A4836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3B15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1.Satan does not directly carry out this scheme himself, nor does he employ just any instrument for it.</w:t>
      </w:r>
    </w:p>
    <w:p w14:paraId="7089CF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2FC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1.撒旦并非亲自直接执行此计谋，他也不会为此随便使用任何工具。</w:t>
      </w:r>
    </w:p>
    <w:p w14:paraId="5C5756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0967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he has special agents designated for this purpose, as the Apostle mentions in 2 Corinthians 11:15.</w:t>
      </w:r>
    </w:p>
    <w:p w14:paraId="4E6D2E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3FA2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相反，他有为此目的指定的特别代理人，正如使徒在哥林多后书 11:15 中提到的。</w:t>
      </w:r>
    </w:p>
    <w:p w14:paraId="3CD13B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E725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he has many subjects, he also has distinct ministers appointed for this specific task, much like our blessed Lord Jesus has ministers specially ordained for His Kingdom.</w:t>
      </w:r>
    </w:p>
    <w:p w14:paraId="623422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147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虽然他有许多臣民，但他也有为这项特定任务指定的不同差役，就像我们蒙福的主耶稣有为祂的国度特别按立的牧师一样。</w:t>
      </w:r>
    </w:p>
    <w:p w14:paraId="5F6DA9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BA05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Regarding this, we can observe: 1. He selects some individuals more prominently involved in advancing this agenda, who, by travelling extensively and diligently, can further his plan.</w:t>
      </w:r>
    </w:p>
    <w:p w14:paraId="6BB7A6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7A1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关于这一点，我们可以观察到：1. 他选择一些更突出地参与推进此议程的人，他们通过广泛而勤奋地旅行，可以推进他的计划。</w:t>
      </w:r>
    </w:p>
    <w:p w14:paraId="5EF849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A502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individuals can be likened to false apostles, as mentioned in 2 Corinthians 11:13, and those referred to in the book of Revelation 2 and 3.</w:t>
      </w:r>
    </w:p>
    <w:p w14:paraId="707A5E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FBDE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这些人可以比作假使徒，如哥林多后书 11:13 所述，以及启示录第2和第3章中提到的人。</w:t>
      </w:r>
    </w:p>
    <w:p w14:paraId="455EC6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C54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 also find examples in the Acts of individuals who travelled from one place to another, such as from Jerusalem to Antioch in Acts 15, with the purpose of spreading their erroneous teachings, similar to how the Apostles travelled to preach the truth. 2.</w:t>
      </w:r>
    </w:p>
    <w:p w14:paraId="3D9CE7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D46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我们也可以在使徒行传中找到例子，有人从一个地方旅行到另一个地方，例如在使徒行传第15章中从耶路撒冷到安提阿，目的是传播他们的错误教导，类似于使徒们为传讲真理而旅行。2.</w:t>
      </w:r>
    </w:p>
    <w:p w14:paraId="0B89CB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BCB9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specific instruments preaching in particular regions, essentially acting as his ministers within designated boundaries, as mentioned in the cited passage. 3.</w:t>
      </w:r>
    </w:p>
    <w:p w14:paraId="7F4C06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5ABF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他在特定地区有特定的工具讲道，基本上是作为他在指定范围内的差役，如所引经文所述。3.</w:t>
      </w:r>
    </w:p>
    <w:p w14:paraId="38AC32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3B10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addition to these, he employs subtle agents who may not openly reveal themselves but instead infiltrate households.</w:t>
      </w:r>
    </w:p>
    <w:p w14:paraId="7FE1FA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F48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除此之外，他还使用狡猾的代理人，他们可能不公开暴露自己，而是潜入家庭。</w:t>
      </w:r>
    </w:p>
    <w:p w14:paraId="6C9062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5732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common for him to use women for such purposes, as seen with Jezebel the prophetess in the Church of Thyatira in Revelation 2, and similarly in early heresies like the Montanists.</w:t>
      </w:r>
    </w:p>
    <w:p w14:paraId="511BAE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32C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他通常为此目的使用妇女，如启示录第2章中推雅推喇教会的女先知耶洗别，以及早期异端如孟他努派中的类似情况。</w:t>
      </w:r>
    </w:p>
    <w:p w14:paraId="51A3A2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9EA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because such individuals are often passionate about their causes and have the capacity to deceive and lead astray, which others may find challenging.</w:t>
      </w:r>
    </w:p>
    <w:p w14:paraId="4ACA07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34E7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这是因为这样的人通常对他们的事业充满热情，并有能力欺骗和引人走入歧途，而其他人可能会觉得这很困难。</w:t>
      </w:r>
    </w:p>
    <w:p w14:paraId="4FCE3F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3A2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also appears that Satan sometimes endows them with the ability to speak in a manner that amazes others. 4.</w:t>
      </w:r>
    </w:p>
    <w:p w14:paraId="6C61CB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59D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似乎撒旦有时也赋予他们以一种令他人惊奇的方式说话的能力。4.</w:t>
      </w:r>
    </w:p>
    <w:p w14:paraId="59ADD0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DDF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Regardless of whom he employs, these individuals are somehow equipped for the specific tasks they are assigned, although the methods they use</w:t>
      </w:r>
    </w:p>
    <w:p w14:paraId="1C2C4E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carry out their missions may vary, as observed through experience.</w:t>
      </w:r>
    </w:p>
    <w:p w14:paraId="4E3B3E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52CE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无论他使用谁，这些人都在某种程度上为他们被分配的具体任务装备好了，尽管他们用来执行任务的方法可能因经验而异。</w:t>
      </w:r>
    </w:p>
    <w:p w14:paraId="0FCB7A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CF6A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2.In the approach he takes, we can discern the following progression: 1.</w:t>
      </w:r>
    </w:p>
    <w:p w14:paraId="7708AE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9728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2.在他采取的方法中，我们可以辨别出以下进程：1.</w:t>
      </w:r>
    </w:p>
    <w:p w14:paraId="6F79F9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D142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employs every means to discredit and vilify the Ministers of truth, either by denouncing the institution of ministry altogether or by equating all individuals as ministers, which is essentially the same as the former.</w:t>
      </w:r>
    </w:p>
    <w:p w14:paraId="48EB53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10A9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他用尽一切手段来诋毁和诽谤真理的牧师，要么完全谴责牧职制度，要么将所有人等同于牧师，这实质上与前者相同。</w:t>
      </w:r>
    </w:p>
    <w:p w14:paraId="64B9AC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8995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tactic can be seen in the rebellion of Korah, Dathan, and Abiram, as described in Numbers 16, which is later applied to corrupt teachers in Jude 11.</w:t>
      </w:r>
    </w:p>
    <w:p w14:paraId="4BA085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9753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这种伎俩可以在可拉、大坍和亚比兰的叛乱中看到，如民数记第16章所述，后来在犹大书11节中应用于败坏的教师。</w:t>
      </w:r>
    </w:p>
    <w:p w14:paraId="5BD7BD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FD46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Alternatively, if this strategy fails, Satan attempts to tarnish the reputation of those in ministry positions.</w:t>
      </w:r>
    </w:p>
    <w:p w14:paraId="689C2B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38DD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或者，如果这一策略失败，撒旦会试图玷污那些在牧职岗位上的人的声誉。</w:t>
      </w:r>
    </w:p>
    <w:p w14:paraId="413141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98D0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 observe this happening even to the Apostle Paul, as false teachers in Corinth and Galatia spread slander against him.</w:t>
      </w:r>
    </w:p>
    <w:p w14:paraId="72181B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839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我们可以观察到，即使是使徒保罗也遭遇了这种情况，因为哥林多和加拉太的假教师散布了对他的诽谤。</w:t>
      </w:r>
    </w:p>
    <w:p w14:paraId="6027DB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83CE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rationale behind this strategy is twofold: 1.</w:t>
      </w:r>
    </w:p>
    <w:p w14:paraId="5C1C4E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3AC1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这一策略背后的理由是双重的：1.</w:t>
      </w:r>
    </w:p>
    <w:p w14:paraId="666559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BFC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Ministers are appointed and endowed with gifts by Jesus Christ to safeguard the Church from being swayed by corrupt doctrines through the cunning of deceitful individuals, as mentioned in Ephesians 4:11-14.</w:t>
      </w:r>
    </w:p>
    <w:p w14:paraId="5736F3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17CE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牧师是由耶稣基督所设立并赋予恩赐，为要保守教会不因诡诈之人的狡猾而被败坏的教义所动摇，如以弗所书 4:11-14 所述。</w:t>
      </w:r>
    </w:p>
    <w:p w14:paraId="0F39DE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CEF7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achieve his goals more easily, Satan seeks to cast doubt on the watchmen and render them ineffective. 2.</w:t>
      </w:r>
    </w:p>
    <w:p w14:paraId="18F99E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F6DB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为了更容易地达到他的目标，撒旦试图让人们对守望者产生怀疑，并使他们变得无效。2.</w:t>
      </w:r>
    </w:p>
    <w:p w14:paraId="6E97DC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D0EC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Teachers of the truth and corrupt teachers cannot both gain the affection of the people simultaneously, and a teacher is unlikely to hold sway without the affection of their audience.</w:t>
      </w:r>
    </w:p>
    <w:p w14:paraId="47DA2B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7006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真理的教师和败坏的教师不能同时赢得人们的喜爱，而一个教师若没有听众的喜爱，也不太可能产生影响。</w:t>
      </w:r>
    </w:p>
    <w:p w14:paraId="38113E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F0B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Satan employs every possible means to discredit the true ministers, as by excluding them, he can create an opening for his own agents.</w:t>
      </w:r>
    </w:p>
    <w:p w14:paraId="50D46A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C0D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因此，撒旦用尽一切可能的手段来诋毁真正的牧师，因为通过排挤他们，他可以为自己的代理人创造一个缺口。</w:t>
      </w:r>
    </w:p>
    <w:p w14:paraId="5DE570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FDB6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situation can be likened to two suitors vying for the same bride's affection; they cannot both have it.</w:t>
      </w:r>
    </w:p>
    <w:p w14:paraId="1B6100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E84E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这种情况可以比作两个求婚者争夺同一个新娘的喜爱；他们不可能都得到。</w:t>
      </w:r>
    </w:p>
    <w:p w14:paraId="6895EA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759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illustrate this point, consider the Apostle's words in Galatians 4:17: "They zealously affect you, but not well; yea, they would exclude you, that ye might affect them."</w:t>
      </w:r>
    </w:p>
    <w:p w14:paraId="167D2E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1BB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为了说明这一点，请思考使徒在加拉太书 4:17 中的话：“那些人热心待你们，却不是好意，是要离间你们，叫你们热心待他们。”</w:t>
      </w:r>
    </w:p>
    <w:p w14:paraId="44C90F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8ED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Given the extent of access that the devil gains for destruction once ministers are held in contempt, it is no wonder that he starts by removing this obstacle from his path.</w:t>
      </w:r>
    </w:p>
    <w:p w14:paraId="52B6F3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E94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考虑到一旦牧师受到蔑视，魔鬼为进行破坏所获得的便利程度，他从移开这条路上的障碍开始，就不足为奇了。</w:t>
      </w:r>
    </w:p>
    <w:p w14:paraId="5B822D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8C0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he repeatedly attempted this against the great Apostle Paul, it should not be surprising that he seeks to defame others as well.</w:t>
      </w:r>
    </w:p>
    <w:p w14:paraId="0F4F1B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D4FF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既然他曾多次对伟大的使徒保罗进行这种尝试，那么他试图诽谤其他人也就不足为奇了。</w:t>
      </w:r>
    </w:p>
    <w:p w14:paraId="28994B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4C3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inquire about how Satan carries out this scheme, we can observe several specific methods:</w:t>
      </w:r>
    </w:p>
    <w:p w14:paraId="70C5F6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968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如果我们探究撒旦如何执行这一计谋，我们可以观察到几种具体的方法：</w:t>
      </w:r>
    </w:p>
    <w:p w14:paraId="144C71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C628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1.While he doesn't openly challenge the concept of ministry in general, he stirs up doubts about the legitimacy of certain individuals and whether they are duly ordained ministers.</w:t>
      </w:r>
    </w:p>
    <w:p w14:paraId="7B4E21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49D1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1.虽然他并不公开挑战整个牧职的概念，但他会煽动人们对某些人合法性的怀疑，以及他们是否是正式按立的牧师。</w:t>
      </w:r>
    </w:p>
    <w:p w14:paraId="5AB009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A2FE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evident when Paul's apostleship was questioned because he had not physically been with the Lord.</w:t>
      </w:r>
    </w:p>
    <w:p w14:paraId="1026EB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F64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当保罗的使徒身份因他没有亲身与主在一起而受到质疑时，这一点就很明显了。</w:t>
      </w:r>
    </w:p>
    <w:p w14:paraId="01F30B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F48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in his letters to the Corinthians and Galatians, Paul had to extensively defend his calling and apostleship, even providing evidence like a commission and its seal, as mentioned in 2 Corinthians 3:2-3.</w:t>
      </w:r>
    </w:p>
    <w:p w14:paraId="7AF16B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9F26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因此，在他写给哥林多人和加拉太人的书信中，保罗不得不广泛地为他的呼召和使徒身份辩护，甚至提供了像委任状及其印记这样的证据，如哥林多后书 3:2-3 所述。</w:t>
      </w:r>
    </w:p>
    <w:p w14:paraId="4B5ABA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344B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for this questioning is evident in 2 Corinthians 13:3: "Since ye seek a proof of Christ speaking in me."</w:t>
      </w:r>
    </w:p>
    <w:p w14:paraId="3856EA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73ED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这种质疑的原因在哥林多后书 13:3 中显而易见：“你们既然寻求基督在我里面说话的凭据。”</w:t>
      </w:r>
    </w:p>
    <w:p w14:paraId="0C5659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AC0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2.Satan seeks to discredit the gifts of ministers by portraying theirmessages as ordinary, their expressions as plain, and their conduct as base and contemptible.</w:t>
      </w:r>
    </w:p>
    <w:p w14:paraId="362D8E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53D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2.撒旦试图通过将牧师的信息描绘为平庸，他们的表达为朴素，他们的行为为卑劣和可鄙，来诋毁他们的恩赐。</w:t>
      </w:r>
    </w:p>
    <w:p w14:paraId="590566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53CF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can be seen in the case of the great Apostle Paul himself in 2 Corinthians 10:1 and 11:6, where he was called "rude in speech."</w:t>
      </w:r>
    </w:p>
    <w:p w14:paraId="2ADB10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117F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这可以在伟大的使徒保罗本人的案例中看到，在哥林多后书 10:1 和 11:6 中，他被称为“言语粗俗”。</w:t>
      </w:r>
    </w:p>
    <w:p w14:paraId="4282C9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D35D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3.Such discrediting often involves comparing them unfavorably tothe eloquent and spiritually captivating speeches of corrupt teachers, which some consider as profound mysteries and refer to as "depths," as mentioned in Revelation 2:24.</w:t>
      </w:r>
    </w:p>
    <w:p w14:paraId="4E0ADF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F6C8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3.这种诋毁常常涉及将他们与败坏教师雄辩且属灵上迷人的演讲进行不利的比较，有些人将后者视为深奥的奥秘，并称之为“深奥之理”，如启示录 2:24 所述。</w:t>
      </w:r>
    </w:p>
    <w:p w14:paraId="13E828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9A6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the Lord calls them "depths of Satan," those who propagate them may not see them as such.</w:t>
      </w:r>
    </w:p>
    <w:p w14:paraId="1D38A6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741F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尽管主称之为“撒旦深奥之理”，但传播它们的人可能不这么认为。</w:t>
      </w:r>
    </w:p>
    <w:p w14:paraId="5CF09B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507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incomprehensible nonsense is admired while plain truths and duties are despised.</w:t>
      </w:r>
    </w:p>
    <w:p w14:paraId="525710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C34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有时，难以理解的胡言乱语受到钦佩，而朴素的真理和责任却被鄙视。</w:t>
      </w:r>
    </w:p>
    <w:p w14:paraId="117803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5758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4.Corrupt teachers often boast of their revelations and spiritual achievements as if they surpass those of the Ministers of Christ.</w:t>
      </w:r>
    </w:p>
    <w:p w14:paraId="63848D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435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4.败坏的教师常常夸耀他们的启示和属灵成就，仿佛他们超越了基督的牧师。</w:t>
      </w:r>
    </w:p>
    <w:p w14:paraId="0C56A9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CE11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leads to comparisons, as seen in 2 Corinthians 11:12, where Paul had to measure his own revelations and unique experiences against theirs.</w:t>
      </w:r>
    </w:p>
    <w:p w14:paraId="2C5180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8E9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这导致了比较，如哥林多后书 11:12 所见，保罗不得不用他自己的启示和独特经历与他们的相比较。</w:t>
      </w:r>
    </w:p>
    <w:p w14:paraId="6B29F5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343F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attempt to paint Ministers of Christ as greedy, self-seeking,and worldly due to receiving wages for preaching the gospel, portraying them as exploiting the people.</w:t>
      </w:r>
    </w:p>
    <w:p w14:paraId="4FF679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8E8B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5.他们试图将基督的牧师描绘成贪婪、自私和属世的，因为他们因传福音而领取薪酬，将他们描绘成剥削百姓的人。</w:t>
      </w:r>
    </w:p>
    <w:p w14:paraId="1E9316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A20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accusation was frequently directed at the Apostle Paul and addressed by him in these same Epistles to the Corinthians.</w:t>
      </w:r>
    </w:p>
    <w:p w14:paraId="6E39E0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46F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这一指控经常针对使徒保罗，并由他在给哥林多人的这些书信中予以回应。</w:t>
      </w:r>
    </w:p>
    <w:p w14:paraId="0B624C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837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6.When evidence is lacking, they raise suspicions about the ministers' cunning and covert dealings, insinuating that they are always seeking personal gain.</w:t>
      </w:r>
    </w:p>
    <w:p w14:paraId="0BDB8C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156E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6.当缺乏证据时，他们就对牧师的狡猾和秘密交易提出怀疑，暗示他们总是在谋求个人利益。</w:t>
      </w:r>
    </w:p>
    <w:p w14:paraId="471882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1E09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answered by the Apostle in 2 Corinthians 12:16-17.</w:t>
      </w:r>
    </w:p>
    <w:p w14:paraId="1CE275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B06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使徒在哥林多后书 12:16-17 中对此作了回答。</w:t>
      </w:r>
    </w:p>
    <w:p w14:paraId="00F0B6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E4B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7.Regardless of a minister's demeanor, they scrutinize and criticizeit.</w:t>
      </w:r>
    </w:p>
    <w:p w14:paraId="5ABB67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933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7.无论牧师的举止如何，他们都会加以审视和批评。</w:t>
      </w:r>
    </w:p>
    <w:p w14:paraId="7BEEBC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F61A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minister is meek and approachable in interactions, they label them as carnal and friends of sinners, similar to accusations against our blessed Lord.</w:t>
      </w:r>
    </w:p>
    <w:p w14:paraId="2987EC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9732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如果一个牧师在交往中温和且平易近人，他们就给他贴上属肉体和罪人之友的标签，类似于对我们蒙福的主的指控。</w:t>
      </w:r>
    </w:p>
    <w:p w14:paraId="1E27B8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B1FC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minister is strict in addressing faults or avoids certain company, they are branded as intolerant and devilishly proud, much like John was accused.</w:t>
      </w:r>
    </w:p>
    <w:p w14:paraId="0E09F8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9FCF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如果一个牧师在处理过错时严格，或避免与某些人为伍，他们就被贴上不宽容和魔鬼般骄傲的标签，很像约翰曾受到的指控。</w:t>
      </w:r>
    </w:p>
    <w:p w14:paraId="30DAD5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02B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minister accepts remuneration or gifts, they are deemed greedy and covetous, but if they refuse, it is construed as a lack of love and respect, similar to what was said about Paul in 2 Corinthians 11:10-11.</w:t>
      </w:r>
    </w:p>
    <w:p w14:paraId="3AE1D8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4334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如果一个牧师接受报酬或礼物，他们就被认为是贪婪和贪婪的，但如果他们拒绝，这就被解释为缺乏爱和尊重，类似于在哥林多后书 11:10-11 中对保罗所说的话。</w:t>
      </w:r>
    </w:p>
    <w:p w14:paraId="7D80FE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BE8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8.Ministers are often accused of pride, self-exaltation, and disdainfor the people.</w:t>
      </w:r>
    </w:p>
    <w:p w14:paraId="5BEB51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4857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8.牧师常常被指控骄傲、自高自大和鄙视百姓。</w:t>
      </w:r>
    </w:p>
    <w:p w14:paraId="50FAE1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6ED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Corrupt teachers frequently claim to defend the people's liberty and privileges against what they perceive as tyrannical encroachments by ministers.</w:t>
      </w:r>
    </w:p>
    <w:p w14:paraId="1BF01D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1DC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败坏的教师常常声称要捍卫百姓的自由和特权，反对他们所认为的牧师的暴虐侵犯。</w:t>
      </w:r>
    </w:p>
    <w:p w14:paraId="12E144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CF4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accusation was employed by Korah, Dathan, and Abiram against Aaron and continued in the early church, as mentioned in Jude 11.</w:t>
      </w:r>
    </w:p>
    <w:p w14:paraId="5BA1AC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681A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这一指控曾被可拉、大坍和亚比兰用来对付亚伦，并在早期教会中继续存在，如犹大书11节所述。</w:t>
      </w:r>
    </w:p>
    <w:p w14:paraId="108191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C684A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9.They work to make the people suspicious of the minister's love forthem, portraying any rebuke or correction as bitterness or railing. The Apostle addressed this issue in Galatians 4:16: "Am I therefore become your enemy because I tell you the truth?"</w:t>
      </w:r>
    </w:p>
    <w:p w14:paraId="08E0D71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131C3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9.他们致力于使百姓怀疑牧师对他们的爱，将任何责备或纠正描绘成苦毒或辱骂。使徒在加拉太书 4:16 中处理了这个问题：“我因此成了你们的仇敌，是因为我告诉你们真理吗？”</w:t>
      </w:r>
    </w:p>
    <w:p w14:paraId="5BA4686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AB951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10.Ministers are commonly charged with being fickle and changeable, which is used to diminish their credibility.</w:t>
      </w:r>
    </w:p>
    <w:p w14:paraId="0C8EC1D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2A4B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10.牧师通常被指控反复无常和易变，这被用来削弱他们的信誉。</w:t>
      </w:r>
    </w:p>
    <w:p w14:paraId="7A78C3F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9A341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alleged that they change their positions from one year to the next, even though such changes may be driven by considerations of edification.</w:t>
      </w:r>
    </w:p>
    <w:p w14:paraId="2481B4B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8267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有人指称他们年复一年地改变立场，即使这些改变可能是出于造就的考量。</w:t>
      </w:r>
    </w:p>
    <w:p w14:paraId="6339E78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F08C8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accusation was levelled at Paul in 2 Corinthians 1:17 to undermine the weight of his words.</w:t>
      </w:r>
    </w:p>
    <w:p w14:paraId="4261797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E5C42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这一指控曾被用来对付保罗，在哥林多后书 1:17 中，目的是削弱他话语的分量。</w:t>
      </w:r>
    </w:p>
    <w:p w14:paraId="4238C56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F0D5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Similarly, this tactic may be employed against other ministers.</w:t>
      </w:r>
    </w:p>
    <w:p w14:paraId="7F6E526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EE864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同样，这种伎俩也可能被用来对付其他牧师。</w:t>
      </w:r>
    </w:p>
    <w:p w14:paraId="062C283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0F750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further this agenda, any personal faults of a minister are not overlooked but exaggerated.</w:t>
      </w:r>
    </w:p>
    <w:p w14:paraId="4604D18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2D95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为了推进这一议程，牧师的任何个人过失都不会被忽视，反而会被夸大。</w:t>
      </w:r>
    </w:p>
    <w:p w14:paraId="63C1D91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F532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if these faults occurred in their youth before their conversion or entry into the ministry, they are not forgotten if they can be used to tarnish the sacred calling.</w:t>
      </w:r>
    </w:p>
    <w:p w14:paraId="082B523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EE26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即使这些过失发生在他年轻时，在他悔改或进入事工之前，如果可以用来玷污神圣的呼召，它们也不会被忘记。</w:t>
      </w:r>
    </w:p>
    <w:p w14:paraId="45F832E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B0033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prevent this, ministers are required to have a good reputation, even among those outside the church.</w:t>
      </w:r>
    </w:p>
    <w:p w14:paraId="3603ADA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77FF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为了防止这种情况，牧师被要求有好名声，甚至在教会外的人中间也是如此。</w:t>
      </w:r>
    </w:p>
    <w:p w14:paraId="00A0484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2986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likely that false apostles did not hesitate to remind Paul of his past life and persecution.</w:t>
      </w:r>
    </w:p>
    <w:p w14:paraId="55B8E31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C0440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很可能假使徒毫不犹豫地提醒保罗他过去的生活和逼迫。</w:t>
      </w:r>
    </w:p>
    <w:p w14:paraId="304604A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53FE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11.Differences in opinions and divisions among ministers are frequently exploited for this purpose, even when they are merely superficial.</w:t>
      </w:r>
    </w:p>
    <w:p w14:paraId="2945572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FD4CB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11.牧师之间的意见分歧和分裂常常为此目的而被利用，即使它们仅仅是表面的。</w:t>
      </w:r>
    </w:p>
    <w:p w14:paraId="6C99DB9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E043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false teachers accused Paul of preaching a different doctrine from the Jerusalem apostles, leading Paul to explain the agreement between their teachings, as seen in the Epistle to the Galatians.</w:t>
      </w:r>
    </w:p>
    <w:p w14:paraId="3C7A8D4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CD3FD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例如，假教师指控保罗所传的教义与耶路撒冷的使徒们不同，这使得保罗不得不在加拉太书中解释他们教导之间的一致性。</w:t>
      </w:r>
    </w:p>
    <w:p w14:paraId="2E16825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6182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Josephus noted that Ahab's false prophets opposed Elijah's prophecy that dogs would lick Ahab's blood at Jezreel by contrasting it with Micaiah's prophecy that Ahab would die at Ramoth-gilead.</w:t>
      </w:r>
    </w:p>
    <w:p w14:paraId="4F7F7E2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33EF4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约瑟夫斯指出，亚哈的假先知反对以利亚关于狗将在耶斯列舔亚哈血的预言，他们将其与米该雅关于亚哈将死在拉末基列的预言进行对比。</w:t>
      </w:r>
    </w:p>
    <w:p w14:paraId="6168B4C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B824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Similarly, they tried to undermine Zedekiah's resolve by contrasting Ezekiel's prophecy that he wouldn't see Babylon with Jeremiah's prophecy that he would be carried there.</w:t>
      </w:r>
    </w:p>
    <w:p w14:paraId="1C5DE11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D550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同样，他们试图动摇西底家的决心，将以西结关于他不会看见巴比伦的预言与耶利米关于他将被掳到那里的预言进行对比。</w:t>
      </w:r>
    </w:p>
    <w:p w14:paraId="428C0B4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56FF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there was no real difference, this illustrates how they eagerly exacerbated any apparent disagreements among God's servants, which should caution ministers to avoid such situations.</w:t>
      </w:r>
    </w:p>
    <w:p w14:paraId="0CB1301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46D7A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尽管没有真正的区别，但这说明了他们如何急切地加剧神仆人之间任何明显的意见分歧，这应当告诫牧师们避免这种情况。</w:t>
      </w:r>
    </w:p>
    <w:p w14:paraId="77409F8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D734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while they may not initially deny fundamental truths outright, they gradually lead many to: 1. Reject certain less fundamental truths concerning government, communion in the ordinances, and similar matters.</w:t>
      </w:r>
    </w:p>
    <w:p w14:paraId="54B7D28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3072D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其次，虽然他们最初可能不直接否认基本真理，但他们逐渐引导许多人去：1. 拒绝某些关于治理、圣礼中的交通以及类似事项的次要真理。</w:t>
      </w:r>
    </w:p>
    <w:p w14:paraId="67C6AD6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D8D72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12.Encourage separation in practice from the fellowship of othersunder the guise of greater purity and spirituality.</w:t>
      </w:r>
    </w:p>
    <w:p w14:paraId="4128550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112F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12.以更纯洁和属灵为幌子，鼓励在实践中与他人的团契分离。</w:t>
      </w:r>
    </w:p>
    <w:p w14:paraId="2649FE3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9E427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hinted at in Jude 19, which mentions those who "separate themselves, sensual, having not the Spirit," though they may have pretended otherwise.</w:t>
      </w:r>
    </w:p>
    <w:p w14:paraId="7F7E941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B669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这一点在犹大书19节中有所暗示，其中提到那些“引人结党、属乎血气、没有圣灵的人”，尽管他们可能假装并非如此。</w:t>
      </w:r>
    </w:p>
    <w:p w14:paraId="19C8A4B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3680B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early heresies, such as those of the Novatians and Donatists, this separation initially aimed to avoid the impurity of mixed communion.</w:t>
      </w:r>
    </w:p>
    <w:p w14:paraId="36C4FFC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C558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在早期的异端中，如诺瓦天派和多纳徒派，这种分离最初旨在避免混合交通的不洁。</w:t>
      </w:r>
    </w:p>
    <w:p w14:paraId="760729E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34D62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13.Criticise the language used by orthodox believers and promote anew form of expression.</w:t>
      </w:r>
    </w:p>
    <w:p w14:paraId="25BE0C9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E0140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13.批评正统信徒使用的语言，并推广一种新的表达方式。</w:t>
      </w:r>
    </w:p>
    <w:p w14:paraId="001B675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A4AF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apostle commended holding fast to the form of sound words in 2 Timothy 1:13.</w:t>
      </w:r>
    </w:p>
    <w:p w14:paraId="6BE83FA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0CFAF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因此，使徒在提摩太后书 1:13 中称赞要持守纯正话语的规模。</w:t>
      </w:r>
    </w:p>
    <w:p w14:paraId="5B1B67A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06CA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corrupt teachers were said to use grandiose but empty language, Jude 16, which carried more weight than the previously used expressions.</w:t>
      </w:r>
    </w:p>
    <w:p w14:paraId="27C299B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9B8C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据说这些败坏的教师使用浮夸而空洞的言语，犹大书16节，这比以前使用的表达方式更有分量。</w:t>
      </w:r>
    </w:p>
    <w:p w14:paraId="7B6BB0F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14FA2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example, the Arians refused to accept the term "consubstantial" (in Greek, "ὁμοούσιος") and necessitated a council to resolve the issue.</w:t>
      </w:r>
    </w:p>
    <w:p w14:paraId="59B9797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816D2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例如，亚流派拒绝接受“同质”（希腊语，“ὁμοούσιος”）这一术语，并需要召开一次大公会议来解决这个问题。</w:t>
      </w:r>
    </w:p>
    <w:p w14:paraId="3E1DF05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44FE6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Subsequently, they questioned the truth itself, arguing that it was too confident to make determinations.</w:t>
      </w:r>
    </w:p>
    <w:p w14:paraId="08DB2FC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A59B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随后，他们质疑真理本身，认为作出决断过于自信。</w:t>
      </w:r>
    </w:p>
    <w:p w14:paraId="06F7A77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FBF9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raised doubts, saying, "It's not clear; much can be said against it," and similar objections.</w:t>
      </w:r>
    </w:p>
    <w:p w14:paraId="6E6756A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01F44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他们提出怀疑，说：“这不清楚；有很多可以反对的理由，”以及类似的异议。</w:t>
      </w:r>
    </w:p>
    <w:p w14:paraId="6C39F27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B03A3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Under the pretext of doubt, they aimed to instill uncertainties in others, making them more receptive to their own resolutions.</w:t>
      </w:r>
    </w:p>
    <w:p w14:paraId="31B5BFE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6798E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他们以怀疑为借口，旨在向他人灌输不确定性，使他们更容易接受自己的解决方案。</w:t>
      </w:r>
    </w:p>
    <w:p w14:paraId="645A4A7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10447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14.Present absurd consequences that supposedly follow from thesetruths.</w:t>
      </w:r>
    </w:p>
    <w:p w14:paraId="1450012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CB3D7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14.提出据称由这些真理引出的荒谬后果。</w:t>
      </w:r>
    </w:p>
    <w:p w14:paraId="4B543C7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9E03B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tactic was used against doctrines like Providence, Election and Reprobation, and others.</w:t>
      </w:r>
    </w:p>
    <w:p w14:paraId="50F153C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F4AC5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这种伎俩被用来对付像护理、拣选和预定受罚等教义。</w:t>
      </w:r>
    </w:p>
    <w:p w14:paraId="206F59F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CE07B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the doctrine of God's absolute sovereignty and justification by free grace was accused of suggesting that men might do evil to achieve good results, render the Law void, or encourage sin because grace abounds, as seen in the second, third, and sixth chapters of the Epistle to the Romans.</w:t>
      </w:r>
    </w:p>
    <w:p w14:paraId="7BA23BA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BEBA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例如，神的绝对主权和因白白的恩典称义的教义被指控暗示人可以作恶以成善，废掉律法，或因恩典显多而鼓励犯罪，如罗马书第二、第三和第六章所见。</w:t>
      </w:r>
    </w:p>
    <w:p w14:paraId="2AE9353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0CE2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15.Diminish people's hatred and zeal against errors and absurd opinions to either gain some level of toleration for them or, at the very least, prevent harsh judgments.</w:t>
      </w:r>
    </w:p>
    <w:p w14:paraId="6EB7E45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4C68F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15.削弱人们对谬误和荒谬观点的憎恨和热心，以便为它们获得某种程度的容忍，或者至少防止严厉的判断。</w:t>
      </w:r>
    </w:p>
    <w:p w14:paraId="36F0011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15E01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Achieving toleration, even if not direct approval of error, is a significant victory.</w:t>
      </w:r>
    </w:p>
    <w:p w14:paraId="3C468CC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B3758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实现容忍，即使不是直接赞同谬误，也是一个重大的胜利。</w:t>
      </w:r>
    </w:p>
    <w:p w14:paraId="7BF82F2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F4D7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practice was condemned in the Church of Thyatira, where the officers allowed Jezebel to teach and Christ's servants listened to her.</w:t>
      </w:r>
    </w:p>
    <w:p w14:paraId="0F12C60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CBF29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这种做法在推雅推喇教会受到谴责，那里的职员允许耶洗别教导，基督的仆人也听从她。</w:t>
      </w:r>
    </w:p>
    <w:p w14:paraId="325001C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DB84D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Similar tendencies were observed in Corinth, prompting the apostle to advise against growing cold towards error, even if one is not tainted by it, as stated in 1 Corinthians 15:33.</w:t>
      </w:r>
    </w:p>
    <w:p w14:paraId="29364B3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12680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在哥林多也观察到类似的倾向，促使使徒劝告不要对谬误冷淡，即使自己没有被玷污，如哥林多前书 15:33 所述。</w:t>
      </w:r>
    </w:p>
    <w:p w14:paraId="2975240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3D733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basis on which gross heretics, both old and recent, such as Socinians, Arminians, members of the Family of Love, and others, have advocated for liberty in propagating doubtful aspects of core Gospel truths and tolerance in matters of doctrine, among other principles that serve their purposes.</w:t>
      </w:r>
    </w:p>
    <w:p w14:paraId="64F1357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4F835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这就是那些严重的异端分子，无论是古代的还是近代的，如苏西尼派、亚米念派、爱之家庭成员等，主张在传播福音核心真理的可疑方面享有自由，并在教义问题上容忍的依据，以及其他服务于他们目的的原则。</w:t>
      </w:r>
    </w:p>
    <w:p w14:paraId="7223393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4A7B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16.Foster affection and esteem for those who hold erroneous beliefs,making it easier for them to interact and share their views.</w:t>
      </w:r>
    </w:p>
    <w:p w14:paraId="019AE0E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39FD0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16.培养对持有错误信仰者的喜爱和尊重，使他们更容易互动和分享观点。</w:t>
      </w:r>
    </w:p>
    <w:p w14:paraId="39DE37C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B48C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achieved through various means, such as praising their quickness and nimbleness, portraying them as grave, austere, and holy, or using flattery, apparent sympathy, and affection.</w:t>
      </w:r>
    </w:p>
    <w:p w14:paraId="2A4961B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064EA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这是通过各种方式实现的，例如称赞他们的敏捷和灵巧，将他们描绘成庄重、严肃和圣洁，或使用奉承、明显的同情和喜爱。</w:t>
      </w:r>
    </w:p>
    <w:p w14:paraId="6A73F72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CC361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lying prophet was called "the tail" for using such tactics.</w:t>
      </w:r>
    </w:p>
    <w:p w14:paraId="6995D1A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E1DBA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说谎的先知因使用这种伎俩而被称作“尾巴”。</w:t>
      </w:r>
    </w:p>
    <w:p w14:paraId="07C7E6E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059B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some cases, they achieve this by reproaching honest and faithful ministers, possibly identifying some genuine shortcomings among them.</w:t>
      </w:r>
    </w:p>
    <w:p w14:paraId="1C73565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045D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在某些情况下，他们通过责备诚实和忠心的牧师来实现这一点，可能指出他们当中一些真实的缺点。</w:t>
      </w:r>
    </w:p>
    <w:p w14:paraId="5C7B8B5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ECE0A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often pleasing to the carnal tendencies of the general populace, as seen in the previously mentioned instances.</w:t>
      </w:r>
    </w:p>
    <w:p w14:paraId="3E04E6B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29E99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这常常迎合了普通大众的肉体倾向，如前述例子所示。</w:t>
      </w:r>
    </w:p>
    <w:p w14:paraId="499FFDC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DA186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once this affection and esteem are established, it becomes easier to introduce the most extreme doctrines and delusions that would have been rejected initially.</w:t>
      </w:r>
    </w:p>
    <w:p w14:paraId="7AE4C03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DCE35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最后，一旦这种喜爱和尊重建立起来，就更容易引入最初会被拒绝的最极端的教义和错谬。</w:t>
      </w:r>
    </w:p>
    <w:p w14:paraId="117585D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6ADE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gradual progression led to the height of Antichrist's delusion.</w:t>
      </w:r>
    </w:p>
    <w:p w14:paraId="6D5C597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138C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这种渐进的过程导致了敌基督错谬的顶峰。</w:t>
      </w:r>
    </w:p>
    <w:p w14:paraId="74CDB54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73BC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Using similar steps, some who initially separated from the Novatians and Donatists ended up embracing extreme delusions, such as the Circumcellians and Anthropomorphists.</w:t>
      </w:r>
    </w:p>
    <w:p w14:paraId="0C403F3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89FD8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采用类似的步骤，一些最初与诺瓦天派和多纳徒派分离的人最终接受了极端的错谬，如巡回派和神人同形派。</w:t>
      </w:r>
    </w:p>
    <w:p w14:paraId="551CB21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73BB4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means and arguments employed to advance this delusion should be noted, which include the following or similar tactics.</w:t>
      </w:r>
    </w:p>
    <w:p w14:paraId="2DD9A87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5E55C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3.应当注意为推进这一错谬而使用的手段和论据，其中包括以下或类似的伎俩。</w:t>
      </w:r>
    </w:p>
    <w:p w14:paraId="65718BC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C85E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conduct and behaviour of those who support the delusion are made to appear plausible, fair, and commendable, so that there is no suspicion of the devil's influence in their work.</w:t>
      </w:r>
    </w:p>
    <w:p w14:paraId="2EFF39C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7046E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4.那些支持错谬之人的行为举止被弄得看似合理、公正和值得称赞，以至于人们不会怀疑他们工作中存在魔鬼的影响。</w:t>
      </w:r>
    </w:p>
    <w:p w14:paraId="55CC1FE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539B1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said to be transformed into ministers of Christ, as seen with the Pharisees who engaged in long prayers and austere living to gain respect for their traditions.</w:t>
      </w:r>
    </w:p>
    <w:p w14:paraId="53F903D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232F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据说他们会装作基督的差役，正如法利赛人通过长祷和简朴的生活来为他们的传统赢得尊重一样。</w:t>
      </w:r>
    </w:p>
    <w:p w14:paraId="39F4BAB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C39D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devil's design would be thwarted if he did not appear as an angel of light.</w:t>
      </w:r>
    </w:p>
    <w:p w14:paraId="3F02964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65EF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如果魔鬼不装作光明的天使，他的计谋就会受挫。</w:t>
      </w:r>
    </w:p>
    <w:p w14:paraId="512BDCD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13276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often a deceptive show of zeal, patience, and suffering in those promoting the delusion, as evident in 2 Corinthians 11:23.</w:t>
      </w:r>
    </w:p>
    <w:p w14:paraId="7577DE3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1219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在推广错谬的人身上，常常有一种虚假的热心、忍耐和受苦的表现，如哥林多后书 11:23 所显明的。</w:t>
      </w:r>
    </w:p>
    <w:p w14:paraId="16E2F1E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21B8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practice, it is often observed that even the most extreme heretics in doctrine display a great pretence of holiness before others, at least for a considerable time.</w:t>
      </w:r>
    </w:p>
    <w:p w14:paraId="7E90DA6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DEFE5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在实践中，人们常常观察到，即使是在教义上最极端的异端分子，在他人面前也会表现出极大的圣洁伪装，至少在相当长的一段时间内是如此。</w:t>
      </w:r>
    </w:p>
    <w:p w14:paraId="389EF96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1C091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5.It is beneficial for this purpose to have individuals with church authority who bear the title of officers involved, so that they do not come across as ministers of Satan but rather as ministers of Christ, as stated in 2 Corinthians 11:23.</w:t>
      </w:r>
    </w:p>
    <w:p w14:paraId="10B3FC3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94F28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5.为此目的，让拥有教会权柄并带有职员头衔的人参与其中是有益的，这样他们就不会被看作撒旦的差役，而是基督的差役，如哥林多后书 11:23 所述。</w:t>
      </w:r>
    </w:p>
    <w:p w14:paraId="6E74121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D0ED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cannot produce an ordinary call, they readily disavow such claims while asserting a divine calling to preach Christ and His Gospel.</w:t>
      </w:r>
    </w:p>
    <w:p w14:paraId="7F731FE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50EE2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如果他们不能出示一个常规的呼召，他们会轻易地否认这种要求，同时声称有一个神圣的呼召去传讲基督和祂的福音。</w:t>
      </w:r>
    </w:p>
    <w:p w14:paraId="0B7DE57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0840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can be seen in the actions of false teachers of old who referred to themselves as apostles and prophetesses, suggesting that they possessed an extraordinary calling from God to pave the way for their delusions.</w:t>
      </w:r>
    </w:p>
    <w:p w14:paraId="3B2EDF0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21D5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这可以在古代假教师的行为中看到，他们称自己为使徒和女先知，暗示他们拥有来自神的非凡呼召，为他们的错谬铺平道路。</w:t>
      </w:r>
    </w:p>
    <w:p w14:paraId="4B3E842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CABF2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6.They pursue their objectives under the guise of promoting higher levels of holiness and spirituality, living in a more humble manner and achieving greater spiritual heights than others.</w:t>
      </w:r>
    </w:p>
    <w:p w14:paraId="0C094D1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BCE20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6.他们以促进更高层次的圣洁和属灵为幌子来追求他们的目标，以更谦卑的方式生活，并达到比他人更高的属灵高度。</w:t>
      </w:r>
    </w:p>
    <w:p w14:paraId="740D5EE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FD4E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outwardly reject all forms of pride and showing respect to others, but as the Apostle says in Colossians 2:18, it is a form of voluntary humility that involves meddling in things they have not seen, all the while undermining common and straightforward truths.</w:t>
      </w:r>
    </w:p>
    <w:p w14:paraId="6945977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5BEAF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有些人外表上拒绝一切形式的骄傲和对人的尊重，但正如使徒在歌罗西书 2:18 中所说，这是一种私意崇拜的谦卑，涉及探究他们所未见之事，同时却破坏了普遍而直白的真理。</w:t>
      </w:r>
    </w:p>
    <w:p w14:paraId="138ADE4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975A6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7.Another tactic is to please the ears and desires of individuals with grandiose words, new concepts, and lengthy discourses of nonsense delivered with great confidence.</w:t>
      </w:r>
    </w:p>
    <w:p w14:paraId="5014ED7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AF22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7.另一种伎俩是用浮夸的言辞、新奇的概念和充满自信地发表的长篇胡言乱语来取悦人的耳朵和欲望。</w:t>
      </w:r>
    </w:p>
    <w:p w14:paraId="518ACDA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ED743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Apostle says in 1 Timothy 1:7, they do not know what they are talking about or affirming.</w:t>
      </w:r>
    </w:p>
    <w:p w14:paraId="076F6BF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B090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正如使徒在提摩太前书 1:7 中所说，他们不明白自己所讲说的，所论定的。</w:t>
      </w:r>
    </w:p>
    <w:p w14:paraId="63FF0D4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06D88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such discourses are often perceived as sublime mysteries by the ignorant and those who reject simple truths.</w:t>
      </w:r>
    </w:p>
    <w:p w14:paraId="543903D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30B3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然而，对于无知和拒绝简单真理的人来说，这种言论常常被视为高深的奥秘。</w:t>
      </w:r>
    </w:p>
    <w:p w14:paraId="44E2E83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5FD0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8.They use the pretext of good intentions and benefits for those they speak to.</w:t>
      </w:r>
    </w:p>
    <w:p w14:paraId="104034E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4704E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8.他们以善意和为听者谋利为借口。</w:t>
      </w:r>
    </w:p>
    <w:p w14:paraId="497E0F7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50EE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stated in Romans 16:18, "by good words and fair speeches they deceive the simple."</w:t>
      </w:r>
    </w:p>
    <w:p w14:paraId="34DE0C7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0B979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如罗马书 16:18 所述：“他们用花言巧语诱惑那些老实人的心。”</w:t>
      </w:r>
    </w:p>
    <w:p w14:paraId="360FAEE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344B1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pretend to wish well for their souls and express pity for their blindness and peril, which allows them to enter their homes and win their affections, as mentioned in 2 Timothy 3:6, leading simple individuals into captivity.</w:t>
      </w:r>
    </w:p>
    <w:p w14:paraId="0E9FEC4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4BAA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他们假装希望他们的灵魂安好，并对他们的盲目和危险表示同情，这使他们得以进入人的家中并赢得他们的喜爱，如提摩太后书 3:6 所述，将无知的人掳去。</w:t>
      </w:r>
    </w:p>
    <w:p w14:paraId="2B2E42A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D2E13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pretext was used by the serpent to deceive Eve initially, promising an advantage if she listened to him, and this approach continues to be employed by corrupt teachers, as seen in 2 Corinthians 11:3.</w:t>
      </w:r>
    </w:p>
    <w:p w14:paraId="45819E1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D5CC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这个借口最初被蛇用来欺骗夏娃，承诺如果她听他的话就会有好处，而这种方法继续被败坏的教师使用，如哥林多后书 11:3 所见。</w:t>
      </w:r>
    </w:p>
    <w:p w14:paraId="5326BEC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D39B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9.At times, they feign greater strictness, especially concerning external matters.</w:t>
      </w:r>
    </w:p>
    <w:p w14:paraId="620836C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F4F1A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9.有时，他们假装更加严格，尤其是在外在事务上。</w:t>
      </w:r>
    </w:p>
    <w:p w14:paraId="5F34434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CD981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past, some added the observance of Moses' Law to the Gospel, presenting it as a more perfect and rigorous path.</w:t>
      </w:r>
    </w:p>
    <w:p w14:paraId="33E2C68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AC68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过去，有些人将遵守摩西律法加在福音之上，将其呈现为一条更完美、更严谨的道路。</w:t>
      </w:r>
    </w:p>
    <w:p w14:paraId="00724C5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A0D6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has led to the introduction of numerous traditions in the Church.</w:t>
      </w:r>
    </w:p>
    <w:p w14:paraId="6C67AC6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62AE0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这导致了教会中引入了许多传统。</w:t>
      </w:r>
    </w:p>
    <w:p w14:paraId="0B940BA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6B0D0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They claim to offer more Christian liberty and freedom from the bondage of various ordinances.</w:t>
      </w:r>
    </w:p>
    <w:p w14:paraId="45CB59D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2B404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 他们声称提供更多的基督徒自由，并从各种典章的束缚中解放出来。</w:t>
      </w:r>
    </w:p>
    <w:p w14:paraId="075F57E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4B902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argue that believers should not be constrained to attend sermons, observe Sabbaths, pray, praise, and similar practices, which they consider mere forms and burdens for saints, incompatible with the freedom and spirituality that mature believers should possess.</w:t>
      </w:r>
    </w:p>
    <w:p w14:paraId="2248AAE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203B7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他们争辩说，信徒不应受限于参加讲道、守安息日、祷告、赞美和类似的做法，他们认为这些只是形式和圣徒的重担，与成熟信徒应有的自由和属灵不相符。</w:t>
      </w:r>
    </w:p>
    <w:p w14:paraId="65A11DC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CEDC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doing so, both the deceivers and those deceived are promised liberty, but they end up becoming servants to corruption.</w:t>
      </w:r>
    </w:p>
    <w:p w14:paraId="69DA5BC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BC17A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这样做，欺骗者和被欺骗者都被应许了自由，但他们最终却成了败坏的奴仆。</w:t>
      </w:r>
    </w:p>
    <w:p w14:paraId="0B5B181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26C29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11.There is a strong emphasis on claiming to know the mind of Christ and confidently citing the writings of His apostles in a seemingly convincing manner.</w:t>
      </w:r>
    </w:p>
    <w:p w14:paraId="0826ADF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6698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11.他们强烈强调声称知道基督的心意，并自信地以一种看似有说服力的方式引用祂使徒的著作。</w:t>
      </w:r>
    </w:p>
    <w:p w14:paraId="39003A6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4C75F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2 Thessalonians 2:2 mentions the Spirit, Word, and Letter as proceeding from Paul, even though Paul himself disavows interpretations that were imposed on him.</w:t>
      </w:r>
    </w:p>
    <w:p w14:paraId="1F04F46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65F18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例如，帖撒罗尼迦后书 2:2 提到灵、话语和书信是出自保罗，尽管保罗自己否认了强加于他的解释。</w:t>
      </w:r>
    </w:p>
    <w:p w14:paraId="73D52E7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029C4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12.They often appeal to the authority of men and pit these authorities against those who oppose their errors.</w:t>
      </w:r>
    </w:p>
    <w:p w14:paraId="2446E69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952D2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12.他们常常诉诸人的权威，并用这些权威来对抗那些反对他们谬误的人。</w:t>
      </w:r>
    </w:p>
    <w:p w14:paraId="1C7A988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3D20D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Pharisees cited Moses, and the Nicolaitans referred to Nicolas.</w:t>
      </w:r>
    </w:p>
    <w:p w14:paraId="6417EBF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3A24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法利赛人引用摩西，尼哥拉党人则提到尼哥拉。</w:t>
      </w:r>
    </w:p>
    <w:p w14:paraId="42CB332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1497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likely that the false apostles from Jerusalem opposed the authority of other apostles to that of Paul, suggesting that they preached the same message in Jerusalem.</w:t>
      </w:r>
    </w:p>
    <w:p w14:paraId="7D77280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6158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很可能，来自耶路撒冷的假使徒用其他使徒的权威来反对保罗的权威，暗示他们在耶路撒冷传讲同样的信息。</w:t>
      </w:r>
    </w:p>
    <w:p w14:paraId="460F437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80F83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Frequently, the weaknesses of prominent individuals are exploited and used as arguments against the truth.</w:t>
      </w:r>
    </w:p>
    <w:p w14:paraId="6CB8209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D934C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通常，杰出人物的软弱被利用，并被用作反对真理的论据。</w:t>
      </w:r>
    </w:p>
    <w:p w14:paraId="4FD3223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4819A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10.Many are incited to raise questions and contentious issues (as the Pharisees often did by sending their agents to Christ) in order to gain some advantage, ensnaring those who stand for the truth.</w:t>
      </w:r>
    </w:p>
    <w:p w14:paraId="549CB39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E3157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10.许多人被煽动提出问题和有争议的议题（正如法利赛人常常派遣他们的代理人到基督那里所做的），以期获得某种优势，陷害那些为真理站立的人。</w:t>
      </w:r>
    </w:p>
    <w:p w14:paraId="7DF5537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8372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11.At times, he utilises human reason and discredits anything that appears contrary to it.</w:t>
      </w:r>
    </w:p>
    <w:p w14:paraId="06726FA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15BC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11.有时，他利用人的理性，并诋毁任何看似与之相悖的事物。</w:t>
      </w:r>
    </w:p>
    <w:p w14:paraId="061E33E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DC17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the basis for the denial of the resurrection by the Sadducees and some Corinthians, as mentioned in 1 Corinthians 15.</w:t>
      </w:r>
    </w:p>
    <w:p w14:paraId="5615E0B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EBF1D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这是撒都该人和一些哥林多人否认复活的依据，如哥林多前书第15章所述。</w:t>
      </w:r>
    </w:p>
    <w:p w14:paraId="5554813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D7AA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Likewise, the Socinians and others continue to challenge even the most fundamental truths of the Gospel on these grounds.</w:t>
      </w:r>
    </w:p>
    <w:p w14:paraId="01F6253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7E23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同样，苏西尼派和其他人继续基于这些理由挑战福音中最基本的真理。</w:t>
      </w:r>
    </w:p>
    <w:p w14:paraId="37BF0D8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45DEB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Conversely, some disavow all use of reason, learning, or prudence, leading to them being described as unreasonable in 2 Thessalonians 3, and as brute beasts in 2 Peter 2 and Jude 10.</w:t>
      </w:r>
    </w:p>
    <w:p w14:paraId="739D743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DEB27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相反，有些人否认一切理性的使用、学识或审慎，导致他们在帖撒罗尼迦后书第3章中被描述为不讲理的人，在彼得后书第2章和犹大书第10节中被描述为没有理性的畜类。</w:t>
      </w:r>
    </w:p>
    <w:p w14:paraId="294DFC0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B943E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12.They make every effort to win the favour of civil authorities and to portray ministers, especially those who zealously oppose them, as detestable and suspicious to these authorities.</w:t>
      </w:r>
    </w:p>
    <w:p w14:paraId="62DA315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ABD8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12.他们竭尽全力赢得民事当局的青睐，并将牧师，特别是那些热心反对他们的牧师，描绘成对这些当局来说是可憎和可疑的。</w:t>
      </w:r>
    </w:p>
    <w:p w14:paraId="4F1641F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EC41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Achieving this has a dual advantage for their cause, as it strengthens it while weakening the truth.</w:t>
      </w:r>
    </w:p>
    <w:p w14:paraId="642D954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7F226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实现这一点对他们的事业有两个好处，因为它在加强事业的同时削弱了真理。</w:t>
      </w:r>
    </w:p>
    <w:p w14:paraId="613EC3E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BCC0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 observe this strategy in the actions of false prophets of old (1 Kings 22, Jeremiah 26, Amos 7), the attempts of the scribes and Pharisees to incite the Romans against Christ and His apostles, and the efforts of Arians and other heretics.</w:t>
      </w:r>
    </w:p>
    <w:p w14:paraId="1E05B8A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7F152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我们可以在古代假先知的行为（列王纪上 22，耶利米书 26，阿摩司书 7），文士和法利赛人试图煽动罗马人反对基督和祂的使徒的企图，以及亚流派和其他异端的努力中观察到这一策略。</w:t>
      </w:r>
    </w:p>
    <w:p w14:paraId="0DF4A47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22F19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Antichrist's emissaries have consistently sought to incite civil authorities against faithful ministers, depicting them as highly unpopular figures.</w:t>
      </w:r>
    </w:p>
    <w:p w14:paraId="184D764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61F00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敌基督的使者一直试图煽动民事当局反对忠心的牧师，将他们描绘成极不受欢迎的人物。</w:t>
      </w:r>
    </w:p>
    <w:p w14:paraId="679B57C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B52A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employ various means to accomplish this:</w:t>
      </w:r>
    </w:p>
    <w:p w14:paraId="4E3121D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90F2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他们采用各种手段来达到这个目的：</w:t>
      </w:r>
    </w:p>
    <w:p w14:paraId="0F74112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1735A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13.They claim to be more submissive to the magistrates and accuse faithful ministers of disrespecting their authority, a strategy they know pleases magistrates.</w:t>
      </w:r>
    </w:p>
    <w:p w14:paraId="1027E21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4A45D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13.他们声称自己更顺服地方官员，并指责忠心的牧师不尊重他们的权威，他们知道这种策略能取悦地方官员。</w:t>
      </w:r>
    </w:p>
    <w:p w14:paraId="2658C90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6F68E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faithfulness of honest ministers is falsely characterised as disobedience and hatred, while the flattery of those opposing them is portrayed as respect and obedience.</w:t>
      </w:r>
    </w:p>
    <w:p w14:paraId="24127DD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4F5C6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因此，诚实牧师的忠心被诬蔑为不顺服和憎恨，而反对他们的人的奉承则被描绘成尊重和顺服。</w:t>
      </w:r>
    </w:p>
    <w:p w14:paraId="3981182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1C68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14.They accuse faithful ministers of being factious troublemakers who sow sedition, disrupt the peace, and continually agitate the people, impeding their plans and undermining the authority of magistrates.</w:t>
      </w:r>
    </w:p>
    <w:p w14:paraId="113CA4F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37A9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14.他们指责忠心的牧师是制造分裂的麻烦制造者，他们煽动叛乱，扰乱和平，并不断煽动百姓，阻碍他们的计划并削弱地方官员的权威。</w:t>
      </w:r>
    </w:p>
    <w:p w14:paraId="2FFE4F9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B16E3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accusation can be seen in Acts 24:5.</w:t>
      </w:r>
    </w:p>
    <w:p w14:paraId="2FD7CC5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55C5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这一指控可见于使徒行传 24:5。</w:t>
      </w:r>
    </w:p>
    <w:p w14:paraId="4714484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D54A2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 They spread baseless slanders against them, accusing them of gross wrongdoing.</w:t>
      </w:r>
    </w:p>
    <w:p w14:paraId="32860E0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24B1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 他们散布毫无根据的诽谤，指控他们犯下严重的罪行。</w:t>
      </w:r>
    </w:p>
    <w:p w14:paraId="6DE8047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BBEE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Athanasius and others were charged by the Arians with murder and adultery, with some purported evidence presented.</w:t>
      </w:r>
    </w:p>
    <w:p w14:paraId="7643F94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7B16E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例如，亚他那修和其他人被亚流派指控谋杀和通奸，并出示了一些所谓的证据。</w:t>
      </w:r>
    </w:p>
    <w:p w14:paraId="2FD1264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CC940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Constantine was told that Athanasius had interfered in civil matters, which undermined his authority, by prohibiting the export of grain from Egypt.</w:t>
      </w:r>
    </w:p>
    <w:p w14:paraId="72B3519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6F024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甚至君士坦丁也被告知，亚他那修曾干预民事，削弱了他的权威，即禁止从埃及出口谷物。</w:t>
      </w:r>
    </w:p>
    <w:p w14:paraId="366D08B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BA993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16.They appeal to magistrates from church judicatories and assert the absolute authority of magistrates in ecclesiastical matters.</w:t>
      </w:r>
    </w:p>
    <w:p w14:paraId="318C414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AF9C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16.他们从教会法庭向地方官员上诉，并主张地方官员在教会事务上的绝对权威。</w:t>
      </w:r>
    </w:p>
    <w:p w14:paraId="426892F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E5BAB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Heretics have often used this pretext to shield themselves until magistrates turned against them, at which point they cast magistrates aside as well, as seen in the practices of the Socinians and Arminians.</w:t>
      </w:r>
    </w:p>
    <w:p w14:paraId="594C93B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A9CD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异端分子常常利用这个借口来保护自己，直到地方官员转而反对他们，那时他们也把地方官员抛在一边，正如苏西尼派和亚米念派的做法所见。</w:t>
      </w:r>
    </w:p>
    <w:p w14:paraId="2EBE64B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3B96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17.They portray faithful ministers as intolerable due to their straightforward warnings, suggesting that such ministers should not be endured as they openly challenge authority, weakening the credibility of those who claim to respect it.</w:t>
      </w:r>
    </w:p>
    <w:p w14:paraId="6B460E9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B594E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17.他们将忠心的牧师描绘成因其直率的警告而无法容忍，暗示这样的牧师不应被容忍，因为他们公开挑战权威，削弱了那些声称尊重权威之人的信誉。</w:t>
      </w:r>
    </w:p>
    <w:p w14:paraId="69360C9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7F77B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tactic is evident in the representation of Amos by Amaziah, the priest of Bethel, in Amos 7:10, and in the frequent portrayal of Jeremiah by false prophets in his time.</w:t>
      </w:r>
    </w:p>
    <w:p w14:paraId="423C8EB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FE590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这种伎俩在阿摩司书 7:10 中伯特利的祭司亚玛谢对阿摩司的描述中，以及在耶利米时代假先知对耶利米的频繁描绘中，都显而易见。</w:t>
      </w:r>
    </w:p>
    <w:p w14:paraId="0AA1A20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B9306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18.They depict faithful ministers as unwarrantedly asserting a form of infallibility and thereby diminishing others.</w:t>
      </w:r>
    </w:p>
    <w:p w14:paraId="417D732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79466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18.他们将忠心的牧师描绘成毫无根据地声称拥有一种无误性，从而贬低他人。</w:t>
      </w:r>
    </w:p>
    <w:p w14:paraId="659A1C4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805C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do so audaciously, attempting to discredit faithful ministers as insignificant individuals unworthy of trust, as seen in the cited cases (1 Kings 22 and Jeremiah 28).</w:t>
      </w:r>
    </w:p>
    <w:p w14:paraId="4B36F9C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663B4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他们胆大妄为地这样做，试图将忠心的牧师诋毁为无足轻重、不值得信任的人，如所引案例所示（列王纪上 22 和耶利米书 28）。</w:t>
      </w:r>
    </w:p>
    <w:p w14:paraId="14CBEAA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3AB6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Often, their insinuations and flatteries effectively advance their designs.</w:t>
      </w:r>
    </w:p>
    <w:p w14:paraId="3F31D5A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0ABCC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通常，他们的暗示和奉承有效地推进了他们的计谋。</w:t>
      </w:r>
    </w:p>
    <w:p w14:paraId="3E35FF9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DCECA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Augustine accused the Donatists of using the phrase "quoniam apud nos solum justitia habet locum" (because among us alone does justice prevail) in their dealings with Julian, even when they knew he had apostatized (Epist. 48).</w:t>
      </w:r>
    </w:p>
    <w:p w14:paraId="77386B1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5940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奥古斯丁指责多纳徒派在与朱利安交往时使用“quoniam apud nos solum justitia habet locum”（因为唯有在我们中间公义才占主导地位）这句话，即使他们知道他已经叛教（书信 48）。</w:t>
      </w:r>
    </w:p>
    <w:p w14:paraId="31E96BC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B5E8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last aspect of this is the manner in which this scheme is executed by such corrupt teachers, which may not be uniform for all but can be discerned through various characteristics.</w:t>
      </w:r>
    </w:p>
    <w:p w14:paraId="1F78492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0463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这最后一个方面是这些败坏的教师执行此计谋的方式，这可能并非对所有人都一样，但可以通过各种特征来辨别。</w:t>
      </w:r>
    </w:p>
    <w:p w14:paraId="14B4BE3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4158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carried out covertly and subtly; they enter with insinuations, appearing quite different from their true nature.</w:t>
      </w:r>
    </w:p>
    <w:p w14:paraId="65918DE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77F7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1.它是秘密而巧妙地进行的；他们以暗示的方式进入，表现得与他们的真实本性截然不同。</w:t>
      </w:r>
    </w:p>
    <w:p w14:paraId="12B2D11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F6E97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employ hypocrisy; as mentioned in 1 Timothy 4, they speak falsehoods while pretending to be religious and friends of both religion and truth.</w:t>
      </w:r>
    </w:p>
    <w:p w14:paraId="0D9B2A1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8EC0B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2.他们使用伪善；如提摩太前书第4章所述，他们说谎话，却假装是虔诚的，是宗教和真理的朋友。</w:t>
      </w:r>
    </w:p>
    <w:p w14:paraId="6B343AB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9ADE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3.Sometimes it is done with great intensity, as if forcefully knocking at the hearts of their audience.</w:t>
      </w:r>
    </w:p>
    <w:p w14:paraId="5C75790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97915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3.有时它以极大的强度进行，仿佛在强力地敲击听众的心。</w:t>
      </w:r>
    </w:p>
    <w:p w14:paraId="13C3D24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A90A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achieved through the use of grandiose words, absolute threats, confident assertions, and fervent delivery, creating a sense of strength and power.</w:t>
      </w:r>
    </w:p>
    <w:p w14:paraId="409726B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483BB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这是通过使用浮夸的言辞、绝对的威胁、自信的断言和热切的表达来实现的，创造出一种力量和权能的感觉。</w:t>
      </w:r>
    </w:p>
    <w:p w14:paraId="04FECCC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68E4D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likened to a flood in Revelation 12 and referred to as strong delusion in 2 Thessalonians 2.</w:t>
      </w:r>
    </w:p>
    <w:p w14:paraId="012039F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C98D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它在启示录第12章中被比作洪水，在帖撒罗尼迦后书第2章中被称为强烈的错谬。</w:t>
      </w:r>
    </w:p>
    <w:p w14:paraId="1EBDACE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88F6B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pursue this with unwavering diligence, leaving no stone unturned.</w:t>
      </w:r>
    </w:p>
    <w:p w14:paraId="03840AB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C746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4.他们以不懈的勤奋追求此事，不遗余力。</w:t>
      </w:r>
    </w:p>
    <w:p w14:paraId="5290942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78A8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adopt a guise of apparent simplicity, zeal, and sincerity, often making professions in that regard, as evidenced in the earlier examples and in Galatians 4:17.</w:t>
      </w:r>
    </w:p>
    <w:p w14:paraId="0B6767E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D0C61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5.他们采取一种看似纯朴、热心和真诚的伪装，常常在这方面作出表白，如前述例子和加拉太书 4:17 所示。</w:t>
      </w:r>
    </w:p>
    <w:p w14:paraId="4A72E36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F02D5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6.They do so with great boldness, as seen in their willingness to endure suffering or hazard for their beliefs, even to the point of facing physical harm or death.</w:t>
      </w:r>
    </w:p>
    <w:p w14:paraId="2D949A2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4D16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6.他们这样做时表现出极大的胆量，正如他们愿意为自己的信仰忍受苦难或危险，甚至面临身体伤害或死亡。</w:t>
      </w:r>
    </w:p>
    <w:p w14:paraId="2C3C975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D5F9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may maintain their stance during illness and on their deathbeds, as exemplified by Jezebel and her followers in Revelation 2:21-22.</w:t>
      </w:r>
    </w:p>
    <w:p w14:paraId="49EDCDD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E8736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他们可能在疾病中和临终时都坚持自己的立场，如启示录 2:21-22 中耶洗别和她的追随者所示。</w:t>
      </w:r>
    </w:p>
    <w:p w14:paraId="2CBA7A4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B9EDF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7.They display confidence in their own judgments and belittle others.</w:t>
      </w:r>
    </w:p>
    <w:p w14:paraId="2F4ECB8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E7CF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7.他们对自己的判断表现出自信，并贬低他人。</w:t>
      </w:r>
    </w:p>
    <w:p w14:paraId="67E6460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49659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8.They assert things with certainty, not hesitating to speak ill of private individuals, officers, and ordinances, as seen in 2 Peter 2:10.</w:t>
      </w:r>
    </w:p>
    <w:p w14:paraId="386BBE0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35971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8.他们肯定地断言事情，毫不犹豫地毁谤个人、官员和典章，如彼得后书 2:10 所见。</w:t>
      </w:r>
    </w:p>
    <w:p w14:paraId="4D6493B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2A7D9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considering these characteristics, we can begin to understand how delusion gains strength and prevalence in relation to those who propagate this corrupt doctrine.</w:t>
      </w:r>
    </w:p>
    <w:p w14:paraId="2F727B2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08D96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通过考虑这些特征，我们可以开始理解错谬是如何在传播这种败坏教义的人身上获得力量和普遍性的。</w:t>
      </w:r>
    </w:p>
    <w:p w14:paraId="676C5E0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88A13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let's turn our attention to a third aspect: the role of the people in promoting this delusion.</w:t>
      </w:r>
    </w:p>
    <w:p w14:paraId="7787437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B193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现在，让我们把注意力转向第三个方面：百姓在推广这种错谬中的作用。</w:t>
      </w:r>
    </w:p>
    <w:p w14:paraId="23DAB5B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61A19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 identify three factors contributing to this:</w:t>
      </w:r>
    </w:p>
    <w:p w14:paraId="58CF502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0EDF8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我们可以确定三个促成这一点的因素：</w:t>
      </w:r>
    </w:p>
    <w:p w14:paraId="78ED8FB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CE543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people's past sinful behaviour, which can strengthen delusion when it serves as a just consequence for their previous transgressions.</w:t>
      </w:r>
    </w:p>
    <w:p w14:paraId="0E7B5B8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26A2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1.百姓过去罪恶的行为，当错谬成为他们先前过犯的公义后果时，可以加强这种错谬。</w:t>
      </w:r>
    </w:p>
    <w:p w14:paraId="3B45A2E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62D9E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we have already discussed these sins.</w:t>
      </w:r>
    </w:p>
    <w:p w14:paraId="423DEF8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C9203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然而，我们已经讨论过这些罪了。</w:t>
      </w:r>
    </w:p>
    <w:p w14:paraId="21C3579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97F2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people's current disposition, or rather, their disposition at the time, can significantly influence their susceptibility to temptation.</w:t>
      </w:r>
    </w:p>
    <w:p w14:paraId="20FAD28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C53EF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2.百姓当前的性情，或者更确切地说，他们当时的性情，能显著影响他们对试探的易感性。</w:t>
      </w:r>
    </w:p>
    <w:p w14:paraId="42BECBD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CC56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Factors contributing to this include:</w:t>
      </w:r>
    </w:p>
    <w:p w14:paraId="36A6D78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0DFA2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促成这一点的因素包括：</w:t>
      </w:r>
    </w:p>
    <w:p w14:paraId="0A215C4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3B54C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Light-mindedness and instability in adhering to the truth, referred to as "unstable souls" in 2 Peter 2:14.</w:t>
      </w:r>
    </w:p>
    <w:p w14:paraId="648A555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B0173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在坚持真理上的轻浮和不稳定，在彼得后书 2:14 中被称为“心不坚固的人”。</w:t>
      </w:r>
    </w:p>
    <w:p w14:paraId="5353170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7EE7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A tendency to seek novelty and dislike simple doctrine, as mentioned in 2 Timothy 4:3.</w:t>
      </w:r>
    </w:p>
    <w:p w14:paraId="62F4A48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A0CF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寻求新奇、厌恶纯正道理的倾向，如提摩太后书 4:3 所述。</w:t>
      </w:r>
    </w:p>
    <w:p w14:paraId="078EBCC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4A6E3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An excessive readiness to believe spirits without proper discernment, as exemplified in the Galatian church's quick acceptance of another gospel (Galatians 1:6, 3:1).</w:t>
      </w:r>
    </w:p>
    <w:p w14:paraId="3876CE9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31D23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过分轻易地相信诸灵而没有适当的分辨，如加拉太教会迅速接受另一个福音为例（加拉太书 1:6, 3:1）。</w:t>
      </w:r>
    </w:p>
    <w:p w14:paraId="3C333DC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3F5DB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A sense of carnal security that neglects conscience, as well as prideful and self-willed individuals, as noted in 2 Peter 2:10. This state makes them more susceptible to temptation.</w:t>
      </w:r>
    </w:p>
    <w:p w14:paraId="0E51709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0A726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一种忽略良心的属肉体的安逸感，以及骄傲和任性的人，如彼得后书 2:10 所述。这种状态使他们更容易受到试探。</w:t>
      </w:r>
    </w:p>
    <w:p w14:paraId="41DA90A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F68BC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People often contribute to their own downfall by:</w:t>
      </w:r>
    </w:p>
    <w:p w14:paraId="3A45DAF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38FF2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百姓常常通过以下方式促成自己的跌倒：</w:t>
      </w:r>
    </w:p>
    <w:p w14:paraId="6BFA13E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21A12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Engaging in unnecessary and familiar conversations with such individuals.</w:t>
      </w:r>
    </w:p>
    <w:p w14:paraId="7FB90EF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1B6F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与这样的人进行不必要和亲密的交谈。</w:t>
      </w:r>
    </w:p>
    <w:p w14:paraId="39B33E5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5F0C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Attending their sermons or teachings.</w:t>
      </w:r>
    </w:p>
    <w:p w14:paraId="71A80D7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2384D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参加他们的讲道或教导。</w:t>
      </w:r>
    </w:p>
    <w:p w14:paraId="7374E3C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4EDDD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Purchasing or reading their books.</w:t>
      </w:r>
    </w:p>
    <w:p w14:paraId="3136E74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7B62D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购买或阅读他们的书籍。</w:t>
      </w:r>
    </w:p>
    <w:p w14:paraId="675A861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4670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Engaging in debates, entertaining their doubts and arguments, advocating for their views, and avoiding means that could help them return to the truth. This is often accompanied by prejudice against those attempting to lead them back.</w:t>
      </w:r>
    </w:p>
    <w:p w14:paraId="5FFE2ED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4E88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参与辩论，接纳他们的怀疑和论点，为他们的观点辩护，并逃避那些能帮助他们回归真理的方法。这常常伴随着对试图引导他们回归之人的偏见。</w:t>
      </w:r>
    </w:p>
    <w:p w14:paraId="7E719D4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9426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actions often fulfil the prophecy that "the prophets teach lies, and my people love to have it so."</w:t>
      </w:r>
    </w:p>
    <w:p w14:paraId="66CDD53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3289D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这些行为常常应验了那预言：“先知说假预言，我的百姓也喜爱这些事。”</w:t>
      </w:r>
    </w:p>
    <w:p w14:paraId="2D5711E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DF0DC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all these factors are combined, it should come as no surprise that great delusion can prevail.</w:t>
      </w:r>
    </w:p>
    <w:p w14:paraId="2FA0D9E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F5E7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当所有这些因素结合在一起时，巨大的错谬得以盛行就不足为奇了。</w:t>
      </w:r>
    </w:p>
    <w:p w14:paraId="2BBFEAF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59DE7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elaborated on these points not only to confirm the truth but also to provide a concise overview of the strategies employed by the devil through cunning deceivers.</w:t>
      </w:r>
    </w:p>
    <w:p w14:paraId="2554219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CE4F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我们详细阐述这些要点，不仅是为了证实真理，也是为了简要概述魔鬼通过诡诈的欺骗者所使用的策略。</w:t>
      </w:r>
    </w:p>
    <w:p w14:paraId="78B1997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EB4A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VII:</w:t>
      </w:r>
    </w:p>
    <w:p w14:paraId="3C22C17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Duties in the Face of Errors and Delusions</w:t>
      </w:r>
    </w:p>
    <w:p w14:paraId="7BF2422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B2E3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第七章：</w:t>
      </w:r>
    </w:p>
    <w:p w14:paraId="29D73F8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面对谬误和错谬时的责任</w:t>
      </w:r>
    </w:p>
    <w:p w14:paraId="0B5FC3B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88874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we must consider what duty entails when delusion, to a greater or lesser extent, prevails or is highly likely to prevail.</w:t>
      </w:r>
    </w:p>
    <w:p w14:paraId="76EDB62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2952A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现在，我们必须思考，当错谬在或大或小的程度上盛行，或极有可能盛行时，责任是什么。</w:t>
      </w:r>
    </w:p>
    <w:p w14:paraId="50C87A7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53540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undeniable that a response is required and necessary when the danger is so significant.</w:t>
      </w:r>
    </w:p>
    <w:p w14:paraId="747434B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5428A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当危险如此重大时，作出回应是必需和必要的，这是无可否认的。</w:t>
      </w:r>
    </w:p>
    <w:p w14:paraId="462E275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2DFDB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it's evident that an extraordinary response is needed because the problem is more than ordinary.</w:t>
      </w:r>
    </w:p>
    <w:p w14:paraId="1D09900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03FB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此外，很明显需要一种非同寻常的回应，因为这个问题非同寻常。</w:t>
      </w:r>
    </w:p>
    <w:p w14:paraId="64801D9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FBE9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remedy must be proportionate and timely.</w:t>
      </w:r>
    </w:p>
    <w:p w14:paraId="083D31C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B200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因此，补救措施必须是相称和及时的。</w:t>
      </w:r>
    </w:p>
    <w:p w14:paraId="1BC4F17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896AC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stated in Galatians 5:9,</w:t>
      </w:r>
    </w:p>
    <w:p w14:paraId="35A6BD6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little leaven leaveneth the whole lump," and experience shows that</w:t>
      </w:r>
    </w:p>
    <w:p w14:paraId="5F51A68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AC645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如加拉太书 5:9 所述，</w:t>
      </w:r>
    </w:p>
    <w:p w14:paraId="44BE120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“一点面酵能使全团都发起来”，经验表明，</w:t>
      </w:r>
    </w:p>
    <w:p w14:paraId="031E893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9A6E3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problems corrode and corrupt like gangrene (2 Timothy 2:17). The challenge lies in determining the appropriate course of action, which calls for not only piety, zeal, and conscience but also prudence and intelligence.</w:t>
      </w:r>
    </w:p>
    <w:p w14:paraId="4970460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3517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这样的问题会像毒疮一样侵蚀和败坏（提摩太后书 2:17）。挑战在于确定适当的行动方案，这不仅需要敬虔、热心和良知，还需要审慎和智慧。</w:t>
      </w:r>
    </w:p>
    <w:p w14:paraId="5724775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ED67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answer to this question applies to three categories of individuals: 1. Church officers, especially ministers. 2. Magistrates. 3. Private individuals. However, before we provide a definitive response, we will: 1. Identify what is not the required remedy. 2. Outline what is called for but insufficient. 3. Explain what appears to be the sufficient response.</w:t>
      </w:r>
    </w:p>
    <w:p w14:paraId="205A076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05C00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这个问题的答案适用于三类人：1. 教会职员，特别是牧师。2. 地方官员。3. 普通个人。然而，在我们提供明确的答复之前，我们将：1. 确定什么不是所要求的补救措施。2. 概述什么是被呼召的但不足够的。3. 解释什么似乎是足够的答复。</w:t>
      </w:r>
    </w:p>
    <w:p w14:paraId="3EC06AC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85B9C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Starting with the first point, two extremes must be avoided, which we will present in two assertions.</w:t>
      </w:r>
    </w:p>
    <w:p w14:paraId="6F1662D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7765A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从第一点开始，必须避免两个极端，我们将以两个论断来呈现。</w:t>
      </w:r>
    </w:p>
    <w:p w14:paraId="3D2B919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C6A60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Assertion 1: An absolute and unrestricted tolerance of all errors and their advocates is not the appropriate remedy required in such a situation regarding these evils.</w:t>
      </w:r>
    </w:p>
    <w:p w14:paraId="6F351EB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8C57F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论断1：对于这些邪恶，绝对和无限制地容忍所有谬误及其倡导者，并非在这种情况下所要求的适当补救措施。</w:t>
      </w:r>
    </w:p>
    <w:p w14:paraId="0A2A095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AB23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should be evident, even if we only consider what is contained in the letters to the seven churches in Revelation chapters 2 and 3. 1.</w:t>
      </w:r>
    </w:p>
    <w:p w14:paraId="0CB0D71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433A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这一点应当是显而易见的，即使我们只考虑启示录第二章和第三章中致七个教会书信的内容。1.</w:t>
      </w:r>
    </w:p>
    <w:p w14:paraId="789E469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783B4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commendation of the angel of Ephesus (Revelation 2:2), it is noted that he could not tolerate or endure those who were evil, namely, the false apostles.</w:t>
      </w:r>
    </w:p>
    <w:p w14:paraId="71878D9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8CCF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在对以弗所使者的称赞中（启示录 2:2），提到他不能容忍或忍耐那些作恶的人，即假使徒。</w:t>
      </w:r>
    </w:p>
    <w:p w14:paraId="7CFDDED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3368D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endurance cannot be the duty, as Christ commends the opposite. 2.</w:t>
      </w:r>
    </w:p>
    <w:p w14:paraId="3CE8590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97C5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因此，忍耐不可能是责任，因为基督称赞的是相反的行为。2.</w:t>
      </w:r>
    </w:p>
    <w:p w14:paraId="5B0C358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90929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Pergamos is reproved (Revelation 2:14) because they allowed individuals among them to hold the doctrine of Balaam. 3.</w:t>
      </w:r>
    </w:p>
    <w:p w14:paraId="2764870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D67B2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别迦摩受责备（启示录 2:14），因为他们容让一些人持守巴兰的教训。3.</w:t>
      </w:r>
    </w:p>
    <w:p w14:paraId="6D1C9CF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6DCF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letter to Thyatira (Revelation 2:20) explicitly states: "I have a few things against thee, because thou sufferest that woman Jezebel to teach and seduce My servants."</w:t>
      </w:r>
    </w:p>
    <w:p w14:paraId="66DED66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E832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致推雅推喇的书信（启示录 2:20）明确指出：“我有一件事要责备你，就是你容让那妇人耶洗别教导我的仆人，引诱他们。”</w:t>
      </w:r>
    </w:p>
    <w:p w14:paraId="2F334C6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08D4E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abundantly clear.</w:t>
      </w:r>
    </w:p>
    <w:p w14:paraId="3998CE6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76596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这非常清楚。</w:t>
      </w:r>
    </w:p>
    <w:p w14:paraId="032F456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B121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noteworthy that this lack of tolerance is commended in Ephesus, where things in their particular condition are not entirely right, while the other churches are rebuked for neglecting this aspect, even when their specific conditions are correct.</w:t>
      </w:r>
    </w:p>
    <w:p w14:paraId="1FC48CA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901C6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值得注意的是，这种不容忍在以弗所受到称赞，尽管那里的具体情况并非完全正确，而其他教会却因忽略了这一方面而受到责备，即使他们的具体情况是正确的。</w:t>
      </w:r>
    </w:p>
    <w:p w14:paraId="01872AD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92D8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demonstrates that the Lord favours zeal against such scandals and abhors tolerance of them.</w:t>
      </w:r>
    </w:p>
    <w:p w14:paraId="76F4641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8E0B2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这表明主喜悦对这类绊脚石的热心，并憎恶对它们的容忍。</w:t>
      </w:r>
    </w:p>
    <w:p w14:paraId="56F42AA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FCDBC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point is reinforced by what was previously stated in the doctrine section and the practices documented in the scriptures, both through examples and commands related to this issue.</w:t>
      </w:r>
    </w:p>
    <w:p w14:paraId="55E175A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18965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这一点通过教义部分先前所述的内容，以及圣经中所记载的实践，无论是通过例子还是与此问题相关的命令，都得到了加强。</w:t>
      </w:r>
    </w:p>
    <w:p w14:paraId="78A8AD2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F61AD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 clarification will be provided in the positive part of this guidance.</w:t>
      </w:r>
    </w:p>
    <w:p w14:paraId="5B913C8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66FE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在本指南的正面部分将提供进一步的澄清。</w:t>
      </w:r>
    </w:p>
    <w:p w14:paraId="47E6892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0006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Despite any human prudence and reluctance to confront individuals in such a condition in any other way than absolute tolerance, at least concerning these conditions as such, it is evident that this is not God's ordained course of action or the remedy appointed by Him.</w:t>
      </w:r>
    </w:p>
    <w:p w14:paraId="3B2242D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A1BB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尽管有任何人间的审慎和不愿意以绝对容忍以外的任何方式来面对处于这种情况的人，至少就这些情况本身而言，很明显，这并非神所命定的行动方案，也不是祂所指定的补救措施。</w:t>
      </w:r>
    </w:p>
    <w:p w14:paraId="26EBCD2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A1B2F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there is no promise of His blessing upon it, although sometimes the Lord, who is absolutely sovereign, may, without the use of any means, suppress and limit a flood of error, even when people are guilty of tolerance.</w:t>
      </w:r>
    </w:p>
    <w:p w14:paraId="5A75801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E50E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因此，没有祂祝福的应许，尽管有时主，祂是绝对主权的，可能在不使用任何手段的情况下，压制和限制谬误的洪流，即使人们犯了容忍的罪。</w:t>
      </w:r>
    </w:p>
    <w:p w14:paraId="3BB9E24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C95B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the outcome should not be attributed to sinful tolerance but to God's gracious condescension.</w:t>
      </w:r>
    </w:p>
    <w:p w14:paraId="025EBB3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3A25C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然而，结果不应归因于罪恶的容忍，而应归因于神恩慈的俯就。</w:t>
      </w:r>
    </w:p>
    <w:p w14:paraId="68A8317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CEE0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Assertion 2: On the other hand, we maintain that an indiscriminate, inflexible, uniform pursuit of everything deemed an error, or of every individual tainted to some extent, is not the appropriate remedy or duty required in such a situation.</w:t>
      </w:r>
    </w:p>
    <w:p w14:paraId="700E4EB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7CE52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论断2：另一方面，我们主张，对每一件被视为谬误的事，或对每一个在某种程度上被玷污的人，进行不加区别、僵化、统一的追究，并非在这种情况下所要求的适当补救措施或责任。</w:t>
      </w:r>
    </w:p>
    <w:p w14:paraId="5EE13ED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28585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not all errors or individuals are the same, the same approach should not be consistently applied because what may be beneficial in one instance could be detrimental in another.</w:t>
      </w:r>
    </w:p>
    <w:p w14:paraId="5E05C22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FEBF2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正如并非所有谬误或个人都相同，同样的方法也不应一贯地应用，因为在一种情况下可能是有益的，在另一种情况下可能是有害的。</w:t>
      </w:r>
    </w:p>
    <w:p w14:paraId="03D9846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15EEB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prudent distinctions must be made regarding practical scandals and individuals tainted by different scandals or temperaments.</w:t>
      </w:r>
    </w:p>
    <w:p w14:paraId="647E398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1B6B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因此，必须对实践上的绊脚石以及被不同绊脚石或性情所玷污的个人进行审慎的区分。</w:t>
      </w:r>
    </w:p>
    <w:p w14:paraId="7F1F1E7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6032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must act in a manner most likely to achieve the ultimate goal, which should always be edification.</w:t>
      </w:r>
    </w:p>
    <w:p w14:paraId="6C4B3A9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5287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人必须以最可能实现最终目标的方式行事，而这个目标永远应当是造就。</w:t>
      </w:r>
    </w:p>
    <w:p w14:paraId="53B716C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C8CF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no absolute rule can be universally applied to cover all cases and individuals, as previously mentioned.</w:t>
      </w:r>
    </w:p>
    <w:p w14:paraId="0D2C3DD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3D0E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因此，没有一个绝对的规则可以普遍适用于所有情况和个人，如前所述。</w:t>
      </w:r>
    </w:p>
    <w:p w14:paraId="749CECE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7393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the Apostles themselves differentiated between individuals and scandals, depending on the circumstances.</w:t>
      </w:r>
    </w:p>
    <w:p w14:paraId="7C4D437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4F95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即使是使徒们自己，也根据情况区分个人和绊脚石。</w:t>
      </w:r>
    </w:p>
    <w:p w14:paraId="4C313D1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5168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they exercised excommunication, as seen in the cases of Hymenaeus and Philetus; at other times, they provided doctrinal instruction, as Paul did with the church members in Corinth and Galatia.</w:t>
      </w:r>
    </w:p>
    <w:p w14:paraId="5CA37EE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83E0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有时他们施行逐出教会，如在许米乃和腓理徒的案例中；另一些时候，他们提供教义上的教导，如保罗对哥林多和加拉太的教会成员所做的。</w:t>
      </w:r>
    </w:p>
    <w:p w14:paraId="4AFF137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2E04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were issued threats, but not excommunication, as in the case of false teachers in these churches.</w:t>
      </w:r>
    </w:p>
    <w:p w14:paraId="53DB872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B88B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有些人受到威胁，但没有被逐出教会，如在这些教会中假教师的情况。</w:t>
      </w:r>
    </w:p>
    <w:p w14:paraId="7B9CE75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C7279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some situations, a single Apostle did not make the final decision doctrinally, but a synod was convened judicially and authoritatively to address the matter, as in Acts 15.</w:t>
      </w:r>
    </w:p>
    <w:p w14:paraId="4E24E3B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F2D5A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在某些情况下，单个使徒并未在教义上作出最终决定，而是召开了主教会议，以司法和权威的方式来处理此事，如使徒行传第15章所示。</w:t>
      </w:r>
    </w:p>
    <w:p w14:paraId="19E74B2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086C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reasons behind these distinctions are as follows:</w:t>
      </w:r>
    </w:p>
    <w:p w14:paraId="2A86410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E8BA0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这些区别背后的原因如下：</w:t>
      </w:r>
    </w:p>
    <w:p w14:paraId="34977AA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06CD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errors of Hymenaeus and Philetus were inherently severe,as they undermined the faith and were obstinately and blasphemously upheld.</w:t>
      </w:r>
    </w:p>
    <w:p w14:paraId="4EA198F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AC871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1.许米乃和腓理徒的谬误本质上是严重的，因为它们败坏了信心，并且被顽固和亵渎地坚持。</w:t>
      </w:r>
    </w:p>
    <w:p w14:paraId="07AED40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6312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2.Paul provided instruction and reasoning with the people ofCorinth rather than resorting to the strictest censure. This was because they were not the seducers but had been led astray by others. They could not be considered obstinate but might have sinned out of weakness. Therefore, gentler and milder means were employed to bring them back.</w:t>
      </w:r>
    </w:p>
    <w:p w14:paraId="4CEDC89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A09AE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保罗向哥林多人提供了教导和理论，而没有采取最严厉的责罚。这是因为他们不是引诱者，而是被他人引入歧途。他们不能被认为是顽固的，可能是出于软弱而犯罪。因此，采用了更温和、更缓和的方法来挽回他们。</w:t>
      </w:r>
    </w:p>
    <w:p w14:paraId="29E87F8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1DA24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Corinthians constituted a large congregation, so excommunication or expulsion could not be expected to achieve its intended purpose.</w:t>
      </w:r>
    </w:p>
    <w:p w14:paraId="1D335A8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AEF9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3.哥林多人构成了一个庞大的会众，因此不能指望逐出教会或开除能达到其预期的目的。</w:t>
      </w:r>
    </w:p>
    <w:p w14:paraId="1ACA71C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AB29B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were currently in a state of turmoil, questioning the authority of the Apostles. Thus, Paul sought their reacknowledgement to ensure that both his words and disciplinary measures would carry weight. Had he imposed severe penalties during their unrest, they may have further distanced themselves from submission. These examples illustrate the nature of the scandal or error and the appropriate responses.</w:t>
      </w:r>
    </w:p>
    <w:p w14:paraId="42BC42F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8133E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当时正处于动荡之中，质疑使徒的权威。因此，保罗寻求他们重新承认，以确保他的话语和纪律措施都有分量。如果他在他们动乱期间施加严厉的惩罚，他们可能会进一步远离顺服。这些例子说明了绊脚石或谬误的性质以及适当的回应。</w:t>
      </w:r>
    </w:p>
    <w:p w14:paraId="48E69D4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770D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 threatens the corrupt teachers with cutting them off because they were leaders and seducers, deserving more severe treatment than those who were possibly intoxicated with the same errors.</w:t>
      </w:r>
    </w:p>
    <w:p w14:paraId="3D01260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BE73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他威胁要剪除那些败坏的教师，因为他们是领袖和引诱者，理应受到比那些可能沉醉于同样谬误的人更严厉的对待。</w:t>
      </w:r>
    </w:p>
    <w:p w14:paraId="1F073BB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023D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despite the threat, he refrains from immediate action, not out of respect for the corrupt teachers or tolerance for their errors, but out of consideration for the poor seduced people.</w:t>
      </w:r>
    </w:p>
    <w:p w14:paraId="72C2E24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982DD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然而，尽管有威胁，他却没有立即采取行动，这并非出于对败坏教师的尊重或对他们谬误的容忍，而是出于对那些被引诱的可怜人的考虑。</w:t>
      </w:r>
    </w:p>
    <w:p w14:paraId="13EEC6B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AB29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withheld judgment, even when the means were ready to punish all disobedience.</w:t>
      </w:r>
    </w:p>
    <w:p w14:paraId="29B7756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A083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保罗暂缓了审判，即使惩罚所有不顺服的手段已经具备。</w:t>
      </w:r>
    </w:p>
    <w:p w14:paraId="74B032A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B64B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did so because these people, having a prejudice against him and being under the influence of these teachers, might have been more inclined to cleave to them and abandon Paul in their distressed state.</w:t>
      </w:r>
    </w:p>
    <w:p w14:paraId="363DC30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4022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他这样做，是因为这些人对他有偏见，并且受这些教师的影响，在他们困苦的状态下，可能更倾向于依附他们而离弃保罗。</w:t>
      </w:r>
    </w:p>
    <w:p w14:paraId="3D1BB35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EA9C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would have been more detrimental to them.</w:t>
      </w:r>
    </w:p>
    <w:p w14:paraId="4D3AA42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D1AD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这对他们来说会更有害。</w:t>
      </w:r>
    </w:p>
    <w:p w14:paraId="682A890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971A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he sought to first have their obedience demonstrated.</w:t>
      </w:r>
    </w:p>
    <w:p w14:paraId="01EC89F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D074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因此，他寻求先让他们的顺服得以显明。</w:t>
      </w:r>
    </w:p>
    <w:p w14:paraId="5B44C9E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4A6AA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doing so, he not only spared the people but also these corrupt teachers for a time, all for the purpose of edifying the people, as can be inferred from 2 Corinthians 10:6 and 2 Corinthians 12:19.</w:t>
      </w:r>
    </w:p>
    <w:p w14:paraId="273C4BA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A631B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这样做，他不仅暂时饶恕了百姓，也饶恕了这些败坏的教师，这一切都是为了造就百姓，这可以从哥林多后书 10:6 和 哥林多后书 12:19 推断出来。</w:t>
      </w:r>
    </w:p>
    <w:p w14:paraId="15514CC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1276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Finally, I mentioned that sometimes Synods or Councils are convened, as seen in Acts 15.</w:t>
      </w:r>
    </w:p>
    <w:p w14:paraId="3DEA3EB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CF05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最后，我提到有时会召开主教会议或大公会议，如使徒行传第15章所示。</w:t>
      </w:r>
    </w:p>
    <w:p w14:paraId="159DD96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C2D40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not the case in other situations for several reasons.</w:t>
      </w:r>
    </w:p>
    <w:p w14:paraId="3E8C10F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E9E6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在其他情况下并非如此，原因有几个。</w:t>
      </w:r>
    </w:p>
    <w:p w14:paraId="26B286F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F1F8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Firstly, in this particular case, the error was new and likely garnered respect from many within the Church.</w:t>
      </w:r>
    </w:p>
    <w:p w14:paraId="07FC3A1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D087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首先，在这个特定的案例中，谬误是新出现的，很可能在教会中赢得了许多人的尊重。</w:t>
      </w:r>
    </w:p>
    <w:p w14:paraId="62329F2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6CB5E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 Council of Officers was convened to make a decision, which is not necessary once that decision has been made.</w:t>
      </w:r>
    </w:p>
    <w:p w14:paraId="7CBEE0B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B55F6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因此，召集了一次职员会议来作出决定，一旦该决定作出后，就不再需要这样做了。</w:t>
      </w:r>
    </w:p>
    <w:p w14:paraId="24CB71B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E0E6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Ministers are responsible for doctrinally and disciplinarily upholding the decision, as we see Paul doing in his letters to the Romans and Galatians regarding the conclusion of the previous Synod.</w:t>
      </w:r>
    </w:p>
    <w:p w14:paraId="7CF9963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557C2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牧师们有责任在教义上和纪律上维护这一决定，正如我们看到保罗在他写给罗马人和加拉太人的书信中，就先前主教会议的结论所做的那样。</w:t>
      </w:r>
    </w:p>
    <w:p w14:paraId="341F009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C99BB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this Synod was not convened due to a lack of understanding (as any of the Apostles, in their capacity, were infallibly inspired to make decisions and had previously addressed the issue in their teachings).</w:t>
      </w:r>
    </w:p>
    <w:p w14:paraId="72AF206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3B8B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其次，召开这次主教会议并非因为缺乏理解（因为任何使徒，在其职分上，都被无误地默示来作出决定，并且先前已在他们的教导中处理过这个问题）。</w:t>
      </w:r>
    </w:p>
    <w:p w14:paraId="35689A2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442C4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Rather, it was convened to lend greater weight to the decision and serve as a precedent for future cases.</w:t>
      </w:r>
    </w:p>
    <w:p w14:paraId="1A59C27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8211B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相反，召开它是为了给决定增加更大的分量，并为将来的案例树立一个先例。</w:t>
      </w:r>
    </w:p>
    <w:p w14:paraId="435961D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587B0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the spreading error affected not just one location but many Churches, and numerous Believers were likely at risk of being affected by it.</w:t>
      </w:r>
    </w:p>
    <w:p w14:paraId="00A4F29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7EA97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第三，传播的谬误不仅影响一个地方，还影响了许多教会，并且许多信徒很可能面临被其影响的风险。</w:t>
      </w:r>
    </w:p>
    <w:p w14:paraId="5DF7F4D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49D1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 substantial remedy was required.</w:t>
      </w:r>
    </w:p>
    <w:p w14:paraId="7CDC5FA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72046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因此，需要一个实质性的补救措施。</w:t>
      </w:r>
    </w:p>
    <w:p w14:paraId="122CB36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24BF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there was a need for both doctrinal guidance and practical directions on how to conduct oneself during such times, so as to avoid falling into the trap of error on one hand and causing offense on the other, as evident from the decrees of that Synod.</w:t>
      </w:r>
    </w:p>
    <w:p w14:paraId="51E066B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2029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最后，既需要教义上的指导，也需要关于在这样的时代如何行事的实践性指示，以便一方面避免陷入谬误的陷阱，另一方面避免造成冒犯，这从那次主教会议的法令中可以明显看出。</w:t>
      </w:r>
    </w:p>
    <w:p w14:paraId="7AE6D64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A6EAB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in cases of great and common concern like this, individuals should not only fulfil their duties within their roles but also collaborate, whether judicially or extrajudicially, as circumstances dictate, to deliberate and consult on matters of such significant importance.</w:t>
      </w:r>
    </w:p>
    <w:p w14:paraId="05689D8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9F2BD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因此，在这种重大且普遍关切的案例中，个人不仅应在其岗位上履行职责，还应根据情况，无论是司法上还是司法外，进行合作，以商议和咨询如此重要的事情。</w:t>
      </w:r>
    </w:p>
    <w:p w14:paraId="214B6A9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521B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 Church is one entity, a single misstep may endanger the whole, and negligence in one part or position may permit enemies to infiltrate and wreak havoc.</w:t>
      </w:r>
    </w:p>
    <w:p w14:paraId="7F24F8D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BAFB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由于教会是一个整体，一个失误就可能危及整个教会，而某一部分或某个职位的疏忽可能会让敌人渗透进来并大肆破坏。</w:t>
      </w:r>
    </w:p>
    <w:p w14:paraId="0744E9C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33443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in certain instances, mutual cooperation is necessary, although a formal meeting is not required at all times.</w:t>
      </w:r>
    </w:p>
    <w:p w14:paraId="60A3709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B2F25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因此，在某些情况下，相互合作是必要的，尽管并非所有时候都需要正式会议。</w:t>
      </w:r>
    </w:p>
    <w:p w14:paraId="1A3DEF3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0B875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one should suspend their immediate duty if such a meeting cannot be arranged.</w:t>
      </w:r>
    </w:p>
    <w:p w14:paraId="6223013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C9CA6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如果无法安排这样的会议，任何人都不应暂停其当下的职责。</w:t>
      </w:r>
    </w:p>
    <w:p w14:paraId="536E54A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674EA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explanation highlights the need to differentiate between errors, individuals, and situations.</w:t>
      </w:r>
    </w:p>
    <w:p w14:paraId="218F447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16B2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这一解释强调了区分谬误、个人和情况的必要性。</w:t>
      </w:r>
    </w:p>
    <w:p w14:paraId="6B29B12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862E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VIII</w:t>
      </w:r>
    </w:p>
    <w:p w14:paraId="4E5249C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Forbearance of Certain Errors</w:t>
      </w:r>
    </w:p>
    <w:p w14:paraId="0E190B7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D6F0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第八章</w:t>
      </w:r>
    </w:p>
    <w:p w14:paraId="2334631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对某些谬误的宽容</w:t>
      </w:r>
    </w:p>
    <w:p w14:paraId="2EC219F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8EAE3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question arises about how to make this distinction or how to determine when it is permissible to exercise some forbearance without guilt and when it is not, we must acknowledge that it is indeed a challenging task.</w:t>
      </w:r>
    </w:p>
    <w:p w14:paraId="6E6555D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9D36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如果问题在于如何作出这种区分，或如何确定何时可以无罪地行使某种宽容，何时不可以，我们必须承认这确实是一项具有挑战性的任务。</w:t>
      </w:r>
    </w:p>
    <w:p w14:paraId="4192AF3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DFE2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will not attempt to provide an exhaustive or definitive answer for specific cases.</w:t>
      </w:r>
    </w:p>
    <w:p w14:paraId="4FFE1D9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B599E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我们不会试图为具体案例提供详尽或明确的答案。</w:t>
      </w:r>
    </w:p>
    <w:p w14:paraId="0BF48A4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5BE0E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we believe that considering these general distinctions will be helpful, and their application is necessary in this matter.</w:t>
      </w:r>
    </w:p>
    <w:p w14:paraId="0126137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9CF1D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然而，我们相信，考虑这些普遍的区别将会有所帮助，并且它们的应用在此事上是必要的。</w:t>
      </w:r>
    </w:p>
    <w:p w14:paraId="2565B8B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AA67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should differentiate between certain errors and scandals based on their severity and clarity.</w:t>
      </w:r>
    </w:p>
    <w:p w14:paraId="54CE2A9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172F7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我们应当根据某些谬误和绊脚石的严重性和清晰度来区分它们。</w:t>
      </w:r>
    </w:p>
    <w:p w14:paraId="633DFFE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4F647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errors, as Peter labels them in 2 Peter 2:1-2, are pernicious and damnable.</w:t>
      </w:r>
    </w:p>
    <w:p w14:paraId="33C192C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079E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有些谬误，如彼得在彼得后书 2:1-2 中所称的，是邪恶的和陷害人的。</w:t>
      </w:r>
    </w:p>
    <w:p w14:paraId="3480E78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BA5A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errors directly oppose the essential truths of the Word of God, involve gross practices, and endanger the souls of those who hold them.</w:t>
      </w:r>
    </w:p>
    <w:p w14:paraId="56B9B69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D9B4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这些谬误直接违背神话语的基本真理，涉及严重的行为，并危及持有这些谬误之人的灵魂。</w:t>
      </w:r>
    </w:p>
    <w:p w14:paraId="691344A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918F5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not mere weaknesses but reflect underlying principles.</w:t>
      </w:r>
    </w:p>
    <w:p w14:paraId="1FE49F2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B60B1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它们不仅仅是软弱，而是反映了潜在的原则。</w:t>
      </w:r>
    </w:p>
    <w:p w14:paraId="2DDB848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01D48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errors and practices fall into this category.</w:t>
      </w:r>
    </w:p>
    <w:p w14:paraId="41B789B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C89F5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许多谬误和做法都属于这一类。</w:t>
      </w:r>
    </w:p>
    <w:p w14:paraId="313C012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CA9E1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hand, there are errors that oppose the truth but are not inherently destructive to the foundational beliefs of faith.</w:t>
      </w:r>
    </w:p>
    <w:p w14:paraId="0BDC2D5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AB23F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另一方面，有些谬误虽然违背真理，但本质上并不破坏信仰的基本信念。</w:t>
      </w:r>
    </w:p>
    <w:p w14:paraId="02A5FF6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C096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errors may appeal to many true Saints, and individuals who hold them can still approach God and enter Heaven, even if they maintain these beliefs until their passing.</w:t>
      </w:r>
    </w:p>
    <w:p w14:paraId="2A46760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60157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这些谬误可能对许多真正的圣徒有吸引力，持有这些谬误的人仍然可以亲近神并进入天堂，即使他们到死都持守这些信念。</w:t>
      </w:r>
    </w:p>
    <w:p w14:paraId="5F347B2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FD2B3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Numerous issues debated among orthodox Divines fall into this second category.</w:t>
      </w:r>
    </w:p>
    <w:p w14:paraId="1D6C768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3918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许多在正统神学家中争论的问题都属于第二类。</w:t>
      </w:r>
    </w:p>
    <w:p w14:paraId="2E3F884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BE983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everything has elements of truth or falsehood, not all errors are equally critical or significant.</w:t>
      </w:r>
    </w:p>
    <w:p w14:paraId="5F41D83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AADB3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虽然万事都有真或假的成分，但并非所有谬误都同等关键或重要。</w:t>
      </w:r>
    </w:p>
    <w:p w14:paraId="16E108D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935C6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Examples of the first kind of error include attempts by false apostles to introduce the practice of the ceremonial Law alongside Christ for justification and the blending of moral and ceremonial works, as observed in the Epistles to the Romans and Galatians.</w:t>
      </w:r>
    </w:p>
    <w:p w14:paraId="60988B4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A40B7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第一类谬误的例子包括，假使徒试图在基督之外引入遵守礼仪律法以称义，以及将道德和礼仪行为混合在一起，如在罗马书和加拉太书中所见。</w:t>
      </w:r>
    </w:p>
    <w:p w14:paraId="6CE1DA9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5A7E1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for the second category, consider debates over dietary restrictions and similar matters, as mentioned in Romans 14 and the Corinthians' Epistles.</w:t>
      </w:r>
    </w:p>
    <w:p w14:paraId="2861402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2E502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至于第二类，请思考关于饮食限制和类似问题的辩论，如罗马书第14章和哥林多书信中所述。</w:t>
      </w:r>
    </w:p>
    <w:p w14:paraId="4DA1E28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EFD5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should be no tolerance for errors of the first kind, and the Lord condemns them.</w:t>
      </w:r>
    </w:p>
    <w:p w14:paraId="4679C89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C4ADA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对第一类谬误不应有任何容忍，主谴责它们。</w:t>
      </w:r>
    </w:p>
    <w:p w14:paraId="1D83D57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CA8E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Epistles to the Romans and Corinthians, Paul vehemently opposes and reproves these errors, even when his message is poorly received, and people are inclined to view him as an enemy for speaking the truth, as seen in Galatians 4.</w:t>
      </w:r>
    </w:p>
    <w:p w14:paraId="504870E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D864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在罗马书和哥林多书信中，保罗强烈反对并斥责这些谬误，即使他的信息不受欢迎，人们也倾向于因他说真话而视他为敌，如加拉太书第4章所示。</w:t>
      </w:r>
    </w:p>
    <w:p w14:paraId="7AD2071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C886B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does not withhold his criticism because even a small amount of such errors can infect the entire community and undermine the effectiveness of his ministry among them.</w:t>
      </w:r>
    </w:p>
    <w:p w14:paraId="68BDD1F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1A343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他没有保留他的批评，因为即使是少量的此类谬误也会感染整个社区，并削弱他事工在他们中间的果效。</w:t>
      </w:r>
    </w:p>
    <w:p w14:paraId="2BB2F97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FDDEC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Concerning errors of the second kind, moderation is necessary, and Ministers are not always obligated to provide doctrinal or judicial rebukes or censure.</w:t>
      </w:r>
    </w:p>
    <w:p w14:paraId="77E684A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9FFC6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关于第二类谬误，节制是必要的，牧师并非总是必须提供教义上或司法上的斥责或惩戒。</w:t>
      </w:r>
    </w:p>
    <w:p w14:paraId="3448DC5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CD33E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always necessary for Ministers to insist on convincing everyone who holds beliefs contrary to the truth, especially when the matter is nonfundamental or does not directly and clearly impact matters of faith or corrupt morals.</w:t>
      </w:r>
    </w:p>
    <w:p w14:paraId="19486C1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A1F91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牧师不必总是坚持说服每一个持有与真理相反信念的人，特别是当问题非根本性，或不直接且明确地影响信仰或败坏道德时。</w:t>
      </w:r>
    </w:p>
    <w:p w14:paraId="5210091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031D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Censuring such matters is even less necessary.</w:t>
      </w:r>
    </w:p>
    <w:p w14:paraId="1111D5D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DCD3E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惩戒此类事情甚至更不必要。</w:t>
      </w:r>
    </w:p>
    <w:p w14:paraId="3FBE534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8D751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Epistles do not primarily address these issues.</w:t>
      </w:r>
    </w:p>
    <w:p w14:paraId="64D0846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DD4A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书信并不主要处理这些问题。</w:t>
      </w:r>
    </w:p>
    <w:p w14:paraId="34E5990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F2F5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we can see in Romans 14 and the Corinthians' Epistles, during debates about dietary restrictions and the consumption of food sacrificed to idols, Paul emphasises forbearance rather than delving deeply into these issues.</w:t>
      </w:r>
    </w:p>
    <w:p w14:paraId="6733BD1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9A9B0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正如我们在罗马书第14章和哥林多书信中看到的，在关于饮食限制和食用祭偶像之物的辩论中，保罗强调宽容，而不是深入探讨这些问题。</w:t>
      </w:r>
    </w:p>
    <w:p w14:paraId="6A76C74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2911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does not rigidly bind individuals to one side or the other, as long as their actions do not disrupt unity and charity.</w:t>
      </w:r>
    </w:p>
    <w:p w14:paraId="56BFE7D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4004A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他没有严格地将个人束缚在一方或另一方，只要他们的行为不破坏合一和爱心。</w:t>
      </w:r>
    </w:p>
    <w:p w14:paraId="00FDA76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7095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while there are matters for which Paul offers no tolerance and provides authoritative decisions, there are other issues among the Saints in these Epistles that he seeks to reconcile and encourages mutual forbearance instead of delivering definitive judgments.</w:t>
      </w:r>
    </w:p>
    <w:p w14:paraId="022FD17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B036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因此，虽然有些事情保罗不予容忍并提供权威性的决定，但在这些书信中圣徒之间还有其他问题，他寻求调和并鼓励相互宽容，而不是作出明确的判断。</w:t>
      </w:r>
    </w:p>
    <w:p w14:paraId="32A1B37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3C801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can find examples of this approach in Romans 14, 1 Corinthians 8, Philippians 2, and other passages.</w:t>
      </w:r>
    </w:p>
    <w:p w14:paraId="6327640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BBD2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你可以在罗马书第14章、哥林多前书第8章、腓立比书第2章以及其他经文中找到这种方法的例子。</w:t>
      </w:r>
    </w:p>
    <w:p w14:paraId="21A9CB3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58FCB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certain truths and practices that are evident and can be solidly demonstrated by the light of the Word to an impartial and unbiased searcher.</w:t>
      </w:r>
    </w:p>
    <w:p w14:paraId="5E56E6D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DEC9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有些真理和实践是显而易见的，并且可以藉着神话语的光，向一个公正无偏的寻求者坚实地证明。</w:t>
      </w:r>
    </w:p>
    <w:p w14:paraId="6647BE9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8BEE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also contrary errors and scandals that are immediately apparent, and perhaps even to a natural conscience, as being such.</w:t>
      </w:r>
    </w:p>
    <w:p w14:paraId="4E32513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AC235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也有些相反的谬误和绊脚石是立即可见的，甚至可能对一个自然的良心来说也是如此。</w:t>
      </w:r>
    </w:p>
    <w:p w14:paraId="611D58E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36CEC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even if individuals attempt to twist things and argue as Hymenaeus and Phyletus did in 2 Tim. 2:17, claiming that there is no future resurrection because the Scripture speaks of a spiritual resurrection that has already occurred in believers, the truth can still be demonstrated by sound Scriptural arguments to those of ordinary understanding.</w:t>
      </w:r>
    </w:p>
    <w:p w14:paraId="748B1C1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48847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因此，即使有人试图扭曲事实并争辩，就像许米乃和腓理徒在提摩太后书 2:17 中所做的那样，声称没有将来的复活，因为圣经讲的是信徒中已经发生的属灵复活，真理仍然可以通过健全的圣经论据向普通理解力的人证明。</w:t>
      </w:r>
    </w:p>
    <w:p w14:paraId="4FD7CD3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8BE4B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things may be truths, and while it is possible for some individuals to deduce them from Scripture through various consequences, they may not be equally clear to many.</w:t>
      </w:r>
    </w:p>
    <w:p w14:paraId="15D3844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95B7D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有些事情可能是真理，虽然有些人可能通过各种推论从圣经中推断出来，但对许多人来说可能并非同等清晰。</w:t>
      </w:r>
    </w:p>
    <w:p w14:paraId="248339C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C8C09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why even learned and godly individuals may differ in their understanding of certain truths.</w:t>
      </w:r>
    </w:p>
    <w:p w14:paraId="4D7AED2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84C9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这就是为什么即使是有学问和敬虔的人，也可能在对某些真理的理解上有所不同。</w:t>
      </w:r>
    </w:p>
    <w:p w14:paraId="4D8AB31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EBEE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allows these differences to exist to restrain human pride and emphasise the importance of humility and sobriety.</w:t>
      </w:r>
    </w:p>
    <w:p w14:paraId="63B3A7D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2E433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主允许这些差异存在，以约束人的骄傲，并强调谦卑和节制的重要性。</w:t>
      </w:r>
    </w:p>
    <w:p w14:paraId="01139D3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A005F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can apply even to less significant matters.</w:t>
      </w:r>
    </w:p>
    <w:p w14:paraId="2050263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07D05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这甚至可以适用于不那么重要的事情。</w:t>
      </w:r>
    </w:p>
    <w:p w14:paraId="672B837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42B8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refers to these as "doubtful disputations" in Romans 14:1 because they are issues in which there is not enough clarity to settle the minds of ordinary people or to definitively refute the contrary claims of adversaries.</w:t>
      </w:r>
    </w:p>
    <w:p w14:paraId="365041A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03437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使徒在罗马书 14:1 中称之为“所疑惑的事”，因为在这些问题上，没有足够的清晰度来安定普通人的心，或明确地驳斥对手的相反主张。</w:t>
      </w:r>
    </w:p>
    <w:p w14:paraId="11059A5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A4053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Examples of such matters include genealogies and other topics mentioned by Paul in 1 Tim. 1:4, which he describes as "endless" because there is no firm foundation to build upon, and one question generates another.</w:t>
      </w:r>
    </w:p>
    <w:p w14:paraId="3F47045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67053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这类事情的例子包括家谱和保罗在提摩太前书 1:4 中提到的其他主题，他称之为“无穷的”，因为没有坚实的基础可以建立，一个问题又产生另一个问题。</w:t>
      </w:r>
    </w:p>
    <w:p w14:paraId="344B3EA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30F7F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 result, the principles needed to clarify these matters are themselves subjects of dispute.</w:t>
      </w:r>
    </w:p>
    <w:p w14:paraId="4B09A55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E84B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结果，澄清这些问题所需的原则本身就是争议的主题。</w:t>
      </w:r>
    </w:p>
    <w:p w14:paraId="47F94DC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C3364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those who are prominent in their understanding only know in part, so expecting universal agreement in such matters is challenging.</w:t>
      </w:r>
    </w:p>
    <w:p w14:paraId="38ABDD8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C2B3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即使是那些在理解上卓有成就的人，也只知道一部分，因此期望在此类事情上达成普遍共识是具有挑战性的。</w:t>
      </w:r>
    </w:p>
    <w:p w14:paraId="3A6ABEC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33D8E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regard, we assert that greater decisiveness is required in the first category of truths than in the second.</w:t>
      </w:r>
    </w:p>
    <w:p w14:paraId="5CDEA5E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050BB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在这方面，我们主张，在第一类真理上比在第二类真理上需要更大的决断力。</w:t>
      </w:r>
    </w:p>
    <w:p w14:paraId="418259F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A3167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some forbearance is necessary in the second category, following the practice of the Apostles in Scripture, it is also a matter of necessity.</w:t>
      </w:r>
    </w:p>
    <w:p w14:paraId="26FE57F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AFC3A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虽然在第二类中需要一些宽容，遵循圣经中使徒的实践，但这也是一种必要。</w:t>
      </w:r>
    </w:p>
    <w:p w14:paraId="15CACAD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28AFE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we must be cautious not to show partiality towards truths, whether evident or disputable, as individuals often tend to do.</w:t>
      </w:r>
    </w:p>
    <w:p w14:paraId="0D09847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AEA31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然而，我们必须谨慎，不要对真理表现出偏袒，无论是明显的还是有争议的，因为人们常常倾向于这样做。</w:t>
      </w:r>
    </w:p>
    <w:p w14:paraId="0718671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1A8C3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better to evaluate these truths based on the common consensus of the godly and learned throughout history, even if differences have existed, as long as there has been moderation in these disagreements.</w:t>
      </w:r>
    </w:p>
    <w:p w14:paraId="6561370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151A8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最好是根据历史上敬虔和有学问之人的普遍共识来评估这些真理，即使存在分歧，只要这些分歧中有节制。</w:t>
      </w:r>
    </w:p>
    <w:p w14:paraId="1C63694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FB071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evaluation should not rely solely on a particular age or time when a certain point might have been more intensely debated than at other times.</w:t>
      </w:r>
    </w:p>
    <w:p w14:paraId="2F3B785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96EE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这种评估不应仅仅依赖于某个特定时代或时期，那时某个观点可能比其他时候被更激烈地辩论。</w:t>
      </w:r>
    </w:p>
    <w:p w14:paraId="6B62297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ADC06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it should be a broader assessment, especially when the arguments on either side lack the kind of clarity present in the arguments for other truths that are fully articulated in Scripture and have been widely agreed upon by godly and learned individuals throughout the ages.</w:t>
      </w:r>
    </w:p>
    <w:p w14:paraId="792C042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470CA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相反，它应该是一个更广泛的评估，特别是当双方的论点缺乏那种在圣经中充分阐明、并被历代敬虔和有学问之人广泛同意的其他真理的论点中所具有的清晰度时。</w:t>
      </w:r>
    </w:p>
    <w:p w14:paraId="10F8026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4725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should also distinguish between errors and their consequences or the practices that result from them.</w:t>
      </w:r>
    </w:p>
    <w:p w14:paraId="0FD277E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6DC8F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我们也应该区分谬误及其后果或由此产生的实践。</w:t>
      </w:r>
    </w:p>
    <w:p w14:paraId="6FDA7F5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814CD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some errors may be tolerated in themselves, their consequences should not be tolerated.</w:t>
      </w:r>
    </w:p>
    <w:p w14:paraId="4B041D0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2E0D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虽然某些谬误本身可以被容忍，但它们的后果不应被容忍。</w:t>
      </w:r>
    </w:p>
    <w:p w14:paraId="48B6608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AF5DB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the necessity to address these consequences may vary from one church or time to another, as the results of schism, faction, division, etc., can sometimes follow even from minor errors.</w:t>
      </w:r>
    </w:p>
    <w:p w14:paraId="271266D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80165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此外，处理这些后果的必要性可能因教会或时代而异，因为分裂、派别、纷争等结果有时甚至可能由微小的谬误引起。</w:t>
      </w:r>
    </w:p>
    <w:p w14:paraId="703249A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939F6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these consequences are always detrimental to edification, they should never be absolutely tolerated, even if they arise from the slightest basis.</w:t>
      </w:r>
    </w:p>
    <w:p w14:paraId="5DF8C1E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00BC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由于这些后果总是对造就有害，它们绝不应被绝对容忍，即使它们源于最微小的基础。</w:t>
      </w:r>
    </w:p>
    <w:p w14:paraId="77ACD6D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C9B6A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saying, "I am of Paul," or "I am of Apollos," or regarding one preacher as better than another may seem inconsequential.</w:t>
      </w:r>
    </w:p>
    <w:p w14:paraId="4BBA3D1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9412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例如，说“我是属保罗的”，或“我是属亚波罗的”，或认为一个传道人比另一个更好，可能看似无关紧要。</w:t>
      </w:r>
    </w:p>
    <w:p w14:paraId="3666F0B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939B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when these divisions begin to tear the church apart and create factions in Corinth, they should not be tolerated but should be rebuked.</w:t>
      </w:r>
    </w:p>
    <w:p w14:paraId="6037123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B62D1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然而，当这些分裂开始撕裂教会并在哥林多造成派别时，它们就不应被容忍，而应受到斥责。</w:t>
      </w:r>
    </w:p>
    <w:p w14:paraId="5764711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7D5CA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previous example of dietary differences, the Apostle always condemns the offence and schism that arises from it, even though he does not definitively prescribe particular practices or issue censures for the beliefs themselves.</w:t>
      </w:r>
    </w:p>
    <w:p w14:paraId="6AAF4EA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AB058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在前面关于饮食差异的例子中，使徒总是谴责由此产生的冒犯和分裂，尽管他没有明确规定特定的做法或对信仰本身发出惩戒。</w:t>
      </w:r>
    </w:p>
    <w:p w14:paraId="4053CB1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7572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Similarly, one might believe that observing the first day of the week is not mandated by divine law, and this belief might be tolerated.</w:t>
      </w:r>
    </w:p>
    <w:p w14:paraId="36C948A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6320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同样，有人可能相信遵守一周的第一日并非神律所规定，这种信念或许可以被容忍。</w:t>
      </w:r>
    </w:p>
    <w:p w14:paraId="67705E3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4AAF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if one were to actively promote changing this practice or refuse to observe it, causing offence to others, such behaviour would be intolerable.</w:t>
      </w:r>
    </w:p>
    <w:p w14:paraId="1578354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1205D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然而，如果有人积极推动改变这一做法或拒绝遵守，从而冒犯他人，这种行为是不可容忍的。</w:t>
      </w:r>
    </w:p>
    <w:p w14:paraId="371F9F2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BD00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applies to differences and errors regarding church government, such as the Episcopal and Congregational models.</w:t>
      </w:r>
    </w:p>
    <w:p w14:paraId="4B12AE6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3E08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同样适用于关于教会治理的差异和谬误，例如主教制和公理制。</w:t>
      </w:r>
    </w:p>
    <w:p w14:paraId="203A427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80E1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themselves, these differences may be tolerated in individuals where they are not propagated to the point of causing others to stumble or drawing them away.</w:t>
      </w:r>
    </w:p>
    <w:p w14:paraId="64E1AA3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C6A5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就其本身而言，这些差异在个人身上是可以容忍的，只要它们不被传播到使他人跌倒或被引诱离开的地步。</w:t>
      </w:r>
    </w:p>
    <w:p w14:paraId="27BA0B9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E3C2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these differences are actively pressed in practice, leading to division within a church and elevating them above the true form of church government established by the Word, then they should not be tolerated.</w:t>
      </w:r>
    </w:p>
    <w:p w14:paraId="69970CF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F7D1E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但如果这些差异在实践中被积极推行，导致教会内部分裂，并将它们置于神话语所建立的真正教会治理形式之上，那么它们就不应被容忍。</w:t>
      </w:r>
    </w:p>
    <w:p w14:paraId="59E7E75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E9FDB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such cases, the truth needs to be defended, and obstacles to edification, resulting from the division or distraction of the church, should be removed.</w:t>
      </w:r>
    </w:p>
    <w:p w14:paraId="760734E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783CA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在这种情况下，真理需要被捍卫，因教会分裂或分心而产生的造就障碍应被移除。</w:t>
      </w:r>
    </w:p>
    <w:p w14:paraId="38707EB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61AD7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need to address these issues may be greater at one time than at another, as certain offences can trigger schism and disrupt order and unity in one church or during one period more than in another.</w:t>
      </w:r>
    </w:p>
    <w:p w14:paraId="04992BB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3648C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处理这些问题的必要性可能在某个时期比另一个时期更大，因为某些冒犯在一个教会或一个时期内比在另一个教会或时期内更容易引发分裂并扰乱秩序和合一。</w:t>
      </w:r>
    </w:p>
    <w:p w14:paraId="4D7C851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E9D0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why we see, in Acts 15, certain measures introduced in the decree to prevent schism and scandal, while the doctrine of the abolition of the ceremonial Law was less clear.</w:t>
      </w:r>
    </w:p>
    <w:p w14:paraId="43752E1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F72E8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这就是为什么我们在使徒行传第15章中看到，法令中引入了某些措施以防止分裂和绊脚石，而废除礼仪律的教义则不那么明确。</w:t>
      </w:r>
    </w:p>
    <w:p w14:paraId="407A601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090D3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things were tolerated among the Gentiles but not among the Jews for a time, such as circumcision and all the ceremonial practices of the Law, which the Jews observed for a period.</w:t>
      </w:r>
    </w:p>
    <w:p w14:paraId="75754EB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4B0C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有些事情在外邦人中被容忍，但在犹太人中则暂时不被容忍，例如割礼和律法的所有礼仪实践，犹太人曾遵守了一段时间。</w:t>
      </w:r>
    </w:p>
    <w:p w14:paraId="4A5635D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7038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Experience and reason confirm this approach, as reflected in Paul's statement, "To the Jews I became as a Jew, and I became all things to all men, etc."</w:t>
      </w:r>
    </w:p>
    <w:p w14:paraId="22EF301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9133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经验和理性都证实了这种方法，正如保罗的声明所反映的：“向犹太人，我就作犹太人……向什么样的人，我就作什么样的人。”</w:t>
      </w:r>
    </w:p>
    <w:p w14:paraId="0F27EC9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69A6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does not imply duplicity or compromise on essential matters, but rather a flexible approach to lawful matters based on the specific circumstances of those being addressed.</w:t>
      </w:r>
    </w:p>
    <w:p w14:paraId="609433E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38AA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这并不意味着在基本问题上的两面派或妥协，而是在合法的事情上，根据所面对之人的具体情况采取灵活的方法。</w:t>
      </w:r>
    </w:p>
    <w:p w14:paraId="3BAA81A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BB08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flexibility applies to both individuals and churches.</w:t>
      </w:r>
    </w:p>
    <w:p w14:paraId="58F1747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F2A7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这种灵活性既适用于个人，也适用于教会。</w:t>
      </w:r>
    </w:p>
    <w:p w14:paraId="0BA2AA8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AB75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would distinguish between things and persons. Sometimes it will be appropriate to censure a fault or error in persons, as Paul did with the Corinthians and Galatians, yet it may not be suitable to censure the persons themselves. He indeed reproved these individuals but refrained from taking further action, fearing that by doing so, he might cause more harm through subsequent divisions than he had cured through his reproach. Likewise, individuals should be distinguished, some merely err, while others teach others to do so, and in that respect, they become Heretics and Schismatics. If this were their personal opinion alone, it could not be imputed to them. The latter cannot claim the forbearance that should be shown to the former. Additionally, a distinction should be made in the manner of forbearance. It is one thing to entirely forbear someone infected with error and spreading it; it is another to forbear them only in terms of censure or in a certain degree. Some matters may be more gently censured but not entirely overlooked. A minister may reprove a fault and a person doctrinally while refraining from exercising Discipline and Censure, as seen when Paul reproved false teachers in Corinth but delayed taking action, or when he expressed a desire for some to be cut off in Galatia but did not carry it out. This approach is not primarily concerned with the persons of these teachers but with the Church and the multitude of their followers. Hasty censures might have stumbled them more than edified them, which goes against the primary purpose of all Ordinances. Therefore, Paul first sought to recover them, bring them back under his authority, and then exercise the appropriate discipline once their obedience became evident (2 Cor. 10:6). This approach was adopted to prevent those devoted to these teachers from siding with them against Paul's authority, which would have been more detrimental to both them and the Church than edifying. Ministers should consider such considerations and exercise Christian prudence to determine when to speak and when to be silent, when to censure and when to forbear. However, they must always be vigilant to ensure that grounds for forbearance, sometimes necessary for the Church's edification, do not become excuses for lukewarmness, coldness, and cowardice in matters of God. It is essential to examine the source of moderation and whether the heart is still filled with holy indignation against these errors. Similarly, true zeal should be directed towards edification, ensuring that the duty of exercising Discipline, which is acceptable to God and beneficial to the Church, is not rejected because it appears to originate from personal motives and proves more harmful than edifying. Some instances of this have led to criticism of this Ordinance of Jesus Christ, particularly by those constantly seeking opportunities to discredit it. In conclusion, a single, impartial, and prudent approach must be taken to promote edification and ensure accountability to Jesus Christ in their trust, with a focus on what contributes most to edification.</w:t>
      </w:r>
    </w:p>
    <w:p w14:paraId="0317125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FB5D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会区分事和人。有时，对人的过错或谬误进行责罚是恰当的，就像保罗对哥林多人和加拉太人所做的那样，但责罚人本身可能并不合适。他确实责备了这些人，但没有采取进一步的行动，因为他担心这样做，通过随后的分裂所造成的伤害，会比他通过责备所治愈的更大。同样，个人也应被区分，有些人只是犯错，而另一些人则教唆他人也这样做，在这方面，他们成了异端分子和分裂者。如果这仅仅是他们个人的观点，就不能归咎于他们。后者不能要求得到应给予前者的宽容。此外，在宽容的方式上也应有所区别。完全宽容一个感染了谬误并传播它的人是一回事；只在责罚方面或在一定程度上宽容他们是另一回事。有些事情可以被更温和地责罚，但不能完全忽视。一个牧师可以在教义上责备一个过错和一个人，同时不施行纪律和惩戒，就像保罗在哥林多责备假教师但推迟了行动，或者当他在加拉太表示希望一些人被剪除却没有执行时一样。这种方法主要不是关心这些教师本人，而是关心教会和他们的众多追随者。仓促的责罚可能会使他们跌倒多于造就他们，这违背了所有圣礼的主要目的。因此，保罗首先寻求挽回他们，将他们带回到他的权威之下，然后在他们的顺服显明后施行适当的纪律（哥林多后书 10:6）。采用这种方法是为了防止那些忠于这些教师的人与他们站在一起反对保罗的权威，这对他们和教会来说，弊大于利。牧师们应考虑这些因素，并运用基督徒的审慎来决定何时说话，何时沉默，何时责罚，何时宽容。然而，他们必须时刻警惕，确保宽容的理由，有时为教会的造就所必需，不会成为在神的事上不冷不热、冷漠和怯懦的借口。审查节制的源头，以及内心是否仍然充满对这些谬误的神圣愤慨是至关重要的。同样，真正的热心应指向造就，确保施行纪律的责任，这是神所悦纳并对教会有益的，不会因为看似源于个人动机并证明比造就更有害而被拒绝。有些这样的例子导致了对耶稣基督这一圣礼的批评，特别是被那些不断寻找机会诋毁它的人所批评。总之，必须采取一种单一、公正和审慎的方法来促进造就，并确保在他们的信托中对耶稣基督负责，重点关注什么最有助于造就。</w:t>
      </w:r>
    </w:p>
    <w:p w14:paraId="5D92DA2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A201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if what is expressed is blasphemous and undermines the foundations of faith, it does not fall within this debate, as evident in Paul's dealing with Hymenaeus and Alexander (1 Tim. 1:20).</w:t>
      </w:r>
    </w:p>
    <w:p w14:paraId="5918669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B8653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然而，如果所表达的是亵渎性的，并破坏了信仰的根基，这就不属于这场辩论的范围，正如保罗处理许米乃和亚历山大时所显明的（提摩太前书 1:20）。</w:t>
      </w:r>
    </w:p>
    <w:p w14:paraId="7E1200B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DD3D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such cases, zeal for the Majesty of God and love for the salvation of souls, which constitute the essence of the two great commandments of the Law, do not allow for forbearance.</w:t>
      </w:r>
    </w:p>
    <w:p w14:paraId="77C544E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78AD2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在这种情况下，对神威严的热心和对灵魂得救的爱，这构成了律法两大诫命的精髓，是不允许宽容的。</w:t>
      </w:r>
    </w:p>
    <w:p w14:paraId="01DA977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3DCBB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corrupts or tarnishes the Church, making her a reproach to the profane, it should not be tolerated.</w:t>
      </w:r>
    </w:p>
    <w:p w14:paraId="7E07AD0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267E3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如果它败坏或玷污了教会，使她成为世俗之人的羞辱，就不应被容忍。</w:t>
      </w:r>
    </w:p>
    <w:p w14:paraId="016BB21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2F6F6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things reflect poorly on the Ordinances of Christ and, consequently, on Christ Himself, they should not be overlooked.</w:t>
      </w:r>
    </w:p>
    <w:p w14:paraId="20322FB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36B9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如果这些事对基督的圣礼，并因此对基督祂自己，产生不良影响，就不应被忽视。</w:t>
      </w:r>
    </w:p>
    <w:p w14:paraId="0A501DD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3EF5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such matters jeopardize the public beauty, order, and government of the Church, without which there is no maintenance of the visible Church's integrity, they should not be tolerated.</w:t>
      </w:r>
    </w:p>
    <w:p w14:paraId="48E03C6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408C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如果这类事情危及教会的公共之美、秩序和治理，而没有这些，有形教会的完整性就无法维持，那么它们就不应被容忍。</w:t>
      </w:r>
    </w:p>
    <w:p w14:paraId="2E71EE2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270CA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undermine the unity and love that should exist within the Church, which must be preserved with everything that may disrupt it removed, they should not be tolerated.</w:t>
      </w:r>
    </w:p>
    <w:p w14:paraId="3CB138C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9A9F3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如果它们破坏了教会内应有的合一和爱心，而合一和爱心必须被保守，一切可能扰乱它的事物都必须被移除，那么它们就不应被容忍。</w:t>
      </w:r>
    </w:p>
    <w:p w14:paraId="70C6C2C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BD51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become offensive and scandalous by causing the ways of the Lord to be spoken ill of, grieving the godly, or infecting others, they should not be the object of forbearance, unless certain circumstances concur, in which case it cannot accurately be called forbearance.</w:t>
      </w:r>
    </w:p>
    <w:p w14:paraId="34913C6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EE0B4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如果它们因导致主的道被毁谤、使敬虔的人忧伤或感染他人而变得冒犯和绊倒人，它们就不应成为宽容的对象，除非某些情况同时发生，在这种情况下，它不能被准确地称为宽容。</w:t>
      </w:r>
    </w:p>
    <w:p w14:paraId="5864300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5EB4E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considering these and other factors, it can be determined when an error should be tolerated and when it should not, taking into account the nature of the error, the person holding it, and the condition of the Church and its people, who may be edified or harmed by the act of forbearing or censuring such a person.</w:t>
      </w:r>
    </w:p>
    <w:p w14:paraId="13A209E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641B9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通过考虑这些以及其他因素，可以确定何时应容忍一个谬误，何时不应，同时要考虑到谬误的性质、持有该谬误的人，以及教会及其百姓的状况，他们可能因宽容或责罚这样一个人而得到造就或受到伤害。</w:t>
      </w:r>
    </w:p>
    <w:p w14:paraId="01E6FAB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F2976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is necessary but not sufficient will become evident when we consider what is required.</w:t>
      </w:r>
    </w:p>
    <w:p w14:paraId="5E0CA08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04003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当我们思考什么是必需的时，什么是必要但不足够的就会变得显而易见。</w:t>
      </w:r>
    </w:p>
    <w:p w14:paraId="39FE56B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6836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falls short of what is required must be lacking and insufficient.</w:t>
      </w:r>
    </w:p>
    <w:p w14:paraId="0C3B170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BE37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因为凡是达不到所要求的，必然是缺乏和不足的。</w:t>
      </w:r>
    </w:p>
    <w:p w14:paraId="5B34571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E3D1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necessary that individuals not only keep themselves free but also use admonition and exhortation to reclaim those who have fallen.</w:t>
      </w:r>
    </w:p>
    <w:p w14:paraId="035E9AB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44A4F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个人不仅需要保持自身的自由，还必须用劝诫和勉励来挽回那些跌倒的人，这是必要的。</w:t>
      </w:r>
    </w:p>
    <w:p w14:paraId="10E20A6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6101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these measures are not sufficient if there is no public means in place.</w:t>
      </w:r>
    </w:p>
    <w:p w14:paraId="0323608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208C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然而，如果没有公共的手段，这些措施是不够的。</w:t>
      </w:r>
    </w:p>
    <w:p w14:paraId="0305657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AC6FB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if there were public authoritative preaching and the use of the key of Doctrine, that alone would not suffice if there were no censuring through discipline and the exercise of the key of Jurisdiction.</w:t>
      </w:r>
    </w:p>
    <w:p w14:paraId="49D9711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71E1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即使有公共的、有权威的讲道和教义之钥的使用，如果不同时通过纪律和行使管辖之钥来进行责罚，那本身也是不够的。</w:t>
      </w:r>
    </w:p>
    <w:p w14:paraId="325E8D8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88582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some cases, every form of censure will not be sufficient unless it is applied to the fullest extent.</w:t>
      </w:r>
    </w:p>
    <w:p w14:paraId="62FFFA1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DC93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在某些情况下，除非将各种形式的责罚运用到极致，否则它们是不够的。</w:t>
      </w:r>
    </w:p>
    <w:p w14:paraId="42BFC82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EB9D8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did not grant that key to His Church in vain concerning all her scandals, and individuals are not absolved until they have fulfilled their responsibilities in their roles.</w:t>
      </w:r>
    </w:p>
    <w:p w14:paraId="334A70F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2C98F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基督并非徒然将那把钥匙赐给祂的教会，以处理她所有的绊脚石，个人在履行其角色职责之前，是不会被免除责任的。</w:t>
      </w:r>
    </w:p>
    <w:p w14:paraId="44776B4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7829A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 will be discussed on this matter later.</w:t>
      </w:r>
    </w:p>
    <w:p w14:paraId="087CA26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9861F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关于此事，后文将有更多讨论。</w:t>
      </w:r>
    </w:p>
    <w:p w14:paraId="73E58BD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75F7B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IX:</w:t>
      </w:r>
    </w:p>
    <w:p w14:paraId="4D8572C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Church-Officers' Duties in Addressing Spreading Error</w:t>
      </w:r>
    </w:p>
    <w:p w14:paraId="30D5B1B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352B4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第九章：</w:t>
      </w:r>
    </w:p>
    <w:p w14:paraId="01E58F1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教会职员在处理蔓延的谬误时的职责</w:t>
      </w:r>
    </w:p>
    <w:p w14:paraId="7FD32C2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2C41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now turn our attention to the specific duties of Church officers, especially Ministers, in this regard.</w:t>
      </w:r>
    </w:p>
    <w:p w14:paraId="29EC137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45F4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我们现在把注意力转向教会职员，特别是牧师，在这方面的具体职责。</w:t>
      </w:r>
    </w:p>
    <w:p w14:paraId="5F48A6D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9F22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 consider these duties in four aspects:</w:t>
      </w:r>
    </w:p>
    <w:p w14:paraId="433ED3B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A676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我们可以从四个方面来考虑这些职责：</w:t>
      </w:r>
    </w:p>
    <w:p w14:paraId="2579A11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6FEF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1.There are certain expectations from the Minister in relation to God.</w:t>
      </w:r>
    </w:p>
    <w:p w14:paraId="0DA7AAB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E33C3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1.牧师在与神的关系方面有某些期望。</w:t>
      </w:r>
    </w:p>
    <w:p w14:paraId="3749DEC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60958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2.Expectations regarding the Minister himself.</w:t>
      </w:r>
    </w:p>
    <w:p w14:paraId="56129AA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04607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2.关于牧师本人的期望。</w:t>
      </w:r>
    </w:p>
    <w:p w14:paraId="4E43086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C798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3.Expectations concerning the flock and people who may not be tainted but are under the temptation.</w:t>
      </w:r>
    </w:p>
    <w:p w14:paraId="0518C42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35F63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3.关于那些可能未被玷污但正受试探的羊群和百姓的期望。</w:t>
      </w:r>
    </w:p>
    <w:p w14:paraId="53B1A5F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A0B5D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4.Expectations concerning those who are ensnared, especially the promoters of these errors.</w:t>
      </w:r>
    </w:p>
    <w:p w14:paraId="615349F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6F5B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4.关于那些被困住的人，特别是这些谬误的推广者的期望。</w:t>
      </w:r>
    </w:p>
    <w:p w14:paraId="2971A1E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23910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two aspects are closely intertwined, so we will discuss them together.</w:t>
      </w:r>
    </w:p>
    <w:p w14:paraId="5DDFEF1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3956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前两个方面紧密交织，因此我们将一并讨论。</w:t>
      </w:r>
    </w:p>
    <w:p w14:paraId="20A4C5D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51978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1.When such a temptation begins to affect or endanger the infection of a particular flock or many together (for the peril of one is the peril of many in such a case, as it is often said), the Minister should first look to God as the great overseer, even in these adverse situations within the Church.</w:t>
      </w:r>
    </w:p>
    <w:p w14:paraId="18F3B44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D6D7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当这样的试探开始影响或危及某个羊群或许多羊群被感染时（因为在这种情况下，一个人的危险就是许多人的危险，正如常言道），牧师应首先仰望神，祂是伟大的监督者，即使在教会中这些不利的情况下也是如此。</w:t>
      </w:r>
    </w:p>
    <w:p w14:paraId="589752D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E3E95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should consider if things are in good order between God and himself, particularly concerning his Ministry.</w:t>
      </w:r>
    </w:p>
    <w:p w14:paraId="2769717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C5532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他应该思考神与他自己之间的事情是否井然有序，特别是关于他的事工。</w:t>
      </w:r>
    </w:p>
    <w:p w14:paraId="100951D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BC1BF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an infection in a flock represents a significant challenge for a Minister because its spread threatens to undermine the unity of that Church and harm his Ministry, as seen in Revelation 2, where it is warned against the</w:t>
      </w:r>
    </w:p>
    <w:p w14:paraId="26315EB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Angel of Ephesus. This situation never arises without carrying</w:t>
      </w:r>
    </w:p>
    <w:p w14:paraId="50E0F33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it a spirit of bitterness and various challenges, frustrations, and vexations for the Minister.</w:t>
      </w:r>
    </w:p>
    <w:p w14:paraId="4BB273C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67E7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羊群中的这种感染对牧师来说是一个重大的挑战，因为它的传播威胁到破坏该教会的合一并损害他的事工，如启示录第2章中对以弗所使者的警告所见。这种情况的出现总是伴随着一种苦毒的精神以及对牧师的各种挑战、挫折和烦恼。</w:t>
      </w:r>
    </w:p>
    <w:p w14:paraId="102F307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178F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he should approach God in a composed and sober manner, recognising that these events do not occur by chance or solely as a result of the errors of some misguided individuals.</w:t>
      </w:r>
    </w:p>
    <w:p w14:paraId="50A3CD7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B555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因此，他应以镇定和清醒的方式亲近神，认识到这些事件并非偶然发生，也不仅仅是一些被误导之人的谬误所致。</w:t>
      </w:r>
    </w:p>
    <w:p w14:paraId="4BDE871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40BB7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he should acknowledge that there is a higher divine hand at work.</w:t>
      </w:r>
    </w:p>
    <w:p w14:paraId="4B7F6A2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68F95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相反，他应该承认有更高层的神圣之手在作工。</w:t>
      </w:r>
    </w:p>
    <w:p w14:paraId="1F82580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5030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Without this perspective, the Minister cannot properly respond to such a dispensation.</w:t>
      </w:r>
    </w:p>
    <w:p w14:paraId="6C67D0D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1B90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没有这种观点，牧师就无法适当地回应这样的安排。</w:t>
      </w:r>
    </w:p>
    <w:p w14:paraId="6C74743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EF52F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realisation should humble the Minister and make him earnest in seeking God's guidance, fearing that God may be chastising him due to the sins of the people.</w:t>
      </w:r>
    </w:p>
    <w:p w14:paraId="4CA2E78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F37E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这种认识应当使牧师谦卑，并使他恳切地寻求神的引导，担心神可能因百姓的罪而管教他。</w:t>
      </w:r>
    </w:p>
    <w:p w14:paraId="7270EE7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12FF4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expressed this concern when addressing the schisms and contentious debates in Corinth (2 Cor. 12:20-21).</w:t>
      </w:r>
    </w:p>
    <w:p w14:paraId="37A69D9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839F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保罗在处理哥林多的分裂和争论时表达了这种担忧（哥林多后书 12:20-21）。</w:t>
      </w:r>
    </w:p>
    <w:p w14:paraId="1F7F51A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9A739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feared that when he came, his God would humble him among them, interpreting their misconduct as a cause for his own humiliation.</w:t>
      </w:r>
    </w:p>
    <w:p w14:paraId="429519A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E95E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他害怕当他来的时候，他的神会使他在他们中间谦卑，将他们的不当行为解释为他自己受辱的原因。</w:t>
      </w:r>
    </w:p>
    <w:p w14:paraId="4806BEE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BAD0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important to note that the Lord is not necessarily most displeased with the Minister or the flock that experiences such challenges; rather, it serves as an opportunity for humility and self-reflection.</w:t>
      </w:r>
    </w:p>
    <w:p w14:paraId="7E11DA7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F99E9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需要注意的是，主不一定最不悦于经历这类挑战的牧师或羊群；相反，这提供了一个谦卑和自我反省的机会。</w:t>
      </w:r>
    </w:p>
    <w:p w14:paraId="641D799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3F4D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2.When the Minister is composed to acknowledge God's role in the matter, he should not only seek divine guidance and revere God's providence without becoming anxious but also engage in self-reflection.</w:t>
      </w:r>
    </w:p>
    <w:p w14:paraId="4DE00A2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EDCB4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2.当牧师镇定地承认神在此事中的角色时，他不仅应寻求神的引导，敬畏神的护理而不焦虑，还应进行自我反省。</w:t>
      </w:r>
    </w:p>
    <w:p w14:paraId="51ACB89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32ACB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should contemplate his past conduct, particularly in his Ministry, to ascertain if he might be held accountable before God for exerting a sinful influence on his people's disorders and misbehaviours.</w:t>
      </w:r>
    </w:p>
    <w:p w14:paraId="29115E6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B09F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他应当默想自己过去的行为，特别是在他的事工中，以确定他是否可能因对百姓的混乱和不当行为施加了罪恶的影响而在神面前负责。</w:t>
      </w:r>
    </w:p>
    <w:p w14:paraId="64193CD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6ECC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regard, he should consider the following four aspects:</w:t>
      </w:r>
    </w:p>
    <w:p w14:paraId="1D13216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EAAC9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在这方面，他应考虑以下四个方面：</w:t>
      </w:r>
    </w:p>
    <w:p w14:paraId="54ED8A8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345D3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Firstly, he should examine if he is in good standing with God concerning his own personal state and condition. He should reflect on whether he exhibited the required tenderness and vigilance at the time when such issues arose. While things may have been in order, as in Job's case (Job 3:26), it is prudent to examine this aspect, as complacency and negligence can lead to the oversight of past shortcomings.</w:t>
      </w:r>
    </w:p>
    <w:p w14:paraId="59D8ED0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33F83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首先，他应检查自己在个人状态和状况方面是否与神有良好的关系。他应反思，在这些问题出现时，他是否表现出所要求的温柔和警醒。虽然事情可能是有序的，如约伯的情况（约伯记 3:26），但检查这一方面是审慎的，因为自满和疏忽可能导致对过去缺点的忽视。</w:t>
      </w:r>
    </w:p>
    <w:p w14:paraId="2DC25B0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B88E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Secondly, the Minister should reflect on his suitability for his calling, particularly in the context of his specific charge. Although God may have called him to both the Ministry and a particular charge, it is his responsibility to assess this and gain greater confidence in facing reproaches, as exemplified by Paul in his frequent mentions of this in his Epistles. In situations like this, a Minister may face challenges, and it is possible that factors such as expectations of ease, peaceful accommodation, or personal reputation in a particular place, along with the tractability of the congregation, may have influenced his decision more than others. Through such trials, the Lord teaches Ministers, especially at the beginning of their careers, to be guided primarily by the edification of the Church.</w:t>
      </w:r>
    </w:p>
    <w:p w14:paraId="581EE9E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7BEC3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其次，牧师应反思他是否适合他的呼召，特别是在他具体职责的背景下。尽管神可能呼召他既从事事工又承担特定职责，但评估这一点并获得更大的信心来面对责备是他的责任，正如保罗在其书信中频繁提及此事所示。在这种情况下，牧师可能会面临挑战，很可能像对安逸的期望、和平的居所或在某个地方的个人声誉等因素，连同会众的温顺，可能比其他因素更多地影响了他的决定。通过这样的试炼，主教导牧师，特别是在他们职业生涯的开始阶段，要主要以教会的造就为指导。</w:t>
      </w:r>
    </w:p>
    <w:p w14:paraId="184BC67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E0628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Thirdly, a Minister should investigate if he has any sinful and contributory influence (to put it that way) in the occurrence of these problems among the people. It is undeniable that a Minister may also be affected when his people face challenges of this nature, as evident in the warning to the Angel of Ephesus in Revelation 2. Just as a Magistrate may be affected by a situation directly involving his people, as seen in David's case, who brought about the Pestilence (2 Sam. 24). This is because, firstly, the people themselves are not without guilt, so there is no injustice involved. Secondly, there exists a significant connection between the Minister and the people, so a rod upon one undoubtedly affects both. Therefore, a Minister should examine whether he has been somewhat proud or vainglorious about his authority or the respect he receives from the congregation, their knowledge, orderly conduct, or reliance on the Ordinances. This is especially relevant if he has expressed such sentiments while neglecting to assess their spiritual condition and work towards its improvement. Similarly, he should assess whether he has been neglectful in praying for the congregation and their stability in the truth, or if he has failed in warning them or upholding the authority of the Ordinances and Ministry. Moreover, he should consider if he has been overly casual or trivial in his interactions with them. Conversely, if he has been zealous for God's honour when other congregations have faced challenges, or if he has shown empathy for fellow Ministers or borne the burden with them in such situations. Conversely, he should reflect on whether he has been careless or, possibly, proud because of his own freedom. These and similar sins should be examined because when present, the Minister can be seen as contributing to their sins in some way, as if he had collaborated with those who promote errors.</w:t>
      </w:r>
    </w:p>
    <w:p w14:paraId="59021F7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25A8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第三，一个牧师应该调查他是否在百姓中这些问题的发生上有任何罪恶和促成的（姑且这么说）影响。不可否认，当他的百姓面临这种性质的挑战时，牧师也可能受到影响，这在启示录第2章中对以弗所使者的警告中显而易见。正如一个地方官员可能受到直接涉及他百姓的情况的影响一样，如大卫的案例，他带来了瘟疫（撒母耳记下 24）。这是因为，首先，百姓自己并非无辜，所以没有不公之处。其次，牧师和百姓之间存在着重要的联系，所以一根杖打在一方身上，无疑会影响双方。因此，一个牧师应该检查他是否曾对自己的权威或从会众那里得到的尊重、他们的知识、有序的行为或对圣礼的依赖有些骄傲或虚荣。如果他在表达这些情感的同时，忽略了评估他们的属灵状况并努力改善它，这一点尤其重要。同样，他应该评估他是否在为会众和他们在真理中的稳固祷告方面有所疏忽，或者他是否在警告他们或维护圣礼和事工的权威方面失败了。此外，他应该考虑他在与他们的交往中是否过于随意或琐碎。反之，当其他会众面临挑战时，他是否为神的荣耀热心，或者他是否对同工牧师表现出同情心或与他们一同承担重担。反之，他应反思他是否因为自己的自由而粗心或，可能，骄傲。这些以及类似的罪应当被检查，因为当它们存在时，牧师可以被看作在某种程度上促成了他们的罪，就好像他与那些推广谬误的人合作了一样。</w:t>
      </w:r>
    </w:p>
    <w:p w14:paraId="4A852D7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8ACD1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3.Additionally, the Minister should assess whether he has exerted any sinful influence in fostering such problems.</w:t>
      </w:r>
    </w:p>
    <w:p w14:paraId="20720A3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46A1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3.此外，牧师应评估他是否在助长此类问题上施加了任何罪恶的影响。</w:t>
      </w:r>
    </w:p>
    <w:p w14:paraId="2412858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C49E3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should consider if he has not been thorough and diligent in grounding the congregation in fundamental truths and explaining Gospel Doctrines, not only preaching duties and practical matters.</w:t>
      </w:r>
    </w:p>
    <w:p w14:paraId="512489D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8D5C4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他应该思考他是否在使会众扎根于基本真理和解释福音教义方面不够彻底和勤奋，而不仅仅是宣讲责任和实践事务。</w:t>
      </w:r>
    </w:p>
    <w:p w14:paraId="7B7456C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A4B06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should also think about whether he has encouraged unnecessary curiosity by introducing various questions or allowing the congregation to pursue them.</w:t>
      </w:r>
    </w:p>
    <w:p w14:paraId="39AD042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5253E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他也应该思考他是否通过引入各种问题或允许会众去追求它们来鼓励了不必要的好奇心。</w:t>
      </w:r>
    </w:p>
    <w:p w14:paraId="4DA9C2A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CF51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he should contemplate whether he has treated certain errors, whether publicly or privately, with levity or amusement.</w:t>
      </w:r>
    </w:p>
    <w:p w14:paraId="36E4AD7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3F1B2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此外，他应默想他是否曾以轻浮或娱乐的态度对待某些谬误，无论是公开还是私下。</w:t>
      </w:r>
    </w:p>
    <w:p w14:paraId="73D93AE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E0FE4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should assess if he has made light of or spoken casually about the errors and failings of others in their presence.</w:t>
      </w:r>
    </w:p>
    <w:p w14:paraId="4A875EF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E9F8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他应评估他是否曾在他人面前轻视或随意谈论他们的谬误和失败。</w:t>
      </w:r>
    </w:p>
    <w:p w14:paraId="47DD6B4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756E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he should examine whether he has faithfully admonished and corrected initial deviations or if he has fed the congregation with empty notions and unsubstantial teachings, building upon the foundation with hay and straw.</w:t>
      </w:r>
    </w:p>
    <w:p w14:paraId="0ECCC18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3353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此外，他应检查他是否忠实地劝诫和纠正了最初的偏离，或者他是否用空洞的概念和不实的教导来喂养会众，用草木禾秸在根基上建造。</w:t>
      </w:r>
    </w:p>
    <w:p w14:paraId="0A956A6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D0FB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should also consider whether he has earnestly revealed to them their guiltiness and led them to engage in Repentance for their corrupt inclinations, thereby emphasising qualities such as humility, fear, watchfulness, and diligence.</w:t>
      </w:r>
    </w:p>
    <w:p w14:paraId="5A41DDE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25A2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他也应思考他是否恳切地向他们揭示了他们的罪咎，并带领他们为自己败坏的倾向悔改，从而强调谦卑、敬畏、警醒和勤奋等品质。</w:t>
      </w:r>
    </w:p>
    <w:p w14:paraId="0C9F0A6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A0D2B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would enable them to pursue a more substantial work, with Christ enabling them to resist this temptation.</w:t>
      </w:r>
    </w:p>
    <w:p w14:paraId="1F40679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A187A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这将使他们能够追求一项更实质性的工作，基督使他们能够抵挡这一试探。</w:t>
      </w:r>
    </w:p>
    <w:p w14:paraId="4898A55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B6605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aspects should be evaluated because, in their presence, the Minister is not devoid of involvement in their sins, as if he had, to some extent, colluded with those who promote such errors.</w:t>
      </w:r>
    </w:p>
    <w:p w14:paraId="4EBA494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06351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这些方面应当被评估，因为在它们存在的情况下，牧师并非没有卷入他们的罪，就好像他在某种程度上与那些推广此类谬误的人同谋了一样。</w:t>
      </w:r>
    </w:p>
    <w:p w14:paraId="02CD6BF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149EF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3.Once this introspection is complete, the Minister should be deeply affected by his own guilt, and this will enhance his empathy for the people's condition.</w:t>
      </w:r>
    </w:p>
    <w:p w14:paraId="0027B5A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AC00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3.一旦这种内省完成，牧师应对自己的罪咎深感触动，这将增强他对百姓状况的同情心。</w:t>
      </w:r>
    </w:p>
    <w:p w14:paraId="3AC1083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EFAA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first priority should be to work on his own restoration to good terms with God through Christ Jesus.</w:t>
      </w:r>
    </w:p>
    <w:p w14:paraId="29DF13C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AA3E9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他的首要任务应是致力于通过基督耶稣恢复自己与神的良好关系。</w:t>
      </w:r>
    </w:p>
    <w:p w14:paraId="083F5D6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C0CF2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he confesses his own faults, he should also acknowledge the faults of the people.</w:t>
      </w:r>
    </w:p>
    <w:p w14:paraId="7427641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C9507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正如他承认自己的过错，他也应承认百姓的过错。</w:t>
      </w:r>
    </w:p>
    <w:p w14:paraId="22B63A1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90A81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if they reproach and curse him, he should not cease to pray for them, remembering the scripture that says, "As for these sheep, Lord, what have they done?"</w:t>
      </w:r>
    </w:p>
    <w:p w14:paraId="4E6CCAA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DD1C9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即使他们责骂和咒诅他，他也不应停止为他们祷告，要记住那段经文说：“至于这些羊，主啊，他们做了什么呢？”</w:t>
      </w:r>
    </w:p>
    <w:p w14:paraId="42681FE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7D15D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Special communion with God is crucial, and he should rely on Him to be adequately equipped to handle such a challenging situation.</w:t>
      </w:r>
    </w:p>
    <w:p w14:paraId="704143A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5EE4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与神特别的交通至关重要，他应倚靠祂，以便能被充分装备来处理如此具有挑战性的情况。</w:t>
      </w:r>
    </w:p>
    <w:p w14:paraId="55B1CE8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A5159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responsibility becomes more burdensome, the Minister should recognise the need to seek God's assistance, specifically tailored to this situation.</w:t>
      </w:r>
    </w:p>
    <w:p w14:paraId="16727EF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DA040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随着责任变得更加沉重，牧师应认识到寻求神帮助的必要性，这种帮助是专门针对这种情况的。</w:t>
      </w:r>
    </w:p>
    <w:p w14:paraId="6FFF9B8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94F2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Ministers should understand that their abilities, gifts, or talents alone are insufficient for this task.</w:t>
      </w:r>
    </w:p>
    <w:p w14:paraId="4E07317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87A4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牧师们应当明白，单凭他们的能力、恩赐或才干是不足以完成这项任务的。</w:t>
      </w:r>
    </w:p>
    <w:p w14:paraId="66B7F6B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67D5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cannot effectively communicate with someone who is not in such a disarray, how can they do so when dealing with individuals who are already prejudiced and disturbed, unless the Lord intervenes?</w:t>
      </w:r>
    </w:p>
    <w:p w14:paraId="75C1B78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B7110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如果他们不能与一个没有处于如此混乱状态的人有效沟通，那么在处理那些已经有偏见和心烦意乱的人时，他们又怎能做到呢？除非主介入。</w:t>
      </w:r>
    </w:p>
    <w:p w14:paraId="3ADAFFA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6A17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Ministers should approach each word they speak to such individuals with caution and humility, guarding against the risk of undermining the Lord's work and causing harm instead of edification.</w:t>
      </w:r>
    </w:p>
    <w:p w14:paraId="762FA42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3492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牧师们在对这些人说每一句话时，都应怀着谨慎和谦卑，警惕破坏主工作的风险，以及造成伤害而非造就的风险。</w:t>
      </w:r>
    </w:p>
    <w:p w14:paraId="09CAB8C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0E35A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should earnestly aim not only for exoneration but also for edification.</w:t>
      </w:r>
    </w:p>
    <w:p w14:paraId="5511CA1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C8D81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他应恳切地追求的，不仅是免责，还有造就。</w:t>
      </w:r>
    </w:p>
    <w:p w14:paraId="220B192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A33F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achieve this, he should begin by seeking success from God.</w:t>
      </w:r>
    </w:p>
    <w:p w14:paraId="30D01C8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1941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为了实现这一点，他应从寻求神的成功开始。</w:t>
      </w:r>
    </w:p>
    <w:p w14:paraId="392C7C1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9BF0C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would be pleased if any means, even if they come from someone else's efforts, are provided and blessed for this purpose.</w:t>
      </w:r>
    </w:p>
    <w:p w14:paraId="300191A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162F2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如果任何手段，即使是来自他人的努力，被提供并为此目的而蒙福，他都会感到高兴。</w:t>
      </w:r>
    </w:p>
    <w:p w14:paraId="55E61C6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217B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Minister should now employ ordinary methods to prepare himself for identifying the errors that his people are guilty of so that he can convincingly address those who are stumbling and strengthen those who remain steadfast.</w:t>
      </w:r>
    </w:p>
    <w:p w14:paraId="1A7E4B1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430A8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4.牧师现在应采用常规方法来预备自己，以识别他百姓所犯的谬误，以便他能有说服力地处理那些跌倒的人，并坚固那些仍然站立得住的人。</w:t>
      </w:r>
    </w:p>
    <w:p w14:paraId="49B8527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FA517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should invest time and effort in this, just as he would in preaching or studying common topics during trials, which merely tests a man's skills in a more indirect context.</w:t>
      </w:r>
    </w:p>
    <w:p w14:paraId="5C03FAA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D483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他应当在这方面投入时间和精力，就像他在试炼期间讲道或研究普通主题一样，那只是在更间接的背景下考验一个人的技能。</w:t>
      </w:r>
    </w:p>
    <w:p w14:paraId="0DB2DB3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1B40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in this situation, it is particularly relevant.</w:t>
      </w:r>
    </w:p>
    <w:p w14:paraId="33FF13F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89DC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然而，在这种情况下，它尤为相关。</w:t>
      </w:r>
    </w:p>
    <w:p w14:paraId="102E05B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A6E63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he should first strive for a comprehensive understanding of the entire body of Divinity and the foundations of the Christian Religion.</w:t>
      </w:r>
    </w:p>
    <w:p w14:paraId="034996F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4EA4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因此，他应首先努力对整个神学体系和基督教信仰的根基有一个全面的理解。</w:t>
      </w:r>
    </w:p>
    <w:p w14:paraId="2C293B7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0A68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there is such a connection among truths, where one error can undermine many foundations, a Minister should be well-acquainted with the whole to confidently investigate and refute specific errors.</w:t>
      </w:r>
    </w:p>
    <w:p w14:paraId="3C2ACE1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42E0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由于真理之间存在着这样的联系，一个谬误就可能破坏许多根基，因此牧师应熟悉整个体系，以便自信地调查和驳斥特定的谬误。</w:t>
      </w:r>
    </w:p>
    <w:p w14:paraId="06E1DBC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93C79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Minister who may have temporarily neglected such studies should not hesitate to return to them, as it is both his duty and there is no shame in acquiring knowledge that enhances his ability to fulfill his duties.</w:t>
      </w:r>
    </w:p>
    <w:p w14:paraId="0C69231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0FBD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一个可能暂时忽略了这类研究的牧师，不应犹豫重新开始，因为这既是他的责任，也没有什么羞耻之处去获取能增强他履行职责能力的知识。</w:t>
      </w:r>
    </w:p>
    <w:p w14:paraId="6467122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01B0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Perhaps, among other reasons, this may serve to prompt Ministers to engage in more constant study and exploration of the fundamental truths of the Gospel.</w:t>
      </w:r>
    </w:p>
    <w:p w14:paraId="1075E5C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5FBB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也许，在其他原因中，这可以促使牧师更持续地学习和探索福音的基本真理。</w:t>
      </w:r>
    </w:p>
    <w:p w14:paraId="1225947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F764A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like a wise physician, he should strive to understand the malady that has infected and troubled his people.</w:t>
      </w:r>
    </w:p>
    <w:p w14:paraId="6D9C478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587D5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其次，像一位智慧的医生一样，他应努力了解感染并困扰他百姓的疾病。</w:t>
      </w:r>
    </w:p>
    <w:p w14:paraId="4D122CF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0838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includes identifying the errors they hold, the persuasive arguments they are presented with, the temptations they have faced, who has led them astray, and similar factors.</w:t>
      </w:r>
    </w:p>
    <w:p w14:paraId="7CC1EA0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D8BBD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这包括识别他们所持的谬误，他们被呈现的有说服力的论点，他们面临的试探，是谁引诱他们走入歧途，以及类似的因素。</w:t>
      </w:r>
    </w:p>
    <w:p w14:paraId="247E626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0C47D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Additionally, he should consider their natural disposition, whether they are quick-tempered or meek, proud or humble, their past conduct, abilities, associations, influential individuals, and those they hold in esteem.</w:t>
      </w:r>
    </w:p>
    <w:p w14:paraId="1A4269C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6D12B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此外，他应考虑他们的天性，是急躁还是温顺，是骄傲还是谦卑，他们过去的行为、能力、交往、有影响力的人物，以及他们所尊重的人。</w:t>
      </w:r>
    </w:p>
    <w:p w14:paraId="3B04686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AAD8B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details will enable him to better comprehend the situation and determine the appropriate remedy, either by addressing it himself or seeking assistance from others.</w:t>
      </w:r>
    </w:p>
    <w:p w14:paraId="4C0750A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F168D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这些细节将使他能更好地理解情况，并确定适当的补救措施，无论是自己处理还是寻求他人的帮助。</w:t>
      </w:r>
    </w:p>
    <w:p w14:paraId="2DCBB50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2F73A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he should work on equipping himself, especially in relation to the specific errors they have embraced.</w:t>
      </w:r>
    </w:p>
    <w:p w14:paraId="0D8B738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2196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第三，他应努力装备自己，特别是在他们所接受的特定谬误方面。</w:t>
      </w:r>
    </w:p>
    <w:p w14:paraId="034C7E3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A9D7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achieve this, he should acquire suitable books, engage in conversations with knowledgeable individuals, and gather insights from Scripture and other sources.</w:t>
      </w:r>
    </w:p>
    <w:p w14:paraId="4C55FD1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F08DF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为了实现这一点，他应获取合适的书籍，与有识之士交谈，并从圣经和其他来源收集见解。</w:t>
      </w:r>
    </w:p>
    <w:p w14:paraId="6CBA74E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6B1E7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Through his diligent efforts, coupled with God's blessings, he will be able to speak confidently to himself about these matters and persuasively to others.</w:t>
      </w:r>
    </w:p>
    <w:p w14:paraId="166946C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72552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通过他勤奋的努力，加上神的祝福，他将能自信地对自己谈论这些事，并有说服力地对他人说。</w:t>
      </w:r>
    </w:p>
    <w:p w14:paraId="0BA27F6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DF2F3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should be noted that the aforementioned order does not necessarily imply a strict chronological sequence in time.</w:t>
      </w:r>
    </w:p>
    <w:p w14:paraId="4DFE0BB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52505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应当注意的是，上述顺序并不一定意味着严格的时间顺序。</w:t>
      </w:r>
    </w:p>
    <w:p w14:paraId="2DDA76F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F6655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some cases, a Minister may be required to proceed directly to more advanced steps or employ different means.</w:t>
      </w:r>
    </w:p>
    <w:p w14:paraId="523E96D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41EDC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在某些情况下，牧师可能需要直接进入更高级的步骤或采用不同的方法。</w:t>
      </w:r>
    </w:p>
    <w:p w14:paraId="76CCF11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C786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this order reflects a logical progression and provides guidance on the approach to follow depending on the circumstances and opportunities available.</w:t>
      </w:r>
    </w:p>
    <w:p w14:paraId="78C87BC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84F35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然而，这个顺序反映了一个逻辑上的进程，并根据可用的情况和机会提供了应遵循的方法的指导。</w:t>
      </w:r>
    </w:p>
    <w:p w14:paraId="6B6C6A4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E9CA0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it is essential for Ministers, particularly at such times, to strive for unity among themselves and within their congregations.</w:t>
      </w:r>
    </w:p>
    <w:p w14:paraId="3A43539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AC8F1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此外，对于牧师来说，特别是在这样的时期，努力在他们自己之间和他们的会众内部实现合一是至关重要的。</w:t>
      </w:r>
    </w:p>
    <w:p w14:paraId="000D0D0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39F7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Often, division and deception go hand in hand, bolstering the deceivers, demeaning the truth, and diminishing the credibility and effectiveness of Ministers until unity is restored.</w:t>
      </w:r>
    </w:p>
    <w:p w14:paraId="6760AA2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F429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通常，分裂和欺骗是相辅相成的，它们助长了欺骗者，贬低了真理，并削弱了牧师的信誉和果效，直到合一恢复。</w:t>
      </w:r>
    </w:p>
    <w:p w14:paraId="2E06614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97FCD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can observe that in the churches of Corinth, Galatia, and Philippi, where deceivers were advancing their agendas and division was widespread, the Apostle placed special emphasis on restoring unity during such times.</w:t>
      </w:r>
    </w:p>
    <w:p w14:paraId="49B8777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876F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因此，我们可以观察到，在哥林多、加拉太和腓立比的教会中，当欺骗者在推进他们的议程并且分裂普遍时，使徒在这样的时期特别强调恢复合一。</w:t>
      </w:r>
    </w:p>
    <w:p w14:paraId="0A56439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E2FB7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principle is also evident in the life of Basil the Great, a staunch opponent of the Arians.</w:t>
      </w:r>
    </w:p>
    <w:p w14:paraId="38F1235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8164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这一原则在巴西流大帝的生平中也很明显，他是亚流派的坚定反对者。</w:t>
      </w:r>
    </w:p>
    <w:p w14:paraId="27AC0FB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DAE12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he experienced a division with Eusebius, the Bishop of Caesarea, he withdrew for the sake of the Church's peace.</w:t>
      </w:r>
    </w:p>
    <w:p w14:paraId="33CFE03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12D7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当他与凯撒利亚的主教优西比乌发生分裂时，他为了教会的和平而退隐。</w:t>
      </w:r>
    </w:p>
    <w:p w14:paraId="71C2861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0B1A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situation provided an opportunity for Valens, the Arian Emperor, and other Arians to promote their heresy in Caesarea, which they could not effectively do while unity prevailed.</w:t>
      </w:r>
    </w:p>
    <w:p w14:paraId="01F7E56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9B6C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这种情况为亚流派皇帝瓦伦斯和其他亚流派在凯撒利亚推广他们的异端提供了机会，而当合一占主导时，他们是无法有效做到这一点的。</w:t>
      </w:r>
    </w:p>
    <w:p w14:paraId="308B76A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1C4A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thwart this plan, Gregory Nazianzen advised Basil to return and reconcile with Eusebius as the only means to prevent the growth of heresy among the people.</w:t>
      </w:r>
    </w:p>
    <w:p w14:paraId="0CA07C8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CDF17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为了挫败这一计划，格列高利·拿先素建议巴西流返回并与优西比乌和解，作为防止异端在百姓中增长的唯一方法。</w:t>
      </w:r>
    </w:p>
    <w:p w14:paraId="684ACA9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2A241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Following their reconciliation and their willingness to put aside their personal grievances for the greater good, the Church was firmly established, and the spread of the aforementioned heresy was effectively countered.</w:t>
      </w:r>
    </w:p>
    <w:p w14:paraId="05CCF46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F4188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在他们和解并愿意为更大的益处而搁置个人恩怨之后，教会得以稳固建立，上述异端的传播也得到了有效的遏制。</w:t>
      </w:r>
    </w:p>
    <w:p w14:paraId="5924856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6E03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third place, we must consider a Minister's responsibilities in relation to the congregation as a whole.</w:t>
      </w:r>
    </w:p>
    <w:p w14:paraId="293E9BF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B8CBF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第三，我们必须考虑牧师对整个会众的责任。</w:t>
      </w:r>
    </w:p>
    <w:p w14:paraId="680EF72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7A6AE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extension, we can infer the level of seriousness, gravity, and diligence required from ruling elders as they collaborate with the Minister in such circumstances.</w:t>
      </w:r>
    </w:p>
    <w:p w14:paraId="3755C77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4055A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由此，我们可以推断出，当治理长老在这种情况下与牧师合作时，所要求的严肃性、庄重性和勤奋程度。</w:t>
      </w:r>
    </w:p>
    <w:p w14:paraId="7407812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DC50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Ruling elders are also expected to join him in the previous investigation and assessment of the congregation's conduct and in preparing themselves to be helpful during such times.</w:t>
      </w:r>
    </w:p>
    <w:p w14:paraId="4B52AB5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CAC40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治理长老也被期望与他一同参与先前对会众行为的调查和评估，并预备自己在这样的时期能有所帮助。</w:t>
      </w:r>
    </w:p>
    <w:p w14:paraId="55B9FAA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98F5B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Undoubtedly, a Minister is called upon to exhibit a level of seriousness, gravity, and diligence in his overall conduct and ministerial duties that exceeds the norm, as it is now crucial to have a testimony of sincerity, faithfulness, and love for the edification of the people in their own consciences.</w:t>
      </w:r>
    </w:p>
    <w:p w14:paraId="17E962D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6D70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毫无疑问，一个牧师被呼召在其整体行为和教牧职责中表现出超乎常规的严肃性、庄重性和勤奋，因为现在，在百姓自己的良心中，拥有一个真诚、忠心和为造就而爱的见证是至关重要的。</w:t>
      </w:r>
    </w:p>
    <w:p w14:paraId="5E7ED9B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C7B6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can only be achieved through such exceptional conduct.</w:t>
      </w:r>
    </w:p>
    <w:p w14:paraId="5AC6931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21F15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这只能通过这种非凡的行为来实现。</w:t>
      </w:r>
    </w:p>
    <w:p w14:paraId="0075F93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6DA3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practice, we see that a decline into error often coincides with a diminishing regard for the Minister.</w:t>
      </w:r>
    </w:p>
    <w:p w14:paraId="352533C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82B2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在实践中，我们看到陷入谬误常常与对牧师的尊重减弱同时发生。</w:t>
      </w:r>
    </w:p>
    <w:p w14:paraId="0D3DDA8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D5BE4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Maintaining esteem for the Minister either prevents the fall or provides a greater opportunity for the recovery of those who have fallen.</w:t>
      </w:r>
    </w:p>
    <w:p w14:paraId="625CED4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DD887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保持对牧师的尊重，要么可以防止跌倒，要么为那些已经跌倒的人提供了更大的恢复机会。</w:t>
      </w:r>
    </w:p>
    <w:p w14:paraId="7ECCA79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E545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Ministers should particularly focus on this aspect as a primary means of edifying the congregation.</w:t>
      </w:r>
    </w:p>
    <w:p w14:paraId="0E69783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2097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因此，牧师应特别关注这一方面，作为造就会众的主要手段。</w:t>
      </w:r>
    </w:p>
    <w:p w14:paraId="78B6BEE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AFE9C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achieve this, they should:</w:t>
      </w:r>
    </w:p>
    <w:p w14:paraId="1F21C7A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F01A3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为了实现这一点，他们应当：</w:t>
      </w:r>
    </w:p>
    <w:p w14:paraId="27D8D88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CFBCC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1.Scrutinize their actions to identify any potential sources of offense and make every effort to rectify them.</w:t>
      </w:r>
    </w:p>
    <w:p w14:paraId="2DEF0EC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C43B9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1.审视自己的行为，以识别任何潜在的冒犯来源，并尽一切努力纠正它们。</w:t>
      </w:r>
    </w:p>
    <w:p w14:paraId="7372DDC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3F6F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2.Address unjust accusations that may have been leveled against them.</w:t>
      </w:r>
    </w:p>
    <w:p w14:paraId="2BE4722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27D3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2.回应可能针对他们提出的不公正指控。</w:t>
      </w:r>
    </w:p>
    <w:p w14:paraId="5259246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C90AE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3.Be mindful of the specific charges that are commonly brought against Ministers by corrupt individuals, such as pride, greed, self-interest, hypocrisy, and similar traits.</w:t>
      </w:r>
    </w:p>
    <w:p w14:paraId="1F4474A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96174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3.留意败坏之人通常对牧师提出的具体指控，如骄傲、贪婪、自私、伪善以及类似的特质。</w:t>
      </w:r>
    </w:p>
    <w:p w14:paraId="42BFFC5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12AB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During such times, Ministers should not only avoid these vices but also avoid any appearance of them.</w:t>
      </w:r>
    </w:p>
    <w:p w14:paraId="68FB585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1BCDD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在这样的时期，牧师不仅应避免这些恶习，还应避免任何这些恶习的表象。</w:t>
      </w:r>
    </w:p>
    <w:p w14:paraId="71F96DB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B59F4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aligns with the principle of becoming all things to all people, as exemplified by Paul in 1 Corinthians 9.</w:t>
      </w:r>
    </w:p>
    <w:p w14:paraId="2D3A9EF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D2C3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这与向什么样的人就作什么样的人的原则是一致的，正如保罗在哥林多前书第9章中所例证的。</w:t>
      </w:r>
    </w:p>
    <w:p w14:paraId="75B15FA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5125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summary, a Minister should conduct themselves in such a way that every aspect of their ministry, family life, dietary choices, clothing, and so forth, can withstand the scrutiny of the most discerning and vigilant observers, even those who are most critical and exacting.</w:t>
      </w:r>
    </w:p>
    <w:p w14:paraId="4C00688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C09C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总之，一个牧师的行为举止应该如此，以至于他事工的每一个方面，家庭生活、饮食选择、衣着等等，都能经受住最敏锐、最警惕的观察者的审视，即使是那些最挑剔、最苛刻的人。</w:t>
      </w:r>
    </w:p>
    <w:p w14:paraId="3974DAD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20151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2.There are specific aspects on which he should focus and strive to impress upon the people.</w:t>
      </w:r>
    </w:p>
    <w:p w14:paraId="600EE42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0BBB8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2.有一些具体的方面，他应当关注并努力给百姓留下深刻印象。</w:t>
      </w:r>
    </w:p>
    <w:p w14:paraId="62779C3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D3C7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Firstly, he should make them aware of the severity of error, the dangers it poses, and the cunning tactics employed by the devil in advancing such deception.</w:t>
      </w:r>
    </w:p>
    <w:p w14:paraId="19652DD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E86B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首先，他应使他们意识到谬误的严重性、其带来的危险，以及魔鬼在推进这种欺骗时所使用的狡猾伎俩。</w:t>
      </w:r>
    </w:p>
    <w:p w14:paraId="1D3D561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4E9B9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he should ensure that they receive instruction and clarity regarding the truths of the Gospel, especially in matters that are subjects of controversy.</w:t>
      </w:r>
    </w:p>
    <w:p w14:paraId="64F04A7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D95B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其次，他应确保他们在福音真理方面得到教导和清晰的认识，特别是在有争议的问题上。</w:t>
      </w:r>
    </w:p>
    <w:p w14:paraId="43C1B56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0418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will make the errors and their detrimental consequences as clear and repugnant as possible.</w:t>
      </w:r>
    </w:p>
    <w:p w14:paraId="7497958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9B99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这将使谬误及其有害后果尽可能地清晰和令人厌恶。</w:t>
      </w:r>
    </w:p>
    <w:p w14:paraId="6D39B34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72A8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it is crucial that they are not led away from the core duties of godliness by speculative matters.</w:t>
      </w:r>
    </w:p>
    <w:p w14:paraId="06A2AEB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4014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第三，至关重要的是，他们不应因思辨性的问题而偏离敬虔的核心责任。</w:t>
      </w:r>
    </w:p>
    <w:p w14:paraId="0CF926F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5ABEE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the focus should be on exploring fundamental doctrines and delivering powerful and persuasive applications of various kinds.</w:t>
      </w:r>
    </w:p>
    <w:p w14:paraId="28CEB0F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6F48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相反，重点应放在探索基本教义，并提供各种有力和有说服力的应用上。</w:t>
      </w:r>
    </w:p>
    <w:p w14:paraId="50C0336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6AD2D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approach is evident in the guidance provided to Timothy and Titus, which emphasises avoiding engagement with fables and vain disputes while strongly advocating for convincing, encouraging, reproving with authority, promoting good works, and nurturing godliness.</w:t>
      </w:r>
    </w:p>
    <w:p w14:paraId="7CA7170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DC6AD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这种方法在给提摩太和提多的指导中显而易见，其中强调避免参与荒渺的言语和虚空的辩论，同时强烈主张以权威责备人、劝勉人、督责人，推广善工，并培养敬虔。</w:t>
      </w:r>
    </w:p>
    <w:p w14:paraId="0BDDCD3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E2D1A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people should be urged through every means to avoid snares and the company of deceivers.</w:t>
      </w:r>
    </w:p>
    <w:p w14:paraId="7E51741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427B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第四，应通过各种方式敦促人们避免网罗和欺骗者的同伴。</w:t>
      </w:r>
    </w:p>
    <w:p w14:paraId="7297CE1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12984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aligns with both the practice of our Lord and the practice of His Apostles.</w:t>
      </w:r>
    </w:p>
    <w:p w14:paraId="6C64E04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CCEC4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这与我们主的实践和祂使徒们的实践都是一致的。</w:t>
      </w:r>
    </w:p>
    <w:p w14:paraId="70F08BE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4F0B6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this duty may sometimes be misunderstood by people, it is the responsibility of Ministers to stress its importance, and they are specifically instructed to do so, as seen in 1 Timothy 4:11 and 6:13, when compared with the directives given in these Epistles.</w:t>
      </w:r>
    </w:p>
    <w:p w14:paraId="2969322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68EDD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尽管这项责任有时可能被人们误解，但强调其重要性是牧师的责任，并且他们被特别指示这样做，如提摩太前书 4:11 和 6:13，与这些书信中给出的指示相比时所见。</w:t>
      </w:r>
    </w:p>
    <w:p w14:paraId="6272BF5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CD65D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Finally, it may be appropriate during such times to provide written materials for elucidating the controversies, with specific individuals designated for this task.</w:t>
      </w:r>
    </w:p>
    <w:p w14:paraId="623F7BE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30AE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最后，在这样的时期，提供书面材料来阐明争议可能是适当的，并指定特定的人来完成这项任务。</w:t>
      </w:r>
    </w:p>
    <w:p w14:paraId="637D5A7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2D9F2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Seducers often disseminate their errors through written works, as seen in Jeremiah 29:25.</w:t>
      </w:r>
    </w:p>
    <w:p w14:paraId="6CEE394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98A7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引诱者常常通过书面作品传播他们的谬误，如耶利米书 29:25 所见。</w:t>
      </w:r>
    </w:p>
    <w:p w14:paraId="6D437BB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3CADA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Additionally, writing can be a means of instructing and edifying when verbal communication is not feasible.</w:t>
      </w:r>
    </w:p>
    <w:p w14:paraId="53F1AA6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B43A4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此外，当口头交流不可行时，写作可以成为一种教导和造就的方式。</w:t>
      </w:r>
    </w:p>
    <w:p w14:paraId="03D1B92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CA967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also allows for addressing objections and providing answers before individuals become entrenched in certain opinions, which they might have hesitated to raise until they had fully embraced those opinions.</w:t>
      </w:r>
    </w:p>
    <w:p w14:paraId="52F2518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A0FAB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它还允许在个人固执于某些观点之前处理异议并提供答案，而他们可能在完全接受这些观点之前会犹豫是否提出这些异议。</w:t>
      </w:r>
    </w:p>
    <w:p w14:paraId="7A83E85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B9D49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proactive approach can prevent individuals from becoming more resistant to the truth and less open to persuasion.</w:t>
      </w:r>
    </w:p>
    <w:p w14:paraId="5479809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A638A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这种积极主动的方法可以防止个人对真理变得更加抵触，更不易被说服。</w:t>
      </w:r>
    </w:p>
    <w:p w14:paraId="5D70B29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FD740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Apostles employed this method to refute significant errors in writing, just as they did through oral preaching.</w:t>
      </w:r>
    </w:p>
    <w:p w14:paraId="588429A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7625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使徒们使用这种方法以书面形式驳斥重大的谬误，就像他们通过口头讲道所做的那样。</w:t>
      </w:r>
    </w:p>
    <w:p w14:paraId="4A99770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397E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3.Throughout these efforts, the Minister must pay close attention to his manner of conduct.</w:t>
      </w:r>
    </w:p>
    <w:p w14:paraId="46A95AA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89627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3.在所有这些努力中，牧师必须密切注意他的行为方式。</w:t>
      </w:r>
    </w:p>
    <w:p w14:paraId="135FA2E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F2546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should be characterized by gravity, weightiness, seriousness, love, and every quality that can convince the people.</w:t>
      </w:r>
    </w:p>
    <w:p w14:paraId="603A71B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95EB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它应以庄重、分量、严肃、爱心以及能说服百姓的每一种品质为特征。</w:t>
      </w:r>
    </w:p>
    <w:p w14:paraId="415C76E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5F2E0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Firstly, he should demonstrate his own seriousness and deep concern for this matter.</w:t>
      </w:r>
    </w:p>
    <w:p w14:paraId="2613D04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C71C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首先，他应表现出自己对这件事的严肃和深切关注。</w:t>
      </w:r>
    </w:p>
    <w:p w14:paraId="6384BC4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7543A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he should avoid using light-hearted or mocking expressions.</w:t>
      </w:r>
    </w:p>
    <w:p w14:paraId="690A563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9BEEE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因此，他应避免使用轻松或嘲弄的表达方式。</w:t>
      </w:r>
    </w:p>
    <w:p w14:paraId="0911E36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65361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the Minister should be affectionate and serious, like someone passionately desiring to see Christ formed in the hearts of the people, as described by Paul in Galatians 4:19.</w:t>
      </w:r>
    </w:p>
    <w:p w14:paraId="59942E4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CB43C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相反，牧师应充满感情和严肃，像一个热切渴望看到基督成形在百姓心里的人，正如保罗在加拉太书 4:19 中所描述的。</w:t>
      </w:r>
    </w:p>
    <w:p w14:paraId="4A02C95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F5F2B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he should strive to make the people fully aware of the severity of error, endeavouring to make it as detestable and loathsome to them as any scandalous practice.</w:t>
      </w:r>
    </w:p>
    <w:p w14:paraId="235643B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7735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其次，他应努力使百姓充分认识到谬误的严重性，力图使其在他们眼中像任何绊倒人的行为一样可憎和令人厌恶。</w:t>
      </w:r>
    </w:p>
    <w:p w14:paraId="1886A1D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12BE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achieve this, Ministers should stimulate the people's zeal against such evils through serious, convincing, and affectionate expressions, rather than resorting to ridicule or mockery of principles or individuals.</w:t>
      </w:r>
    </w:p>
    <w:p w14:paraId="13D077E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FAF69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为了实现这一点，牧师应通过严肃、有说服力和充满感情的表达来激发百姓对这类邪恶的热心，而不是诉诸于对原则或个人的嘲笑或讥讽。</w:t>
      </w:r>
    </w:p>
    <w:p w14:paraId="3CD8555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066B6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Holy Master Greenham wisely noted that making sin ridiculous when it should be made hateful is counterproductive.</w:t>
      </w:r>
    </w:p>
    <w:p w14:paraId="27A788D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D656F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圣洁的格林汉姆大师明智地指出，当罪应当被憎恨时，将其变得可笑是适得其反的。</w:t>
      </w:r>
    </w:p>
    <w:p w14:paraId="0D0B36C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129D7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the Minister should aim to convince the people of his sincerity in seeking their well-being and his love for them, as well as his compassion for those who have been led astray.</w:t>
      </w:r>
    </w:p>
    <w:p w14:paraId="4CD3F76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EC746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第三，牧师应旨在说服百姓，他真心寻求他们的福祉，并且爱他们，以及他对那些被引入歧途之人的同情。</w:t>
      </w:r>
    </w:p>
    <w:p w14:paraId="1EA8422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0F02B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he should avoid anything that might suggest he is personally offended or intends to defend his own reputation or vent bitterness against others.</w:t>
      </w:r>
    </w:p>
    <w:p w14:paraId="0D353E7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BB2D4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因此，他应避免任何可能暗示他个人受到冒犯，或意图捍卫自己声誉，或对他人发泄苦毒的事情。</w:t>
      </w:r>
    </w:p>
    <w:p w14:paraId="38B8E7D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C21A1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actions significantly diminish a Minister's effectiveness.</w:t>
      </w:r>
    </w:p>
    <w:p w14:paraId="33645C5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0AE28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这样的行为会严重削弱牧师的果效。</w:t>
      </w:r>
    </w:p>
    <w:p w14:paraId="2318DFE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7095A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 Apostle Paul set an example by addressing such misunderstandings and expressing love and even attesting to the sincerity of his intentions, as seen frequently in his letters to the Corinthians and Galatians.</w:t>
      </w:r>
    </w:p>
    <w:p w14:paraId="5A36DF7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7BF8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伟大的使徒保罗树立了一个榜样，他处理了这类误解，表达了爱，甚至证明了他意图的真诚，这在他写给哥林多人和加拉太人的书信中频繁可见。</w:t>
      </w:r>
    </w:p>
    <w:p w14:paraId="1D336B2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87627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the Minister should approach the opposition with affection, even towards the individuals who oppose him.</w:t>
      </w:r>
    </w:p>
    <w:p w14:paraId="272B100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9C98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第四，牧师应以爱心对待反对者，即使是对那些反对他的人。</w:t>
      </w:r>
    </w:p>
    <w:p w14:paraId="7DAB63D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40C39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Nothing is more detrimental than a Minister appearing as if he is driven by worldly passions and anger.</w:t>
      </w:r>
    </w:p>
    <w:p w14:paraId="35A1D49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624F5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没有什么比一个牧师看起来像是被世俗的情欲和愤怒所驱使更有害的了。</w:t>
      </w:r>
    </w:p>
    <w:p w14:paraId="6460DF2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5F0E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tender treatment of individuals and their worldly circumstances can have a softening effect on them, as experience has shown.</w:t>
      </w:r>
    </w:p>
    <w:p w14:paraId="2F70195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5701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相反，温柔地对待个人及其世俗处境，可以对他们产生软化的效果，正如经验所示。</w:t>
      </w:r>
    </w:p>
    <w:p w14:paraId="403C850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A212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approach aligns with the conduct expected of a Minister and should be maintained without compromising zeal and indignation against their errors or the pursuit of measures to censure and restrain them from spreading those errors.</w:t>
      </w:r>
    </w:p>
    <w:p w14:paraId="358CF1D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74E3B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这种方法符合对牧师所期望的行为，并且应在不损害对他们谬误的热心和愤慨，或不损害为责罚和制止他们传播那些谬误而采取的措施的情况下予以保持。</w:t>
      </w:r>
    </w:p>
    <w:p w14:paraId="33A928B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F1B1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should be noted here:</w:t>
      </w:r>
    </w:p>
    <w:p w14:paraId="3E567D6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F328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此处应注意：</w:t>
      </w:r>
    </w:p>
    <w:p w14:paraId="4532735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AD91E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 guidance given earlier regarding a Minister's conduct in addressing practical scandals and their duties in a time of widespread offences is also applicable here and in the following sections.</w:t>
      </w:r>
    </w:p>
    <w:p w14:paraId="20F11D0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26F5D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1.前面关于牧师在处理实践上的绊脚石及其在普遍冒犯时期的职责的指导，也适用于此处及以下各节。</w:t>
      </w:r>
    </w:p>
    <w:p w14:paraId="7DA8D90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066A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duties outlined for Ministers can also be applied to Ruling Elders in accordance with their roles.</w:t>
      </w:r>
    </w:p>
    <w:p w14:paraId="4291D22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DC794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2.为牧师概述的职责，也可根据其角色应用于治理长老。</w:t>
      </w:r>
    </w:p>
    <w:p w14:paraId="0F73710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7594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Ruling Elders should be equally committed to preventing and addressing corrupt doctrines as well as other scandalous behaviours.</w:t>
      </w:r>
    </w:p>
    <w:p w14:paraId="3D63C26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B57A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治理长老应同样致力于预防和处理败坏的教义以及其他绊倒人的行为。</w:t>
      </w:r>
    </w:p>
    <w:p w14:paraId="3869597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8319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a particular responsibility to ensure that the means used by the Minister carry weight among the people and to promote the Minister's credibility for that purpose.</w:t>
      </w:r>
    </w:p>
    <w:p w14:paraId="4589F46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70769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他们有特别的责任，要确保牧师所使用的方法在百姓中有分量，并为此目的提升牧师的信誉。</w:t>
      </w:r>
    </w:p>
    <w:p w14:paraId="0B8BE9F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A51EE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we move on to the fourth step of a Minister's duty concerning those who have embraced error (specifically, gross errors and delusions, as discussed in this discourse).</w:t>
      </w:r>
    </w:p>
    <w:p w14:paraId="0000DE6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6512F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现在，我们进入牧师对那些接受了谬误（具体来说，是本论述中讨论的严重谬误和错谬）之人的职责的第四步。</w:t>
      </w:r>
    </w:p>
    <w:p w14:paraId="1AD349F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A735F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 consider it in four stages: discovery or investigation, conviction, admonition, and rejection.</w:t>
      </w:r>
    </w:p>
    <w:p w14:paraId="5EBE2CD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255D4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我们可以从四个阶段来考虑它：发现或调查、使之知罪、劝诫和弃绝。</w:t>
      </w:r>
    </w:p>
    <w:p w14:paraId="51C6427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9C0E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context of discovery, just as the Apostle states about people in general in 1 Timothy 5:24 – "Some men's sins are open beforehand, going before to judgment, and some men's follow after" – similarly, in this case, sometimes error becomes evident without the need for investigation.</w:t>
      </w:r>
    </w:p>
    <w:p w14:paraId="64ED804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E4D33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在发现的背景下，正如使徒在提摩太前书 5:24 中关于一般人所说的——“有些人的罪是明显的，先于审判，有些人的罪是随后显露的”——同样，在这种情况下，有时谬误无需调查就变得显而易见。</w:t>
      </w:r>
    </w:p>
    <w:p w14:paraId="32EA044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E3015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other times, there may be concealed objections raised against truths that are not openly confessed but are privately murmured.</w:t>
      </w:r>
    </w:p>
    <w:p w14:paraId="4CA4DEA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CB4CA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在其他时候，可能对真理提出一些隐藏的异议，这些异议不被公开承认，而是在私下里抱怨。</w:t>
      </w:r>
    </w:p>
    <w:p w14:paraId="335B613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6ED8F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corrupt teachers may attempt to veil and conceal their doctrines or errors using various tactics, even as they seek to influence others with their delusions.</w:t>
      </w:r>
    </w:p>
    <w:p w14:paraId="5F6A801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C9037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此外，败坏的教师可能试图用各种伎俩来掩盖和隐藏他们的教义或谬误，即使他们寻求用他们的错谬来影响他人。</w:t>
      </w:r>
    </w:p>
    <w:p w14:paraId="44614B2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E3212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is essential in such situations:</w:t>
      </w:r>
    </w:p>
    <w:p w14:paraId="5DB5861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7902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因此，在这种情况下，至关重要的是：</w:t>
      </w:r>
    </w:p>
    <w:p w14:paraId="4DE7E27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15F32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To examine the opinions held and propagated and to expose their absurdity and grossness. Many individuals may unwittingly uphold certain premises without realising the absurd conclusions that follow from them. Hence, it is appropriate to set aside the names and expressions used by seducers and present the matter as it truly is, especially if it involves reviving some old absurdity under a new guise and pretext. This is how the Lord revealed the abominable doctrine of the Nicolaitans, by comparing and demonstrating its substantial identity with the practices of Balaam and Jezebel (Revelation 2:14, 15, 20). This approach is also employed by Peter in his second epistle (2 Peter 2) and by Jude, who likened corrupt teachers to figures like Balaam, Korah, and Dathan. This helps remove the veneer from old yet newly rebranded errors, making them appear as they truly are. Often, error is presented to people under a new guise, and many may accept it in this form while rejecting the same errors under their original names. This is a tactic used by the devil's cunning to make old errors seem like new revelations.</w:t>
      </w:r>
    </w:p>
    <w:p w14:paraId="09ABC0B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48CD1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审查所持有和传播的观点，并揭露其荒谬和严重性。许多人可能在不知不觉中坚持某些前提，而没有意识到随之而来的荒谬结论。因此，撇开引诱者使用的名称和表达方式，将事情的真相呈现出来是恰当的，特别是如果它涉及以新的伪装和借口复活一些旧的荒谬。主就是这样揭示尼哥拉党人可憎的教义的，通过比较并证明其与巴兰和耶洗别的行为在实质上的同一性（启示录 2:14, 15, 20）。彼得在他的第二封信（彼得后书 2）中也采用了这种方法，犹大也是如此，他将败坏的教师比作巴兰、可拉和大坍这样的人物。这有助于揭去旧的但新包装的谬误的伪装，使它们显出其本来面目。通常，谬误以新的伪装呈现给人们，许多人可能以这种形式接受它，却拒绝以其原名出现的同样谬误。这是魔鬼狡猾的伎俩，使旧的谬误看起来像新的启示。</w:t>
      </w:r>
    </w:p>
    <w:p w14:paraId="359BCB8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5025E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there is a need to disguise error under certain circumstances and alter its name.</w:t>
      </w:r>
    </w:p>
    <w:p w14:paraId="6548977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B5A40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此外，在某些情况下，有必要伪装谬误并改变其名称。</w:t>
      </w:r>
    </w:p>
    <w:p w14:paraId="75281BD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AC4F9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it requires a certain level of spiritual skill to remove that disguise effectively.</w:t>
      </w:r>
    </w:p>
    <w:p w14:paraId="2E6D402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62FAB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的确，要有效地揭去那伪装，需要一定程度的属灵技巧。</w:t>
      </w:r>
    </w:p>
    <w:p w14:paraId="530BB39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58D6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it is necessary to identify those who are drawn to such opinions, so that we can determine who has been affected by them.</w:t>
      </w:r>
    </w:p>
    <w:p w14:paraId="2637011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0620C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其次，有必要识别那些被这类观点所吸引的人，以便我们能确定谁受到了它们的影响。</w:t>
      </w:r>
    </w:p>
    <w:p w14:paraId="75FB56B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31C6D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should be done with the aim of reclaiming individuals and addressing the issue before it escalates or becomes entrenched.</w:t>
      </w:r>
    </w:p>
    <w:p w14:paraId="7A68CFD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CAE5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这样做应旨在挽回个人，并在问题升级或根深蒂固之前加以解决。</w:t>
      </w:r>
    </w:p>
    <w:p w14:paraId="4FDB94E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6C5F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Often, it is easier to cure someone at the beginning of their divergence from truth than later when the error has taken root.</w:t>
      </w:r>
    </w:p>
    <w:p w14:paraId="4F64E59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4C99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通常，在一个人刚偏离真理之初治愈他，比在谬误扎根之后更容易。</w:t>
      </w:r>
    </w:p>
    <w:p w14:paraId="1BA9D6D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AEA7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errors become public, they can create a sense of commitment in the person holding them, making recovery more difficult as they may fear appearing weak, mistaken, or unstable.</w:t>
      </w:r>
    </w:p>
    <w:p w14:paraId="1610D0A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DEE26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当谬误公开化时，它们可以在持有该谬误的人身上产生一种承诺感，使恢复变得更加困难，因为他们可能害怕显得软弱、错误或不稳定。</w:t>
      </w:r>
    </w:p>
    <w:p w14:paraId="246B341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3436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Additionally, private efforts by the Minister to identify and privately address those suspected of error are often more effective than engaging in public debates.</w:t>
      </w:r>
    </w:p>
    <w:p w14:paraId="5EC67C9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81D6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此外，牧师私下努力识别并私下处理那些被怀疑有谬误的人，通常比进行公开辩论更有效。</w:t>
      </w:r>
    </w:p>
    <w:p w14:paraId="750B65B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F552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approach is suggested in Galatians 2:2 when Paul communicated the Gospel privately to those of reputation, lest he should have run in vain.</w:t>
      </w:r>
    </w:p>
    <w:p w14:paraId="27C6FD5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D1851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这种方法在加拉太书 2:2 中有所暗示，当时保罗私下将福音传达给那些有名望的人，免得他徒然奔跑。</w:t>
      </w:r>
    </w:p>
    <w:p w14:paraId="599E44A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789FA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individuals suspected of error should not be rushed into the public eye, and the public nature of their offence should be downplayed, allowing them a more graceful exit.</w:t>
      </w:r>
    </w:p>
    <w:p w14:paraId="0061501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B7B6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因此，不应将涉嫌犯错的人仓促地推到公众面前，其冒犯的公开性应被淡化，让他们有一个更体面的退路。</w:t>
      </w:r>
    </w:p>
    <w:p w14:paraId="5F52C91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6409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there is an opportunity for someone to retreat from their error, they should be supported and encouraged, even if the initial signs of their change are not entirely satisfying.</w:t>
      </w:r>
    </w:p>
    <w:p w14:paraId="0B17A65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FB487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3.如果有人有机会从他们的谬误中后退，他们应该得到支持和鼓励，即使他们改变的最初迹象并非完全令人满意。</w:t>
      </w:r>
    </w:p>
    <w:p w14:paraId="4A459CC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5C789">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effort should be made to ensure their previous error is buried as if it had never existed, without the need for a public hearing, unless extraordinary circumstances dictate otherwise.</w:t>
      </w:r>
    </w:p>
    <w:p w14:paraId="35CA4A1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0FD0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应尽一切努力确保他们先前的谬误被埋葬，就好像它从未存在过一样，而无需公开听证，除非有特殊情况另行规定。</w:t>
      </w:r>
    </w:p>
    <w:p w14:paraId="0B20097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8F15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Error does not easily become a public scandal unless there is stubborn adherence to it or it poses an immediate stumbling block to others.</w:t>
      </w:r>
    </w:p>
    <w:p w14:paraId="3DDA0C3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1D179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谬误不容易成为公开的丑闻，除非有人顽固地坚持它，或者它对他人构成立即的绊脚石。</w:t>
      </w:r>
    </w:p>
    <w:p w14:paraId="14FF78E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D02E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Often, the reformation of the person can remove more stumbling blocks than their censure.</w:t>
      </w:r>
    </w:p>
    <w:p w14:paraId="6A383BD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6A432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通常，一个人的悔改能移除比他们的责罚更多的绊脚石。</w:t>
      </w:r>
    </w:p>
    <w:p w14:paraId="1E3408F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2F9CF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if a person is successfully reclaimed, there is little risk in avoiding public exposure of their error, except in cases where they have actively led others astray or when their actions have made their error publicly evident.</w:t>
      </w:r>
    </w:p>
    <w:p w14:paraId="736AE85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45B3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因此，如果一个人被成功挽回，避免公开揭露其谬误的风险很小，除非他们曾积极引诱他人走入歧途，或者他们的行为已使其谬误公开显露。</w:t>
      </w:r>
    </w:p>
    <w:p w14:paraId="4451665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C0CB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4.This discreet process of discovery before errors become public is necessary to prevent the defection of others.</w:t>
      </w:r>
    </w:p>
    <w:p w14:paraId="2C2A096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96FB1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4.在谬误公开之前进行这种审慎的发现过程，是为防止他人背离所必需的。</w:t>
      </w:r>
    </w:p>
    <w:p w14:paraId="1AB9A89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2AEA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becomes clear that the individuals are not being reclaimed, they may still be marked as dangerous to prevent them from becoming snares to others.</w:t>
      </w:r>
    </w:p>
    <w:p w14:paraId="3B850FA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A56D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如果清楚地表明这些人没有被挽回，他们仍可能被标记为危险人物，以防止他们成为他人的网罗。</w:t>
      </w:r>
    </w:p>
    <w:p w14:paraId="22DE8BF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BF26E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in line with the exhortation in Romans 16:17: "Mark them which cause divisions, and avoid them."</w:t>
      </w:r>
    </w:p>
    <w:p w14:paraId="2A9AC1D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14EF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这与罗马书 16:17 的劝勉一致：“那些造成纷争的人，你们要留意躲避他们。”</w:t>
      </w:r>
    </w:p>
    <w:p w14:paraId="4184137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2705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 person is identified as tainted with error, all possible means should be used to convict them through discussions, reasoning, and other methods that serve the purpose.</w:t>
      </w:r>
    </w:p>
    <w:p w14:paraId="26115FF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A18A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当一个人被确认沾染了谬误时，应使用所有可能的方法，通过讨论、推理和其他服务于此目的的方法来使他们知罪。</w:t>
      </w:r>
    </w:p>
    <w:p w14:paraId="2D99751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6C1ED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requires a special qualification of a Minister, as mentioned in Titus 1:9, to be able to convince those who oppose sound doctrine.</w:t>
      </w:r>
    </w:p>
    <w:p w14:paraId="4605A4D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DDE60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这需要牧师具备一种特殊的资格，如提多书 1:9 所述，即能说服那些反对纯正教义的人。</w:t>
      </w:r>
    </w:p>
    <w:p w14:paraId="76751E6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AB8F5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step can be viewed from various perspectives:</w:t>
      </w:r>
    </w:p>
    <w:p w14:paraId="66B1A18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D5FD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这一步可以从不同角度来看：</w:t>
      </w:r>
    </w:p>
    <w:p w14:paraId="06E193B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0FABB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5.It aims to directly persuade the person, and therefore private debates are essential.</w:t>
      </w:r>
    </w:p>
    <w:p w14:paraId="2C539B7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2583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5.它的目的是直接说服那个人，因此私下辩论是必不可少的。</w:t>
      </w:r>
    </w:p>
    <w:p w14:paraId="04ED7A21">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B44C5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debates should be conducted with meekness and patience, even if they encounter reproaches and resistance.</w:t>
      </w:r>
    </w:p>
    <w:p w14:paraId="061DD264">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33FC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这些辩论应以温柔和耐心进行，即使遇到责备和抵挡。</w:t>
      </w:r>
    </w:p>
    <w:p w14:paraId="702F1A9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000EE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6.Even if there is little hope of persuading the person, such discussions are necessary to silence their objections and edify others, preventing them from being seduced.</w:t>
      </w:r>
    </w:p>
    <w:p w14:paraId="7239F2E5">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150A8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6.即使说服那个人的希望渺茫，这样的讨论也是必要的，以使他们的反对无言以对，并造就他人，防止他们被引诱。</w:t>
      </w:r>
    </w:p>
    <w:p w14:paraId="774F12C8">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B6D3E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Often, these debates, when carried out judiciously, may not silence the person but can convince others of the absurdity of their errors and the unreasonableness of their stance.</w:t>
      </w:r>
    </w:p>
    <w:p w14:paraId="14A66D0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23560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通常，这些辩论如果进行得当，可能无法使那个人沉默，但能说服他人认识到他们谬误的荒谬和立场的不合理。</w:t>
      </w:r>
    </w:p>
    <w:p w14:paraId="49A9438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EA2C7B">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Experience has shown that such debates have often been instrumental in upholding the truth's credibility in the eyes of many others.</w:t>
      </w:r>
    </w:p>
    <w:p w14:paraId="6602267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A908C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经验表明，这样的辩论常常在维护真理在许多人眼中的信誉方面发挥了重要作用。</w:t>
      </w:r>
    </w:p>
    <w:p w14:paraId="64379FCE">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A796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aligns with the duty mentioned in Titus 1:9, even when there is little hope of immediate success in persuading the seduced individuals.</w:t>
      </w:r>
    </w:p>
    <w:p w14:paraId="4B818673">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AFB1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这与提多书 1:9 中提到的责任是一致的，即使在说服被引诱者方面立即成功的希望不大。</w:t>
      </w:r>
    </w:p>
    <w:p w14:paraId="5BCB3DE2">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7375F2">
      <w:pPr>
        <w:pStyle w:val="2"/>
        <w:bidi w:val="0"/>
        <w:jc w:val="center"/>
        <w:rPr>
          <w:rFonts w:hint="eastAsia"/>
          <w:lang w:val="en-US" w:eastAsia="zh-CN"/>
        </w:rPr>
      </w:pPr>
      <w:r>
        <w:rPr>
          <w:rFonts w:hint="eastAsia"/>
          <w:lang w:val="en-US" w:eastAsia="zh-CN"/>
        </w:rPr>
        <w:t>Chapter X:</w:t>
      </w:r>
    </w:p>
    <w:p w14:paraId="0418AE77">
      <w:pPr>
        <w:pStyle w:val="2"/>
        <w:bidi w:val="0"/>
        <w:jc w:val="center"/>
        <w:rPr>
          <w:rFonts w:hint="eastAsia"/>
          <w:lang w:val="en-US" w:eastAsia="zh-CN"/>
        </w:rPr>
      </w:pPr>
      <w:r>
        <w:rPr>
          <w:rFonts w:hint="eastAsia"/>
          <w:lang w:val="en-US" w:eastAsia="zh-CN"/>
        </w:rPr>
        <w:t>Necessity of Public Debates on Erroneous Points</w:t>
      </w:r>
    </w:p>
    <w:p w14:paraId="1E67BCB8">
      <w:pPr>
        <w:pStyle w:val="2"/>
        <w:bidi w:val="0"/>
        <w:jc w:val="center"/>
        <w:rPr>
          <w:rFonts w:hint="eastAsia"/>
          <w:lang w:val="en-US" w:eastAsia="zh-CN"/>
        </w:rPr>
      </w:pPr>
      <w:r>
        <w:rPr>
          <w:rFonts w:hint="eastAsia"/>
          <w:lang w:val="en-US" w:eastAsia="zh-CN"/>
        </w:rPr>
        <w:t>第十章：</w:t>
      </w:r>
    </w:p>
    <w:p w14:paraId="03DE1BA4">
      <w:pPr>
        <w:pStyle w:val="2"/>
        <w:bidi w:val="0"/>
        <w:jc w:val="center"/>
        <w:rPr>
          <w:rFonts w:hint="eastAsia"/>
          <w:lang w:val="en-US" w:eastAsia="zh-CN"/>
        </w:rPr>
      </w:pPr>
      <w:r>
        <w:rPr>
          <w:rFonts w:hint="eastAsia"/>
          <w:lang w:val="en-US" w:eastAsia="zh-CN"/>
        </w:rPr>
        <w:t>就错误观点进行公开辩论的必要性</w:t>
      </w:r>
    </w:p>
    <w:p w14:paraId="3BF2B2F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1135D">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consider the following questions: 1. Is a public debate necessary in all cases? 2. What constitutes conviction? 3. What should be done when individuals do not remain silent? 4. How should such debates be conducted?</w:t>
      </w:r>
    </w:p>
    <w:p w14:paraId="142877BF">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721F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如果我们思考以下问题：1. 在所有情况下公开辩论都是必要的吗？2. 什么构成使之知罪？3. 当个人不保持沉默时该怎么办？4. 这样的辩论应如何进行？</w:t>
      </w:r>
    </w:p>
    <w:p w14:paraId="6477DD7C">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9E1070">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shall respond by presenting some assertions that address all these questions.</w:t>
      </w:r>
    </w:p>
    <w:p w14:paraId="5F93E3F7">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595AA">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我们将通过提出一些论断来回应所有这些问题。</w:t>
      </w:r>
    </w:p>
    <w:p w14:paraId="3694BC96">
      <w:pP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5993E">
      <w:pPr>
        <w:spacing w:after="334" w:line="259" w:lineRule="auto"/>
        <w:ind w:left="0" w:firstLine="0"/>
        <w:jc w:val="left"/>
        <w:rPr>
          <w:rFonts w:hint="eastAsia"/>
        </w:rPr>
      </w:pPr>
      <w:r>
        <w:rPr>
          <w:rFonts w:hint="eastAsia"/>
        </w:rPr>
        <w:t>Assertion</w:t>
      </w:r>
    </w:p>
    <w:p w14:paraId="40775ABA">
      <w:pPr>
        <w:spacing w:after="334" w:line="259" w:lineRule="auto"/>
        <w:ind w:left="0" w:firstLine="0"/>
        <w:jc w:val="left"/>
        <w:rPr>
          <w:rFonts w:hint="eastAsia"/>
        </w:rPr>
      </w:pPr>
      <w:r>
        <w:rPr>
          <w:rFonts w:hint="eastAsia"/>
        </w:rPr>
        <w:t>1: We maintain that there are situations and cases where public debates should not be entirely avoided.</w:t>
      </w:r>
    </w:p>
    <w:p w14:paraId="69A691C2">
      <w:pPr>
        <w:spacing w:after="334" w:line="259" w:lineRule="auto"/>
        <w:ind w:left="0" w:firstLine="0"/>
        <w:jc w:val="left"/>
        <w:rPr>
          <w:rFonts w:hint="eastAsia"/>
        </w:rPr>
      </w:pPr>
    </w:p>
    <w:p w14:paraId="25644559">
      <w:pPr>
        <w:spacing w:after="334" w:line="259" w:lineRule="auto"/>
        <w:ind w:left="0" w:firstLine="0"/>
        <w:jc w:val="left"/>
        <w:rPr>
          <w:rFonts w:hint="eastAsia"/>
        </w:rPr>
      </w:pPr>
      <w:r>
        <w:rPr>
          <w:rFonts w:hint="eastAsia"/>
        </w:rPr>
        <w:t>论断1：我们主张，在某些情况和案例中，不应完全避免公开辩论。</w:t>
      </w:r>
    </w:p>
    <w:p w14:paraId="7EB8181D">
      <w:pPr>
        <w:spacing w:after="334" w:line="259" w:lineRule="auto"/>
        <w:ind w:left="0" w:firstLine="0"/>
        <w:jc w:val="left"/>
        <w:rPr>
          <w:rFonts w:hint="eastAsia"/>
        </w:rPr>
      </w:pPr>
    </w:p>
    <w:p w14:paraId="52F06D1A">
      <w:pPr>
        <w:spacing w:after="334" w:line="259" w:lineRule="auto"/>
        <w:ind w:left="0" w:firstLine="0"/>
        <w:jc w:val="left"/>
        <w:rPr>
          <w:rFonts w:hint="eastAsia"/>
        </w:rPr>
      </w:pPr>
      <w:r>
        <w:rPr>
          <w:rFonts w:hint="eastAsia"/>
        </w:rPr>
        <w:t>We do not suggest that every individual must accept such a challenge, as this may lead to an injustice against the truth. (It is not always the most capable person who handles such matters best.)</w:t>
      </w:r>
    </w:p>
    <w:p w14:paraId="39021519">
      <w:pPr>
        <w:spacing w:after="334" w:line="259" w:lineRule="auto"/>
        <w:ind w:left="0" w:firstLine="0"/>
        <w:jc w:val="left"/>
        <w:rPr>
          <w:rFonts w:hint="eastAsia"/>
        </w:rPr>
      </w:pPr>
    </w:p>
    <w:p w14:paraId="19F0148C">
      <w:pPr>
        <w:spacing w:after="334" w:line="259" w:lineRule="auto"/>
        <w:ind w:left="0" w:firstLine="0"/>
        <w:jc w:val="left"/>
        <w:rPr>
          <w:rFonts w:hint="eastAsia"/>
        </w:rPr>
      </w:pPr>
      <w:r>
        <w:rPr>
          <w:rFonts w:hint="eastAsia"/>
        </w:rPr>
        <w:t>我们并非建议每个人都必须接受这样的挑战，因为这可能导致对真理的不公。（并非总是最有能力的人最善于处理这类事情。）</w:t>
      </w:r>
    </w:p>
    <w:p w14:paraId="615AB331">
      <w:pPr>
        <w:spacing w:after="334" w:line="259" w:lineRule="auto"/>
        <w:ind w:left="0" w:firstLine="0"/>
        <w:jc w:val="left"/>
        <w:rPr>
          <w:rFonts w:hint="eastAsia"/>
        </w:rPr>
      </w:pPr>
    </w:p>
    <w:p w14:paraId="0537B362">
      <w:pPr>
        <w:spacing w:after="334" w:line="259" w:lineRule="auto"/>
        <w:ind w:left="0" w:firstLine="0"/>
        <w:jc w:val="left"/>
        <w:rPr>
          <w:rFonts w:hint="eastAsia"/>
        </w:rPr>
      </w:pPr>
      <w:r>
        <w:rPr>
          <w:rFonts w:hint="eastAsia"/>
        </w:rPr>
        <w:t>However, in general, public debates are necessary in cases like the following:</w:t>
      </w:r>
    </w:p>
    <w:p w14:paraId="2605C6CD">
      <w:pPr>
        <w:spacing w:after="334" w:line="259" w:lineRule="auto"/>
        <w:ind w:left="0" w:firstLine="0"/>
        <w:jc w:val="left"/>
        <w:rPr>
          <w:rFonts w:hint="eastAsia"/>
        </w:rPr>
      </w:pPr>
    </w:p>
    <w:p w14:paraId="6A3FADCF">
      <w:pPr>
        <w:spacing w:after="334" w:line="259" w:lineRule="auto"/>
        <w:ind w:left="0" w:firstLine="0"/>
        <w:jc w:val="left"/>
        <w:rPr>
          <w:rFonts w:hint="eastAsia"/>
        </w:rPr>
      </w:pPr>
      <w:r>
        <w:rPr>
          <w:rFonts w:hint="eastAsia"/>
        </w:rPr>
        <w:t>然而，总的来说，在以下情况下，公开辩论是必要的：</w:t>
      </w:r>
    </w:p>
    <w:p w14:paraId="127D480A">
      <w:pPr>
        <w:spacing w:after="334" w:line="259" w:lineRule="auto"/>
        <w:ind w:left="0" w:firstLine="0"/>
        <w:jc w:val="left"/>
        <w:rPr>
          <w:rFonts w:hint="eastAsia"/>
        </w:rPr>
      </w:pPr>
    </w:p>
    <w:p w14:paraId="56921CBC">
      <w:pPr>
        <w:spacing w:after="334" w:line="259" w:lineRule="auto"/>
        <w:ind w:left="0" w:firstLine="0"/>
        <w:jc w:val="left"/>
        <w:rPr>
          <w:rFonts w:hint="eastAsia"/>
        </w:rPr>
      </w:pPr>
      <w:r>
        <w:rPr>
          <w:rFonts w:hint="eastAsia"/>
        </w:rPr>
        <w:t>1.When errors appear to be new among the people.</w:t>
      </w:r>
    </w:p>
    <w:p w14:paraId="240F584A">
      <w:pPr>
        <w:spacing w:after="334" w:line="259" w:lineRule="auto"/>
        <w:ind w:left="0" w:firstLine="0"/>
        <w:jc w:val="left"/>
        <w:rPr>
          <w:rFonts w:hint="eastAsia"/>
        </w:rPr>
      </w:pPr>
    </w:p>
    <w:p w14:paraId="118361D7">
      <w:pPr>
        <w:spacing w:after="334" w:line="259" w:lineRule="auto"/>
        <w:ind w:left="0" w:firstLine="0"/>
        <w:jc w:val="left"/>
        <w:rPr>
          <w:rFonts w:hint="eastAsia"/>
        </w:rPr>
      </w:pPr>
      <w:r>
        <w:rPr>
          <w:rFonts w:hint="eastAsia"/>
        </w:rPr>
        <w:t>1.当谬误在百姓中显得新奇时。</w:t>
      </w:r>
    </w:p>
    <w:p w14:paraId="27993C1D">
      <w:pPr>
        <w:spacing w:after="334" w:line="259" w:lineRule="auto"/>
        <w:ind w:left="0" w:firstLine="0"/>
        <w:jc w:val="left"/>
        <w:rPr>
          <w:rFonts w:hint="eastAsia"/>
        </w:rPr>
      </w:pPr>
    </w:p>
    <w:p w14:paraId="7FACEB0B">
      <w:pPr>
        <w:spacing w:after="334" w:line="259" w:lineRule="auto"/>
        <w:ind w:left="0" w:firstLine="0"/>
        <w:jc w:val="left"/>
        <w:rPr>
          <w:rFonts w:hint="eastAsia"/>
        </w:rPr>
      </w:pPr>
      <w:r>
        <w:rPr>
          <w:rFonts w:hint="eastAsia"/>
        </w:rPr>
        <w:t>2.When those promoting these errors become insolent, behaving as if they dare to expose their actions to the light.</w:t>
      </w:r>
    </w:p>
    <w:p w14:paraId="14C3143B">
      <w:pPr>
        <w:spacing w:after="334" w:line="259" w:lineRule="auto"/>
        <w:ind w:left="0" w:firstLine="0"/>
        <w:jc w:val="left"/>
        <w:rPr>
          <w:rFonts w:hint="eastAsia"/>
        </w:rPr>
      </w:pPr>
    </w:p>
    <w:p w14:paraId="5138FD6D">
      <w:pPr>
        <w:spacing w:after="334" w:line="259" w:lineRule="auto"/>
        <w:ind w:left="0" w:firstLine="0"/>
        <w:jc w:val="left"/>
        <w:rPr>
          <w:rFonts w:hint="eastAsia"/>
        </w:rPr>
      </w:pPr>
      <w:r>
        <w:rPr>
          <w:rFonts w:hint="eastAsia"/>
        </w:rPr>
        <w:t>2.当推广这些谬误的人变得傲慢无礼，行为举止仿佛敢于将其行径公之于众时。</w:t>
      </w:r>
    </w:p>
    <w:p w14:paraId="01A5DA59">
      <w:pPr>
        <w:spacing w:after="334" w:line="259" w:lineRule="auto"/>
        <w:ind w:left="0" w:firstLine="0"/>
        <w:jc w:val="left"/>
        <w:rPr>
          <w:rFonts w:hint="eastAsia"/>
        </w:rPr>
      </w:pPr>
    </w:p>
    <w:p w14:paraId="4E54E099">
      <w:pPr>
        <w:spacing w:after="334" w:line="259" w:lineRule="auto"/>
        <w:ind w:left="0" w:firstLine="0"/>
        <w:jc w:val="left"/>
        <w:rPr>
          <w:rFonts w:hint="eastAsia"/>
        </w:rPr>
      </w:pPr>
      <w:r>
        <w:rPr>
          <w:rFonts w:hint="eastAsia"/>
        </w:rPr>
        <w:t>3.When through tolerance and silence, people are at risk of forming opinions about these arrogant promoters and their beliefs.</w:t>
      </w:r>
    </w:p>
    <w:p w14:paraId="2A48F898">
      <w:pPr>
        <w:spacing w:after="334" w:line="259" w:lineRule="auto"/>
        <w:ind w:left="0" w:firstLine="0"/>
        <w:jc w:val="left"/>
        <w:rPr>
          <w:rFonts w:hint="eastAsia"/>
        </w:rPr>
      </w:pPr>
    </w:p>
    <w:p w14:paraId="1E5AE22D">
      <w:pPr>
        <w:spacing w:after="334" w:line="259" w:lineRule="auto"/>
        <w:ind w:left="0" w:firstLine="0"/>
        <w:jc w:val="left"/>
        <w:rPr>
          <w:rFonts w:hint="eastAsia"/>
        </w:rPr>
      </w:pPr>
      <w:r>
        <w:rPr>
          <w:rFonts w:hint="eastAsia"/>
        </w:rPr>
        <w:t>3.当因容忍和沉默，人们有可能会对这些傲慢的推广者及其信仰形成看法时。</w:t>
      </w:r>
    </w:p>
    <w:p w14:paraId="148565D3">
      <w:pPr>
        <w:spacing w:after="334" w:line="259" w:lineRule="auto"/>
        <w:ind w:left="0" w:firstLine="0"/>
        <w:jc w:val="left"/>
        <w:rPr>
          <w:rFonts w:hint="eastAsia"/>
        </w:rPr>
      </w:pPr>
    </w:p>
    <w:p w14:paraId="31676A65">
      <w:pPr>
        <w:spacing w:after="334" w:line="259" w:lineRule="auto"/>
        <w:ind w:left="0" w:firstLine="0"/>
        <w:jc w:val="left"/>
        <w:rPr>
          <w:rFonts w:hint="eastAsia"/>
        </w:rPr>
      </w:pPr>
      <w:r>
        <w:rPr>
          <w:rFonts w:hint="eastAsia"/>
        </w:rPr>
        <w:t>In such cases and similar ones, there is a degree of necessity for public debates, primarily for the edification of the Church, as can be seen in Titus 1:9, 10, 11.</w:t>
      </w:r>
    </w:p>
    <w:p w14:paraId="1AEF591C">
      <w:pPr>
        <w:spacing w:after="334" w:line="259" w:lineRule="auto"/>
        <w:ind w:left="0" w:firstLine="0"/>
        <w:jc w:val="left"/>
        <w:rPr>
          <w:rFonts w:hint="eastAsia"/>
        </w:rPr>
      </w:pPr>
    </w:p>
    <w:p w14:paraId="63740587">
      <w:pPr>
        <w:spacing w:after="334" w:line="259" w:lineRule="auto"/>
        <w:ind w:left="0" w:firstLine="0"/>
        <w:jc w:val="left"/>
        <w:rPr>
          <w:rFonts w:hint="eastAsia"/>
        </w:rPr>
      </w:pPr>
      <w:r>
        <w:rPr>
          <w:rFonts w:hint="eastAsia"/>
        </w:rPr>
        <w:t>在这种以及类似的情况下，公开辩论在一定程度上是必要的，主要为了造就教会，这可见于提多书 1:9, 10, 11。</w:t>
      </w:r>
    </w:p>
    <w:p w14:paraId="36A82BED">
      <w:pPr>
        <w:spacing w:after="334" w:line="259" w:lineRule="auto"/>
        <w:ind w:left="0" w:firstLine="0"/>
        <w:jc w:val="left"/>
        <w:rPr>
          <w:rFonts w:hint="eastAsia"/>
        </w:rPr>
      </w:pPr>
    </w:p>
    <w:p w14:paraId="78B7D11D">
      <w:pPr>
        <w:spacing w:after="334" w:line="259" w:lineRule="auto"/>
        <w:ind w:left="0" w:firstLine="0"/>
        <w:jc w:val="left"/>
        <w:rPr>
          <w:rFonts w:hint="eastAsia"/>
        </w:rPr>
      </w:pPr>
      <w:r>
        <w:rPr>
          <w:rFonts w:hint="eastAsia"/>
        </w:rPr>
        <w:t>The Apostle mentions that there are many unruly and vain talkers (those who boast in vain of their ability to defend their opinions), and their mouths must be stopped to prevent them from deceiving others.</w:t>
      </w:r>
    </w:p>
    <w:p w14:paraId="1AED1941">
      <w:pPr>
        <w:spacing w:after="334" w:line="259" w:lineRule="auto"/>
        <w:ind w:left="0" w:firstLine="0"/>
        <w:jc w:val="left"/>
        <w:rPr>
          <w:rFonts w:hint="eastAsia"/>
        </w:rPr>
      </w:pPr>
    </w:p>
    <w:p w14:paraId="30918578">
      <w:pPr>
        <w:spacing w:after="334" w:line="259" w:lineRule="auto"/>
        <w:ind w:left="0" w:firstLine="0"/>
        <w:jc w:val="left"/>
        <w:rPr>
          <w:rFonts w:hint="eastAsia"/>
        </w:rPr>
      </w:pPr>
      <w:r>
        <w:rPr>
          <w:rFonts w:hint="eastAsia"/>
        </w:rPr>
        <w:t>使徒提到有许多不服约束、说虚空话的人（那些徒然夸口自己能捍卫其观点的人），必须堵住他们的口，以防止他们欺骗他人。</w:t>
      </w:r>
    </w:p>
    <w:p w14:paraId="67033A70">
      <w:pPr>
        <w:spacing w:after="334" w:line="259" w:lineRule="auto"/>
        <w:ind w:left="0" w:firstLine="0"/>
        <w:jc w:val="left"/>
        <w:rPr>
          <w:rFonts w:hint="eastAsia"/>
        </w:rPr>
      </w:pPr>
    </w:p>
    <w:p w14:paraId="1AB3BC4C">
      <w:pPr>
        <w:spacing w:after="334" w:line="259" w:lineRule="auto"/>
        <w:ind w:left="0" w:firstLine="0"/>
        <w:jc w:val="left"/>
        <w:rPr>
          <w:rFonts w:hint="eastAsia"/>
        </w:rPr>
      </w:pPr>
      <w:r>
        <w:rPr>
          <w:rFonts w:hint="eastAsia"/>
        </w:rPr>
        <w:t>This is the reason why Ministers should possess the skills to convince those who oppose, as sometimes the insolence and vanity of such individuals make it necessary.</w:t>
      </w:r>
    </w:p>
    <w:p w14:paraId="00E6091E">
      <w:pPr>
        <w:spacing w:after="334" w:line="259" w:lineRule="auto"/>
        <w:ind w:left="0" w:firstLine="0"/>
        <w:jc w:val="left"/>
        <w:rPr>
          <w:rFonts w:hint="eastAsia"/>
        </w:rPr>
      </w:pPr>
    </w:p>
    <w:p w14:paraId="53C0560D">
      <w:pPr>
        <w:spacing w:after="334" w:line="259" w:lineRule="auto"/>
        <w:ind w:left="0" w:firstLine="0"/>
        <w:jc w:val="left"/>
        <w:rPr>
          <w:rFonts w:hint="eastAsia"/>
        </w:rPr>
      </w:pPr>
      <w:r>
        <w:rPr>
          <w:rFonts w:hint="eastAsia"/>
        </w:rPr>
        <w:t>这就是为什么牧师应具备说服反对者的技能，因为有时这些人的傲慢和虚荣使得这一点成为必要。</w:t>
      </w:r>
    </w:p>
    <w:p w14:paraId="372CE971">
      <w:pPr>
        <w:spacing w:after="334" w:line="259" w:lineRule="auto"/>
        <w:ind w:left="0" w:firstLine="0"/>
        <w:jc w:val="left"/>
        <w:rPr>
          <w:rFonts w:hint="eastAsia"/>
        </w:rPr>
      </w:pPr>
    </w:p>
    <w:p w14:paraId="398BBFD7">
      <w:pPr>
        <w:spacing w:after="334" w:line="259" w:lineRule="auto"/>
        <w:ind w:left="0" w:firstLine="0"/>
        <w:jc w:val="left"/>
        <w:rPr>
          <w:rFonts w:hint="eastAsia"/>
        </w:rPr>
      </w:pPr>
      <w:r>
        <w:rPr>
          <w:rFonts w:hint="eastAsia"/>
        </w:rPr>
        <w:t>Based on this, we can observe that our Lord Himself, as well as Stephen and Paul, engaged in frequent disputes, even in Assemblies and Synagogues.</w:t>
      </w:r>
    </w:p>
    <w:p w14:paraId="728896BE">
      <w:pPr>
        <w:spacing w:after="334" w:line="259" w:lineRule="auto"/>
        <w:ind w:left="0" w:firstLine="0"/>
        <w:jc w:val="left"/>
        <w:rPr>
          <w:rFonts w:hint="eastAsia"/>
        </w:rPr>
      </w:pPr>
    </w:p>
    <w:p w14:paraId="0BD7AD60">
      <w:pPr>
        <w:spacing w:after="334" w:line="259" w:lineRule="auto"/>
        <w:ind w:left="0" w:firstLine="0"/>
        <w:jc w:val="left"/>
        <w:rPr>
          <w:rFonts w:hint="eastAsia"/>
        </w:rPr>
      </w:pPr>
      <w:r>
        <w:rPr>
          <w:rFonts w:hint="eastAsia"/>
        </w:rPr>
        <w:t>基于此，我们可以观察到，我们的主祂自己，以及司提反和保罗，都曾频繁地进行辩论，甚至在集会和会堂中。</w:t>
      </w:r>
    </w:p>
    <w:p w14:paraId="0532215A">
      <w:pPr>
        <w:spacing w:after="334" w:line="259" w:lineRule="auto"/>
        <w:ind w:left="0" w:firstLine="0"/>
        <w:jc w:val="left"/>
        <w:rPr>
          <w:rFonts w:hint="eastAsia"/>
        </w:rPr>
      </w:pPr>
    </w:p>
    <w:p w14:paraId="4A99CA41">
      <w:pPr>
        <w:spacing w:after="334" w:line="259" w:lineRule="auto"/>
        <w:ind w:left="0" w:firstLine="0"/>
        <w:jc w:val="left"/>
        <w:rPr>
          <w:rFonts w:hint="eastAsia"/>
        </w:rPr>
      </w:pPr>
      <w:r>
        <w:rPr>
          <w:rFonts w:hint="eastAsia"/>
        </w:rPr>
        <w:t>However, this does not imply that every Minister must engage in disputes at all times, even in such cases.</w:t>
      </w:r>
    </w:p>
    <w:p w14:paraId="11241EA0">
      <w:pPr>
        <w:spacing w:after="334" w:line="259" w:lineRule="auto"/>
        <w:ind w:left="0" w:firstLine="0"/>
        <w:jc w:val="left"/>
        <w:rPr>
          <w:rFonts w:hint="eastAsia"/>
        </w:rPr>
      </w:pPr>
    </w:p>
    <w:p w14:paraId="281E334D">
      <w:pPr>
        <w:spacing w:after="334" w:line="259" w:lineRule="auto"/>
        <w:ind w:left="0" w:firstLine="0"/>
        <w:jc w:val="left"/>
        <w:rPr>
          <w:rFonts w:hint="eastAsia"/>
        </w:rPr>
      </w:pPr>
      <w:r>
        <w:rPr>
          <w:rFonts w:hint="eastAsia"/>
        </w:rPr>
        <w:t>然而，这并不意味着每个牧师都必须在任何时候都进行辩论，即使在这种情况下也是如此。</w:t>
      </w:r>
    </w:p>
    <w:p w14:paraId="4FD6FCD8">
      <w:pPr>
        <w:spacing w:after="334" w:line="259" w:lineRule="auto"/>
        <w:ind w:left="0" w:firstLine="0"/>
        <w:jc w:val="left"/>
        <w:rPr>
          <w:rFonts w:hint="eastAsia"/>
        </w:rPr>
      </w:pPr>
    </w:p>
    <w:p w14:paraId="68DF1505">
      <w:pPr>
        <w:spacing w:after="334" w:line="259" w:lineRule="auto"/>
        <w:ind w:left="0" w:firstLine="0"/>
        <w:jc w:val="left"/>
        <w:rPr>
          <w:rFonts w:hint="eastAsia"/>
        </w:rPr>
      </w:pPr>
      <w:r>
        <w:rPr>
          <w:rFonts w:hint="eastAsia"/>
        </w:rPr>
        <w:t>Sometimes it may be delegated to others, as long as truth is upheld and error is refuted; this can silence the gainsayer's objections, even if not everyone participates in the debate.</w:t>
      </w:r>
    </w:p>
    <w:p w14:paraId="68F8F500">
      <w:pPr>
        <w:spacing w:after="334" w:line="259" w:lineRule="auto"/>
        <w:ind w:left="0" w:firstLine="0"/>
        <w:jc w:val="left"/>
        <w:rPr>
          <w:rFonts w:hint="eastAsia"/>
        </w:rPr>
      </w:pPr>
    </w:p>
    <w:p w14:paraId="49A4D8F5">
      <w:pPr>
        <w:spacing w:after="334" w:line="259" w:lineRule="auto"/>
        <w:ind w:left="0" w:firstLine="0"/>
        <w:jc w:val="left"/>
        <w:rPr>
          <w:rFonts w:hint="eastAsia"/>
        </w:rPr>
      </w:pPr>
      <w:r>
        <w:rPr>
          <w:rFonts w:hint="eastAsia"/>
        </w:rPr>
        <w:t>有时可以委托给他人，只要真理得以维护，谬误得以驳斥；这可以使反驳者的异议无言以对，即使不是每个人都参与辩论。</w:t>
      </w:r>
    </w:p>
    <w:p w14:paraId="14798492">
      <w:pPr>
        <w:spacing w:after="334" w:line="259" w:lineRule="auto"/>
        <w:ind w:left="0" w:firstLine="0"/>
        <w:jc w:val="left"/>
        <w:rPr>
          <w:rFonts w:hint="eastAsia"/>
        </w:rPr>
      </w:pPr>
    </w:p>
    <w:p w14:paraId="1DF659DD">
      <w:pPr>
        <w:spacing w:after="334" w:line="259" w:lineRule="auto"/>
        <w:ind w:left="0" w:firstLine="0"/>
        <w:jc w:val="left"/>
        <w:rPr>
          <w:rFonts w:hint="eastAsia"/>
        </w:rPr>
      </w:pPr>
      <w:r>
        <w:rPr>
          <w:rFonts w:hint="eastAsia"/>
        </w:rPr>
        <w:t>Assertion 2: However, there are cases where engaging in debates is neither necessary nor advisable. These include:</w:t>
      </w:r>
    </w:p>
    <w:p w14:paraId="1AC952C7">
      <w:pPr>
        <w:spacing w:after="334" w:line="259" w:lineRule="auto"/>
        <w:ind w:left="0" w:firstLine="0"/>
        <w:jc w:val="left"/>
        <w:rPr>
          <w:rFonts w:hint="eastAsia"/>
        </w:rPr>
      </w:pPr>
    </w:p>
    <w:p w14:paraId="46C25238">
      <w:pPr>
        <w:spacing w:after="334" w:line="259" w:lineRule="auto"/>
        <w:ind w:left="0" w:firstLine="0"/>
        <w:jc w:val="left"/>
        <w:rPr>
          <w:rFonts w:hint="eastAsia"/>
        </w:rPr>
      </w:pPr>
      <w:r>
        <w:rPr>
          <w:rFonts w:hint="eastAsia"/>
        </w:rPr>
        <w:t>论断2：然而，在某些情况下，进行辩论既不必要也不可取。这些情况包括：</w:t>
      </w:r>
    </w:p>
    <w:p w14:paraId="30A6AC86">
      <w:pPr>
        <w:spacing w:after="334" w:line="259" w:lineRule="auto"/>
        <w:ind w:left="0" w:firstLine="0"/>
        <w:jc w:val="left"/>
        <w:rPr>
          <w:rFonts w:hint="eastAsia"/>
        </w:rPr>
      </w:pPr>
    </w:p>
    <w:p w14:paraId="5B528D94">
      <w:pPr>
        <w:spacing w:after="334" w:line="259" w:lineRule="auto"/>
        <w:ind w:left="0" w:firstLine="0"/>
        <w:jc w:val="left"/>
        <w:rPr>
          <w:rFonts w:hint="eastAsia"/>
        </w:rPr>
      </w:pPr>
      <w:r>
        <w:rPr>
          <w:rFonts w:hint="eastAsia"/>
        </w:rPr>
        <w:t>1.When it is known that the issues have been adequately refutedbefore, possibly in nearby locations and not long ago.</w:t>
      </w:r>
    </w:p>
    <w:p w14:paraId="68F76165">
      <w:pPr>
        <w:spacing w:after="334" w:line="259" w:lineRule="auto"/>
        <w:ind w:left="0" w:firstLine="0"/>
        <w:jc w:val="left"/>
        <w:rPr>
          <w:rFonts w:hint="eastAsia"/>
        </w:rPr>
      </w:pPr>
    </w:p>
    <w:p w14:paraId="2240BACC">
      <w:pPr>
        <w:spacing w:after="334" w:line="259" w:lineRule="auto"/>
        <w:ind w:left="0" w:firstLine="0"/>
        <w:jc w:val="left"/>
        <w:rPr>
          <w:rFonts w:hint="eastAsia"/>
        </w:rPr>
      </w:pPr>
      <w:r>
        <w:rPr>
          <w:rFonts w:hint="eastAsia"/>
        </w:rPr>
        <w:t>1.当已知这些问题先前已被充分驳斥，可能是在附近的地方且不久之前。</w:t>
      </w:r>
    </w:p>
    <w:p w14:paraId="1FA1DC7E">
      <w:pPr>
        <w:spacing w:after="334" w:line="259" w:lineRule="auto"/>
        <w:ind w:left="0" w:firstLine="0"/>
        <w:jc w:val="left"/>
        <w:rPr>
          <w:rFonts w:hint="eastAsia"/>
        </w:rPr>
      </w:pPr>
    </w:p>
    <w:p w14:paraId="04C00DF8">
      <w:pPr>
        <w:spacing w:after="334" w:line="259" w:lineRule="auto"/>
        <w:ind w:left="0" w:firstLine="0"/>
        <w:jc w:val="left"/>
        <w:rPr>
          <w:rFonts w:hint="eastAsia"/>
        </w:rPr>
      </w:pPr>
      <w:r>
        <w:rPr>
          <w:rFonts w:hint="eastAsia"/>
        </w:rPr>
        <w:t>Continually reopening debates under such circumstances could prevent the establishment of truth and distract from other essential duties.</w:t>
      </w:r>
    </w:p>
    <w:p w14:paraId="75E083C9">
      <w:pPr>
        <w:spacing w:after="334" w:line="259" w:lineRule="auto"/>
        <w:ind w:left="0" w:firstLine="0"/>
        <w:jc w:val="left"/>
        <w:rPr>
          <w:rFonts w:hint="eastAsia"/>
        </w:rPr>
      </w:pPr>
    </w:p>
    <w:p w14:paraId="59476AD9">
      <w:pPr>
        <w:spacing w:after="334" w:line="259" w:lineRule="auto"/>
        <w:ind w:left="0" w:firstLine="0"/>
        <w:jc w:val="left"/>
        <w:rPr>
          <w:rFonts w:hint="eastAsia"/>
        </w:rPr>
      </w:pPr>
      <w:r>
        <w:rPr>
          <w:rFonts w:hint="eastAsia"/>
        </w:rPr>
        <w:t>在这种情况下不断重新开启辩论，可能会阻碍真理的建立，并使人分心于其他基本责任。</w:t>
      </w:r>
    </w:p>
    <w:p w14:paraId="4457D212">
      <w:pPr>
        <w:spacing w:after="334" w:line="259" w:lineRule="auto"/>
        <w:ind w:left="0" w:firstLine="0"/>
        <w:jc w:val="left"/>
        <w:rPr>
          <w:rFonts w:hint="eastAsia"/>
        </w:rPr>
      </w:pPr>
    </w:p>
    <w:p w14:paraId="68EA6FFA">
      <w:pPr>
        <w:spacing w:after="334" w:line="259" w:lineRule="auto"/>
        <w:ind w:left="0" w:firstLine="0"/>
        <w:jc w:val="left"/>
        <w:rPr>
          <w:rFonts w:hint="eastAsia"/>
        </w:rPr>
      </w:pPr>
      <w:r>
        <w:rPr>
          <w:rFonts w:hint="eastAsia"/>
        </w:rPr>
        <w:t>2.When certain individuals purposefully seek to create chaos byinstigating numerous debates and pursuing them irreverently, as if it were their trade or vocation.</w:t>
      </w:r>
    </w:p>
    <w:p w14:paraId="5FA1E776">
      <w:pPr>
        <w:spacing w:after="334" w:line="259" w:lineRule="auto"/>
        <w:ind w:left="0" w:firstLine="0"/>
        <w:jc w:val="left"/>
        <w:rPr>
          <w:rFonts w:hint="eastAsia"/>
        </w:rPr>
      </w:pPr>
    </w:p>
    <w:p w14:paraId="711F271B">
      <w:pPr>
        <w:spacing w:after="334" w:line="259" w:lineRule="auto"/>
        <w:ind w:left="0" w:firstLine="0"/>
        <w:jc w:val="left"/>
        <w:rPr>
          <w:rFonts w:hint="eastAsia"/>
        </w:rPr>
      </w:pPr>
      <w:r>
        <w:rPr>
          <w:rFonts w:hint="eastAsia"/>
        </w:rPr>
        <w:t>2.当某些人故意通过煽动无数辩论并不敬地进行，以制造混乱，仿佛这是他们的职业或天职。</w:t>
      </w:r>
    </w:p>
    <w:p w14:paraId="1214F0EE">
      <w:pPr>
        <w:spacing w:after="334" w:line="259" w:lineRule="auto"/>
        <w:ind w:left="0" w:firstLine="0"/>
        <w:jc w:val="left"/>
        <w:rPr>
          <w:rFonts w:hint="eastAsia"/>
        </w:rPr>
      </w:pPr>
    </w:p>
    <w:p w14:paraId="45445349">
      <w:pPr>
        <w:spacing w:after="334" w:line="259" w:lineRule="auto"/>
        <w:ind w:left="0" w:firstLine="0"/>
        <w:jc w:val="left"/>
        <w:rPr>
          <w:rFonts w:hint="eastAsia"/>
        </w:rPr>
      </w:pPr>
      <w:r>
        <w:rPr>
          <w:rFonts w:hint="eastAsia"/>
        </w:rPr>
        <w:t>Responding to such individuals in kind would contribute to their guilt of taking God's name in vain and would serve personal preferences rather than the greater purpose of edification.</w:t>
      </w:r>
    </w:p>
    <w:p w14:paraId="3F83FC34">
      <w:pPr>
        <w:spacing w:after="334" w:line="259" w:lineRule="auto"/>
        <w:ind w:left="0" w:firstLine="0"/>
        <w:jc w:val="left"/>
        <w:rPr>
          <w:rFonts w:hint="eastAsia"/>
        </w:rPr>
      </w:pPr>
    </w:p>
    <w:p w14:paraId="3E673E3C">
      <w:pPr>
        <w:spacing w:after="334" w:line="259" w:lineRule="auto"/>
        <w:ind w:left="0" w:firstLine="0"/>
        <w:jc w:val="left"/>
        <w:rPr>
          <w:rFonts w:hint="eastAsia"/>
        </w:rPr>
      </w:pPr>
      <w:r>
        <w:rPr>
          <w:rFonts w:hint="eastAsia"/>
        </w:rPr>
        <w:t>以同样的方式回应这些人，会加重他们妄称神名的罪，并且会服务于个人喜好，而不是造就的更大使命。</w:t>
      </w:r>
    </w:p>
    <w:p w14:paraId="0EA70972">
      <w:pPr>
        <w:spacing w:after="334" w:line="259" w:lineRule="auto"/>
        <w:ind w:left="0" w:firstLine="0"/>
        <w:jc w:val="left"/>
        <w:rPr>
          <w:rFonts w:hint="eastAsia"/>
        </w:rPr>
      </w:pPr>
    </w:p>
    <w:p w14:paraId="5B76828F">
      <w:pPr>
        <w:spacing w:after="334" w:line="259" w:lineRule="auto"/>
        <w:ind w:left="0" w:firstLine="0"/>
        <w:jc w:val="left"/>
        <w:rPr>
          <w:rFonts w:hint="eastAsia"/>
        </w:rPr>
      </w:pPr>
      <w:r>
        <w:rPr>
          <w:rFonts w:hint="eastAsia"/>
        </w:rPr>
        <w:t>3.When individuals become irrational in their arguments, displaying unreasonable contradictions and blasphemy.</w:t>
      </w:r>
    </w:p>
    <w:p w14:paraId="3C804635">
      <w:pPr>
        <w:spacing w:after="334" w:line="259" w:lineRule="auto"/>
        <w:ind w:left="0" w:firstLine="0"/>
        <w:jc w:val="left"/>
        <w:rPr>
          <w:rFonts w:hint="eastAsia"/>
        </w:rPr>
      </w:pPr>
    </w:p>
    <w:p w14:paraId="7BD86D92">
      <w:pPr>
        <w:spacing w:after="334" w:line="259" w:lineRule="auto"/>
        <w:ind w:left="0" w:firstLine="0"/>
        <w:jc w:val="left"/>
        <w:rPr>
          <w:rFonts w:hint="eastAsia"/>
        </w:rPr>
      </w:pPr>
      <w:r>
        <w:rPr>
          <w:rFonts w:hint="eastAsia"/>
        </w:rPr>
        <w:t>3.当个人在论证中变得不理性，表现出不合理的矛盾和亵渎时。</w:t>
      </w:r>
    </w:p>
    <w:p w14:paraId="1EF49016">
      <w:pPr>
        <w:spacing w:after="334" w:line="259" w:lineRule="auto"/>
        <w:ind w:left="0" w:firstLine="0"/>
        <w:jc w:val="left"/>
        <w:rPr>
          <w:rFonts w:hint="eastAsia"/>
        </w:rPr>
      </w:pPr>
    </w:p>
    <w:p w14:paraId="278F9BF8">
      <w:pPr>
        <w:spacing w:after="334" w:line="259" w:lineRule="auto"/>
        <w:ind w:left="0" w:firstLine="0"/>
        <w:jc w:val="left"/>
        <w:rPr>
          <w:rFonts w:hint="eastAsia"/>
        </w:rPr>
      </w:pPr>
      <w:r>
        <w:rPr>
          <w:rFonts w:hint="eastAsia"/>
        </w:rPr>
        <w:t>In such cases, it may be necessary to abstain from debate or to terminate it indignantly and zealously for the glory of God.</w:t>
      </w:r>
    </w:p>
    <w:p w14:paraId="5433CDF7">
      <w:pPr>
        <w:spacing w:after="334" w:line="259" w:lineRule="auto"/>
        <w:ind w:left="0" w:firstLine="0"/>
        <w:jc w:val="left"/>
        <w:rPr>
          <w:rFonts w:hint="eastAsia"/>
        </w:rPr>
      </w:pPr>
    </w:p>
    <w:p w14:paraId="5E39A45E">
      <w:pPr>
        <w:spacing w:after="334" w:line="259" w:lineRule="auto"/>
        <w:ind w:left="0" w:firstLine="0"/>
        <w:jc w:val="left"/>
        <w:rPr>
          <w:rFonts w:hint="eastAsia"/>
        </w:rPr>
      </w:pPr>
      <w:r>
        <w:rPr>
          <w:rFonts w:hint="eastAsia"/>
        </w:rPr>
        <w:t>在这种情况下，为神的荣耀，可能有必要停止辩论，或愤慨而热心地终止它。</w:t>
      </w:r>
    </w:p>
    <w:p w14:paraId="046AA878">
      <w:pPr>
        <w:spacing w:after="334" w:line="259" w:lineRule="auto"/>
        <w:ind w:left="0" w:firstLine="0"/>
        <w:jc w:val="left"/>
        <w:rPr>
          <w:rFonts w:hint="eastAsia"/>
        </w:rPr>
      </w:pPr>
    </w:p>
    <w:p w14:paraId="1EF08568">
      <w:pPr>
        <w:spacing w:after="334" w:line="259" w:lineRule="auto"/>
        <w:ind w:left="0" w:firstLine="0"/>
        <w:jc w:val="left"/>
        <w:rPr>
          <w:rFonts w:hint="eastAsia"/>
        </w:rPr>
      </w:pPr>
      <w:r>
        <w:rPr>
          <w:rFonts w:hint="eastAsia"/>
        </w:rPr>
        <w:t>This is exemplified by the actions of Paul and Barnabas in Acts 13:45, 46.</w:t>
      </w:r>
    </w:p>
    <w:p w14:paraId="3CE45532">
      <w:pPr>
        <w:spacing w:after="334" w:line="259" w:lineRule="auto"/>
        <w:ind w:left="0" w:firstLine="0"/>
        <w:jc w:val="left"/>
        <w:rPr>
          <w:rFonts w:hint="eastAsia"/>
        </w:rPr>
      </w:pPr>
    </w:p>
    <w:p w14:paraId="68DCD5A6">
      <w:pPr>
        <w:spacing w:after="334" w:line="259" w:lineRule="auto"/>
        <w:ind w:left="0" w:firstLine="0"/>
        <w:jc w:val="left"/>
        <w:rPr>
          <w:rFonts w:hint="eastAsia"/>
        </w:rPr>
      </w:pPr>
      <w:r>
        <w:rPr>
          <w:rFonts w:hint="eastAsia"/>
        </w:rPr>
        <w:t>保罗和巴拿巴在使徒行传 13:45, 46 中的行为就是例证。</w:t>
      </w:r>
    </w:p>
    <w:p w14:paraId="7B958935">
      <w:pPr>
        <w:spacing w:after="334" w:line="259" w:lineRule="auto"/>
        <w:ind w:left="0" w:firstLine="0"/>
        <w:jc w:val="left"/>
        <w:rPr>
          <w:rFonts w:hint="eastAsia"/>
        </w:rPr>
      </w:pPr>
    </w:p>
    <w:p w14:paraId="589CD78F">
      <w:pPr>
        <w:spacing w:after="334" w:line="259" w:lineRule="auto"/>
        <w:ind w:left="0" w:firstLine="0"/>
        <w:jc w:val="left"/>
        <w:rPr>
          <w:rFonts w:hint="eastAsia"/>
        </w:rPr>
      </w:pPr>
      <w:r>
        <w:rPr>
          <w:rFonts w:hint="eastAsia"/>
        </w:rPr>
        <w:t>4.When erroneous individuals are so grossly absurd that debating with them is unproductive, and they should instead be reproved and rejected.</w:t>
      </w:r>
    </w:p>
    <w:p w14:paraId="62A0E243">
      <w:pPr>
        <w:spacing w:after="334" w:line="259" w:lineRule="auto"/>
        <w:ind w:left="0" w:firstLine="0"/>
        <w:jc w:val="left"/>
        <w:rPr>
          <w:rFonts w:hint="eastAsia"/>
        </w:rPr>
      </w:pPr>
    </w:p>
    <w:p w14:paraId="0D65B57F">
      <w:pPr>
        <w:spacing w:after="334" w:line="259" w:lineRule="auto"/>
        <w:ind w:left="0" w:firstLine="0"/>
        <w:jc w:val="left"/>
        <w:rPr>
          <w:rFonts w:hint="eastAsia"/>
        </w:rPr>
      </w:pPr>
      <w:r>
        <w:rPr>
          <w:rFonts w:hint="eastAsia"/>
        </w:rPr>
        <w:t>4.当持错误观点的人如此荒谬以至于与他们辩论毫无益处，而应改为责备和弃绝他们时。</w:t>
      </w:r>
    </w:p>
    <w:p w14:paraId="15BA0613">
      <w:pPr>
        <w:spacing w:after="334" w:line="259" w:lineRule="auto"/>
        <w:ind w:left="0" w:firstLine="0"/>
        <w:jc w:val="left"/>
        <w:rPr>
          <w:rFonts w:hint="eastAsia"/>
        </w:rPr>
      </w:pPr>
    </w:p>
    <w:p w14:paraId="42E8C59D">
      <w:pPr>
        <w:spacing w:after="334" w:line="259" w:lineRule="auto"/>
        <w:ind w:left="0" w:firstLine="0"/>
        <w:jc w:val="left"/>
        <w:rPr>
          <w:rFonts w:hint="eastAsia"/>
        </w:rPr>
      </w:pPr>
      <w:r>
        <w:rPr>
          <w:rFonts w:hint="eastAsia"/>
        </w:rPr>
        <w:t>In such situations, as seen in the letters of Revelation (Rev. 2, 3), there is no debate with the Nicolaitans, unlike Paul's approach in other cases.</w:t>
      </w:r>
    </w:p>
    <w:p w14:paraId="726736B5">
      <w:pPr>
        <w:spacing w:after="334" w:line="259" w:lineRule="auto"/>
        <w:ind w:left="0" w:firstLine="0"/>
        <w:jc w:val="left"/>
        <w:rPr>
          <w:rFonts w:hint="eastAsia"/>
        </w:rPr>
      </w:pPr>
    </w:p>
    <w:p w14:paraId="4BF69CB5">
      <w:pPr>
        <w:spacing w:after="334" w:line="259" w:lineRule="auto"/>
        <w:ind w:left="0" w:firstLine="0"/>
        <w:jc w:val="left"/>
        <w:rPr>
          <w:rFonts w:hint="eastAsia"/>
        </w:rPr>
      </w:pPr>
      <w:r>
        <w:rPr>
          <w:rFonts w:hint="eastAsia"/>
        </w:rPr>
        <w:t>在这种情况下，如启示录的书信（启示录 2, 3）所示，没有与尼哥拉党人辩论，这与保罗在其他情况下的做法不同。</w:t>
      </w:r>
    </w:p>
    <w:p w14:paraId="04AE5AEC">
      <w:pPr>
        <w:spacing w:after="334" w:line="259" w:lineRule="auto"/>
        <w:ind w:left="0" w:firstLine="0"/>
        <w:jc w:val="left"/>
        <w:rPr>
          <w:rFonts w:hint="eastAsia"/>
        </w:rPr>
      </w:pPr>
    </w:p>
    <w:p w14:paraId="0DDC2C94">
      <w:pPr>
        <w:spacing w:after="334" w:line="259" w:lineRule="auto"/>
        <w:ind w:left="0" w:firstLine="0"/>
        <w:jc w:val="left"/>
        <w:rPr>
          <w:rFonts w:hint="eastAsia"/>
        </w:rPr>
      </w:pPr>
      <w:r>
        <w:rPr>
          <w:rFonts w:hint="eastAsia"/>
        </w:rPr>
        <w:t>When absurdities are embraced, reasoned conviction becomes challenging, as individuals appear unreasonable.</w:t>
      </w:r>
    </w:p>
    <w:p w14:paraId="6262B9A2">
      <w:pPr>
        <w:spacing w:after="334" w:line="259" w:lineRule="auto"/>
        <w:ind w:left="0" w:firstLine="0"/>
        <w:jc w:val="left"/>
        <w:rPr>
          <w:rFonts w:hint="eastAsia"/>
        </w:rPr>
      </w:pPr>
    </w:p>
    <w:p w14:paraId="202E7370">
      <w:pPr>
        <w:spacing w:after="334" w:line="259" w:lineRule="auto"/>
        <w:ind w:left="0" w:firstLine="0"/>
        <w:jc w:val="left"/>
        <w:rPr>
          <w:rFonts w:hint="eastAsia"/>
        </w:rPr>
      </w:pPr>
      <w:r>
        <w:rPr>
          <w:rFonts w:hint="eastAsia"/>
        </w:rPr>
        <w:t>当荒谬被接受时，理性的说服变得具有挑战性，因为个人显得不讲理。</w:t>
      </w:r>
    </w:p>
    <w:p w14:paraId="47F85765">
      <w:pPr>
        <w:spacing w:after="334" w:line="259" w:lineRule="auto"/>
        <w:ind w:left="0" w:firstLine="0"/>
        <w:jc w:val="left"/>
        <w:rPr>
          <w:rFonts w:hint="eastAsia"/>
        </w:rPr>
      </w:pPr>
    </w:p>
    <w:p w14:paraId="724D9C43">
      <w:pPr>
        <w:spacing w:after="334" w:line="259" w:lineRule="auto"/>
        <w:ind w:left="0" w:firstLine="0"/>
        <w:jc w:val="left"/>
        <w:rPr>
          <w:rFonts w:hint="eastAsia"/>
        </w:rPr>
      </w:pPr>
      <w:r>
        <w:rPr>
          <w:rFonts w:hint="eastAsia"/>
        </w:rPr>
        <w:t>5.When individuals deny fundamental principles, such as theauthority or sufficiency of Scripture, or introduce new principles like inner lights, revelations, or enthusiasms.</w:t>
      </w:r>
    </w:p>
    <w:p w14:paraId="268FD35F">
      <w:pPr>
        <w:spacing w:after="334" w:line="259" w:lineRule="auto"/>
        <w:ind w:left="0" w:firstLine="0"/>
        <w:jc w:val="left"/>
        <w:rPr>
          <w:rFonts w:hint="eastAsia"/>
        </w:rPr>
      </w:pPr>
    </w:p>
    <w:p w14:paraId="7410F7EB">
      <w:pPr>
        <w:spacing w:after="334" w:line="259" w:lineRule="auto"/>
        <w:ind w:left="0" w:firstLine="0"/>
        <w:jc w:val="left"/>
        <w:rPr>
          <w:rFonts w:hint="eastAsia"/>
        </w:rPr>
      </w:pPr>
      <w:r>
        <w:rPr>
          <w:rFonts w:hint="eastAsia"/>
        </w:rPr>
        <w:t>5.当个人否认基本原则，例如圣经的权威或充足性，或引入新的原则，如内在之光、启示或狂热时。</w:t>
      </w:r>
    </w:p>
    <w:p w14:paraId="049288EA">
      <w:pPr>
        <w:spacing w:after="334" w:line="259" w:lineRule="auto"/>
        <w:ind w:left="0" w:firstLine="0"/>
        <w:jc w:val="left"/>
        <w:rPr>
          <w:rFonts w:hint="eastAsia"/>
        </w:rPr>
      </w:pPr>
    </w:p>
    <w:p w14:paraId="64FFAD73">
      <w:pPr>
        <w:spacing w:after="334" w:line="259" w:lineRule="auto"/>
        <w:ind w:left="0" w:firstLine="0"/>
        <w:jc w:val="left"/>
        <w:rPr>
          <w:rFonts w:hint="eastAsia"/>
        </w:rPr>
      </w:pPr>
      <w:r>
        <w:rPr>
          <w:rFonts w:hint="eastAsia"/>
        </w:rPr>
        <w:t>Similarly, when they blatantly and illogically distort and pervert Scripture, as mentioned by Peter regarding some who deny clear meanings and invent ridiculous interpretations.</w:t>
      </w:r>
    </w:p>
    <w:p w14:paraId="43052BD9">
      <w:pPr>
        <w:spacing w:after="334" w:line="259" w:lineRule="auto"/>
        <w:ind w:left="0" w:firstLine="0"/>
        <w:jc w:val="left"/>
        <w:rPr>
          <w:rFonts w:hint="eastAsia"/>
        </w:rPr>
      </w:pPr>
    </w:p>
    <w:p w14:paraId="3AA217E4">
      <w:pPr>
        <w:spacing w:after="334" w:line="259" w:lineRule="auto"/>
        <w:ind w:left="0" w:firstLine="0"/>
        <w:jc w:val="left"/>
        <w:rPr>
          <w:rFonts w:hint="eastAsia"/>
        </w:rPr>
      </w:pPr>
      <w:r>
        <w:rPr>
          <w:rFonts w:hint="eastAsia"/>
        </w:rPr>
        <w:t>同样，当他们公然且不合逻辑地扭曲和歪曲圣经，正如彼得提到的某些人否认明确的含义并捏造荒谬的解释时。</w:t>
      </w:r>
    </w:p>
    <w:p w14:paraId="237BF975">
      <w:pPr>
        <w:spacing w:after="334" w:line="259" w:lineRule="auto"/>
        <w:ind w:left="0" w:firstLine="0"/>
        <w:jc w:val="left"/>
        <w:rPr>
          <w:rFonts w:hint="eastAsia"/>
        </w:rPr>
      </w:pPr>
    </w:p>
    <w:p w14:paraId="406111AB">
      <w:pPr>
        <w:spacing w:after="334" w:line="259" w:lineRule="auto"/>
        <w:ind w:left="0" w:firstLine="0"/>
        <w:jc w:val="left"/>
        <w:rPr>
          <w:rFonts w:hint="eastAsia"/>
        </w:rPr>
      </w:pPr>
      <w:r>
        <w:rPr>
          <w:rFonts w:hint="eastAsia"/>
        </w:rPr>
        <w:t>In such cases, debate may not be feasible, not only because it risks blasphemy but also because there is no means to convince them, rendering the Sword of the Spirit, the Word of God, ineffective.</w:t>
      </w:r>
    </w:p>
    <w:p w14:paraId="2A16BF1B">
      <w:pPr>
        <w:spacing w:after="334" w:line="259" w:lineRule="auto"/>
        <w:ind w:left="0" w:firstLine="0"/>
        <w:jc w:val="left"/>
        <w:rPr>
          <w:rFonts w:hint="eastAsia"/>
        </w:rPr>
      </w:pPr>
    </w:p>
    <w:p w14:paraId="2A7116D3">
      <w:pPr>
        <w:spacing w:after="334" w:line="259" w:lineRule="auto"/>
        <w:ind w:left="0" w:firstLine="0"/>
        <w:jc w:val="left"/>
        <w:rPr>
          <w:rFonts w:hint="eastAsia"/>
        </w:rPr>
      </w:pPr>
      <w:r>
        <w:rPr>
          <w:rFonts w:hint="eastAsia"/>
        </w:rPr>
        <w:t>在这种情况下，辩论可能不可行，不仅因为它有亵渎的风险，也因为没有办法说服他们，从而使圣灵的宝剑，即神的话语，变得无效。</w:t>
      </w:r>
    </w:p>
    <w:p w14:paraId="743D30E6">
      <w:pPr>
        <w:spacing w:after="334" w:line="259" w:lineRule="auto"/>
        <w:ind w:left="0" w:firstLine="0"/>
        <w:jc w:val="left"/>
        <w:rPr>
          <w:rFonts w:hint="eastAsia"/>
        </w:rPr>
      </w:pPr>
    </w:p>
    <w:p w14:paraId="0A3E24E5">
      <w:pPr>
        <w:spacing w:after="334" w:line="259" w:lineRule="auto"/>
        <w:ind w:left="0" w:firstLine="0"/>
        <w:jc w:val="left"/>
        <w:rPr>
          <w:rFonts w:hint="eastAsia"/>
        </w:rPr>
      </w:pPr>
      <w:r>
        <w:rPr>
          <w:rFonts w:hint="eastAsia"/>
        </w:rPr>
        <w:t>For example, Hymenaeus and Alexander claimed that there was no future resurrection because it had already occurred.</w:t>
      </w:r>
    </w:p>
    <w:p w14:paraId="0625AB65">
      <w:pPr>
        <w:spacing w:after="334" w:line="259" w:lineRule="auto"/>
        <w:ind w:left="0" w:firstLine="0"/>
        <w:jc w:val="left"/>
        <w:rPr>
          <w:rFonts w:hint="eastAsia"/>
        </w:rPr>
      </w:pPr>
    </w:p>
    <w:p w14:paraId="66044DE3">
      <w:pPr>
        <w:spacing w:after="334" w:line="259" w:lineRule="auto"/>
        <w:ind w:left="0" w:firstLine="0"/>
        <w:jc w:val="left"/>
        <w:rPr>
          <w:rFonts w:hint="eastAsia"/>
        </w:rPr>
      </w:pPr>
      <w:r>
        <w:rPr>
          <w:rFonts w:hint="eastAsia"/>
        </w:rPr>
        <w:t>例如，许米乃和亚历山大声称没有将来的复活，因为它已经发生了。</w:t>
      </w:r>
    </w:p>
    <w:p w14:paraId="274354FB">
      <w:pPr>
        <w:spacing w:after="334" w:line="259" w:lineRule="auto"/>
        <w:ind w:left="0" w:firstLine="0"/>
        <w:jc w:val="left"/>
        <w:rPr>
          <w:rFonts w:hint="eastAsia"/>
        </w:rPr>
      </w:pPr>
    </w:p>
    <w:p w14:paraId="2A0DBAB4">
      <w:pPr>
        <w:spacing w:after="334" w:line="259" w:lineRule="auto"/>
        <w:ind w:left="0" w:firstLine="0"/>
        <w:jc w:val="left"/>
        <w:rPr>
          <w:rFonts w:hint="eastAsia"/>
        </w:rPr>
      </w:pPr>
      <w:r>
        <w:rPr>
          <w:rFonts w:hint="eastAsia"/>
        </w:rPr>
        <w:t>They distorted Scripture to support their argument.</w:t>
      </w:r>
    </w:p>
    <w:p w14:paraId="290D6E9C">
      <w:pPr>
        <w:spacing w:after="334" w:line="259" w:lineRule="auto"/>
        <w:ind w:left="0" w:firstLine="0"/>
        <w:jc w:val="left"/>
        <w:rPr>
          <w:rFonts w:hint="eastAsia"/>
        </w:rPr>
      </w:pPr>
    </w:p>
    <w:p w14:paraId="0B83E337">
      <w:pPr>
        <w:spacing w:after="334" w:line="259" w:lineRule="auto"/>
        <w:ind w:left="0" w:firstLine="0"/>
        <w:jc w:val="left"/>
        <w:rPr>
          <w:rFonts w:hint="eastAsia"/>
        </w:rPr>
      </w:pPr>
      <w:r>
        <w:rPr>
          <w:rFonts w:hint="eastAsia"/>
        </w:rPr>
        <w:t>他们扭曲圣经来支持他们的论点。</w:t>
      </w:r>
    </w:p>
    <w:p w14:paraId="2FC4B6A8">
      <w:pPr>
        <w:spacing w:after="334" w:line="259" w:lineRule="auto"/>
        <w:ind w:left="0" w:firstLine="0"/>
        <w:jc w:val="left"/>
        <w:rPr>
          <w:rFonts w:hint="eastAsia"/>
        </w:rPr>
      </w:pPr>
    </w:p>
    <w:p w14:paraId="3B10EF75">
      <w:pPr>
        <w:spacing w:after="334" w:line="259" w:lineRule="auto"/>
        <w:ind w:left="0" w:firstLine="0"/>
        <w:jc w:val="left"/>
        <w:rPr>
          <w:rFonts w:hint="eastAsia"/>
        </w:rPr>
      </w:pPr>
      <w:r>
        <w:rPr>
          <w:rFonts w:hint="eastAsia"/>
        </w:rPr>
        <w:t>Such misuse of Scripture is so blatant that Paul did not engage in debate but pronounced judgment on these blasphemers and Scripture abusers.</w:t>
      </w:r>
    </w:p>
    <w:p w14:paraId="2ADA317A">
      <w:pPr>
        <w:spacing w:after="334" w:line="259" w:lineRule="auto"/>
        <w:ind w:left="0" w:firstLine="0"/>
        <w:jc w:val="left"/>
        <w:rPr>
          <w:rFonts w:hint="eastAsia"/>
        </w:rPr>
      </w:pPr>
    </w:p>
    <w:p w14:paraId="551641A9">
      <w:pPr>
        <w:spacing w:after="334" w:line="259" w:lineRule="auto"/>
        <w:ind w:left="0" w:firstLine="0"/>
        <w:jc w:val="left"/>
        <w:rPr>
          <w:rFonts w:hint="eastAsia"/>
        </w:rPr>
      </w:pPr>
      <w:r>
        <w:rPr>
          <w:rFonts w:hint="eastAsia"/>
        </w:rPr>
        <w:t>这种对圣经的滥用如此公然，以至于保罗没有进行辩论，而是对这些亵渎者和滥用圣经的人宣判了审判。</w:t>
      </w:r>
    </w:p>
    <w:p w14:paraId="0C18ACA6">
      <w:pPr>
        <w:spacing w:after="334" w:line="259" w:lineRule="auto"/>
        <w:ind w:left="0" w:firstLine="0"/>
        <w:jc w:val="left"/>
        <w:rPr>
          <w:rFonts w:hint="eastAsia"/>
        </w:rPr>
      </w:pPr>
    </w:p>
    <w:p w14:paraId="4CC8D0E8">
      <w:pPr>
        <w:spacing w:after="334" w:line="259" w:lineRule="auto"/>
        <w:ind w:left="0" w:firstLine="0"/>
        <w:jc w:val="left"/>
        <w:rPr>
          <w:rFonts w:hint="eastAsia"/>
        </w:rPr>
      </w:pPr>
      <w:r>
        <w:rPr>
          <w:rFonts w:hint="eastAsia"/>
        </w:rPr>
        <w:t>This category includes those who reject distinctions, consequences, and different meanings of words and phrases, which leads to Scriptural inconsistency, uncertainty, and absurdity—an approach that is blasphemous to contemplate.</w:t>
      </w:r>
    </w:p>
    <w:p w14:paraId="5C9435F9">
      <w:pPr>
        <w:spacing w:after="334" w:line="259" w:lineRule="auto"/>
        <w:ind w:left="0" w:firstLine="0"/>
        <w:jc w:val="left"/>
        <w:rPr>
          <w:rFonts w:hint="eastAsia"/>
        </w:rPr>
      </w:pPr>
    </w:p>
    <w:p w14:paraId="540D5AE6">
      <w:pPr>
        <w:spacing w:after="334" w:line="259" w:lineRule="auto"/>
        <w:ind w:left="0" w:firstLine="0"/>
        <w:jc w:val="left"/>
        <w:rPr>
          <w:rFonts w:hint="eastAsia"/>
        </w:rPr>
      </w:pPr>
      <w:r>
        <w:rPr>
          <w:rFonts w:hint="eastAsia"/>
        </w:rPr>
        <w:t>这一类别包括那些拒绝区别、推论以及词语和短语不同含义的人，这导致了圣经的不一致、不确定和荒谬——一种令人不敢想象的亵渎方法。</w:t>
      </w:r>
    </w:p>
    <w:p w14:paraId="75C83EC4">
      <w:pPr>
        <w:spacing w:after="334" w:line="259" w:lineRule="auto"/>
        <w:ind w:left="0" w:firstLine="0"/>
        <w:jc w:val="left"/>
        <w:rPr>
          <w:rFonts w:hint="eastAsia"/>
        </w:rPr>
      </w:pPr>
    </w:p>
    <w:p w14:paraId="12D46C8A">
      <w:pPr>
        <w:spacing w:after="334" w:line="259" w:lineRule="auto"/>
        <w:ind w:left="0" w:firstLine="0"/>
        <w:jc w:val="left"/>
        <w:rPr>
          <w:rFonts w:hint="eastAsia"/>
        </w:rPr>
      </w:pPr>
      <w:r>
        <w:rPr>
          <w:rFonts w:hint="eastAsia"/>
        </w:rPr>
        <w:t>Assertion 3: It should not be assumed that true conviction is achieved only when the opposing party falls silent.</w:t>
      </w:r>
    </w:p>
    <w:p w14:paraId="67CE0ABD">
      <w:pPr>
        <w:spacing w:after="334" w:line="259" w:lineRule="auto"/>
        <w:ind w:left="0" w:firstLine="0"/>
        <w:jc w:val="left"/>
        <w:rPr>
          <w:rFonts w:hint="eastAsia"/>
        </w:rPr>
      </w:pPr>
    </w:p>
    <w:p w14:paraId="2E6F8253">
      <w:pPr>
        <w:spacing w:after="334" w:line="259" w:lineRule="auto"/>
        <w:ind w:left="0" w:firstLine="0"/>
        <w:jc w:val="left"/>
        <w:rPr>
          <w:rFonts w:hint="eastAsia"/>
        </w:rPr>
      </w:pPr>
      <w:r>
        <w:rPr>
          <w:rFonts w:hint="eastAsia"/>
        </w:rPr>
        <w:t>论断3：不应假定只有当对方沉默时，才算真正使其知罪。</w:t>
      </w:r>
    </w:p>
    <w:p w14:paraId="7ED59791">
      <w:pPr>
        <w:spacing w:after="334" w:line="259" w:lineRule="auto"/>
        <w:ind w:left="0" w:firstLine="0"/>
        <w:jc w:val="left"/>
        <w:rPr>
          <w:rFonts w:hint="eastAsia"/>
        </w:rPr>
      </w:pPr>
    </w:p>
    <w:p w14:paraId="29941D7F">
      <w:pPr>
        <w:spacing w:after="334" w:line="259" w:lineRule="auto"/>
        <w:ind w:left="0" w:firstLine="0"/>
        <w:jc w:val="left"/>
        <w:rPr>
          <w:rFonts w:hint="eastAsia"/>
        </w:rPr>
      </w:pPr>
      <w:r>
        <w:rPr>
          <w:rFonts w:hint="eastAsia"/>
        </w:rPr>
        <w:t>When the command is to "convince gainsayers," it does not necessarily imply that they will be silenced.</w:t>
      </w:r>
    </w:p>
    <w:p w14:paraId="4D99FFC9">
      <w:pPr>
        <w:spacing w:after="334" w:line="259" w:lineRule="auto"/>
        <w:ind w:left="0" w:firstLine="0"/>
        <w:jc w:val="left"/>
        <w:rPr>
          <w:rFonts w:hint="eastAsia"/>
        </w:rPr>
      </w:pPr>
    </w:p>
    <w:p w14:paraId="0FCB1175">
      <w:pPr>
        <w:spacing w:after="334" w:line="259" w:lineRule="auto"/>
        <w:ind w:left="0" w:firstLine="0"/>
        <w:jc w:val="left"/>
        <w:rPr>
          <w:rFonts w:hint="eastAsia"/>
        </w:rPr>
      </w:pPr>
      <w:r>
        <w:rPr>
          <w:rFonts w:hint="eastAsia"/>
        </w:rPr>
        <w:t>当命令是“折服那顶撞的人”时，这并不一定意味着他们会沉默。</w:t>
      </w:r>
    </w:p>
    <w:p w14:paraId="135E85BE">
      <w:pPr>
        <w:spacing w:after="334" w:line="259" w:lineRule="auto"/>
        <w:ind w:left="0" w:firstLine="0"/>
        <w:jc w:val="left"/>
        <w:rPr>
          <w:rFonts w:hint="eastAsia"/>
        </w:rPr>
      </w:pPr>
    </w:p>
    <w:p w14:paraId="2D64EE7E">
      <w:pPr>
        <w:spacing w:after="334" w:line="259" w:lineRule="auto"/>
        <w:ind w:left="0" w:firstLine="0"/>
        <w:jc w:val="left"/>
        <w:rPr>
          <w:rFonts w:hint="eastAsia"/>
        </w:rPr>
      </w:pPr>
      <w:r>
        <w:rPr>
          <w:rFonts w:hint="eastAsia"/>
        </w:rPr>
        <w:t>Individuals with corrupt and unruly spirits, as described by the Apostle, may become increasingly resistant to the truth, much like how Jannes and Jambres opposed Moses (2 Tim. 3:8).</w:t>
      </w:r>
    </w:p>
    <w:p w14:paraId="53CF27B5">
      <w:pPr>
        <w:spacing w:after="334" w:line="259" w:lineRule="auto"/>
        <w:ind w:left="0" w:firstLine="0"/>
        <w:jc w:val="left"/>
        <w:rPr>
          <w:rFonts w:hint="eastAsia"/>
        </w:rPr>
      </w:pPr>
    </w:p>
    <w:p w14:paraId="04D8C740">
      <w:pPr>
        <w:spacing w:after="334" w:line="259" w:lineRule="auto"/>
        <w:ind w:left="0" w:firstLine="0"/>
        <w:jc w:val="left"/>
        <w:rPr>
          <w:rFonts w:hint="eastAsia"/>
        </w:rPr>
      </w:pPr>
      <w:r>
        <w:rPr>
          <w:rFonts w:hint="eastAsia"/>
        </w:rPr>
        <w:t>正如使徒所描述的，具有败坏和不服约束之灵的人，可能会越来越抵挡真理，就像雅尼和佯庇抵挡摩西一样（提摩太后书 3:8）。</w:t>
      </w:r>
    </w:p>
    <w:p w14:paraId="1A77FB11">
      <w:pPr>
        <w:spacing w:after="334" w:line="259" w:lineRule="auto"/>
        <w:ind w:left="0" w:firstLine="0"/>
        <w:jc w:val="left"/>
        <w:rPr>
          <w:rFonts w:hint="eastAsia"/>
        </w:rPr>
      </w:pPr>
    </w:p>
    <w:p w14:paraId="40FFAC65">
      <w:pPr>
        <w:spacing w:after="334" w:line="259" w:lineRule="auto"/>
        <w:ind w:left="0" w:firstLine="0"/>
        <w:jc w:val="left"/>
        <w:rPr>
          <w:rFonts w:hint="eastAsia"/>
        </w:rPr>
      </w:pPr>
      <w:r>
        <w:rPr>
          <w:rFonts w:hint="eastAsia"/>
        </w:rPr>
        <w:t>They may even be considered reprobate concerning the faith.</w:t>
      </w:r>
    </w:p>
    <w:p w14:paraId="0FFC61B7">
      <w:pPr>
        <w:spacing w:after="334" w:line="259" w:lineRule="auto"/>
        <w:ind w:left="0" w:firstLine="0"/>
        <w:jc w:val="left"/>
        <w:rPr>
          <w:rFonts w:hint="eastAsia"/>
        </w:rPr>
      </w:pPr>
    </w:p>
    <w:p w14:paraId="7E5B5B2E">
      <w:pPr>
        <w:spacing w:after="334" w:line="259" w:lineRule="auto"/>
        <w:ind w:left="0" w:firstLine="0"/>
        <w:jc w:val="left"/>
        <w:rPr>
          <w:rFonts w:hint="eastAsia"/>
        </w:rPr>
      </w:pPr>
      <w:r>
        <w:rPr>
          <w:rFonts w:hint="eastAsia"/>
        </w:rPr>
        <w:t>他们甚至可能在信仰上被认为是可弃绝的。</w:t>
      </w:r>
    </w:p>
    <w:p w14:paraId="1EF13FB3">
      <w:pPr>
        <w:spacing w:after="334" w:line="259" w:lineRule="auto"/>
        <w:ind w:left="0" w:firstLine="0"/>
        <w:jc w:val="left"/>
        <w:rPr>
          <w:rFonts w:hint="eastAsia"/>
        </w:rPr>
      </w:pPr>
    </w:p>
    <w:p w14:paraId="0D3FBBBE">
      <w:pPr>
        <w:spacing w:after="334" w:line="259" w:lineRule="auto"/>
        <w:ind w:left="0" w:firstLine="0"/>
        <w:jc w:val="left"/>
        <w:rPr>
          <w:rFonts w:hint="eastAsia"/>
        </w:rPr>
      </w:pPr>
      <w:r>
        <w:rPr>
          <w:rFonts w:hint="eastAsia"/>
        </w:rPr>
        <w:t>Sometimes, the more they are confronted and refuted, the louder they protest and refuse to yield to the convincing truth.</w:t>
      </w:r>
    </w:p>
    <w:p w14:paraId="15F5D95F">
      <w:pPr>
        <w:spacing w:after="334" w:line="259" w:lineRule="auto"/>
        <w:ind w:left="0" w:firstLine="0"/>
        <w:jc w:val="left"/>
        <w:rPr>
          <w:rFonts w:hint="eastAsia"/>
        </w:rPr>
      </w:pPr>
    </w:p>
    <w:p w14:paraId="282E8863">
      <w:pPr>
        <w:spacing w:after="334" w:line="259" w:lineRule="auto"/>
        <w:ind w:left="0" w:firstLine="0"/>
        <w:jc w:val="left"/>
        <w:rPr>
          <w:rFonts w:hint="eastAsia"/>
        </w:rPr>
      </w:pPr>
      <w:r>
        <w:rPr>
          <w:rFonts w:hint="eastAsia"/>
        </w:rPr>
        <w:t>有时，他们越是被面对和驳斥，就越是大声抗议，拒绝屈服于有说服力的真理。</w:t>
      </w:r>
    </w:p>
    <w:p w14:paraId="075C64EC">
      <w:pPr>
        <w:spacing w:after="334" w:line="259" w:lineRule="auto"/>
        <w:ind w:left="0" w:firstLine="0"/>
        <w:jc w:val="left"/>
        <w:rPr>
          <w:rFonts w:hint="eastAsia"/>
        </w:rPr>
      </w:pPr>
    </w:p>
    <w:p w14:paraId="647C3CB7">
      <w:pPr>
        <w:spacing w:after="334" w:line="259" w:lineRule="auto"/>
        <w:ind w:left="0" w:firstLine="0"/>
        <w:jc w:val="left"/>
        <w:rPr>
          <w:rFonts w:hint="eastAsia"/>
        </w:rPr>
      </w:pPr>
      <w:r>
        <w:rPr>
          <w:rFonts w:hint="eastAsia"/>
        </w:rPr>
        <w:t>We see this pattern in Acts 6:9, 10, 11 and Acts 13:45, 46.</w:t>
      </w:r>
    </w:p>
    <w:p w14:paraId="2615ABD2">
      <w:pPr>
        <w:spacing w:after="334" w:line="259" w:lineRule="auto"/>
        <w:ind w:left="0" w:firstLine="0"/>
        <w:jc w:val="left"/>
        <w:rPr>
          <w:rFonts w:hint="eastAsia"/>
        </w:rPr>
      </w:pPr>
    </w:p>
    <w:p w14:paraId="57E466E8">
      <w:pPr>
        <w:spacing w:after="334" w:line="259" w:lineRule="auto"/>
        <w:ind w:left="0" w:firstLine="0"/>
        <w:jc w:val="left"/>
        <w:rPr>
          <w:rFonts w:hint="eastAsia"/>
        </w:rPr>
      </w:pPr>
      <w:r>
        <w:rPr>
          <w:rFonts w:hint="eastAsia"/>
        </w:rPr>
        <w:t>我们在使徒行传 6:9, 10, 11 和使徒行传 13:45, 46 中看到了这种模式。</w:t>
      </w:r>
    </w:p>
    <w:p w14:paraId="169170A6">
      <w:pPr>
        <w:spacing w:after="334" w:line="259" w:lineRule="auto"/>
        <w:ind w:left="0" w:firstLine="0"/>
        <w:jc w:val="left"/>
        <w:rPr>
          <w:rFonts w:hint="eastAsia"/>
        </w:rPr>
      </w:pPr>
    </w:p>
    <w:p w14:paraId="6C67709F">
      <w:pPr>
        <w:spacing w:after="334" w:line="259" w:lineRule="auto"/>
        <w:ind w:left="0" w:firstLine="0"/>
        <w:jc w:val="left"/>
        <w:rPr>
          <w:rFonts w:hint="eastAsia"/>
        </w:rPr>
      </w:pPr>
      <w:r>
        <w:rPr>
          <w:rFonts w:hint="eastAsia"/>
        </w:rPr>
        <w:t>Even though Paul's opponents were unable to debate with him effectively, they rarely remained silent.</w:t>
      </w:r>
    </w:p>
    <w:p w14:paraId="407B5195">
      <w:pPr>
        <w:spacing w:after="334" w:line="259" w:lineRule="auto"/>
        <w:ind w:left="0" w:firstLine="0"/>
        <w:jc w:val="left"/>
        <w:rPr>
          <w:rFonts w:hint="eastAsia"/>
        </w:rPr>
      </w:pPr>
    </w:p>
    <w:p w14:paraId="40FA8A49">
      <w:pPr>
        <w:spacing w:after="334" w:line="259" w:lineRule="auto"/>
        <w:ind w:left="0" w:firstLine="0"/>
        <w:jc w:val="left"/>
        <w:rPr>
          <w:rFonts w:hint="eastAsia"/>
        </w:rPr>
      </w:pPr>
      <w:r>
        <w:rPr>
          <w:rFonts w:hint="eastAsia"/>
        </w:rPr>
        <w:t>尽管保罗的对手无法有效地与他辩论，他们却很少保持沉默。</w:t>
      </w:r>
    </w:p>
    <w:p w14:paraId="19F5AF92">
      <w:pPr>
        <w:spacing w:after="334" w:line="259" w:lineRule="auto"/>
        <w:ind w:left="0" w:firstLine="0"/>
        <w:jc w:val="left"/>
        <w:rPr>
          <w:rFonts w:hint="eastAsia"/>
        </w:rPr>
      </w:pPr>
    </w:p>
    <w:p w14:paraId="460F1673">
      <w:pPr>
        <w:spacing w:after="334" w:line="259" w:lineRule="auto"/>
        <w:ind w:left="0" w:firstLine="0"/>
        <w:jc w:val="left"/>
        <w:rPr>
          <w:rFonts w:hint="eastAsia"/>
        </w:rPr>
      </w:pPr>
      <w:r>
        <w:rPr>
          <w:rFonts w:hint="eastAsia"/>
        </w:rPr>
        <w:t>Despite his successful arguments, they often continued to mutter and contradict.</w:t>
      </w:r>
    </w:p>
    <w:p w14:paraId="2C5EB154">
      <w:pPr>
        <w:spacing w:after="334" w:line="259" w:lineRule="auto"/>
        <w:ind w:left="0" w:firstLine="0"/>
        <w:jc w:val="left"/>
        <w:rPr>
          <w:rFonts w:hint="eastAsia"/>
        </w:rPr>
      </w:pPr>
    </w:p>
    <w:p w14:paraId="5EC03D4E">
      <w:pPr>
        <w:spacing w:after="334" w:line="259" w:lineRule="auto"/>
        <w:ind w:left="0" w:firstLine="0"/>
        <w:jc w:val="left"/>
        <w:rPr>
          <w:rFonts w:hint="eastAsia"/>
        </w:rPr>
      </w:pPr>
      <w:r>
        <w:rPr>
          <w:rFonts w:hint="eastAsia"/>
        </w:rPr>
        <w:t>尽管他的论证成功，他们却常常继续咕哝和反驳。</w:t>
      </w:r>
    </w:p>
    <w:p w14:paraId="0B593336">
      <w:pPr>
        <w:spacing w:after="334" w:line="259" w:lineRule="auto"/>
        <w:ind w:left="0" w:firstLine="0"/>
        <w:jc w:val="left"/>
        <w:rPr>
          <w:rFonts w:hint="eastAsia"/>
        </w:rPr>
      </w:pPr>
    </w:p>
    <w:p w14:paraId="2FB7D15D">
      <w:pPr>
        <w:spacing w:after="334" w:line="259" w:lineRule="auto"/>
        <w:ind w:left="0" w:firstLine="0"/>
        <w:jc w:val="left"/>
        <w:rPr>
          <w:rFonts w:hint="eastAsia"/>
        </w:rPr>
      </w:pPr>
      <w:r>
        <w:rPr>
          <w:rFonts w:hint="eastAsia"/>
        </w:rPr>
        <w:t>In such cases, Paul would sometimes break off the debate, symbolically shaking the dust off his feet against them when his arguments failed to achieve the desired outcome.</w:t>
      </w:r>
    </w:p>
    <w:p w14:paraId="07B3D4E5">
      <w:pPr>
        <w:spacing w:after="334" w:line="259" w:lineRule="auto"/>
        <w:ind w:left="0" w:firstLine="0"/>
        <w:jc w:val="left"/>
        <w:rPr>
          <w:rFonts w:hint="eastAsia"/>
        </w:rPr>
      </w:pPr>
    </w:p>
    <w:p w14:paraId="0DC80876">
      <w:pPr>
        <w:spacing w:after="334" w:line="259" w:lineRule="auto"/>
        <w:ind w:left="0" w:firstLine="0"/>
        <w:jc w:val="left"/>
        <w:rPr>
          <w:rFonts w:hint="eastAsia"/>
        </w:rPr>
      </w:pPr>
      <w:r>
        <w:rPr>
          <w:rFonts w:hint="eastAsia"/>
        </w:rPr>
        <w:t>在这种情况下，保罗有时会中断辩论，当他的论证未能达到预期效果时，象征性地跺下脚上的尘土来反对他们。</w:t>
      </w:r>
    </w:p>
    <w:p w14:paraId="3ACF917B">
      <w:pPr>
        <w:spacing w:after="334" w:line="259" w:lineRule="auto"/>
        <w:ind w:left="0" w:firstLine="0"/>
        <w:jc w:val="left"/>
        <w:rPr>
          <w:rFonts w:hint="eastAsia"/>
        </w:rPr>
      </w:pPr>
    </w:p>
    <w:p w14:paraId="126741E5">
      <w:pPr>
        <w:spacing w:after="334" w:line="259" w:lineRule="auto"/>
        <w:ind w:left="0" w:firstLine="0"/>
        <w:jc w:val="left"/>
        <w:rPr>
          <w:rFonts w:hint="eastAsia"/>
        </w:rPr>
      </w:pPr>
      <w:r>
        <w:rPr>
          <w:rFonts w:hint="eastAsia"/>
        </w:rPr>
        <w:t>This persistence in contradiction, coupled with attempts to distort Scripture to their detriment, can be seen as a form of divine punishment and judgment upon those who dare to oppose manifest truth.</w:t>
      </w:r>
    </w:p>
    <w:p w14:paraId="46849393">
      <w:pPr>
        <w:spacing w:after="334" w:line="259" w:lineRule="auto"/>
        <w:ind w:left="0" w:firstLine="0"/>
        <w:jc w:val="left"/>
        <w:rPr>
          <w:rFonts w:hint="eastAsia"/>
        </w:rPr>
      </w:pPr>
    </w:p>
    <w:p w14:paraId="7B0C6F0A">
      <w:pPr>
        <w:spacing w:after="334" w:line="259" w:lineRule="auto"/>
        <w:ind w:left="0" w:firstLine="0"/>
        <w:jc w:val="left"/>
        <w:rPr>
          <w:rFonts w:hint="eastAsia"/>
        </w:rPr>
      </w:pPr>
      <w:r>
        <w:rPr>
          <w:rFonts w:hint="eastAsia"/>
        </w:rPr>
        <w:t>这种坚持反驳，加上试图扭曲圣经以自取沉沦，可以被视为对那些敢于反对显明真理之人的神圣惩罚和审判。</w:t>
      </w:r>
    </w:p>
    <w:p w14:paraId="3FAD781E">
      <w:pPr>
        <w:spacing w:after="334" w:line="259" w:lineRule="auto"/>
        <w:ind w:left="0" w:firstLine="0"/>
        <w:jc w:val="left"/>
        <w:rPr>
          <w:rFonts w:hint="eastAsia"/>
        </w:rPr>
      </w:pPr>
    </w:p>
    <w:p w14:paraId="611B660B">
      <w:pPr>
        <w:spacing w:after="334" w:line="259" w:lineRule="auto"/>
        <w:ind w:left="0" w:firstLine="0"/>
        <w:jc w:val="left"/>
        <w:rPr>
          <w:rFonts w:hint="eastAsia"/>
        </w:rPr>
      </w:pPr>
      <w:r>
        <w:rPr>
          <w:rFonts w:hint="eastAsia"/>
        </w:rPr>
        <w:t>It mirrors the resistance of the magicians who resisted Moses despite witnessing many miracles.</w:t>
      </w:r>
    </w:p>
    <w:p w14:paraId="506481CA">
      <w:pPr>
        <w:spacing w:after="334" w:line="259" w:lineRule="auto"/>
        <w:ind w:left="0" w:firstLine="0"/>
        <w:jc w:val="left"/>
        <w:rPr>
          <w:rFonts w:hint="eastAsia"/>
        </w:rPr>
      </w:pPr>
    </w:p>
    <w:p w14:paraId="4A01F0CA">
      <w:pPr>
        <w:spacing w:after="334" w:line="259" w:lineRule="auto"/>
        <w:ind w:left="0" w:firstLine="0"/>
        <w:jc w:val="left"/>
        <w:rPr>
          <w:rFonts w:hint="eastAsia"/>
        </w:rPr>
      </w:pPr>
      <w:r>
        <w:rPr>
          <w:rFonts w:hint="eastAsia"/>
        </w:rPr>
        <w:t>这反映了那些尽管目睹了许多神迹却仍然抵挡摩西的术士的抵挡。</w:t>
      </w:r>
    </w:p>
    <w:p w14:paraId="6B2EEE6D">
      <w:pPr>
        <w:spacing w:after="334" w:line="259" w:lineRule="auto"/>
        <w:ind w:left="0" w:firstLine="0"/>
        <w:jc w:val="left"/>
        <w:rPr>
          <w:rFonts w:hint="eastAsia"/>
        </w:rPr>
      </w:pPr>
    </w:p>
    <w:p w14:paraId="0EB82EF1">
      <w:pPr>
        <w:spacing w:after="334" w:line="259" w:lineRule="auto"/>
        <w:ind w:left="0" w:firstLine="0"/>
        <w:jc w:val="left"/>
        <w:rPr>
          <w:rFonts w:hint="eastAsia"/>
        </w:rPr>
      </w:pPr>
      <w:r>
        <w:rPr>
          <w:rFonts w:hint="eastAsia"/>
        </w:rPr>
        <w:t>If such patterns occurred in the past with Moses, Paul, and the other Apostles, it can be expected to continue today, as the spirit of Jannes and Jambres and the gainsaying of Korah are traits associated with such individuals according to Scripture.</w:t>
      </w:r>
    </w:p>
    <w:p w14:paraId="3408EDE6">
      <w:pPr>
        <w:spacing w:after="334" w:line="259" w:lineRule="auto"/>
        <w:ind w:left="0" w:firstLine="0"/>
        <w:jc w:val="left"/>
        <w:rPr>
          <w:rFonts w:hint="eastAsia"/>
        </w:rPr>
      </w:pPr>
    </w:p>
    <w:p w14:paraId="1B407A3A">
      <w:pPr>
        <w:spacing w:after="334" w:line="259" w:lineRule="auto"/>
        <w:ind w:left="0" w:firstLine="0"/>
        <w:jc w:val="left"/>
        <w:rPr>
          <w:rFonts w:hint="eastAsia"/>
        </w:rPr>
      </w:pPr>
      <w:r>
        <w:rPr>
          <w:rFonts w:hint="eastAsia"/>
        </w:rPr>
        <w:t>如果这种模式在过去发生在摩西、保罗和其他使徒身上，那么可以预料今天也会继续发生，因为雅尼和佯庇的灵以及可拉的顶撞，是圣经中与这类人相关的特征。</w:t>
      </w:r>
    </w:p>
    <w:p w14:paraId="25FAD74F">
      <w:pPr>
        <w:spacing w:after="334" w:line="259" w:lineRule="auto"/>
        <w:ind w:left="0" w:firstLine="0"/>
        <w:jc w:val="left"/>
        <w:rPr>
          <w:rFonts w:hint="eastAsia"/>
        </w:rPr>
      </w:pPr>
    </w:p>
    <w:p w14:paraId="3F688E4D">
      <w:pPr>
        <w:spacing w:after="334" w:line="259" w:lineRule="auto"/>
        <w:ind w:left="0" w:firstLine="0"/>
        <w:jc w:val="left"/>
        <w:rPr>
          <w:rFonts w:hint="eastAsia"/>
        </w:rPr>
      </w:pPr>
      <w:r>
        <w:rPr>
          <w:rFonts w:hint="eastAsia"/>
        </w:rPr>
        <w:t>If the question arises regarding what can be considered as conviction, and whether a person can be deemed convinced while still insisting on having the last word and confidently claiming victory, the answer is as follows: Conviction should not be narrowly confined to the acknowledgment or silence of the convinced party, as we have previously explained.</w:t>
      </w:r>
    </w:p>
    <w:p w14:paraId="5F25BE5B">
      <w:pPr>
        <w:spacing w:after="334" w:line="259" w:lineRule="auto"/>
        <w:ind w:left="0" w:firstLine="0"/>
        <w:jc w:val="left"/>
        <w:rPr>
          <w:rFonts w:hint="eastAsia"/>
        </w:rPr>
      </w:pPr>
    </w:p>
    <w:p w14:paraId="46A3FAAB">
      <w:pPr>
        <w:spacing w:after="334" w:line="259" w:lineRule="auto"/>
        <w:ind w:left="0" w:firstLine="0"/>
        <w:jc w:val="left"/>
        <w:rPr>
          <w:rFonts w:hint="eastAsia"/>
        </w:rPr>
      </w:pPr>
      <w:r>
        <w:rPr>
          <w:rFonts w:hint="eastAsia"/>
        </w:rPr>
        <w:t>如果问题在于什么可以被视为使之知罪，以及一个人是否可以在仍然坚持要说最后一句话并自信地宣称胜利的情况下被视为已使之知罪，答案如下：使之知罪不应狭隘地局限于被说服方的承认或沉默，正如我们先前所解释的。</w:t>
      </w:r>
    </w:p>
    <w:p w14:paraId="45979DBF">
      <w:pPr>
        <w:spacing w:after="334" w:line="259" w:lineRule="auto"/>
        <w:ind w:left="0" w:firstLine="0"/>
        <w:jc w:val="left"/>
        <w:rPr>
          <w:rFonts w:hint="eastAsia"/>
        </w:rPr>
      </w:pPr>
    </w:p>
    <w:p w14:paraId="49B32B32">
      <w:pPr>
        <w:spacing w:after="334" w:line="259" w:lineRule="auto"/>
        <w:ind w:left="0" w:firstLine="0"/>
        <w:jc w:val="left"/>
        <w:rPr>
          <w:rFonts w:hint="eastAsia"/>
        </w:rPr>
      </w:pPr>
      <w:r>
        <w:rPr>
          <w:rFonts w:hint="eastAsia"/>
        </w:rPr>
        <w:t>Indeed, those who have been convinced may, in a sense, attempt to drown out others through an abundance of words and expressions filled with confidence, just as the Jews did to Paul and Barnabas in Acts 13:46.</w:t>
      </w:r>
    </w:p>
    <w:p w14:paraId="3AB0203A">
      <w:pPr>
        <w:spacing w:after="334" w:line="259" w:lineRule="auto"/>
        <w:ind w:left="0" w:firstLine="0"/>
        <w:jc w:val="left"/>
        <w:rPr>
          <w:rFonts w:hint="eastAsia"/>
        </w:rPr>
      </w:pPr>
    </w:p>
    <w:p w14:paraId="53C4A1F4">
      <w:pPr>
        <w:spacing w:after="334" w:line="259" w:lineRule="auto"/>
        <w:ind w:left="0" w:firstLine="0"/>
        <w:jc w:val="left"/>
        <w:rPr>
          <w:rFonts w:hint="eastAsia"/>
        </w:rPr>
      </w:pPr>
      <w:r>
        <w:rPr>
          <w:rFonts w:hint="eastAsia"/>
        </w:rPr>
        <w:t>的确，那些已被说服的人，在某种意义上，可能会试图用大量充满自信的言辞和表达来压倒他人，就像犹太人对保罗和巴拿巴所做的那样（使徒行传 13:46）。</w:t>
      </w:r>
    </w:p>
    <w:p w14:paraId="6618A0B1">
      <w:pPr>
        <w:spacing w:after="334" w:line="259" w:lineRule="auto"/>
        <w:ind w:left="0" w:firstLine="0"/>
        <w:jc w:val="left"/>
        <w:rPr>
          <w:rFonts w:hint="eastAsia"/>
        </w:rPr>
      </w:pPr>
    </w:p>
    <w:p w14:paraId="084A04C0">
      <w:pPr>
        <w:spacing w:after="334" w:line="259" w:lineRule="auto"/>
        <w:ind w:left="0" w:firstLine="0"/>
        <w:jc w:val="left"/>
        <w:rPr>
          <w:rFonts w:hint="eastAsia"/>
        </w:rPr>
      </w:pPr>
      <w:r>
        <w:rPr>
          <w:rFonts w:hint="eastAsia"/>
        </w:rPr>
        <w:t>Therefore, the precept in Titus 3:10, 11 states that the heretic who is to be rejected is described as both refusing admonition and being self-condemned.</w:t>
      </w:r>
    </w:p>
    <w:p w14:paraId="570915C4">
      <w:pPr>
        <w:spacing w:after="334" w:line="259" w:lineRule="auto"/>
        <w:ind w:left="0" w:firstLine="0"/>
        <w:jc w:val="left"/>
        <w:rPr>
          <w:rFonts w:hint="eastAsia"/>
        </w:rPr>
      </w:pPr>
    </w:p>
    <w:p w14:paraId="42A3CA8C">
      <w:pPr>
        <w:spacing w:after="334" w:line="259" w:lineRule="auto"/>
        <w:ind w:left="0" w:firstLine="0"/>
        <w:jc w:val="left"/>
        <w:rPr>
          <w:rFonts w:hint="eastAsia"/>
        </w:rPr>
      </w:pPr>
      <w:r>
        <w:rPr>
          <w:rFonts w:hint="eastAsia"/>
        </w:rPr>
        <w:t>因此，提多书 3:10, 11 的训诫指出，要被弃绝的异端分子，既拒绝劝诫，又是自定己罪的。</w:t>
      </w:r>
    </w:p>
    <w:p w14:paraId="624D77A7">
      <w:pPr>
        <w:spacing w:after="334" w:line="259" w:lineRule="auto"/>
        <w:ind w:left="0" w:firstLine="0"/>
        <w:jc w:val="left"/>
        <w:rPr>
          <w:rFonts w:hint="eastAsia"/>
        </w:rPr>
      </w:pPr>
    </w:p>
    <w:p w14:paraId="3424EB50">
      <w:pPr>
        <w:spacing w:after="334" w:line="259" w:lineRule="auto"/>
        <w:ind w:left="0" w:firstLine="0"/>
        <w:jc w:val="left"/>
        <w:rPr>
          <w:rFonts w:hint="eastAsia"/>
        </w:rPr>
      </w:pPr>
      <w:r>
        <w:rPr>
          <w:rFonts w:hint="eastAsia"/>
        </w:rPr>
        <w:t>However, it cannot be claimed that he was silenced by these admonitions or refrained from expressing his errors.</w:t>
      </w:r>
    </w:p>
    <w:p w14:paraId="60F5414F">
      <w:pPr>
        <w:spacing w:after="334" w:line="259" w:lineRule="auto"/>
        <w:ind w:left="0" w:firstLine="0"/>
        <w:jc w:val="left"/>
        <w:rPr>
          <w:rFonts w:hint="eastAsia"/>
        </w:rPr>
      </w:pPr>
    </w:p>
    <w:p w14:paraId="275E999F">
      <w:pPr>
        <w:spacing w:after="334" w:line="259" w:lineRule="auto"/>
        <w:ind w:left="0" w:firstLine="0"/>
        <w:jc w:val="left"/>
        <w:rPr>
          <w:rFonts w:hint="eastAsia"/>
        </w:rPr>
      </w:pPr>
      <w:r>
        <w:rPr>
          <w:rFonts w:hint="eastAsia"/>
        </w:rPr>
        <w:t>然而，不能声称他因这些劝诫而沉默，或停止表达他的谬误。</w:t>
      </w:r>
    </w:p>
    <w:p w14:paraId="22D2EE10">
      <w:pPr>
        <w:spacing w:after="334" w:line="259" w:lineRule="auto"/>
        <w:ind w:left="0" w:firstLine="0"/>
        <w:jc w:val="left"/>
        <w:rPr>
          <w:rFonts w:hint="eastAsia"/>
        </w:rPr>
      </w:pPr>
    </w:p>
    <w:p w14:paraId="6608ED49">
      <w:pPr>
        <w:spacing w:after="334" w:line="259" w:lineRule="auto"/>
        <w:ind w:left="0" w:firstLine="0"/>
        <w:jc w:val="left"/>
        <w:rPr>
          <w:rFonts w:hint="eastAsia"/>
        </w:rPr>
      </w:pPr>
      <w:r>
        <w:rPr>
          <w:rFonts w:hint="eastAsia"/>
        </w:rPr>
        <w:t>Thus, it is certain and supported by 2 Timothy 2:25 that the recovery of opponents, even after receiving sufficient and gentle instruction, is a rare occurrence.</w:t>
      </w:r>
    </w:p>
    <w:p w14:paraId="044AB7AE">
      <w:pPr>
        <w:spacing w:after="334" w:line="259" w:lineRule="auto"/>
        <w:ind w:left="0" w:firstLine="0"/>
        <w:jc w:val="left"/>
        <w:rPr>
          <w:rFonts w:hint="eastAsia"/>
        </w:rPr>
      </w:pPr>
    </w:p>
    <w:p w14:paraId="7E85E3C2">
      <w:pPr>
        <w:spacing w:after="334" w:line="259" w:lineRule="auto"/>
        <w:ind w:left="0" w:firstLine="0"/>
        <w:jc w:val="left"/>
        <w:rPr>
          <w:rFonts w:hint="eastAsia"/>
        </w:rPr>
      </w:pPr>
      <w:r>
        <w:rPr>
          <w:rFonts w:hint="eastAsia"/>
        </w:rPr>
        <w:t>因此，可以肯定的是，正如提摩太后书 2:25 所支持的，即使在接受了充分和温和的教导之后，反对者的恢复也是罕见的。</w:t>
      </w:r>
    </w:p>
    <w:p w14:paraId="3FBE57A2">
      <w:pPr>
        <w:spacing w:after="334" w:line="259" w:lineRule="auto"/>
        <w:ind w:left="0" w:firstLine="0"/>
        <w:jc w:val="left"/>
        <w:rPr>
          <w:rFonts w:hint="eastAsia"/>
        </w:rPr>
      </w:pPr>
    </w:p>
    <w:p w14:paraId="289688E7">
      <w:pPr>
        <w:spacing w:after="334" w:line="259" w:lineRule="auto"/>
        <w:ind w:left="0" w:firstLine="0"/>
        <w:jc w:val="left"/>
        <w:rPr>
          <w:rFonts w:hint="eastAsia"/>
        </w:rPr>
      </w:pPr>
      <w:r>
        <w:rPr>
          <w:rFonts w:hint="eastAsia"/>
        </w:rPr>
        <w:t>Therefore, conviction must be sought in something beyond mere acknowledgment or silence.</w:t>
      </w:r>
    </w:p>
    <w:p w14:paraId="28D4C835">
      <w:pPr>
        <w:spacing w:after="334" w:line="259" w:lineRule="auto"/>
        <w:ind w:left="0" w:firstLine="0"/>
        <w:jc w:val="left"/>
        <w:rPr>
          <w:rFonts w:hint="eastAsia"/>
        </w:rPr>
      </w:pPr>
    </w:p>
    <w:p w14:paraId="65433D46">
      <w:pPr>
        <w:spacing w:after="334" w:line="259" w:lineRule="auto"/>
        <w:ind w:left="0" w:firstLine="0"/>
        <w:jc w:val="left"/>
        <w:rPr>
          <w:rFonts w:hint="eastAsia"/>
        </w:rPr>
      </w:pPr>
      <w:r>
        <w:rPr>
          <w:rFonts w:hint="eastAsia"/>
        </w:rPr>
        <w:t>因此，使之知罪必须在单纯的承认或沉默之外寻找。</w:t>
      </w:r>
    </w:p>
    <w:p w14:paraId="562606E3">
      <w:pPr>
        <w:spacing w:after="334" w:line="259" w:lineRule="auto"/>
        <w:ind w:left="0" w:firstLine="0"/>
        <w:jc w:val="left"/>
        <w:rPr>
          <w:rFonts w:hint="eastAsia"/>
        </w:rPr>
      </w:pPr>
    </w:p>
    <w:p w14:paraId="7430ECCC">
      <w:pPr>
        <w:spacing w:after="334" w:line="259" w:lineRule="auto"/>
        <w:ind w:left="0" w:firstLine="0"/>
        <w:jc w:val="left"/>
        <w:rPr>
          <w:rFonts w:hint="eastAsia"/>
        </w:rPr>
      </w:pPr>
      <w:r>
        <w:rPr>
          <w:rFonts w:hint="eastAsia"/>
        </w:rPr>
        <w:t>To answer the question, "What is to be accounted as conviction?" we assert the following: 1. Conviction occurs when a person is sufficiently convinced, and the truth is clearly distinguished from error in such a way that their continued obstinacy cannot be attributed to weakness.</w:t>
      </w:r>
    </w:p>
    <w:p w14:paraId="315024EE">
      <w:pPr>
        <w:spacing w:after="334" w:line="259" w:lineRule="auto"/>
        <w:ind w:left="0" w:firstLine="0"/>
        <w:jc w:val="left"/>
        <w:rPr>
          <w:rFonts w:hint="eastAsia"/>
        </w:rPr>
      </w:pPr>
    </w:p>
    <w:p w14:paraId="148F5BAF">
      <w:pPr>
        <w:spacing w:after="334" w:line="259" w:lineRule="auto"/>
        <w:ind w:left="0" w:firstLine="0"/>
        <w:jc w:val="left"/>
        <w:rPr>
          <w:rFonts w:hint="eastAsia"/>
        </w:rPr>
      </w:pPr>
      <w:r>
        <w:rPr>
          <w:rFonts w:hint="eastAsia"/>
        </w:rPr>
        <w:t>为了回答“什么可以被算为使之知罪？”这个问题，我们断言如下：1. 使之知罪发生在一个人被充分说服，并且真理与谬误被清楚地区分，以至于他们持续的顽固不能归因于软弱。</w:t>
      </w:r>
    </w:p>
    <w:p w14:paraId="28E16531">
      <w:pPr>
        <w:spacing w:after="334" w:line="259" w:lineRule="auto"/>
        <w:ind w:left="0" w:firstLine="0"/>
        <w:jc w:val="left"/>
        <w:rPr>
          <w:rFonts w:hint="eastAsia"/>
        </w:rPr>
      </w:pPr>
    </w:p>
    <w:p w14:paraId="51B8CC2E">
      <w:pPr>
        <w:spacing w:after="334" w:line="259" w:lineRule="auto"/>
        <w:ind w:left="0" w:firstLine="0"/>
        <w:jc w:val="left"/>
        <w:rPr>
          <w:rFonts w:hint="eastAsia"/>
        </w:rPr>
      </w:pPr>
      <w:r>
        <w:rPr>
          <w:rFonts w:hint="eastAsia"/>
        </w:rPr>
        <w:t>Often, this obstinacy manifests itself through foolish, weightless, and unreasonable arguments or answers.</w:t>
      </w:r>
    </w:p>
    <w:p w14:paraId="77AE7E5A">
      <w:pPr>
        <w:spacing w:after="334" w:line="259" w:lineRule="auto"/>
        <w:ind w:left="0" w:firstLine="0"/>
        <w:jc w:val="left"/>
        <w:rPr>
          <w:rFonts w:hint="eastAsia"/>
        </w:rPr>
      </w:pPr>
    </w:p>
    <w:p w14:paraId="492C39A6">
      <w:pPr>
        <w:spacing w:after="334" w:line="259" w:lineRule="auto"/>
        <w:ind w:left="0" w:firstLine="0"/>
        <w:jc w:val="left"/>
        <w:rPr>
          <w:rFonts w:hint="eastAsia"/>
        </w:rPr>
      </w:pPr>
      <w:r>
        <w:rPr>
          <w:rFonts w:hint="eastAsia"/>
        </w:rPr>
        <w:t>通常，这种顽固通过愚蠢、无足轻重和不合理的论点或回答表现出来。</w:t>
      </w:r>
    </w:p>
    <w:p w14:paraId="6FA30ECD">
      <w:pPr>
        <w:spacing w:after="334" w:line="259" w:lineRule="auto"/>
        <w:ind w:left="0" w:firstLine="0"/>
        <w:jc w:val="left"/>
        <w:rPr>
          <w:rFonts w:hint="eastAsia"/>
        </w:rPr>
      </w:pPr>
    </w:p>
    <w:p w14:paraId="236B66AE">
      <w:pPr>
        <w:spacing w:after="334" w:line="259" w:lineRule="auto"/>
        <w:ind w:left="0" w:firstLine="0"/>
        <w:jc w:val="left"/>
        <w:rPr>
          <w:rFonts w:hint="eastAsia"/>
        </w:rPr>
      </w:pPr>
      <w:r>
        <w:rPr>
          <w:rFonts w:hint="eastAsia"/>
        </w:rPr>
        <w:t>In such cases, there can be no substantial response to satisfy a person's own reason or conscience if they were sober and rational.</w:t>
      </w:r>
    </w:p>
    <w:p w14:paraId="3954CD95">
      <w:pPr>
        <w:spacing w:after="334" w:line="259" w:lineRule="auto"/>
        <w:ind w:left="0" w:firstLine="0"/>
        <w:jc w:val="left"/>
        <w:rPr>
          <w:rFonts w:hint="eastAsia"/>
        </w:rPr>
      </w:pPr>
    </w:p>
    <w:p w14:paraId="21123610">
      <w:pPr>
        <w:spacing w:after="334" w:line="259" w:lineRule="auto"/>
        <w:ind w:left="0" w:firstLine="0"/>
        <w:jc w:val="left"/>
        <w:rPr>
          <w:rFonts w:hint="eastAsia"/>
        </w:rPr>
      </w:pPr>
      <w:r>
        <w:rPr>
          <w:rFonts w:hint="eastAsia"/>
        </w:rPr>
        <w:t>在这种情况下，如果一个人是清醒和理性的，就不可能有实质性的回应来满足他自己的理性或良心。</w:t>
      </w:r>
    </w:p>
    <w:p w14:paraId="2CADA731">
      <w:pPr>
        <w:spacing w:after="334" w:line="259" w:lineRule="auto"/>
        <w:ind w:left="0" w:firstLine="0"/>
        <w:jc w:val="left"/>
        <w:rPr>
          <w:rFonts w:hint="eastAsia"/>
        </w:rPr>
      </w:pPr>
    </w:p>
    <w:p w14:paraId="7086C332">
      <w:pPr>
        <w:spacing w:after="334" w:line="259" w:lineRule="auto"/>
        <w:ind w:left="0" w:firstLine="0"/>
        <w:jc w:val="left"/>
        <w:rPr>
          <w:rFonts w:hint="eastAsia"/>
        </w:rPr>
      </w:pPr>
      <w:r>
        <w:rPr>
          <w:rFonts w:hint="eastAsia"/>
        </w:rPr>
        <w:t>This is why the heretic is said to be selfcondemned in Titus 3:11. Not because their conscience condemns them for dissimulation—since they may still be under a delusion that prevents such self-condemnation—but because they are the cause of their own blindness.</w:t>
      </w:r>
    </w:p>
    <w:p w14:paraId="6B1467D8">
      <w:pPr>
        <w:spacing w:after="334" w:line="259" w:lineRule="auto"/>
        <w:ind w:left="0" w:firstLine="0"/>
        <w:jc w:val="left"/>
        <w:rPr>
          <w:rFonts w:hint="eastAsia"/>
        </w:rPr>
      </w:pPr>
    </w:p>
    <w:p w14:paraId="57A7DA68">
      <w:pPr>
        <w:spacing w:after="334" w:line="259" w:lineRule="auto"/>
        <w:ind w:left="0" w:firstLine="0"/>
        <w:jc w:val="left"/>
        <w:rPr>
          <w:rFonts w:hint="eastAsia"/>
        </w:rPr>
      </w:pPr>
      <w:r>
        <w:rPr>
          <w:rFonts w:hint="eastAsia"/>
        </w:rPr>
        <w:t>这就是为什么在提多书 3:11 中说异端分子是自定己罪的。并非因为他们的良心因伪装而谴责他们——因为他们可能仍处于一种错觉之下，这种错觉阻止了这种自我谴责——而是因为他们是自己盲目的原因。</w:t>
      </w:r>
    </w:p>
    <w:p w14:paraId="5EEFFFF9">
      <w:pPr>
        <w:spacing w:after="334" w:line="259" w:lineRule="auto"/>
        <w:ind w:left="0" w:firstLine="0"/>
        <w:jc w:val="left"/>
        <w:rPr>
          <w:rFonts w:hint="eastAsia"/>
        </w:rPr>
      </w:pPr>
    </w:p>
    <w:p w14:paraId="0B6EB5EE">
      <w:pPr>
        <w:spacing w:after="334" w:line="259" w:lineRule="auto"/>
        <w:ind w:left="0" w:firstLine="0"/>
        <w:jc w:val="left"/>
        <w:rPr>
          <w:rFonts w:hint="eastAsia"/>
        </w:rPr>
      </w:pPr>
      <w:r>
        <w:rPr>
          <w:rFonts w:hint="eastAsia"/>
        </w:rPr>
        <w:t>They willfully and maliciously reject and resist the offered light, making them responsible for their own damnation, which does not result from the neglect of others in failing to provide sufficient enlightenment. 2.</w:t>
      </w:r>
    </w:p>
    <w:p w14:paraId="55C303C3">
      <w:pPr>
        <w:spacing w:after="334" w:line="259" w:lineRule="auto"/>
        <w:ind w:left="0" w:firstLine="0"/>
        <w:jc w:val="left"/>
        <w:rPr>
          <w:rFonts w:hint="eastAsia"/>
        </w:rPr>
      </w:pPr>
    </w:p>
    <w:p w14:paraId="7630B72D">
      <w:pPr>
        <w:spacing w:after="334" w:line="259" w:lineRule="auto"/>
        <w:ind w:left="0" w:firstLine="0"/>
        <w:jc w:val="left"/>
        <w:rPr>
          <w:rFonts w:hint="eastAsia"/>
        </w:rPr>
      </w:pPr>
      <w:r>
        <w:rPr>
          <w:rFonts w:hint="eastAsia"/>
        </w:rPr>
        <w:t>他们故意且恶意地拒绝和抵挡所提供的光，使他们对自己所受的沉沦负责，而这并非因他人疏忽未能提供足够的启蒙所致。2.</w:t>
      </w:r>
    </w:p>
    <w:p w14:paraId="51E2CECD">
      <w:pPr>
        <w:spacing w:after="334" w:line="259" w:lineRule="auto"/>
        <w:ind w:left="0" w:firstLine="0"/>
        <w:jc w:val="left"/>
        <w:rPr>
          <w:rFonts w:hint="eastAsia"/>
        </w:rPr>
      </w:pPr>
    </w:p>
    <w:p w14:paraId="1A3CBA26">
      <w:pPr>
        <w:spacing w:after="334" w:line="259" w:lineRule="auto"/>
        <w:ind w:left="0" w:firstLine="0"/>
        <w:jc w:val="left"/>
        <w:rPr>
          <w:rFonts w:hint="eastAsia"/>
        </w:rPr>
      </w:pPr>
      <w:r>
        <w:rPr>
          <w:rFonts w:hint="eastAsia"/>
        </w:rPr>
        <w:t>Conviction can also be attributed when the truth is made clear to sober and serious individuals, even if some ignorant persons remain inexcusably ignorant despite having access to the same means of understanding as others with ordinary capacity.</w:t>
      </w:r>
    </w:p>
    <w:p w14:paraId="14283160">
      <w:pPr>
        <w:spacing w:after="334" w:line="259" w:lineRule="auto"/>
        <w:ind w:left="0" w:firstLine="0"/>
        <w:jc w:val="left"/>
        <w:rPr>
          <w:rFonts w:hint="eastAsia"/>
        </w:rPr>
      </w:pPr>
    </w:p>
    <w:p w14:paraId="1B180D3E">
      <w:pPr>
        <w:spacing w:after="334" w:line="259" w:lineRule="auto"/>
        <w:ind w:left="0" w:firstLine="0"/>
        <w:jc w:val="left"/>
        <w:rPr>
          <w:rFonts w:hint="eastAsia"/>
        </w:rPr>
      </w:pPr>
      <w:r>
        <w:rPr>
          <w:rFonts w:hint="eastAsia"/>
        </w:rPr>
        <w:t>当真理对清醒和认真的人显明时，即使一些无知的人在拥有与普通能力者相同的理解手段的情况下仍然不可原谅地无知，也可以归因为使之知罪。</w:t>
      </w:r>
    </w:p>
    <w:p w14:paraId="4F4258E0">
      <w:pPr>
        <w:spacing w:after="334" w:line="259" w:lineRule="auto"/>
        <w:ind w:left="0" w:firstLine="0"/>
        <w:jc w:val="left"/>
        <w:rPr>
          <w:rFonts w:hint="eastAsia"/>
        </w:rPr>
      </w:pPr>
    </w:p>
    <w:p w14:paraId="30F0686F">
      <w:pPr>
        <w:spacing w:after="334" w:line="259" w:lineRule="auto"/>
        <w:ind w:left="0" w:firstLine="0"/>
        <w:jc w:val="left"/>
        <w:rPr>
          <w:rFonts w:hint="eastAsia"/>
        </w:rPr>
      </w:pPr>
      <w:r>
        <w:rPr>
          <w:rFonts w:hint="eastAsia"/>
        </w:rPr>
        <w:t>Although they may not comprehend the plain preaching, discourse, or doctrines, it can still be justly said that the light was sufficient to instruct them or that the Gospel was sufficient to convict them, considering that others have benefited from the same. 3.</w:t>
      </w:r>
    </w:p>
    <w:p w14:paraId="7F63B7D0">
      <w:pPr>
        <w:spacing w:after="334" w:line="259" w:lineRule="auto"/>
        <w:ind w:left="0" w:firstLine="0"/>
        <w:jc w:val="left"/>
        <w:rPr>
          <w:rFonts w:hint="eastAsia"/>
        </w:rPr>
      </w:pPr>
    </w:p>
    <w:p w14:paraId="17F5077C">
      <w:pPr>
        <w:spacing w:after="334" w:line="259" w:lineRule="auto"/>
        <w:ind w:left="0" w:firstLine="0"/>
        <w:jc w:val="left"/>
        <w:rPr>
          <w:rFonts w:hint="eastAsia"/>
        </w:rPr>
      </w:pPr>
      <w:r>
        <w:rPr>
          <w:rFonts w:hint="eastAsia"/>
        </w:rPr>
        <w:t>尽管他们可能不理解浅显的讲道、论述或教义，但考虑到其他人已从中受益，仍然可以公义地说，那光足以教导他们，或那福音足以使他们知罪。3.</w:t>
      </w:r>
    </w:p>
    <w:p w14:paraId="2B217CB9">
      <w:pPr>
        <w:spacing w:after="334" w:line="259" w:lineRule="auto"/>
        <w:ind w:left="0" w:firstLine="0"/>
        <w:jc w:val="left"/>
        <w:rPr>
          <w:rFonts w:hint="eastAsia"/>
        </w:rPr>
      </w:pPr>
    </w:p>
    <w:p w14:paraId="2DB054DC">
      <w:pPr>
        <w:spacing w:after="334" w:line="259" w:lineRule="auto"/>
        <w:ind w:left="0" w:firstLine="0"/>
        <w:jc w:val="left"/>
        <w:rPr>
          <w:rFonts w:hint="eastAsia"/>
        </w:rPr>
      </w:pPr>
      <w:r>
        <w:rPr>
          <w:rFonts w:hint="eastAsia"/>
        </w:rPr>
        <w:t>Conviction can also be recognised when individuals continue to speak without providing meaningful answers, resorting to absurd denials or assertions lacking any reasoning.</w:t>
      </w:r>
    </w:p>
    <w:p w14:paraId="5E3A8AFB">
      <w:pPr>
        <w:spacing w:after="334" w:line="259" w:lineRule="auto"/>
        <w:ind w:left="0" w:firstLine="0"/>
        <w:jc w:val="left"/>
        <w:rPr>
          <w:rFonts w:hint="eastAsia"/>
        </w:rPr>
      </w:pPr>
    </w:p>
    <w:p w14:paraId="5F26FD6D">
      <w:pPr>
        <w:spacing w:after="334" w:line="259" w:lineRule="auto"/>
        <w:ind w:left="0" w:firstLine="0"/>
        <w:jc w:val="left"/>
        <w:rPr>
          <w:rFonts w:hint="eastAsia"/>
        </w:rPr>
      </w:pPr>
      <w:r>
        <w:rPr>
          <w:rFonts w:hint="eastAsia"/>
        </w:rPr>
        <w:t>当个人在没有提供有意义的回答的情况下继续说话，诉诸于荒谬的否认或缺乏任何推理的断言时，也可以认为是被使之知罪了。</w:t>
      </w:r>
    </w:p>
    <w:p w14:paraId="74898F60">
      <w:pPr>
        <w:spacing w:after="334" w:line="259" w:lineRule="auto"/>
        <w:ind w:left="0" w:firstLine="0"/>
        <w:jc w:val="left"/>
        <w:rPr>
          <w:rFonts w:hint="eastAsia"/>
        </w:rPr>
      </w:pPr>
    </w:p>
    <w:p w14:paraId="59357772">
      <w:pPr>
        <w:spacing w:after="334" w:line="259" w:lineRule="auto"/>
        <w:ind w:left="0" w:firstLine="0"/>
        <w:jc w:val="left"/>
        <w:rPr>
          <w:rFonts w:hint="eastAsia"/>
        </w:rPr>
      </w:pPr>
      <w:r>
        <w:rPr>
          <w:rFonts w:hint="eastAsia"/>
        </w:rPr>
        <w:t>This includes granting absurd consequences or asserting an absurdity greater than one they might wish to avoid.</w:t>
      </w:r>
    </w:p>
    <w:p w14:paraId="7E6C8DC8">
      <w:pPr>
        <w:spacing w:after="334" w:line="259" w:lineRule="auto"/>
        <w:ind w:left="0" w:firstLine="0"/>
        <w:jc w:val="left"/>
        <w:rPr>
          <w:rFonts w:hint="eastAsia"/>
        </w:rPr>
      </w:pPr>
    </w:p>
    <w:p w14:paraId="23EBEF4B">
      <w:pPr>
        <w:spacing w:after="334" w:line="259" w:lineRule="auto"/>
        <w:ind w:left="0" w:firstLine="0"/>
        <w:jc w:val="left"/>
        <w:rPr>
          <w:rFonts w:hint="eastAsia"/>
        </w:rPr>
      </w:pPr>
      <w:r>
        <w:rPr>
          <w:rFonts w:hint="eastAsia"/>
        </w:rPr>
        <w:t>这包括承认荒谬的后果，或断言一个比他们可能希望避免的更大的荒谬。</w:t>
      </w:r>
    </w:p>
    <w:p w14:paraId="6051C599">
      <w:pPr>
        <w:spacing w:after="334" w:line="259" w:lineRule="auto"/>
        <w:ind w:left="0" w:firstLine="0"/>
        <w:jc w:val="left"/>
        <w:rPr>
          <w:rFonts w:hint="eastAsia"/>
        </w:rPr>
      </w:pPr>
    </w:p>
    <w:p w14:paraId="7546A232">
      <w:pPr>
        <w:spacing w:after="334" w:line="259" w:lineRule="auto"/>
        <w:ind w:left="0" w:firstLine="0"/>
        <w:jc w:val="left"/>
        <w:rPr>
          <w:rFonts w:hint="eastAsia"/>
        </w:rPr>
      </w:pPr>
      <w:r>
        <w:rPr>
          <w:rFonts w:hint="eastAsia"/>
        </w:rPr>
        <w:t>Additionally, it encompasses bitter personal attacks aimed at defaming others to strengthen their own position, as was done by false teachers against Paul among the Corinthians and Galatians, or by Libertines against Stephen by spreading calumnies and provoking others against him in Acts 6.</w:t>
      </w:r>
    </w:p>
    <w:p w14:paraId="67439038">
      <w:pPr>
        <w:spacing w:after="334" w:line="259" w:lineRule="auto"/>
        <w:ind w:left="0" w:firstLine="0"/>
        <w:jc w:val="left"/>
        <w:rPr>
          <w:rFonts w:hint="eastAsia"/>
        </w:rPr>
      </w:pPr>
    </w:p>
    <w:p w14:paraId="246F0EF5">
      <w:pPr>
        <w:spacing w:after="334" w:line="259" w:lineRule="auto"/>
        <w:ind w:left="0" w:firstLine="0"/>
        <w:jc w:val="left"/>
        <w:rPr>
          <w:rFonts w:hint="eastAsia"/>
        </w:rPr>
      </w:pPr>
      <w:r>
        <w:rPr>
          <w:rFonts w:hint="eastAsia"/>
        </w:rPr>
        <w:t>此外，它还包括旨在诽谤他人以加强自己地位的恶毒人身攻击，正如假教师对哥林多人和加拉太人中的保罗所做的那样，或自由派通过散布诽谤和挑动他人反对司提反在使徒行传第6章中所做的那样。</w:t>
      </w:r>
    </w:p>
    <w:p w14:paraId="14F19D6B">
      <w:pPr>
        <w:spacing w:after="334" w:line="259" w:lineRule="auto"/>
        <w:ind w:left="0" w:firstLine="0"/>
        <w:jc w:val="left"/>
        <w:rPr>
          <w:rFonts w:hint="eastAsia"/>
        </w:rPr>
      </w:pPr>
    </w:p>
    <w:p w14:paraId="12D53230">
      <w:pPr>
        <w:spacing w:after="334" w:line="259" w:lineRule="auto"/>
        <w:ind w:left="0" w:firstLine="0"/>
        <w:jc w:val="left"/>
        <w:rPr>
          <w:rFonts w:hint="eastAsia"/>
        </w:rPr>
      </w:pPr>
      <w:r>
        <w:rPr>
          <w:rFonts w:hint="eastAsia"/>
        </w:rPr>
        <w:t>Furthermore, when their responses or arguments lead to blasphemy against God, His Scriptures, or His ordinances, they can be considered sufficiently convinced, and their obstinacy can be seen as malicious.</w:t>
      </w:r>
    </w:p>
    <w:p w14:paraId="395C3BC5">
      <w:pPr>
        <w:spacing w:after="334" w:line="259" w:lineRule="auto"/>
        <w:ind w:left="0" w:firstLine="0"/>
        <w:jc w:val="left"/>
        <w:rPr>
          <w:rFonts w:hint="eastAsia"/>
        </w:rPr>
      </w:pPr>
    </w:p>
    <w:p w14:paraId="7393D384">
      <w:pPr>
        <w:spacing w:after="334" w:line="259" w:lineRule="auto"/>
        <w:ind w:left="0" w:firstLine="0"/>
        <w:jc w:val="left"/>
        <w:rPr>
          <w:rFonts w:hint="eastAsia"/>
        </w:rPr>
      </w:pPr>
      <w:r>
        <w:rPr>
          <w:rFonts w:hint="eastAsia"/>
        </w:rPr>
        <w:t>此外，当他们的回应或论点导致对神、祂的圣经或祂的典章的亵渎时，他们可以被认为是已被充分说服，他们的顽固可以被视为恶意的。</w:t>
      </w:r>
    </w:p>
    <w:p w14:paraId="0B70F9DA">
      <w:pPr>
        <w:spacing w:after="334" w:line="259" w:lineRule="auto"/>
        <w:ind w:left="0" w:firstLine="0"/>
        <w:jc w:val="left"/>
        <w:rPr>
          <w:rFonts w:hint="eastAsia"/>
        </w:rPr>
      </w:pPr>
    </w:p>
    <w:p w14:paraId="13111087">
      <w:pPr>
        <w:spacing w:after="334" w:line="259" w:lineRule="auto"/>
        <w:ind w:left="0" w:firstLine="0"/>
        <w:jc w:val="left"/>
        <w:rPr>
          <w:rFonts w:hint="eastAsia"/>
        </w:rPr>
      </w:pPr>
      <w:r>
        <w:rPr>
          <w:rFonts w:hint="eastAsia"/>
        </w:rPr>
        <w:t>We can gather this understanding from various biblical passages, such as Acts 13:45, 46, where Paul and Barnabas ceased reasoning when confronted with willful contradictions and blasphemy.</w:t>
      </w:r>
    </w:p>
    <w:p w14:paraId="007B84B2">
      <w:pPr>
        <w:spacing w:after="334" w:line="259" w:lineRule="auto"/>
        <w:ind w:left="0" w:firstLine="0"/>
        <w:jc w:val="left"/>
        <w:rPr>
          <w:rFonts w:hint="eastAsia"/>
        </w:rPr>
      </w:pPr>
    </w:p>
    <w:p w14:paraId="39D9ECCA">
      <w:pPr>
        <w:spacing w:after="334" w:line="259" w:lineRule="auto"/>
        <w:ind w:left="0" w:firstLine="0"/>
        <w:jc w:val="left"/>
        <w:rPr>
          <w:rFonts w:hint="eastAsia"/>
        </w:rPr>
      </w:pPr>
      <w:r>
        <w:rPr>
          <w:rFonts w:hint="eastAsia"/>
        </w:rPr>
        <w:t>我们可以从各种圣经经文中获得这种理解，例如使徒行传 13:45, 46，保罗和巴拿巴在面对故意的反驳和亵渎时停止了理论。</w:t>
      </w:r>
    </w:p>
    <w:p w14:paraId="608731E5">
      <w:pPr>
        <w:spacing w:after="334" w:line="259" w:lineRule="auto"/>
        <w:ind w:left="0" w:firstLine="0"/>
        <w:jc w:val="left"/>
        <w:rPr>
          <w:rFonts w:hint="eastAsia"/>
        </w:rPr>
      </w:pPr>
    </w:p>
    <w:p w14:paraId="33C80CBC">
      <w:pPr>
        <w:spacing w:after="334" w:line="259" w:lineRule="auto"/>
        <w:ind w:left="0" w:firstLine="0"/>
        <w:jc w:val="left"/>
        <w:rPr>
          <w:rFonts w:hint="eastAsia"/>
        </w:rPr>
      </w:pPr>
      <w:r>
        <w:rPr>
          <w:rFonts w:hint="eastAsia"/>
        </w:rPr>
        <w:t>Acts 28:24, 25 also highlights the case of some Jews who were deemed sufficiently convinced, with their rejection of the word of God being attributed to judicial blindness.</w:t>
      </w:r>
    </w:p>
    <w:p w14:paraId="1260F21F">
      <w:pPr>
        <w:spacing w:after="334" w:line="259" w:lineRule="auto"/>
        <w:ind w:left="0" w:firstLine="0"/>
        <w:jc w:val="left"/>
        <w:rPr>
          <w:rFonts w:hint="eastAsia"/>
        </w:rPr>
      </w:pPr>
    </w:p>
    <w:p w14:paraId="760F2B0B">
      <w:pPr>
        <w:spacing w:after="334" w:line="259" w:lineRule="auto"/>
        <w:ind w:left="0" w:firstLine="0"/>
        <w:jc w:val="left"/>
        <w:rPr>
          <w:rFonts w:hint="eastAsia"/>
        </w:rPr>
      </w:pPr>
      <w:r>
        <w:rPr>
          <w:rFonts w:hint="eastAsia"/>
        </w:rPr>
        <w:t>使徒行传 28:24, 25 也强调了一些犹太人的案例，他们被认为已被充分说服，他们对神话语的拒绝被归因于审判性的盲目。</w:t>
      </w:r>
    </w:p>
    <w:p w14:paraId="3779566C">
      <w:pPr>
        <w:spacing w:after="334" w:line="259" w:lineRule="auto"/>
        <w:ind w:left="0" w:firstLine="0"/>
        <w:jc w:val="left"/>
        <w:rPr>
          <w:rFonts w:hint="eastAsia"/>
        </w:rPr>
      </w:pPr>
    </w:p>
    <w:p w14:paraId="7D8C926C">
      <w:pPr>
        <w:spacing w:after="334" w:line="259" w:lineRule="auto"/>
        <w:ind w:left="0" w:firstLine="0"/>
        <w:jc w:val="left"/>
        <w:rPr>
          <w:rFonts w:hint="eastAsia"/>
        </w:rPr>
      </w:pPr>
      <w:r>
        <w:rPr>
          <w:rFonts w:hint="eastAsia"/>
        </w:rPr>
        <w:t>Additionally, Acts 17:32 indicates that when individuals begin to mock fundamental aspects of religion or twist clear passages of Scripture with strange and absurd interpretations, they should no longer be debated with but considered abundantly convinced, despite their confident contradiction.</w:t>
      </w:r>
    </w:p>
    <w:p w14:paraId="518D715C">
      <w:pPr>
        <w:spacing w:after="334" w:line="259" w:lineRule="auto"/>
        <w:ind w:left="0" w:firstLine="0"/>
        <w:jc w:val="left"/>
        <w:rPr>
          <w:rFonts w:hint="eastAsia"/>
        </w:rPr>
      </w:pPr>
    </w:p>
    <w:p w14:paraId="723815FB">
      <w:pPr>
        <w:spacing w:after="334" w:line="259" w:lineRule="auto"/>
        <w:ind w:left="0" w:firstLine="0"/>
        <w:jc w:val="left"/>
        <w:rPr>
          <w:rFonts w:hint="eastAsia"/>
        </w:rPr>
      </w:pPr>
      <w:r>
        <w:rPr>
          <w:rFonts w:hint="eastAsia"/>
        </w:rPr>
        <w:t>此外，使徒行传 17:32 表明，当个人开始嘲笑宗教的基本方面，或用奇怪和荒谬的解释扭曲清晰的圣经经文时，就不应再与他们辩论，而应被视为已被充分说服，尽管他们自信地反驳。</w:t>
      </w:r>
    </w:p>
    <w:p w14:paraId="53F48BEE">
      <w:pPr>
        <w:spacing w:after="334" w:line="259" w:lineRule="auto"/>
        <w:ind w:left="0" w:firstLine="0"/>
        <w:jc w:val="left"/>
        <w:rPr>
          <w:rFonts w:hint="eastAsia"/>
        </w:rPr>
      </w:pPr>
    </w:p>
    <w:p w14:paraId="445D76A4">
      <w:pPr>
        <w:spacing w:after="334" w:line="259" w:lineRule="auto"/>
        <w:ind w:left="0" w:firstLine="0"/>
        <w:jc w:val="left"/>
        <w:rPr>
          <w:rFonts w:hint="eastAsia"/>
        </w:rPr>
      </w:pPr>
      <w:r>
        <w:rPr>
          <w:rFonts w:hint="eastAsia"/>
        </w:rPr>
        <w:t>Similar to the cases where public debate should not be entertained, these instances serve as evidence of sufficient conviction and self-condemnation of such individuals.</w:t>
      </w:r>
    </w:p>
    <w:p w14:paraId="38192630">
      <w:pPr>
        <w:spacing w:after="334" w:line="259" w:lineRule="auto"/>
        <w:ind w:left="0" w:firstLine="0"/>
        <w:jc w:val="left"/>
        <w:rPr>
          <w:rFonts w:hint="eastAsia"/>
        </w:rPr>
      </w:pPr>
    </w:p>
    <w:p w14:paraId="1BF33F27">
      <w:pPr>
        <w:spacing w:after="334" w:line="259" w:lineRule="auto"/>
        <w:ind w:left="0" w:firstLine="0"/>
        <w:jc w:val="left"/>
        <w:rPr>
          <w:rFonts w:hint="eastAsia"/>
        </w:rPr>
      </w:pPr>
      <w:r>
        <w:rPr>
          <w:rFonts w:hint="eastAsia"/>
        </w:rPr>
        <w:t>类似于不应进行公开辩论的情况，这些例子可以作为对这些人已被充分说服和自定己罪的证据。</w:t>
      </w:r>
    </w:p>
    <w:p w14:paraId="20026F09">
      <w:pPr>
        <w:spacing w:after="334" w:line="259" w:lineRule="auto"/>
        <w:ind w:left="0" w:firstLine="0"/>
        <w:jc w:val="left"/>
        <w:rPr>
          <w:rFonts w:hint="eastAsia"/>
        </w:rPr>
      </w:pPr>
    </w:p>
    <w:p w14:paraId="7D279B46">
      <w:pPr>
        <w:spacing w:after="334" w:line="259" w:lineRule="auto"/>
        <w:ind w:left="0" w:firstLine="0"/>
        <w:jc w:val="left"/>
        <w:rPr>
          <w:rFonts w:hint="eastAsia"/>
        </w:rPr>
      </w:pPr>
      <w:r>
        <w:rPr>
          <w:rFonts w:hint="eastAsia"/>
        </w:rPr>
        <w:t>Assert. 4. When it becomes necessary to engage in such a debate, the management thereof demands a great deal of spiritual zeal and prudence.</w:t>
      </w:r>
    </w:p>
    <w:p w14:paraId="6FBEAE4F">
      <w:pPr>
        <w:spacing w:after="334" w:line="259" w:lineRule="auto"/>
        <w:ind w:left="0" w:firstLine="0"/>
        <w:jc w:val="left"/>
        <w:rPr>
          <w:rFonts w:hint="eastAsia"/>
        </w:rPr>
      </w:pPr>
    </w:p>
    <w:p w14:paraId="3F5AAAED">
      <w:pPr>
        <w:spacing w:after="334" w:line="259" w:lineRule="auto"/>
        <w:ind w:left="0" w:firstLine="0"/>
        <w:jc w:val="left"/>
        <w:rPr>
          <w:rFonts w:hint="eastAsia"/>
        </w:rPr>
      </w:pPr>
      <w:r>
        <w:rPr>
          <w:rFonts w:hint="eastAsia"/>
        </w:rPr>
        <w:t>论断4. 当有必要进行这样的辩论时，其管理需要极大的属灵热心和审慎。</w:t>
      </w:r>
    </w:p>
    <w:p w14:paraId="57B9CE34">
      <w:pPr>
        <w:spacing w:after="334" w:line="259" w:lineRule="auto"/>
        <w:ind w:left="0" w:firstLine="0"/>
        <w:jc w:val="left"/>
        <w:rPr>
          <w:rFonts w:hint="eastAsia"/>
        </w:rPr>
      </w:pPr>
    </w:p>
    <w:p w14:paraId="6025D67D">
      <w:pPr>
        <w:spacing w:after="334" w:line="259" w:lineRule="auto"/>
        <w:ind w:left="0" w:firstLine="0"/>
        <w:jc w:val="left"/>
        <w:rPr>
          <w:rFonts w:hint="eastAsia"/>
        </w:rPr>
      </w:pPr>
      <w:r>
        <w:rPr>
          <w:rFonts w:hint="eastAsia"/>
        </w:rPr>
        <w:t>In addition to what is generally expected in the manner of all actions, certain things must be observed:</w:t>
      </w:r>
    </w:p>
    <w:p w14:paraId="0E5CECAB">
      <w:pPr>
        <w:spacing w:after="334" w:line="259" w:lineRule="auto"/>
        <w:ind w:left="0" w:firstLine="0"/>
        <w:jc w:val="left"/>
        <w:rPr>
          <w:rFonts w:hint="eastAsia"/>
        </w:rPr>
      </w:pPr>
    </w:p>
    <w:p w14:paraId="1423ECC1">
      <w:pPr>
        <w:spacing w:after="334" w:line="259" w:lineRule="auto"/>
        <w:ind w:left="0" w:firstLine="0"/>
        <w:jc w:val="left"/>
        <w:rPr>
          <w:rFonts w:hint="eastAsia"/>
        </w:rPr>
      </w:pPr>
      <w:r>
        <w:rPr>
          <w:rFonts w:hint="eastAsia"/>
        </w:rPr>
        <w:t>除了在所有行动方式上通常所期望的之外，还必须遵守某些事项：</w:t>
      </w:r>
    </w:p>
    <w:p w14:paraId="4B450523">
      <w:pPr>
        <w:spacing w:after="334" w:line="259" w:lineRule="auto"/>
        <w:ind w:left="0" w:firstLine="0"/>
        <w:jc w:val="left"/>
        <w:rPr>
          <w:rFonts w:hint="eastAsia"/>
        </w:rPr>
      </w:pPr>
    </w:p>
    <w:p w14:paraId="4DA016BE">
      <w:pPr>
        <w:spacing w:after="334" w:line="259" w:lineRule="auto"/>
        <w:ind w:left="0" w:firstLine="0"/>
        <w:jc w:val="left"/>
        <w:rPr>
          <w:rFonts w:hint="eastAsia"/>
        </w:rPr>
      </w:pPr>
      <w:r>
        <w:rPr>
          <w:rFonts w:hint="eastAsia"/>
        </w:rPr>
        <w:t>1.The debate should not be disorderly and chaotic, as irreverence towards the Name of God and the risk of bringing it into disrepute should be avoided.</w:t>
      </w:r>
    </w:p>
    <w:p w14:paraId="1CFDD0AF">
      <w:pPr>
        <w:spacing w:after="334" w:line="259" w:lineRule="auto"/>
        <w:ind w:left="0" w:firstLine="0"/>
        <w:jc w:val="left"/>
        <w:rPr>
          <w:rFonts w:hint="eastAsia"/>
        </w:rPr>
      </w:pPr>
    </w:p>
    <w:p w14:paraId="69526197">
      <w:pPr>
        <w:spacing w:after="334" w:line="259" w:lineRule="auto"/>
        <w:ind w:left="0" w:firstLine="0"/>
        <w:jc w:val="left"/>
        <w:rPr>
          <w:rFonts w:hint="eastAsia"/>
        </w:rPr>
      </w:pPr>
      <w:r>
        <w:rPr>
          <w:rFonts w:hint="eastAsia"/>
        </w:rPr>
        <w:t>1.辩论不应是无序和混乱的，应避免对神名的不敬以及使其蒙羞的风险。</w:t>
      </w:r>
    </w:p>
    <w:p w14:paraId="4AB5F9C2">
      <w:pPr>
        <w:spacing w:after="334" w:line="259" w:lineRule="auto"/>
        <w:ind w:left="0" w:firstLine="0"/>
        <w:jc w:val="left"/>
        <w:rPr>
          <w:rFonts w:hint="eastAsia"/>
        </w:rPr>
      </w:pPr>
    </w:p>
    <w:p w14:paraId="762A8EAE">
      <w:pPr>
        <w:spacing w:after="334" w:line="259" w:lineRule="auto"/>
        <w:ind w:left="0" w:firstLine="0"/>
        <w:jc w:val="left"/>
        <w:rPr>
          <w:rFonts w:hint="eastAsia"/>
        </w:rPr>
      </w:pPr>
      <w:r>
        <w:rPr>
          <w:rFonts w:hint="eastAsia"/>
        </w:rPr>
        <w:t>Therefore, order, reverence, and all that is necessary and suitable for this purpose should be ensured.</w:t>
      </w:r>
    </w:p>
    <w:p w14:paraId="0E463316">
      <w:pPr>
        <w:spacing w:after="334" w:line="259" w:lineRule="auto"/>
        <w:ind w:left="0" w:firstLine="0"/>
        <w:jc w:val="left"/>
        <w:rPr>
          <w:rFonts w:hint="eastAsia"/>
        </w:rPr>
      </w:pPr>
    </w:p>
    <w:p w14:paraId="285D1865">
      <w:pPr>
        <w:spacing w:after="334" w:line="259" w:lineRule="auto"/>
        <w:ind w:left="0" w:firstLine="0"/>
        <w:jc w:val="left"/>
        <w:rPr>
          <w:rFonts w:hint="eastAsia"/>
        </w:rPr>
      </w:pPr>
      <w:r>
        <w:rPr>
          <w:rFonts w:hint="eastAsia"/>
        </w:rPr>
        <w:t>因此，应确保秩序、敬畏以及为此目的所必需和适宜的一切。</w:t>
      </w:r>
    </w:p>
    <w:p w14:paraId="6FB0C995">
      <w:pPr>
        <w:spacing w:after="334" w:line="259" w:lineRule="auto"/>
        <w:ind w:left="0" w:firstLine="0"/>
        <w:jc w:val="left"/>
        <w:rPr>
          <w:rFonts w:hint="eastAsia"/>
        </w:rPr>
      </w:pPr>
    </w:p>
    <w:p w14:paraId="1E3C050E">
      <w:pPr>
        <w:spacing w:after="334" w:line="259" w:lineRule="auto"/>
        <w:ind w:left="0" w:firstLine="0"/>
        <w:jc w:val="left"/>
        <w:rPr>
          <w:rFonts w:hint="eastAsia"/>
        </w:rPr>
      </w:pPr>
      <w:r>
        <w:rPr>
          <w:rFonts w:hint="eastAsia"/>
        </w:rPr>
        <w:t>Otherwise, such disorderly gatherings should be abandoned once entered into, as they dishonor the Name of God and do not befit the gravity that Ministers should maintain.</w:t>
      </w:r>
    </w:p>
    <w:p w14:paraId="465AB1A3">
      <w:pPr>
        <w:spacing w:after="334" w:line="259" w:lineRule="auto"/>
        <w:ind w:left="0" w:firstLine="0"/>
        <w:jc w:val="left"/>
        <w:rPr>
          <w:rFonts w:hint="eastAsia"/>
        </w:rPr>
      </w:pPr>
    </w:p>
    <w:p w14:paraId="1EDF8945">
      <w:pPr>
        <w:spacing w:after="334" w:line="259" w:lineRule="auto"/>
        <w:ind w:left="0" w:firstLine="0"/>
        <w:jc w:val="left"/>
        <w:rPr>
          <w:rFonts w:hint="eastAsia"/>
        </w:rPr>
      </w:pPr>
      <w:r>
        <w:rPr>
          <w:rFonts w:hint="eastAsia"/>
        </w:rPr>
        <w:t>否则，一旦进入，就应放弃这种无序的集会，因为它们羞辱了神的名，也不符合牧师应保持的庄重。</w:t>
      </w:r>
    </w:p>
    <w:p w14:paraId="556CB3C4">
      <w:pPr>
        <w:spacing w:after="334" w:line="259" w:lineRule="auto"/>
        <w:ind w:left="0" w:firstLine="0"/>
        <w:jc w:val="left"/>
        <w:rPr>
          <w:rFonts w:hint="eastAsia"/>
        </w:rPr>
      </w:pPr>
    </w:p>
    <w:p w14:paraId="7C6EB222">
      <w:pPr>
        <w:spacing w:after="334" w:line="259" w:lineRule="auto"/>
        <w:ind w:left="0" w:firstLine="0"/>
        <w:jc w:val="left"/>
        <w:rPr>
          <w:rFonts w:hint="eastAsia"/>
        </w:rPr>
      </w:pPr>
      <w:r>
        <w:rPr>
          <w:rFonts w:hint="eastAsia"/>
        </w:rPr>
        <w:t>This can be seen in Acts 13:45, 46 and Acts 19:30, 32, where lack of order impedes edification.</w:t>
      </w:r>
    </w:p>
    <w:p w14:paraId="0887FAFD">
      <w:pPr>
        <w:spacing w:after="334" w:line="259" w:lineRule="auto"/>
        <w:ind w:left="0" w:firstLine="0"/>
        <w:jc w:val="left"/>
        <w:rPr>
          <w:rFonts w:hint="eastAsia"/>
        </w:rPr>
      </w:pPr>
    </w:p>
    <w:p w14:paraId="746B43E9">
      <w:pPr>
        <w:spacing w:after="334" w:line="259" w:lineRule="auto"/>
        <w:ind w:left="0" w:firstLine="0"/>
        <w:jc w:val="left"/>
        <w:rPr>
          <w:rFonts w:hint="eastAsia"/>
        </w:rPr>
      </w:pPr>
      <w:r>
        <w:rPr>
          <w:rFonts w:hint="eastAsia"/>
        </w:rPr>
        <w:t>这可见于使徒行传 13:45, 46 和使徒行传 19:30, 32，那里缺乏秩序阻碍了造就。</w:t>
      </w:r>
    </w:p>
    <w:p w14:paraId="449954F4">
      <w:pPr>
        <w:spacing w:after="334" w:line="259" w:lineRule="auto"/>
        <w:ind w:left="0" w:firstLine="0"/>
        <w:jc w:val="left"/>
        <w:rPr>
          <w:rFonts w:hint="eastAsia"/>
        </w:rPr>
      </w:pPr>
    </w:p>
    <w:p w14:paraId="2825B00C">
      <w:pPr>
        <w:spacing w:after="334" w:line="259" w:lineRule="auto"/>
        <w:ind w:left="0" w:firstLine="0"/>
        <w:jc w:val="left"/>
        <w:rPr>
          <w:rFonts w:hint="eastAsia"/>
        </w:rPr>
      </w:pPr>
      <w:r>
        <w:rPr>
          <w:rFonts w:hint="eastAsia"/>
        </w:rPr>
        <w:t>2.Individuals should reluctantly undertake such a task when called upon to do so, recognising the difficulty of the task, their own inadequacies, and the subtlety of the principal adversary they are dealing with.</w:t>
      </w:r>
    </w:p>
    <w:p w14:paraId="1B391692">
      <w:pPr>
        <w:spacing w:after="334" w:line="259" w:lineRule="auto"/>
        <w:ind w:left="0" w:firstLine="0"/>
        <w:jc w:val="left"/>
        <w:rPr>
          <w:rFonts w:hint="eastAsia"/>
        </w:rPr>
      </w:pPr>
    </w:p>
    <w:p w14:paraId="52462425">
      <w:pPr>
        <w:spacing w:after="334" w:line="259" w:lineRule="auto"/>
        <w:ind w:left="0" w:firstLine="0"/>
        <w:jc w:val="left"/>
        <w:rPr>
          <w:rFonts w:hint="eastAsia"/>
        </w:rPr>
      </w:pPr>
      <w:r>
        <w:rPr>
          <w:rFonts w:hint="eastAsia"/>
        </w:rPr>
        <w:t>2.个人在被呼召承担此任务时，应不情愿地去做，要认识到任务的困难、自己的不足，以及他们所面对的主要对手的狡猾。</w:t>
      </w:r>
    </w:p>
    <w:p w14:paraId="3A7A1EF0">
      <w:pPr>
        <w:spacing w:after="334" w:line="259" w:lineRule="auto"/>
        <w:ind w:left="0" w:firstLine="0"/>
        <w:jc w:val="left"/>
        <w:rPr>
          <w:rFonts w:hint="eastAsia"/>
        </w:rPr>
      </w:pPr>
    </w:p>
    <w:p w14:paraId="545410EF">
      <w:pPr>
        <w:spacing w:after="334" w:line="259" w:lineRule="auto"/>
        <w:ind w:left="0" w:firstLine="0"/>
        <w:jc w:val="left"/>
        <w:rPr>
          <w:rFonts w:hint="eastAsia"/>
        </w:rPr>
      </w:pPr>
      <w:r>
        <w:rPr>
          <w:rFonts w:hint="eastAsia"/>
        </w:rPr>
        <w:t>Therefore, it should not be undertaken based solely on gifts, abilities, or learning.</w:t>
      </w:r>
    </w:p>
    <w:p w14:paraId="35BA0CE9">
      <w:pPr>
        <w:spacing w:after="334" w:line="259" w:lineRule="auto"/>
        <w:ind w:left="0" w:firstLine="0"/>
        <w:jc w:val="left"/>
        <w:rPr>
          <w:rFonts w:hint="eastAsia"/>
        </w:rPr>
      </w:pPr>
    </w:p>
    <w:p w14:paraId="2203C734">
      <w:pPr>
        <w:spacing w:after="334" w:line="259" w:lineRule="auto"/>
        <w:ind w:left="0" w:firstLine="0"/>
        <w:jc w:val="left"/>
        <w:rPr>
          <w:rFonts w:hint="eastAsia"/>
        </w:rPr>
      </w:pPr>
      <w:r>
        <w:rPr>
          <w:rFonts w:hint="eastAsia"/>
        </w:rPr>
        <w:t>因此，不应仅仅基于恩赐、能力或学识来承担它。</w:t>
      </w:r>
    </w:p>
    <w:p w14:paraId="48303628">
      <w:pPr>
        <w:spacing w:after="334" w:line="259" w:lineRule="auto"/>
        <w:ind w:left="0" w:firstLine="0"/>
        <w:jc w:val="left"/>
        <w:rPr>
          <w:rFonts w:hint="eastAsia"/>
        </w:rPr>
      </w:pPr>
    </w:p>
    <w:p w14:paraId="1B8EC5E0">
      <w:pPr>
        <w:spacing w:after="334" w:line="259" w:lineRule="auto"/>
        <w:ind w:left="0" w:firstLine="0"/>
        <w:jc w:val="left"/>
        <w:rPr>
          <w:rFonts w:hint="eastAsia"/>
        </w:rPr>
      </w:pPr>
      <w:r>
        <w:rPr>
          <w:rFonts w:hint="eastAsia"/>
        </w:rPr>
        <w:t>The debate should not primarily rely on clever arguments, and the pursuit of personal advantage should not be the main focus.</w:t>
      </w:r>
    </w:p>
    <w:p w14:paraId="75E49BD9">
      <w:pPr>
        <w:spacing w:after="334" w:line="259" w:lineRule="auto"/>
        <w:ind w:left="0" w:firstLine="0"/>
        <w:jc w:val="left"/>
        <w:rPr>
          <w:rFonts w:hint="eastAsia"/>
        </w:rPr>
      </w:pPr>
    </w:p>
    <w:p w14:paraId="179277EA">
      <w:pPr>
        <w:spacing w:after="334" w:line="259" w:lineRule="auto"/>
        <w:ind w:left="0" w:firstLine="0"/>
        <w:jc w:val="left"/>
        <w:rPr>
          <w:rFonts w:hint="eastAsia"/>
        </w:rPr>
      </w:pPr>
      <w:r>
        <w:rPr>
          <w:rFonts w:hint="eastAsia"/>
        </w:rPr>
        <w:t>辩论不应主要依赖于巧妙的论证，追求个人利益也不应是主要焦点。</w:t>
      </w:r>
    </w:p>
    <w:p w14:paraId="4DC12ADC">
      <w:pPr>
        <w:spacing w:after="334" w:line="259" w:lineRule="auto"/>
        <w:ind w:left="0" w:firstLine="0"/>
        <w:jc w:val="left"/>
        <w:rPr>
          <w:rFonts w:hint="eastAsia"/>
        </w:rPr>
      </w:pPr>
    </w:p>
    <w:p w14:paraId="6E99AC31">
      <w:pPr>
        <w:spacing w:after="334" w:line="259" w:lineRule="auto"/>
        <w:ind w:left="0" w:firstLine="0"/>
        <w:jc w:val="left"/>
        <w:rPr>
          <w:rFonts w:hint="eastAsia"/>
        </w:rPr>
      </w:pPr>
      <w:r>
        <w:rPr>
          <w:rFonts w:hint="eastAsia"/>
        </w:rPr>
        <w:t>Instead, simple truth should be presented plainly, gravely, and zealously, with the aim of impacting the conscience of the party and the listeners. Just</w:t>
      </w:r>
    </w:p>
    <w:p w14:paraId="4184FE37">
      <w:pPr>
        <w:spacing w:after="334" w:line="259" w:lineRule="auto"/>
        <w:ind w:left="0" w:firstLine="0"/>
        <w:jc w:val="left"/>
        <w:rPr>
          <w:rFonts w:hint="eastAsia"/>
        </w:rPr>
      </w:pPr>
    </w:p>
    <w:p w14:paraId="1199D965">
      <w:pPr>
        <w:spacing w:after="334" w:line="259" w:lineRule="auto"/>
        <w:ind w:left="0" w:firstLine="0"/>
        <w:jc w:val="left"/>
        <w:rPr>
          <w:rFonts w:hint="eastAsia"/>
        </w:rPr>
      </w:pPr>
      <w:r>
        <w:rPr>
          <w:rFonts w:hint="eastAsia"/>
        </w:rPr>
        <w:t>相反，应将简单的真理朴实、庄重、热忱地呈现出来，旨在触动对方和听众的良心。就</w:t>
      </w:r>
    </w:p>
    <w:p w14:paraId="1E3E2801">
      <w:pPr>
        <w:spacing w:after="334" w:line="259" w:lineRule="auto"/>
        <w:ind w:left="0" w:firstLine="0"/>
        <w:jc w:val="left"/>
        <w:rPr>
          <w:rFonts w:hint="eastAsia"/>
        </w:rPr>
      </w:pPr>
    </w:p>
    <w:p w14:paraId="6FEBFD85">
      <w:pPr>
        <w:spacing w:after="334" w:line="259" w:lineRule="auto"/>
        <w:ind w:left="0" w:firstLine="0"/>
        <w:jc w:val="left"/>
        <w:rPr>
          <w:rFonts w:hint="eastAsia"/>
        </w:rPr>
      </w:pPr>
      <w:r>
        <w:rPr>
          <w:rFonts w:hint="eastAsia"/>
        </w:rPr>
        <w:t>as in preaching, the most intricate and erudite discourses do not always prove to be the most effective, in debates concerning conscience, straightforward presentation of truth, backed by the power to convict the conscience, often carries the clearest evidence. An illustrative account recorded by Ruffinus in Ecclesiastical History, Book 10, Chapter 3, serves as an example. At the Council of Nice, renowned scholars had gathered from various places, and some prominent philosophers also attended, one of whom engaged in frequent debates with the most eminent scholars. However, the scholars were unable to confine him because of his nimbleness in slipping away with various shifts when their arguments seemed most compelling. But God, demonstrating that His Kingdom is not merely based on words but on power, used a Confessor who was a man of great simplicity, knowing nothing but Christ Jesus and Him crucified. This Confessor, observing the philosopher's arrogance and boasting, requested permission to speak with him briefly. Others hesitated, aware of the man's simplicity and fearing that he might become a subject of ridicule among the clever debaters. Nevertheless, he persisted and began with a simple declaration: "Philosopher, in the Name of Jesus Christ, listen to these true statements." He went on to affirm the belief in one God who created Heaven and Earth, formed man from dust, gave him a Spirit, sent His Son born of a Virgin to deliver sinners from eternal death through His death, and granted eternal life through His Resurrection. He emphasized the expectation of Christ's return as the Judge of all. The Confessor then asked the philosopher if he believed these things. The philosopher, as if at a loss for contradiction, was astonished by the power of the message and could only acknowledge that it appeared to be true. The aged Confessor then invited the philosopher to follow him to the Church and receive the seal of this faith. Turning to his companions and other listeners, the philosopher declared, "Listen, O learned men, when the argument was conducted with me using words, I countered with words. But when virtue proceeded from the mouth of this speaker, words could not resist power, and man could not resist God." He encouraged those who had experienced what he had to believe in Christ and follow the old man in whom God had spoken. This account from Ruffinus is worth noting as it underscores the significance of simplicity and the power of truth in debates concerning faith.</w:t>
      </w:r>
    </w:p>
    <w:p w14:paraId="506FB168">
      <w:pPr>
        <w:spacing w:after="334" w:line="259" w:lineRule="auto"/>
        <w:ind w:left="0" w:firstLine="0"/>
        <w:jc w:val="left"/>
        <w:rPr>
          <w:rFonts w:hint="eastAsia"/>
        </w:rPr>
      </w:pPr>
    </w:p>
    <w:p w14:paraId="1C386849">
      <w:pPr>
        <w:spacing w:after="334" w:line="259" w:lineRule="auto"/>
        <w:ind w:left="0" w:firstLine="0"/>
        <w:jc w:val="left"/>
        <w:rPr>
          <w:rFonts w:hint="eastAsia"/>
        </w:rPr>
      </w:pPr>
      <w:r>
        <w:rPr>
          <w:rFonts w:hint="eastAsia"/>
        </w:rPr>
        <w:t>像在讲道中一样，最复杂和博学的论述并不总是最有效的，在关于良心的辩论中，直截了当地呈现真理，并辅以能使良心知罪的力量，常常带有最清晰的证据。鲁菲努斯在《教会史》第10卷第3章中记录的一个说明性故事可作为例子。在尼西亚大公会议上，来自各地的著名学者聚集一堂，一些杰出的哲学家也出席了，其中一人与最杰出的学者们频繁辩论。然而，学者们无法限制他，因为当他们的论点似乎最有说服力时，他总能以各种托词巧妙地溜走。但神，为了证明祂的国度不仅在于言语，也在于权能，使用了一位极为纯朴的宣信者，他除了基督耶稣并祂钉十字架之外，一无所知。这位宣信者观察到哲学家的傲慢和夸耀，请求允许与他简短交谈。其他人犹豫了，知道这人的纯朴，担心他可能成为那些聪明辩论者的笑柄。然而，他坚持并以一个简单的宣告开始：“哲学家，奉耶稣基督的名，听这些真实的话。”他接着肯定了对独一神的信仰，祂创造了天地，用尘土造人，赐他一个灵，差遣祂的儿子由童女所生，通过祂的死将罪人从永死中拯救出来，并通过祂的复活赐予永生。他强调了对基督再来作万有审判主的期望。宣信者然后问哲学家是否相信这些事。哲学家，仿佛无言以对，被信息的力量所震惊，只能承认它似乎是真实的。年迈的宣信者随后邀请哲学家跟随他到教会，接受这信仰的印记。哲学家转向他的同伴和其他听众，宣告道：“听着，哦，有学问的人们，当与我用言语进行论辩时，我用言语反驳。但当能力从这位说话者的口中发出时，言语无法抵抗能力，人也无法抵抗神。”他鼓励那些经历了他所经历的人相信基督，并跟随这位神在他里面说话的老人。鲁菲努斯的这段记述值得注意，因为它强调了在关于信仰的辩论中，纯朴和真理力量的重要性。</w:t>
      </w:r>
    </w:p>
    <w:p w14:paraId="71D8D3CA">
      <w:pPr>
        <w:spacing w:after="334" w:line="259" w:lineRule="auto"/>
        <w:ind w:left="0" w:firstLine="0"/>
        <w:jc w:val="left"/>
        <w:rPr>
          <w:rFonts w:hint="eastAsia"/>
        </w:rPr>
      </w:pPr>
    </w:p>
    <w:p w14:paraId="51F5B3F0">
      <w:pPr>
        <w:spacing w:after="334" w:line="259" w:lineRule="auto"/>
        <w:ind w:left="0" w:firstLine="0"/>
        <w:jc w:val="left"/>
        <w:rPr>
          <w:rFonts w:hint="eastAsia"/>
        </w:rPr>
      </w:pPr>
      <w:r>
        <w:rPr>
          <w:rFonts w:hint="eastAsia"/>
        </w:rPr>
        <w:t>3.Clear principles and binding rules should be established to avoid the assertion of anything or the denial of everything without a basis.</w:t>
      </w:r>
    </w:p>
    <w:p w14:paraId="2C3CFB8C">
      <w:pPr>
        <w:spacing w:after="334" w:line="259" w:lineRule="auto"/>
        <w:ind w:left="0" w:firstLine="0"/>
        <w:jc w:val="left"/>
        <w:rPr>
          <w:rFonts w:hint="eastAsia"/>
        </w:rPr>
      </w:pPr>
    </w:p>
    <w:p w14:paraId="30408AB6">
      <w:pPr>
        <w:spacing w:after="334" w:line="259" w:lineRule="auto"/>
        <w:ind w:left="0" w:firstLine="0"/>
        <w:jc w:val="left"/>
        <w:rPr>
          <w:rFonts w:hint="eastAsia"/>
        </w:rPr>
      </w:pPr>
      <w:r>
        <w:rPr>
          <w:rFonts w:hint="eastAsia"/>
        </w:rPr>
        <w:t>3.应建立明确的原则和有约束力的规则，以避免毫无根据地断言任何事或否认一切。</w:t>
      </w:r>
    </w:p>
    <w:p w14:paraId="527C3379">
      <w:pPr>
        <w:spacing w:after="334" w:line="259" w:lineRule="auto"/>
        <w:ind w:left="0" w:firstLine="0"/>
        <w:jc w:val="left"/>
        <w:rPr>
          <w:rFonts w:hint="eastAsia"/>
        </w:rPr>
      </w:pPr>
    </w:p>
    <w:p w14:paraId="28A59BF2">
      <w:pPr>
        <w:spacing w:after="334" w:line="259" w:lineRule="auto"/>
        <w:ind w:left="0" w:firstLine="0"/>
        <w:jc w:val="left"/>
        <w:rPr>
          <w:rFonts w:hint="eastAsia"/>
        </w:rPr>
      </w:pPr>
      <w:r>
        <w:rPr>
          <w:rFonts w:hint="eastAsia"/>
        </w:rPr>
        <w:t>4.Ministerial gravity and authority should be maintained to prevent the Ordinance from being disrespected.</w:t>
      </w:r>
    </w:p>
    <w:p w14:paraId="23E67112">
      <w:pPr>
        <w:spacing w:after="334" w:line="259" w:lineRule="auto"/>
        <w:ind w:left="0" w:firstLine="0"/>
        <w:jc w:val="left"/>
        <w:rPr>
          <w:rFonts w:hint="eastAsia"/>
        </w:rPr>
      </w:pPr>
    </w:p>
    <w:p w14:paraId="4716FB55">
      <w:pPr>
        <w:spacing w:after="334" w:line="259" w:lineRule="auto"/>
        <w:ind w:left="0" w:firstLine="0"/>
        <w:jc w:val="left"/>
        <w:rPr>
          <w:rFonts w:hint="eastAsia"/>
        </w:rPr>
      </w:pPr>
      <w:r>
        <w:rPr>
          <w:rFonts w:hint="eastAsia"/>
        </w:rPr>
        <w:t>4.应保持牧职的庄重和权威，以防止圣礼受到不尊重。</w:t>
      </w:r>
    </w:p>
    <w:p w14:paraId="61AF56A3">
      <w:pPr>
        <w:spacing w:after="334" w:line="259" w:lineRule="auto"/>
        <w:ind w:left="0" w:firstLine="0"/>
        <w:jc w:val="left"/>
        <w:rPr>
          <w:rFonts w:hint="eastAsia"/>
        </w:rPr>
      </w:pPr>
    </w:p>
    <w:p w14:paraId="251CCC7E">
      <w:pPr>
        <w:spacing w:after="334" w:line="259" w:lineRule="auto"/>
        <w:ind w:left="0" w:firstLine="0"/>
        <w:jc w:val="left"/>
        <w:rPr>
          <w:rFonts w:hint="eastAsia"/>
        </w:rPr>
      </w:pPr>
      <w:r>
        <w:rPr>
          <w:rFonts w:hint="eastAsia"/>
        </w:rPr>
        <w:t>Ministers should use their reason, knowledge, authority, and ministerial commission from Christ to impact the conscience of those they engage with, as exemplified by Paul in his debates, even when his authority was questioned.</w:t>
      </w:r>
    </w:p>
    <w:p w14:paraId="478280F6">
      <w:pPr>
        <w:spacing w:after="334" w:line="259" w:lineRule="auto"/>
        <w:ind w:left="0" w:firstLine="0"/>
        <w:jc w:val="left"/>
        <w:rPr>
          <w:rFonts w:hint="eastAsia"/>
        </w:rPr>
      </w:pPr>
    </w:p>
    <w:p w14:paraId="66F8EE61">
      <w:pPr>
        <w:spacing w:after="334" w:line="259" w:lineRule="auto"/>
        <w:ind w:left="0" w:firstLine="0"/>
        <w:jc w:val="left"/>
        <w:rPr>
          <w:rFonts w:hint="eastAsia"/>
        </w:rPr>
      </w:pPr>
      <w:r>
        <w:rPr>
          <w:rFonts w:hint="eastAsia"/>
        </w:rPr>
        <w:t>牧师应使用他们的理性、知识、权威和来自基督的教牧委任来影响他们所接触之人的良心，正如保罗在他辩论中的榜样所示，即使他的权威受到质疑。</w:t>
      </w:r>
    </w:p>
    <w:p w14:paraId="7FB7C589">
      <w:pPr>
        <w:spacing w:after="334" w:line="259" w:lineRule="auto"/>
        <w:ind w:left="0" w:firstLine="0"/>
        <w:jc w:val="left"/>
        <w:rPr>
          <w:rFonts w:hint="eastAsia"/>
        </w:rPr>
      </w:pPr>
    </w:p>
    <w:p w14:paraId="3C0B3DD7">
      <w:pPr>
        <w:spacing w:after="334" w:line="259" w:lineRule="auto"/>
        <w:ind w:left="0" w:firstLine="0"/>
        <w:jc w:val="left"/>
        <w:rPr>
          <w:rFonts w:hint="eastAsia"/>
        </w:rPr>
      </w:pPr>
      <w:r>
        <w:rPr>
          <w:rFonts w:hint="eastAsia"/>
        </w:rPr>
        <w:t>Chapter XI:</w:t>
      </w:r>
    </w:p>
    <w:p w14:paraId="492D4FD4">
      <w:pPr>
        <w:spacing w:after="334" w:line="259" w:lineRule="auto"/>
        <w:ind w:left="0" w:firstLine="0"/>
        <w:jc w:val="left"/>
        <w:rPr>
          <w:rFonts w:hint="eastAsia"/>
        </w:rPr>
      </w:pPr>
      <w:r>
        <w:rPr>
          <w:rFonts w:hint="eastAsia"/>
        </w:rPr>
        <w:t>Admonition Process and Handling of Heretics</w:t>
      </w:r>
    </w:p>
    <w:p w14:paraId="4AE09C16">
      <w:pPr>
        <w:spacing w:after="334" w:line="259" w:lineRule="auto"/>
        <w:ind w:left="0" w:firstLine="0"/>
        <w:jc w:val="left"/>
        <w:rPr>
          <w:rFonts w:hint="eastAsia"/>
        </w:rPr>
      </w:pPr>
    </w:p>
    <w:p w14:paraId="0CCBB5C7">
      <w:pPr>
        <w:spacing w:after="334" w:line="259" w:lineRule="auto"/>
        <w:ind w:left="0" w:firstLine="0"/>
        <w:jc w:val="left"/>
        <w:rPr>
          <w:rFonts w:hint="eastAsia"/>
        </w:rPr>
      </w:pPr>
      <w:r>
        <w:rPr>
          <w:rFonts w:hint="eastAsia"/>
        </w:rPr>
        <w:t>第十一章：</w:t>
      </w:r>
    </w:p>
    <w:p w14:paraId="54F7A8C0">
      <w:pPr>
        <w:spacing w:after="334" w:line="259" w:lineRule="auto"/>
        <w:ind w:left="0" w:firstLine="0"/>
        <w:jc w:val="left"/>
        <w:rPr>
          <w:rFonts w:hint="eastAsia"/>
        </w:rPr>
      </w:pPr>
      <w:r>
        <w:rPr>
          <w:rFonts w:hint="eastAsia"/>
        </w:rPr>
        <w:t>劝诫过程与处理异端分子</w:t>
      </w:r>
    </w:p>
    <w:p w14:paraId="2844A65B">
      <w:pPr>
        <w:spacing w:after="334" w:line="259" w:lineRule="auto"/>
        <w:ind w:left="0" w:firstLine="0"/>
        <w:jc w:val="left"/>
        <w:rPr>
          <w:rFonts w:hint="eastAsia"/>
        </w:rPr>
      </w:pPr>
    </w:p>
    <w:p w14:paraId="1B96BB12">
      <w:pPr>
        <w:spacing w:after="334" w:line="259" w:lineRule="auto"/>
        <w:ind w:left="0" w:firstLine="0"/>
        <w:jc w:val="left"/>
        <w:rPr>
          <w:rFonts w:hint="eastAsia"/>
        </w:rPr>
      </w:pPr>
      <w:r>
        <w:rPr>
          <w:rFonts w:hint="eastAsia"/>
        </w:rPr>
        <w:t>The third step is Admonition, which means that when convictions yield no success, Ministers should proceed with judicial and authoritative admonitions, as directed in Titus 3:10: "A man that is a heretic reject, after the first and second admonition."</w:t>
      </w:r>
    </w:p>
    <w:p w14:paraId="3682EE28">
      <w:pPr>
        <w:spacing w:after="334" w:line="259" w:lineRule="auto"/>
        <w:ind w:left="0" w:firstLine="0"/>
        <w:jc w:val="left"/>
        <w:rPr>
          <w:rFonts w:hint="eastAsia"/>
        </w:rPr>
      </w:pPr>
    </w:p>
    <w:p w14:paraId="5B5AAD16">
      <w:pPr>
        <w:spacing w:after="334" w:line="259" w:lineRule="auto"/>
        <w:ind w:left="0" w:firstLine="0"/>
        <w:jc w:val="left"/>
        <w:rPr>
          <w:rFonts w:hint="eastAsia"/>
        </w:rPr>
      </w:pPr>
      <w:r>
        <w:rPr>
          <w:rFonts w:hint="eastAsia"/>
        </w:rPr>
        <w:t>第三步是劝诫，这意味着当使之知罪无效时，牧师应进行司法性和权威性的劝诫，如提多书 3:10 所指示：“分门结党的人，警戒过一两次，就要弃绝他。”</w:t>
      </w:r>
    </w:p>
    <w:p w14:paraId="132E23FC">
      <w:pPr>
        <w:spacing w:after="334" w:line="259" w:lineRule="auto"/>
        <w:ind w:left="0" w:firstLine="0"/>
        <w:jc w:val="left"/>
        <w:rPr>
          <w:rFonts w:hint="eastAsia"/>
        </w:rPr>
      </w:pPr>
    </w:p>
    <w:p w14:paraId="702D9608">
      <w:pPr>
        <w:spacing w:after="334" w:line="259" w:lineRule="auto"/>
        <w:ind w:left="0" w:firstLine="0"/>
        <w:jc w:val="left"/>
        <w:rPr>
          <w:rFonts w:hint="eastAsia"/>
        </w:rPr>
      </w:pPr>
      <w:r>
        <w:rPr>
          <w:rFonts w:hint="eastAsia"/>
        </w:rPr>
        <w:t>This admonition does not aim to provide new reasons to inform the judgment, as that is presupposed to have been done already.</w:t>
      </w:r>
    </w:p>
    <w:p w14:paraId="618DC830">
      <w:pPr>
        <w:spacing w:after="334" w:line="259" w:lineRule="auto"/>
        <w:ind w:left="0" w:firstLine="0"/>
        <w:jc w:val="left"/>
        <w:rPr>
          <w:rFonts w:hint="eastAsia"/>
        </w:rPr>
      </w:pPr>
    </w:p>
    <w:p w14:paraId="77EC8387">
      <w:pPr>
        <w:spacing w:after="334" w:line="259" w:lineRule="auto"/>
        <w:ind w:left="0" w:firstLine="0"/>
        <w:jc w:val="left"/>
        <w:rPr>
          <w:rFonts w:hint="eastAsia"/>
        </w:rPr>
      </w:pPr>
      <w:r>
        <w:rPr>
          <w:rFonts w:hint="eastAsia"/>
        </w:rPr>
        <w:t>这种劝诫并非旨在提供新的理由来告知判断，因为那已被假定已经做过了。</w:t>
      </w:r>
    </w:p>
    <w:p w14:paraId="44116171">
      <w:pPr>
        <w:spacing w:after="334" w:line="259" w:lineRule="auto"/>
        <w:ind w:left="0" w:firstLine="0"/>
        <w:jc w:val="left"/>
        <w:rPr>
          <w:rFonts w:hint="eastAsia"/>
        </w:rPr>
      </w:pPr>
    </w:p>
    <w:p w14:paraId="7FEF7148">
      <w:pPr>
        <w:spacing w:after="334" w:line="259" w:lineRule="auto"/>
        <w:ind w:left="0" w:firstLine="0"/>
        <w:jc w:val="left"/>
        <w:rPr>
          <w:rFonts w:hint="eastAsia"/>
        </w:rPr>
      </w:pPr>
      <w:r>
        <w:rPr>
          <w:rFonts w:hint="eastAsia"/>
        </w:rPr>
        <w:t>However, it serves two additional purposes:</w:t>
      </w:r>
    </w:p>
    <w:p w14:paraId="27E13D14">
      <w:pPr>
        <w:spacing w:after="334" w:line="259" w:lineRule="auto"/>
        <w:ind w:left="0" w:firstLine="0"/>
        <w:jc w:val="left"/>
        <w:rPr>
          <w:rFonts w:hint="eastAsia"/>
        </w:rPr>
      </w:pPr>
    </w:p>
    <w:p w14:paraId="67CDFE1B">
      <w:pPr>
        <w:spacing w:after="334" w:line="259" w:lineRule="auto"/>
        <w:ind w:left="0" w:firstLine="0"/>
        <w:jc w:val="left"/>
        <w:rPr>
          <w:rFonts w:hint="eastAsia"/>
        </w:rPr>
      </w:pPr>
      <w:r>
        <w:rPr>
          <w:rFonts w:hint="eastAsia"/>
        </w:rPr>
        <w:t>然而，它还有两个额外的目的：</w:t>
      </w:r>
    </w:p>
    <w:p w14:paraId="17B8CFD8">
      <w:pPr>
        <w:spacing w:after="334" w:line="259" w:lineRule="auto"/>
        <w:ind w:left="0" w:firstLine="0"/>
        <w:jc w:val="left"/>
        <w:rPr>
          <w:rFonts w:hint="eastAsia"/>
        </w:rPr>
      </w:pPr>
    </w:p>
    <w:p w14:paraId="350FE3C8">
      <w:pPr>
        <w:spacing w:after="334" w:line="259" w:lineRule="auto"/>
        <w:ind w:left="0" w:firstLine="0"/>
        <w:jc w:val="left"/>
        <w:rPr>
          <w:rFonts w:hint="eastAsia"/>
        </w:rPr>
      </w:pPr>
      <w:r>
        <w:rPr>
          <w:rFonts w:hint="eastAsia"/>
        </w:rPr>
        <w:t>1.It carries weight in affecting the conscience of those who have resisted or suppressed the light of truth.</w:t>
      </w:r>
    </w:p>
    <w:p w14:paraId="68240D48">
      <w:pPr>
        <w:spacing w:after="334" w:line="259" w:lineRule="auto"/>
        <w:ind w:left="0" w:firstLine="0"/>
        <w:jc w:val="left"/>
        <w:rPr>
          <w:rFonts w:hint="eastAsia"/>
        </w:rPr>
      </w:pPr>
    </w:p>
    <w:p w14:paraId="493E9AC3">
      <w:pPr>
        <w:spacing w:after="334" w:line="259" w:lineRule="auto"/>
        <w:ind w:left="0" w:firstLine="0"/>
        <w:jc w:val="left"/>
        <w:rPr>
          <w:rFonts w:hint="eastAsia"/>
        </w:rPr>
      </w:pPr>
      <w:r>
        <w:rPr>
          <w:rFonts w:hint="eastAsia"/>
        </w:rPr>
        <w:t>1.它在影响那些抵挡或压制真理之光的人的良心方面具有分量。</w:t>
      </w:r>
    </w:p>
    <w:p w14:paraId="2ECC2220">
      <w:pPr>
        <w:spacing w:after="334" w:line="259" w:lineRule="auto"/>
        <w:ind w:left="0" w:firstLine="0"/>
        <w:jc w:val="left"/>
        <w:rPr>
          <w:rFonts w:hint="eastAsia"/>
        </w:rPr>
      </w:pPr>
    </w:p>
    <w:p w14:paraId="09275B96">
      <w:pPr>
        <w:spacing w:after="334" w:line="259" w:lineRule="auto"/>
        <w:ind w:left="0" w:firstLine="0"/>
        <w:jc w:val="left"/>
        <w:rPr>
          <w:rFonts w:hint="eastAsia"/>
        </w:rPr>
      </w:pPr>
      <w:r>
        <w:rPr>
          <w:rFonts w:hint="eastAsia"/>
        </w:rPr>
        <w:t>With God's blessing, it can make previously disregarded light more seriously and impartially considered when delivered in His Name through admonition.</w:t>
      </w:r>
    </w:p>
    <w:p w14:paraId="6C12175A">
      <w:pPr>
        <w:spacing w:after="334" w:line="259" w:lineRule="auto"/>
        <w:ind w:left="0" w:firstLine="0"/>
        <w:jc w:val="left"/>
        <w:rPr>
          <w:rFonts w:hint="eastAsia"/>
        </w:rPr>
      </w:pPr>
    </w:p>
    <w:p w14:paraId="5C662437">
      <w:pPr>
        <w:spacing w:after="334" w:line="259" w:lineRule="auto"/>
        <w:ind w:left="0" w:firstLine="0"/>
        <w:jc w:val="left"/>
        <w:rPr>
          <w:rFonts w:hint="eastAsia"/>
        </w:rPr>
      </w:pPr>
      <w:r>
        <w:rPr>
          <w:rFonts w:hint="eastAsia"/>
        </w:rPr>
        <w:t>藉着神的祝福，当以祂的名通过劝诫传达时，它可以使先前被忽视的光得到更认真和公正的考虑。</w:t>
      </w:r>
    </w:p>
    <w:p w14:paraId="5BE87CD2">
      <w:pPr>
        <w:spacing w:after="334" w:line="259" w:lineRule="auto"/>
        <w:ind w:left="0" w:firstLine="0"/>
        <w:jc w:val="left"/>
        <w:rPr>
          <w:rFonts w:hint="eastAsia"/>
        </w:rPr>
      </w:pPr>
    </w:p>
    <w:p w14:paraId="6BC084E9">
      <w:pPr>
        <w:spacing w:after="334" w:line="259" w:lineRule="auto"/>
        <w:ind w:left="0" w:firstLine="0"/>
        <w:jc w:val="left"/>
        <w:rPr>
          <w:rFonts w:hint="eastAsia"/>
        </w:rPr>
      </w:pPr>
      <w:r>
        <w:rPr>
          <w:rFonts w:hint="eastAsia"/>
        </w:rPr>
        <w:t>2.It serves as a warning, foretelling that something graver will follow if the rejection of the Truth persists.</w:t>
      </w:r>
    </w:p>
    <w:p w14:paraId="36DF79A4">
      <w:pPr>
        <w:spacing w:after="334" w:line="259" w:lineRule="auto"/>
        <w:ind w:left="0" w:firstLine="0"/>
        <w:jc w:val="left"/>
        <w:rPr>
          <w:rFonts w:hint="eastAsia"/>
        </w:rPr>
      </w:pPr>
    </w:p>
    <w:p w14:paraId="72599B35">
      <w:pPr>
        <w:spacing w:after="334" w:line="259" w:lineRule="auto"/>
        <w:ind w:left="0" w:firstLine="0"/>
        <w:jc w:val="left"/>
        <w:rPr>
          <w:rFonts w:hint="eastAsia"/>
        </w:rPr>
      </w:pPr>
      <w:r>
        <w:rPr>
          <w:rFonts w:hint="eastAsia"/>
        </w:rPr>
        <w:t>2.它作为一种警告，预示如果对真理的拒绝持续下去，将会有更严重的事情发生。</w:t>
      </w:r>
    </w:p>
    <w:p w14:paraId="6B40C114">
      <w:pPr>
        <w:spacing w:after="334" w:line="259" w:lineRule="auto"/>
        <w:ind w:left="0" w:firstLine="0"/>
        <w:jc w:val="left"/>
        <w:rPr>
          <w:rFonts w:hint="eastAsia"/>
        </w:rPr>
      </w:pPr>
    </w:p>
    <w:p w14:paraId="7493B95F">
      <w:pPr>
        <w:spacing w:after="334" w:line="259" w:lineRule="auto"/>
        <w:ind w:left="0" w:firstLine="0"/>
        <w:jc w:val="left"/>
        <w:rPr>
          <w:rFonts w:hint="eastAsia"/>
        </w:rPr>
      </w:pPr>
      <w:r>
        <w:rPr>
          <w:rFonts w:hint="eastAsia"/>
        </w:rPr>
        <w:t>It acts as a caution for a specific fault before the impending consequences, with the hope that, by God's blessing, it may humble and soften the individual, prompting them to seek prevention from the impending consequences.</w:t>
      </w:r>
    </w:p>
    <w:p w14:paraId="20691866">
      <w:pPr>
        <w:spacing w:after="334" w:line="259" w:lineRule="auto"/>
        <w:ind w:left="0" w:firstLine="0"/>
        <w:jc w:val="left"/>
        <w:rPr>
          <w:rFonts w:hint="eastAsia"/>
        </w:rPr>
      </w:pPr>
    </w:p>
    <w:p w14:paraId="1EFCE7A7">
      <w:pPr>
        <w:spacing w:after="334" w:line="259" w:lineRule="auto"/>
        <w:ind w:left="0" w:firstLine="0"/>
        <w:jc w:val="left"/>
        <w:rPr>
          <w:rFonts w:hint="eastAsia"/>
        </w:rPr>
      </w:pPr>
      <w:r>
        <w:rPr>
          <w:rFonts w:hint="eastAsia"/>
        </w:rPr>
        <w:t>它在即将到来的后果之前，对一个特定的过错起到警示作用，希望藉着神的祝福，它能使个人谦卑和软化，促使他们寻求避免即将到来的后果。</w:t>
      </w:r>
    </w:p>
    <w:p w14:paraId="6329B353">
      <w:pPr>
        <w:spacing w:after="334" w:line="259" w:lineRule="auto"/>
        <w:ind w:left="0" w:firstLine="0"/>
        <w:jc w:val="left"/>
        <w:rPr>
          <w:rFonts w:hint="eastAsia"/>
        </w:rPr>
      </w:pPr>
    </w:p>
    <w:p w14:paraId="0205289C">
      <w:pPr>
        <w:spacing w:after="334" w:line="259" w:lineRule="auto"/>
        <w:ind w:left="0" w:firstLine="0"/>
        <w:jc w:val="left"/>
        <w:rPr>
          <w:rFonts w:hint="eastAsia"/>
        </w:rPr>
      </w:pPr>
      <w:r>
        <w:rPr>
          <w:rFonts w:hint="eastAsia"/>
        </w:rPr>
        <w:t>Alternatively, if they remain stubborn, it makes them more inexcusable, providing a clearer path to proceed with rejection.</w:t>
      </w:r>
    </w:p>
    <w:p w14:paraId="398AF96C">
      <w:pPr>
        <w:spacing w:after="334" w:line="259" w:lineRule="auto"/>
        <w:ind w:left="0" w:firstLine="0"/>
        <w:jc w:val="left"/>
        <w:rPr>
          <w:rFonts w:hint="eastAsia"/>
        </w:rPr>
      </w:pPr>
    </w:p>
    <w:p w14:paraId="4A954342">
      <w:pPr>
        <w:spacing w:after="334" w:line="259" w:lineRule="auto"/>
        <w:ind w:left="0" w:firstLine="0"/>
        <w:jc w:val="left"/>
        <w:rPr>
          <w:rFonts w:hint="eastAsia"/>
        </w:rPr>
      </w:pPr>
      <w:r>
        <w:rPr>
          <w:rFonts w:hint="eastAsia"/>
        </w:rPr>
        <w:t>或者，如果他们仍然顽固，这会使他们更无可推诿，为继续进行弃绝提供了更清晰的路径。</w:t>
      </w:r>
    </w:p>
    <w:p w14:paraId="748B7BA7">
      <w:pPr>
        <w:spacing w:after="334" w:line="259" w:lineRule="auto"/>
        <w:ind w:left="0" w:firstLine="0"/>
        <w:jc w:val="left"/>
        <w:rPr>
          <w:rFonts w:hint="eastAsia"/>
        </w:rPr>
      </w:pPr>
    </w:p>
    <w:p w14:paraId="6358A0C6">
      <w:pPr>
        <w:spacing w:after="334" w:line="259" w:lineRule="auto"/>
        <w:ind w:left="0" w:firstLine="0"/>
        <w:jc w:val="left"/>
        <w:rPr>
          <w:rFonts w:hint="eastAsia"/>
        </w:rPr>
      </w:pPr>
      <w:r>
        <w:rPr>
          <w:rFonts w:hint="eastAsia"/>
        </w:rPr>
        <w:t>This admonition can be understood in three steps:</w:t>
      </w:r>
    </w:p>
    <w:p w14:paraId="638B5AA6">
      <w:pPr>
        <w:spacing w:after="334" w:line="259" w:lineRule="auto"/>
        <w:ind w:left="0" w:firstLine="0"/>
        <w:jc w:val="left"/>
        <w:rPr>
          <w:rFonts w:hint="eastAsia"/>
        </w:rPr>
      </w:pPr>
    </w:p>
    <w:p w14:paraId="3783D633">
      <w:pPr>
        <w:spacing w:after="334" w:line="259" w:lineRule="auto"/>
        <w:ind w:left="0" w:firstLine="0"/>
        <w:jc w:val="left"/>
        <w:rPr>
          <w:rFonts w:hint="eastAsia"/>
        </w:rPr>
      </w:pPr>
      <w:r>
        <w:rPr>
          <w:rFonts w:hint="eastAsia"/>
        </w:rPr>
        <w:t>这种劝诫可以从三个步骤来理解：</w:t>
      </w:r>
    </w:p>
    <w:p w14:paraId="5DE7D1E5">
      <w:pPr>
        <w:spacing w:after="334" w:line="259" w:lineRule="auto"/>
        <w:ind w:left="0" w:firstLine="0"/>
        <w:jc w:val="left"/>
        <w:rPr>
          <w:rFonts w:hint="eastAsia"/>
        </w:rPr>
      </w:pPr>
    </w:p>
    <w:p w14:paraId="6477F63D">
      <w:pPr>
        <w:spacing w:after="334" w:line="259" w:lineRule="auto"/>
        <w:ind w:left="0" w:firstLine="0"/>
        <w:jc w:val="left"/>
        <w:rPr>
          <w:rFonts w:hint="eastAsia"/>
        </w:rPr>
      </w:pPr>
      <w:r>
        <w:rPr>
          <w:rFonts w:hint="eastAsia"/>
        </w:rPr>
        <w:t>1.Private admonition: After the Minister has conferred with the individuals and found them guilty, he not only instructs them but also admonishes them in the Name and Authority of Jesus Christ, which carries more weight than a private person's admonition.</w:t>
      </w:r>
    </w:p>
    <w:p w14:paraId="147C4C6A">
      <w:pPr>
        <w:spacing w:after="334" w:line="259" w:lineRule="auto"/>
        <w:ind w:left="0" w:firstLine="0"/>
        <w:jc w:val="left"/>
        <w:rPr>
          <w:rFonts w:hint="eastAsia"/>
        </w:rPr>
      </w:pPr>
    </w:p>
    <w:p w14:paraId="2862B9EF">
      <w:pPr>
        <w:spacing w:after="334" w:line="259" w:lineRule="auto"/>
        <w:ind w:left="0" w:firstLine="0"/>
        <w:jc w:val="left"/>
        <w:rPr>
          <w:rFonts w:hint="eastAsia"/>
        </w:rPr>
      </w:pPr>
      <w:r>
        <w:rPr>
          <w:rFonts w:hint="eastAsia"/>
        </w:rPr>
        <w:t>1.私下劝诫：在牧师与个人商议并发现他们有过错后，他不仅教导他们，还在耶稣基督的名和权威下劝诫他们，这比一个普通人的劝诫更有分量。</w:t>
      </w:r>
    </w:p>
    <w:p w14:paraId="67E326AE">
      <w:pPr>
        <w:spacing w:after="334" w:line="259" w:lineRule="auto"/>
        <w:ind w:left="0" w:firstLine="0"/>
        <w:jc w:val="left"/>
        <w:rPr>
          <w:rFonts w:hint="eastAsia"/>
        </w:rPr>
      </w:pPr>
    </w:p>
    <w:p w14:paraId="2DC2AA16">
      <w:pPr>
        <w:spacing w:after="334" w:line="259" w:lineRule="auto"/>
        <w:ind w:left="0" w:firstLine="0"/>
        <w:jc w:val="left"/>
        <w:rPr>
          <w:rFonts w:hint="eastAsia"/>
        </w:rPr>
      </w:pPr>
      <w:r>
        <w:rPr>
          <w:rFonts w:hint="eastAsia"/>
        </w:rPr>
        <w:t>2.Judicial admonition by a Church judicatory: When the person is brought before them, the church judicatory interposes its authority to admonish the individual concerning the evil of their ways and the necessity of repentance, similar to the act misapplied by the Priests and Pharisees in Acts 4:5.</w:t>
      </w:r>
    </w:p>
    <w:p w14:paraId="14F7C1D6">
      <w:pPr>
        <w:spacing w:after="334" w:line="259" w:lineRule="auto"/>
        <w:ind w:left="0" w:firstLine="0"/>
        <w:jc w:val="left"/>
        <w:rPr>
          <w:rFonts w:hint="eastAsia"/>
        </w:rPr>
      </w:pPr>
    </w:p>
    <w:p w14:paraId="676AF006">
      <w:pPr>
        <w:spacing w:after="334" w:line="259" w:lineRule="auto"/>
        <w:ind w:left="0" w:firstLine="0"/>
        <w:jc w:val="left"/>
        <w:rPr>
          <w:rFonts w:hint="eastAsia"/>
        </w:rPr>
      </w:pPr>
      <w:r>
        <w:rPr>
          <w:rFonts w:hint="eastAsia"/>
        </w:rPr>
        <w:t>2.教会法庭的司法劝诫：当此人被带到他们面前时，教会法庭运用其权威来劝诫此人，指出他们道路的邪恶和悔改的必要性，类似于使徒行传 4:5 中祭司和法利赛人误用的行为。</w:t>
      </w:r>
    </w:p>
    <w:p w14:paraId="0FD891D1">
      <w:pPr>
        <w:spacing w:after="334" w:line="259" w:lineRule="auto"/>
        <w:ind w:left="0" w:firstLine="0"/>
        <w:jc w:val="left"/>
        <w:rPr>
          <w:rFonts w:hint="eastAsia"/>
        </w:rPr>
      </w:pPr>
    </w:p>
    <w:p w14:paraId="6B02E4A8">
      <w:pPr>
        <w:spacing w:after="334" w:line="259" w:lineRule="auto"/>
        <w:ind w:left="0" w:firstLine="0"/>
        <w:jc w:val="left"/>
        <w:rPr>
          <w:rFonts w:hint="eastAsia"/>
        </w:rPr>
      </w:pPr>
      <w:r>
        <w:rPr>
          <w:rFonts w:hint="eastAsia"/>
        </w:rPr>
        <w:t>3.Public admonition before the congregation: If the previous steps fail to achieve the desired outcome, the infected party is solemnly and publicly admonished before the congregation. In this step:</w:t>
      </w:r>
    </w:p>
    <w:p w14:paraId="772610B6">
      <w:pPr>
        <w:spacing w:after="334" w:line="259" w:lineRule="auto"/>
        <w:ind w:left="0" w:firstLine="0"/>
        <w:jc w:val="left"/>
        <w:rPr>
          <w:rFonts w:hint="eastAsia"/>
        </w:rPr>
      </w:pPr>
    </w:p>
    <w:p w14:paraId="3A007BD4">
      <w:pPr>
        <w:spacing w:after="334" w:line="259" w:lineRule="auto"/>
        <w:ind w:left="0" w:firstLine="0"/>
        <w:jc w:val="left"/>
        <w:rPr>
          <w:rFonts w:hint="eastAsia"/>
        </w:rPr>
      </w:pPr>
      <w:r>
        <w:rPr>
          <w:rFonts w:hint="eastAsia"/>
        </w:rPr>
        <w:t>3.在会众面前公开劝诫：如果前面的步骤未能达到预期的结果，受感染的一方将在会众面前受到庄严和公开的劝诫。在这一步中：</w:t>
      </w:r>
    </w:p>
    <w:p w14:paraId="0E385CFD">
      <w:pPr>
        <w:spacing w:after="334" w:line="259" w:lineRule="auto"/>
        <w:ind w:left="0" w:firstLine="0"/>
        <w:jc w:val="left"/>
        <w:rPr>
          <w:rFonts w:hint="eastAsia"/>
        </w:rPr>
      </w:pPr>
    </w:p>
    <w:p w14:paraId="1D3F3E7F">
      <w:pPr>
        <w:spacing w:after="334" w:line="259" w:lineRule="auto"/>
        <w:ind w:left="0" w:firstLine="0"/>
        <w:jc w:val="left"/>
        <w:rPr>
          <w:rFonts w:hint="eastAsia"/>
        </w:rPr>
      </w:pPr>
      <w:r>
        <w:rPr>
          <w:rFonts w:hint="eastAsia"/>
        </w:rPr>
        <w:t xml:space="preserve"> The individual's well-being is considered, and it is tested whether the combined admonition of officers and the congregation has an impact.</w:t>
      </w:r>
    </w:p>
    <w:p w14:paraId="6290CC1C">
      <w:pPr>
        <w:spacing w:after="334" w:line="259" w:lineRule="auto"/>
        <w:ind w:left="0" w:firstLine="0"/>
        <w:jc w:val="left"/>
        <w:rPr>
          <w:rFonts w:hint="eastAsia"/>
        </w:rPr>
      </w:pPr>
    </w:p>
    <w:p w14:paraId="04DA240F">
      <w:pPr>
        <w:spacing w:after="334" w:line="259" w:lineRule="auto"/>
        <w:ind w:left="0" w:firstLine="0"/>
        <w:jc w:val="left"/>
        <w:rPr>
          <w:rFonts w:hint="eastAsia"/>
        </w:rPr>
      </w:pPr>
      <w:r>
        <w:rPr>
          <w:rFonts w:hint="eastAsia"/>
        </w:rPr>
        <w:t xml:space="preserve"> 个人的福祉受到考虑，并检验职员和会众的联合劝诫是否有影响。</w:t>
      </w:r>
    </w:p>
    <w:p w14:paraId="4C834097">
      <w:pPr>
        <w:spacing w:after="334" w:line="259" w:lineRule="auto"/>
        <w:ind w:left="0" w:firstLine="0"/>
        <w:jc w:val="left"/>
        <w:rPr>
          <w:rFonts w:hint="eastAsia"/>
        </w:rPr>
      </w:pPr>
    </w:p>
    <w:p w14:paraId="3DE44B71">
      <w:pPr>
        <w:spacing w:after="334" w:line="259" w:lineRule="auto"/>
        <w:ind w:left="0" w:firstLine="0"/>
        <w:jc w:val="left"/>
        <w:rPr>
          <w:rFonts w:hint="eastAsia"/>
        </w:rPr>
      </w:pPr>
      <w:r>
        <w:rPr>
          <w:rFonts w:hint="eastAsia"/>
        </w:rPr>
        <w:t xml:space="preserve"> It serves to protect the congregation from the influence of such evil.</w:t>
      </w:r>
    </w:p>
    <w:p w14:paraId="7750F059">
      <w:pPr>
        <w:spacing w:after="334" w:line="259" w:lineRule="auto"/>
        <w:ind w:left="0" w:firstLine="0"/>
        <w:jc w:val="left"/>
        <w:rPr>
          <w:rFonts w:hint="eastAsia"/>
        </w:rPr>
      </w:pPr>
    </w:p>
    <w:p w14:paraId="48296375">
      <w:pPr>
        <w:spacing w:after="334" w:line="259" w:lineRule="auto"/>
        <w:ind w:left="0" w:firstLine="0"/>
        <w:jc w:val="left"/>
        <w:rPr>
          <w:rFonts w:hint="eastAsia"/>
        </w:rPr>
      </w:pPr>
      <w:r>
        <w:rPr>
          <w:rFonts w:hint="eastAsia"/>
        </w:rPr>
        <w:t xml:space="preserve"> 它旨在保护会众免受这种邪恶的影响。</w:t>
      </w:r>
    </w:p>
    <w:p w14:paraId="3C11D28D">
      <w:pPr>
        <w:spacing w:after="334" w:line="259" w:lineRule="auto"/>
        <w:ind w:left="0" w:firstLine="0"/>
        <w:jc w:val="left"/>
        <w:rPr>
          <w:rFonts w:hint="eastAsia"/>
        </w:rPr>
      </w:pPr>
    </w:p>
    <w:p w14:paraId="6205DBC8">
      <w:pPr>
        <w:spacing w:after="334" w:line="259" w:lineRule="auto"/>
        <w:ind w:left="0" w:firstLine="0"/>
        <w:jc w:val="left"/>
        <w:rPr>
          <w:rFonts w:hint="eastAsia"/>
        </w:rPr>
      </w:pPr>
      <w:r>
        <w:rPr>
          <w:rFonts w:hint="eastAsia"/>
        </w:rPr>
        <w:t xml:space="preserve"> If it still does not succeed, it leaves the individual more inexcusable and convinces all of the justice and necessity of proceeding further, making the subsequent sentence more respected by all. This aligns with the admonition mentioned in Titus 3:10 and corresponds to the public rebuke referred to in 1 Timothy 5:20.</w:t>
      </w:r>
    </w:p>
    <w:p w14:paraId="4B5E7030">
      <w:pPr>
        <w:spacing w:after="334" w:line="259" w:lineRule="auto"/>
        <w:ind w:left="0" w:firstLine="0"/>
        <w:jc w:val="left"/>
        <w:rPr>
          <w:rFonts w:hint="eastAsia"/>
        </w:rPr>
      </w:pPr>
    </w:p>
    <w:p w14:paraId="41F47DCF">
      <w:pPr>
        <w:spacing w:after="334" w:line="259" w:lineRule="auto"/>
        <w:ind w:left="0" w:firstLine="0"/>
        <w:jc w:val="left"/>
        <w:rPr>
          <w:rFonts w:hint="eastAsia"/>
        </w:rPr>
      </w:pPr>
      <w:r>
        <w:rPr>
          <w:rFonts w:hint="eastAsia"/>
        </w:rPr>
        <w:t xml:space="preserve"> 如果仍然不成功，它会使个人更无可推诿，并使所有人信服继续进行的公义和必要性，从而使随后的判决更受所有人尊重。这与提多书 3:10 中提到的劝诫一致，并对应于提摩太前书 5:20 中提到的公开责备。</w:t>
      </w:r>
    </w:p>
    <w:p w14:paraId="2AA1511E">
      <w:pPr>
        <w:spacing w:after="334" w:line="259" w:lineRule="auto"/>
        <w:ind w:left="0" w:firstLine="0"/>
        <w:jc w:val="left"/>
        <w:rPr>
          <w:rFonts w:hint="eastAsia"/>
        </w:rPr>
      </w:pPr>
    </w:p>
    <w:p w14:paraId="4F1137E0">
      <w:pPr>
        <w:spacing w:after="334" w:line="259" w:lineRule="auto"/>
        <w:ind w:left="0" w:firstLine="0"/>
        <w:jc w:val="left"/>
        <w:rPr>
          <w:rFonts w:hint="eastAsia"/>
        </w:rPr>
      </w:pPr>
      <w:r>
        <w:rPr>
          <w:rFonts w:hint="eastAsia"/>
        </w:rPr>
        <w:t>When conducting these admonitions, several considerations should be kept in mind:</w:t>
      </w:r>
    </w:p>
    <w:p w14:paraId="315618FB">
      <w:pPr>
        <w:spacing w:after="334" w:line="259" w:lineRule="auto"/>
        <w:ind w:left="0" w:firstLine="0"/>
        <w:jc w:val="left"/>
        <w:rPr>
          <w:rFonts w:hint="eastAsia"/>
        </w:rPr>
      </w:pPr>
    </w:p>
    <w:p w14:paraId="0B663EBC">
      <w:pPr>
        <w:spacing w:after="334" w:line="259" w:lineRule="auto"/>
        <w:ind w:left="0" w:firstLine="0"/>
        <w:jc w:val="left"/>
        <w:rPr>
          <w:rFonts w:hint="eastAsia"/>
        </w:rPr>
      </w:pPr>
      <w:r>
        <w:rPr>
          <w:rFonts w:hint="eastAsia"/>
        </w:rPr>
        <w:t>在进行这些劝诫时，应牢记几个考量：</w:t>
      </w:r>
    </w:p>
    <w:p w14:paraId="524FBD00">
      <w:pPr>
        <w:spacing w:after="334" w:line="259" w:lineRule="auto"/>
        <w:ind w:left="0" w:firstLine="0"/>
        <w:jc w:val="left"/>
        <w:rPr>
          <w:rFonts w:hint="eastAsia"/>
        </w:rPr>
      </w:pPr>
    </w:p>
    <w:p w14:paraId="7CBA8A88">
      <w:pPr>
        <w:spacing w:after="334" w:line="259" w:lineRule="auto"/>
        <w:ind w:left="0" w:firstLine="0"/>
        <w:jc w:val="left"/>
        <w:rPr>
          <w:rFonts w:hint="eastAsia"/>
        </w:rPr>
      </w:pPr>
      <w:r>
        <w:rPr>
          <w:rFonts w:hint="eastAsia"/>
        </w:rPr>
        <w:t>1.Avoid undue haste unless the individual's readiness and diligence to infect others demand immediate action.</w:t>
      </w:r>
    </w:p>
    <w:p w14:paraId="272E7DAC">
      <w:pPr>
        <w:spacing w:after="334" w:line="259" w:lineRule="auto"/>
        <w:ind w:left="0" w:firstLine="0"/>
        <w:jc w:val="left"/>
        <w:rPr>
          <w:rFonts w:hint="eastAsia"/>
        </w:rPr>
      </w:pPr>
    </w:p>
    <w:p w14:paraId="50ED50A7">
      <w:pPr>
        <w:spacing w:after="334" w:line="259" w:lineRule="auto"/>
        <w:ind w:left="0" w:firstLine="0"/>
        <w:jc w:val="left"/>
        <w:rPr>
          <w:rFonts w:hint="eastAsia"/>
        </w:rPr>
      </w:pPr>
      <w:r>
        <w:rPr>
          <w:rFonts w:hint="eastAsia"/>
        </w:rPr>
        <w:t>1.避免过分仓促，除非个人的准备和勤奋去感染他人需要立即行动。</w:t>
      </w:r>
    </w:p>
    <w:p w14:paraId="214C0110">
      <w:pPr>
        <w:spacing w:after="334" w:line="259" w:lineRule="auto"/>
        <w:ind w:left="0" w:firstLine="0"/>
        <w:jc w:val="left"/>
        <w:rPr>
          <w:rFonts w:hint="eastAsia"/>
        </w:rPr>
      </w:pPr>
    </w:p>
    <w:p w14:paraId="6E22ADF5">
      <w:pPr>
        <w:spacing w:after="334" w:line="259" w:lineRule="auto"/>
        <w:ind w:left="0" w:firstLine="0"/>
        <w:jc w:val="left"/>
        <w:rPr>
          <w:rFonts w:hint="eastAsia"/>
        </w:rPr>
      </w:pPr>
      <w:r>
        <w:rPr>
          <w:rFonts w:hint="eastAsia"/>
        </w:rPr>
        <w:t>In such cases, delay should not be tolerated.</w:t>
      </w:r>
    </w:p>
    <w:p w14:paraId="2BF21FC9">
      <w:pPr>
        <w:spacing w:after="334" w:line="259" w:lineRule="auto"/>
        <w:ind w:left="0" w:firstLine="0"/>
        <w:jc w:val="left"/>
        <w:rPr>
          <w:rFonts w:hint="eastAsia"/>
        </w:rPr>
      </w:pPr>
    </w:p>
    <w:p w14:paraId="46FC5294">
      <w:pPr>
        <w:spacing w:after="334" w:line="259" w:lineRule="auto"/>
        <w:ind w:left="0" w:firstLine="0"/>
        <w:jc w:val="left"/>
        <w:rPr>
          <w:rFonts w:hint="eastAsia"/>
        </w:rPr>
      </w:pPr>
      <w:r>
        <w:rPr>
          <w:rFonts w:hint="eastAsia"/>
        </w:rPr>
        <w:t>在这种情况下，不应容忍拖延。</w:t>
      </w:r>
    </w:p>
    <w:p w14:paraId="5A114369">
      <w:pPr>
        <w:spacing w:after="334" w:line="259" w:lineRule="auto"/>
        <w:ind w:left="0" w:firstLine="0"/>
        <w:jc w:val="left"/>
        <w:rPr>
          <w:rFonts w:hint="eastAsia"/>
        </w:rPr>
      </w:pPr>
    </w:p>
    <w:p w14:paraId="000FA357">
      <w:pPr>
        <w:spacing w:after="334" w:line="259" w:lineRule="auto"/>
        <w:ind w:left="0" w:firstLine="0"/>
        <w:jc w:val="left"/>
        <w:rPr>
          <w:rFonts w:hint="eastAsia"/>
        </w:rPr>
      </w:pPr>
      <w:r>
        <w:rPr>
          <w:rFonts w:hint="eastAsia"/>
        </w:rPr>
        <w:t>2.All steps of admonition should be carried out in a manner befitting an ordinance of Christ, ensuring their weight is properly understood.</w:t>
      </w:r>
    </w:p>
    <w:p w14:paraId="5CB69A36">
      <w:pPr>
        <w:spacing w:after="334" w:line="259" w:lineRule="auto"/>
        <w:ind w:left="0" w:firstLine="0"/>
        <w:jc w:val="left"/>
        <w:rPr>
          <w:rFonts w:hint="eastAsia"/>
        </w:rPr>
      </w:pPr>
    </w:p>
    <w:p w14:paraId="1ED72FF6">
      <w:pPr>
        <w:spacing w:after="334" w:line="259" w:lineRule="auto"/>
        <w:ind w:left="0" w:firstLine="0"/>
        <w:jc w:val="left"/>
        <w:rPr>
          <w:rFonts w:hint="eastAsia"/>
        </w:rPr>
      </w:pPr>
      <w:r>
        <w:rPr>
          <w:rFonts w:hint="eastAsia"/>
        </w:rPr>
        <w:t>2.劝诫的所有步骤都应以符合基督圣礼的方式进行，确保其分量被正确理解。</w:t>
      </w:r>
    </w:p>
    <w:p w14:paraId="3D5FE662">
      <w:pPr>
        <w:spacing w:after="334" w:line="259" w:lineRule="auto"/>
        <w:ind w:left="0" w:firstLine="0"/>
        <w:jc w:val="left"/>
        <w:rPr>
          <w:rFonts w:hint="eastAsia"/>
        </w:rPr>
      </w:pPr>
    </w:p>
    <w:p w14:paraId="01B0B5FB">
      <w:pPr>
        <w:spacing w:after="334" w:line="259" w:lineRule="auto"/>
        <w:ind w:left="0" w:firstLine="0"/>
        <w:jc w:val="left"/>
        <w:rPr>
          <w:rFonts w:hint="eastAsia"/>
        </w:rPr>
      </w:pPr>
      <w:r>
        <w:rPr>
          <w:rFonts w:hint="eastAsia"/>
        </w:rPr>
        <w:t>3.Distinguish between giving an admonition and engaging in a debate for a conference.</w:t>
      </w:r>
    </w:p>
    <w:p w14:paraId="15893E95">
      <w:pPr>
        <w:spacing w:after="334" w:line="259" w:lineRule="auto"/>
        <w:ind w:left="0" w:firstLine="0"/>
        <w:jc w:val="left"/>
        <w:rPr>
          <w:rFonts w:hint="eastAsia"/>
        </w:rPr>
      </w:pPr>
    </w:p>
    <w:p w14:paraId="3E840E06">
      <w:pPr>
        <w:spacing w:after="334" w:line="259" w:lineRule="auto"/>
        <w:ind w:left="0" w:firstLine="0"/>
        <w:jc w:val="left"/>
        <w:rPr>
          <w:rFonts w:hint="eastAsia"/>
        </w:rPr>
      </w:pPr>
      <w:r>
        <w:rPr>
          <w:rFonts w:hint="eastAsia"/>
        </w:rPr>
        <w:t>3.区分给予劝诫和为会议进行辩论。</w:t>
      </w:r>
    </w:p>
    <w:p w14:paraId="0147D2BF">
      <w:pPr>
        <w:spacing w:after="334" w:line="259" w:lineRule="auto"/>
        <w:ind w:left="0" w:firstLine="0"/>
        <w:jc w:val="left"/>
        <w:rPr>
          <w:rFonts w:hint="eastAsia"/>
        </w:rPr>
      </w:pPr>
    </w:p>
    <w:p w14:paraId="57F8C65E">
      <w:pPr>
        <w:spacing w:after="334" w:line="259" w:lineRule="auto"/>
        <w:ind w:left="0" w:firstLine="0"/>
        <w:jc w:val="left"/>
        <w:rPr>
          <w:rFonts w:hint="eastAsia"/>
        </w:rPr>
      </w:pPr>
      <w:r>
        <w:rPr>
          <w:rFonts w:hint="eastAsia"/>
        </w:rPr>
        <w:t>There is no need to suspend an admonition if the person is absent, just as there is no need to suspend a warning or citation.</w:t>
      </w:r>
    </w:p>
    <w:p w14:paraId="363BE689">
      <w:pPr>
        <w:spacing w:after="334" w:line="259" w:lineRule="auto"/>
        <w:ind w:left="0" w:firstLine="0"/>
        <w:jc w:val="left"/>
        <w:rPr>
          <w:rFonts w:hint="eastAsia"/>
        </w:rPr>
      </w:pPr>
    </w:p>
    <w:p w14:paraId="408BA33A">
      <w:pPr>
        <w:spacing w:after="334" w:line="259" w:lineRule="auto"/>
        <w:ind w:left="0" w:firstLine="0"/>
        <w:jc w:val="left"/>
        <w:rPr>
          <w:rFonts w:hint="eastAsia"/>
        </w:rPr>
      </w:pPr>
      <w:r>
        <w:rPr>
          <w:rFonts w:hint="eastAsia"/>
        </w:rPr>
        <w:t>如果当事人缺席，没有必要暂停劝诫，就像没有必要暂停警告或传唤一样。</w:t>
      </w:r>
    </w:p>
    <w:p w14:paraId="6E908DF4">
      <w:pPr>
        <w:spacing w:after="334" w:line="259" w:lineRule="auto"/>
        <w:ind w:left="0" w:firstLine="0"/>
        <w:jc w:val="left"/>
        <w:rPr>
          <w:rFonts w:hint="eastAsia"/>
        </w:rPr>
      </w:pPr>
    </w:p>
    <w:p w14:paraId="0E5687D0">
      <w:pPr>
        <w:spacing w:after="334" w:line="259" w:lineRule="auto"/>
        <w:ind w:left="0" w:firstLine="0"/>
        <w:jc w:val="left"/>
        <w:rPr>
          <w:rFonts w:hint="eastAsia"/>
        </w:rPr>
      </w:pPr>
      <w:r>
        <w:rPr>
          <w:rFonts w:hint="eastAsia"/>
        </w:rPr>
        <w:t>Conversely, if individuals are present and oppose themselves, there is no necessity or convenience in reentering a debate, as the present task is to authoritatively admonish those who have resisted sufficient conviction, leaving them to bear the weight of the admonition without renewing the debate.</w:t>
      </w:r>
    </w:p>
    <w:p w14:paraId="1763B2DD">
      <w:pPr>
        <w:spacing w:after="334" w:line="259" w:lineRule="auto"/>
        <w:ind w:left="0" w:firstLine="0"/>
        <w:jc w:val="left"/>
        <w:rPr>
          <w:rFonts w:hint="eastAsia"/>
        </w:rPr>
      </w:pPr>
    </w:p>
    <w:p w14:paraId="5BED1E36">
      <w:pPr>
        <w:spacing w:after="334" w:line="259" w:lineRule="auto"/>
        <w:ind w:left="0" w:firstLine="0"/>
        <w:jc w:val="left"/>
        <w:rPr>
          <w:rFonts w:hint="eastAsia"/>
        </w:rPr>
      </w:pPr>
      <w:r>
        <w:rPr>
          <w:rFonts w:hint="eastAsia"/>
        </w:rPr>
        <w:t>相反，如果个人在场并抵挡自己，重新进入辩论既无必要也无便利，因为当前的任务是权威性地劝诫那些抵挡了充分使之知罪的人，让他们承担劝诫的分量而无需重新辩论。</w:t>
      </w:r>
    </w:p>
    <w:p w14:paraId="47D6D185">
      <w:pPr>
        <w:spacing w:after="334" w:line="259" w:lineRule="auto"/>
        <w:ind w:left="0" w:firstLine="0"/>
        <w:jc w:val="left"/>
        <w:rPr>
          <w:rFonts w:hint="eastAsia"/>
        </w:rPr>
      </w:pPr>
    </w:p>
    <w:p w14:paraId="16EDCF75">
      <w:pPr>
        <w:spacing w:after="334" w:line="259" w:lineRule="auto"/>
        <w:ind w:left="0" w:firstLine="0"/>
        <w:jc w:val="left"/>
        <w:rPr>
          <w:rFonts w:hint="eastAsia"/>
        </w:rPr>
      </w:pPr>
      <w:r>
        <w:rPr>
          <w:rFonts w:hint="eastAsia"/>
        </w:rPr>
        <w:t>The fourth step, which follows fruitless admonition, is rejection, as stated in Titus 3:10: "A man that is a heretic, reject."</w:t>
      </w:r>
    </w:p>
    <w:p w14:paraId="1BB39674">
      <w:pPr>
        <w:spacing w:after="334" w:line="259" w:lineRule="auto"/>
        <w:ind w:left="0" w:firstLine="0"/>
        <w:jc w:val="left"/>
        <w:rPr>
          <w:rFonts w:hint="eastAsia"/>
        </w:rPr>
      </w:pPr>
    </w:p>
    <w:p w14:paraId="40785A98">
      <w:pPr>
        <w:spacing w:after="334" w:line="259" w:lineRule="auto"/>
        <w:ind w:left="0" w:firstLine="0"/>
        <w:jc w:val="left"/>
        <w:rPr>
          <w:rFonts w:hint="eastAsia"/>
        </w:rPr>
      </w:pPr>
      <w:r>
        <w:rPr>
          <w:rFonts w:hint="eastAsia"/>
        </w:rPr>
        <w:t>第四步，在无效的劝诫之后，是弃绝，如提多书 3:10 所述：“分门结党的人……就要弃绝他。”</w:t>
      </w:r>
    </w:p>
    <w:p w14:paraId="70618634">
      <w:pPr>
        <w:spacing w:after="334" w:line="259" w:lineRule="auto"/>
        <w:ind w:left="0" w:firstLine="0"/>
        <w:jc w:val="left"/>
        <w:rPr>
          <w:rFonts w:hint="eastAsia"/>
        </w:rPr>
      </w:pPr>
    </w:p>
    <w:p w14:paraId="1F970F70">
      <w:pPr>
        <w:spacing w:after="334" w:line="259" w:lineRule="auto"/>
        <w:ind w:left="0" w:firstLine="0"/>
        <w:jc w:val="left"/>
        <w:rPr>
          <w:rFonts w:hint="eastAsia"/>
        </w:rPr>
      </w:pPr>
      <w:r>
        <w:rPr>
          <w:rFonts w:hint="eastAsia"/>
        </w:rPr>
        <w:t>This rejection is equivalent to excommunication or delivering someone to Satan, as mentioned in 1 Timothy 1:20.</w:t>
      </w:r>
    </w:p>
    <w:p w14:paraId="3D2A5A7C">
      <w:pPr>
        <w:spacing w:after="334" w:line="259" w:lineRule="auto"/>
        <w:ind w:left="0" w:firstLine="0"/>
        <w:jc w:val="left"/>
        <w:rPr>
          <w:rFonts w:hint="eastAsia"/>
        </w:rPr>
      </w:pPr>
    </w:p>
    <w:p w14:paraId="425894AB">
      <w:pPr>
        <w:spacing w:after="334" w:line="259" w:lineRule="auto"/>
        <w:ind w:left="0" w:firstLine="0"/>
        <w:jc w:val="left"/>
        <w:rPr>
          <w:rFonts w:hint="eastAsia"/>
        </w:rPr>
      </w:pPr>
      <w:r>
        <w:rPr>
          <w:rFonts w:hint="eastAsia"/>
        </w:rPr>
        <w:t>这种弃绝等同于逐出教会或将某人交给撒旦，如提摩太前书 1:20 所述。</w:t>
      </w:r>
    </w:p>
    <w:p w14:paraId="71BFF9F0">
      <w:pPr>
        <w:spacing w:after="334" w:line="259" w:lineRule="auto"/>
        <w:ind w:left="0" w:firstLine="0"/>
        <w:jc w:val="left"/>
        <w:rPr>
          <w:rFonts w:hint="eastAsia"/>
        </w:rPr>
      </w:pPr>
    </w:p>
    <w:p w14:paraId="4524185C">
      <w:pPr>
        <w:spacing w:after="334" w:line="259" w:lineRule="auto"/>
        <w:ind w:left="0" w:firstLine="0"/>
        <w:jc w:val="left"/>
        <w:rPr>
          <w:rFonts w:hint="eastAsia"/>
        </w:rPr>
      </w:pPr>
      <w:r>
        <w:rPr>
          <w:rFonts w:hint="eastAsia"/>
        </w:rPr>
        <w:t>Several key points are clear regarding this process:</w:t>
      </w:r>
    </w:p>
    <w:p w14:paraId="3E44B61F">
      <w:pPr>
        <w:spacing w:after="334" w:line="259" w:lineRule="auto"/>
        <w:ind w:left="0" w:firstLine="0"/>
        <w:jc w:val="left"/>
        <w:rPr>
          <w:rFonts w:hint="eastAsia"/>
        </w:rPr>
      </w:pPr>
    </w:p>
    <w:p w14:paraId="3A1E623A">
      <w:pPr>
        <w:spacing w:after="334" w:line="259" w:lineRule="auto"/>
        <w:ind w:left="0" w:firstLine="0"/>
        <w:jc w:val="left"/>
        <w:rPr>
          <w:rFonts w:hint="eastAsia"/>
        </w:rPr>
      </w:pPr>
      <w:r>
        <w:rPr>
          <w:rFonts w:hint="eastAsia"/>
        </w:rPr>
        <w:t>关于这个过程，有几个关键点是明确的：</w:t>
      </w:r>
    </w:p>
    <w:p w14:paraId="2A97EA37">
      <w:pPr>
        <w:spacing w:after="334" w:line="259" w:lineRule="auto"/>
        <w:ind w:left="0" w:firstLine="0"/>
        <w:jc w:val="left"/>
        <w:rPr>
          <w:rFonts w:hint="eastAsia"/>
        </w:rPr>
      </w:pPr>
    </w:p>
    <w:p w14:paraId="7B8797BE">
      <w:pPr>
        <w:spacing w:after="334" w:line="259" w:lineRule="auto"/>
        <w:ind w:left="0" w:firstLine="0"/>
        <w:jc w:val="left"/>
        <w:rPr>
          <w:rFonts w:hint="eastAsia"/>
        </w:rPr>
      </w:pPr>
      <w:r>
        <w:rPr>
          <w:rFonts w:hint="eastAsia"/>
        </w:rPr>
        <w:t>1. A person continuing as a heretic may and should be rejected and excommunicated, just as for any other serious scandal.</w:t>
      </w:r>
    </w:p>
    <w:p w14:paraId="2A55311A">
      <w:pPr>
        <w:spacing w:after="334" w:line="259" w:lineRule="auto"/>
        <w:ind w:left="0" w:firstLine="0"/>
        <w:jc w:val="left"/>
        <w:rPr>
          <w:rFonts w:hint="eastAsia"/>
        </w:rPr>
      </w:pPr>
    </w:p>
    <w:p w14:paraId="28905A64">
      <w:pPr>
        <w:spacing w:after="334" w:line="259" w:lineRule="auto"/>
        <w:ind w:left="0" w:firstLine="0"/>
        <w:jc w:val="left"/>
        <w:rPr>
          <w:rFonts w:hint="eastAsia"/>
        </w:rPr>
      </w:pPr>
      <w:r>
        <w:rPr>
          <w:rFonts w:hint="eastAsia"/>
        </w:rPr>
        <w:t>1. 一个持续为异端分子的人可以也应该被弃绝和逐出教会，就像对待任何其他严重的丑闻一样。</w:t>
      </w:r>
    </w:p>
    <w:p w14:paraId="4B00722F">
      <w:pPr>
        <w:spacing w:after="334" w:line="259" w:lineRule="auto"/>
        <w:ind w:left="0" w:firstLine="0"/>
        <w:jc w:val="left"/>
        <w:rPr>
          <w:rFonts w:hint="eastAsia"/>
        </w:rPr>
      </w:pPr>
    </w:p>
    <w:p w14:paraId="1A479734">
      <w:pPr>
        <w:spacing w:after="334" w:line="259" w:lineRule="auto"/>
        <w:ind w:left="0" w:firstLine="0"/>
        <w:jc w:val="left"/>
        <w:rPr>
          <w:rFonts w:hint="eastAsia"/>
        </w:rPr>
      </w:pPr>
      <w:r>
        <w:rPr>
          <w:rFonts w:hint="eastAsia"/>
        </w:rPr>
        <w:t>This is evident for several reasons:</w:t>
      </w:r>
    </w:p>
    <w:p w14:paraId="61BAADAF">
      <w:pPr>
        <w:spacing w:after="334" w:line="259" w:lineRule="auto"/>
        <w:ind w:left="0" w:firstLine="0"/>
        <w:jc w:val="left"/>
        <w:rPr>
          <w:rFonts w:hint="eastAsia"/>
        </w:rPr>
      </w:pPr>
    </w:p>
    <w:p w14:paraId="1096C0F0">
      <w:pPr>
        <w:spacing w:after="334" w:line="259" w:lineRule="auto"/>
        <w:ind w:left="0" w:firstLine="0"/>
        <w:jc w:val="left"/>
        <w:rPr>
          <w:rFonts w:hint="eastAsia"/>
        </w:rPr>
      </w:pPr>
      <w:r>
        <w:rPr>
          <w:rFonts w:hint="eastAsia"/>
        </w:rPr>
        <w:t>这有几个原因显而易见：</w:t>
      </w:r>
    </w:p>
    <w:p w14:paraId="3DFF9D80">
      <w:pPr>
        <w:spacing w:after="334" w:line="259" w:lineRule="auto"/>
        <w:ind w:left="0" w:firstLine="0"/>
        <w:jc w:val="left"/>
        <w:rPr>
          <w:rFonts w:hint="eastAsia"/>
        </w:rPr>
      </w:pPr>
    </w:p>
    <w:p w14:paraId="1BCC65A9">
      <w:pPr>
        <w:spacing w:after="334" w:line="259" w:lineRule="auto"/>
        <w:ind w:left="0" w:firstLine="0"/>
        <w:jc w:val="left"/>
        <w:rPr>
          <w:rFonts w:hint="eastAsia"/>
        </w:rPr>
      </w:pPr>
      <w:r>
        <w:rPr>
          <w:rFonts w:hint="eastAsia"/>
        </w:rPr>
        <w:t xml:space="preserve"> The precept is straightforward in the cited verse: "A man that is a heretic, reject."</w:t>
      </w:r>
    </w:p>
    <w:p w14:paraId="2B529AB5">
      <w:pPr>
        <w:spacing w:after="334" w:line="259" w:lineRule="auto"/>
        <w:ind w:left="0" w:firstLine="0"/>
        <w:jc w:val="left"/>
        <w:rPr>
          <w:rFonts w:hint="eastAsia"/>
        </w:rPr>
      </w:pPr>
    </w:p>
    <w:p w14:paraId="5A7B47E9">
      <w:pPr>
        <w:spacing w:after="334" w:line="259" w:lineRule="auto"/>
        <w:ind w:left="0" w:firstLine="0"/>
        <w:jc w:val="left"/>
        <w:rPr>
          <w:rFonts w:hint="eastAsia"/>
        </w:rPr>
      </w:pPr>
      <w:r>
        <w:rPr>
          <w:rFonts w:hint="eastAsia"/>
        </w:rPr>
        <w:t xml:space="preserve"> 在所引用的经文中，训诫是直截了当的：“分门结党的人，就要弃绝他。”</w:t>
      </w:r>
    </w:p>
    <w:p w14:paraId="4729A5EF">
      <w:pPr>
        <w:spacing w:after="334" w:line="259" w:lineRule="auto"/>
        <w:ind w:left="0" w:firstLine="0"/>
        <w:jc w:val="left"/>
        <w:rPr>
          <w:rFonts w:hint="eastAsia"/>
        </w:rPr>
      </w:pPr>
    </w:p>
    <w:p w14:paraId="5CF610DE">
      <w:pPr>
        <w:spacing w:after="334" w:line="259" w:lineRule="auto"/>
        <w:ind w:left="0" w:firstLine="0"/>
        <w:jc w:val="left"/>
        <w:rPr>
          <w:rFonts w:hint="eastAsia"/>
        </w:rPr>
      </w:pPr>
      <w:r>
        <w:rPr>
          <w:rFonts w:hint="eastAsia"/>
        </w:rPr>
        <w:t>This entails casting the individual out from church communion and refraining from further efforts for their edification.</w:t>
      </w:r>
    </w:p>
    <w:p w14:paraId="510EF161">
      <w:pPr>
        <w:spacing w:after="334" w:line="259" w:lineRule="auto"/>
        <w:ind w:left="0" w:firstLine="0"/>
        <w:jc w:val="left"/>
        <w:rPr>
          <w:rFonts w:hint="eastAsia"/>
        </w:rPr>
      </w:pPr>
    </w:p>
    <w:p w14:paraId="09E0D972">
      <w:pPr>
        <w:spacing w:after="334" w:line="259" w:lineRule="auto"/>
        <w:ind w:left="0" w:firstLine="0"/>
        <w:jc w:val="left"/>
        <w:rPr>
          <w:rFonts w:hint="eastAsia"/>
        </w:rPr>
      </w:pPr>
      <w:r>
        <w:rPr>
          <w:rFonts w:hint="eastAsia"/>
        </w:rPr>
        <w:t>这需要将个人从教会的交通中逐出，并停止为他们造就而作进一步的努力。</w:t>
      </w:r>
    </w:p>
    <w:p w14:paraId="0DE0BD6A">
      <w:pPr>
        <w:spacing w:after="334" w:line="259" w:lineRule="auto"/>
        <w:ind w:left="0" w:firstLine="0"/>
        <w:jc w:val="left"/>
        <w:rPr>
          <w:rFonts w:hint="eastAsia"/>
        </w:rPr>
      </w:pPr>
    </w:p>
    <w:p w14:paraId="7746F979">
      <w:pPr>
        <w:spacing w:after="334" w:line="259" w:lineRule="auto"/>
        <w:ind w:left="0" w:firstLine="0"/>
        <w:jc w:val="left"/>
        <w:rPr>
          <w:rFonts w:hint="eastAsia"/>
        </w:rPr>
      </w:pPr>
      <w:r>
        <w:rPr>
          <w:rFonts w:hint="eastAsia"/>
        </w:rPr>
        <w:t>In effect, they are considered as heathen and publicans, as described in 1 Corinthians 5:13, involving a removal of a wicked person from the fellowship.  A clear example and precedent are provided in 1 Timothy 1:20.</w:t>
      </w:r>
    </w:p>
    <w:p w14:paraId="4B8BDEF5">
      <w:pPr>
        <w:spacing w:after="334" w:line="259" w:lineRule="auto"/>
        <w:ind w:left="0" w:firstLine="0"/>
        <w:jc w:val="left"/>
        <w:rPr>
          <w:rFonts w:hint="eastAsia"/>
        </w:rPr>
      </w:pPr>
    </w:p>
    <w:p w14:paraId="21856F98">
      <w:pPr>
        <w:spacing w:after="334" w:line="259" w:lineRule="auto"/>
        <w:ind w:left="0" w:firstLine="0"/>
        <w:jc w:val="left"/>
        <w:rPr>
          <w:rFonts w:hint="eastAsia"/>
        </w:rPr>
      </w:pPr>
      <w:r>
        <w:rPr>
          <w:rFonts w:hint="eastAsia"/>
        </w:rPr>
        <w:t>实际上，他们被视为外邦人和税吏，如哥林多前书 5:13 所述，涉及将一个恶人从团契中除去。  提摩太前书 1:20 提供了一个清晰的例子和先例。</w:t>
      </w:r>
    </w:p>
    <w:p w14:paraId="12006396">
      <w:pPr>
        <w:spacing w:after="334" w:line="259" w:lineRule="auto"/>
        <w:ind w:left="0" w:firstLine="0"/>
        <w:jc w:val="left"/>
        <w:rPr>
          <w:rFonts w:hint="eastAsia"/>
        </w:rPr>
      </w:pPr>
    </w:p>
    <w:p w14:paraId="4B71C79D">
      <w:pPr>
        <w:spacing w:after="334" w:line="259" w:lineRule="auto"/>
        <w:ind w:left="0" w:firstLine="0"/>
        <w:jc w:val="left"/>
        <w:rPr>
          <w:rFonts w:hint="eastAsia"/>
        </w:rPr>
      </w:pPr>
      <w:r>
        <w:rPr>
          <w:rFonts w:hint="eastAsia"/>
        </w:rPr>
        <w:t xml:space="preserve"> Where this practice is followed, it is commanded, as seen in Ephesus (Revelation 2). Conversely, when corrupt teachers are tolerated in the church, it is strongly reproved, as seen in the letters to Pergamos and Thyatira.</w:t>
      </w:r>
    </w:p>
    <w:p w14:paraId="72DF6C95">
      <w:pPr>
        <w:spacing w:after="334" w:line="259" w:lineRule="auto"/>
        <w:ind w:left="0" w:firstLine="0"/>
        <w:jc w:val="left"/>
        <w:rPr>
          <w:rFonts w:hint="eastAsia"/>
        </w:rPr>
      </w:pPr>
    </w:p>
    <w:p w14:paraId="226EFEB5">
      <w:pPr>
        <w:spacing w:after="334" w:line="259" w:lineRule="auto"/>
        <w:ind w:left="0" w:firstLine="0"/>
        <w:jc w:val="left"/>
        <w:rPr>
          <w:rFonts w:hint="eastAsia"/>
        </w:rPr>
      </w:pPr>
      <w:r>
        <w:rPr>
          <w:rFonts w:hint="eastAsia"/>
        </w:rPr>
        <w:t xml:space="preserve"> 在实行这种做法的地方，这是被命令的，如在以弗所（启示录 2）所见。相反，当败坏的教师在教会中被容忍时，则受到严厉的责备，如在致别迦摩和推雅推喇的书信中所见。</w:t>
      </w:r>
    </w:p>
    <w:p w14:paraId="0461966C">
      <w:pPr>
        <w:spacing w:after="334" w:line="259" w:lineRule="auto"/>
        <w:ind w:left="0" w:firstLine="0"/>
        <w:jc w:val="left"/>
        <w:rPr>
          <w:rFonts w:hint="eastAsia"/>
        </w:rPr>
      </w:pPr>
    </w:p>
    <w:p w14:paraId="4BFCDE69">
      <w:pPr>
        <w:spacing w:after="334" w:line="259" w:lineRule="auto"/>
        <w:ind w:left="0" w:firstLine="0"/>
        <w:jc w:val="left"/>
        <w:rPr>
          <w:rFonts w:hint="eastAsia"/>
        </w:rPr>
      </w:pPr>
      <w:r>
        <w:rPr>
          <w:rFonts w:hint="eastAsia"/>
        </w:rPr>
        <w:t xml:space="preserve"> The general grounds for scandal and the need for discipline, along with the reasons that justify its exercise in any case, apply here.</w:t>
      </w:r>
    </w:p>
    <w:p w14:paraId="4487BDB7">
      <w:pPr>
        <w:spacing w:after="334" w:line="259" w:lineRule="auto"/>
        <w:ind w:left="0" w:firstLine="0"/>
        <w:jc w:val="left"/>
        <w:rPr>
          <w:rFonts w:hint="eastAsia"/>
        </w:rPr>
      </w:pPr>
    </w:p>
    <w:p w14:paraId="785CF245">
      <w:pPr>
        <w:spacing w:after="334" w:line="259" w:lineRule="auto"/>
        <w:ind w:left="0" w:firstLine="0"/>
        <w:jc w:val="left"/>
        <w:rPr>
          <w:rFonts w:hint="eastAsia"/>
        </w:rPr>
      </w:pPr>
      <w:r>
        <w:rPr>
          <w:rFonts w:hint="eastAsia"/>
        </w:rPr>
        <w:t xml:space="preserve"> 绊脚石的一般理由和纪律的需要，以及在任何情况下证明其行使是正当的理由，都适用于此。</w:t>
      </w:r>
    </w:p>
    <w:p w14:paraId="62EB2395">
      <w:pPr>
        <w:spacing w:after="334" w:line="259" w:lineRule="auto"/>
        <w:ind w:left="0" w:firstLine="0"/>
        <w:jc w:val="left"/>
        <w:rPr>
          <w:rFonts w:hint="eastAsia"/>
        </w:rPr>
      </w:pPr>
    </w:p>
    <w:p w14:paraId="36EA880E">
      <w:pPr>
        <w:spacing w:after="334" w:line="259" w:lineRule="auto"/>
        <w:ind w:left="0" w:firstLine="0"/>
        <w:jc w:val="left"/>
        <w:rPr>
          <w:rFonts w:hint="eastAsia"/>
        </w:rPr>
      </w:pPr>
      <w:r>
        <w:rPr>
          <w:rFonts w:hint="eastAsia"/>
        </w:rPr>
        <w:t>Scandal is highly detrimental to the church, and discipline, including excommunication, is ordained to remedy the church's wounds and remove offenses.</w:t>
      </w:r>
    </w:p>
    <w:p w14:paraId="02274A1D">
      <w:pPr>
        <w:spacing w:after="334" w:line="259" w:lineRule="auto"/>
        <w:ind w:left="0" w:firstLine="0"/>
        <w:jc w:val="left"/>
        <w:rPr>
          <w:rFonts w:hint="eastAsia"/>
        </w:rPr>
      </w:pPr>
    </w:p>
    <w:p w14:paraId="0C384BE5">
      <w:pPr>
        <w:spacing w:after="334" w:line="259" w:lineRule="auto"/>
        <w:ind w:left="0" w:firstLine="0"/>
        <w:jc w:val="left"/>
        <w:rPr>
          <w:rFonts w:hint="eastAsia"/>
        </w:rPr>
      </w:pPr>
      <w:r>
        <w:rPr>
          <w:rFonts w:hint="eastAsia"/>
        </w:rPr>
        <w:t>绊脚石对教会极为有害，而纪律，包括逐出教会，是为医治教会的创伤和移除冒犯而设立的。</w:t>
      </w:r>
    </w:p>
    <w:p w14:paraId="70B291E8">
      <w:pPr>
        <w:spacing w:after="334" w:line="259" w:lineRule="auto"/>
        <w:ind w:left="0" w:firstLine="0"/>
        <w:jc w:val="left"/>
        <w:rPr>
          <w:rFonts w:hint="eastAsia"/>
        </w:rPr>
      </w:pPr>
    </w:p>
    <w:p w14:paraId="0B76AC11">
      <w:pPr>
        <w:spacing w:after="334" w:line="259" w:lineRule="auto"/>
        <w:ind w:left="0" w:firstLine="0"/>
        <w:jc w:val="left"/>
        <w:rPr>
          <w:rFonts w:hint="eastAsia"/>
        </w:rPr>
      </w:pPr>
      <w:r>
        <w:rPr>
          <w:rFonts w:hint="eastAsia"/>
        </w:rPr>
        <w:t>These principles have been explained previously, making it evident that this sentence should be applied in such cases.</w:t>
      </w:r>
    </w:p>
    <w:p w14:paraId="453938DA">
      <w:pPr>
        <w:spacing w:after="334" w:line="259" w:lineRule="auto"/>
        <w:ind w:left="0" w:firstLine="0"/>
        <w:jc w:val="left"/>
        <w:rPr>
          <w:rFonts w:hint="eastAsia"/>
        </w:rPr>
      </w:pPr>
    </w:p>
    <w:p w14:paraId="4E5E040F">
      <w:pPr>
        <w:spacing w:after="334" w:line="259" w:lineRule="auto"/>
        <w:ind w:left="0" w:firstLine="0"/>
        <w:jc w:val="left"/>
        <w:rPr>
          <w:rFonts w:hint="eastAsia"/>
        </w:rPr>
      </w:pPr>
      <w:r>
        <w:rPr>
          <w:rFonts w:hint="eastAsia"/>
        </w:rPr>
        <w:t>这些原则先前已作解释，这表明在这种情况下应适用这一判决。</w:t>
      </w:r>
    </w:p>
    <w:p w14:paraId="3F6DB5EA">
      <w:pPr>
        <w:spacing w:after="334" w:line="259" w:lineRule="auto"/>
        <w:ind w:left="0" w:firstLine="0"/>
        <w:jc w:val="left"/>
        <w:rPr>
          <w:rFonts w:hint="eastAsia"/>
        </w:rPr>
      </w:pPr>
    </w:p>
    <w:p w14:paraId="590BA93B">
      <w:pPr>
        <w:spacing w:after="334" w:line="259" w:lineRule="auto"/>
        <w:ind w:left="0" w:firstLine="0"/>
        <w:jc w:val="left"/>
        <w:rPr>
          <w:rFonts w:hint="eastAsia"/>
        </w:rPr>
      </w:pPr>
      <w:r>
        <w:rPr>
          <w:rFonts w:hint="eastAsia"/>
        </w:rPr>
        <w:t>To further clarify this, several questions should be addressed:</w:t>
      </w:r>
    </w:p>
    <w:p w14:paraId="72F0ACBC">
      <w:pPr>
        <w:spacing w:after="334" w:line="259" w:lineRule="auto"/>
        <w:ind w:left="0" w:firstLine="0"/>
        <w:jc w:val="left"/>
        <w:rPr>
          <w:rFonts w:hint="eastAsia"/>
        </w:rPr>
      </w:pPr>
    </w:p>
    <w:p w14:paraId="5D794361">
      <w:pPr>
        <w:spacing w:after="334" w:line="259" w:lineRule="auto"/>
        <w:ind w:left="0" w:firstLine="0"/>
        <w:jc w:val="left"/>
        <w:rPr>
          <w:rFonts w:hint="eastAsia"/>
        </w:rPr>
      </w:pPr>
      <w:r>
        <w:rPr>
          <w:rFonts w:hint="eastAsia"/>
        </w:rPr>
        <w:t>为了进一步澄清这一点，应处理以下几个问题：</w:t>
      </w:r>
    </w:p>
    <w:p w14:paraId="43170A3D">
      <w:pPr>
        <w:spacing w:after="334" w:line="259" w:lineRule="auto"/>
        <w:ind w:left="0" w:firstLine="0"/>
        <w:jc w:val="left"/>
        <w:rPr>
          <w:rFonts w:hint="eastAsia"/>
        </w:rPr>
      </w:pPr>
    </w:p>
    <w:p w14:paraId="75BAE156">
      <w:pPr>
        <w:spacing w:after="334" w:line="259" w:lineRule="auto"/>
        <w:ind w:left="0" w:firstLine="0"/>
        <w:jc w:val="left"/>
        <w:rPr>
          <w:rFonts w:hint="eastAsia"/>
        </w:rPr>
      </w:pPr>
      <w:r>
        <w:rPr>
          <w:rFonts w:hint="eastAsia"/>
        </w:rPr>
        <w:t>1.What if the person is godly or regarded as such? The answer is as follows:</w:t>
      </w:r>
    </w:p>
    <w:p w14:paraId="5213ED1E">
      <w:pPr>
        <w:spacing w:after="334" w:line="259" w:lineRule="auto"/>
        <w:ind w:left="0" w:firstLine="0"/>
        <w:jc w:val="left"/>
        <w:rPr>
          <w:rFonts w:hint="eastAsia"/>
        </w:rPr>
      </w:pPr>
    </w:p>
    <w:p w14:paraId="3D320C9B">
      <w:pPr>
        <w:spacing w:after="334" w:line="259" w:lineRule="auto"/>
        <w:ind w:left="0" w:firstLine="0"/>
        <w:jc w:val="left"/>
        <w:rPr>
          <w:rFonts w:hint="eastAsia"/>
        </w:rPr>
      </w:pPr>
      <w:r>
        <w:rPr>
          <w:rFonts w:hint="eastAsia"/>
        </w:rPr>
        <w:t>1.如果此人是敬虔的或被认为是敬虔的，该怎么办？答案如下：</w:t>
      </w:r>
    </w:p>
    <w:p w14:paraId="553CE7E4">
      <w:pPr>
        <w:spacing w:after="334" w:line="259" w:lineRule="auto"/>
        <w:ind w:left="0" w:firstLine="0"/>
        <w:jc w:val="left"/>
        <w:rPr>
          <w:rFonts w:hint="eastAsia"/>
        </w:rPr>
      </w:pPr>
    </w:p>
    <w:p w14:paraId="13A98384">
      <w:pPr>
        <w:spacing w:after="334" w:line="259" w:lineRule="auto"/>
        <w:ind w:left="0" w:firstLine="0"/>
        <w:jc w:val="left"/>
        <w:rPr>
          <w:rFonts w:hint="eastAsia"/>
        </w:rPr>
      </w:pPr>
      <w:r>
        <w:rPr>
          <w:rFonts w:hint="eastAsia"/>
        </w:rPr>
        <w:t xml:space="preserve"> While it is unlikely that a truly gracious person would become a minister of Satan (as discussed previously), even if such a case were to occur:</w:t>
      </w:r>
    </w:p>
    <w:p w14:paraId="4E7DDCBE">
      <w:pPr>
        <w:spacing w:after="334" w:line="259" w:lineRule="auto"/>
        <w:ind w:left="0" w:firstLine="0"/>
        <w:jc w:val="left"/>
        <w:rPr>
          <w:rFonts w:hint="eastAsia"/>
        </w:rPr>
      </w:pPr>
    </w:p>
    <w:p w14:paraId="26F8A811">
      <w:pPr>
        <w:spacing w:after="334" w:line="259" w:lineRule="auto"/>
        <w:ind w:left="0" w:firstLine="0"/>
        <w:jc w:val="left"/>
        <w:rPr>
          <w:rFonts w:hint="eastAsia"/>
        </w:rPr>
      </w:pPr>
      <w:r>
        <w:rPr>
          <w:rFonts w:hint="eastAsia"/>
        </w:rPr>
        <w:t xml:space="preserve"> 尽管一个真正有恩典的人不太可能成为撒旦的差役（如前所述），但即使发生这种情况：</w:t>
      </w:r>
    </w:p>
    <w:p w14:paraId="7EEEAD37">
      <w:pPr>
        <w:spacing w:after="334" w:line="259" w:lineRule="auto"/>
        <w:ind w:left="0" w:firstLine="0"/>
        <w:jc w:val="left"/>
        <w:rPr>
          <w:rFonts w:hint="eastAsia"/>
        </w:rPr>
      </w:pPr>
    </w:p>
    <w:p w14:paraId="5C5570DD">
      <w:pPr>
        <w:spacing w:after="334" w:line="259" w:lineRule="auto"/>
        <w:ind w:left="0" w:firstLine="0"/>
        <w:jc w:val="left"/>
        <w:rPr>
          <w:rFonts w:hint="eastAsia"/>
        </w:rPr>
      </w:pPr>
      <w:r>
        <w:rPr>
          <w:rFonts w:hint="eastAsia"/>
        </w:rPr>
        <w:t xml:space="preserve"> If it is scandalous for a godly person, the same remedy should be employed for the benefit of the church.</w:t>
      </w:r>
    </w:p>
    <w:p w14:paraId="3F0D604C">
      <w:pPr>
        <w:spacing w:after="334" w:line="259" w:lineRule="auto"/>
        <w:ind w:left="0" w:firstLine="0"/>
        <w:jc w:val="left"/>
        <w:rPr>
          <w:rFonts w:hint="eastAsia"/>
        </w:rPr>
      </w:pPr>
    </w:p>
    <w:p w14:paraId="75FD6186">
      <w:pPr>
        <w:spacing w:after="334" w:line="259" w:lineRule="auto"/>
        <w:ind w:left="0" w:firstLine="0"/>
        <w:jc w:val="left"/>
        <w:rPr>
          <w:rFonts w:hint="eastAsia"/>
        </w:rPr>
      </w:pPr>
      <w:r>
        <w:rPr>
          <w:rFonts w:hint="eastAsia"/>
        </w:rPr>
        <w:t xml:space="preserve"> 如果这对一个敬虔的人来说是绊倒人的，那么为了教会的益处，也应采用同样的补救措施。</w:t>
      </w:r>
    </w:p>
    <w:p w14:paraId="5EB7E65C">
      <w:pPr>
        <w:spacing w:after="334" w:line="259" w:lineRule="auto"/>
        <w:ind w:left="0" w:firstLine="0"/>
        <w:jc w:val="left"/>
        <w:rPr>
          <w:rFonts w:hint="eastAsia"/>
        </w:rPr>
      </w:pPr>
    </w:p>
    <w:p w14:paraId="55775102">
      <w:pPr>
        <w:spacing w:after="334" w:line="259" w:lineRule="auto"/>
        <w:ind w:left="0" w:firstLine="0"/>
        <w:jc w:val="left"/>
        <w:rPr>
          <w:rFonts w:hint="eastAsia"/>
        </w:rPr>
      </w:pPr>
      <w:r>
        <w:rPr>
          <w:rFonts w:hint="eastAsia"/>
        </w:rPr>
        <w:t xml:space="preserve"> The example of Paul in Galatians 1:8-9 leaves no room for doubt. He unequivocally states that if anyone, including himself or even an angel from heaven, preaches another Gospel, they should be accursed. If no exceptions are made, Excommunication is not perceived as an ordinance of Christ, beneficial through His blessing for humbling and reclaiming a sinner.</w:t>
      </w:r>
    </w:p>
    <w:p w14:paraId="4E92219E">
      <w:pPr>
        <w:spacing w:after="334" w:line="259" w:lineRule="auto"/>
        <w:ind w:left="0" w:firstLine="0"/>
        <w:jc w:val="left"/>
        <w:rPr>
          <w:rFonts w:hint="eastAsia"/>
        </w:rPr>
      </w:pPr>
    </w:p>
    <w:p w14:paraId="17DC6F90">
      <w:pPr>
        <w:spacing w:after="334" w:line="259" w:lineRule="auto"/>
        <w:ind w:left="0" w:firstLine="0"/>
        <w:jc w:val="left"/>
        <w:rPr>
          <w:rFonts w:hint="eastAsia"/>
        </w:rPr>
      </w:pPr>
      <w:r>
        <w:rPr>
          <w:rFonts w:hint="eastAsia"/>
        </w:rPr>
        <w:t xml:space="preserve"> 保罗在加拉太书 1:8-9 中的例子不容置疑。他明确指出，如果任何人，包括他自己甚至是从天上来的使者，传另一个福音，他们就应当被咒诅。如果不作任何例外，逐出教会就不被视为基督的圣礼，即藉着祂的祝福使罪人谦卑和被挽回的有益之举。</w:t>
      </w:r>
    </w:p>
    <w:p w14:paraId="0EC97F8D">
      <w:pPr>
        <w:spacing w:after="334" w:line="259" w:lineRule="auto"/>
        <w:ind w:left="0" w:firstLine="0"/>
        <w:jc w:val="left"/>
        <w:rPr>
          <w:rFonts w:hint="eastAsia"/>
        </w:rPr>
      </w:pPr>
    </w:p>
    <w:p w14:paraId="5B15117C">
      <w:pPr>
        <w:spacing w:after="334" w:line="259" w:lineRule="auto"/>
        <w:ind w:left="0" w:firstLine="0"/>
        <w:jc w:val="left"/>
        <w:rPr>
          <w:rFonts w:hint="eastAsia"/>
        </w:rPr>
      </w:pPr>
      <w:r>
        <w:rPr>
          <w:rFonts w:hint="eastAsia"/>
        </w:rPr>
        <w:t>2.What if the person is not a fixed member of any particular congregation but still influences others? The answer is as follows:</w:t>
      </w:r>
    </w:p>
    <w:p w14:paraId="49CCE49D">
      <w:pPr>
        <w:spacing w:after="334" w:line="259" w:lineRule="auto"/>
        <w:ind w:left="0" w:firstLine="0"/>
        <w:jc w:val="left"/>
        <w:rPr>
          <w:rFonts w:hint="eastAsia"/>
        </w:rPr>
      </w:pPr>
    </w:p>
    <w:p w14:paraId="63BE42BC">
      <w:pPr>
        <w:spacing w:after="334" w:line="259" w:lineRule="auto"/>
        <w:ind w:left="0" w:firstLine="0"/>
        <w:jc w:val="left"/>
        <w:rPr>
          <w:rFonts w:hint="eastAsia"/>
        </w:rPr>
      </w:pPr>
      <w:r>
        <w:rPr>
          <w:rFonts w:hint="eastAsia"/>
        </w:rPr>
        <w:t>2.如果此人并非任何特定会众的固定成员，但仍影响他人，该怎么办？答案如下：</w:t>
      </w:r>
    </w:p>
    <w:p w14:paraId="63A20613">
      <w:pPr>
        <w:spacing w:after="334" w:line="259" w:lineRule="auto"/>
        <w:ind w:left="0" w:firstLine="0"/>
        <w:jc w:val="left"/>
        <w:rPr>
          <w:rFonts w:hint="eastAsia"/>
        </w:rPr>
      </w:pPr>
    </w:p>
    <w:p w14:paraId="31F9646C">
      <w:pPr>
        <w:spacing w:after="334" w:line="259" w:lineRule="auto"/>
        <w:ind w:left="0" w:firstLine="0"/>
        <w:jc w:val="left"/>
        <w:rPr>
          <w:rFonts w:hint="eastAsia"/>
        </w:rPr>
      </w:pPr>
      <w:r>
        <w:rPr>
          <w:rFonts w:hint="eastAsia"/>
        </w:rPr>
        <w:t xml:space="preserve"> This does not exempt them from censure for several reasons:</w:t>
      </w:r>
    </w:p>
    <w:p w14:paraId="3800DDF4">
      <w:pPr>
        <w:spacing w:after="334" w:line="259" w:lineRule="auto"/>
        <w:ind w:left="0" w:firstLine="0"/>
        <w:jc w:val="left"/>
        <w:rPr>
          <w:rFonts w:hint="eastAsia"/>
        </w:rPr>
      </w:pPr>
    </w:p>
    <w:p w14:paraId="5225A09A">
      <w:pPr>
        <w:spacing w:after="334" w:line="259" w:lineRule="auto"/>
        <w:ind w:left="0" w:firstLine="0"/>
        <w:jc w:val="left"/>
        <w:rPr>
          <w:rFonts w:hint="eastAsia"/>
        </w:rPr>
      </w:pPr>
      <w:r>
        <w:rPr>
          <w:rFonts w:hint="eastAsia"/>
        </w:rPr>
        <w:t xml:space="preserve"> 这并不能使他们免于责罚，原因有几个：</w:t>
      </w:r>
    </w:p>
    <w:p w14:paraId="307719D3">
      <w:pPr>
        <w:spacing w:after="334" w:line="259" w:lineRule="auto"/>
        <w:ind w:left="0" w:firstLine="0"/>
        <w:jc w:val="left"/>
        <w:rPr>
          <w:rFonts w:hint="eastAsia"/>
        </w:rPr>
      </w:pPr>
    </w:p>
    <w:p w14:paraId="3F188849">
      <w:pPr>
        <w:spacing w:after="334" w:line="259" w:lineRule="auto"/>
        <w:ind w:left="0" w:firstLine="0"/>
        <w:jc w:val="left"/>
        <w:rPr>
          <w:rFonts w:hint="eastAsia"/>
        </w:rPr>
      </w:pPr>
      <w:r>
        <w:rPr>
          <w:rFonts w:hint="eastAsia"/>
        </w:rPr>
        <w:t xml:space="preserve"> They are a member of the Catholic Church, and thus, censure must reach them in some way.</w:t>
      </w:r>
    </w:p>
    <w:p w14:paraId="7708E236">
      <w:pPr>
        <w:spacing w:after="334" w:line="259" w:lineRule="auto"/>
        <w:ind w:left="0" w:firstLine="0"/>
        <w:jc w:val="left"/>
        <w:rPr>
          <w:rFonts w:hint="eastAsia"/>
        </w:rPr>
      </w:pPr>
    </w:p>
    <w:p w14:paraId="73F383FE">
      <w:pPr>
        <w:spacing w:after="334" w:line="259" w:lineRule="auto"/>
        <w:ind w:left="0" w:firstLine="0"/>
        <w:jc w:val="left"/>
        <w:rPr>
          <w:rFonts w:hint="eastAsia"/>
        </w:rPr>
      </w:pPr>
      <w:r>
        <w:rPr>
          <w:rFonts w:hint="eastAsia"/>
        </w:rPr>
        <w:t xml:space="preserve"> 他们是大公教会的成员，因此，责罚必须以某种方式临到他们。</w:t>
      </w:r>
    </w:p>
    <w:p w14:paraId="62B6B0B6">
      <w:pPr>
        <w:spacing w:after="334" w:line="259" w:lineRule="auto"/>
        <w:ind w:left="0" w:firstLine="0"/>
        <w:jc w:val="left"/>
        <w:rPr>
          <w:rFonts w:hint="eastAsia"/>
        </w:rPr>
      </w:pPr>
    </w:p>
    <w:p w14:paraId="1B40648F">
      <w:pPr>
        <w:spacing w:after="334" w:line="259" w:lineRule="auto"/>
        <w:ind w:left="0" w:firstLine="0"/>
        <w:jc w:val="left"/>
        <w:rPr>
          <w:rFonts w:hint="eastAsia"/>
        </w:rPr>
      </w:pPr>
      <w:r>
        <w:rPr>
          <w:rFonts w:hint="eastAsia"/>
        </w:rPr>
        <w:t xml:space="preserve"> They could claim privileges in any particular congregation if they behaved as a member of the Church-catholic.  The Church of Ephesus in Revelation 2 conducted a judicial trial and censured those who claimed to be apostles, even though they were likely strangers and not members of that specific church.</w:t>
      </w:r>
    </w:p>
    <w:p w14:paraId="534315BB">
      <w:pPr>
        <w:spacing w:after="334" w:line="259" w:lineRule="auto"/>
        <w:ind w:left="0" w:firstLine="0"/>
        <w:jc w:val="left"/>
        <w:rPr>
          <w:rFonts w:hint="eastAsia"/>
        </w:rPr>
      </w:pPr>
    </w:p>
    <w:p w14:paraId="1671E83E">
      <w:pPr>
        <w:spacing w:after="334" w:line="259" w:lineRule="auto"/>
        <w:ind w:left="0" w:firstLine="0"/>
        <w:jc w:val="left"/>
        <w:rPr>
          <w:rFonts w:hint="eastAsia"/>
        </w:rPr>
      </w:pPr>
      <w:r>
        <w:rPr>
          <w:rFonts w:hint="eastAsia"/>
        </w:rPr>
        <w:t xml:space="preserve"> 如果他们表现得像大公教会的成员，他们就可以在任何特定的会众中要求特权。  以弗所教会在启示录第2章中进行了一次司法审判，并责罚了那些自称是使徒的人，尽管他们很可能是陌生人，并非那个特定教会的成员。</w:t>
      </w:r>
    </w:p>
    <w:p w14:paraId="77DD21E1">
      <w:pPr>
        <w:spacing w:after="334" w:line="259" w:lineRule="auto"/>
        <w:ind w:left="0" w:firstLine="0"/>
        <w:jc w:val="left"/>
        <w:rPr>
          <w:rFonts w:hint="eastAsia"/>
        </w:rPr>
      </w:pPr>
    </w:p>
    <w:p w14:paraId="6F1D6F12">
      <w:pPr>
        <w:spacing w:after="334" w:line="259" w:lineRule="auto"/>
        <w:ind w:left="0" w:firstLine="0"/>
        <w:jc w:val="left"/>
        <w:rPr>
          <w:rFonts w:hint="eastAsia"/>
        </w:rPr>
      </w:pPr>
      <w:r>
        <w:rPr>
          <w:rFonts w:hint="eastAsia"/>
        </w:rPr>
        <w:t xml:space="preserve"> It is equally necessary for the edification of people in particular congregations and to guard against potential harm caused by wandering individuals. Therefore, either one congregation or many associated church judicatories may exercise censure. Alternatively, some public notation or mark can be placed on such individuals to warn others to avoid them, as indicated in Romans 16:17-18 and 2 Thessalonians 3:14, referring to busybodies and wanderers without a certain calling or station.</w:t>
      </w:r>
    </w:p>
    <w:p w14:paraId="68B0AFB5">
      <w:pPr>
        <w:spacing w:after="334" w:line="259" w:lineRule="auto"/>
        <w:ind w:left="0" w:firstLine="0"/>
        <w:jc w:val="left"/>
        <w:rPr>
          <w:rFonts w:hint="eastAsia"/>
        </w:rPr>
      </w:pPr>
    </w:p>
    <w:p w14:paraId="48A56175">
      <w:pPr>
        <w:spacing w:after="334" w:line="259" w:lineRule="auto"/>
        <w:ind w:left="0" w:firstLine="0"/>
        <w:jc w:val="left"/>
        <w:rPr>
          <w:rFonts w:hint="eastAsia"/>
        </w:rPr>
      </w:pPr>
      <w:r>
        <w:rPr>
          <w:rFonts w:hint="eastAsia"/>
        </w:rPr>
        <w:t xml:space="preserve"> 为了造就特定会众中的人，并防范游荡之人可能造成的伤害，这样做同样是必要的。因此，一个会众或多个相关的教会法庭都可以施行责罚。或者，可以对这样的人作出某种公开的标记或记号，以警告他人避开他们，如罗马书 16:17-18 和帖撒罗尼迦后书 3:14 所指出的，那里提到了好管闲事和没有特定呼召或岗位而游荡的人。</w:t>
      </w:r>
    </w:p>
    <w:p w14:paraId="1DC844AF">
      <w:pPr>
        <w:spacing w:after="334" w:line="259" w:lineRule="auto"/>
        <w:ind w:left="0" w:firstLine="0"/>
        <w:jc w:val="left"/>
        <w:rPr>
          <w:rFonts w:hint="eastAsia"/>
        </w:rPr>
      </w:pPr>
    </w:p>
    <w:p w14:paraId="7933D87F">
      <w:pPr>
        <w:spacing w:after="334" w:line="259" w:lineRule="auto"/>
        <w:ind w:left="0" w:firstLine="0"/>
        <w:jc w:val="left"/>
        <w:rPr>
          <w:rFonts w:hint="eastAsia"/>
        </w:rPr>
      </w:pPr>
      <w:r>
        <w:rPr>
          <w:rFonts w:hint="eastAsia"/>
        </w:rPr>
        <w:t>3. A question may arise: What if Magistrates do not cooperate in their role or, in certain cases, express displeasure with the issuance of such a Sentence? The answer is that this situation may demand greater prudence, zeal, and caution, but it should not hinder the progress. This is because:</w:t>
      </w:r>
    </w:p>
    <w:p w14:paraId="6E7124F6">
      <w:pPr>
        <w:spacing w:after="334" w:line="259" w:lineRule="auto"/>
        <w:ind w:left="0" w:firstLine="0"/>
        <w:jc w:val="left"/>
        <w:rPr>
          <w:rFonts w:hint="eastAsia"/>
        </w:rPr>
      </w:pPr>
    </w:p>
    <w:p w14:paraId="749131B8">
      <w:pPr>
        <w:spacing w:after="334" w:line="259" w:lineRule="auto"/>
        <w:ind w:left="0" w:firstLine="0"/>
        <w:jc w:val="left"/>
        <w:rPr>
          <w:rFonts w:hint="eastAsia"/>
        </w:rPr>
      </w:pPr>
      <w:r>
        <w:rPr>
          <w:rFonts w:hint="eastAsia"/>
        </w:rPr>
        <w:t>3. 一个问题可能会出现：如果地方官员在他们的角色上不合作，或者在某些情况下，对发布这样的判决表示不满，该怎么办？答案是，这种情况可能要求更大的审慎、热心和谨慎，但不应阻碍进展。这是因为：</w:t>
      </w:r>
    </w:p>
    <w:p w14:paraId="620E7433">
      <w:pPr>
        <w:spacing w:after="334" w:line="259" w:lineRule="auto"/>
        <w:ind w:left="0" w:firstLine="0"/>
        <w:jc w:val="left"/>
        <w:rPr>
          <w:rFonts w:hint="eastAsia"/>
        </w:rPr>
      </w:pPr>
    </w:p>
    <w:p w14:paraId="0548EC1F">
      <w:pPr>
        <w:spacing w:after="334" w:line="259" w:lineRule="auto"/>
        <w:ind w:left="0" w:firstLine="0"/>
        <w:jc w:val="left"/>
        <w:rPr>
          <w:rFonts w:hint="eastAsia"/>
        </w:rPr>
      </w:pPr>
      <w:r>
        <w:rPr>
          <w:rFonts w:hint="eastAsia"/>
        </w:rPr>
        <w:t xml:space="preserve"> Excommunication is an ordinance established by Jesus Christ for the edification of His Church, similar to preaching and administering the sacraments.</w:t>
      </w:r>
    </w:p>
    <w:p w14:paraId="5C700732">
      <w:pPr>
        <w:spacing w:after="334" w:line="259" w:lineRule="auto"/>
        <w:ind w:left="0" w:firstLine="0"/>
        <w:jc w:val="left"/>
        <w:rPr>
          <w:rFonts w:hint="eastAsia"/>
        </w:rPr>
      </w:pPr>
    </w:p>
    <w:p w14:paraId="589549EF">
      <w:pPr>
        <w:spacing w:after="334" w:line="259" w:lineRule="auto"/>
        <w:ind w:left="0" w:firstLine="0"/>
        <w:jc w:val="left"/>
        <w:rPr>
          <w:rFonts w:hint="eastAsia"/>
        </w:rPr>
      </w:pPr>
      <w:r>
        <w:rPr>
          <w:rFonts w:hint="eastAsia"/>
        </w:rPr>
        <w:t xml:space="preserve"> 逐出教会是耶稣基督为造就祂的教会而设立的圣礼，类似于讲道和施行圣礼。</w:t>
      </w:r>
    </w:p>
    <w:p w14:paraId="7905A4AC">
      <w:pPr>
        <w:spacing w:after="334" w:line="259" w:lineRule="auto"/>
        <w:ind w:left="0" w:firstLine="0"/>
        <w:jc w:val="left"/>
        <w:rPr>
          <w:rFonts w:hint="eastAsia"/>
        </w:rPr>
      </w:pPr>
    </w:p>
    <w:p w14:paraId="7118C70B">
      <w:pPr>
        <w:spacing w:after="334" w:line="259" w:lineRule="auto"/>
        <w:ind w:left="0" w:firstLine="0"/>
        <w:jc w:val="left"/>
        <w:rPr>
          <w:rFonts w:hint="eastAsia"/>
        </w:rPr>
      </w:pPr>
      <w:r>
        <w:rPr>
          <w:rFonts w:hint="eastAsia"/>
        </w:rPr>
        <w:t xml:space="preserve"> A similar question could have been raised in the early Christian era when Paul practiced excommunication, and the Lord Himself rebuked the lack of it (Revelation 2). At that time, there was no cooperation from civil authorities.</w:t>
      </w:r>
    </w:p>
    <w:p w14:paraId="7E830E71">
      <w:pPr>
        <w:spacing w:after="334" w:line="259" w:lineRule="auto"/>
        <w:ind w:left="0" w:firstLine="0"/>
        <w:jc w:val="left"/>
        <w:rPr>
          <w:rFonts w:hint="eastAsia"/>
        </w:rPr>
      </w:pPr>
    </w:p>
    <w:p w14:paraId="696A5EB6">
      <w:pPr>
        <w:spacing w:after="334" w:line="259" w:lineRule="auto"/>
        <w:ind w:left="0" w:firstLine="0"/>
        <w:jc w:val="left"/>
        <w:rPr>
          <w:rFonts w:hint="eastAsia"/>
        </w:rPr>
      </w:pPr>
      <w:r>
        <w:rPr>
          <w:rFonts w:hint="eastAsia"/>
        </w:rPr>
        <w:t xml:space="preserve"> 类似的问题在早期基督教时代也可能被提出，当时保罗施行逐出教会，而主祂自己也责备其缺失（启示录 2）。那时，没有民事当局的合作。</w:t>
      </w:r>
    </w:p>
    <w:p w14:paraId="77475223">
      <w:pPr>
        <w:spacing w:after="334" w:line="259" w:lineRule="auto"/>
        <w:ind w:left="0" w:firstLine="0"/>
        <w:jc w:val="left"/>
        <w:rPr>
          <w:rFonts w:hint="eastAsia"/>
        </w:rPr>
      </w:pPr>
    </w:p>
    <w:p w14:paraId="65A11C0A">
      <w:pPr>
        <w:spacing w:after="334" w:line="259" w:lineRule="auto"/>
        <w:ind w:left="0" w:firstLine="0"/>
        <w:jc w:val="left"/>
        <w:rPr>
          <w:rFonts w:hint="eastAsia"/>
        </w:rPr>
      </w:pPr>
      <w:r>
        <w:rPr>
          <w:rFonts w:hint="eastAsia"/>
        </w:rPr>
        <w:t xml:space="preserve"> In fact, in this case, it appears to be most necessary, and even staunch opponents of Church discipline acknowledge the Church's authority to issue such a Sentence.</w:t>
      </w:r>
    </w:p>
    <w:p w14:paraId="60CDC5FD">
      <w:pPr>
        <w:spacing w:after="334" w:line="259" w:lineRule="auto"/>
        <w:ind w:left="0" w:firstLine="0"/>
        <w:jc w:val="left"/>
        <w:rPr>
          <w:rFonts w:hint="eastAsia"/>
        </w:rPr>
      </w:pPr>
    </w:p>
    <w:p w14:paraId="34DDF4B5">
      <w:pPr>
        <w:spacing w:after="334" w:line="259" w:lineRule="auto"/>
        <w:ind w:left="0" w:firstLine="0"/>
        <w:jc w:val="left"/>
        <w:rPr>
          <w:rFonts w:hint="eastAsia"/>
        </w:rPr>
      </w:pPr>
      <w:r>
        <w:rPr>
          <w:rFonts w:hint="eastAsia"/>
        </w:rPr>
        <w:t xml:space="preserve"> 事实上，在这种情况下，这似乎是最必要的，甚至教会纪律的坚定反对者也承认教会有权发布这样的判决。</w:t>
      </w:r>
    </w:p>
    <w:p w14:paraId="2D820636">
      <w:pPr>
        <w:spacing w:after="334" w:line="259" w:lineRule="auto"/>
        <w:ind w:left="0" w:firstLine="0"/>
        <w:jc w:val="left"/>
        <w:rPr>
          <w:rFonts w:hint="eastAsia"/>
        </w:rPr>
      </w:pPr>
    </w:p>
    <w:p w14:paraId="6EF99776">
      <w:pPr>
        <w:spacing w:after="334" w:line="259" w:lineRule="auto"/>
        <w:ind w:left="0" w:firstLine="0"/>
        <w:jc w:val="left"/>
        <w:rPr>
          <w:rFonts w:hint="eastAsia"/>
        </w:rPr>
      </w:pPr>
      <w:r>
        <w:rPr>
          <w:rFonts w:hint="eastAsia"/>
        </w:rPr>
        <w:t xml:space="preserve"> The significance of this Sentence is not contingent upon civil power but is derived from Christ's institution. Therefore, its importance should be emphasized regardless of civil authorities.</w:t>
      </w:r>
    </w:p>
    <w:p w14:paraId="20FB60F1">
      <w:pPr>
        <w:spacing w:after="334" w:line="259" w:lineRule="auto"/>
        <w:ind w:left="0" w:firstLine="0"/>
        <w:jc w:val="left"/>
        <w:rPr>
          <w:rFonts w:hint="eastAsia"/>
        </w:rPr>
      </w:pPr>
    </w:p>
    <w:p w14:paraId="0D6D71D1">
      <w:pPr>
        <w:spacing w:after="334" w:line="259" w:lineRule="auto"/>
        <w:ind w:left="0" w:firstLine="0"/>
        <w:jc w:val="left"/>
        <w:rPr>
          <w:rFonts w:hint="eastAsia"/>
        </w:rPr>
      </w:pPr>
      <w:r>
        <w:rPr>
          <w:rFonts w:hint="eastAsia"/>
        </w:rPr>
        <w:t xml:space="preserve"> 这一判决的重要性并非取决于民事权力，而是源于基督的设立。因此，无论民事当局如何，都应强调其重要性。</w:t>
      </w:r>
    </w:p>
    <w:p w14:paraId="35118BEA">
      <w:pPr>
        <w:spacing w:after="334" w:line="259" w:lineRule="auto"/>
        <w:ind w:left="0" w:firstLine="0"/>
        <w:jc w:val="left"/>
        <w:rPr>
          <w:rFonts w:hint="eastAsia"/>
        </w:rPr>
      </w:pPr>
    </w:p>
    <w:p w14:paraId="44482CE3">
      <w:pPr>
        <w:spacing w:after="334" w:line="259" w:lineRule="auto"/>
        <w:ind w:left="0" w:firstLine="0"/>
        <w:jc w:val="left"/>
        <w:rPr>
          <w:rFonts w:hint="eastAsia"/>
        </w:rPr>
      </w:pPr>
      <w:r>
        <w:rPr>
          <w:rFonts w:hint="eastAsia"/>
        </w:rPr>
        <w:t xml:space="preserve"> Historical examples reveal that some early Christian Fathers were willing to risk martyrdom in this matter. When corrupt emperors prohibited them from excommunicating Arians and other heretics, they did it anyway. By designating successors before issuing the Sentence, they demonstrated their readiness to endure any consequences, some of which included immediate persecution.</w:t>
      </w:r>
    </w:p>
    <w:p w14:paraId="3182C918">
      <w:pPr>
        <w:spacing w:after="334" w:line="259" w:lineRule="auto"/>
        <w:ind w:left="0" w:firstLine="0"/>
        <w:jc w:val="left"/>
        <w:rPr>
          <w:rFonts w:hint="eastAsia"/>
        </w:rPr>
      </w:pPr>
    </w:p>
    <w:p w14:paraId="233273D0">
      <w:pPr>
        <w:spacing w:after="334" w:line="259" w:lineRule="auto"/>
        <w:ind w:left="0" w:firstLine="0"/>
        <w:jc w:val="left"/>
        <w:rPr>
          <w:rFonts w:hint="eastAsia"/>
        </w:rPr>
      </w:pPr>
      <w:r>
        <w:rPr>
          <w:rFonts w:hint="eastAsia"/>
        </w:rPr>
        <w:t xml:space="preserve"> 历史例子表明，一些早期的教父愿意为此事冒殉道的风险。当败坏的皇帝禁止他们将亚流派和其他异端分子逐出教会时，他们还是这样做了。通过在发布判决前指定继承人，他们表明了准备承受任何后果，其中一些后果包括立即的迫害。</w:t>
      </w:r>
    </w:p>
    <w:p w14:paraId="4DA1C409">
      <w:pPr>
        <w:spacing w:after="334" w:line="259" w:lineRule="auto"/>
        <w:ind w:left="0" w:firstLine="0"/>
        <w:jc w:val="left"/>
        <w:rPr>
          <w:rFonts w:hint="eastAsia"/>
        </w:rPr>
      </w:pPr>
    </w:p>
    <w:p w14:paraId="0AFD8F4A">
      <w:pPr>
        <w:spacing w:after="334" w:line="259" w:lineRule="auto"/>
        <w:ind w:left="0" w:firstLine="0"/>
        <w:jc w:val="left"/>
        <w:rPr>
          <w:rFonts w:hint="eastAsia"/>
        </w:rPr>
      </w:pPr>
      <w:r>
        <w:rPr>
          <w:rFonts w:hint="eastAsia"/>
        </w:rPr>
        <w:t>4. It should be noted that while heretics are to be rejected, there are two important limitations to consider in Titus 3:9. First, it is not every person with doctrinal errors who should face such treatment; they must be heretics. This implies three aspects:</w:t>
      </w:r>
    </w:p>
    <w:p w14:paraId="4D11A9A6">
      <w:pPr>
        <w:spacing w:after="334" w:line="259" w:lineRule="auto"/>
        <w:ind w:left="0" w:firstLine="0"/>
        <w:jc w:val="left"/>
        <w:rPr>
          <w:rFonts w:hint="eastAsia"/>
        </w:rPr>
      </w:pPr>
    </w:p>
    <w:p w14:paraId="32941264">
      <w:pPr>
        <w:spacing w:after="334" w:line="259" w:lineRule="auto"/>
        <w:ind w:left="0" w:firstLine="0"/>
        <w:jc w:val="left"/>
        <w:rPr>
          <w:rFonts w:hint="eastAsia"/>
        </w:rPr>
      </w:pPr>
      <w:r>
        <w:rPr>
          <w:rFonts w:hint="eastAsia"/>
        </w:rPr>
        <w:t>4. 应当注意的是，虽然异端分子应被弃绝，但在提多书 3:9 中有两个重要的限制需要考虑。首先，并非每一个有教义谬误的人都应面临如此对待；他们必须是异端分子。这暗示了三个方面：</w:t>
      </w:r>
    </w:p>
    <w:p w14:paraId="4DB7446D">
      <w:pPr>
        <w:spacing w:after="334" w:line="259" w:lineRule="auto"/>
        <w:ind w:left="0" w:firstLine="0"/>
        <w:jc w:val="left"/>
        <w:rPr>
          <w:rFonts w:hint="eastAsia"/>
        </w:rPr>
      </w:pPr>
    </w:p>
    <w:p w14:paraId="0F700593">
      <w:pPr>
        <w:spacing w:after="334" w:line="259" w:lineRule="auto"/>
        <w:ind w:left="0" w:firstLine="0"/>
        <w:jc w:val="left"/>
        <w:rPr>
          <w:rFonts w:hint="eastAsia"/>
        </w:rPr>
      </w:pPr>
      <w:r>
        <w:rPr>
          <w:rFonts w:hint="eastAsia"/>
        </w:rPr>
        <w:t>The error maintained must be pernicious and destructive.</w:t>
      </w:r>
    </w:p>
    <w:p w14:paraId="3F799516">
      <w:pPr>
        <w:spacing w:after="334" w:line="259" w:lineRule="auto"/>
        <w:ind w:left="0" w:firstLine="0"/>
        <w:jc w:val="left"/>
        <w:rPr>
          <w:rFonts w:hint="eastAsia"/>
        </w:rPr>
      </w:pPr>
    </w:p>
    <w:p w14:paraId="6BC1BFD7">
      <w:pPr>
        <w:spacing w:after="334" w:line="259" w:lineRule="auto"/>
        <w:ind w:left="0" w:firstLine="0"/>
        <w:jc w:val="left"/>
        <w:rPr>
          <w:rFonts w:hint="eastAsia"/>
        </w:rPr>
      </w:pPr>
      <w:r>
        <w:rPr>
          <w:rFonts w:hint="eastAsia"/>
        </w:rPr>
        <w:t>所持的谬误必须是邪恶和败坏的。</w:t>
      </w:r>
    </w:p>
    <w:p w14:paraId="33E1980B">
      <w:pPr>
        <w:spacing w:after="334" w:line="259" w:lineRule="auto"/>
        <w:ind w:left="0" w:firstLine="0"/>
        <w:jc w:val="left"/>
        <w:rPr>
          <w:rFonts w:hint="eastAsia"/>
        </w:rPr>
      </w:pPr>
    </w:p>
    <w:p w14:paraId="1910FCA5">
      <w:pPr>
        <w:spacing w:after="334" w:line="259" w:lineRule="auto"/>
        <w:ind w:left="0" w:firstLine="0"/>
        <w:jc w:val="left"/>
        <w:rPr>
          <w:rFonts w:hint="eastAsia"/>
        </w:rPr>
      </w:pPr>
      <w:r>
        <w:rPr>
          <w:rFonts w:hint="eastAsia"/>
        </w:rPr>
        <w:t>It must be actively propagated, leading to the harm of the Church by corrupting doctrine, disrupting order, fracturing unity, or damaging the Church in some other way.</w:t>
      </w:r>
    </w:p>
    <w:p w14:paraId="0C1F98C1">
      <w:pPr>
        <w:spacing w:after="334" w:line="259" w:lineRule="auto"/>
        <w:ind w:left="0" w:firstLine="0"/>
        <w:jc w:val="left"/>
        <w:rPr>
          <w:rFonts w:hint="eastAsia"/>
        </w:rPr>
      </w:pPr>
    </w:p>
    <w:p w14:paraId="6B908A7E">
      <w:pPr>
        <w:spacing w:after="334" w:line="259" w:lineRule="auto"/>
        <w:ind w:left="0" w:firstLine="0"/>
        <w:jc w:val="left"/>
        <w:rPr>
          <w:rFonts w:hint="eastAsia"/>
        </w:rPr>
      </w:pPr>
      <w:r>
        <w:rPr>
          <w:rFonts w:hint="eastAsia"/>
        </w:rPr>
        <w:t>它必须被积极地传播，从而通过败坏教义、扰乱秩序、分裂合一或以其他方式损害教会来伤害教会。</w:t>
      </w:r>
    </w:p>
    <w:p w14:paraId="13FD38BD">
      <w:pPr>
        <w:spacing w:after="334" w:line="259" w:lineRule="auto"/>
        <w:ind w:left="0" w:firstLine="0"/>
        <w:jc w:val="left"/>
        <w:rPr>
          <w:rFonts w:hint="eastAsia"/>
        </w:rPr>
      </w:pPr>
    </w:p>
    <w:p w14:paraId="2E61731A">
      <w:pPr>
        <w:spacing w:after="334" w:line="259" w:lineRule="auto"/>
        <w:ind w:left="0" w:firstLine="0"/>
        <w:jc w:val="left"/>
        <w:rPr>
          <w:rFonts w:hint="eastAsia"/>
        </w:rPr>
      </w:pPr>
      <w:r>
        <w:rPr>
          <w:rFonts w:hint="eastAsia"/>
        </w:rPr>
        <w:t xml:space="preserve"> There must be an obstinate persistence in these evils.</w:t>
      </w:r>
    </w:p>
    <w:p w14:paraId="1B9AEE19">
      <w:pPr>
        <w:spacing w:after="334" w:line="259" w:lineRule="auto"/>
        <w:ind w:left="0" w:firstLine="0"/>
        <w:jc w:val="left"/>
        <w:rPr>
          <w:rFonts w:hint="eastAsia"/>
        </w:rPr>
      </w:pPr>
    </w:p>
    <w:p w14:paraId="341B9C2C">
      <w:pPr>
        <w:spacing w:after="334" w:line="259" w:lineRule="auto"/>
        <w:ind w:left="0" w:firstLine="0"/>
        <w:jc w:val="left"/>
        <w:rPr>
          <w:rFonts w:hint="eastAsia"/>
        </w:rPr>
      </w:pPr>
      <w:r>
        <w:rPr>
          <w:rFonts w:hint="eastAsia"/>
        </w:rPr>
        <w:t xml:space="preserve"> 必须顽固地坚持这些邪恶。</w:t>
      </w:r>
    </w:p>
    <w:p w14:paraId="1341F58E">
      <w:pPr>
        <w:spacing w:after="334" w:line="259" w:lineRule="auto"/>
        <w:ind w:left="0" w:firstLine="0"/>
        <w:jc w:val="left"/>
        <w:rPr>
          <w:rFonts w:hint="eastAsia"/>
        </w:rPr>
      </w:pPr>
    </w:p>
    <w:p w14:paraId="34CAE657">
      <w:pPr>
        <w:spacing w:after="334" w:line="259" w:lineRule="auto"/>
        <w:ind w:left="0" w:firstLine="0"/>
        <w:jc w:val="left"/>
        <w:rPr>
          <w:rFonts w:hint="eastAsia"/>
        </w:rPr>
      </w:pPr>
      <w:r>
        <w:rPr>
          <w:rFonts w:hint="eastAsia"/>
        </w:rPr>
        <w:t>It is true that sometimes lesser errors, depending on their effects and other aggravating factors, can become intolerable and subject to this Sentence, similar to how lesser scandals in practice were discussed.</w:t>
      </w:r>
    </w:p>
    <w:p w14:paraId="789772CA">
      <w:pPr>
        <w:spacing w:after="334" w:line="259" w:lineRule="auto"/>
        <w:ind w:left="0" w:firstLine="0"/>
        <w:jc w:val="left"/>
        <w:rPr>
          <w:rFonts w:hint="eastAsia"/>
        </w:rPr>
      </w:pPr>
    </w:p>
    <w:p w14:paraId="10D1E9D5">
      <w:pPr>
        <w:spacing w:after="334" w:line="259" w:lineRule="auto"/>
        <w:ind w:left="0" w:firstLine="0"/>
        <w:jc w:val="left"/>
        <w:rPr>
          <w:rFonts w:hint="eastAsia"/>
        </w:rPr>
      </w:pPr>
      <w:r>
        <w:rPr>
          <w:rFonts w:hint="eastAsia"/>
        </w:rPr>
        <w:t>诚然，有时较小的谬误，取决于其影响和其他加重因素，可能变得无法容忍并受此判决，类似于前面讨论过的实践中较小的绊脚石。</w:t>
      </w:r>
    </w:p>
    <w:p w14:paraId="7B011A89">
      <w:pPr>
        <w:spacing w:after="334" w:line="259" w:lineRule="auto"/>
        <w:ind w:left="0" w:firstLine="0"/>
        <w:jc w:val="left"/>
        <w:rPr>
          <w:rFonts w:hint="eastAsia"/>
        </w:rPr>
      </w:pPr>
    </w:p>
    <w:p w14:paraId="65583259">
      <w:pPr>
        <w:spacing w:after="334" w:line="259" w:lineRule="auto"/>
        <w:ind w:left="0" w:firstLine="0"/>
        <w:jc w:val="left"/>
        <w:rPr>
          <w:rFonts w:hint="eastAsia"/>
        </w:rPr>
      </w:pPr>
      <w:r>
        <w:rPr>
          <w:rFonts w:hint="eastAsia"/>
        </w:rPr>
        <w:t>However, we believe that this Sentence should primarily apply to more significant errors that go beyond mere weaknesses (which many godly, sober, and unprejudiced individuals may possess).</w:t>
      </w:r>
    </w:p>
    <w:p w14:paraId="726AB91F">
      <w:pPr>
        <w:spacing w:after="334" w:line="259" w:lineRule="auto"/>
        <w:ind w:left="0" w:firstLine="0"/>
        <w:jc w:val="left"/>
        <w:rPr>
          <w:rFonts w:hint="eastAsia"/>
        </w:rPr>
      </w:pPr>
    </w:p>
    <w:p w14:paraId="5711DD52">
      <w:pPr>
        <w:spacing w:after="334" w:line="259" w:lineRule="auto"/>
        <w:ind w:left="0" w:firstLine="0"/>
        <w:jc w:val="left"/>
        <w:rPr>
          <w:rFonts w:hint="eastAsia"/>
        </w:rPr>
      </w:pPr>
      <w:r>
        <w:rPr>
          <w:rFonts w:hint="eastAsia"/>
        </w:rPr>
        <w:t>然而，我们相信，这一判决应主要适用于超越单纯软弱（许多敬虔、清醒和无偏见的人都可能拥有）的更重大的谬误。</w:t>
      </w:r>
    </w:p>
    <w:p w14:paraId="48567110">
      <w:pPr>
        <w:spacing w:after="334" w:line="259" w:lineRule="auto"/>
        <w:ind w:left="0" w:firstLine="0"/>
        <w:jc w:val="left"/>
        <w:rPr>
          <w:rFonts w:hint="eastAsia"/>
        </w:rPr>
      </w:pPr>
    </w:p>
    <w:p w14:paraId="6D91BF4F">
      <w:pPr>
        <w:spacing w:after="334" w:line="259" w:lineRule="auto"/>
        <w:ind w:left="0" w:firstLine="0"/>
        <w:jc w:val="left"/>
        <w:rPr>
          <w:rFonts w:hint="eastAsia"/>
        </w:rPr>
      </w:pPr>
      <w:r>
        <w:rPr>
          <w:rFonts w:hint="eastAsia"/>
        </w:rPr>
        <w:t>Therefore, the determination of what qualifies should be based on the distinctions previously outlined.</w:t>
      </w:r>
    </w:p>
    <w:p w14:paraId="2C1366EA">
      <w:pPr>
        <w:spacing w:after="334" w:line="259" w:lineRule="auto"/>
        <w:ind w:left="0" w:firstLine="0"/>
        <w:jc w:val="left"/>
        <w:rPr>
          <w:rFonts w:hint="eastAsia"/>
        </w:rPr>
      </w:pPr>
    </w:p>
    <w:p w14:paraId="12DFC79B">
      <w:pPr>
        <w:spacing w:after="334" w:line="259" w:lineRule="auto"/>
        <w:ind w:left="0" w:firstLine="0"/>
        <w:jc w:val="left"/>
        <w:rPr>
          <w:rFonts w:hint="eastAsia"/>
        </w:rPr>
      </w:pPr>
      <w:r>
        <w:rPr>
          <w:rFonts w:hint="eastAsia"/>
        </w:rPr>
        <w:t>因此，确定何为合格应基于先前概述的区别。</w:t>
      </w:r>
    </w:p>
    <w:p w14:paraId="5D8041ED">
      <w:pPr>
        <w:spacing w:after="334" w:line="259" w:lineRule="auto"/>
        <w:ind w:left="0" w:firstLine="0"/>
        <w:jc w:val="left"/>
        <w:rPr>
          <w:rFonts w:hint="eastAsia"/>
        </w:rPr>
      </w:pPr>
    </w:p>
    <w:p w14:paraId="595DEE17">
      <w:pPr>
        <w:spacing w:after="334" w:line="259" w:lineRule="auto"/>
        <w:ind w:left="0" w:firstLine="0"/>
        <w:jc w:val="left"/>
        <w:rPr>
          <w:rFonts w:hint="eastAsia"/>
        </w:rPr>
      </w:pPr>
      <w:r>
        <w:rPr>
          <w:rFonts w:hint="eastAsia"/>
        </w:rPr>
        <w:t>2. Furthermore, this rejection should not be hasty but should follow after repeated and disregarded admonitions.</w:t>
      </w:r>
    </w:p>
    <w:p w14:paraId="444E48E2">
      <w:pPr>
        <w:spacing w:after="334" w:line="259" w:lineRule="auto"/>
        <w:ind w:left="0" w:firstLine="0"/>
        <w:jc w:val="left"/>
        <w:rPr>
          <w:rFonts w:hint="eastAsia"/>
        </w:rPr>
      </w:pPr>
    </w:p>
    <w:p w14:paraId="313F9615">
      <w:pPr>
        <w:spacing w:after="334" w:line="259" w:lineRule="auto"/>
        <w:ind w:left="0" w:firstLine="0"/>
        <w:jc w:val="left"/>
        <w:rPr>
          <w:rFonts w:hint="eastAsia"/>
        </w:rPr>
      </w:pPr>
      <w:r>
        <w:rPr>
          <w:rFonts w:hint="eastAsia"/>
        </w:rPr>
        <w:t>2. 此外，这种弃绝不应仓促，而应在反复且被无视的劝诫之后进行。</w:t>
      </w:r>
    </w:p>
    <w:p w14:paraId="332DCA20">
      <w:pPr>
        <w:spacing w:after="334" w:line="259" w:lineRule="auto"/>
        <w:ind w:left="0" w:firstLine="0"/>
        <w:jc w:val="left"/>
        <w:rPr>
          <w:rFonts w:hint="eastAsia"/>
        </w:rPr>
      </w:pPr>
    </w:p>
    <w:p w14:paraId="39D1342E">
      <w:pPr>
        <w:spacing w:after="334" w:line="259" w:lineRule="auto"/>
        <w:ind w:left="0" w:firstLine="0"/>
        <w:jc w:val="left"/>
        <w:rPr>
          <w:rFonts w:hint="eastAsia"/>
        </w:rPr>
      </w:pPr>
      <w:r>
        <w:rPr>
          <w:rFonts w:hint="eastAsia"/>
        </w:rPr>
        <w:t>Therefore, if a prior admonition is received and the Church is heard in the matter, there should be no further action taken regarding this Sentence.</w:t>
      </w:r>
    </w:p>
    <w:p w14:paraId="700894A7">
      <w:pPr>
        <w:spacing w:after="334" w:line="259" w:lineRule="auto"/>
        <w:ind w:left="0" w:firstLine="0"/>
        <w:jc w:val="left"/>
        <w:rPr>
          <w:rFonts w:hint="eastAsia"/>
        </w:rPr>
      </w:pPr>
    </w:p>
    <w:p w14:paraId="179B982D">
      <w:pPr>
        <w:spacing w:after="334" w:line="259" w:lineRule="auto"/>
        <w:ind w:left="0" w:firstLine="0"/>
        <w:jc w:val="left"/>
        <w:rPr>
          <w:rFonts w:hint="eastAsia"/>
        </w:rPr>
      </w:pPr>
      <w:r>
        <w:rPr>
          <w:rFonts w:hint="eastAsia"/>
        </w:rPr>
        <w:t>因此，如果先前的劝诫被接受，并且教会在该事上被听从，就不应再就此判决采取进一步行动。</w:t>
      </w:r>
    </w:p>
    <w:p w14:paraId="51703AC2">
      <w:pPr>
        <w:spacing w:after="334" w:line="259" w:lineRule="auto"/>
        <w:ind w:left="0" w:firstLine="0"/>
        <w:jc w:val="left"/>
        <w:rPr>
          <w:rFonts w:hint="eastAsia"/>
        </w:rPr>
      </w:pPr>
    </w:p>
    <w:p w14:paraId="64FC2284">
      <w:pPr>
        <w:spacing w:after="334" w:line="259" w:lineRule="auto"/>
        <w:ind w:left="0" w:firstLine="0"/>
        <w:jc w:val="left"/>
        <w:rPr>
          <w:rFonts w:hint="eastAsia"/>
        </w:rPr>
      </w:pPr>
      <w:r>
        <w:rPr>
          <w:rFonts w:hint="eastAsia"/>
        </w:rPr>
        <w:t>This is because:</w:t>
      </w:r>
    </w:p>
    <w:p w14:paraId="42AD1A73">
      <w:pPr>
        <w:spacing w:after="334" w:line="259" w:lineRule="auto"/>
        <w:ind w:left="0" w:firstLine="0"/>
        <w:jc w:val="left"/>
        <w:rPr>
          <w:rFonts w:hint="eastAsia"/>
        </w:rPr>
      </w:pPr>
    </w:p>
    <w:p w14:paraId="488EB010">
      <w:pPr>
        <w:spacing w:after="334" w:line="259" w:lineRule="auto"/>
        <w:ind w:left="0" w:firstLine="0"/>
        <w:jc w:val="left"/>
        <w:rPr>
          <w:rFonts w:hint="eastAsia"/>
        </w:rPr>
      </w:pPr>
      <w:r>
        <w:rPr>
          <w:rFonts w:hint="eastAsia"/>
        </w:rPr>
        <w:t>这是因为：</w:t>
      </w:r>
    </w:p>
    <w:p w14:paraId="1AA725B1">
      <w:pPr>
        <w:spacing w:after="334" w:line="259" w:lineRule="auto"/>
        <w:ind w:left="0" w:firstLine="0"/>
        <w:jc w:val="left"/>
        <w:rPr>
          <w:rFonts w:hint="eastAsia"/>
        </w:rPr>
      </w:pPr>
    </w:p>
    <w:p w14:paraId="144DAF43">
      <w:pPr>
        <w:spacing w:after="334" w:line="259" w:lineRule="auto"/>
        <w:ind w:left="0" w:firstLine="0"/>
        <w:jc w:val="left"/>
        <w:rPr>
          <w:rFonts w:hint="eastAsia"/>
        </w:rPr>
      </w:pPr>
      <w:r>
        <w:rPr>
          <w:rFonts w:hint="eastAsia"/>
        </w:rPr>
        <w:t>The limitation is explicitly stated.</w:t>
      </w:r>
    </w:p>
    <w:p w14:paraId="10DE8E31">
      <w:pPr>
        <w:spacing w:after="334" w:line="259" w:lineRule="auto"/>
        <w:ind w:left="0" w:firstLine="0"/>
        <w:jc w:val="left"/>
        <w:rPr>
          <w:rFonts w:hint="eastAsia"/>
        </w:rPr>
      </w:pPr>
    </w:p>
    <w:p w14:paraId="4A22D021">
      <w:pPr>
        <w:spacing w:after="334" w:line="259" w:lineRule="auto"/>
        <w:ind w:left="0" w:firstLine="0"/>
        <w:jc w:val="left"/>
        <w:rPr>
          <w:rFonts w:hint="eastAsia"/>
        </w:rPr>
      </w:pPr>
      <w:r>
        <w:rPr>
          <w:rFonts w:hint="eastAsia"/>
        </w:rPr>
        <w:t>限制是明确陈述的。</w:t>
      </w:r>
    </w:p>
    <w:p w14:paraId="6B047076">
      <w:pPr>
        <w:spacing w:after="334" w:line="259" w:lineRule="auto"/>
        <w:ind w:left="0" w:firstLine="0"/>
        <w:jc w:val="left"/>
        <w:rPr>
          <w:rFonts w:hint="eastAsia"/>
        </w:rPr>
      </w:pPr>
    </w:p>
    <w:p w14:paraId="43474897">
      <w:pPr>
        <w:spacing w:after="334" w:line="259" w:lineRule="auto"/>
        <w:ind w:left="0" w:firstLine="0"/>
        <w:jc w:val="left"/>
        <w:rPr>
          <w:rFonts w:hint="eastAsia"/>
        </w:rPr>
      </w:pPr>
      <w:r>
        <w:rPr>
          <w:rFonts w:hint="eastAsia"/>
        </w:rPr>
        <w:t>The rationale is evident: If a lesser measure succeeds in recovering the individual and removing the offense from the Church, then there is no need for further action.</w:t>
      </w:r>
    </w:p>
    <w:p w14:paraId="1A2EC416">
      <w:pPr>
        <w:spacing w:after="334" w:line="259" w:lineRule="auto"/>
        <w:ind w:left="0" w:firstLine="0"/>
        <w:jc w:val="left"/>
        <w:rPr>
          <w:rFonts w:hint="eastAsia"/>
        </w:rPr>
      </w:pPr>
    </w:p>
    <w:p w14:paraId="4701E3BB">
      <w:pPr>
        <w:spacing w:after="334" w:line="259" w:lineRule="auto"/>
        <w:ind w:left="0" w:firstLine="0"/>
        <w:jc w:val="left"/>
        <w:rPr>
          <w:rFonts w:hint="eastAsia"/>
        </w:rPr>
      </w:pPr>
      <w:r>
        <w:rPr>
          <w:rFonts w:hint="eastAsia"/>
        </w:rPr>
        <w:t>理由是显而易见的：如果一个较小的措施成功地挽回了个人并从教会中移除了冒犯，那么就不需要采取进一步的行动了。</w:t>
      </w:r>
    </w:p>
    <w:p w14:paraId="478DF9F2">
      <w:pPr>
        <w:spacing w:after="334" w:line="259" w:lineRule="auto"/>
        <w:ind w:left="0" w:firstLine="0"/>
        <w:jc w:val="left"/>
        <w:rPr>
          <w:rFonts w:hint="eastAsia"/>
        </w:rPr>
      </w:pPr>
    </w:p>
    <w:p w14:paraId="0DAEC4C1">
      <w:pPr>
        <w:spacing w:after="334" w:line="259" w:lineRule="auto"/>
        <w:ind w:left="0" w:firstLine="0"/>
        <w:jc w:val="left"/>
        <w:rPr>
          <w:rFonts w:hint="eastAsia"/>
        </w:rPr>
      </w:pPr>
      <w:r>
        <w:rPr>
          <w:rFonts w:hint="eastAsia"/>
        </w:rPr>
        <w:t>Chapter XII:</w:t>
      </w:r>
    </w:p>
    <w:p w14:paraId="1B9091EB">
      <w:pPr>
        <w:spacing w:after="334" w:line="259" w:lineRule="auto"/>
        <w:ind w:left="0" w:firstLine="0"/>
        <w:jc w:val="left"/>
        <w:rPr>
          <w:rFonts w:hint="eastAsia"/>
        </w:rPr>
      </w:pPr>
      <w:r>
        <w:rPr>
          <w:rFonts w:hint="eastAsia"/>
        </w:rPr>
        <w:t>Effective Admonition and Its Outcomes</w:t>
      </w:r>
    </w:p>
    <w:p w14:paraId="6FB65266">
      <w:pPr>
        <w:spacing w:after="334" w:line="259" w:lineRule="auto"/>
        <w:ind w:left="0" w:firstLine="0"/>
        <w:jc w:val="left"/>
        <w:rPr>
          <w:rFonts w:hint="eastAsia"/>
        </w:rPr>
      </w:pPr>
    </w:p>
    <w:p w14:paraId="5E71888F">
      <w:pPr>
        <w:spacing w:after="334" w:line="259" w:lineRule="auto"/>
        <w:ind w:left="0" w:firstLine="0"/>
        <w:jc w:val="left"/>
        <w:rPr>
          <w:rFonts w:hint="eastAsia"/>
        </w:rPr>
      </w:pPr>
      <w:r>
        <w:rPr>
          <w:rFonts w:hint="eastAsia"/>
        </w:rPr>
        <w:t>第十二章：</w:t>
      </w:r>
    </w:p>
    <w:p w14:paraId="1F013235">
      <w:pPr>
        <w:spacing w:after="334" w:line="259" w:lineRule="auto"/>
        <w:ind w:left="0" w:firstLine="0"/>
        <w:jc w:val="left"/>
        <w:rPr>
          <w:rFonts w:hint="eastAsia"/>
        </w:rPr>
      </w:pPr>
      <w:r>
        <w:rPr>
          <w:rFonts w:hint="eastAsia"/>
        </w:rPr>
        <w:t>有效的劝诫及其结果</w:t>
      </w:r>
    </w:p>
    <w:p w14:paraId="63A8E93B">
      <w:pPr>
        <w:spacing w:after="334" w:line="259" w:lineRule="auto"/>
        <w:ind w:left="0" w:firstLine="0"/>
        <w:jc w:val="left"/>
        <w:rPr>
          <w:rFonts w:hint="eastAsia"/>
        </w:rPr>
      </w:pPr>
    </w:p>
    <w:p w14:paraId="722AD742">
      <w:pPr>
        <w:spacing w:after="334" w:line="259" w:lineRule="auto"/>
        <w:ind w:left="0" w:firstLine="0"/>
        <w:jc w:val="left"/>
        <w:rPr>
          <w:rFonts w:hint="eastAsia"/>
        </w:rPr>
      </w:pPr>
      <w:r>
        <w:rPr>
          <w:rFonts w:hint="eastAsia"/>
        </w:rPr>
        <w:t>If the question arises, what should be considered a satisfactory and successful admonition, and how should individuals judge and act in relation to it?</w:t>
      </w:r>
    </w:p>
    <w:p w14:paraId="13E17E19">
      <w:pPr>
        <w:spacing w:after="334" w:line="259" w:lineRule="auto"/>
        <w:ind w:left="0" w:firstLine="0"/>
        <w:jc w:val="left"/>
        <w:rPr>
          <w:rFonts w:hint="eastAsia"/>
        </w:rPr>
      </w:pPr>
    </w:p>
    <w:p w14:paraId="44DA548C">
      <w:pPr>
        <w:spacing w:after="334" w:line="259" w:lineRule="auto"/>
        <w:ind w:left="0" w:firstLine="0"/>
        <w:jc w:val="left"/>
        <w:rPr>
          <w:rFonts w:hint="eastAsia"/>
        </w:rPr>
      </w:pPr>
      <w:r>
        <w:rPr>
          <w:rFonts w:hint="eastAsia"/>
        </w:rPr>
        <w:t>如果问题在于，什么应被视为令人满意和成功的劝诫，以及个人应如何判断和行动以应对它？</w:t>
      </w:r>
    </w:p>
    <w:p w14:paraId="0C998324">
      <w:pPr>
        <w:spacing w:after="334" w:line="259" w:lineRule="auto"/>
        <w:ind w:left="0" w:firstLine="0"/>
        <w:jc w:val="left"/>
        <w:rPr>
          <w:rFonts w:hint="eastAsia"/>
        </w:rPr>
      </w:pPr>
    </w:p>
    <w:p w14:paraId="7F0F0249">
      <w:pPr>
        <w:spacing w:after="334" w:line="259" w:lineRule="auto"/>
        <w:ind w:left="0" w:firstLine="0"/>
        <w:jc w:val="left"/>
        <w:rPr>
          <w:rFonts w:hint="eastAsia"/>
        </w:rPr>
      </w:pPr>
      <w:r>
        <w:rPr>
          <w:rFonts w:hint="eastAsia"/>
        </w:rPr>
        <w:t>We would distinguish satisfaction or success in an admonition, which can be either complete or partial.</w:t>
      </w:r>
    </w:p>
    <w:p w14:paraId="5DF3298A">
      <w:pPr>
        <w:spacing w:after="334" w:line="259" w:lineRule="auto"/>
        <w:ind w:left="0" w:firstLine="0"/>
        <w:jc w:val="left"/>
        <w:rPr>
          <w:rFonts w:hint="eastAsia"/>
        </w:rPr>
      </w:pPr>
    </w:p>
    <w:p w14:paraId="7E49CF21">
      <w:pPr>
        <w:spacing w:after="334" w:line="259" w:lineRule="auto"/>
        <w:ind w:left="0" w:firstLine="0"/>
        <w:jc w:val="left"/>
        <w:rPr>
          <w:rFonts w:hint="eastAsia"/>
        </w:rPr>
      </w:pPr>
      <w:r>
        <w:rPr>
          <w:rFonts w:hint="eastAsia"/>
        </w:rPr>
        <w:t>我们会区分劝诫中的满意或成功，这可以是完全的或部分的。</w:t>
      </w:r>
    </w:p>
    <w:p w14:paraId="523D0AB2">
      <w:pPr>
        <w:spacing w:after="334" w:line="259" w:lineRule="auto"/>
        <w:ind w:left="0" w:firstLine="0"/>
        <w:jc w:val="left"/>
        <w:rPr>
          <w:rFonts w:hint="eastAsia"/>
        </w:rPr>
      </w:pPr>
    </w:p>
    <w:p w14:paraId="7F36F447">
      <w:pPr>
        <w:spacing w:after="334" w:line="259" w:lineRule="auto"/>
        <w:ind w:left="0" w:firstLine="0"/>
        <w:jc w:val="left"/>
        <w:rPr>
          <w:rFonts w:hint="eastAsia"/>
        </w:rPr>
      </w:pPr>
      <w:r>
        <w:rPr>
          <w:rFonts w:hint="eastAsia"/>
        </w:rPr>
        <w:t>Full satisfaction is achieved when the individual is so thoroughly convinced of their wrongdoing that they not only refrain from expressing it and causing further offense but also completely renounce it.</w:t>
      </w:r>
    </w:p>
    <w:p w14:paraId="2E3C53B8">
      <w:pPr>
        <w:spacing w:after="334" w:line="259" w:lineRule="auto"/>
        <w:ind w:left="0" w:firstLine="0"/>
        <w:jc w:val="left"/>
        <w:rPr>
          <w:rFonts w:hint="eastAsia"/>
        </w:rPr>
      </w:pPr>
    </w:p>
    <w:p w14:paraId="5C67FAAD">
      <w:pPr>
        <w:spacing w:after="334" w:line="259" w:lineRule="auto"/>
        <w:ind w:left="0" w:firstLine="0"/>
        <w:jc w:val="left"/>
        <w:rPr>
          <w:rFonts w:hint="eastAsia"/>
        </w:rPr>
      </w:pPr>
      <w:r>
        <w:rPr>
          <w:rFonts w:hint="eastAsia"/>
        </w:rPr>
        <w:t>当个人被彻底说服认识到自己的错误，以至于他们不仅停止表达它并造成进一步的冒犯，而且完全放弃它时，就达到了完全的满意。</w:t>
      </w:r>
    </w:p>
    <w:p w14:paraId="5D5FAA26">
      <w:pPr>
        <w:spacing w:after="334" w:line="259" w:lineRule="auto"/>
        <w:ind w:left="0" w:firstLine="0"/>
        <w:jc w:val="left"/>
        <w:rPr>
          <w:rFonts w:hint="eastAsia"/>
        </w:rPr>
      </w:pPr>
    </w:p>
    <w:p w14:paraId="5A703209">
      <w:pPr>
        <w:spacing w:after="334" w:line="259" w:lineRule="auto"/>
        <w:ind w:left="0" w:firstLine="0"/>
        <w:jc w:val="left"/>
        <w:rPr>
          <w:rFonts w:hint="eastAsia"/>
        </w:rPr>
      </w:pPr>
      <w:r>
        <w:rPr>
          <w:rFonts w:hint="eastAsia"/>
        </w:rPr>
        <w:t>They should be genuinely remorseful and willing to edify others through a suitable acknowledgment.</w:t>
      </w:r>
    </w:p>
    <w:p w14:paraId="72C71987">
      <w:pPr>
        <w:spacing w:after="334" w:line="259" w:lineRule="auto"/>
        <w:ind w:left="0" w:firstLine="0"/>
        <w:jc w:val="left"/>
        <w:rPr>
          <w:rFonts w:hint="eastAsia"/>
        </w:rPr>
      </w:pPr>
    </w:p>
    <w:p w14:paraId="45605ECA">
      <w:pPr>
        <w:spacing w:after="334" w:line="259" w:lineRule="auto"/>
        <w:ind w:left="0" w:firstLine="0"/>
        <w:jc w:val="left"/>
        <w:rPr>
          <w:rFonts w:hint="eastAsia"/>
        </w:rPr>
      </w:pPr>
      <w:r>
        <w:rPr>
          <w:rFonts w:hint="eastAsia"/>
        </w:rPr>
        <w:t>他们应当真诚地悔改，并愿意通过适当的承认来造就他人。</w:t>
      </w:r>
    </w:p>
    <w:p w14:paraId="5EAE54F6">
      <w:pPr>
        <w:spacing w:after="334" w:line="259" w:lineRule="auto"/>
        <w:ind w:left="0" w:firstLine="0"/>
        <w:jc w:val="left"/>
        <w:rPr>
          <w:rFonts w:hint="eastAsia"/>
        </w:rPr>
      </w:pPr>
    </w:p>
    <w:p w14:paraId="1846F7D8">
      <w:pPr>
        <w:spacing w:after="334" w:line="259" w:lineRule="auto"/>
        <w:ind w:left="0" w:firstLine="0"/>
        <w:jc w:val="left"/>
        <w:rPr>
          <w:rFonts w:hint="eastAsia"/>
        </w:rPr>
      </w:pPr>
      <w:r>
        <w:rPr>
          <w:rFonts w:hint="eastAsia"/>
        </w:rPr>
        <w:t>On the other hand, we consider partial satisfaction or success when a complete transformation has not been attained, but it is not entirely in vain.</w:t>
      </w:r>
    </w:p>
    <w:p w14:paraId="0FB7B268">
      <w:pPr>
        <w:spacing w:after="334" w:line="259" w:lineRule="auto"/>
        <w:ind w:left="0" w:firstLine="0"/>
        <w:jc w:val="left"/>
        <w:rPr>
          <w:rFonts w:hint="eastAsia"/>
        </w:rPr>
      </w:pPr>
    </w:p>
    <w:p w14:paraId="6E77EA48">
      <w:pPr>
        <w:spacing w:after="334" w:line="259" w:lineRule="auto"/>
        <w:ind w:left="0" w:firstLine="0"/>
        <w:jc w:val="left"/>
        <w:rPr>
          <w:rFonts w:hint="eastAsia"/>
        </w:rPr>
      </w:pPr>
      <w:r>
        <w:rPr>
          <w:rFonts w:hint="eastAsia"/>
        </w:rPr>
        <w:t>另一方面，当完全的转变尚未实现，但并非完全徒然时，我们认为这是部分的满意或成功。</w:t>
      </w:r>
    </w:p>
    <w:p w14:paraId="31FC63E2">
      <w:pPr>
        <w:spacing w:after="334" w:line="259" w:lineRule="auto"/>
        <w:ind w:left="0" w:firstLine="0"/>
        <w:jc w:val="left"/>
        <w:rPr>
          <w:rFonts w:hint="eastAsia"/>
        </w:rPr>
      </w:pPr>
    </w:p>
    <w:p w14:paraId="10A8AF3C">
      <w:pPr>
        <w:spacing w:after="334" w:line="259" w:lineRule="auto"/>
        <w:ind w:left="0" w:firstLine="0"/>
        <w:jc w:val="left"/>
        <w:rPr>
          <w:rFonts w:hint="eastAsia"/>
        </w:rPr>
      </w:pPr>
      <w:r>
        <w:rPr>
          <w:rFonts w:hint="eastAsia"/>
        </w:rPr>
        <w:t>For example:</w:t>
      </w:r>
    </w:p>
    <w:p w14:paraId="09F8620D">
      <w:pPr>
        <w:spacing w:after="334" w:line="259" w:lineRule="auto"/>
        <w:ind w:left="0" w:firstLine="0"/>
        <w:jc w:val="left"/>
        <w:rPr>
          <w:rFonts w:hint="eastAsia"/>
        </w:rPr>
      </w:pPr>
    </w:p>
    <w:p w14:paraId="57B167A0">
      <w:pPr>
        <w:spacing w:after="334" w:line="259" w:lineRule="auto"/>
        <w:ind w:left="0" w:firstLine="0"/>
        <w:jc w:val="left"/>
        <w:rPr>
          <w:rFonts w:hint="eastAsia"/>
        </w:rPr>
      </w:pPr>
      <w:r>
        <w:rPr>
          <w:rFonts w:hint="eastAsia"/>
        </w:rPr>
        <w:t>例如：</w:t>
      </w:r>
    </w:p>
    <w:p w14:paraId="3E3F5676">
      <w:pPr>
        <w:spacing w:after="334" w:line="259" w:lineRule="auto"/>
        <w:ind w:left="0" w:firstLine="0"/>
        <w:jc w:val="left"/>
        <w:rPr>
          <w:rFonts w:hint="eastAsia"/>
        </w:rPr>
      </w:pPr>
    </w:p>
    <w:p w14:paraId="0F685C99">
      <w:pPr>
        <w:spacing w:after="334" w:line="259" w:lineRule="auto"/>
        <w:ind w:left="0" w:firstLine="0"/>
        <w:jc w:val="left"/>
        <w:rPr>
          <w:rFonts w:hint="eastAsia"/>
        </w:rPr>
      </w:pPr>
      <w:r>
        <w:rPr>
          <w:rFonts w:hint="eastAsia"/>
        </w:rPr>
        <w:t>1.A person may not completely renounce their errors but acknowledges the harm in expressing them and troubling the Church.</w:t>
      </w:r>
    </w:p>
    <w:p w14:paraId="52DBAD52">
      <w:pPr>
        <w:spacing w:after="334" w:line="259" w:lineRule="auto"/>
        <w:ind w:left="0" w:firstLine="0"/>
        <w:jc w:val="left"/>
        <w:rPr>
          <w:rFonts w:hint="eastAsia"/>
        </w:rPr>
      </w:pPr>
    </w:p>
    <w:p w14:paraId="3A277548">
      <w:pPr>
        <w:spacing w:after="334" w:line="259" w:lineRule="auto"/>
        <w:ind w:left="0" w:firstLine="0"/>
        <w:jc w:val="left"/>
        <w:rPr>
          <w:rFonts w:hint="eastAsia"/>
        </w:rPr>
      </w:pPr>
      <w:r>
        <w:rPr>
          <w:rFonts w:hint="eastAsia"/>
        </w:rPr>
        <w:t>1.一个人可能没有完全放弃他们的谬误，但承认表达它们和搅扰教会的害处。</w:t>
      </w:r>
    </w:p>
    <w:p w14:paraId="768F963C">
      <w:pPr>
        <w:spacing w:after="334" w:line="259" w:lineRule="auto"/>
        <w:ind w:left="0" w:firstLine="0"/>
        <w:jc w:val="left"/>
        <w:rPr>
          <w:rFonts w:hint="eastAsia"/>
        </w:rPr>
      </w:pPr>
    </w:p>
    <w:p w14:paraId="5E04C1FF">
      <w:pPr>
        <w:spacing w:after="334" w:line="259" w:lineRule="auto"/>
        <w:ind w:left="0" w:firstLine="0"/>
        <w:jc w:val="left"/>
        <w:rPr>
          <w:rFonts w:hint="eastAsia"/>
        </w:rPr>
      </w:pPr>
      <w:r>
        <w:rPr>
          <w:rFonts w:hint="eastAsia"/>
        </w:rPr>
        <w:t>They commit to abstain from causing such offense.</w:t>
      </w:r>
    </w:p>
    <w:p w14:paraId="0DAD316D">
      <w:pPr>
        <w:spacing w:after="334" w:line="259" w:lineRule="auto"/>
        <w:ind w:left="0" w:firstLine="0"/>
        <w:jc w:val="left"/>
        <w:rPr>
          <w:rFonts w:hint="eastAsia"/>
        </w:rPr>
      </w:pPr>
    </w:p>
    <w:p w14:paraId="7E065340">
      <w:pPr>
        <w:spacing w:after="334" w:line="259" w:lineRule="auto"/>
        <w:ind w:left="0" w:firstLine="0"/>
        <w:jc w:val="left"/>
        <w:rPr>
          <w:rFonts w:hint="eastAsia"/>
        </w:rPr>
      </w:pPr>
      <w:r>
        <w:rPr>
          <w:rFonts w:hint="eastAsia"/>
        </w:rPr>
        <w:t>他们承诺不再造成这样的冒犯。</w:t>
      </w:r>
    </w:p>
    <w:p w14:paraId="246B0371">
      <w:pPr>
        <w:spacing w:after="334" w:line="259" w:lineRule="auto"/>
        <w:ind w:left="0" w:firstLine="0"/>
        <w:jc w:val="left"/>
        <w:rPr>
          <w:rFonts w:hint="eastAsia"/>
        </w:rPr>
      </w:pPr>
    </w:p>
    <w:p w14:paraId="7B792467">
      <w:pPr>
        <w:spacing w:after="334" w:line="259" w:lineRule="auto"/>
        <w:ind w:left="0" w:firstLine="0"/>
        <w:jc w:val="left"/>
        <w:rPr>
          <w:rFonts w:hint="eastAsia"/>
        </w:rPr>
      </w:pPr>
      <w:r>
        <w:rPr>
          <w:rFonts w:hint="eastAsia"/>
        </w:rPr>
        <w:t>2.Another individual might be convinced of some of their gross errors and willing to renounce them but may still have reservations or doubts about others.</w:t>
      </w:r>
    </w:p>
    <w:p w14:paraId="0E7B1AF8">
      <w:pPr>
        <w:spacing w:after="334" w:line="259" w:lineRule="auto"/>
        <w:ind w:left="0" w:firstLine="0"/>
        <w:jc w:val="left"/>
        <w:rPr>
          <w:rFonts w:hint="eastAsia"/>
        </w:rPr>
      </w:pPr>
    </w:p>
    <w:p w14:paraId="79E0F3CB">
      <w:pPr>
        <w:spacing w:after="334" w:line="259" w:lineRule="auto"/>
        <w:ind w:left="0" w:firstLine="0"/>
        <w:jc w:val="left"/>
        <w:rPr>
          <w:rFonts w:hint="eastAsia"/>
        </w:rPr>
      </w:pPr>
      <w:r>
        <w:rPr>
          <w:rFonts w:hint="eastAsia"/>
        </w:rPr>
        <w:t>2.另一个人可能被说服认识到他们的一些严重谬误并愿意放弃它们，但可能对其他谬误仍有保留或怀疑。</w:t>
      </w:r>
    </w:p>
    <w:p w14:paraId="2CB0CA4B">
      <w:pPr>
        <w:spacing w:after="334" w:line="259" w:lineRule="auto"/>
        <w:ind w:left="0" w:firstLine="0"/>
        <w:jc w:val="left"/>
        <w:rPr>
          <w:rFonts w:hint="eastAsia"/>
        </w:rPr>
      </w:pPr>
    </w:p>
    <w:p w14:paraId="598D3E71">
      <w:pPr>
        <w:spacing w:after="334" w:line="259" w:lineRule="auto"/>
        <w:ind w:left="0" w:firstLine="0"/>
        <w:jc w:val="left"/>
        <w:rPr>
          <w:rFonts w:hint="eastAsia"/>
        </w:rPr>
      </w:pPr>
      <w:r>
        <w:rPr>
          <w:rFonts w:hint="eastAsia"/>
        </w:rPr>
        <w:t xml:space="preserve">We </w:t>
      </w:r>
      <w:r>
        <w:rPr>
          <w:rFonts w:hint="eastAsia"/>
        </w:rPr>
        <w:tab/>
      </w:r>
      <w:r>
        <w:rPr>
          <w:rFonts w:hint="eastAsia"/>
        </w:rPr>
        <w:t xml:space="preserve">would </w:t>
      </w:r>
      <w:r>
        <w:rPr>
          <w:rFonts w:hint="eastAsia"/>
        </w:rPr>
        <w:tab/>
      </w:r>
      <w:r>
        <w:rPr>
          <w:rFonts w:hint="eastAsia"/>
        </w:rPr>
        <w:t xml:space="preserve">further </w:t>
      </w:r>
      <w:r>
        <w:rPr>
          <w:rFonts w:hint="eastAsia"/>
        </w:rPr>
        <w:tab/>
      </w:r>
      <w:r>
        <w:rPr>
          <w:rFonts w:hint="eastAsia"/>
        </w:rPr>
        <w:t xml:space="preserve">differentiate </w:t>
      </w:r>
      <w:r>
        <w:rPr>
          <w:rFonts w:hint="eastAsia"/>
        </w:rPr>
        <w:tab/>
      </w:r>
      <w:r>
        <w:rPr>
          <w:rFonts w:hint="eastAsia"/>
        </w:rPr>
        <w:t xml:space="preserve">those </w:t>
      </w:r>
      <w:r>
        <w:rPr>
          <w:rFonts w:hint="eastAsia"/>
        </w:rPr>
        <w:tab/>
      </w:r>
      <w:r>
        <w:rPr>
          <w:rFonts w:hint="eastAsia"/>
        </w:rPr>
        <w:t xml:space="preserve">who </w:t>
      </w:r>
      <w:r>
        <w:rPr>
          <w:rFonts w:hint="eastAsia"/>
        </w:rPr>
        <w:tab/>
      </w:r>
      <w:r>
        <w:rPr>
          <w:rFonts w:hint="eastAsia"/>
        </w:rPr>
        <w:t xml:space="preserve">provide </w:t>
      </w:r>
      <w:r>
        <w:rPr>
          <w:rFonts w:hint="eastAsia"/>
        </w:rPr>
        <w:tab/>
      </w:r>
      <w:r>
        <w:rPr>
          <w:rFonts w:hint="eastAsia"/>
        </w:rPr>
        <w:t>partial satisfaction:</w:t>
      </w:r>
    </w:p>
    <w:p w14:paraId="617C3AB4">
      <w:pPr>
        <w:spacing w:after="334" w:line="259" w:lineRule="auto"/>
        <w:ind w:left="0" w:firstLine="0"/>
        <w:jc w:val="left"/>
        <w:rPr>
          <w:rFonts w:hint="eastAsia"/>
        </w:rPr>
      </w:pPr>
    </w:p>
    <w:p w14:paraId="1400FA4A">
      <w:pPr>
        <w:spacing w:after="334" w:line="259" w:lineRule="auto"/>
        <w:ind w:left="0" w:firstLine="0"/>
        <w:jc w:val="left"/>
        <w:rPr>
          <w:rFonts w:hint="eastAsia"/>
        </w:rPr>
      </w:pPr>
      <w:r>
        <w:rPr>
          <w:rFonts w:hint="eastAsia"/>
        </w:rPr>
        <w:t>我们进一步区分那些提供部分满意度的人：</w:t>
      </w:r>
    </w:p>
    <w:p w14:paraId="3EDDA6A3">
      <w:pPr>
        <w:spacing w:after="334" w:line="259" w:lineRule="auto"/>
        <w:ind w:left="0" w:firstLine="0"/>
        <w:jc w:val="left"/>
        <w:rPr>
          <w:rFonts w:hint="eastAsia"/>
        </w:rPr>
      </w:pPr>
    </w:p>
    <w:p w14:paraId="49DABF72">
      <w:pPr>
        <w:spacing w:after="334" w:line="259" w:lineRule="auto"/>
        <w:ind w:left="0" w:firstLine="0"/>
        <w:jc w:val="left"/>
        <w:rPr>
          <w:rFonts w:hint="eastAsia"/>
        </w:rPr>
      </w:pPr>
      <w:r>
        <w:rPr>
          <w:rFonts w:hint="eastAsia"/>
        </w:rPr>
        <w:t>1.Some may appear sincere in their progress and professions, demonstrating a willingness to learn and be corrected.</w:t>
      </w:r>
    </w:p>
    <w:p w14:paraId="41A74497">
      <w:pPr>
        <w:spacing w:after="334" w:line="259" w:lineRule="auto"/>
        <w:ind w:left="0" w:firstLine="0"/>
        <w:jc w:val="left"/>
        <w:rPr>
          <w:rFonts w:hint="eastAsia"/>
        </w:rPr>
      </w:pPr>
    </w:p>
    <w:p w14:paraId="42968E89">
      <w:pPr>
        <w:spacing w:after="334" w:line="259" w:lineRule="auto"/>
        <w:ind w:left="0" w:firstLine="0"/>
        <w:jc w:val="left"/>
        <w:rPr>
          <w:rFonts w:hint="eastAsia"/>
        </w:rPr>
      </w:pPr>
      <w:r>
        <w:rPr>
          <w:rFonts w:hint="eastAsia"/>
        </w:rPr>
        <w:t>1.有些人可能在他们的进步和宣信中显得真诚，表现出学习和被纠正的意愿。</w:t>
      </w:r>
    </w:p>
    <w:p w14:paraId="57A262CE">
      <w:pPr>
        <w:spacing w:after="334" w:line="259" w:lineRule="auto"/>
        <w:ind w:left="0" w:firstLine="0"/>
        <w:jc w:val="left"/>
        <w:rPr>
          <w:rFonts w:hint="eastAsia"/>
        </w:rPr>
      </w:pPr>
    </w:p>
    <w:p w14:paraId="643FB2BC">
      <w:pPr>
        <w:spacing w:after="334" w:line="259" w:lineRule="auto"/>
        <w:ind w:left="0" w:firstLine="0"/>
        <w:jc w:val="left"/>
        <w:rPr>
          <w:rFonts w:hint="eastAsia"/>
        </w:rPr>
      </w:pPr>
      <w:r>
        <w:rPr>
          <w:rFonts w:hint="eastAsia"/>
        </w:rPr>
        <w:t>2.Others may display insincerity, pretending to cooperate while actually waiting for an opportunity to return to their previous behavior.</w:t>
      </w:r>
    </w:p>
    <w:p w14:paraId="4A79A3FC">
      <w:pPr>
        <w:spacing w:after="334" w:line="259" w:lineRule="auto"/>
        <w:ind w:left="0" w:firstLine="0"/>
        <w:jc w:val="left"/>
        <w:rPr>
          <w:rFonts w:hint="eastAsia"/>
        </w:rPr>
      </w:pPr>
    </w:p>
    <w:p w14:paraId="73796F3E">
      <w:pPr>
        <w:spacing w:after="334" w:line="259" w:lineRule="auto"/>
        <w:ind w:left="0" w:firstLine="0"/>
        <w:jc w:val="left"/>
        <w:rPr>
          <w:rFonts w:hint="eastAsia"/>
        </w:rPr>
      </w:pPr>
      <w:r>
        <w:rPr>
          <w:rFonts w:hint="eastAsia"/>
        </w:rPr>
        <w:t>2.其他人可能表现出不真诚，假装合作，实际上却在等待机会回到他们以前的行为。</w:t>
      </w:r>
    </w:p>
    <w:p w14:paraId="175EF5A2">
      <w:pPr>
        <w:spacing w:after="334" w:line="259" w:lineRule="auto"/>
        <w:ind w:left="0" w:firstLine="0"/>
        <w:jc w:val="left"/>
        <w:rPr>
          <w:rFonts w:hint="eastAsia"/>
        </w:rPr>
      </w:pPr>
    </w:p>
    <w:p w14:paraId="675C874E">
      <w:pPr>
        <w:spacing w:after="334" w:line="259" w:lineRule="auto"/>
        <w:ind w:left="0" w:firstLine="0"/>
        <w:jc w:val="left"/>
        <w:rPr>
          <w:rFonts w:hint="eastAsia"/>
        </w:rPr>
      </w:pPr>
      <w:r>
        <w:rPr>
          <w:rFonts w:hint="eastAsia"/>
        </w:rPr>
        <w:t>Now, to apply these distinctions:</w:t>
      </w:r>
    </w:p>
    <w:p w14:paraId="053FDE01">
      <w:pPr>
        <w:spacing w:after="334" w:line="259" w:lineRule="auto"/>
        <w:ind w:left="0" w:firstLine="0"/>
        <w:jc w:val="left"/>
        <w:rPr>
          <w:rFonts w:hint="eastAsia"/>
        </w:rPr>
      </w:pPr>
    </w:p>
    <w:p w14:paraId="79ADBB17">
      <w:pPr>
        <w:spacing w:after="334" w:line="259" w:lineRule="auto"/>
        <w:ind w:left="0" w:firstLine="0"/>
        <w:jc w:val="left"/>
        <w:rPr>
          <w:rFonts w:hint="eastAsia"/>
        </w:rPr>
      </w:pPr>
      <w:r>
        <w:rPr>
          <w:rFonts w:hint="eastAsia"/>
        </w:rPr>
        <w:t>现在，来应用这些区别：</w:t>
      </w:r>
    </w:p>
    <w:p w14:paraId="44339A85">
      <w:pPr>
        <w:spacing w:after="334" w:line="259" w:lineRule="auto"/>
        <w:ind w:left="0" w:firstLine="0"/>
        <w:jc w:val="left"/>
        <w:rPr>
          <w:rFonts w:hint="eastAsia"/>
        </w:rPr>
      </w:pPr>
    </w:p>
    <w:p w14:paraId="2FB62C87">
      <w:pPr>
        <w:spacing w:after="334" w:line="259" w:lineRule="auto"/>
        <w:ind w:left="0" w:firstLine="0"/>
        <w:jc w:val="left"/>
        <w:rPr>
          <w:rFonts w:hint="eastAsia"/>
        </w:rPr>
      </w:pPr>
      <w:r>
        <w:rPr>
          <w:rFonts w:hint="eastAsia"/>
        </w:rPr>
        <w:t>1.When full satisfaction is achieved, there is no question; further action should cease, and the individual can be readmitted to full communion in Church privileges.</w:t>
      </w:r>
    </w:p>
    <w:p w14:paraId="09367292">
      <w:pPr>
        <w:spacing w:after="334" w:line="259" w:lineRule="auto"/>
        <w:ind w:left="0" w:firstLine="0"/>
        <w:jc w:val="left"/>
        <w:rPr>
          <w:rFonts w:hint="eastAsia"/>
        </w:rPr>
      </w:pPr>
    </w:p>
    <w:p w14:paraId="1D5624D7">
      <w:pPr>
        <w:spacing w:after="334" w:line="259" w:lineRule="auto"/>
        <w:ind w:left="0" w:firstLine="0"/>
        <w:jc w:val="left"/>
        <w:rPr>
          <w:rFonts w:hint="eastAsia"/>
        </w:rPr>
      </w:pPr>
      <w:r>
        <w:rPr>
          <w:rFonts w:hint="eastAsia"/>
        </w:rPr>
        <w:t>1.当达到完全满意时，毫无疑问；应停止进一步的行动，个人可以被重新接纳，完全享有教会特权。</w:t>
      </w:r>
    </w:p>
    <w:p w14:paraId="5ADE31ED">
      <w:pPr>
        <w:spacing w:after="334" w:line="259" w:lineRule="auto"/>
        <w:ind w:left="0" w:firstLine="0"/>
        <w:jc w:val="left"/>
        <w:rPr>
          <w:rFonts w:hint="eastAsia"/>
        </w:rPr>
      </w:pPr>
    </w:p>
    <w:p w14:paraId="47C02502">
      <w:pPr>
        <w:spacing w:after="334" w:line="259" w:lineRule="auto"/>
        <w:ind w:left="0" w:firstLine="0"/>
        <w:jc w:val="left"/>
        <w:rPr>
          <w:rFonts w:hint="eastAsia"/>
        </w:rPr>
      </w:pPr>
      <w:r>
        <w:rPr>
          <w:rFonts w:hint="eastAsia"/>
        </w:rPr>
        <w:t>2.In cases of partial success of the first kind, we believe it may warrant temporarily suspending any additional measures and allowing the individuals to remain under the Church's care as long as they remain consistent with their professions.</w:t>
      </w:r>
    </w:p>
    <w:p w14:paraId="2D90786B">
      <w:pPr>
        <w:spacing w:after="334" w:line="259" w:lineRule="auto"/>
        <w:ind w:left="0" w:firstLine="0"/>
        <w:jc w:val="left"/>
        <w:rPr>
          <w:rFonts w:hint="eastAsia"/>
        </w:rPr>
      </w:pPr>
    </w:p>
    <w:p w14:paraId="269638A7">
      <w:pPr>
        <w:spacing w:after="334" w:line="259" w:lineRule="auto"/>
        <w:ind w:left="0" w:firstLine="0"/>
        <w:jc w:val="left"/>
        <w:rPr>
          <w:rFonts w:hint="eastAsia"/>
        </w:rPr>
      </w:pPr>
      <w:r>
        <w:rPr>
          <w:rFonts w:hint="eastAsia"/>
        </w:rPr>
        <w:t>2.在第一种部分成功的情况下，我们相信这可能值得暂时中止任何额外的措施，并允许个人只要与他们的宣信保持一致，就继续留在教会的看顾之下。</w:t>
      </w:r>
    </w:p>
    <w:p w14:paraId="039301F5">
      <w:pPr>
        <w:spacing w:after="334" w:line="259" w:lineRule="auto"/>
        <w:ind w:left="0" w:firstLine="0"/>
        <w:jc w:val="left"/>
        <w:rPr>
          <w:rFonts w:hint="eastAsia"/>
        </w:rPr>
      </w:pPr>
    </w:p>
    <w:p w14:paraId="62EFE557">
      <w:pPr>
        <w:spacing w:after="334" w:line="259" w:lineRule="auto"/>
        <w:ind w:left="0" w:firstLine="0"/>
        <w:jc w:val="left"/>
        <w:rPr>
          <w:rFonts w:hint="eastAsia"/>
        </w:rPr>
      </w:pPr>
      <w:r>
        <w:rPr>
          <w:rFonts w:hint="eastAsia"/>
        </w:rPr>
        <w:t>However, they should not be granted unrestricted access to all Church privileges as if the scandal has been completely removed.</w:t>
      </w:r>
    </w:p>
    <w:p w14:paraId="7E7F8D47">
      <w:pPr>
        <w:spacing w:after="334" w:line="259" w:lineRule="auto"/>
        <w:ind w:left="0" w:firstLine="0"/>
        <w:jc w:val="left"/>
        <w:rPr>
          <w:rFonts w:hint="eastAsia"/>
        </w:rPr>
      </w:pPr>
    </w:p>
    <w:p w14:paraId="250CAA68">
      <w:pPr>
        <w:spacing w:after="334" w:line="259" w:lineRule="auto"/>
        <w:ind w:left="0" w:firstLine="0"/>
        <w:jc w:val="left"/>
        <w:rPr>
          <w:rFonts w:hint="eastAsia"/>
        </w:rPr>
      </w:pPr>
      <w:r>
        <w:rPr>
          <w:rFonts w:hint="eastAsia"/>
        </w:rPr>
        <w:t>然而，他们不应被授予对所有教会特权的无限制访问权，就好像丑闻已完全被移除一样。</w:t>
      </w:r>
    </w:p>
    <w:p w14:paraId="74FFEF6E">
      <w:pPr>
        <w:spacing w:after="334" w:line="259" w:lineRule="auto"/>
        <w:ind w:left="0" w:firstLine="0"/>
        <w:jc w:val="left"/>
        <w:rPr>
          <w:rFonts w:hint="eastAsia"/>
        </w:rPr>
      </w:pPr>
    </w:p>
    <w:p w14:paraId="429AB830">
      <w:pPr>
        <w:spacing w:after="334" w:line="259" w:lineRule="auto"/>
        <w:ind w:left="0" w:firstLine="0"/>
        <w:jc w:val="left"/>
        <w:rPr>
          <w:rFonts w:hint="eastAsia"/>
        </w:rPr>
      </w:pPr>
      <w:r>
        <w:rPr>
          <w:rFonts w:hint="eastAsia"/>
        </w:rPr>
        <w:t>3.When partial satisfaction is of the second kind, involving mockery and insincerity, we recommend that it should not hinder the issuance of the Sentence, although it may prompt the Church judicatory to examine the evidence of this dissimulation temporarily.</w:t>
      </w:r>
    </w:p>
    <w:p w14:paraId="622593D1">
      <w:pPr>
        <w:spacing w:after="334" w:line="259" w:lineRule="auto"/>
        <w:ind w:left="0" w:firstLine="0"/>
        <w:jc w:val="left"/>
        <w:rPr>
          <w:rFonts w:hint="eastAsia"/>
        </w:rPr>
      </w:pPr>
    </w:p>
    <w:p w14:paraId="55D1D6DA">
      <w:pPr>
        <w:spacing w:after="334" w:line="259" w:lineRule="auto"/>
        <w:ind w:left="0" w:firstLine="0"/>
        <w:jc w:val="left"/>
        <w:rPr>
          <w:rFonts w:hint="eastAsia"/>
        </w:rPr>
      </w:pPr>
      <w:r>
        <w:rPr>
          <w:rFonts w:hint="eastAsia"/>
        </w:rPr>
        <w:t>3.当部分满意度是第二种类型，涉及嘲弄和不真诚时，我们建议这不应阻碍判决的发布，尽管它可能促使教会法庭暂时审查这种伪装的证据。</w:t>
      </w:r>
    </w:p>
    <w:p w14:paraId="1D04F6A8">
      <w:pPr>
        <w:spacing w:after="334" w:line="259" w:lineRule="auto"/>
        <w:ind w:left="0" w:firstLine="0"/>
        <w:jc w:val="left"/>
        <w:rPr>
          <w:rFonts w:hint="eastAsia"/>
        </w:rPr>
      </w:pPr>
    </w:p>
    <w:p w14:paraId="18FDDC7F">
      <w:pPr>
        <w:spacing w:after="334" w:line="259" w:lineRule="auto"/>
        <w:ind w:left="0" w:firstLine="0"/>
        <w:jc w:val="left"/>
        <w:rPr>
          <w:rFonts w:hint="eastAsia"/>
        </w:rPr>
      </w:pPr>
      <w:r>
        <w:rPr>
          <w:rFonts w:hint="eastAsia"/>
        </w:rPr>
        <w:t>Nevertheless, it should not obstruct the implementation of the Sentence, as it could lead to further harm to the Church through the actions of the dissembler.</w:t>
      </w:r>
    </w:p>
    <w:p w14:paraId="727BC8A0">
      <w:pPr>
        <w:spacing w:after="334" w:line="259" w:lineRule="auto"/>
        <w:ind w:left="0" w:firstLine="0"/>
        <w:jc w:val="left"/>
        <w:rPr>
          <w:rFonts w:hint="eastAsia"/>
        </w:rPr>
      </w:pPr>
    </w:p>
    <w:p w14:paraId="18E49581">
      <w:pPr>
        <w:spacing w:after="334" w:line="259" w:lineRule="auto"/>
        <w:ind w:left="0" w:firstLine="0"/>
        <w:jc w:val="left"/>
        <w:rPr>
          <w:rFonts w:hint="eastAsia"/>
        </w:rPr>
      </w:pPr>
      <w:r>
        <w:rPr>
          <w:rFonts w:hint="eastAsia"/>
        </w:rPr>
        <w:t>然而，这不应妨碍判决的执行，因为它可能通过伪装者的行为对教会造成进一步的伤害。</w:t>
      </w:r>
    </w:p>
    <w:p w14:paraId="339D1E86">
      <w:pPr>
        <w:spacing w:after="334" w:line="259" w:lineRule="auto"/>
        <w:ind w:left="0" w:firstLine="0"/>
        <w:jc w:val="left"/>
        <w:rPr>
          <w:rFonts w:hint="eastAsia"/>
        </w:rPr>
      </w:pPr>
    </w:p>
    <w:p w14:paraId="68C40788">
      <w:pPr>
        <w:spacing w:after="334" w:line="259" w:lineRule="auto"/>
        <w:ind w:left="0" w:firstLine="0"/>
        <w:jc w:val="left"/>
        <w:rPr>
          <w:rFonts w:hint="eastAsia"/>
        </w:rPr>
      </w:pPr>
      <w:r>
        <w:rPr>
          <w:rFonts w:hint="eastAsia"/>
        </w:rPr>
        <w:t>In this context, the reasons against and the characteristics of dissimulation that were discussed in relation to practical offenses should be considered.</w:t>
      </w:r>
    </w:p>
    <w:p w14:paraId="152544C1">
      <w:pPr>
        <w:spacing w:after="334" w:line="259" w:lineRule="auto"/>
        <w:ind w:left="0" w:firstLine="0"/>
        <w:jc w:val="left"/>
        <w:rPr>
          <w:rFonts w:hint="eastAsia"/>
        </w:rPr>
      </w:pPr>
    </w:p>
    <w:p w14:paraId="13729713">
      <w:pPr>
        <w:spacing w:after="334" w:line="259" w:lineRule="auto"/>
        <w:ind w:left="0" w:firstLine="0"/>
        <w:jc w:val="left"/>
        <w:rPr>
          <w:rFonts w:hint="eastAsia"/>
        </w:rPr>
      </w:pPr>
      <w:r>
        <w:rPr>
          <w:rFonts w:hint="eastAsia"/>
        </w:rPr>
        <w:t>在此背景下，应考虑前面在讨论实践性冒犯时所讨论的反对伪装的理由和伪装的特征。</w:t>
      </w:r>
    </w:p>
    <w:p w14:paraId="3AEE2B41">
      <w:pPr>
        <w:spacing w:after="334" w:line="259" w:lineRule="auto"/>
        <w:ind w:left="0" w:firstLine="0"/>
        <w:jc w:val="left"/>
        <w:rPr>
          <w:rFonts w:hint="eastAsia"/>
        </w:rPr>
      </w:pPr>
    </w:p>
    <w:p w14:paraId="290CAEE5">
      <w:pPr>
        <w:spacing w:after="334" w:line="259" w:lineRule="auto"/>
        <w:ind w:left="0" w:firstLine="0"/>
        <w:jc w:val="left"/>
        <w:rPr>
          <w:rFonts w:hint="eastAsia"/>
        </w:rPr>
      </w:pPr>
      <w:r>
        <w:rPr>
          <w:rFonts w:hint="eastAsia"/>
        </w:rPr>
        <w:t>4.If there appears to be no satisfaction at all, then after giving admonitions and the individual disregarding them, they should be rejected.</w:t>
      </w:r>
    </w:p>
    <w:p w14:paraId="6718DAE4">
      <w:pPr>
        <w:spacing w:after="334" w:line="259" w:lineRule="auto"/>
        <w:ind w:left="0" w:firstLine="0"/>
        <w:jc w:val="left"/>
        <w:rPr>
          <w:rFonts w:hint="eastAsia"/>
        </w:rPr>
      </w:pPr>
    </w:p>
    <w:p w14:paraId="140D753A">
      <w:pPr>
        <w:spacing w:after="334" w:line="259" w:lineRule="auto"/>
        <w:ind w:left="0" w:firstLine="0"/>
        <w:jc w:val="left"/>
        <w:rPr>
          <w:rFonts w:hint="eastAsia"/>
        </w:rPr>
      </w:pPr>
      <w:r>
        <w:rPr>
          <w:rFonts w:hint="eastAsia"/>
        </w:rPr>
        <w:t>4.如果看起来根本没有任何满意，那么在给予劝诫而个人无视之后，他们就应被弃绝。</w:t>
      </w:r>
    </w:p>
    <w:p w14:paraId="49A0B5E5">
      <w:pPr>
        <w:spacing w:after="334" w:line="259" w:lineRule="auto"/>
        <w:ind w:left="0" w:firstLine="0"/>
        <w:jc w:val="left"/>
        <w:rPr>
          <w:rFonts w:hint="eastAsia"/>
        </w:rPr>
      </w:pPr>
    </w:p>
    <w:p w14:paraId="38868154">
      <w:pPr>
        <w:spacing w:after="334" w:line="259" w:lineRule="auto"/>
        <w:ind w:left="0" w:firstLine="0"/>
        <w:jc w:val="left"/>
        <w:rPr>
          <w:rFonts w:hint="eastAsia"/>
        </w:rPr>
      </w:pPr>
      <w:r>
        <w:rPr>
          <w:rFonts w:hint="eastAsia"/>
        </w:rPr>
        <w:t>Such a person is seen as infectious and unfit to have communion in the Church or benefit from any Church privileges or ordinances.</w:t>
      </w:r>
    </w:p>
    <w:p w14:paraId="427F2F1C">
      <w:pPr>
        <w:spacing w:after="334" w:line="259" w:lineRule="auto"/>
        <w:ind w:left="0" w:firstLine="0"/>
        <w:jc w:val="left"/>
        <w:rPr>
          <w:rFonts w:hint="eastAsia"/>
        </w:rPr>
      </w:pPr>
    </w:p>
    <w:p w14:paraId="6DEF3414">
      <w:pPr>
        <w:spacing w:after="334" w:line="259" w:lineRule="auto"/>
        <w:ind w:left="0" w:firstLine="0"/>
        <w:jc w:val="left"/>
        <w:rPr>
          <w:rFonts w:hint="eastAsia"/>
        </w:rPr>
      </w:pPr>
      <w:r>
        <w:rPr>
          <w:rFonts w:hint="eastAsia"/>
        </w:rPr>
        <w:t>这样的人被视为具有传染性，不适合在教会中交通，也不适合从任何教会特权或圣礼中受益。</w:t>
      </w:r>
    </w:p>
    <w:p w14:paraId="39CA16F1">
      <w:pPr>
        <w:spacing w:after="334" w:line="259" w:lineRule="auto"/>
        <w:ind w:left="0" w:firstLine="0"/>
        <w:jc w:val="left"/>
        <w:rPr>
          <w:rFonts w:hint="eastAsia"/>
        </w:rPr>
      </w:pPr>
    </w:p>
    <w:p w14:paraId="1A75B6EE">
      <w:pPr>
        <w:spacing w:after="334" w:line="259" w:lineRule="auto"/>
        <w:ind w:left="0" w:firstLine="0"/>
        <w:jc w:val="left"/>
        <w:rPr>
          <w:rFonts w:hint="eastAsia"/>
        </w:rPr>
      </w:pPr>
      <w:r>
        <w:rPr>
          <w:rFonts w:hint="eastAsia"/>
        </w:rPr>
        <w:t>They should be publicly declared excommunicated and cast out of Christ's visible Kingdom, essentially becoming an outlaw to it.</w:t>
      </w:r>
    </w:p>
    <w:p w14:paraId="69725C69">
      <w:pPr>
        <w:spacing w:after="334" w:line="259" w:lineRule="auto"/>
        <w:ind w:left="0" w:firstLine="0"/>
        <w:jc w:val="left"/>
        <w:rPr>
          <w:rFonts w:hint="eastAsia"/>
        </w:rPr>
      </w:pPr>
    </w:p>
    <w:p w14:paraId="5BB32568">
      <w:pPr>
        <w:spacing w:after="334" w:line="259" w:lineRule="auto"/>
        <w:ind w:left="0" w:firstLine="0"/>
        <w:jc w:val="left"/>
        <w:rPr>
          <w:rFonts w:hint="eastAsia"/>
        </w:rPr>
      </w:pPr>
      <w:r>
        <w:rPr>
          <w:rFonts w:hint="eastAsia"/>
        </w:rPr>
        <w:t>他们应被公开宣布逐出教会，并被赶出基督有形的国度，基本上成为它的法外之徒。</w:t>
      </w:r>
    </w:p>
    <w:p w14:paraId="575419E9">
      <w:pPr>
        <w:spacing w:after="334" w:line="259" w:lineRule="auto"/>
        <w:ind w:left="0" w:firstLine="0"/>
        <w:jc w:val="left"/>
        <w:rPr>
          <w:rFonts w:hint="eastAsia"/>
        </w:rPr>
      </w:pPr>
    </w:p>
    <w:p w14:paraId="54302AB9">
      <w:pPr>
        <w:spacing w:after="334" w:line="259" w:lineRule="auto"/>
        <w:ind w:left="0" w:firstLine="0"/>
        <w:jc w:val="left"/>
        <w:rPr>
          <w:rFonts w:hint="eastAsia"/>
        </w:rPr>
      </w:pPr>
      <w:r>
        <w:rPr>
          <w:rFonts w:hint="eastAsia"/>
        </w:rPr>
        <w:t>This should be done with solemnity, gravity, empathy, and authority to emphasise that it is an ordinance of Christ and carries the weight of His authority and majesty in the eyes of all witnesses.</w:t>
      </w:r>
    </w:p>
    <w:p w14:paraId="64140C91">
      <w:pPr>
        <w:spacing w:after="334" w:line="259" w:lineRule="auto"/>
        <w:ind w:left="0" w:firstLine="0"/>
        <w:jc w:val="left"/>
        <w:rPr>
          <w:rFonts w:hint="eastAsia"/>
        </w:rPr>
      </w:pPr>
    </w:p>
    <w:p w14:paraId="59ACF11C">
      <w:pPr>
        <w:spacing w:after="334" w:line="259" w:lineRule="auto"/>
        <w:ind w:left="0" w:firstLine="0"/>
        <w:jc w:val="left"/>
        <w:rPr>
          <w:rFonts w:hint="eastAsia"/>
        </w:rPr>
      </w:pPr>
      <w:r>
        <w:rPr>
          <w:rFonts w:hint="eastAsia"/>
        </w:rPr>
        <w:t>这应以庄严、肃穆、同情和权威的方式进行，以强调这是基督的圣礼，并在所有见证人眼中带有祂的权威和威严。</w:t>
      </w:r>
    </w:p>
    <w:p w14:paraId="14FAE835">
      <w:pPr>
        <w:spacing w:after="334" w:line="259" w:lineRule="auto"/>
        <w:ind w:left="0" w:firstLine="0"/>
        <w:jc w:val="left"/>
        <w:rPr>
          <w:rFonts w:hint="eastAsia"/>
        </w:rPr>
      </w:pPr>
    </w:p>
    <w:p w14:paraId="28CA0B06">
      <w:pPr>
        <w:spacing w:after="334" w:line="259" w:lineRule="auto"/>
        <w:ind w:left="0" w:firstLine="0"/>
        <w:jc w:val="left"/>
        <w:rPr>
          <w:rFonts w:hint="eastAsia"/>
        </w:rPr>
      </w:pPr>
      <w:r>
        <w:rPr>
          <w:rFonts w:hint="eastAsia"/>
        </w:rPr>
        <w:t>If the question is raised about whether any further duty is required from a Minister towards such a person after the Sentence is pronounced, we would respond as follows:</w:t>
      </w:r>
    </w:p>
    <w:p w14:paraId="1BFE5703">
      <w:pPr>
        <w:spacing w:after="334" w:line="259" w:lineRule="auto"/>
        <w:ind w:left="0" w:firstLine="0"/>
        <w:jc w:val="left"/>
        <w:rPr>
          <w:rFonts w:hint="eastAsia"/>
        </w:rPr>
      </w:pPr>
    </w:p>
    <w:p w14:paraId="4AD5A719">
      <w:pPr>
        <w:spacing w:after="334" w:line="259" w:lineRule="auto"/>
        <w:ind w:left="0" w:firstLine="0"/>
        <w:jc w:val="left"/>
        <w:rPr>
          <w:rFonts w:hint="eastAsia"/>
        </w:rPr>
      </w:pPr>
      <w:r>
        <w:rPr>
          <w:rFonts w:hint="eastAsia"/>
        </w:rPr>
        <w:t>如果问题在于，在判决宣布后，牧师是否对这样的人还有进一步的责任，我们会作如下回应：</w:t>
      </w:r>
    </w:p>
    <w:p w14:paraId="02838A0B">
      <w:pPr>
        <w:spacing w:after="334" w:line="259" w:lineRule="auto"/>
        <w:ind w:left="0" w:firstLine="0"/>
        <w:jc w:val="left"/>
        <w:rPr>
          <w:rFonts w:hint="eastAsia"/>
        </w:rPr>
      </w:pPr>
    </w:p>
    <w:p w14:paraId="37F65378">
      <w:pPr>
        <w:spacing w:after="334" w:line="259" w:lineRule="auto"/>
        <w:ind w:left="0" w:firstLine="0"/>
        <w:jc w:val="left"/>
        <w:rPr>
          <w:rFonts w:hint="eastAsia"/>
        </w:rPr>
      </w:pPr>
      <w:r>
        <w:rPr>
          <w:rFonts w:hint="eastAsia"/>
        </w:rPr>
        <w:t>1.Since the individual is no longer under pastoral care as they are not a member of Christ's visible Church, at least in the sense that members fall under common and regular pastoral oversight, the Minister's role changes.</w:t>
      </w:r>
    </w:p>
    <w:p w14:paraId="4285ABCE">
      <w:pPr>
        <w:spacing w:after="334" w:line="259" w:lineRule="auto"/>
        <w:ind w:left="0" w:firstLine="0"/>
        <w:jc w:val="left"/>
        <w:rPr>
          <w:rFonts w:hint="eastAsia"/>
        </w:rPr>
      </w:pPr>
    </w:p>
    <w:p w14:paraId="4E174F21">
      <w:pPr>
        <w:spacing w:after="334" w:line="259" w:lineRule="auto"/>
        <w:ind w:left="0" w:firstLine="0"/>
        <w:jc w:val="left"/>
        <w:rPr>
          <w:rFonts w:hint="eastAsia"/>
        </w:rPr>
      </w:pPr>
      <w:r>
        <w:rPr>
          <w:rFonts w:hint="eastAsia"/>
        </w:rPr>
        <w:t>1.由于此人不再受教牧关怀，因为他们不再是基督有形教会的成员，至少在成员属于普遍和常规教牧监督的意义上是这样，牧师的角色就改变了。</w:t>
      </w:r>
    </w:p>
    <w:p w14:paraId="09C22D36">
      <w:pPr>
        <w:spacing w:after="334" w:line="259" w:lineRule="auto"/>
        <w:ind w:left="0" w:firstLine="0"/>
        <w:jc w:val="left"/>
        <w:rPr>
          <w:rFonts w:hint="eastAsia"/>
        </w:rPr>
      </w:pPr>
    </w:p>
    <w:p w14:paraId="6149B0BF">
      <w:pPr>
        <w:spacing w:after="334" w:line="259" w:lineRule="auto"/>
        <w:ind w:left="0" w:firstLine="0"/>
        <w:jc w:val="left"/>
        <w:rPr>
          <w:rFonts w:hint="eastAsia"/>
        </w:rPr>
      </w:pPr>
      <w:r>
        <w:rPr>
          <w:rFonts w:hint="eastAsia"/>
        </w:rPr>
        <w:t>2.However, we believe that the Minister should continue to intercede with God on behalf of the individual, even in private, in the hope of their recovery from this situation.</w:t>
      </w:r>
    </w:p>
    <w:p w14:paraId="7858FFA7">
      <w:pPr>
        <w:spacing w:after="334" w:line="259" w:lineRule="auto"/>
        <w:ind w:left="0" w:firstLine="0"/>
        <w:jc w:val="left"/>
        <w:rPr>
          <w:rFonts w:hint="eastAsia"/>
        </w:rPr>
      </w:pPr>
    </w:p>
    <w:p w14:paraId="4E9CA35B">
      <w:pPr>
        <w:spacing w:after="334" w:line="259" w:lineRule="auto"/>
        <w:ind w:left="0" w:firstLine="0"/>
        <w:jc w:val="left"/>
        <w:rPr>
          <w:rFonts w:hint="eastAsia"/>
        </w:rPr>
      </w:pPr>
      <w:r>
        <w:rPr>
          <w:rFonts w:hint="eastAsia"/>
        </w:rPr>
        <w:t>2.然而，我们相信，牧师应继续为这个人向神代求，即使是私下里，希望他们能从这种情况中恢复过来。</w:t>
      </w:r>
    </w:p>
    <w:p w14:paraId="3092C063">
      <w:pPr>
        <w:spacing w:after="334" w:line="259" w:lineRule="auto"/>
        <w:ind w:left="0" w:firstLine="0"/>
        <w:jc w:val="left"/>
        <w:rPr>
          <w:rFonts w:hint="eastAsia"/>
        </w:rPr>
      </w:pPr>
    </w:p>
    <w:p w14:paraId="6F09691D">
      <w:pPr>
        <w:spacing w:after="334" w:line="259" w:lineRule="auto"/>
        <w:ind w:left="0" w:firstLine="0"/>
        <w:jc w:val="left"/>
        <w:rPr>
          <w:rFonts w:hint="eastAsia"/>
        </w:rPr>
      </w:pPr>
      <w:r>
        <w:rPr>
          <w:rFonts w:hint="eastAsia"/>
        </w:rPr>
        <w:t>This is because they are now under the final stage of care, which can result in either life or death.</w:t>
      </w:r>
    </w:p>
    <w:p w14:paraId="2AA18FB9">
      <w:pPr>
        <w:spacing w:after="334" w:line="259" w:lineRule="auto"/>
        <w:ind w:left="0" w:firstLine="0"/>
        <w:jc w:val="left"/>
        <w:rPr>
          <w:rFonts w:hint="eastAsia"/>
        </w:rPr>
      </w:pPr>
    </w:p>
    <w:p w14:paraId="092899A1">
      <w:pPr>
        <w:spacing w:after="334" w:line="259" w:lineRule="auto"/>
        <w:ind w:left="0" w:firstLine="0"/>
        <w:jc w:val="left"/>
        <w:rPr>
          <w:rFonts w:hint="eastAsia"/>
        </w:rPr>
      </w:pPr>
      <w:r>
        <w:rPr>
          <w:rFonts w:hint="eastAsia"/>
        </w:rPr>
        <w:t>这是因为他们现在处于关怀的最后阶段，这可能导致生或死。</w:t>
      </w:r>
    </w:p>
    <w:p w14:paraId="454E6DCA">
      <w:pPr>
        <w:spacing w:after="334" w:line="259" w:lineRule="auto"/>
        <w:ind w:left="0" w:firstLine="0"/>
        <w:jc w:val="left"/>
        <w:rPr>
          <w:rFonts w:hint="eastAsia"/>
        </w:rPr>
      </w:pPr>
    </w:p>
    <w:p w14:paraId="27541507">
      <w:pPr>
        <w:spacing w:after="334" w:line="259" w:lineRule="auto"/>
        <w:ind w:left="0" w:firstLine="0"/>
        <w:jc w:val="left"/>
        <w:rPr>
          <w:rFonts w:hint="eastAsia"/>
        </w:rPr>
      </w:pPr>
      <w:r>
        <w:rPr>
          <w:rFonts w:hint="eastAsia"/>
        </w:rPr>
        <w:t>Seeking God's blessing for this purpose is appropriate and reflects the caring nature of a Minister who desires a positive outcome.</w:t>
      </w:r>
    </w:p>
    <w:p w14:paraId="1A03B666">
      <w:pPr>
        <w:spacing w:after="334" w:line="259" w:lineRule="auto"/>
        <w:ind w:left="0" w:firstLine="0"/>
        <w:jc w:val="left"/>
        <w:rPr>
          <w:rFonts w:hint="eastAsia"/>
        </w:rPr>
      </w:pPr>
    </w:p>
    <w:p w14:paraId="707835BE">
      <w:pPr>
        <w:spacing w:after="334" w:line="259" w:lineRule="auto"/>
        <w:ind w:left="0" w:firstLine="0"/>
        <w:jc w:val="left"/>
        <w:rPr>
          <w:rFonts w:hint="eastAsia"/>
        </w:rPr>
      </w:pPr>
      <w:r>
        <w:rPr>
          <w:rFonts w:hint="eastAsia"/>
        </w:rPr>
        <w:t>为此目的寻求神的祝福是恰当的，也反映了一个渴望积极结果的牧师的关怀本性。</w:t>
      </w:r>
    </w:p>
    <w:p w14:paraId="1A54698D">
      <w:pPr>
        <w:spacing w:after="334" w:line="259" w:lineRule="auto"/>
        <w:ind w:left="0" w:firstLine="0"/>
        <w:jc w:val="left"/>
        <w:rPr>
          <w:rFonts w:hint="eastAsia"/>
        </w:rPr>
      </w:pPr>
    </w:p>
    <w:p w14:paraId="611B40D8">
      <w:pPr>
        <w:spacing w:after="334" w:line="259" w:lineRule="auto"/>
        <w:ind w:left="0" w:firstLine="0"/>
        <w:jc w:val="left"/>
        <w:rPr>
          <w:rFonts w:hint="eastAsia"/>
        </w:rPr>
      </w:pPr>
      <w:r>
        <w:rPr>
          <w:rFonts w:hint="eastAsia"/>
        </w:rPr>
        <w:t>3.Even if there is no direct access to the individual, the Minister should remain vigilant and seize any opportunity that may arise for their benefit.</w:t>
      </w:r>
    </w:p>
    <w:p w14:paraId="63B6FAB8">
      <w:pPr>
        <w:spacing w:after="334" w:line="259" w:lineRule="auto"/>
        <w:ind w:left="0" w:firstLine="0"/>
        <w:jc w:val="left"/>
        <w:rPr>
          <w:rFonts w:hint="eastAsia"/>
        </w:rPr>
      </w:pPr>
    </w:p>
    <w:p w14:paraId="334E46F8">
      <w:pPr>
        <w:spacing w:after="334" w:line="259" w:lineRule="auto"/>
        <w:ind w:left="0" w:firstLine="0"/>
        <w:jc w:val="left"/>
        <w:rPr>
          <w:rFonts w:hint="eastAsia"/>
        </w:rPr>
      </w:pPr>
      <w:r>
        <w:rPr>
          <w:rFonts w:hint="eastAsia"/>
        </w:rPr>
        <w:t>3.即使无法直接接触此人，牧师也应保持警惕，抓住任何可能对他们有益的机会。</w:t>
      </w:r>
    </w:p>
    <w:p w14:paraId="35A36E08">
      <w:pPr>
        <w:spacing w:after="334" w:line="259" w:lineRule="auto"/>
        <w:ind w:left="0" w:firstLine="0"/>
        <w:jc w:val="left"/>
        <w:rPr>
          <w:rFonts w:hint="eastAsia"/>
        </w:rPr>
      </w:pPr>
    </w:p>
    <w:p w14:paraId="51EE118A">
      <w:pPr>
        <w:spacing w:after="334" w:line="259" w:lineRule="auto"/>
        <w:ind w:left="0" w:firstLine="0"/>
        <w:jc w:val="left"/>
        <w:rPr>
          <w:rFonts w:hint="eastAsia"/>
        </w:rPr>
      </w:pPr>
      <w:r>
        <w:rPr>
          <w:rFonts w:hint="eastAsia"/>
        </w:rPr>
        <w:t>There should be a readiness to act when such opportunities present themselves.</w:t>
      </w:r>
    </w:p>
    <w:p w14:paraId="0041A260">
      <w:pPr>
        <w:spacing w:after="334" w:line="259" w:lineRule="auto"/>
        <w:ind w:left="0" w:firstLine="0"/>
        <w:jc w:val="left"/>
        <w:rPr>
          <w:rFonts w:hint="eastAsia"/>
        </w:rPr>
      </w:pPr>
    </w:p>
    <w:p w14:paraId="272A5F20">
      <w:pPr>
        <w:spacing w:after="334" w:line="259" w:lineRule="auto"/>
        <w:ind w:left="0" w:firstLine="0"/>
        <w:jc w:val="left"/>
        <w:rPr>
          <w:rFonts w:hint="eastAsia"/>
        </w:rPr>
      </w:pPr>
      <w:r>
        <w:rPr>
          <w:rFonts w:hint="eastAsia"/>
        </w:rPr>
        <w:t>当这样的机会出现时，应当准备好采取行动。</w:t>
      </w:r>
    </w:p>
    <w:p w14:paraId="4893A283">
      <w:pPr>
        <w:spacing w:after="334" w:line="259" w:lineRule="auto"/>
        <w:ind w:left="0" w:firstLine="0"/>
        <w:jc w:val="left"/>
        <w:rPr>
          <w:rFonts w:hint="eastAsia"/>
        </w:rPr>
      </w:pPr>
    </w:p>
    <w:p w14:paraId="339FA69B">
      <w:pPr>
        <w:spacing w:after="334" w:line="259" w:lineRule="auto"/>
        <w:ind w:left="0" w:firstLine="0"/>
        <w:jc w:val="left"/>
        <w:rPr>
          <w:rFonts w:hint="eastAsia"/>
        </w:rPr>
      </w:pPr>
      <w:r>
        <w:rPr>
          <w:rFonts w:hint="eastAsia"/>
        </w:rPr>
        <w:t>4.Therefore, it is essential to maintain a balance.</w:t>
      </w:r>
    </w:p>
    <w:p w14:paraId="59EEC0BE">
      <w:pPr>
        <w:spacing w:after="334" w:line="259" w:lineRule="auto"/>
        <w:ind w:left="0" w:firstLine="0"/>
        <w:jc w:val="left"/>
        <w:rPr>
          <w:rFonts w:hint="eastAsia"/>
        </w:rPr>
      </w:pPr>
    </w:p>
    <w:p w14:paraId="018B87A9">
      <w:pPr>
        <w:spacing w:after="334" w:line="259" w:lineRule="auto"/>
        <w:ind w:left="0" w:firstLine="0"/>
        <w:jc w:val="left"/>
        <w:rPr>
          <w:rFonts w:hint="eastAsia"/>
        </w:rPr>
      </w:pPr>
      <w:r>
        <w:rPr>
          <w:rFonts w:hint="eastAsia"/>
        </w:rPr>
        <w:t>4.因此，保持平衡至关重要。</w:t>
      </w:r>
    </w:p>
    <w:p w14:paraId="5F8E5F35">
      <w:pPr>
        <w:spacing w:after="334" w:line="259" w:lineRule="auto"/>
        <w:ind w:left="0" w:firstLine="0"/>
        <w:jc w:val="left"/>
        <w:rPr>
          <w:rFonts w:hint="eastAsia"/>
        </w:rPr>
      </w:pPr>
    </w:p>
    <w:p w14:paraId="1167065C">
      <w:pPr>
        <w:spacing w:after="334" w:line="259" w:lineRule="auto"/>
        <w:ind w:left="0" w:firstLine="0"/>
        <w:jc w:val="left"/>
        <w:rPr>
          <w:rFonts w:hint="eastAsia"/>
        </w:rPr>
      </w:pPr>
      <w:r>
        <w:rPr>
          <w:rFonts w:hint="eastAsia"/>
        </w:rPr>
        <w:t>While it is important to express displeasure towards the individual's actions or errors to deter others from following their example, there should still be evidence of respectful concern for the person.</w:t>
      </w:r>
    </w:p>
    <w:p w14:paraId="296467F1">
      <w:pPr>
        <w:spacing w:after="334" w:line="259" w:lineRule="auto"/>
        <w:ind w:left="0" w:firstLine="0"/>
        <w:jc w:val="left"/>
        <w:rPr>
          <w:rFonts w:hint="eastAsia"/>
        </w:rPr>
      </w:pPr>
    </w:p>
    <w:p w14:paraId="36802D74">
      <w:pPr>
        <w:spacing w:after="334" w:line="259" w:lineRule="auto"/>
        <w:ind w:left="0" w:firstLine="0"/>
        <w:jc w:val="left"/>
        <w:rPr>
          <w:rFonts w:hint="eastAsia"/>
        </w:rPr>
      </w:pPr>
      <w:r>
        <w:rPr>
          <w:rFonts w:hint="eastAsia"/>
        </w:rPr>
        <w:t>虽然对个人的行为或谬误表示不悦以阻止他人效仿是很重要的，但仍应有对该人表示尊重关怀的证据。</w:t>
      </w:r>
    </w:p>
    <w:p w14:paraId="7FEF7F5F">
      <w:pPr>
        <w:spacing w:after="334" w:line="259" w:lineRule="auto"/>
        <w:ind w:left="0" w:firstLine="0"/>
        <w:jc w:val="left"/>
        <w:rPr>
          <w:rFonts w:hint="eastAsia"/>
        </w:rPr>
      </w:pPr>
    </w:p>
    <w:p w14:paraId="43057F95">
      <w:pPr>
        <w:spacing w:after="334" w:line="259" w:lineRule="auto"/>
        <w:ind w:left="0" w:firstLine="0"/>
        <w:jc w:val="left"/>
        <w:rPr>
          <w:rFonts w:hint="eastAsia"/>
        </w:rPr>
      </w:pPr>
      <w:r>
        <w:rPr>
          <w:rFonts w:hint="eastAsia"/>
        </w:rPr>
        <w:t>If necessary, assistance should be offered, especially in times of difficulty, while maintaining an appropriate distance that upholds the gravity of the Sentence for both the individual and others.</w:t>
      </w:r>
    </w:p>
    <w:p w14:paraId="06B8F3A8">
      <w:pPr>
        <w:spacing w:after="334" w:line="259" w:lineRule="auto"/>
        <w:ind w:left="0" w:firstLine="0"/>
        <w:jc w:val="left"/>
        <w:rPr>
          <w:rFonts w:hint="eastAsia"/>
        </w:rPr>
      </w:pPr>
    </w:p>
    <w:p w14:paraId="66453B11">
      <w:pPr>
        <w:spacing w:after="334" w:line="259" w:lineRule="auto"/>
        <w:ind w:left="0" w:firstLine="0"/>
        <w:jc w:val="left"/>
        <w:rPr>
          <w:rFonts w:hint="eastAsia"/>
        </w:rPr>
      </w:pPr>
      <w:r>
        <w:rPr>
          <w:rFonts w:hint="eastAsia"/>
        </w:rPr>
        <w:t>如有必要，应提供帮助，特别是在困难时期，同时保持适当的距离，以维护判决对个人和他人的庄重性。</w:t>
      </w:r>
    </w:p>
    <w:p w14:paraId="5791A941">
      <w:pPr>
        <w:spacing w:after="334" w:line="259" w:lineRule="auto"/>
        <w:ind w:left="0" w:firstLine="0"/>
        <w:jc w:val="left"/>
        <w:rPr>
          <w:rFonts w:hint="eastAsia"/>
        </w:rPr>
      </w:pPr>
    </w:p>
    <w:p w14:paraId="7B9D3917">
      <w:pPr>
        <w:spacing w:after="334" w:line="259" w:lineRule="auto"/>
        <w:ind w:left="0" w:firstLine="0"/>
        <w:jc w:val="left"/>
        <w:rPr>
          <w:rFonts w:hint="eastAsia"/>
        </w:rPr>
      </w:pPr>
      <w:r>
        <w:rPr>
          <w:rFonts w:hint="eastAsia"/>
        </w:rPr>
        <w:t>By adopting this approach, misconceptions about Ministers and prejudices against their persons can be alleviated, and they can become more edifying influences.</w:t>
      </w:r>
    </w:p>
    <w:p w14:paraId="1EF149E0">
      <w:pPr>
        <w:spacing w:after="334" w:line="259" w:lineRule="auto"/>
        <w:ind w:left="0" w:firstLine="0"/>
        <w:jc w:val="left"/>
        <w:rPr>
          <w:rFonts w:hint="eastAsia"/>
        </w:rPr>
      </w:pPr>
    </w:p>
    <w:p w14:paraId="382507C8">
      <w:pPr>
        <w:spacing w:after="334" w:line="259" w:lineRule="auto"/>
        <w:ind w:left="0" w:firstLine="0"/>
        <w:jc w:val="left"/>
        <w:rPr>
          <w:rFonts w:hint="eastAsia"/>
        </w:rPr>
      </w:pPr>
      <w:r>
        <w:rPr>
          <w:rFonts w:hint="eastAsia"/>
        </w:rPr>
        <w:t>通过采用这种方法，可以减轻对牧师的误解和对他们个人的偏见，他们也能成为更有造就力的影响。</w:t>
      </w:r>
    </w:p>
    <w:p w14:paraId="5C637BC9">
      <w:pPr>
        <w:spacing w:after="334" w:line="259" w:lineRule="auto"/>
        <w:ind w:left="0" w:firstLine="0"/>
        <w:jc w:val="left"/>
        <w:rPr>
          <w:rFonts w:hint="eastAsia"/>
        </w:rPr>
      </w:pPr>
    </w:p>
    <w:p w14:paraId="42D9DA5E">
      <w:pPr>
        <w:spacing w:after="334" w:line="259" w:lineRule="auto"/>
        <w:ind w:left="0" w:firstLine="0"/>
        <w:jc w:val="left"/>
        <w:rPr>
          <w:rFonts w:hint="eastAsia"/>
        </w:rPr>
      </w:pPr>
      <w:r>
        <w:rPr>
          <w:rFonts w:hint="eastAsia"/>
        </w:rPr>
        <w:t>Some examples of this can be found in the life of Musculus, who showed great tenderness to individuals deeply ensnared in error, particularly when they were in distress and facing severe disapproval from authorities.</w:t>
      </w:r>
    </w:p>
    <w:p w14:paraId="00C2C8A6">
      <w:pPr>
        <w:spacing w:after="334" w:line="259" w:lineRule="auto"/>
        <w:ind w:left="0" w:firstLine="0"/>
        <w:jc w:val="left"/>
        <w:rPr>
          <w:rFonts w:hint="eastAsia"/>
        </w:rPr>
      </w:pPr>
    </w:p>
    <w:p w14:paraId="42062AF1">
      <w:pPr>
        <w:spacing w:after="334" w:line="259" w:lineRule="auto"/>
        <w:ind w:left="0" w:firstLine="0"/>
        <w:jc w:val="left"/>
        <w:rPr>
          <w:rFonts w:hint="eastAsia"/>
        </w:rPr>
      </w:pPr>
      <w:r>
        <w:rPr>
          <w:rFonts w:hint="eastAsia"/>
        </w:rPr>
        <w:t>这方面的一些例子可以在穆斯库路斯的生平中找到，他对那些深陷谬误的人表现出极大的温柔，特别是在他们陷入困境并面临当局严厉不赞成时。</w:t>
      </w:r>
    </w:p>
    <w:p w14:paraId="2A158783">
      <w:pPr>
        <w:spacing w:after="334" w:line="259" w:lineRule="auto"/>
        <w:ind w:left="0" w:firstLine="0"/>
        <w:jc w:val="left"/>
        <w:rPr>
          <w:rFonts w:hint="eastAsia"/>
        </w:rPr>
      </w:pPr>
    </w:p>
    <w:p w14:paraId="5C0C7C2B">
      <w:pPr>
        <w:spacing w:after="334" w:line="259" w:lineRule="auto"/>
        <w:ind w:left="0" w:firstLine="0"/>
        <w:jc w:val="left"/>
        <w:rPr>
          <w:rFonts w:hint="eastAsia"/>
        </w:rPr>
      </w:pPr>
      <w:r>
        <w:rPr>
          <w:rFonts w:hint="eastAsia"/>
        </w:rPr>
        <w:t>God eventually blessed these efforts with their recovery.</w:t>
      </w:r>
    </w:p>
    <w:p w14:paraId="6E62E7F7">
      <w:pPr>
        <w:spacing w:after="334" w:line="259" w:lineRule="auto"/>
        <w:ind w:left="0" w:firstLine="0"/>
        <w:jc w:val="left"/>
        <w:rPr>
          <w:rFonts w:hint="eastAsia"/>
        </w:rPr>
      </w:pPr>
    </w:p>
    <w:p w14:paraId="25CBE5F8">
      <w:pPr>
        <w:spacing w:after="334" w:line="259" w:lineRule="auto"/>
        <w:ind w:left="0" w:firstLine="0"/>
        <w:jc w:val="left"/>
        <w:rPr>
          <w:rFonts w:hint="eastAsia"/>
        </w:rPr>
      </w:pPr>
      <w:r>
        <w:rPr>
          <w:rFonts w:hint="eastAsia"/>
        </w:rPr>
        <w:t>神最终以他们的恢复祝福了这些努力。</w:t>
      </w:r>
    </w:p>
    <w:p w14:paraId="63439CCE">
      <w:pPr>
        <w:spacing w:after="334" w:line="259" w:lineRule="auto"/>
        <w:ind w:left="0" w:firstLine="0"/>
        <w:jc w:val="left"/>
        <w:rPr>
          <w:rFonts w:hint="eastAsia"/>
        </w:rPr>
      </w:pPr>
    </w:p>
    <w:p w14:paraId="160C9994">
      <w:pPr>
        <w:spacing w:after="334" w:line="259" w:lineRule="auto"/>
        <w:ind w:left="0" w:firstLine="0"/>
        <w:jc w:val="left"/>
        <w:rPr>
          <w:rFonts w:hint="eastAsia"/>
        </w:rPr>
      </w:pPr>
      <w:r>
        <w:rPr>
          <w:rFonts w:hint="eastAsia"/>
        </w:rPr>
        <w:t>This approach highlights the compatibility of severity in government and tenderness in pastoral care.</w:t>
      </w:r>
    </w:p>
    <w:p w14:paraId="52F68229">
      <w:pPr>
        <w:spacing w:after="334" w:line="259" w:lineRule="auto"/>
        <w:ind w:left="0" w:firstLine="0"/>
        <w:jc w:val="left"/>
        <w:rPr>
          <w:rFonts w:hint="eastAsia"/>
        </w:rPr>
      </w:pPr>
    </w:p>
    <w:p w14:paraId="0D79B464">
      <w:pPr>
        <w:spacing w:after="334" w:line="259" w:lineRule="auto"/>
        <w:ind w:left="0" w:firstLine="0"/>
        <w:jc w:val="left"/>
        <w:rPr>
          <w:rFonts w:hint="eastAsia"/>
        </w:rPr>
      </w:pPr>
      <w:r>
        <w:rPr>
          <w:rFonts w:hint="eastAsia"/>
        </w:rPr>
        <w:t>这种方法凸显了治理中的严厉与教牧关怀中的温柔是可以相容的。</w:t>
      </w:r>
    </w:p>
    <w:p w14:paraId="7D008509">
      <w:pPr>
        <w:spacing w:after="334" w:line="259" w:lineRule="auto"/>
        <w:ind w:left="0" w:firstLine="0"/>
        <w:jc w:val="left"/>
        <w:rPr>
          <w:rFonts w:hint="eastAsia"/>
        </w:rPr>
      </w:pPr>
    </w:p>
    <w:p w14:paraId="019115F1">
      <w:pPr>
        <w:spacing w:after="334" w:line="259" w:lineRule="auto"/>
        <w:ind w:left="0" w:firstLine="0"/>
        <w:jc w:val="left"/>
        <w:rPr>
          <w:rFonts w:hint="eastAsia"/>
        </w:rPr>
      </w:pPr>
      <w:r>
        <w:rPr>
          <w:rFonts w:hint="eastAsia"/>
        </w:rPr>
        <w:t>One of the drawbacks of excessive indulgence (which is indeed harmful to the poor souls it ensnares) is that it can make the Magistrate appear merciful and the zealous Minister appear cruel.</w:t>
      </w:r>
    </w:p>
    <w:p w14:paraId="2E3C04C4">
      <w:pPr>
        <w:spacing w:after="334" w:line="259" w:lineRule="auto"/>
        <w:ind w:left="0" w:firstLine="0"/>
        <w:jc w:val="left"/>
        <w:rPr>
          <w:rFonts w:hint="eastAsia"/>
        </w:rPr>
      </w:pPr>
    </w:p>
    <w:p w14:paraId="5A897863">
      <w:pPr>
        <w:spacing w:after="334" w:line="259" w:lineRule="auto"/>
        <w:ind w:left="0" w:firstLine="0"/>
        <w:jc w:val="left"/>
        <w:rPr>
          <w:rFonts w:hint="eastAsia"/>
        </w:rPr>
      </w:pPr>
      <w:r>
        <w:rPr>
          <w:rFonts w:hint="eastAsia"/>
        </w:rPr>
        <w:t>过度纵容（这对它所诱捕的可怜灵魂确实有害）的缺点之一是，它可能使地方官员显得仁慈，而热心的牧师显得残酷。</w:t>
      </w:r>
    </w:p>
    <w:p w14:paraId="43490470">
      <w:pPr>
        <w:spacing w:after="334" w:line="259" w:lineRule="auto"/>
        <w:ind w:left="0" w:firstLine="0"/>
        <w:jc w:val="left"/>
        <w:rPr>
          <w:rFonts w:hint="eastAsia"/>
        </w:rPr>
      </w:pPr>
    </w:p>
    <w:p w14:paraId="65FC76FC">
      <w:pPr>
        <w:spacing w:after="334" w:line="259" w:lineRule="auto"/>
        <w:ind w:left="0" w:firstLine="0"/>
        <w:jc w:val="left"/>
        <w:rPr>
          <w:rFonts w:hint="eastAsia"/>
        </w:rPr>
      </w:pPr>
      <w:r>
        <w:rPr>
          <w:rFonts w:hint="eastAsia"/>
        </w:rPr>
        <w:t>Consequently, individuals become more inclined to go astray under the Magistrate's leniency.</w:t>
      </w:r>
    </w:p>
    <w:p w14:paraId="3B03939A">
      <w:pPr>
        <w:spacing w:after="334" w:line="259" w:lineRule="auto"/>
        <w:ind w:left="0" w:firstLine="0"/>
        <w:jc w:val="left"/>
        <w:rPr>
          <w:rFonts w:hint="eastAsia"/>
        </w:rPr>
      </w:pPr>
    </w:p>
    <w:p w14:paraId="274A4651">
      <w:pPr>
        <w:spacing w:after="334" w:line="259" w:lineRule="auto"/>
        <w:ind w:left="0" w:firstLine="0"/>
        <w:jc w:val="left"/>
        <w:rPr>
          <w:rFonts w:hint="eastAsia"/>
        </w:rPr>
      </w:pPr>
      <w:r>
        <w:rPr>
          <w:rFonts w:hint="eastAsia"/>
        </w:rPr>
        <w:t>因此，个人在地方官员的宽容下更倾向于走入歧途。</w:t>
      </w:r>
    </w:p>
    <w:p w14:paraId="6EAC08C2">
      <w:pPr>
        <w:spacing w:after="334" w:line="259" w:lineRule="auto"/>
        <w:ind w:left="0" w:firstLine="0"/>
        <w:jc w:val="left"/>
        <w:rPr>
          <w:rFonts w:hint="eastAsia"/>
        </w:rPr>
      </w:pPr>
    </w:p>
    <w:p w14:paraId="1E28AC45">
      <w:pPr>
        <w:spacing w:after="334" w:line="259" w:lineRule="auto"/>
        <w:ind w:left="0" w:firstLine="0"/>
        <w:jc w:val="left"/>
        <w:rPr>
          <w:rFonts w:hint="eastAsia"/>
        </w:rPr>
      </w:pPr>
      <w:r>
        <w:rPr>
          <w:rFonts w:hint="eastAsia"/>
        </w:rPr>
        <w:t>Chapter XIII:</w:t>
      </w:r>
    </w:p>
    <w:p w14:paraId="310BB202">
      <w:pPr>
        <w:spacing w:after="334" w:line="259" w:lineRule="auto"/>
        <w:ind w:left="0" w:firstLine="0"/>
        <w:jc w:val="left"/>
        <w:rPr>
          <w:rFonts w:hint="eastAsia"/>
        </w:rPr>
      </w:pPr>
      <w:r>
        <w:rPr>
          <w:rFonts w:hint="eastAsia"/>
        </w:rPr>
        <w:t>Magistrates' Role in Restraining Seducing Spirits</w:t>
      </w:r>
    </w:p>
    <w:p w14:paraId="2D3150FA">
      <w:pPr>
        <w:spacing w:after="334" w:line="259" w:lineRule="auto"/>
        <w:ind w:left="0" w:firstLine="0"/>
        <w:jc w:val="left"/>
        <w:rPr>
          <w:rFonts w:hint="eastAsia"/>
        </w:rPr>
      </w:pPr>
    </w:p>
    <w:p w14:paraId="4F5A0859">
      <w:pPr>
        <w:spacing w:after="334" w:line="259" w:lineRule="auto"/>
        <w:ind w:left="0" w:firstLine="0"/>
        <w:jc w:val="left"/>
        <w:rPr>
          <w:rFonts w:hint="eastAsia"/>
        </w:rPr>
      </w:pPr>
      <w:r>
        <w:rPr>
          <w:rFonts w:hint="eastAsia"/>
        </w:rPr>
        <w:t>第十三章：</w:t>
      </w:r>
    </w:p>
    <w:p w14:paraId="0CEAF8B3">
      <w:pPr>
        <w:spacing w:after="334" w:line="259" w:lineRule="auto"/>
        <w:ind w:left="0" w:firstLine="0"/>
        <w:jc w:val="left"/>
        <w:rPr>
          <w:rFonts w:hint="eastAsia"/>
        </w:rPr>
      </w:pPr>
      <w:r>
        <w:rPr>
          <w:rFonts w:hint="eastAsia"/>
        </w:rPr>
        <w:t>地方官员在约束迷惑人之灵方面的角色</w:t>
      </w:r>
    </w:p>
    <w:p w14:paraId="6DB73FEF">
      <w:pPr>
        <w:spacing w:after="334" w:line="259" w:lineRule="auto"/>
        <w:ind w:left="0" w:firstLine="0"/>
        <w:jc w:val="left"/>
        <w:rPr>
          <w:rFonts w:hint="eastAsia"/>
        </w:rPr>
      </w:pPr>
    </w:p>
    <w:p w14:paraId="62D514AF">
      <w:pPr>
        <w:spacing w:after="334" w:line="259" w:lineRule="auto"/>
        <w:ind w:left="0" w:firstLine="0"/>
        <w:jc w:val="left"/>
        <w:rPr>
          <w:rFonts w:hint="eastAsia"/>
        </w:rPr>
      </w:pPr>
      <w:r>
        <w:rPr>
          <w:rFonts w:hint="eastAsia"/>
        </w:rPr>
        <w:t>The second aspect we intend to address concerning this remedy is its relevance to Magistrates.</w:t>
      </w:r>
    </w:p>
    <w:p w14:paraId="12DE3D8E">
      <w:pPr>
        <w:spacing w:after="334" w:line="259" w:lineRule="auto"/>
        <w:ind w:left="0" w:firstLine="0"/>
        <w:jc w:val="left"/>
        <w:rPr>
          <w:rFonts w:hint="eastAsia"/>
        </w:rPr>
      </w:pPr>
    </w:p>
    <w:p w14:paraId="14145384">
      <w:pPr>
        <w:spacing w:after="334" w:line="259" w:lineRule="auto"/>
        <w:ind w:left="0" w:firstLine="0"/>
        <w:jc w:val="left"/>
        <w:rPr>
          <w:rFonts w:hint="eastAsia"/>
        </w:rPr>
      </w:pPr>
      <w:r>
        <w:rPr>
          <w:rFonts w:hint="eastAsia"/>
        </w:rPr>
        <w:t>我们打算处理的关于这种补救措施的第二个方面是它与地方官员的相关性。</w:t>
      </w:r>
    </w:p>
    <w:p w14:paraId="4690AEBC">
      <w:pPr>
        <w:spacing w:after="334" w:line="259" w:lineRule="auto"/>
        <w:ind w:left="0" w:firstLine="0"/>
        <w:jc w:val="left"/>
        <w:rPr>
          <w:rFonts w:hint="eastAsia"/>
        </w:rPr>
      </w:pPr>
    </w:p>
    <w:p w14:paraId="1F290048">
      <w:pPr>
        <w:spacing w:after="334" w:line="259" w:lineRule="auto"/>
        <w:ind w:left="0" w:firstLine="0"/>
        <w:jc w:val="left"/>
        <w:rPr>
          <w:rFonts w:hint="eastAsia"/>
        </w:rPr>
      </w:pPr>
      <w:r>
        <w:rPr>
          <w:rFonts w:hint="eastAsia"/>
        </w:rPr>
        <w:t>We need to determine if there is a role prescribed by the Word of God for them to fulfil in their positions to stem this tide and remove this plague.</w:t>
      </w:r>
    </w:p>
    <w:p w14:paraId="488A6D11">
      <w:pPr>
        <w:spacing w:after="334" w:line="259" w:lineRule="auto"/>
        <w:ind w:left="0" w:firstLine="0"/>
        <w:jc w:val="left"/>
        <w:rPr>
          <w:rFonts w:hint="eastAsia"/>
        </w:rPr>
      </w:pPr>
    </w:p>
    <w:p w14:paraId="4DD521D6">
      <w:pPr>
        <w:spacing w:after="334" w:line="259" w:lineRule="auto"/>
        <w:ind w:left="0" w:firstLine="0"/>
        <w:jc w:val="left"/>
        <w:rPr>
          <w:rFonts w:hint="eastAsia"/>
        </w:rPr>
      </w:pPr>
      <w:r>
        <w:rPr>
          <w:rFonts w:hint="eastAsia"/>
        </w:rPr>
        <w:t>我们需要确定，神的话语是否为他们规定了一个角色，让他们在其岗位上履行，以遏制这股潮流并移除这场灾祸。</w:t>
      </w:r>
    </w:p>
    <w:p w14:paraId="2657DA3E">
      <w:pPr>
        <w:spacing w:after="334" w:line="259" w:lineRule="auto"/>
        <w:ind w:left="0" w:firstLine="0"/>
        <w:jc w:val="left"/>
        <w:rPr>
          <w:rFonts w:hint="eastAsia"/>
        </w:rPr>
      </w:pPr>
    </w:p>
    <w:p w14:paraId="18C2C988">
      <w:pPr>
        <w:spacing w:after="334" w:line="259" w:lineRule="auto"/>
        <w:ind w:left="0" w:firstLine="0"/>
        <w:jc w:val="left"/>
        <w:rPr>
          <w:rFonts w:hint="eastAsia"/>
        </w:rPr>
      </w:pPr>
      <w:r>
        <w:rPr>
          <w:rFonts w:hint="eastAsia"/>
        </w:rPr>
        <w:t>While we won't delve as deeply into this as the previous aspect, it's still worthwhile to provide some guidance.</w:t>
      </w:r>
    </w:p>
    <w:p w14:paraId="42DD4C8C">
      <w:pPr>
        <w:spacing w:after="334" w:line="259" w:lineRule="auto"/>
        <w:ind w:left="0" w:firstLine="0"/>
        <w:jc w:val="left"/>
        <w:rPr>
          <w:rFonts w:hint="eastAsia"/>
        </w:rPr>
      </w:pPr>
    </w:p>
    <w:p w14:paraId="3D552A63">
      <w:pPr>
        <w:spacing w:after="334" w:line="259" w:lineRule="auto"/>
        <w:ind w:left="0" w:firstLine="0"/>
        <w:jc w:val="left"/>
        <w:rPr>
          <w:rFonts w:hint="eastAsia"/>
        </w:rPr>
      </w:pPr>
      <w:r>
        <w:rPr>
          <w:rFonts w:hint="eastAsia"/>
        </w:rPr>
        <w:t>虽然我们不会像前面那样深入探讨这一点，但提供一些指导仍然是值得的。</w:t>
      </w:r>
    </w:p>
    <w:p w14:paraId="759AF052">
      <w:pPr>
        <w:spacing w:after="334" w:line="259" w:lineRule="auto"/>
        <w:ind w:left="0" w:firstLine="0"/>
        <w:jc w:val="left"/>
        <w:rPr>
          <w:rFonts w:hint="eastAsia"/>
        </w:rPr>
      </w:pPr>
    </w:p>
    <w:p w14:paraId="6702E6A2">
      <w:pPr>
        <w:spacing w:after="334" w:line="259" w:lineRule="auto"/>
        <w:ind w:left="0" w:firstLine="0"/>
        <w:jc w:val="left"/>
        <w:rPr>
          <w:rFonts w:hint="eastAsia"/>
        </w:rPr>
      </w:pPr>
      <w:r>
        <w:rPr>
          <w:rFonts w:hint="eastAsia"/>
        </w:rPr>
        <w:t>Perhaps it will come to the attention of a Magistrate who is eager to learn about their duty.</w:t>
      </w:r>
    </w:p>
    <w:p w14:paraId="126C4E12">
      <w:pPr>
        <w:spacing w:after="334" w:line="259" w:lineRule="auto"/>
        <w:ind w:left="0" w:firstLine="0"/>
        <w:jc w:val="left"/>
        <w:rPr>
          <w:rFonts w:hint="eastAsia"/>
        </w:rPr>
      </w:pPr>
    </w:p>
    <w:p w14:paraId="1A42ED20">
      <w:pPr>
        <w:spacing w:after="334" w:line="259" w:lineRule="auto"/>
        <w:ind w:left="0" w:firstLine="0"/>
        <w:jc w:val="left"/>
        <w:rPr>
          <w:rFonts w:hint="eastAsia"/>
        </w:rPr>
      </w:pPr>
      <w:r>
        <w:rPr>
          <w:rFonts w:hint="eastAsia"/>
        </w:rPr>
        <w:t>也许这会引起一位渴望了解其职责的地方官员的注意。</w:t>
      </w:r>
    </w:p>
    <w:p w14:paraId="25C3B9CC">
      <w:pPr>
        <w:spacing w:after="334" w:line="259" w:lineRule="auto"/>
        <w:ind w:left="0" w:firstLine="0"/>
        <w:jc w:val="left"/>
        <w:rPr>
          <w:rFonts w:hint="eastAsia"/>
        </w:rPr>
      </w:pPr>
    </w:p>
    <w:p w14:paraId="05497734">
      <w:pPr>
        <w:spacing w:after="334" w:line="259" w:lineRule="auto"/>
        <w:ind w:left="0" w:firstLine="0"/>
        <w:jc w:val="left"/>
        <w:rPr>
          <w:rFonts w:hint="eastAsia"/>
        </w:rPr>
      </w:pPr>
      <w:r>
        <w:rPr>
          <w:rFonts w:hint="eastAsia"/>
        </w:rPr>
        <w:t>We will present a couple of assertions on this matter:</w:t>
      </w:r>
    </w:p>
    <w:p w14:paraId="3AD165D2">
      <w:pPr>
        <w:spacing w:after="334" w:line="259" w:lineRule="auto"/>
        <w:ind w:left="0" w:firstLine="0"/>
        <w:jc w:val="left"/>
        <w:rPr>
          <w:rFonts w:hint="eastAsia"/>
        </w:rPr>
      </w:pPr>
    </w:p>
    <w:p w14:paraId="32DA9F73">
      <w:pPr>
        <w:spacing w:after="334" w:line="259" w:lineRule="auto"/>
        <w:ind w:left="0" w:firstLine="0"/>
        <w:jc w:val="left"/>
        <w:rPr>
          <w:rFonts w:hint="eastAsia"/>
        </w:rPr>
      </w:pPr>
      <w:r>
        <w:rPr>
          <w:rFonts w:hint="eastAsia"/>
        </w:rPr>
        <w:t>我们将就此事提出几个论断：</w:t>
      </w:r>
    </w:p>
    <w:p w14:paraId="39698DBC">
      <w:pPr>
        <w:spacing w:after="334" w:line="259" w:lineRule="auto"/>
        <w:ind w:left="0" w:firstLine="0"/>
        <w:jc w:val="left"/>
        <w:rPr>
          <w:rFonts w:hint="eastAsia"/>
        </w:rPr>
      </w:pPr>
    </w:p>
    <w:p w14:paraId="405170F3">
      <w:pPr>
        <w:spacing w:after="334" w:line="259" w:lineRule="auto"/>
        <w:ind w:left="0" w:firstLine="0"/>
        <w:jc w:val="left"/>
        <w:rPr>
          <w:rFonts w:hint="eastAsia"/>
        </w:rPr>
      </w:pPr>
      <w:r>
        <w:rPr>
          <w:rFonts w:hint="eastAsia"/>
        </w:rPr>
        <w:t>Assert. 1. While God has not designated Magistrates, in their official capacity, as Church officers or entrusted them with the Ecclesiastic Government of His Church, He still permits and calls upon them to utilise their civil authority for the benefit of His Church in Ecclesiastic matters to some extent, just as they do in civil matters.</w:t>
      </w:r>
    </w:p>
    <w:p w14:paraId="668529BD">
      <w:pPr>
        <w:spacing w:after="334" w:line="259" w:lineRule="auto"/>
        <w:ind w:left="0" w:firstLine="0"/>
        <w:jc w:val="left"/>
        <w:rPr>
          <w:rFonts w:hint="eastAsia"/>
        </w:rPr>
      </w:pPr>
    </w:p>
    <w:p w14:paraId="0E258E30">
      <w:pPr>
        <w:spacing w:after="334" w:line="259" w:lineRule="auto"/>
        <w:ind w:left="0" w:firstLine="0"/>
        <w:jc w:val="left"/>
        <w:rPr>
          <w:rFonts w:hint="eastAsia"/>
        </w:rPr>
      </w:pPr>
      <w:r>
        <w:rPr>
          <w:rFonts w:hint="eastAsia"/>
        </w:rPr>
        <w:t>论断1. 尽管神没有指定地方官员，在其官职上，作为教会职员，也没有将祂教会的教会治理委托给他们，但祂仍然允许并呼召他们，在一定程度上，在教会事务上运用他们的民事权力来造福祂的教会，就像他们在民事事务上所做的一样。</w:t>
      </w:r>
    </w:p>
    <w:p w14:paraId="01BADC86">
      <w:pPr>
        <w:spacing w:after="334" w:line="259" w:lineRule="auto"/>
        <w:ind w:left="0" w:firstLine="0"/>
        <w:jc w:val="left"/>
        <w:rPr>
          <w:rFonts w:hint="eastAsia"/>
        </w:rPr>
      </w:pPr>
    </w:p>
    <w:p w14:paraId="764EEFA6">
      <w:pPr>
        <w:spacing w:after="334" w:line="259" w:lineRule="auto"/>
        <w:ind w:left="0" w:firstLine="0"/>
        <w:jc w:val="left"/>
        <w:rPr>
          <w:rFonts w:hint="eastAsia"/>
        </w:rPr>
      </w:pPr>
      <w:r>
        <w:rPr>
          <w:rFonts w:hint="eastAsia"/>
        </w:rPr>
        <w:t>Therefore, if a Magistrate fails to ensure the provision of Ministers for a community, their financial support, and other necessities essential for the existence of a Church, just as they provide officers and resources necessary for the State, they are negligent and unfaithful in their role.</w:t>
      </w:r>
    </w:p>
    <w:p w14:paraId="00CE285C">
      <w:pPr>
        <w:spacing w:after="334" w:line="259" w:lineRule="auto"/>
        <w:ind w:left="0" w:firstLine="0"/>
        <w:jc w:val="left"/>
        <w:rPr>
          <w:rFonts w:hint="eastAsia"/>
        </w:rPr>
      </w:pPr>
    </w:p>
    <w:p w14:paraId="0470556C">
      <w:pPr>
        <w:spacing w:after="334" w:line="259" w:lineRule="auto"/>
        <w:ind w:left="0" w:firstLine="0"/>
        <w:jc w:val="left"/>
        <w:rPr>
          <w:rFonts w:hint="eastAsia"/>
        </w:rPr>
      </w:pPr>
      <w:r>
        <w:rPr>
          <w:rFonts w:hint="eastAsia"/>
        </w:rPr>
        <w:t>因此，如果一个地方官员未能为一个社区确保牧师的供应、他们的经济支持以及教会存在所必需的其他必需品，就像他们为国家提供必要的官员和资源一样，他们在其角色上就是疏忽和不忠的。</w:t>
      </w:r>
    </w:p>
    <w:p w14:paraId="2CCDA695">
      <w:pPr>
        <w:spacing w:after="334" w:line="259" w:lineRule="auto"/>
        <w:ind w:left="0" w:firstLine="0"/>
        <w:jc w:val="left"/>
        <w:rPr>
          <w:rFonts w:hint="eastAsia"/>
        </w:rPr>
      </w:pPr>
    </w:p>
    <w:p w14:paraId="0545E5A8">
      <w:pPr>
        <w:spacing w:after="334" w:line="259" w:lineRule="auto"/>
        <w:ind w:left="0" w:firstLine="0"/>
        <w:jc w:val="left"/>
        <w:rPr>
          <w:rFonts w:hint="eastAsia"/>
        </w:rPr>
      </w:pPr>
      <w:r>
        <w:rPr>
          <w:rFonts w:hint="eastAsia"/>
        </w:rPr>
        <w:t>The Lord's intention in establishing societies and appointing Magistrates should be understood as serving the ultimate purpose of enabling people to glorify and enjoy Him.</w:t>
      </w:r>
    </w:p>
    <w:p w14:paraId="2EE9AC46">
      <w:pPr>
        <w:spacing w:after="334" w:line="259" w:lineRule="auto"/>
        <w:ind w:left="0" w:firstLine="0"/>
        <w:jc w:val="left"/>
        <w:rPr>
          <w:rFonts w:hint="eastAsia"/>
        </w:rPr>
      </w:pPr>
    </w:p>
    <w:p w14:paraId="335454C8">
      <w:pPr>
        <w:spacing w:after="334" w:line="259" w:lineRule="auto"/>
        <w:ind w:left="0" w:firstLine="0"/>
        <w:jc w:val="left"/>
        <w:rPr>
          <w:rFonts w:hint="eastAsia"/>
        </w:rPr>
      </w:pPr>
      <w:r>
        <w:rPr>
          <w:rFonts w:hint="eastAsia"/>
        </w:rPr>
        <w:t>主设立社会和任命地方官员的意图，应被理解为服务于使人能荣耀祂并以祂为乐的最终目的。</w:t>
      </w:r>
    </w:p>
    <w:p w14:paraId="26302B53">
      <w:pPr>
        <w:spacing w:after="334" w:line="259" w:lineRule="auto"/>
        <w:ind w:left="0" w:firstLine="0"/>
        <w:jc w:val="left"/>
        <w:rPr>
          <w:rFonts w:hint="eastAsia"/>
        </w:rPr>
      </w:pPr>
    </w:p>
    <w:p w14:paraId="55C4BEED">
      <w:pPr>
        <w:spacing w:after="334" w:line="259" w:lineRule="auto"/>
        <w:ind w:left="0" w:firstLine="0"/>
        <w:jc w:val="left"/>
        <w:rPr>
          <w:rFonts w:hint="eastAsia"/>
        </w:rPr>
      </w:pPr>
      <w:r>
        <w:rPr>
          <w:rFonts w:hint="eastAsia"/>
        </w:rPr>
        <w:t>Magistrates should also adopt this as their ultimate goal in their official duties, striving to promote it among those they govern for their welfare.</w:t>
      </w:r>
    </w:p>
    <w:p w14:paraId="52D06F4F">
      <w:pPr>
        <w:spacing w:after="334" w:line="259" w:lineRule="auto"/>
        <w:ind w:left="0" w:firstLine="0"/>
        <w:jc w:val="left"/>
        <w:rPr>
          <w:rFonts w:hint="eastAsia"/>
        </w:rPr>
      </w:pPr>
    </w:p>
    <w:p w14:paraId="3F0870E1">
      <w:pPr>
        <w:spacing w:after="334" w:line="259" w:lineRule="auto"/>
        <w:ind w:left="0" w:firstLine="0"/>
        <w:jc w:val="left"/>
        <w:rPr>
          <w:rFonts w:hint="eastAsia"/>
        </w:rPr>
      </w:pPr>
      <w:r>
        <w:rPr>
          <w:rFonts w:hint="eastAsia"/>
        </w:rPr>
        <w:t>地方官员也应将此作为其官职的最终目标，努力在他们所治理的人中推广它，以谋求他们的福祉。</w:t>
      </w:r>
    </w:p>
    <w:p w14:paraId="62A99E91">
      <w:pPr>
        <w:spacing w:after="334" w:line="259" w:lineRule="auto"/>
        <w:ind w:left="0" w:firstLine="0"/>
        <w:jc w:val="left"/>
        <w:rPr>
          <w:rFonts w:hint="eastAsia"/>
        </w:rPr>
      </w:pPr>
    </w:p>
    <w:p w14:paraId="178D03C1">
      <w:pPr>
        <w:spacing w:after="334" w:line="259" w:lineRule="auto"/>
        <w:ind w:left="0" w:firstLine="0"/>
        <w:jc w:val="left"/>
        <w:rPr>
          <w:rFonts w:hint="eastAsia"/>
        </w:rPr>
      </w:pPr>
      <w:r>
        <w:rPr>
          <w:rFonts w:hint="eastAsia"/>
        </w:rPr>
        <w:t>This principle is evident in all forms of government and states that the Lord directly organised.</w:t>
      </w:r>
    </w:p>
    <w:p w14:paraId="084438F1">
      <w:pPr>
        <w:spacing w:after="334" w:line="259" w:lineRule="auto"/>
        <w:ind w:left="0" w:firstLine="0"/>
        <w:jc w:val="left"/>
        <w:rPr>
          <w:rFonts w:hint="eastAsia"/>
        </w:rPr>
      </w:pPr>
    </w:p>
    <w:p w14:paraId="6B0A1E57">
      <w:pPr>
        <w:spacing w:after="334" w:line="259" w:lineRule="auto"/>
        <w:ind w:left="0" w:firstLine="0"/>
        <w:jc w:val="left"/>
        <w:rPr>
          <w:rFonts w:hint="eastAsia"/>
        </w:rPr>
      </w:pPr>
      <w:r>
        <w:rPr>
          <w:rFonts w:hint="eastAsia"/>
        </w:rPr>
        <w:t>这一原则在主直接组织的所有形式的政府和国家中都是显而易见的。</w:t>
      </w:r>
    </w:p>
    <w:p w14:paraId="21F87BBA">
      <w:pPr>
        <w:spacing w:after="334" w:line="259" w:lineRule="auto"/>
        <w:ind w:left="0" w:firstLine="0"/>
        <w:jc w:val="left"/>
        <w:rPr>
          <w:rFonts w:hint="eastAsia"/>
        </w:rPr>
      </w:pPr>
    </w:p>
    <w:p w14:paraId="5F0425C4">
      <w:pPr>
        <w:spacing w:after="334" w:line="259" w:lineRule="auto"/>
        <w:ind w:left="0" w:firstLine="0"/>
        <w:jc w:val="left"/>
        <w:rPr>
          <w:rFonts w:hint="eastAsia"/>
        </w:rPr>
      </w:pPr>
      <w:r>
        <w:rPr>
          <w:rFonts w:hint="eastAsia"/>
        </w:rPr>
        <w:t>Magistrates had a specific responsibility to maintain the purity of His Ordinances and restrain those who corrupted them.</w:t>
      </w:r>
    </w:p>
    <w:p w14:paraId="1F00A9A2">
      <w:pPr>
        <w:spacing w:after="334" w:line="259" w:lineRule="auto"/>
        <w:ind w:left="0" w:firstLine="0"/>
        <w:jc w:val="left"/>
        <w:rPr>
          <w:rFonts w:hint="eastAsia"/>
        </w:rPr>
      </w:pPr>
    </w:p>
    <w:p w14:paraId="09FAFF0E">
      <w:pPr>
        <w:spacing w:after="334" w:line="259" w:lineRule="auto"/>
        <w:ind w:left="0" w:firstLine="0"/>
        <w:jc w:val="left"/>
        <w:rPr>
          <w:rFonts w:hint="eastAsia"/>
        </w:rPr>
      </w:pPr>
      <w:r>
        <w:rPr>
          <w:rFonts w:hint="eastAsia"/>
        </w:rPr>
        <w:t>地方官员有特定的责任来维护祂典章的纯洁，并约束那些败坏它们的人。</w:t>
      </w:r>
    </w:p>
    <w:p w14:paraId="4E1953E2">
      <w:pPr>
        <w:spacing w:after="334" w:line="259" w:lineRule="auto"/>
        <w:ind w:left="0" w:firstLine="0"/>
        <w:jc w:val="left"/>
        <w:rPr>
          <w:rFonts w:hint="eastAsia"/>
        </w:rPr>
      </w:pPr>
    </w:p>
    <w:p w14:paraId="12BA955E">
      <w:pPr>
        <w:spacing w:after="334" w:line="259" w:lineRule="auto"/>
        <w:ind w:left="0" w:firstLine="0"/>
        <w:jc w:val="left"/>
        <w:rPr>
          <w:rFonts w:hint="eastAsia"/>
        </w:rPr>
      </w:pPr>
      <w:r>
        <w:rPr>
          <w:rFonts w:hint="eastAsia"/>
        </w:rPr>
        <w:t>This is expressed in the Moral Law, where Masters are not only responsible for ensuring their servants do not work on the Sabbath out of reverence for the Lord, but also for directing their work throughout the week for their own benefit.</w:t>
      </w:r>
    </w:p>
    <w:p w14:paraId="531FDAC1">
      <w:pPr>
        <w:spacing w:after="334" w:line="259" w:lineRule="auto"/>
        <w:ind w:left="0" w:firstLine="0"/>
        <w:jc w:val="left"/>
        <w:rPr>
          <w:rFonts w:hint="eastAsia"/>
        </w:rPr>
      </w:pPr>
    </w:p>
    <w:p w14:paraId="336C524D">
      <w:pPr>
        <w:spacing w:after="334" w:line="259" w:lineRule="auto"/>
        <w:ind w:left="0" w:firstLine="0"/>
        <w:jc w:val="left"/>
        <w:rPr>
          <w:rFonts w:hint="eastAsia"/>
        </w:rPr>
      </w:pPr>
      <w:r>
        <w:rPr>
          <w:rFonts w:hint="eastAsia"/>
        </w:rPr>
        <w:t>这在道德律中有所体现，即主人不仅有责任确保他们的仆人出于对主的敬畏而在安息日不作工，还有责任为自己的利益指导他们一周的工作。</w:t>
      </w:r>
    </w:p>
    <w:p w14:paraId="2C75946F">
      <w:pPr>
        <w:spacing w:after="334" w:line="259" w:lineRule="auto"/>
        <w:ind w:left="0" w:firstLine="0"/>
        <w:jc w:val="left"/>
        <w:rPr>
          <w:rFonts w:hint="eastAsia"/>
        </w:rPr>
      </w:pPr>
    </w:p>
    <w:p w14:paraId="190490B8">
      <w:pPr>
        <w:spacing w:after="334" w:line="259" w:lineRule="auto"/>
        <w:ind w:left="0" w:firstLine="0"/>
        <w:jc w:val="left"/>
        <w:rPr>
          <w:rFonts w:hint="eastAsia"/>
        </w:rPr>
      </w:pPr>
      <w:r>
        <w:rPr>
          <w:rFonts w:hint="eastAsia"/>
        </w:rPr>
        <w:t>According to the rules of interpreting these commands, what belongs to a Master to do in his role, concerning those over whom he has authority based on his position, also applies to all Magistrates regarding those under their jurisdiction based on their positions.</w:t>
      </w:r>
    </w:p>
    <w:p w14:paraId="09D021F5">
      <w:pPr>
        <w:spacing w:after="334" w:line="259" w:lineRule="auto"/>
        <w:ind w:left="0" w:firstLine="0"/>
        <w:jc w:val="left"/>
        <w:rPr>
          <w:rFonts w:hint="eastAsia"/>
        </w:rPr>
      </w:pPr>
    </w:p>
    <w:p w14:paraId="06BEF228">
      <w:pPr>
        <w:spacing w:after="334" w:line="259" w:lineRule="auto"/>
        <w:ind w:left="0" w:firstLine="0"/>
        <w:jc w:val="left"/>
        <w:rPr>
          <w:rFonts w:hint="eastAsia"/>
        </w:rPr>
      </w:pPr>
      <w:r>
        <w:rPr>
          <w:rFonts w:hint="eastAsia"/>
        </w:rPr>
        <w:t>根据解释这些命令的规则，主人在其角色上，对那些因其地位而受其管辖的人所应做的事，也适用于所有地方官员对那些因其地位而受其管辖的人。</w:t>
      </w:r>
    </w:p>
    <w:p w14:paraId="5786708A">
      <w:pPr>
        <w:spacing w:after="334" w:line="259" w:lineRule="auto"/>
        <w:ind w:left="0" w:firstLine="0"/>
        <w:jc w:val="left"/>
        <w:rPr>
          <w:rFonts w:hint="eastAsia"/>
        </w:rPr>
      </w:pPr>
    </w:p>
    <w:p w14:paraId="72C317D5">
      <w:pPr>
        <w:spacing w:after="334" w:line="259" w:lineRule="auto"/>
        <w:ind w:left="0" w:firstLine="0"/>
        <w:jc w:val="left"/>
        <w:rPr>
          <w:rFonts w:hint="eastAsia"/>
        </w:rPr>
      </w:pPr>
      <w:r>
        <w:rPr>
          <w:rFonts w:hint="eastAsia"/>
        </w:rPr>
        <w:t>When one example is provided, it encompasses all similar situations.</w:t>
      </w:r>
    </w:p>
    <w:p w14:paraId="3CF5D20A">
      <w:pPr>
        <w:spacing w:after="334" w:line="259" w:lineRule="auto"/>
        <w:ind w:left="0" w:firstLine="0"/>
        <w:jc w:val="left"/>
        <w:rPr>
          <w:rFonts w:hint="eastAsia"/>
        </w:rPr>
      </w:pPr>
    </w:p>
    <w:p w14:paraId="66857B3D">
      <w:pPr>
        <w:spacing w:after="334" w:line="259" w:lineRule="auto"/>
        <w:ind w:left="0" w:firstLine="0"/>
        <w:jc w:val="left"/>
        <w:rPr>
          <w:rFonts w:hint="eastAsia"/>
        </w:rPr>
      </w:pPr>
      <w:r>
        <w:rPr>
          <w:rFonts w:hint="eastAsia"/>
        </w:rPr>
        <w:t>当提供一个例子时，它就涵盖了所有类似的情况。</w:t>
      </w:r>
    </w:p>
    <w:p w14:paraId="04F6BABA">
      <w:pPr>
        <w:spacing w:after="334" w:line="259" w:lineRule="auto"/>
        <w:ind w:left="0" w:firstLine="0"/>
        <w:jc w:val="left"/>
        <w:rPr>
          <w:rFonts w:hint="eastAsia"/>
        </w:rPr>
      </w:pPr>
    </w:p>
    <w:p w14:paraId="207402A8">
      <w:pPr>
        <w:spacing w:after="334" w:line="259" w:lineRule="auto"/>
        <w:ind w:left="0" w:firstLine="0"/>
        <w:jc w:val="left"/>
        <w:rPr>
          <w:rFonts w:hint="eastAsia"/>
        </w:rPr>
      </w:pPr>
      <w:r>
        <w:rPr>
          <w:rFonts w:hint="eastAsia"/>
        </w:rPr>
        <w:t>Therefore, as the enforcement of the Sabbath's sanctity is the responsibility of superiors, so too are all other ordinances.</w:t>
      </w:r>
    </w:p>
    <w:p w14:paraId="74E953D4">
      <w:pPr>
        <w:spacing w:after="334" w:line="259" w:lineRule="auto"/>
        <w:ind w:left="0" w:firstLine="0"/>
        <w:jc w:val="left"/>
        <w:rPr>
          <w:rFonts w:hint="eastAsia"/>
        </w:rPr>
      </w:pPr>
    </w:p>
    <w:p w14:paraId="75A6F1D3">
      <w:pPr>
        <w:spacing w:after="334" w:line="259" w:lineRule="auto"/>
        <w:ind w:left="0" w:firstLine="0"/>
        <w:jc w:val="left"/>
        <w:rPr>
          <w:rFonts w:hint="eastAsia"/>
        </w:rPr>
      </w:pPr>
      <w:r>
        <w:rPr>
          <w:rFonts w:hint="eastAsia"/>
        </w:rPr>
        <w:t>因此，正如执行安息日的神圣是上级的责任，所有其他典章也是如此。</w:t>
      </w:r>
    </w:p>
    <w:p w14:paraId="631BE109">
      <w:pPr>
        <w:spacing w:after="334" w:line="259" w:lineRule="auto"/>
        <w:ind w:left="0" w:firstLine="0"/>
        <w:jc w:val="left"/>
        <w:rPr>
          <w:rFonts w:hint="eastAsia"/>
        </w:rPr>
      </w:pPr>
    </w:p>
    <w:p w14:paraId="1CBD81E4">
      <w:pPr>
        <w:spacing w:after="334" w:line="259" w:lineRule="auto"/>
        <w:ind w:left="0" w:firstLine="0"/>
        <w:jc w:val="left"/>
        <w:rPr>
          <w:rFonts w:hint="eastAsia"/>
        </w:rPr>
      </w:pPr>
      <w:r>
        <w:rPr>
          <w:rFonts w:hint="eastAsia"/>
        </w:rPr>
        <w:t>It is also acknowledged that what is specified in one command concerning its scope should be understood in all.</w:t>
      </w:r>
    </w:p>
    <w:p w14:paraId="199F75DE">
      <w:pPr>
        <w:spacing w:after="334" w:line="259" w:lineRule="auto"/>
        <w:ind w:left="0" w:firstLine="0"/>
        <w:jc w:val="left"/>
        <w:rPr>
          <w:rFonts w:hint="eastAsia"/>
        </w:rPr>
      </w:pPr>
    </w:p>
    <w:p w14:paraId="203D89E0">
      <w:pPr>
        <w:spacing w:after="334" w:line="259" w:lineRule="auto"/>
        <w:ind w:left="0" w:firstLine="0"/>
        <w:jc w:val="left"/>
        <w:rPr>
          <w:rFonts w:hint="eastAsia"/>
        </w:rPr>
      </w:pPr>
      <w:r>
        <w:rPr>
          <w:rFonts w:hint="eastAsia"/>
        </w:rPr>
        <w:t>同样被承认的是，在一个命令中就其范围所规定的，也应在所有命令中被理解。</w:t>
      </w:r>
    </w:p>
    <w:p w14:paraId="25CFFD6E">
      <w:pPr>
        <w:spacing w:after="334" w:line="259" w:lineRule="auto"/>
        <w:ind w:left="0" w:firstLine="0"/>
        <w:jc w:val="left"/>
        <w:rPr>
          <w:rFonts w:hint="eastAsia"/>
        </w:rPr>
      </w:pPr>
    </w:p>
    <w:p w14:paraId="5F150501">
      <w:pPr>
        <w:spacing w:after="334" w:line="259" w:lineRule="auto"/>
        <w:ind w:left="0" w:firstLine="0"/>
        <w:jc w:val="left"/>
        <w:rPr>
          <w:rFonts w:hint="eastAsia"/>
        </w:rPr>
      </w:pPr>
      <w:r>
        <w:rPr>
          <w:rFonts w:hint="eastAsia"/>
        </w:rPr>
        <w:t>Thus, the obligation rests on superiors to ensure that inferiors adhere to God's ordinances in accordance with all the commands.</w:t>
      </w:r>
    </w:p>
    <w:p w14:paraId="4F8F0280">
      <w:pPr>
        <w:spacing w:after="334" w:line="259" w:lineRule="auto"/>
        <w:ind w:left="0" w:firstLine="0"/>
        <w:jc w:val="left"/>
        <w:rPr>
          <w:rFonts w:hint="eastAsia"/>
        </w:rPr>
      </w:pPr>
    </w:p>
    <w:p w14:paraId="418A0C80">
      <w:pPr>
        <w:spacing w:after="334" w:line="259" w:lineRule="auto"/>
        <w:ind w:left="0" w:firstLine="0"/>
        <w:jc w:val="left"/>
        <w:rPr>
          <w:rFonts w:hint="eastAsia"/>
        </w:rPr>
      </w:pPr>
      <w:r>
        <w:rPr>
          <w:rFonts w:hint="eastAsia"/>
        </w:rPr>
        <w:t>因此，上级有义务确保下级遵守神的所有典章， sesuai dengan semua perintah.</w:t>
      </w:r>
    </w:p>
    <w:p w14:paraId="0D9B9FA2">
      <w:pPr>
        <w:spacing w:after="334" w:line="259" w:lineRule="auto"/>
        <w:ind w:left="0" w:firstLine="0"/>
        <w:jc w:val="left"/>
        <w:rPr>
          <w:rFonts w:hint="eastAsia"/>
        </w:rPr>
      </w:pPr>
    </w:p>
    <w:p w14:paraId="46E13DD8">
      <w:pPr>
        <w:spacing w:after="334" w:line="259" w:lineRule="auto"/>
        <w:ind w:left="0" w:firstLine="0"/>
        <w:jc w:val="left"/>
        <w:rPr>
          <w:rFonts w:hint="eastAsia"/>
        </w:rPr>
      </w:pPr>
      <w:r>
        <w:rPr>
          <w:rFonts w:hint="eastAsia"/>
        </w:rPr>
        <w:t>Although there is no explicit expression in the second Table of the Law implying this, the duties are still presumed to apply to it, and it is a commonly accepted assertion that Magistrates have both Tables of the Law entrusted to their care.</w:t>
      </w:r>
    </w:p>
    <w:p w14:paraId="11AEE23E">
      <w:pPr>
        <w:spacing w:after="334" w:line="259" w:lineRule="auto"/>
        <w:ind w:left="0" w:firstLine="0"/>
        <w:jc w:val="left"/>
        <w:rPr>
          <w:rFonts w:hint="eastAsia"/>
        </w:rPr>
      </w:pPr>
    </w:p>
    <w:p w14:paraId="772E8088">
      <w:pPr>
        <w:spacing w:after="334" w:line="259" w:lineRule="auto"/>
        <w:ind w:left="0" w:firstLine="0"/>
        <w:jc w:val="left"/>
        <w:rPr>
          <w:rFonts w:hint="eastAsia"/>
        </w:rPr>
      </w:pPr>
      <w:r>
        <w:rPr>
          <w:rFonts w:hint="eastAsia"/>
        </w:rPr>
        <w:t>虽然在律法的第二块法版中没有明确的表达暗示这一点，但这些责任仍然被假定适用于它，并且一个普遍接受的断言是，地方官员受托照管两块法版。</w:t>
      </w:r>
    </w:p>
    <w:p w14:paraId="465C940F">
      <w:pPr>
        <w:spacing w:after="334" w:line="259" w:lineRule="auto"/>
        <w:ind w:left="0" w:firstLine="0"/>
        <w:jc w:val="left"/>
        <w:rPr>
          <w:rFonts w:hint="eastAsia"/>
        </w:rPr>
      </w:pPr>
    </w:p>
    <w:p w14:paraId="5B991963">
      <w:pPr>
        <w:spacing w:after="334" w:line="259" w:lineRule="auto"/>
        <w:ind w:left="0" w:firstLine="0"/>
        <w:jc w:val="left"/>
        <w:rPr>
          <w:rFonts w:hint="eastAsia"/>
        </w:rPr>
      </w:pPr>
      <w:r>
        <w:rPr>
          <w:rFonts w:hint="eastAsia"/>
        </w:rPr>
        <w:t>This has been thoroughly argued by many godly and learned individuals, and we need not dwell on it further.</w:t>
      </w:r>
    </w:p>
    <w:p w14:paraId="3118893B">
      <w:pPr>
        <w:spacing w:after="334" w:line="259" w:lineRule="auto"/>
        <w:ind w:left="0" w:firstLine="0"/>
        <w:jc w:val="left"/>
        <w:rPr>
          <w:rFonts w:hint="eastAsia"/>
        </w:rPr>
      </w:pPr>
    </w:p>
    <w:p w14:paraId="7443AB11">
      <w:pPr>
        <w:spacing w:after="334" w:line="259" w:lineRule="auto"/>
        <w:ind w:left="0" w:firstLine="0"/>
        <w:jc w:val="left"/>
        <w:rPr>
          <w:rFonts w:hint="eastAsia"/>
        </w:rPr>
      </w:pPr>
      <w:r>
        <w:rPr>
          <w:rFonts w:hint="eastAsia"/>
        </w:rPr>
        <w:t>这一点已被许多敬虔和有学问的人充分论证，我们无需再赘述。</w:t>
      </w:r>
    </w:p>
    <w:p w14:paraId="1EC40D5B">
      <w:pPr>
        <w:spacing w:after="334" w:line="259" w:lineRule="auto"/>
        <w:ind w:left="0" w:firstLine="0"/>
        <w:jc w:val="left"/>
        <w:rPr>
          <w:rFonts w:hint="eastAsia"/>
        </w:rPr>
      </w:pPr>
    </w:p>
    <w:p w14:paraId="24916FA9">
      <w:pPr>
        <w:spacing w:after="334" w:line="259" w:lineRule="auto"/>
        <w:ind w:left="0" w:firstLine="0"/>
        <w:jc w:val="left"/>
        <w:rPr>
          <w:rFonts w:hint="eastAsia"/>
        </w:rPr>
      </w:pPr>
      <w:r>
        <w:rPr>
          <w:rFonts w:hint="eastAsia"/>
        </w:rPr>
        <w:t>Magistrates readily accept their authority; the question at hand is determining what this authority entails.</w:t>
      </w:r>
    </w:p>
    <w:p w14:paraId="6CAF6616">
      <w:pPr>
        <w:spacing w:after="334" w:line="259" w:lineRule="auto"/>
        <w:ind w:left="0" w:firstLine="0"/>
        <w:jc w:val="left"/>
        <w:rPr>
          <w:rFonts w:hint="eastAsia"/>
        </w:rPr>
      </w:pPr>
    </w:p>
    <w:p w14:paraId="47894DF7">
      <w:pPr>
        <w:spacing w:after="334" w:line="259" w:lineRule="auto"/>
        <w:ind w:left="0" w:firstLine="0"/>
        <w:jc w:val="left"/>
        <w:rPr>
          <w:rFonts w:hint="eastAsia"/>
        </w:rPr>
      </w:pPr>
      <w:r>
        <w:rPr>
          <w:rFonts w:hint="eastAsia"/>
        </w:rPr>
        <w:t>地方官员欣然接受他们的权威；当前的问题是确定这种权威意味着什么。</w:t>
      </w:r>
    </w:p>
    <w:p w14:paraId="50CA4C80">
      <w:pPr>
        <w:spacing w:after="334" w:line="259" w:lineRule="auto"/>
        <w:ind w:left="0" w:firstLine="0"/>
        <w:jc w:val="left"/>
        <w:rPr>
          <w:rFonts w:hint="eastAsia"/>
        </w:rPr>
      </w:pPr>
    </w:p>
    <w:p w14:paraId="7C3416C8">
      <w:pPr>
        <w:spacing w:after="334" w:line="259" w:lineRule="auto"/>
        <w:ind w:left="0" w:firstLine="0"/>
        <w:jc w:val="left"/>
        <w:rPr>
          <w:rFonts w:hint="eastAsia"/>
        </w:rPr>
      </w:pPr>
      <w:r>
        <w:rPr>
          <w:rFonts w:hint="eastAsia"/>
        </w:rPr>
        <w:t>Assert. 2. In the case of a pervasive delusion, it is not solely the duty of a Magistrate to focus on outward order, civil peace, and the avoidance of harm, allowing various dangerous errors and delusions to spread unchecked.</w:t>
      </w:r>
    </w:p>
    <w:p w14:paraId="1ED95FB5">
      <w:pPr>
        <w:spacing w:after="334" w:line="259" w:lineRule="auto"/>
        <w:ind w:left="0" w:firstLine="0"/>
        <w:jc w:val="left"/>
        <w:rPr>
          <w:rFonts w:hint="eastAsia"/>
        </w:rPr>
      </w:pPr>
    </w:p>
    <w:p w14:paraId="27A131B8">
      <w:pPr>
        <w:spacing w:after="334" w:line="259" w:lineRule="auto"/>
        <w:ind w:left="0" w:firstLine="0"/>
        <w:jc w:val="left"/>
        <w:rPr>
          <w:rFonts w:hint="eastAsia"/>
        </w:rPr>
      </w:pPr>
      <w:r>
        <w:rPr>
          <w:rFonts w:hint="eastAsia"/>
        </w:rPr>
        <w:t>论断2. 在普遍错谬的情况下，地方官员的职责不仅是关注外在秩序、公民和平和避免伤害，而任由各种危险的谬误和错谬不受约束地传播。</w:t>
      </w:r>
    </w:p>
    <w:p w14:paraId="61EC97D0">
      <w:pPr>
        <w:spacing w:after="334" w:line="259" w:lineRule="auto"/>
        <w:ind w:left="0" w:firstLine="0"/>
        <w:jc w:val="left"/>
        <w:rPr>
          <w:rFonts w:hint="eastAsia"/>
        </w:rPr>
      </w:pPr>
    </w:p>
    <w:p w14:paraId="02F82E83">
      <w:pPr>
        <w:spacing w:after="334" w:line="259" w:lineRule="auto"/>
        <w:ind w:left="0" w:firstLine="0"/>
        <w:jc w:val="left"/>
        <w:rPr>
          <w:rFonts w:hint="eastAsia"/>
        </w:rPr>
      </w:pPr>
      <w:r>
        <w:rPr>
          <w:rFonts w:hint="eastAsia"/>
        </w:rPr>
        <w:t>They should not grant toleration to those who propagate these errors as they spread.</w:t>
      </w:r>
    </w:p>
    <w:p w14:paraId="40B2B7F5">
      <w:pPr>
        <w:spacing w:after="334" w:line="259" w:lineRule="auto"/>
        <w:ind w:left="0" w:firstLine="0"/>
        <w:jc w:val="left"/>
        <w:rPr>
          <w:rFonts w:hint="eastAsia"/>
        </w:rPr>
      </w:pPr>
    </w:p>
    <w:p w14:paraId="31E451C7">
      <w:pPr>
        <w:spacing w:after="334" w:line="259" w:lineRule="auto"/>
        <w:ind w:left="0" w:firstLine="0"/>
        <w:jc w:val="left"/>
        <w:rPr>
          <w:rFonts w:hint="eastAsia"/>
        </w:rPr>
      </w:pPr>
      <w:r>
        <w:rPr>
          <w:rFonts w:hint="eastAsia"/>
        </w:rPr>
        <w:t>他们不应容忍那些在传播这些谬误时传播它们的人。</w:t>
      </w:r>
    </w:p>
    <w:p w14:paraId="14648A91">
      <w:pPr>
        <w:spacing w:after="334" w:line="259" w:lineRule="auto"/>
        <w:ind w:left="0" w:firstLine="0"/>
        <w:jc w:val="left"/>
        <w:rPr>
          <w:rFonts w:hint="eastAsia"/>
        </w:rPr>
      </w:pPr>
    </w:p>
    <w:p w14:paraId="2B97855A">
      <w:pPr>
        <w:spacing w:after="334" w:line="259" w:lineRule="auto"/>
        <w:ind w:left="0" w:firstLine="0"/>
        <w:jc w:val="left"/>
        <w:rPr>
          <w:rFonts w:hint="eastAsia"/>
        </w:rPr>
      </w:pPr>
      <w:r>
        <w:rPr>
          <w:rFonts w:hint="eastAsia"/>
        </w:rPr>
        <w:t>There are several reasons for this stance:</w:t>
      </w:r>
    </w:p>
    <w:p w14:paraId="3B3E3B54">
      <w:pPr>
        <w:spacing w:after="334" w:line="259" w:lineRule="auto"/>
        <w:ind w:left="0" w:firstLine="0"/>
        <w:jc w:val="left"/>
        <w:rPr>
          <w:rFonts w:hint="eastAsia"/>
        </w:rPr>
      </w:pPr>
    </w:p>
    <w:p w14:paraId="4487A5BC">
      <w:pPr>
        <w:spacing w:after="334" w:line="259" w:lineRule="auto"/>
        <w:ind w:left="0" w:firstLine="0"/>
        <w:jc w:val="left"/>
        <w:rPr>
          <w:rFonts w:hint="eastAsia"/>
        </w:rPr>
      </w:pPr>
      <w:r>
        <w:rPr>
          <w:rFonts w:hint="eastAsia"/>
        </w:rPr>
        <w:t>这一立场有几个原因：</w:t>
      </w:r>
    </w:p>
    <w:p w14:paraId="368B77A5">
      <w:pPr>
        <w:spacing w:after="334" w:line="259" w:lineRule="auto"/>
        <w:ind w:left="0" w:firstLine="0"/>
        <w:jc w:val="left"/>
        <w:rPr>
          <w:rFonts w:hint="eastAsia"/>
        </w:rPr>
      </w:pPr>
    </w:p>
    <w:p w14:paraId="28B1DC1C">
      <w:pPr>
        <w:spacing w:after="334" w:line="259" w:lineRule="auto"/>
        <w:ind w:left="0" w:firstLine="0"/>
        <w:jc w:val="left"/>
        <w:rPr>
          <w:rFonts w:hint="eastAsia"/>
        </w:rPr>
      </w:pPr>
      <w:r>
        <w:rPr>
          <w:rFonts w:hint="eastAsia"/>
        </w:rPr>
        <w:t>1.Such errors are wicked actions, and those who propagate them are wrongdoers, causing significant harm to people (Gal. 5:20, 2 John 11).</w:t>
      </w:r>
    </w:p>
    <w:p w14:paraId="5D1B5D39">
      <w:pPr>
        <w:spacing w:after="334" w:line="259" w:lineRule="auto"/>
        <w:ind w:left="0" w:firstLine="0"/>
        <w:jc w:val="left"/>
        <w:rPr>
          <w:rFonts w:hint="eastAsia"/>
        </w:rPr>
      </w:pPr>
    </w:p>
    <w:p w14:paraId="0FCEF4BD">
      <w:pPr>
        <w:spacing w:after="334" w:line="259" w:lineRule="auto"/>
        <w:ind w:left="0" w:firstLine="0"/>
        <w:jc w:val="left"/>
        <w:rPr>
          <w:rFonts w:hint="eastAsia"/>
        </w:rPr>
      </w:pPr>
      <w:r>
        <w:rPr>
          <w:rFonts w:hint="eastAsia"/>
        </w:rPr>
        <w:t>1.这类谬误是邪恶的行为，传播它们的人是作恶者，对人造成极大的伤害（加拉太书 5:20，约翰二书 11）。</w:t>
      </w:r>
    </w:p>
    <w:p w14:paraId="13907474">
      <w:pPr>
        <w:spacing w:after="334" w:line="259" w:lineRule="auto"/>
        <w:ind w:left="0" w:firstLine="0"/>
        <w:jc w:val="left"/>
        <w:rPr>
          <w:rFonts w:hint="eastAsia"/>
        </w:rPr>
      </w:pPr>
    </w:p>
    <w:p w14:paraId="2A49C41C">
      <w:pPr>
        <w:spacing w:after="334" w:line="259" w:lineRule="auto"/>
        <w:ind w:left="0" w:firstLine="0"/>
        <w:jc w:val="left"/>
        <w:rPr>
          <w:rFonts w:hint="eastAsia"/>
        </w:rPr>
      </w:pPr>
      <w:r>
        <w:rPr>
          <w:rFonts w:hint="eastAsia"/>
        </w:rPr>
        <w:t>Magistrates are meant to be a deterrent to wrongdoers without limitation.</w:t>
      </w:r>
    </w:p>
    <w:p w14:paraId="2C25AC35">
      <w:pPr>
        <w:spacing w:after="334" w:line="259" w:lineRule="auto"/>
        <w:ind w:left="0" w:firstLine="0"/>
        <w:jc w:val="left"/>
        <w:rPr>
          <w:rFonts w:hint="eastAsia"/>
        </w:rPr>
      </w:pPr>
    </w:p>
    <w:p w14:paraId="3F8901B0">
      <w:pPr>
        <w:spacing w:after="334" w:line="259" w:lineRule="auto"/>
        <w:ind w:left="0" w:firstLine="0"/>
        <w:jc w:val="left"/>
        <w:rPr>
          <w:rFonts w:hint="eastAsia"/>
        </w:rPr>
      </w:pPr>
      <w:r>
        <w:rPr>
          <w:rFonts w:hint="eastAsia"/>
        </w:rPr>
        <w:t>地方官员的设立是为了威慑作恶者，没有限制。</w:t>
      </w:r>
    </w:p>
    <w:p w14:paraId="494D5B09">
      <w:pPr>
        <w:spacing w:after="334" w:line="259" w:lineRule="auto"/>
        <w:ind w:left="0" w:firstLine="0"/>
        <w:jc w:val="left"/>
        <w:rPr>
          <w:rFonts w:hint="eastAsia"/>
        </w:rPr>
      </w:pPr>
    </w:p>
    <w:p w14:paraId="6E149325">
      <w:pPr>
        <w:spacing w:after="334" w:line="259" w:lineRule="auto"/>
        <w:ind w:left="0" w:firstLine="0"/>
        <w:jc w:val="left"/>
        <w:rPr>
          <w:rFonts w:hint="eastAsia"/>
        </w:rPr>
      </w:pPr>
      <w:r>
        <w:rPr>
          <w:rFonts w:hint="eastAsia"/>
        </w:rPr>
        <w:t>I believe that if the sword is wielded in vain against them, their consciences will find no grounds for tranquillity on the Day of Judgment, as the Lord has not made any such distinctions in their commission.</w:t>
      </w:r>
    </w:p>
    <w:p w14:paraId="5830321B">
      <w:pPr>
        <w:spacing w:after="334" w:line="259" w:lineRule="auto"/>
        <w:ind w:left="0" w:firstLine="0"/>
        <w:jc w:val="left"/>
        <w:rPr>
          <w:rFonts w:hint="eastAsia"/>
        </w:rPr>
      </w:pPr>
    </w:p>
    <w:p w14:paraId="5670CD52">
      <w:pPr>
        <w:spacing w:after="334" w:line="259" w:lineRule="auto"/>
        <w:ind w:left="0" w:firstLine="0"/>
        <w:jc w:val="left"/>
        <w:rPr>
          <w:rFonts w:hint="eastAsia"/>
        </w:rPr>
      </w:pPr>
      <w:r>
        <w:rPr>
          <w:rFonts w:hint="eastAsia"/>
        </w:rPr>
        <w:t>我相信，如果剑对他们是徒然挥舞的，他们的良心在审判日将找不到安宁的理由，因为主在他们的委任中没有作出任何这样的区分。</w:t>
      </w:r>
    </w:p>
    <w:p w14:paraId="18FC99FA">
      <w:pPr>
        <w:spacing w:after="334" w:line="259" w:lineRule="auto"/>
        <w:ind w:left="0" w:firstLine="0"/>
        <w:jc w:val="left"/>
        <w:rPr>
          <w:rFonts w:hint="eastAsia"/>
        </w:rPr>
      </w:pPr>
    </w:p>
    <w:p w14:paraId="29EEDE00">
      <w:pPr>
        <w:spacing w:after="334" w:line="259" w:lineRule="auto"/>
        <w:ind w:left="0" w:firstLine="0"/>
        <w:jc w:val="left"/>
        <w:rPr>
          <w:rFonts w:hint="eastAsia"/>
        </w:rPr>
      </w:pPr>
      <w:r>
        <w:rPr>
          <w:rFonts w:hint="eastAsia"/>
        </w:rPr>
        <w:t>2.Magistrates should zealously uphold the honour of their</w:t>
      </w:r>
    </w:p>
    <w:p w14:paraId="5F85DE3B">
      <w:pPr>
        <w:spacing w:after="334" w:line="259" w:lineRule="auto"/>
        <w:ind w:left="0" w:firstLine="0"/>
        <w:jc w:val="left"/>
        <w:rPr>
          <w:rFonts w:hint="eastAsia"/>
        </w:rPr>
      </w:pPr>
      <w:r>
        <w:rPr>
          <w:rFonts w:hint="eastAsia"/>
        </w:rPr>
        <w:t>Superior, who is God, to prevent His name from being blasphemed.</w:t>
      </w:r>
    </w:p>
    <w:p w14:paraId="1E99A3E7">
      <w:pPr>
        <w:spacing w:after="334" w:line="259" w:lineRule="auto"/>
        <w:ind w:left="0" w:firstLine="0"/>
        <w:jc w:val="left"/>
        <w:rPr>
          <w:rFonts w:hint="eastAsia"/>
        </w:rPr>
      </w:pPr>
    </w:p>
    <w:p w14:paraId="11E95D2C">
      <w:pPr>
        <w:spacing w:after="334" w:line="259" w:lineRule="auto"/>
        <w:ind w:left="0" w:firstLine="0"/>
        <w:jc w:val="left"/>
        <w:rPr>
          <w:rFonts w:hint="eastAsia"/>
        </w:rPr>
      </w:pPr>
      <w:r>
        <w:rPr>
          <w:rFonts w:hint="eastAsia"/>
        </w:rPr>
        <w:t>2.地方官员应热心地维护他们的上级，即神，的尊荣，以防止祂的名被亵渎。</w:t>
      </w:r>
    </w:p>
    <w:p w14:paraId="55B01A6B">
      <w:pPr>
        <w:spacing w:after="334" w:line="259" w:lineRule="auto"/>
        <w:ind w:left="0" w:firstLine="0"/>
        <w:jc w:val="left"/>
        <w:rPr>
          <w:rFonts w:hint="eastAsia"/>
        </w:rPr>
      </w:pPr>
    </w:p>
    <w:p w14:paraId="2415B75B">
      <w:pPr>
        <w:spacing w:after="334" w:line="259" w:lineRule="auto"/>
        <w:ind w:left="0" w:firstLine="0"/>
        <w:jc w:val="left"/>
        <w:rPr>
          <w:rFonts w:hint="eastAsia"/>
        </w:rPr>
      </w:pPr>
      <w:r>
        <w:rPr>
          <w:rFonts w:hint="eastAsia"/>
        </w:rPr>
        <w:t>Can individuals be tolerated without effectively granting them the liberty to blaspheme God's name, abuse His truth, reproach His ordinances, and take His name in vain as they please?</w:t>
      </w:r>
    </w:p>
    <w:p w14:paraId="2BE34CC7">
      <w:pPr>
        <w:spacing w:after="334" w:line="259" w:lineRule="auto"/>
        <w:ind w:left="0" w:firstLine="0"/>
        <w:jc w:val="left"/>
        <w:rPr>
          <w:rFonts w:hint="eastAsia"/>
        </w:rPr>
      </w:pPr>
    </w:p>
    <w:p w14:paraId="3748F951">
      <w:pPr>
        <w:spacing w:after="334" w:line="259" w:lineRule="auto"/>
        <w:ind w:left="0" w:firstLine="0"/>
        <w:jc w:val="left"/>
        <w:rPr>
          <w:rFonts w:hint="eastAsia"/>
        </w:rPr>
      </w:pPr>
      <w:r>
        <w:rPr>
          <w:rFonts w:hint="eastAsia"/>
        </w:rPr>
        <w:t>难道可以容忍个人，而不实际上给予他们随心所欲地亵渎神名、滥用祂的真理、毁谤祂的典章和妄称祂的名吗？</w:t>
      </w:r>
    </w:p>
    <w:p w14:paraId="4C6AAD69">
      <w:pPr>
        <w:spacing w:after="334" w:line="259" w:lineRule="auto"/>
        <w:ind w:left="0" w:firstLine="0"/>
        <w:jc w:val="left"/>
        <w:rPr>
          <w:rFonts w:hint="eastAsia"/>
        </w:rPr>
      </w:pPr>
    </w:p>
    <w:p w14:paraId="566C7976">
      <w:pPr>
        <w:spacing w:after="334" w:line="259" w:lineRule="auto"/>
        <w:ind w:left="0" w:firstLine="0"/>
        <w:jc w:val="left"/>
        <w:rPr>
          <w:rFonts w:hint="eastAsia"/>
        </w:rPr>
      </w:pPr>
      <w:r>
        <w:rPr>
          <w:rFonts w:hint="eastAsia"/>
        </w:rPr>
        <w:t>Would any supreme Magistrate accept it if an inferior officer or a Magistrate from a town or province allowed such liberty to those under their jurisdiction regarding the supreme Magistrate?</w:t>
      </w:r>
    </w:p>
    <w:p w14:paraId="411E7495">
      <w:pPr>
        <w:spacing w:after="334" w:line="259" w:lineRule="auto"/>
        <w:ind w:left="0" w:firstLine="0"/>
        <w:jc w:val="left"/>
        <w:rPr>
          <w:rFonts w:hint="eastAsia"/>
        </w:rPr>
      </w:pPr>
    </w:p>
    <w:p w14:paraId="600B2E7C">
      <w:pPr>
        <w:spacing w:after="334" w:line="259" w:lineRule="auto"/>
        <w:ind w:left="0" w:firstLine="0"/>
        <w:jc w:val="left"/>
        <w:rPr>
          <w:rFonts w:hint="eastAsia"/>
        </w:rPr>
      </w:pPr>
      <w:r>
        <w:rPr>
          <w:rFonts w:hint="eastAsia"/>
        </w:rPr>
        <w:t>如果一个下级官员或一个城镇或省份的地方官员，就最高地方官员而言，允许其管辖下的人有如此的自由，任何最高地方官员会接受吗？</w:t>
      </w:r>
    </w:p>
    <w:p w14:paraId="0B3D839B">
      <w:pPr>
        <w:spacing w:after="334" w:line="259" w:lineRule="auto"/>
        <w:ind w:left="0" w:firstLine="0"/>
        <w:jc w:val="left"/>
        <w:rPr>
          <w:rFonts w:hint="eastAsia"/>
        </w:rPr>
      </w:pPr>
    </w:p>
    <w:p w14:paraId="524727EF">
      <w:pPr>
        <w:spacing w:after="334" w:line="259" w:lineRule="auto"/>
        <w:ind w:left="0" w:firstLine="0"/>
        <w:jc w:val="left"/>
        <w:rPr>
          <w:rFonts w:hint="eastAsia"/>
        </w:rPr>
      </w:pPr>
      <w:r>
        <w:rPr>
          <w:rFonts w:hint="eastAsia"/>
        </w:rPr>
        <w:t>Is there any distance between the supreme and inferior Magistrate comparable to the vast gap between God's Majesty and the most supreme earthly power?</w:t>
      </w:r>
    </w:p>
    <w:p w14:paraId="7466EF96">
      <w:pPr>
        <w:spacing w:after="334" w:line="259" w:lineRule="auto"/>
        <w:ind w:left="0" w:firstLine="0"/>
        <w:jc w:val="left"/>
        <w:rPr>
          <w:rFonts w:hint="eastAsia"/>
        </w:rPr>
      </w:pPr>
    </w:p>
    <w:p w14:paraId="158A5AB8">
      <w:pPr>
        <w:spacing w:after="334" w:line="259" w:lineRule="auto"/>
        <w:ind w:left="0" w:firstLine="0"/>
        <w:jc w:val="left"/>
        <w:rPr>
          <w:rFonts w:hint="eastAsia"/>
        </w:rPr>
      </w:pPr>
      <w:r>
        <w:rPr>
          <w:rFonts w:hint="eastAsia"/>
        </w:rPr>
        <w:t>最高地方官员和下级地方官员之间的任何距离，能与神威严和最至高无上的地上权柄之间巨大的鸿沟相提并论吗？</w:t>
      </w:r>
    </w:p>
    <w:p w14:paraId="0EBD2896">
      <w:pPr>
        <w:spacing w:after="334" w:line="259" w:lineRule="auto"/>
        <w:ind w:left="0" w:firstLine="0"/>
        <w:jc w:val="left"/>
        <w:rPr>
          <w:rFonts w:hint="eastAsia"/>
        </w:rPr>
      </w:pPr>
    </w:p>
    <w:p w14:paraId="2D6D2369">
      <w:pPr>
        <w:spacing w:after="334" w:line="259" w:lineRule="auto"/>
        <w:ind w:left="0" w:firstLine="0"/>
        <w:jc w:val="left"/>
        <w:rPr>
          <w:rFonts w:hint="eastAsia"/>
        </w:rPr>
      </w:pPr>
      <w:r>
        <w:rPr>
          <w:rFonts w:hint="eastAsia"/>
        </w:rPr>
        <w:t>What if God judged between Him and them based on their own actions, meting out to them as they have done to others?</w:t>
      </w:r>
    </w:p>
    <w:p w14:paraId="51F0CC59">
      <w:pPr>
        <w:spacing w:after="334" w:line="259" w:lineRule="auto"/>
        <w:ind w:left="0" w:firstLine="0"/>
        <w:jc w:val="left"/>
        <w:rPr>
          <w:rFonts w:hint="eastAsia"/>
        </w:rPr>
      </w:pPr>
    </w:p>
    <w:p w14:paraId="305AEE14">
      <w:pPr>
        <w:spacing w:after="334" w:line="259" w:lineRule="auto"/>
        <w:ind w:left="0" w:firstLine="0"/>
        <w:jc w:val="left"/>
        <w:rPr>
          <w:rFonts w:hint="eastAsia"/>
        </w:rPr>
      </w:pPr>
      <w:r>
        <w:rPr>
          <w:rFonts w:hint="eastAsia"/>
        </w:rPr>
        <w:t>如果神根据他们自己的行为在祂和他们之间作出判断，按他们对别人所行的报应他们，那又会怎样呢？</w:t>
      </w:r>
    </w:p>
    <w:p w14:paraId="0D408042">
      <w:pPr>
        <w:spacing w:after="334" w:line="259" w:lineRule="auto"/>
        <w:ind w:left="0" w:firstLine="0"/>
        <w:jc w:val="left"/>
        <w:rPr>
          <w:rFonts w:hint="eastAsia"/>
        </w:rPr>
      </w:pPr>
    </w:p>
    <w:p w14:paraId="1D0D0FB6">
      <w:pPr>
        <w:spacing w:after="334" w:line="259" w:lineRule="auto"/>
        <w:ind w:left="0" w:firstLine="0"/>
        <w:jc w:val="left"/>
        <w:rPr>
          <w:rFonts w:hint="eastAsia"/>
        </w:rPr>
      </w:pPr>
      <w:r>
        <w:rPr>
          <w:rFonts w:hint="eastAsia"/>
        </w:rPr>
        <w:t>3.Are Magistrates not supposed to seek the people's welfare?</w:t>
      </w:r>
    </w:p>
    <w:p w14:paraId="5AFE8253">
      <w:pPr>
        <w:spacing w:after="334" w:line="259" w:lineRule="auto"/>
        <w:ind w:left="0" w:firstLine="0"/>
        <w:jc w:val="left"/>
        <w:rPr>
          <w:rFonts w:hint="eastAsia"/>
        </w:rPr>
      </w:pPr>
    </w:p>
    <w:p w14:paraId="2A5656C6">
      <w:pPr>
        <w:spacing w:after="334" w:line="259" w:lineRule="auto"/>
        <w:ind w:left="0" w:firstLine="0"/>
        <w:jc w:val="left"/>
        <w:rPr>
          <w:rFonts w:hint="eastAsia"/>
        </w:rPr>
      </w:pPr>
      <w:r>
        <w:rPr>
          <w:rFonts w:hint="eastAsia"/>
        </w:rPr>
        <w:t>3.地方官员难道不应该寻求百姓的福祉吗？</w:t>
      </w:r>
    </w:p>
    <w:p w14:paraId="07392934">
      <w:pPr>
        <w:spacing w:after="334" w:line="259" w:lineRule="auto"/>
        <w:ind w:left="0" w:firstLine="0"/>
        <w:jc w:val="left"/>
        <w:rPr>
          <w:rFonts w:hint="eastAsia"/>
        </w:rPr>
      </w:pPr>
    </w:p>
    <w:p w14:paraId="75FC4903">
      <w:pPr>
        <w:spacing w:after="334" w:line="259" w:lineRule="auto"/>
        <w:ind w:left="0" w:firstLine="0"/>
        <w:jc w:val="left"/>
        <w:rPr>
          <w:rFonts w:hint="eastAsia"/>
        </w:rPr>
      </w:pPr>
      <w:r>
        <w:rPr>
          <w:rFonts w:hint="eastAsia"/>
        </w:rPr>
        <w:t>Is there any greater good than their spiritual well-being?</w:t>
      </w:r>
    </w:p>
    <w:p w14:paraId="72461764">
      <w:pPr>
        <w:spacing w:after="334" w:line="259" w:lineRule="auto"/>
        <w:ind w:left="0" w:firstLine="0"/>
        <w:jc w:val="left"/>
        <w:rPr>
          <w:rFonts w:hint="eastAsia"/>
        </w:rPr>
      </w:pPr>
    </w:p>
    <w:p w14:paraId="7B7FAA80">
      <w:pPr>
        <w:spacing w:after="334" w:line="259" w:lineRule="auto"/>
        <w:ind w:left="0" w:firstLine="0"/>
        <w:jc w:val="left"/>
        <w:rPr>
          <w:rFonts w:hint="eastAsia"/>
        </w:rPr>
      </w:pPr>
      <w:r>
        <w:rPr>
          <w:rFonts w:hint="eastAsia"/>
        </w:rPr>
        <w:t>有什么比他们的属灵福祉更大的善吗？</w:t>
      </w:r>
    </w:p>
    <w:p w14:paraId="5E8058ED">
      <w:pPr>
        <w:spacing w:after="334" w:line="259" w:lineRule="auto"/>
        <w:ind w:left="0" w:firstLine="0"/>
        <w:jc w:val="left"/>
        <w:rPr>
          <w:rFonts w:hint="eastAsia"/>
        </w:rPr>
      </w:pPr>
    </w:p>
    <w:p w14:paraId="199A7890">
      <w:pPr>
        <w:spacing w:after="334" w:line="259" w:lineRule="auto"/>
        <w:ind w:left="0" w:firstLine="0"/>
        <w:jc w:val="left"/>
        <w:rPr>
          <w:rFonts w:hint="eastAsia"/>
        </w:rPr>
      </w:pPr>
      <w:r>
        <w:rPr>
          <w:rFonts w:hint="eastAsia"/>
        </w:rPr>
        <w:t>Are there any greater enemies to that than seducers?</w:t>
      </w:r>
    </w:p>
    <w:p w14:paraId="2AA4B6DD">
      <w:pPr>
        <w:spacing w:after="334" w:line="259" w:lineRule="auto"/>
        <w:ind w:left="0" w:firstLine="0"/>
        <w:jc w:val="left"/>
        <w:rPr>
          <w:rFonts w:hint="eastAsia"/>
        </w:rPr>
      </w:pPr>
    </w:p>
    <w:p w14:paraId="26482A73">
      <w:pPr>
        <w:spacing w:after="334" w:line="259" w:lineRule="auto"/>
        <w:ind w:left="0" w:firstLine="0"/>
        <w:jc w:val="left"/>
        <w:rPr>
          <w:rFonts w:hint="eastAsia"/>
        </w:rPr>
      </w:pPr>
      <w:r>
        <w:rPr>
          <w:rFonts w:hint="eastAsia"/>
        </w:rPr>
        <w:t>有什么比引诱者更大的敌人吗？</w:t>
      </w:r>
    </w:p>
    <w:p w14:paraId="20BEBD56">
      <w:pPr>
        <w:spacing w:after="334" w:line="259" w:lineRule="auto"/>
        <w:ind w:left="0" w:firstLine="0"/>
        <w:jc w:val="left"/>
        <w:rPr>
          <w:rFonts w:hint="eastAsia"/>
        </w:rPr>
      </w:pPr>
    </w:p>
    <w:p w14:paraId="7140083C">
      <w:pPr>
        <w:spacing w:after="334" w:line="259" w:lineRule="auto"/>
        <w:ind w:left="0" w:firstLine="0"/>
        <w:jc w:val="left"/>
        <w:rPr>
          <w:rFonts w:hint="eastAsia"/>
        </w:rPr>
      </w:pPr>
      <w:r>
        <w:rPr>
          <w:rFonts w:hint="eastAsia"/>
        </w:rPr>
        <w:t>Therefore, we believe that it is not in line with the purpose of their office and the objectives they should aim to achieve if Magistrates were to grant this liberty or turn a blind eye to individuals spreading errors that can destroy souls and actually undermine the structure of a visible Church to the extent that, if something were to pervade universally (as has happened with Popery and other gross errors and delusions in some parts of the world), there would be no visible Church within their domains.</w:t>
      </w:r>
    </w:p>
    <w:p w14:paraId="75884D98">
      <w:pPr>
        <w:spacing w:after="334" w:line="259" w:lineRule="auto"/>
        <w:ind w:left="0" w:firstLine="0"/>
        <w:jc w:val="left"/>
        <w:rPr>
          <w:rFonts w:hint="eastAsia"/>
        </w:rPr>
      </w:pPr>
    </w:p>
    <w:p w14:paraId="497077AB">
      <w:pPr>
        <w:spacing w:after="334" w:line="259" w:lineRule="auto"/>
        <w:ind w:left="0" w:firstLine="0"/>
        <w:jc w:val="left"/>
        <w:rPr>
          <w:rFonts w:hint="eastAsia"/>
        </w:rPr>
      </w:pPr>
      <w:r>
        <w:rPr>
          <w:rFonts w:hint="eastAsia"/>
        </w:rPr>
        <w:t>因此，我们相信，如果地方官员给予这种自由，或对传播能毁灭灵魂的谬误的人视而不见，并且实际上破坏了有形教会的结构，以至于如果某事普遍渗透（如在世界某些地方发生的教皇制度和其他严重的谬误和错谬），在他们的领地内将没有有形的教会，这与他们职位的目的和他们应旨在实现的目标是不相符的。</w:t>
      </w:r>
    </w:p>
    <w:p w14:paraId="59025F9A">
      <w:pPr>
        <w:spacing w:after="334" w:line="259" w:lineRule="auto"/>
        <w:ind w:left="0" w:firstLine="0"/>
        <w:jc w:val="left"/>
        <w:rPr>
          <w:rFonts w:hint="eastAsia"/>
        </w:rPr>
      </w:pPr>
    </w:p>
    <w:p w14:paraId="5714C053">
      <w:pPr>
        <w:spacing w:after="334" w:line="259" w:lineRule="auto"/>
        <w:ind w:left="0" w:firstLine="0"/>
        <w:jc w:val="left"/>
        <w:rPr>
          <w:rFonts w:hint="eastAsia"/>
        </w:rPr>
      </w:pPr>
      <w:r>
        <w:rPr>
          <w:rFonts w:hint="eastAsia"/>
        </w:rPr>
        <w:t>Indeed, it cannot be attributed to their vigilance if it were to occur otherwise.</w:t>
      </w:r>
    </w:p>
    <w:p w14:paraId="1592E1E5">
      <w:pPr>
        <w:spacing w:after="334" w:line="259" w:lineRule="auto"/>
        <w:ind w:left="0" w:firstLine="0"/>
        <w:jc w:val="left"/>
        <w:rPr>
          <w:rFonts w:hint="eastAsia"/>
        </w:rPr>
      </w:pPr>
    </w:p>
    <w:p w14:paraId="1F025FEB">
      <w:pPr>
        <w:spacing w:after="334" w:line="259" w:lineRule="auto"/>
        <w:ind w:left="0" w:firstLine="0"/>
        <w:jc w:val="left"/>
        <w:rPr>
          <w:rFonts w:hint="eastAsia"/>
        </w:rPr>
      </w:pPr>
      <w:r>
        <w:rPr>
          <w:rFonts w:hint="eastAsia"/>
        </w:rPr>
        <w:t>的确，如果情况并非如此，也不能归因于他们的警醒。</w:t>
      </w:r>
    </w:p>
    <w:p w14:paraId="41E8378F">
      <w:pPr>
        <w:spacing w:after="334" w:line="259" w:lineRule="auto"/>
        <w:ind w:left="0" w:firstLine="0"/>
        <w:jc w:val="left"/>
        <w:rPr>
          <w:rFonts w:hint="eastAsia"/>
        </w:rPr>
      </w:pPr>
    </w:p>
    <w:p w14:paraId="3167D104">
      <w:pPr>
        <w:spacing w:after="334" w:line="259" w:lineRule="auto"/>
        <w:ind w:left="0" w:firstLine="0"/>
        <w:jc w:val="left"/>
        <w:rPr>
          <w:rFonts w:hint="eastAsia"/>
        </w:rPr>
      </w:pPr>
      <w:r>
        <w:rPr>
          <w:rFonts w:hint="eastAsia"/>
        </w:rPr>
        <w:t>Moreover, such permissiveness can lead to the overthrow of ordinances and the establishment of abominations in their place, removing all forms of ministry, sacraments, discipline, and preaching, all under the pretext of conscience.</w:t>
      </w:r>
    </w:p>
    <w:p w14:paraId="2F4C6F39">
      <w:pPr>
        <w:spacing w:after="334" w:line="259" w:lineRule="auto"/>
        <w:ind w:left="0" w:firstLine="0"/>
        <w:jc w:val="left"/>
        <w:rPr>
          <w:rFonts w:hint="eastAsia"/>
        </w:rPr>
      </w:pPr>
    </w:p>
    <w:p w14:paraId="699E2B71">
      <w:pPr>
        <w:spacing w:after="334" w:line="259" w:lineRule="auto"/>
        <w:ind w:left="0" w:firstLine="0"/>
        <w:jc w:val="left"/>
        <w:rPr>
          <w:rFonts w:hint="eastAsia"/>
        </w:rPr>
      </w:pPr>
      <w:r>
        <w:rPr>
          <w:rFonts w:hint="eastAsia"/>
        </w:rPr>
        <w:t>此外，这种纵容可能导致典章的倾覆和在其位置上建立可憎之物，废除所有形式的事工、圣礼、纪律和讲道，这一切都以良心为借口。</w:t>
      </w:r>
    </w:p>
    <w:p w14:paraId="61795A47">
      <w:pPr>
        <w:spacing w:after="334" w:line="259" w:lineRule="auto"/>
        <w:ind w:left="0" w:firstLine="0"/>
        <w:jc w:val="left"/>
        <w:rPr>
          <w:rFonts w:hint="eastAsia"/>
        </w:rPr>
      </w:pPr>
    </w:p>
    <w:p w14:paraId="43545CFE">
      <w:pPr>
        <w:spacing w:after="334" w:line="259" w:lineRule="auto"/>
        <w:ind w:left="0" w:firstLine="0"/>
        <w:jc w:val="left"/>
        <w:rPr>
          <w:rFonts w:hint="eastAsia"/>
        </w:rPr>
      </w:pPr>
      <w:r>
        <w:rPr>
          <w:rFonts w:hint="eastAsia"/>
        </w:rPr>
        <w:t>Such delusions have occurred in the world, and if they were to spread throughout a nation due to the Magistrates' tolerance, with no remedy in sight, would it be satisfactory or comforting to a Magistrate (assuming they have a conscience) to see their people in such a state?</w:t>
      </w:r>
    </w:p>
    <w:p w14:paraId="3069A252">
      <w:pPr>
        <w:spacing w:after="334" w:line="259" w:lineRule="auto"/>
        <w:ind w:left="0" w:firstLine="0"/>
        <w:jc w:val="left"/>
        <w:rPr>
          <w:rFonts w:hint="eastAsia"/>
        </w:rPr>
      </w:pPr>
    </w:p>
    <w:p w14:paraId="5D0AAEF1">
      <w:pPr>
        <w:spacing w:after="334" w:line="259" w:lineRule="auto"/>
        <w:ind w:left="0" w:firstLine="0"/>
        <w:jc w:val="left"/>
        <w:rPr>
          <w:rFonts w:hint="eastAsia"/>
        </w:rPr>
      </w:pPr>
      <w:r>
        <w:rPr>
          <w:rFonts w:hint="eastAsia"/>
        </w:rPr>
        <w:t>这种错谬在世界上已经发生过，如果它们因地方官员的容忍而在全国蔓延，而没有任何补救措施，那么对于一个地方官员（假设他们有良心）来说，看到他们的百姓处于如此状态会感到满意或安慰吗？</w:t>
      </w:r>
    </w:p>
    <w:p w14:paraId="573A3059">
      <w:pPr>
        <w:spacing w:after="334" w:line="259" w:lineRule="auto"/>
        <w:ind w:left="0" w:firstLine="0"/>
        <w:jc w:val="left"/>
        <w:rPr>
          <w:rFonts w:hint="eastAsia"/>
        </w:rPr>
      </w:pPr>
    </w:p>
    <w:p w14:paraId="1953A1A4">
      <w:pPr>
        <w:spacing w:after="334" w:line="259" w:lineRule="auto"/>
        <w:ind w:left="0" w:firstLine="0"/>
        <w:jc w:val="left"/>
        <w:rPr>
          <w:rFonts w:hint="eastAsia"/>
        </w:rPr>
      </w:pPr>
      <w:r>
        <w:rPr>
          <w:rFonts w:hint="eastAsia"/>
        </w:rPr>
        <w:t>What if, under the pretext of conscience, the legitimacy of Magistracy as an ordinance of God were denied, and they were removed from office because the people considered it unlawful to obey them?</w:t>
      </w:r>
    </w:p>
    <w:p w14:paraId="7836E26C">
      <w:pPr>
        <w:spacing w:after="334" w:line="259" w:lineRule="auto"/>
        <w:ind w:left="0" w:firstLine="0"/>
        <w:jc w:val="left"/>
        <w:rPr>
          <w:rFonts w:hint="eastAsia"/>
        </w:rPr>
      </w:pPr>
    </w:p>
    <w:p w14:paraId="644DDD33">
      <w:pPr>
        <w:spacing w:after="334" w:line="259" w:lineRule="auto"/>
        <w:ind w:left="0" w:firstLine="0"/>
        <w:jc w:val="left"/>
        <w:rPr>
          <w:rFonts w:hint="eastAsia"/>
        </w:rPr>
      </w:pPr>
      <w:r>
        <w:rPr>
          <w:rFonts w:hint="eastAsia"/>
        </w:rPr>
        <w:t>如果以良心为借口，否认地方官职作为神典章的合法性，他们因为百姓认为顺服他们不合法而被免职，那又会怎样？</w:t>
      </w:r>
    </w:p>
    <w:p w14:paraId="3A28E347">
      <w:pPr>
        <w:spacing w:after="334" w:line="259" w:lineRule="auto"/>
        <w:ind w:left="0" w:firstLine="0"/>
        <w:jc w:val="left"/>
        <w:rPr>
          <w:rFonts w:hint="eastAsia"/>
        </w:rPr>
      </w:pPr>
    </w:p>
    <w:p w14:paraId="6CF5CF8F">
      <w:pPr>
        <w:spacing w:after="334" w:line="259" w:lineRule="auto"/>
        <w:ind w:left="0" w:firstLine="0"/>
        <w:jc w:val="left"/>
        <w:rPr>
          <w:rFonts w:hint="eastAsia"/>
        </w:rPr>
      </w:pPr>
      <w:r>
        <w:rPr>
          <w:rFonts w:hint="eastAsia"/>
        </w:rPr>
        <w:t>It is likely that their conscience would affirm that, since they did not restrain others from undermining these ordinances, which are so crucial to God's honour and the good of souls, it would be just for God to permit them to be undermined as well, in an ordinance that directly concerns them.</w:t>
      </w:r>
    </w:p>
    <w:p w14:paraId="509B8A57">
      <w:pPr>
        <w:spacing w:after="334" w:line="259" w:lineRule="auto"/>
        <w:ind w:left="0" w:firstLine="0"/>
        <w:jc w:val="left"/>
        <w:rPr>
          <w:rFonts w:hint="eastAsia"/>
        </w:rPr>
      </w:pPr>
    </w:p>
    <w:p w14:paraId="02A8DEC2">
      <w:pPr>
        <w:spacing w:after="334" w:line="259" w:lineRule="auto"/>
        <w:ind w:left="0" w:firstLine="0"/>
        <w:jc w:val="left"/>
        <w:rPr>
          <w:rFonts w:hint="eastAsia"/>
        </w:rPr>
      </w:pPr>
      <w:r>
        <w:rPr>
          <w:rFonts w:hint="eastAsia"/>
        </w:rPr>
        <w:t>很可能他们的良心会肯定，既然他们没有约束他人去破坏这些对神的荣耀和灵魂的益处至关重要的典章，那么神允许他们在直接关系到他们的典章中也被破坏，也是公义的。</w:t>
      </w:r>
    </w:p>
    <w:p w14:paraId="2555DDFA">
      <w:pPr>
        <w:spacing w:after="334" w:line="259" w:lineRule="auto"/>
        <w:ind w:left="0" w:firstLine="0"/>
        <w:jc w:val="left"/>
        <w:rPr>
          <w:rFonts w:hint="eastAsia"/>
        </w:rPr>
      </w:pPr>
    </w:p>
    <w:p w14:paraId="28931284">
      <w:pPr>
        <w:spacing w:after="334" w:line="259" w:lineRule="auto"/>
        <w:ind w:left="0" w:firstLine="0"/>
        <w:jc w:val="left"/>
        <w:rPr>
          <w:rFonts w:hint="eastAsia"/>
        </w:rPr>
      </w:pPr>
      <w:r>
        <w:rPr>
          <w:rFonts w:hint="eastAsia"/>
        </w:rPr>
        <w:t>Indeed, it has not been uncommon for those who began by challenging Church ordinances to eventually challenge civil ordinances as well.</w:t>
      </w:r>
    </w:p>
    <w:p w14:paraId="6338B80D">
      <w:pPr>
        <w:spacing w:after="334" w:line="259" w:lineRule="auto"/>
        <w:ind w:left="0" w:firstLine="0"/>
        <w:jc w:val="left"/>
        <w:rPr>
          <w:rFonts w:hint="eastAsia"/>
        </w:rPr>
      </w:pPr>
    </w:p>
    <w:p w14:paraId="1F6AA514">
      <w:pPr>
        <w:spacing w:after="334" w:line="259" w:lineRule="auto"/>
        <w:ind w:left="0" w:firstLine="0"/>
        <w:jc w:val="left"/>
        <w:rPr>
          <w:rFonts w:hint="eastAsia"/>
        </w:rPr>
      </w:pPr>
      <w:r>
        <w:rPr>
          <w:rFonts w:hint="eastAsia"/>
        </w:rPr>
        <w:t>的确，那些从挑战教会典章开始的人，最终也挑战民事典章，这种情况并不少见。</w:t>
      </w:r>
    </w:p>
    <w:p w14:paraId="10393DE0">
      <w:pPr>
        <w:spacing w:after="334" w:line="259" w:lineRule="auto"/>
        <w:ind w:left="0" w:firstLine="0"/>
        <w:jc w:val="left"/>
        <w:rPr>
          <w:rFonts w:hint="eastAsia"/>
        </w:rPr>
      </w:pPr>
    </w:p>
    <w:p w14:paraId="1CCE90E9">
      <w:pPr>
        <w:spacing w:after="334" w:line="259" w:lineRule="auto"/>
        <w:ind w:left="0" w:firstLine="0"/>
        <w:jc w:val="left"/>
        <w:rPr>
          <w:rFonts w:hint="eastAsia"/>
        </w:rPr>
      </w:pPr>
      <w:r>
        <w:rPr>
          <w:rFonts w:hint="eastAsia"/>
        </w:rPr>
        <w:t>Given that there is no clearer divine warrant for one than the other, this should not come as a surprise.</w:t>
      </w:r>
    </w:p>
    <w:p w14:paraId="214B98EF">
      <w:pPr>
        <w:spacing w:after="334" w:line="259" w:lineRule="auto"/>
        <w:ind w:left="0" w:firstLine="0"/>
        <w:jc w:val="left"/>
        <w:rPr>
          <w:rFonts w:hint="eastAsia"/>
        </w:rPr>
      </w:pPr>
    </w:p>
    <w:p w14:paraId="0AAD725A">
      <w:pPr>
        <w:spacing w:after="334" w:line="259" w:lineRule="auto"/>
        <w:ind w:left="0" w:firstLine="0"/>
        <w:jc w:val="left"/>
        <w:rPr>
          <w:rFonts w:hint="eastAsia"/>
        </w:rPr>
      </w:pPr>
      <w:r>
        <w:rPr>
          <w:rFonts w:hint="eastAsia"/>
        </w:rPr>
        <w:t>鉴于一个比另一个并没有更明确的神圣授权，这不应令人惊讶。</w:t>
      </w:r>
    </w:p>
    <w:p w14:paraId="26E7B1B0">
      <w:pPr>
        <w:spacing w:after="334" w:line="259" w:lineRule="auto"/>
        <w:ind w:left="0" w:firstLine="0"/>
        <w:jc w:val="left"/>
        <w:rPr>
          <w:rFonts w:hint="eastAsia"/>
        </w:rPr>
      </w:pPr>
    </w:p>
    <w:p w14:paraId="14EA4E65">
      <w:pPr>
        <w:spacing w:after="334" w:line="259" w:lineRule="auto"/>
        <w:ind w:left="0" w:firstLine="0"/>
        <w:jc w:val="left"/>
        <w:rPr>
          <w:rFonts w:hint="eastAsia"/>
        </w:rPr>
      </w:pPr>
      <w:r>
        <w:rPr>
          <w:rFonts w:hint="eastAsia"/>
        </w:rPr>
        <w:t>If it is argued that what has been discussed in the doctrine and in these passages, particularly Revelation 2, regarding the prevention of corrupt teachers from spreading their errors, pertains to Ministers and Church officials, and not to Magistrates, the following responses can be given:</w:t>
      </w:r>
    </w:p>
    <w:p w14:paraId="53675ECC">
      <w:pPr>
        <w:spacing w:after="334" w:line="259" w:lineRule="auto"/>
        <w:ind w:left="0" w:firstLine="0"/>
        <w:jc w:val="left"/>
        <w:rPr>
          <w:rFonts w:hint="eastAsia"/>
        </w:rPr>
      </w:pPr>
    </w:p>
    <w:p w14:paraId="03DC0448">
      <w:pPr>
        <w:spacing w:after="334" w:line="259" w:lineRule="auto"/>
        <w:ind w:left="0" w:firstLine="0"/>
        <w:jc w:val="left"/>
        <w:rPr>
          <w:rFonts w:hint="eastAsia"/>
        </w:rPr>
      </w:pPr>
      <w:r>
        <w:rPr>
          <w:rFonts w:hint="eastAsia"/>
        </w:rPr>
        <w:t>如果有人争辩说，在教义和这些经文中所讨论的，特别是启示录第二章，关于阻止败坏的教师传播其谬误的内容，是针对牧师和教会官员，而非地方官员，可以作如下回应：</w:t>
      </w:r>
    </w:p>
    <w:p w14:paraId="3F08092D">
      <w:pPr>
        <w:spacing w:after="334" w:line="259" w:lineRule="auto"/>
        <w:ind w:left="0" w:firstLine="0"/>
        <w:jc w:val="left"/>
        <w:rPr>
          <w:rFonts w:hint="eastAsia"/>
        </w:rPr>
      </w:pPr>
    </w:p>
    <w:p w14:paraId="766A2306">
      <w:pPr>
        <w:spacing w:after="334" w:line="259" w:lineRule="auto"/>
        <w:ind w:left="0" w:firstLine="0"/>
        <w:jc w:val="left"/>
        <w:rPr>
          <w:rFonts w:hint="eastAsia"/>
        </w:rPr>
      </w:pPr>
      <w:r>
        <w:rPr>
          <w:rFonts w:hint="eastAsia"/>
        </w:rPr>
        <w:t>1.If you are a Magistrate raising this objection, consider within your own heart whether that which is so displeasing in Ministers and Church officials, namely, tolerating corrupt individuals to propagate their errors, will be well-received and approved by Christ Jesus when He comes to judge regarding this matter.</w:t>
      </w:r>
    </w:p>
    <w:p w14:paraId="260A1CC8">
      <w:pPr>
        <w:spacing w:after="334" w:line="259" w:lineRule="auto"/>
        <w:ind w:left="0" w:firstLine="0"/>
        <w:jc w:val="left"/>
        <w:rPr>
          <w:rFonts w:hint="eastAsia"/>
        </w:rPr>
      </w:pPr>
    </w:p>
    <w:p w14:paraId="759F16E6">
      <w:pPr>
        <w:spacing w:after="334" w:line="259" w:lineRule="auto"/>
        <w:ind w:left="0" w:firstLine="0"/>
        <w:jc w:val="left"/>
        <w:rPr>
          <w:rFonts w:hint="eastAsia"/>
        </w:rPr>
      </w:pPr>
      <w:r>
        <w:rPr>
          <w:rFonts w:hint="eastAsia"/>
        </w:rPr>
        <w:t>1.如果你是一位提出此异议的地方官员，请扪心自问，那在牧师和教会官员身上如此令人不悦的事，即容忍败坏之人传播其谬误，当基督耶稣来审判此事时，会受到祂的悦纳和赞许吗？</w:t>
      </w:r>
    </w:p>
    <w:p w14:paraId="1B3AEF12">
      <w:pPr>
        <w:spacing w:after="334" w:line="259" w:lineRule="auto"/>
        <w:ind w:left="0" w:firstLine="0"/>
        <w:jc w:val="left"/>
        <w:rPr>
          <w:rFonts w:hint="eastAsia"/>
        </w:rPr>
      </w:pPr>
    </w:p>
    <w:p w14:paraId="522BD0EE">
      <w:pPr>
        <w:spacing w:after="334" w:line="259" w:lineRule="auto"/>
        <w:ind w:left="0" w:firstLine="0"/>
        <w:jc w:val="left"/>
        <w:rPr>
          <w:rFonts w:hint="eastAsia"/>
        </w:rPr>
      </w:pPr>
      <w:r>
        <w:rPr>
          <w:rFonts w:hint="eastAsia"/>
        </w:rPr>
        <w:t>Will the great Judge use a different standard for Magistrates in that day?</w:t>
      </w:r>
    </w:p>
    <w:p w14:paraId="31ADA44D">
      <w:pPr>
        <w:spacing w:after="334" w:line="259" w:lineRule="auto"/>
        <w:ind w:left="0" w:firstLine="0"/>
        <w:jc w:val="left"/>
        <w:rPr>
          <w:rFonts w:hint="eastAsia"/>
        </w:rPr>
      </w:pPr>
    </w:p>
    <w:p w14:paraId="67B368B3">
      <w:pPr>
        <w:spacing w:after="334" w:line="259" w:lineRule="auto"/>
        <w:ind w:left="0" w:firstLine="0"/>
        <w:jc w:val="left"/>
        <w:rPr>
          <w:rFonts w:hint="eastAsia"/>
        </w:rPr>
      </w:pPr>
      <w:r>
        <w:rPr>
          <w:rFonts w:hint="eastAsia"/>
        </w:rPr>
        <w:t>在那日，伟大的审判官会对地方官员使用不同的标准吗？</w:t>
      </w:r>
    </w:p>
    <w:p w14:paraId="168091C7">
      <w:pPr>
        <w:spacing w:after="334" w:line="259" w:lineRule="auto"/>
        <w:ind w:left="0" w:firstLine="0"/>
        <w:jc w:val="left"/>
        <w:rPr>
          <w:rFonts w:hint="eastAsia"/>
        </w:rPr>
      </w:pPr>
    </w:p>
    <w:p w14:paraId="64E61793">
      <w:pPr>
        <w:spacing w:after="334" w:line="259" w:lineRule="auto"/>
        <w:ind w:left="0" w:firstLine="0"/>
        <w:jc w:val="left"/>
        <w:rPr>
          <w:rFonts w:hint="eastAsia"/>
        </w:rPr>
      </w:pPr>
      <w:r>
        <w:rPr>
          <w:rFonts w:hint="eastAsia"/>
        </w:rPr>
        <w:t>Or is it likely that, out of love for His Church, Christ will emphatically require Ministers not to allow false teachers but to restrain them according to their roles, preventing them from teaching and leading His servants astray, while, for the benefit of His Church, He would require Magistrates to tolerate and support the same?</w:t>
      </w:r>
    </w:p>
    <w:p w14:paraId="5BF0ADD0">
      <w:pPr>
        <w:spacing w:after="334" w:line="259" w:lineRule="auto"/>
        <w:ind w:left="0" w:firstLine="0"/>
        <w:jc w:val="left"/>
        <w:rPr>
          <w:rFonts w:hint="eastAsia"/>
        </w:rPr>
      </w:pPr>
    </w:p>
    <w:p w14:paraId="7208D96B">
      <w:pPr>
        <w:spacing w:after="334" w:line="259" w:lineRule="auto"/>
        <w:ind w:left="0" w:firstLine="0"/>
        <w:jc w:val="left"/>
        <w:rPr>
          <w:rFonts w:hint="eastAsia"/>
        </w:rPr>
      </w:pPr>
      <w:r>
        <w:rPr>
          <w:rFonts w:hint="eastAsia"/>
        </w:rPr>
        <w:t>或者，很可能出于对祂教会的爱，基督会强调要求牧师不容许假教师，而是根据他们的角色来约束他们，防止他们教导和引诱祂的仆人走入歧途，而为了祂教会的益处，祂会要求地方官员容忍和支持同样的事？</w:t>
      </w:r>
    </w:p>
    <w:p w14:paraId="7B1987F3">
      <w:pPr>
        <w:spacing w:after="334" w:line="259" w:lineRule="auto"/>
        <w:ind w:left="0" w:firstLine="0"/>
        <w:jc w:val="left"/>
        <w:rPr>
          <w:rFonts w:hint="eastAsia"/>
        </w:rPr>
      </w:pPr>
    </w:p>
    <w:p w14:paraId="31C26BBA">
      <w:pPr>
        <w:spacing w:after="334" w:line="259" w:lineRule="auto"/>
        <w:ind w:left="0" w:firstLine="0"/>
        <w:jc w:val="left"/>
        <w:rPr>
          <w:rFonts w:hint="eastAsia"/>
        </w:rPr>
      </w:pPr>
      <w:r>
        <w:rPr>
          <w:rFonts w:hint="eastAsia"/>
        </w:rPr>
        <w:t>2.Consider whether the grounds and reasons that compel this duty upon Ministers will not equivalently and proportionally apply to all individuals according to their roles.</w:t>
      </w:r>
    </w:p>
    <w:p w14:paraId="1BEFD43B">
      <w:pPr>
        <w:spacing w:after="334" w:line="259" w:lineRule="auto"/>
        <w:ind w:left="0" w:firstLine="0"/>
        <w:jc w:val="left"/>
        <w:rPr>
          <w:rFonts w:hint="eastAsia"/>
        </w:rPr>
      </w:pPr>
    </w:p>
    <w:p w14:paraId="370FA513">
      <w:pPr>
        <w:spacing w:after="334" w:line="259" w:lineRule="auto"/>
        <w:ind w:left="0" w:firstLine="0"/>
        <w:jc w:val="left"/>
        <w:rPr>
          <w:rFonts w:hint="eastAsia"/>
        </w:rPr>
      </w:pPr>
      <w:r>
        <w:rPr>
          <w:rFonts w:hint="eastAsia"/>
        </w:rPr>
        <w:t>2.思考一下，那些迫使牧师承担此责任的理由和原因，是否不会同等且按比例地适用于所有个人，根据他们的角色。</w:t>
      </w:r>
    </w:p>
    <w:p w14:paraId="1F567343">
      <w:pPr>
        <w:spacing w:after="334" w:line="259" w:lineRule="auto"/>
        <w:ind w:left="0" w:firstLine="0"/>
        <w:jc w:val="left"/>
        <w:rPr>
          <w:rFonts w:hint="eastAsia"/>
        </w:rPr>
      </w:pPr>
    </w:p>
    <w:p w14:paraId="41FF62EF">
      <w:pPr>
        <w:spacing w:after="334" w:line="259" w:lineRule="auto"/>
        <w:ind w:left="0" w:firstLine="0"/>
        <w:jc w:val="left"/>
        <w:rPr>
          <w:rFonts w:hint="eastAsia"/>
        </w:rPr>
      </w:pPr>
      <w:r>
        <w:rPr>
          <w:rFonts w:hint="eastAsia"/>
        </w:rPr>
        <w:t>These grounds essentially revolve around love for God and love for the edification and salvation of others, which encapsulate the essence of fulfilling the moral Law.</w:t>
      </w:r>
    </w:p>
    <w:p w14:paraId="7B3E0C02">
      <w:pPr>
        <w:spacing w:after="334" w:line="259" w:lineRule="auto"/>
        <w:ind w:left="0" w:firstLine="0"/>
        <w:jc w:val="left"/>
        <w:rPr>
          <w:rFonts w:hint="eastAsia"/>
        </w:rPr>
      </w:pPr>
    </w:p>
    <w:p w14:paraId="15A8E2EF">
      <w:pPr>
        <w:spacing w:after="334" w:line="259" w:lineRule="auto"/>
        <w:ind w:left="0" w:firstLine="0"/>
        <w:jc w:val="left"/>
        <w:rPr>
          <w:rFonts w:hint="eastAsia"/>
        </w:rPr>
      </w:pPr>
      <w:r>
        <w:rPr>
          <w:rFonts w:hint="eastAsia"/>
        </w:rPr>
        <w:t>这些理由基本上围绕着对神的爱以及对他人造就和得救的爱，这概括了履行道德律的精髓。</w:t>
      </w:r>
    </w:p>
    <w:p w14:paraId="682AB6E6">
      <w:pPr>
        <w:spacing w:after="334" w:line="259" w:lineRule="auto"/>
        <w:ind w:left="0" w:firstLine="0"/>
        <w:jc w:val="left"/>
        <w:rPr>
          <w:rFonts w:hint="eastAsia"/>
        </w:rPr>
      </w:pPr>
    </w:p>
    <w:p w14:paraId="0322EE0B">
      <w:pPr>
        <w:spacing w:after="334" w:line="259" w:lineRule="auto"/>
        <w:ind w:left="0" w:firstLine="0"/>
        <w:jc w:val="left"/>
        <w:rPr>
          <w:rFonts w:hint="eastAsia"/>
        </w:rPr>
      </w:pPr>
      <w:r>
        <w:rPr>
          <w:rFonts w:hint="eastAsia"/>
        </w:rPr>
        <w:t>3.Observe whether in the Scriptures of the Old and New Testaments, or in historical accounts, the most commendable Magistrates were not those who zealously opposed corrupt teachers.</w:t>
      </w:r>
    </w:p>
    <w:p w14:paraId="57FD24CA">
      <w:pPr>
        <w:spacing w:after="334" w:line="259" w:lineRule="auto"/>
        <w:ind w:left="0" w:firstLine="0"/>
        <w:jc w:val="left"/>
        <w:rPr>
          <w:rFonts w:hint="eastAsia"/>
        </w:rPr>
      </w:pPr>
    </w:p>
    <w:p w14:paraId="389A641C">
      <w:pPr>
        <w:spacing w:after="334" w:line="259" w:lineRule="auto"/>
        <w:ind w:left="0" w:firstLine="0"/>
        <w:jc w:val="left"/>
        <w:rPr>
          <w:rFonts w:hint="eastAsia"/>
        </w:rPr>
      </w:pPr>
      <w:r>
        <w:rPr>
          <w:rFonts w:hint="eastAsia"/>
        </w:rPr>
        <w:t>3.观察一下，在旧约和新约的圣经中，或在历史记载中，最受称赞的地方官员是否不是那些热心反对败坏教师的人。</w:t>
      </w:r>
    </w:p>
    <w:p w14:paraId="38E737F9">
      <w:pPr>
        <w:spacing w:after="334" w:line="259" w:lineRule="auto"/>
        <w:ind w:left="0" w:firstLine="0"/>
        <w:jc w:val="left"/>
        <w:rPr>
          <w:rFonts w:hint="eastAsia"/>
        </w:rPr>
      </w:pPr>
    </w:p>
    <w:p w14:paraId="4E697E04">
      <w:pPr>
        <w:spacing w:after="334" w:line="259" w:lineRule="auto"/>
        <w:ind w:left="0" w:firstLine="0"/>
        <w:jc w:val="left"/>
        <w:rPr>
          <w:rFonts w:hint="eastAsia"/>
        </w:rPr>
      </w:pPr>
      <w:r>
        <w:rPr>
          <w:rFonts w:hint="eastAsia"/>
        </w:rPr>
        <w:t>In ancient times, fathers were not hesitant to discipline their own children (Deut. 13) and prevent them from teaching or leading others to dishonour God, risking the souls of those they influenced.</w:t>
      </w:r>
    </w:p>
    <w:p w14:paraId="01A9A0A8">
      <w:pPr>
        <w:spacing w:after="334" w:line="259" w:lineRule="auto"/>
        <w:ind w:left="0" w:firstLine="0"/>
        <w:jc w:val="left"/>
        <w:rPr>
          <w:rFonts w:hint="eastAsia"/>
        </w:rPr>
      </w:pPr>
    </w:p>
    <w:p w14:paraId="31869DA2">
      <w:pPr>
        <w:spacing w:after="334" w:line="259" w:lineRule="auto"/>
        <w:ind w:left="0" w:firstLine="0"/>
        <w:jc w:val="left"/>
        <w:rPr>
          <w:rFonts w:hint="eastAsia"/>
        </w:rPr>
      </w:pPr>
      <w:r>
        <w:rPr>
          <w:rFonts w:hint="eastAsia"/>
        </w:rPr>
        <w:t>在古代，父亲毫不犹豫地管教自己的孩子（申命记 13），并阻止他们教导或引导他人羞辱神，冒着影响他们所影响之灵魂的风险。</w:t>
      </w:r>
    </w:p>
    <w:p w14:paraId="1049AC25">
      <w:pPr>
        <w:spacing w:after="334" w:line="259" w:lineRule="auto"/>
        <w:ind w:left="0" w:firstLine="0"/>
        <w:jc w:val="left"/>
        <w:rPr>
          <w:rFonts w:hint="eastAsia"/>
        </w:rPr>
      </w:pPr>
    </w:p>
    <w:p w14:paraId="48CCDF59">
      <w:pPr>
        <w:spacing w:after="334" w:line="259" w:lineRule="auto"/>
        <w:ind w:left="0" w:firstLine="0"/>
        <w:jc w:val="left"/>
        <w:rPr>
          <w:rFonts w:hint="eastAsia"/>
        </w:rPr>
      </w:pPr>
      <w:r>
        <w:rPr>
          <w:rFonts w:hint="eastAsia"/>
        </w:rPr>
        <w:t>Can it be argued that souls today are less precious, that error is less infectious and dangerous today, or that these matters concerning the glory of God and the edification or destruction of souls are less critical in the Gospel era than they were in the past?</w:t>
      </w:r>
    </w:p>
    <w:p w14:paraId="73ACE732">
      <w:pPr>
        <w:spacing w:after="334" w:line="259" w:lineRule="auto"/>
        <w:ind w:left="0" w:firstLine="0"/>
        <w:jc w:val="left"/>
        <w:rPr>
          <w:rFonts w:hint="eastAsia"/>
        </w:rPr>
      </w:pPr>
    </w:p>
    <w:p w14:paraId="5A000B88">
      <w:pPr>
        <w:spacing w:after="334" w:line="259" w:lineRule="auto"/>
        <w:ind w:left="0" w:firstLine="0"/>
        <w:jc w:val="left"/>
        <w:rPr>
          <w:rFonts w:hint="eastAsia"/>
        </w:rPr>
      </w:pPr>
      <w:r>
        <w:rPr>
          <w:rFonts w:hint="eastAsia"/>
        </w:rPr>
        <w:t>难道能说今天的灵魂不那么宝贵，今天的谬误不那么具有传染性和危险性，或者这些关乎神的荣耀和灵魂造就或毁灭的事，在福音时代比过去不那么重要吗？</w:t>
      </w:r>
    </w:p>
    <w:p w14:paraId="0E59B103">
      <w:pPr>
        <w:spacing w:after="334" w:line="259" w:lineRule="auto"/>
        <w:ind w:left="0" w:firstLine="0"/>
        <w:jc w:val="left"/>
        <w:rPr>
          <w:rFonts w:hint="eastAsia"/>
        </w:rPr>
      </w:pPr>
    </w:p>
    <w:p w14:paraId="3C7D844B">
      <w:pPr>
        <w:spacing w:after="334" w:line="259" w:lineRule="auto"/>
        <w:ind w:left="0" w:firstLine="0"/>
        <w:jc w:val="left"/>
        <w:rPr>
          <w:rFonts w:hint="eastAsia"/>
        </w:rPr>
      </w:pPr>
      <w:r>
        <w:rPr>
          <w:rFonts w:hint="eastAsia"/>
        </w:rPr>
        <w:t>4.Reflect on whether in the Book of Revelation, the toleration of Antichrist's deception is not portrayed as reprehensible.</w:t>
      </w:r>
    </w:p>
    <w:p w14:paraId="2A2C12F5">
      <w:pPr>
        <w:spacing w:after="334" w:line="259" w:lineRule="auto"/>
        <w:ind w:left="0" w:firstLine="0"/>
        <w:jc w:val="left"/>
        <w:rPr>
          <w:rFonts w:hint="eastAsia"/>
        </w:rPr>
      </w:pPr>
    </w:p>
    <w:p w14:paraId="3EF056CA">
      <w:pPr>
        <w:spacing w:after="334" w:line="259" w:lineRule="auto"/>
        <w:ind w:left="0" w:firstLine="0"/>
        <w:jc w:val="left"/>
        <w:rPr>
          <w:rFonts w:hint="eastAsia"/>
        </w:rPr>
      </w:pPr>
      <w:r>
        <w:rPr>
          <w:rFonts w:hint="eastAsia"/>
        </w:rPr>
        <w:t>4.反思一下，在启示录中，容忍敌基督的欺骗是否被描绘为应受谴责。</w:t>
      </w:r>
    </w:p>
    <w:p w14:paraId="7A76FEC9">
      <w:pPr>
        <w:spacing w:after="334" w:line="259" w:lineRule="auto"/>
        <w:ind w:left="0" w:firstLine="0"/>
        <w:jc w:val="left"/>
        <w:rPr>
          <w:rFonts w:hint="eastAsia"/>
        </w:rPr>
      </w:pPr>
    </w:p>
    <w:p w14:paraId="060D7303">
      <w:pPr>
        <w:spacing w:after="334" w:line="259" w:lineRule="auto"/>
        <w:ind w:left="0" w:firstLine="0"/>
        <w:jc w:val="left"/>
        <w:rPr>
          <w:rFonts w:hint="eastAsia"/>
        </w:rPr>
      </w:pPr>
      <w:r>
        <w:rPr>
          <w:rFonts w:hint="eastAsia"/>
        </w:rPr>
        <w:t>Conversely, the destruction of that beast and its prevention from corrupting the earth is depicted as a significant commendation for those who play a role in this.</w:t>
      </w:r>
    </w:p>
    <w:p w14:paraId="16B9013C">
      <w:pPr>
        <w:spacing w:after="334" w:line="259" w:lineRule="auto"/>
        <w:ind w:left="0" w:firstLine="0"/>
        <w:jc w:val="left"/>
        <w:rPr>
          <w:rFonts w:hint="eastAsia"/>
        </w:rPr>
      </w:pPr>
    </w:p>
    <w:p w14:paraId="635BC69F">
      <w:pPr>
        <w:spacing w:after="334" w:line="259" w:lineRule="auto"/>
        <w:ind w:left="0" w:firstLine="0"/>
        <w:jc w:val="left"/>
        <w:rPr>
          <w:rFonts w:hint="eastAsia"/>
        </w:rPr>
      </w:pPr>
      <w:r>
        <w:rPr>
          <w:rFonts w:hint="eastAsia"/>
        </w:rPr>
        <w:t>相反，那兽的毁灭以及阻止它败坏地，被描绘为对那些在此事中发挥作用之人的重大称赞。</w:t>
      </w:r>
    </w:p>
    <w:p w14:paraId="0F0EF4FE">
      <w:pPr>
        <w:spacing w:after="334" w:line="259" w:lineRule="auto"/>
        <w:ind w:left="0" w:firstLine="0"/>
        <w:jc w:val="left"/>
        <w:rPr>
          <w:rFonts w:hint="eastAsia"/>
        </w:rPr>
      </w:pPr>
    </w:p>
    <w:p w14:paraId="02C47A8B">
      <w:pPr>
        <w:spacing w:after="334" w:line="259" w:lineRule="auto"/>
        <w:ind w:left="0" w:firstLine="0"/>
        <w:jc w:val="left"/>
        <w:rPr>
          <w:rFonts w:hint="eastAsia"/>
        </w:rPr>
      </w:pPr>
      <w:r>
        <w:rPr>
          <w:rFonts w:hint="eastAsia"/>
        </w:rPr>
        <w:t>In Scripture, all deceivers and seducers are regarded as Antichrists, driven by the same spirit and pursuing the same agenda against the Kingdom of Jesus Christ.</w:t>
      </w:r>
    </w:p>
    <w:p w14:paraId="7E8D80E5">
      <w:pPr>
        <w:spacing w:after="334" w:line="259" w:lineRule="auto"/>
        <w:ind w:left="0" w:firstLine="0"/>
        <w:jc w:val="left"/>
        <w:rPr>
          <w:rFonts w:hint="eastAsia"/>
        </w:rPr>
      </w:pPr>
    </w:p>
    <w:p w14:paraId="6D25E553">
      <w:pPr>
        <w:spacing w:after="334" w:line="259" w:lineRule="auto"/>
        <w:ind w:left="0" w:firstLine="0"/>
        <w:jc w:val="left"/>
        <w:rPr>
          <w:rFonts w:hint="eastAsia"/>
        </w:rPr>
      </w:pPr>
      <w:r>
        <w:rPr>
          <w:rFonts w:hint="eastAsia"/>
        </w:rPr>
        <w:t>在圣经中，所有欺骗者和引诱者都被视为敌基督，他们被同一个灵所驱动，并追求同一个反对耶稣基督国度的议程。</w:t>
      </w:r>
    </w:p>
    <w:p w14:paraId="505F965B">
      <w:pPr>
        <w:spacing w:after="334" w:line="259" w:lineRule="auto"/>
        <w:ind w:left="0" w:firstLine="0"/>
        <w:jc w:val="left"/>
        <w:rPr>
          <w:rFonts w:hint="eastAsia"/>
        </w:rPr>
      </w:pPr>
    </w:p>
    <w:p w14:paraId="4CBAA1D4">
      <w:pPr>
        <w:spacing w:after="334" w:line="259" w:lineRule="auto"/>
        <w:ind w:left="0" w:firstLine="0"/>
        <w:jc w:val="left"/>
        <w:rPr>
          <w:rFonts w:hint="eastAsia"/>
        </w:rPr>
      </w:pPr>
      <w:r>
        <w:rPr>
          <w:rFonts w:hint="eastAsia"/>
        </w:rPr>
        <w:t>Is there any reason to make distinctions where the Lord has not?</w:t>
      </w:r>
    </w:p>
    <w:p w14:paraId="75BB150F">
      <w:pPr>
        <w:spacing w:after="334" w:line="259" w:lineRule="auto"/>
        <w:ind w:left="0" w:firstLine="0"/>
        <w:jc w:val="left"/>
        <w:rPr>
          <w:rFonts w:hint="eastAsia"/>
        </w:rPr>
      </w:pPr>
    </w:p>
    <w:p w14:paraId="5BA21B64">
      <w:pPr>
        <w:spacing w:after="334" w:line="259" w:lineRule="auto"/>
        <w:ind w:left="0" w:firstLine="0"/>
        <w:jc w:val="left"/>
        <w:rPr>
          <w:rFonts w:hint="eastAsia"/>
        </w:rPr>
      </w:pPr>
      <w:r>
        <w:rPr>
          <w:rFonts w:hint="eastAsia"/>
        </w:rPr>
        <w:t>在主没有作出区别的地方，有任何理由作出区别吗？</w:t>
      </w:r>
    </w:p>
    <w:p w14:paraId="1486A1B5">
      <w:pPr>
        <w:spacing w:after="334" w:line="259" w:lineRule="auto"/>
        <w:ind w:left="0" w:firstLine="0"/>
        <w:jc w:val="left"/>
        <w:rPr>
          <w:rFonts w:hint="eastAsia"/>
        </w:rPr>
      </w:pPr>
    </w:p>
    <w:p w14:paraId="01D45120">
      <w:pPr>
        <w:spacing w:after="334" w:line="259" w:lineRule="auto"/>
        <w:ind w:left="0" w:firstLine="0"/>
        <w:jc w:val="left"/>
        <w:rPr>
          <w:rFonts w:hint="eastAsia"/>
        </w:rPr>
      </w:pPr>
      <w:r>
        <w:rPr>
          <w:rFonts w:hint="eastAsia"/>
        </w:rPr>
        <w:t>5.Consider whether it can be considered sincere zeal to permit the Name of God to be dishonoured when any slight against our own name deeply troubles us.</w:t>
      </w:r>
    </w:p>
    <w:p w14:paraId="1F1AAE64">
      <w:pPr>
        <w:spacing w:after="334" w:line="259" w:lineRule="auto"/>
        <w:ind w:left="0" w:firstLine="0"/>
        <w:jc w:val="left"/>
        <w:rPr>
          <w:rFonts w:hint="eastAsia"/>
        </w:rPr>
      </w:pPr>
    </w:p>
    <w:p w14:paraId="4979EAF8">
      <w:pPr>
        <w:spacing w:after="334" w:line="259" w:lineRule="auto"/>
        <w:ind w:left="0" w:firstLine="0"/>
        <w:jc w:val="left"/>
        <w:rPr>
          <w:rFonts w:hint="eastAsia"/>
        </w:rPr>
      </w:pPr>
      <w:r>
        <w:rPr>
          <w:rFonts w:hint="eastAsia"/>
        </w:rPr>
        <w:t>5.思考一下，当我们自己的名受到任何轻微的冒犯就深感不安时，却允许神的名被羞辱，这是否能被视为真诚的热心。</w:t>
      </w:r>
    </w:p>
    <w:p w14:paraId="5932DB63">
      <w:pPr>
        <w:spacing w:after="334" w:line="259" w:lineRule="auto"/>
        <w:ind w:left="0" w:firstLine="0"/>
        <w:jc w:val="left"/>
        <w:rPr>
          <w:rFonts w:hint="eastAsia"/>
        </w:rPr>
      </w:pPr>
    </w:p>
    <w:p w14:paraId="55F21826">
      <w:pPr>
        <w:spacing w:after="334" w:line="259" w:lineRule="auto"/>
        <w:ind w:left="0" w:firstLine="0"/>
        <w:jc w:val="left"/>
        <w:rPr>
          <w:rFonts w:hint="eastAsia"/>
        </w:rPr>
      </w:pPr>
      <w:r>
        <w:rPr>
          <w:rFonts w:hint="eastAsia"/>
        </w:rPr>
        <w:t>Allowing this implies either an indifference between truth and error, suggesting that the Lord is no more dishonoured in one than the other, which contradicts His own portrayal of Himself in Scripture and is unlikely to be pleaded on the Day of Judgment when He avenges Himself against such seducers.</w:t>
      </w:r>
    </w:p>
    <w:p w14:paraId="25A3A3D7">
      <w:pPr>
        <w:spacing w:after="334" w:line="259" w:lineRule="auto"/>
        <w:ind w:left="0" w:firstLine="0"/>
        <w:jc w:val="left"/>
        <w:rPr>
          <w:rFonts w:hint="eastAsia"/>
        </w:rPr>
      </w:pPr>
    </w:p>
    <w:p w14:paraId="555E2153">
      <w:pPr>
        <w:spacing w:after="334" w:line="259" w:lineRule="auto"/>
        <w:ind w:left="0" w:firstLine="0"/>
        <w:jc w:val="left"/>
        <w:rPr>
          <w:rFonts w:hint="eastAsia"/>
        </w:rPr>
      </w:pPr>
      <w:r>
        <w:rPr>
          <w:rFonts w:hint="eastAsia"/>
        </w:rPr>
        <w:t>容许这一点，要么意味着对真理和谬误漠不关心，暗示主在一个中并不比在另一个中更受羞辱，这与祂在圣经中对祂自己的描绘相矛盾，并且当祂在审判日向这类引诱者报仇时，也不太可能以此为借口。</w:t>
      </w:r>
    </w:p>
    <w:p w14:paraId="4B61848B">
      <w:pPr>
        <w:spacing w:after="334" w:line="259" w:lineRule="auto"/>
        <w:ind w:left="0" w:firstLine="0"/>
        <w:jc w:val="left"/>
        <w:rPr>
          <w:rFonts w:hint="eastAsia"/>
        </w:rPr>
      </w:pPr>
    </w:p>
    <w:p w14:paraId="17A99DE0">
      <w:pPr>
        <w:spacing w:after="334" w:line="259" w:lineRule="auto"/>
        <w:ind w:left="0" w:firstLine="0"/>
        <w:jc w:val="left"/>
        <w:rPr>
          <w:rFonts w:hint="eastAsia"/>
        </w:rPr>
      </w:pPr>
      <w:r>
        <w:rPr>
          <w:rFonts w:hint="eastAsia"/>
        </w:rPr>
        <w:t>Alternatively, it implies that people should not take notice of what dishonours Him, even though many means are within their reach to prevent it.</w:t>
      </w:r>
    </w:p>
    <w:p w14:paraId="1F9A0EBB">
      <w:pPr>
        <w:spacing w:after="334" w:line="259" w:lineRule="auto"/>
        <w:ind w:left="0" w:firstLine="0"/>
        <w:jc w:val="left"/>
        <w:rPr>
          <w:rFonts w:hint="eastAsia"/>
        </w:rPr>
      </w:pPr>
    </w:p>
    <w:p w14:paraId="2744DE56">
      <w:pPr>
        <w:spacing w:after="334" w:line="259" w:lineRule="auto"/>
        <w:ind w:left="0" w:firstLine="0"/>
        <w:jc w:val="left"/>
        <w:rPr>
          <w:rFonts w:hint="eastAsia"/>
        </w:rPr>
      </w:pPr>
      <w:r>
        <w:rPr>
          <w:rFonts w:hint="eastAsia"/>
        </w:rPr>
        <w:t>或者，这意味着人们不应注意什么羞辱了祂，尽管他们手中有许多方法可以阻止它。</w:t>
      </w:r>
    </w:p>
    <w:p w14:paraId="6EBBFBF8">
      <w:pPr>
        <w:spacing w:after="334" w:line="259" w:lineRule="auto"/>
        <w:ind w:left="0" w:firstLine="0"/>
        <w:jc w:val="left"/>
        <w:rPr>
          <w:rFonts w:hint="eastAsia"/>
        </w:rPr>
      </w:pPr>
    </w:p>
    <w:p w14:paraId="3E9CB4BC">
      <w:pPr>
        <w:spacing w:after="334" w:line="259" w:lineRule="auto"/>
        <w:ind w:left="0" w:firstLine="0"/>
        <w:jc w:val="left"/>
        <w:rPr>
          <w:rFonts w:hint="eastAsia"/>
        </w:rPr>
      </w:pPr>
      <w:r>
        <w:rPr>
          <w:rFonts w:hint="eastAsia"/>
        </w:rPr>
        <w:t>If, after serious reflection, one's conscience is not stirred to zeal for God, whose glory is at stake, for the salvation of many endangered souls, to avert the numerous offences that inevitably arise from such evils, and to prevent the manifold inconveniences, divisions, suspicions, ruptures, etc., that afflict families, congregations, cities, and nations, as well as the significant harm inflicted on the Commonwealth through the fragmentation of its members, the disqualification of many for public trust, the nurturing of diverse interests and conflicting principles within a single body, all of which undermine honest public endeavours – if, I say, by these considerations, one's zeal and conscience are not provoked, then what could possibly provoke them?</w:t>
      </w:r>
    </w:p>
    <w:p w14:paraId="6F071BCE">
      <w:pPr>
        <w:spacing w:after="334" w:line="259" w:lineRule="auto"/>
        <w:ind w:left="0" w:firstLine="0"/>
        <w:jc w:val="left"/>
        <w:rPr>
          <w:rFonts w:hint="eastAsia"/>
        </w:rPr>
      </w:pPr>
    </w:p>
    <w:p w14:paraId="23D2A493">
      <w:pPr>
        <w:spacing w:after="334" w:line="259" w:lineRule="auto"/>
        <w:ind w:left="0" w:firstLine="0"/>
        <w:jc w:val="left"/>
        <w:rPr>
          <w:rFonts w:hint="eastAsia"/>
        </w:rPr>
      </w:pPr>
      <w:r>
        <w:rPr>
          <w:rFonts w:hint="eastAsia"/>
        </w:rPr>
        <w:t>如果，经过认真反思，一个人的良心没有被激起对神的 zeal，祂的荣耀正处于危急关头；为拯救许多濒危的灵魂；为避免由这类邪恶必然引起的无数冒犯；为防止困扰家庭、会众、城市和国家的各种不便、分裂、猜疑、破裂等；以及通过其成员的分裂，许多人被取消公共信任的资格，在一个单一的身体内培养不同的利益和冲突的原则，所有这些都破坏了诚实的公共努力——如果，我说，通过这些考虑，一个人的 zeal 和良心没有被激起，那么还有什么可能激起它们呢？</w:t>
      </w:r>
    </w:p>
    <w:p w14:paraId="5A0C976E">
      <w:pPr>
        <w:spacing w:after="334" w:line="259" w:lineRule="auto"/>
        <w:ind w:left="0" w:firstLine="0"/>
        <w:jc w:val="left"/>
        <w:rPr>
          <w:rFonts w:hint="eastAsia"/>
        </w:rPr>
      </w:pPr>
    </w:p>
    <w:p w14:paraId="3509894F">
      <w:pPr>
        <w:spacing w:after="334" w:line="259" w:lineRule="auto"/>
        <w:ind w:left="0" w:firstLine="0"/>
        <w:jc w:val="left"/>
        <w:rPr>
          <w:rFonts w:hint="eastAsia"/>
        </w:rPr>
      </w:pPr>
      <w:r>
        <w:rPr>
          <w:rFonts w:hint="eastAsia"/>
        </w:rPr>
        <w:t>If it is suggested that it appears more in line with the Gospel and conducive to the advancement of Christ's Kingdom for Magistrates to allow individuals to follow their own convictions and be addressed by the preaching of the Gospel and its persuasive power, we should consider the following points:</w:t>
      </w:r>
    </w:p>
    <w:p w14:paraId="67003F87">
      <w:pPr>
        <w:spacing w:after="334" w:line="259" w:lineRule="auto"/>
        <w:ind w:left="0" w:firstLine="0"/>
        <w:jc w:val="left"/>
        <w:rPr>
          <w:rFonts w:hint="eastAsia"/>
        </w:rPr>
      </w:pPr>
    </w:p>
    <w:p w14:paraId="06417673">
      <w:pPr>
        <w:spacing w:after="334" w:line="259" w:lineRule="auto"/>
        <w:ind w:left="0" w:firstLine="0"/>
        <w:jc w:val="left"/>
        <w:rPr>
          <w:rFonts w:hint="eastAsia"/>
        </w:rPr>
      </w:pPr>
      <w:r>
        <w:rPr>
          <w:rFonts w:hint="eastAsia"/>
        </w:rPr>
        <w:t>如果有人提出，让地方官员允许个人遵循自己的信念，并由福音的宣讲及其说服力来处理，似乎更符合福音，也更有利于基督国度的推进，我们应考虑以下几点：</w:t>
      </w:r>
    </w:p>
    <w:p w14:paraId="40DC5BA7">
      <w:pPr>
        <w:spacing w:after="334" w:line="259" w:lineRule="auto"/>
        <w:ind w:left="0" w:firstLine="0"/>
        <w:jc w:val="left"/>
        <w:rPr>
          <w:rFonts w:hint="eastAsia"/>
        </w:rPr>
      </w:pPr>
    </w:p>
    <w:p w14:paraId="461CBF51">
      <w:pPr>
        <w:spacing w:after="334" w:line="259" w:lineRule="auto"/>
        <w:ind w:left="0" w:firstLine="0"/>
        <w:jc w:val="left"/>
        <w:rPr>
          <w:rFonts w:hint="eastAsia"/>
        </w:rPr>
      </w:pPr>
      <w:r>
        <w:rPr>
          <w:rFonts w:hint="eastAsia"/>
        </w:rPr>
        <w:t>1.Reflect on whether it seems Christian-like and compassionate for individuals to stand aside in the Lord's Cause and essentially let Him fend for Himself.</w:t>
      </w:r>
    </w:p>
    <w:p w14:paraId="7A6C7A69">
      <w:pPr>
        <w:spacing w:after="334" w:line="259" w:lineRule="auto"/>
        <w:ind w:left="0" w:firstLine="0"/>
        <w:jc w:val="left"/>
        <w:rPr>
          <w:rFonts w:hint="eastAsia"/>
        </w:rPr>
      </w:pPr>
    </w:p>
    <w:p w14:paraId="2EC62E6A">
      <w:pPr>
        <w:spacing w:after="334" w:line="259" w:lineRule="auto"/>
        <w:ind w:left="0" w:firstLine="0"/>
        <w:jc w:val="left"/>
        <w:rPr>
          <w:rFonts w:hint="eastAsia"/>
        </w:rPr>
      </w:pPr>
      <w:r>
        <w:rPr>
          <w:rFonts w:hint="eastAsia"/>
        </w:rPr>
        <w:t>1.反思一下，个人在主的事业上袖手旁观，基本上让祂自己去应付，这是否显得像基督徒且有同情心。</w:t>
      </w:r>
    </w:p>
    <w:p w14:paraId="030A3B7F">
      <w:pPr>
        <w:spacing w:after="334" w:line="259" w:lineRule="auto"/>
        <w:ind w:left="0" w:firstLine="0"/>
        <w:jc w:val="left"/>
        <w:rPr>
          <w:rFonts w:hint="eastAsia"/>
        </w:rPr>
      </w:pPr>
    </w:p>
    <w:p w14:paraId="25A0DBEC">
      <w:pPr>
        <w:spacing w:after="334" w:line="259" w:lineRule="auto"/>
        <w:ind w:left="0" w:firstLine="0"/>
        <w:jc w:val="left"/>
        <w:rPr>
          <w:rFonts w:hint="eastAsia"/>
        </w:rPr>
      </w:pPr>
      <w:r>
        <w:rPr>
          <w:rFonts w:hint="eastAsia"/>
        </w:rPr>
        <w:t>It was once said of Baal, "If he be a god, let him plead for himself."</w:t>
      </w:r>
    </w:p>
    <w:p w14:paraId="39681D7F">
      <w:pPr>
        <w:spacing w:after="334" w:line="259" w:lineRule="auto"/>
        <w:ind w:left="0" w:firstLine="0"/>
        <w:jc w:val="left"/>
        <w:rPr>
          <w:rFonts w:hint="eastAsia"/>
        </w:rPr>
      </w:pPr>
    </w:p>
    <w:p w14:paraId="0A0D80C9">
      <w:pPr>
        <w:spacing w:after="334" w:line="259" w:lineRule="auto"/>
        <w:ind w:left="0" w:firstLine="0"/>
        <w:jc w:val="left"/>
        <w:rPr>
          <w:rFonts w:hint="eastAsia"/>
        </w:rPr>
      </w:pPr>
      <w:r>
        <w:rPr>
          <w:rFonts w:hint="eastAsia"/>
        </w:rPr>
        <w:t>曾有人论巴力说：“他若是神，就让他为自己争辩吧。”</w:t>
      </w:r>
    </w:p>
    <w:p w14:paraId="0ADD03E1">
      <w:pPr>
        <w:spacing w:after="334" w:line="259" w:lineRule="auto"/>
        <w:ind w:left="0" w:firstLine="0"/>
        <w:jc w:val="left"/>
        <w:rPr>
          <w:rFonts w:hint="eastAsia"/>
        </w:rPr>
      </w:pPr>
    </w:p>
    <w:p w14:paraId="41D459FF">
      <w:pPr>
        <w:spacing w:after="334" w:line="259" w:lineRule="auto"/>
        <w:ind w:left="0" w:firstLine="0"/>
        <w:jc w:val="left"/>
        <w:rPr>
          <w:rFonts w:hint="eastAsia"/>
        </w:rPr>
      </w:pPr>
      <w:r>
        <w:rPr>
          <w:rFonts w:hint="eastAsia"/>
        </w:rPr>
        <w:t>But would a tender-hearted person think or speak so disrespectfully of the Majesty of God?</w:t>
      </w:r>
    </w:p>
    <w:p w14:paraId="75F36449">
      <w:pPr>
        <w:spacing w:after="334" w:line="259" w:lineRule="auto"/>
        <w:ind w:left="0" w:firstLine="0"/>
        <w:jc w:val="left"/>
        <w:rPr>
          <w:rFonts w:hint="eastAsia"/>
        </w:rPr>
      </w:pPr>
    </w:p>
    <w:p w14:paraId="1124C72A">
      <w:pPr>
        <w:spacing w:after="334" w:line="259" w:lineRule="auto"/>
        <w:ind w:left="0" w:firstLine="0"/>
        <w:jc w:val="left"/>
        <w:rPr>
          <w:rFonts w:hint="eastAsia"/>
        </w:rPr>
      </w:pPr>
      <w:r>
        <w:rPr>
          <w:rFonts w:hint="eastAsia"/>
        </w:rPr>
        <w:t>但一个心地柔软的人会如此不敬地思想或谈论神的威严吗？</w:t>
      </w:r>
    </w:p>
    <w:p w14:paraId="4FCDF177">
      <w:pPr>
        <w:spacing w:after="334" w:line="259" w:lineRule="auto"/>
        <w:ind w:left="0" w:firstLine="0"/>
        <w:jc w:val="left"/>
        <w:rPr>
          <w:rFonts w:hint="eastAsia"/>
        </w:rPr>
      </w:pPr>
    </w:p>
    <w:p w14:paraId="78624D81">
      <w:pPr>
        <w:spacing w:after="334" w:line="259" w:lineRule="auto"/>
        <w:ind w:left="0" w:firstLine="0"/>
        <w:jc w:val="left"/>
        <w:rPr>
          <w:rFonts w:hint="eastAsia"/>
        </w:rPr>
      </w:pPr>
      <w:r>
        <w:rPr>
          <w:rFonts w:hint="eastAsia"/>
        </w:rPr>
        <w:t>God can and will plead for Himself, and His use of human agents to defend His truth or restrain errors is not due to a lack of power.</w:t>
      </w:r>
    </w:p>
    <w:p w14:paraId="69CCA537">
      <w:pPr>
        <w:spacing w:after="334" w:line="259" w:lineRule="auto"/>
        <w:ind w:left="0" w:firstLine="0"/>
        <w:jc w:val="left"/>
        <w:rPr>
          <w:rFonts w:hint="eastAsia"/>
        </w:rPr>
      </w:pPr>
    </w:p>
    <w:p w14:paraId="41B7DB16">
      <w:pPr>
        <w:spacing w:after="334" w:line="259" w:lineRule="auto"/>
        <w:ind w:left="0" w:firstLine="0"/>
        <w:jc w:val="left"/>
        <w:rPr>
          <w:rFonts w:hint="eastAsia"/>
        </w:rPr>
      </w:pPr>
      <w:r>
        <w:rPr>
          <w:rFonts w:hint="eastAsia"/>
        </w:rPr>
        <w:t>神能也必为祂自己争辩，祂使用人的代理来捍卫祂的真理或约束谬误，并非因为缺乏能力。</w:t>
      </w:r>
    </w:p>
    <w:p w14:paraId="5042F4E7">
      <w:pPr>
        <w:spacing w:after="334" w:line="259" w:lineRule="auto"/>
        <w:ind w:left="0" w:firstLine="0"/>
        <w:jc w:val="left"/>
        <w:rPr>
          <w:rFonts w:hint="eastAsia"/>
        </w:rPr>
      </w:pPr>
    </w:p>
    <w:p w14:paraId="776E1782">
      <w:pPr>
        <w:spacing w:after="334" w:line="259" w:lineRule="auto"/>
        <w:ind w:left="0" w:firstLine="0"/>
        <w:jc w:val="left"/>
        <w:rPr>
          <w:rFonts w:hint="eastAsia"/>
        </w:rPr>
      </w:pPr>
      <w:r>
        <w:rPr>
          <w:rFonts w:hint="eastAsia"/>
        </w:rPr>
        <w:t>Instead, it is His good pleasure to involve Magistrates in this role (and thus honour them), just as He did with Gideon in a similar situation.</w:t>
      </w:r>
    </w:p>
    <w:p w14:paraId="53BA6B36">
      <w:pPr>
        <w:spacing w:after="334" w:line="259" w:lineRule="auto"/>
        <w:ind w:left="0" w:firstLine="0"/>
        <w:jc w:val="left"/>
        <w:rPr>
          <w:rFonts w:hint="eastAsia"/>
        </w:rPr>
      </w:pPr>
    </w:p>
    <w:p w14:paraId="22497204">
      <w:pPr>
        <w:spacing w:after="334" w:line="259" w:lineRule="auto"/>
        <w:ind w:left="0" w:firstLine="0"/>
        <w:jc w:val="left"/>
        <w:rPr>
          <w:rFonts w:hint="eastAsia"/>
        </w:rPr>
      </w:pPr>
      <w:r>
        <w:rPr>
          <w:rFonts w:hint="eastAsia"/>
        </w:rPr>
        <w:t>相反，这是祂的美意，让地方官员参与这一角色（并因此荣耀他们），就像祂在类似情况下对基甸所做的那样。</w:t>
      </w:r>
    </w:p>
    <w:p w14:paraId="4D0861A8">
      <w:pPr>
        <w:spacing w:after="334" w:line="259" w:lineRule="auto"/>
        <w:ind w:left="0" w:firstLine="0"/>
        <w:jc w:val="left"/>
        <w:rPr>
          <w:rFonts w:hint="eastAsia"/>
        </w:rPr>
      </w:pPr>
    </w:p>
    <w:p w14:paraId="549C9867">
      <w:pPr>
        <w:spacing w:after="334" w:line="259" w:lineRule="auto"/>
        <w:ind w:left="0" w:firstLine="0"/>
        <w:jc w:val="left"/>
        <w:rPr>
          <w:rFonts w:hint="eastAsia"/>
        </w:rPr>
      </w:pPr>
      <w:r>
        <w:rPr>
          <w:rFonts w:hint="eastAsia"/>
        </w:rPr>
        <w:t>2.Consider whether it seems Christian-like to grant the devil equal access to pursue his designs alongside Jesus Christ in establishing his kingdom.</w:t>
      </w:r>
    </w:p>
    <w:p w14:paraId="28E11E0B">
      <w:pPr>
        <w:spacing w:after="334" w:line="259" w:lineRule="auto"/>
        <w:ind w:left="0" w:firstLine="0"/>
        <w:jc w:val="left"/>
        <w:rPr>
          <w:rFonts w:hint="eastAsia"/>
        </w:rPr>
      </w:pPr>
    </w:p>
    <w:p w14:paraId="443FCAB7">
      <w:pPr>
        <w:spacing w:after="334" w:line="259" w:lineRule="auto"/>
        <w:ind w:left="0" w:firstLine="0"/>
        <w:jc w:val="left"/>
        <w:rPr>
          <w:rFonts w:hint="eastAsia"/>
        </w:rPr>
      </w:pPr>
      <w:r>
        <w:rPr>
          <w:rFonts w:hint="eastAsia"/>
        </w:rPr>
        <w:t>2.思考一下，在建立他的国度方面，给予魔鬼与耶稣基督同等的机会去追求他的计谋，这是否显得像基督徒。</w:t>
      </w:r>
    </w:p>
    <w:p w14:paraId="0A1FA5F2">
      <w:pPr>
        <w:spacing w:after="334" w:line="259" w:lineRule="auto"/>
        <w:ind w:left="0" w:firstLine="0"/>
        <w:jc w:val="left"/>
        <w:rPr>
          <w:rFonts w:hint="eastAsia"/>
        </w:rPr>
      </w:pPr>
    </w:p>
    <w:p w14:paraId="133F0D77">
      <w:pPr>
        <w:spacing w:after="334" w:line="259" w:lineRule="auto"/>
        <w:ind w:left="0" w:firstLine="0"/>
        <w:jc w:val="left"/>
        <w:rPr>
          <w:rFonts w:hint="eastAsia"/>
        </w:rPr>
      </w:pPr>
      <w:r>
        <w:rPr>
          <w:rFonts w:hint="eastAsia"/>
        </w:rPr>
        <w:t>Absolute toleration achieves this, and more, because there is only one Truth while there are many Errors.</w:t>
      </w:r>
    </w:p>
    <w:p w14:paraId="17153E1E">
      <w:pPr>
        <w:spacing w:after="334" w:line="259" w:lineRule="auto"/>
        <w:ind w:left="0" w:firstLine="0"/>
        <w:jc w:val="left"/>
        <w:rPr>
          <w:rFonts w:hint="eastAsia"/>
        </w:rPr>
      </w:pPr>
    </w:p>
    <w:p w14:paraId="2227473A">
      <w:pPr>
        <w:spacing w:after="334" w:line="259" w:lineRule="auto"/>
        <w:ind w:left="0" w:firstLine="0"/>
        <w:jc w:val="left"/>
        <w:rPr>
          <w:rFonts w:hint="eastAsia"/>
        </w:rPr>
      </w:pPr>
      <w:r>
        <w:rPr>
          <w:rFonts w:hint="eastAsia"/>
        </w:rPr>
        <w:t>绝对容忍实现了这一点，甚至更多，因为只有一个真理，却有许多谬误。</w:t>
      </w:r>
    </w:p>
    <w:p w14:paraId="024A6AD5">
      <w:pPr>
        <w:spacing w:after="334" w:line="259" w:lineRule="auto"/>
        <w:ind w:left="0" w:firstLine="0"/>
        <w:jc w:val="left"/>
        <w:rPr>
          <w:rFonts w:hint="eastAsia"/>
        </w:rPr>
      </w:pPr>
    </w:p>
    <w:p w14:paraId="0A8349DA">
      <w:pPr>
        <w:spacing w:after="334" w:line="259" w:lineRule="auto"/>
        <w:ind w:left="0" w:firstLine="0"/>
        <w:jc w:val="left"/>
        <w:rPr>
          <w:rFonts w:hint="eastAsia"/>
        </w:rPr>
      </w:pPr>
      <w:r>
        <w:rPr>
          <w:rFonts w:hint="eastAsia"/>
        </w:rPr>
        <w:t>Each of these errors enjoys the same liberty and immunity, so to speak, as Truth, and they can confidently emerge into the open light without any civil restraint.</w:t>
      </w:r>
    </w:p>
    <w:p w14:paraId="0C3AE226">
      <w:pPr>
        <w:spacing w:after="334" w:line="259" w:lineRule="auto"/>
        <w:ind w:left="0" w:firstLine="0"/>
        <w:jc w:val="left"/>
        <w:rPr>
          <w:rFonts w:hint="eastAsia"/>
        </w:rPr>
      </w:pPr>
    </w:p>
    <w:p w14:paraId="7FCD3433">
      <w:pPr>
        <w:spacing w:after="334" w:line="259" w:lineRule="auto"/>
        <w:ind w:left="0" w:firstLine="0"/>
        <w:jc w:val="left"/>
        <w:rPr>
          <w:rFonts w:hint="eastAsia"/>
        </w:rPr>
      </w:pPr>
      <w:r>
        <w:rPr>
          <w:rFonts w:hint="eastAsia"/>
        </w:rPr>
        <w:t>每一个谬误都享有与真理同等的自由和豁免，可以这么说，它们可以自信地暴露在光天化日之下而没有任何民事约束。</w:t>
      </w:r>
    </w:p>
    <w:p w14:paraId="49F97E51">
      <w:pPr>
        <w:spacing w:after="334" w:line="259" w:lineRule="auto"/>
        <w:ind w:left="0" w:firstLine="0"/>
        <w:jc w:val="left"/>
        <w:rPr>
          <w:rFonts w:hint="eastAsia"/>
        </w:rPr>
      </w:pPr>
    </w:p>
    <w:p w14:paraId="5253C6A7">
      <w:pPr>
        <w:spacing w:after="334" w:line="259" w:lineRule="auto"/>
        <w:ind w:left="0" w:firstLine="0"/>
        <w:jc w:val="left"/>
        <w:rPr>
          <w:rFonts w:hint="eastAsia"/>
        </w:rPr>
      </w:pPr>
      <w:r>
        <w:rPr>
          <w:rFonts w:hint="eastAsia"/>
        </w:rPr>
        <w:t>3.Consider the case of Antichrist.</w:t>
      </w:r>
    </w:p>
    <w:p w14:paraId="37FA1415">
      <w:pPr>
        <w:spacing w:after="334" w:line="259" w:lineRule="auto"/>
        <w:ind w:left="0" w:firstLine="0"/>
        <w:jc w:val="left"/>
        <w:rPr>
          <w:rFonts w:hint="eastAsia"/>
        </w:rPr>
      </w:pPr>
    </w:p>
    <w:p w14:paraId="51DEFDCF">
      <w:pPr>
        <w:spacing w:after="334" w:line="259" w:lineRule="auto"/>
        <w:ind w:left="0" w:firstLine="0"/>
        <w:jc w:val="left"/>
        <w:rPr>
          <w:rFonts w:hint="eastAsia"/>
        </w:rPr>
      </w:pPr>
      <w:r>
        <w:rPr>
          <w:rFonts w:hint="eastAsia"/>
        </w:rPr>
        <w:t>3.思考敌基督的情况。</w:t>
      </w:r>
    </w:p>
    <w:p w14:paraId="2C7E17AD">
      <w:pPr>
        <w:spacing w:after="334" w:line="259" w:lineRule="auto"/>
        <w:ind w:left="0" w:firstLine="0"/>
        <w:jc w:val="left"/>
        <w:rPr>
          <w:rFonts w:hint="eastAsia"/>
        </w:rPr>
      </w:pPr>
    </w:p>
    <w:p w14:paraId="567F0DC7">
      <w:pPr>
        <w:spacing w:after="334" w:line="259" w:lineRule="auto"/>
        <w:ind w:left="0" w:firstLine="0"/>
        <w:jc w:val="left"/>
        <w:rPr>
          <w:rFonts w:hint="eastAsia"/>
        </w:rPr>
      </w:pPr>
      <w:r>
        <w:rPr>
          <w:rFonts w:hint="eastAsia"/>
        </w:rPr>
        <w:t>There is no error against which the Lord has more directly positioned Himself to combat with the sword of His mouth than Popery.</w:t>
      </w:r>
    </w:p>
    <w:p w14:paraId="5B6F90AE">
      <w:pPr>
        <w:spacing w:after="334" w:line="259" w:lineRule="auto"/>
        <w:ind w:left="0" w:firstLine="0"/>
        <w:jc w:val="left"/>
        <w:rPr>
          <w:rFonts w:hint="eastAsia"/>
        </w:rPr>
      </w:pPr>
    </w:p>
    <w:p w14:paraId="27CB25F0">
      <w:pPr>
        <w:spacing w:after="334" w:line="259" w:lineRule="auto"/>
        <w:ind w:left="0" w:firstLine="0"/>
        <w:jc w:val="left"/>
        <w:rPr>
          <w:rFonts w:hint="eastAsia"/>
        </w:rPr>
      </w:pPr>
      <w:r>
        <w:rPr>
          <w:rFonts w:hint="eastAsia"/>
        </w:rPr>
        <w:t>没有任何谬误比教皇制度更让主直接地用祂口中的剑来与之争战。</w:t>
      </w:r>
    </w:p>
    <w:p w14:paraId="79828110">
      <w:pPr>
        <w:spacing w:after="334" w:line="259" w:lineRule="auto"/>
        <w:ind w:left="0" w:firstLine="0"/>
        <w:jc w:val="left"/>
        <w:rPr>
          <w:rFonts w:hint="eastAsia"/>
        </w:rPr>
      </w:pPr>
    </w:p>
    <w:p w14:paraId="257C85A8">
      <w:pPr>
        <w:spacing w:after="334" w:line="259" w:lineRule="auto"/>
        <w:ind w:left="0" w:firstLine="0"/>
        <w:jc w:val="left"/>
        <w:rPr>
          <w:rFonts w:hint="eastAsia"/>
        </w:rPr>
      </w:pPr>
      <w:r>
        <w:rPr>
          <w:rFonts w:hint="eastAsia"/>
        </w:rPr>
        <w:t>Yet, no one would reasonably argue that Kings could justifiably permit its spread and preaching, infecting their people without imposing any civil restraint.</w:t>
      </w:r>
    </w:p>
    <w:p w14:paraId="70099610">
      <w:pPr>
        <w:spacing w:after="334" w:line="259" w:lineRule="auto"/>
        <w:ind w:left="0" w:firstLine="0"/>
        <w:jc w:val="left"/>
        <w:rPr>
          <w:rFonts w:hint="eastAsia"/>
        </w:rPr>
      </w:pPr>
    </w:p>
    <w:p w14:paraId="49FE0072">
      <w:pPr>
        <w:spacing w:after="334" w:line="259" w:lineRule="auto"/>
        <w:ind w:left="0" w:firstLine="0"/>
        <w:jc w:val="left"/>
        <w:rPr>
          <w:rFonts w:hint="eastAsia"/>
        </w:rPr>
      </w:pPr>
      <w:r>
        <w:rPr>
          <w:rFonts w:hint="eastAsia"/>
        </w:rPr>
        <w:t>然而，没有人会合理地争辩说，君王可以正当地允许其传播和讲道，感染他们的百姓而没有任何民事约束。</w:t>
      </w:r>
    </w:p>
    <w:p w14:paraId="2832B66F">
      <w:pPr>
        <w:spacing w:after="334" w:line="259" w:lineRule="auto"/>
        <w:ind w:left="0" w:firstLine="0"/>
        <w:jc w:val="left"/>
        <w:rPr>
          <w:rFonts w:hint="eastAsia"/>
        </w:rPr>
      </w:pPr>
    </w:p>
    <w:p w14:paraId="154B7A80">
      <w:pPr>
        <w:spacing w:after="334" w:line="259" w:lineRule="auto"/>
        <w:ind w:left="0" w:firstLine="0"/>
        <w:jc w:val="left"/>
        <w:rPr>
          <w:rFonts w:hint="eastAsia"/>
        </w:rPr>
      </w:pPr>
      <w:r>
        <w:rPr>
          <w:rFonts w:hint="eastAsia"/>
        </w:rPr>
        <w:t>Certainly, their aversion to the Whore and their efforts to make her desolate imply something different.</w:t>
      </w:r>
    </w:p>
    <w:p w14:paraId="29C741C4">
      <w:pPr>
        <w:spacing w:after="334" w:line="259" w:lineRule="auto"/>
        <w:ind w:left="0" w:firstLine="0"/>
        <w:jc w:val="left"/>
        <w:rPr>
          <w:rFonts w:hint="eastAsia"/>
        </w:rPr>
      </w:pPr>
    </w:p>
    <w:p w14:paraId="17DA23B1">
      <w:pPr>
        <w:spacing w:after="334" w:line="259" w:lineRule="auto"/>
        <w:ind w:left="0" w:firstLine="0"/>
        <w:jc w:val="left"/>
        <w:rPr>
          <w:rFonts w:hint="eastAsia"/>
        </w:rPr>
      </w:pPr>
      <w:r>
        <w:rPr>
          <w:rFonts w:hint="eastAsia"/>
        </w:rPr>
        <w:t>当然，他们对那淫妇的厌恶以及他们使她荒凉的努力，暗示了不同的东西。</w:t>
      </w:r>
    </w:p>
    <w:p w14:paraId="141B89B2">
      <w:pPr>
        <w:spacing w:after="334" w:line="259" w:lineRule="auto"/>
        <w:ind w:left="0" w:firstLine="0"/>
        <w:jc w:val="left"/>
        <w:rPr>
          <w:rFonts w:hint="eastAsia"/>
        </w:rPr>
      </w:pPr>
    </w:p>
    <w:p w14:paraId="2210D6BE">
      <w:pPr>
        <w:spacing w:after="334" w:line="259" w:lineRule="auto"/>
        <w:ind w:left="0" w:firstLine="0"/>
        <w:jc w:val="left"/>
        <w:rPr>
          <w:rFonts w:hint="eastAsia"/>
        </w:rPr>
      </w:pPr>
      <w:r>
        <w:rPr>
          <w:rFonts w:hint="eastAsia"/>
        </w:rPr>
        <w:t>Wherever genuine hatred of Error exists, there will be a more effective deployment of one's power and authority to restrain it.</w:t>
      </w:r>
    </w:p>
    <w:p w14:paraId="084A91ED">
      <w:pPr>
        <w:spacing w:after="334" w:line="259" w:lineRule="auto"/>
        <w:ind w:left="0" w:firstLine="0"/>
        <w:jc w:val="left"/>
        <w:rPr>
          <w:rFonts w:hint="eastAsia"/>
        </w:rPr>
      </w:pPr>
    </w:p>
    <w:p w14:paraId="1C91038A">
      <w:pPr>
        <w:spacing w:after="334" w:line="259" w:lineRule="auto"/>
        <w:ind w:left="0" w:firstLine="0"/>
        <w:jc w:val="left"/>
        <w:rPr>
          <w:rFonts w:hint="eastAsia"/>
        </w:rPr>
      </w:pPr>
      <w:r>
        <w:rPr>
          <w:rFonts w:hint="eastAsia"/>
        </w:rPr>
        <w:t>哪里存在对谬误的真诚憎恨，哪里就会更有效地运用自己的权力和权威来约束它。</w:t>
      </w:r>
    </w:p>
    <w:p w14:paraId="13E7F8F0">
      <w:pPr>
        <w:spacing w:after="334" w:line="259" w:lineRule="auto"/>
        <w:ind w:left="0" w:firstLine="0"/>
        <w:jc w:val="left"/>
        <w:rPr>
          <w:rFonts w:hint="eastAsia"/>
        </w:rPr>
      </w:pPr>
    </w:p>
    <w:p w14:paraId="29027C48">
      <w:pPr>
        <w:spacing w:after="334" w:line="259" w:lineRule="auto"/>
        <w:ind w:left="0" w:firstLine="0"/>
        <w:jc w:val="left"/>
        <w:rPr>
          <w:rFonts w:hint="eastAsia"/>
        </w:rPr>
      </w:pPr>
      <w:r>
        <w:rPr>
          <w:rFonts w:hint="eastAsia"/>
        </w:rPr>
        <w:t>4.We can add this consideration: Thus far, toleration of errors and a diversity of corrupt opinions have consistently been viewed and utilised as highly cunning means for undermining and destroying the Church.</w:t>
      </w:r>
    </w:p>
    <w:p w14:paraId="4C988DEF">
      <w:pPr>
        <w:spacing w:after="334" w:line="259" w:lineRule="auto"/>
        <w:ind w:left="0" w:firstLine="0"/>
        <w:jc w:val="left"/>
        <w:rPr>
          <w:rFonts w:hint="eastAsia"/>
        </w:rPr>
      </w:pPr>
    </w:p>
    <w:p w14:paraId="1AF9B716">
      <w:pPr>
        <w:spacing w:after="334" w:line="259" w:lineRule="auto"/>
        <w:ind w:left="0" w:firstLine="0"/>
        <w:jc w:val="left"/>
        <w:rPr>
          <w:rFonts w:hint="eastAsia"/>
        </w:rPr>
      </w:pPr>
      <w:r>
        <w:rPr>
          <w:rFonts w:hint="eastAsia"/>
        </w:rPr>
        <w:t>4.我们可以加上这个考量：迄今为止，容忍谬误和各种败坏的观点，一直被视为并被用作破坏和摧毁教会的极其狡猾的手段。</w:t>
      </w:r>
    </w:p>
    <w:p w14:paraId="438940EB">
      <w:pPr>
        <w:spacing w:after="334" w:line="259" w:lineRule="auto"/>
        <w:ind w:left="0" w:firstLine="0"/>
        <w:jc w:val="left"/>
        <w:rPr>
          <w:rFonts w:hint="eastAsia"/>
        </w:rPr>
      </w:pPr>
    </w:p>
    <w:p w14:paraId="741E7664">
      <w:pPr>
        <w:spacing w:after="334" w:line="259" w:lineRule="auto"/>
        <w:ind w:left="0" w:firstLine="0"/>
        <w:jc w:val="left"/>
        <w:rPr>
          <w:rFonts w:hint="eastAsia"/>
        </w:rPr>
      </w:pPr>
      <w:r>
        <w:rPr>
          <w:rFonts w:hint="eastAsia"/>
        </w:rPr>
        <w:t>Julian, a skilful enemy of the Kingdom of Jesus Christ, is noted for this.</w:t>
      </w:r>
    </w:p>
    <w:p w14:paraId="39453DC5">
      <w:pPr>
        <w:spacing w:after="334" w:line="259" w:lineRule="auto"/>
        <w:ind w:left="0" w:firstLine="0"/>
        <w:jc w:val="left"/>
        <w:rPr>
          <w:rFonts w:hint="eastAsia"/>
        </w:rPr>
      </w:pPr>
    </w:p>
    <w:p w14:paraId="050A9EFB">
      <w:pPr>
        <w:spacing w:after="334" w:line="259" w:lineRule="auto"/>
        <w:ind w:left="0" w:firstLine="0"/>
        <w:jc w:val="left"/>
        <w:rPr>
          <w:rFonts w:hint="eastAsia"/>
        </w:rPr>
      </w:pPr>
      <w:r>
        <w:rPr>
          <w:rFonts w:hint="eastAsia"/>
        </w:rPr>
        <w:t>朱利安，耶稣基督国度的巧妙敌人，以此著称。</w:t>
      </w:r>
    </w:p>
    <w:p w14:paraId="2C890D57">
      <w:pPr>
        <w:spacing w:after="334" w:line="259" w:lineRule="auto"/>
        <w:ind w:left="0" w:firstLine="0"/>
        <w:jc w:val="left"/>
        <w:rPr>
          <w:rFonts w:hint="eastAsia"/>
        </w:rPr>
      </w:pPr>
    </w:p>
    <w:p w14:paraId="0A3B7586">
      <w:pPr>
        <w:spacing w:after="334" w:line="259" w:lineRule="auto"/>
        <w:ind w:left="0" w:firstLine="0"/>
        <w:jc w:val="left"/>
        <w:rPr>
          <w:rFonts w:hint="eastAsia"/>
        </w:rPr>
      </w:pPr>
      <w:r>
        <w:rPr>
          <w:rFonts w:hint="eastAsia"/>
        </w:rPr>
        <w:t>Having exhausted his cunning to devise ways to destroy the Church through deception, something his predecessors couldn't achieve through violence, he arrived at the strategy of not resorting to open persecution.</w:t>
      </w:r>
    </w:p>
    <w:p w14:paraId="5CFA9497">
      <w:pPr>
        <w:spacing w:after="334" w:line="259" w:lineRule="auto"/>
        <w:ind w:left="0" w:firstLine="0"/>
        <w:jc w:val="left"/>
        <w:rPr>
          <w:rFonts w:hint="eastAsia"/>
        </w:rPr>
      </w:pPr>
    </w:p>
    <w:p w14:paraId="60120CA8">
      <w:pPr>
        <w:spacing w:after="334" w:line="259" w:lineRule="auto"/>
        <w:ind w:left="0" w:firstLine="0"/>
        <w:jc w:val="left"/>
        <w:rPr>
          <w:rFonts w:hint="eastAsia"/>
        </w:rPr>
      </w:pPr>
      <w:r>
        <w:rPr>
          <w:rFonts w:hint="eastAsia"/>
        </w:rPr>
        <w:t>他用尽了诡计来设计通过欺骗摧毁教会的方法，这是他的前任们通过暴力无法实现的，他最终采取了不诉诸公开迫害的策略。</w:t>
      </w:r>
    </w:p>
    <w:p w14:paraId="71466330">
      <w:pPr>
        <w:spacing w:after="334" w:line="259" w:lineRule="auto"/>
        <w:ind w:left="0" w:firstLine="0"/>
        <w:jc w:val="left"/>
        <w:rPr>
          <w:rFonts w:hint="eastAsia"/>
        </w:rPr>
      </w:pPr>
    </w:p>
    <w:p w14:paraId="4CFC0B43">
      <w:pPr>
        <w:spacing w:after="334" w:line="259" w:lineRule="auto"/>
        <w:ind w:left="0" w:firstLine="0"/>
        <w:jc w:val="left"/>
        <w:rPr>
          <w:rFonts w:hint="eastAsia"/>
        </w:rPr>
      </w:pPr>
      <w:r>
        <w:rPr>
          <w:rFonts w:hint="eastAsia"/>
        </w:rPr>
        <w:t>Instead, he decided to grant liberty to all the differing Bishops and Teachers, who were numerous and deeply divided in their beliefs, allowing them to follow their own paths and propagate their own opinions without any fear of restraint.</w:t>
      </w:r>
    </w:p>
    <w:p w14:paraId="34B00912">
      <w:pPr>
        <w:spacing w:after="334" w:line="259" w:lineRule="auto"/>
        <w:ind w:left="0" w:firstLine="0"/>
        <w:jc w:val="left"/>
        <w:rPr>
          <w:rFonts w:hint="eastAsia"/>
        </w:rPr>
      </w:pPr>
    </w:p>
    <w:p w14:paraId="10DC0B97">
      <w:pPr>
        <w:spacing w:after="334" w:line="259" w:lineRule="auto"/>
        <w:ind w:left="0" w:firstLine="0"/>
        <w:jc w:val="left"/>
        <w:rPr>
          <w:rFonts w:hint="eastAsia"/>
        </w:rPr>
      </w:pPr>
      <w:r>
        <w:rPr>
          <w:rFonts w:hint="eastAsia"/>
        </w:rPr>
        <w:t>相反，他决定给予所有不同的主教和教师自由，他们人数众多，信仰分歧严重，允许他们走自己的路，传播自己的观点，而无需担心任何约束。</w:t>
      </w:r>
    </w:p>
    <w:p w14:paraId="589BCC13">
      <w:pPr>
        <w:spacing w:after="334" w:line="259" w:lineRule="auto"/>
        <w:ind w:left="0" w:firstLine="0"/>
        <w:jc w:val="left"/>
        <w:rPr>
          <w:rFonts w:hint="eastAsia"/>
        </w:rPr>
      </w:pPr>
    </w:p>
    <w:p w14:paraId="49DFF5CF">
      <w:pPr>
        <w:spacing w:after="334" w:line="259" w:lineRule="auto"/>
        <w:ind w:left="0" w:firstLine="0"/>
        <w:jc w:val="left"/>
        <w:rPr>
          <w:rFonts w:hint="eastAsia"/>
        </w:rPr>
      </w:pPr>
      <w:r>
        <w:rPr>
          <w:rFonts w:hint="eastAsia"/>
        </w:rPr>
        <w:t>He summoned them to convey this message, intending to encourage them further.</w:t>
      </w:r>
    </w:p>
    <w:p w14:paraId="62B0E3F6">
      <w:pPr>
        <w:spacing w:after="334" w:line="259" w:lineRule="auto"/>
        <w:ind w:left="0" w:firstLine="0"/>
        <w:jc w:val="left"/>
        <w:rPr>
          <w:rFonts w:hint="eastAsia"/>
        </w:rPr>
      </w:pPr>
    </w:p>
    <w:p w14:paraId="3F1BAB34">
      <w:pPr>
        <w:spacing w:after="334" w:line="259" w:lineRule="auto"/>
        <w:ind w:left="0" w:firstLine="0"/>
        <w:jc w:val="left"/>
        <w:rPr>
          <w:rFonts w:hint="eastAsia"/>
        </w:rPr>
      </w:pPr>
      <w:r>
        <w:rPr>
          <w:rFonts w:hint="eastAsia"/>
        </w:rPr>
        <w:t>他召集他们来传达这个信息，意在进一步鼓励他们。</w:t>
      </w:r>
    </w:p>
    <w:p w14:paraId="599A8BC4">
      <w:pPr>
        <w:spacing w:after="334" w:line="259" w:lineRule="auto"/>
        <w:ind w:left="0" w:firstLine="0"/>
        <w:jc w:val="left"/>
        <w:rPr>
          <w:rFonts w:hint="eastAsia"/>
        </w:rPr>
      </w:pPr>
    </w:p>
    <w:p w14:paraId="5B3F6C34">
      <w:pPr>
        <w:spacing w:after="334" w:line="259" w:lineRule="auto"/>
        <w:ind w:left="0" w:firstLine="0"/>
        <w:jc w:val="left"/>
        <w:rPr>
          <w:rFonts w:hint="eastAsia"/>
        </w:rPr>
      </w:pPr>
      <w:r>
        <w:rPr>
          <w:rFonts w:hint="eastAsia"/>
        </w:rPr>
        <w:t>The words he used, as recorded by Ammianus and cited by Lodovicus Molineus, page 560, were: "Ut consopitis civilibus discordiis, suae quisque Religioni serviret intrepidus," which essentially means that everyone, by avoiding civil disputes, should worship according to their own religion without constraint or fear.</w:t>
      </w:r>
    </w:p>
    <w:p w14:paraId="536F7339">
      <w:pPr>
        <w:spacing w:after="334" w:line="259" w:lineRule="auto"/>
        <w:ind w:left="0" w:firstLine="0"/>
        <w:jc w:val="left"/>
        <w:rPr>
          <w:rFonts w:hint="eastAsia"/>
        </w:rPr>
      </w:pPr>
    </w:p>
    <w:p w14:paraId="5B5476B1">
      <w:pPr>
        <w:spacing w:after="334" w:line="259" w:lineRule="auto"/>
        <w:ind w:left="0" w:firstLine="0"/>
        <w:jc w:val="left"/>
        <w:rPr>
          <w:rFonts w:hint="eastAsia"/>
        </w:rPr>
      </w:pPr>
      <w:r>
        <w:rPr>
          <w:rFonts w:hint="eastAsia"/>
        </w:rPr>
        <w:t>他所用的话，如阿米阿努斯所记录并由路多维库斯·莫利纽斯在第560页引用的，是：“Ut consopitis civilibus discordiis, suae quisque Religioni serviret intrepidus”，这基本上意味着，每个人，通过避免民事纠纷，应根据自己的宗教无所约束或恐惧地敬拜。</w:t>
      </w:r>
    </w:p>
    <w:p w14:paraId="4A3551E6">
      <w:pPr>
        <w:spacing w:after="334" w:line="259" w:lineRule="auto"/>
        <w:ind w:left="0" w:firstLine="0"/>
        <w:jc w:val="left"/>
        <w:rPr>
          <w:rFonts w:hint="eastAsia"/>
        </w:rPr>
      </w:pPr>
    </w:p>
    <w:p w14:paraId="4CCCD414">
      <w:pPr>
        <w:spacing w:after="334" w:line="259" w:lineRule="auto"/>
        <w:ind w:left="0" w:firstLine="0"/>
        <w:jc w:val="left"/>
        <w:rPr>
          <w:rFonts w:hint="eastAsia"/>
        </w:rPr>
      </w:pPr>
      <w:r>
        <w:rPr>
          <w:rFonts w:hint="eastAsia"/>
        </w:rPr>
        <w:t>Does it seem likely that a strategy employed by a shrewd adversary of the Church would prove beneficial for the Church's wellbeing?</w:t>
      </w:r>
    </w:p>
    <w:p w14:paraId="7FDDD1B3">
      <w:pPr>
        <w:spacing w:after="334" w:line="259" w:lineRule="auto"/>
        <w:ind w:left="0" w:firstLine="0"/>
        <w:jc w:val="left"/>
        <w:rPr>
          <w:rFonts w:hint="eastAsia"/>
        </w:rPr>
      </w:pPr>
    </w:p>
    <w:p w14:paraId="11DA64CB">
      <w:pPr>
        <w:spacing w:after="334" w:line="259" w:lineRule="auto"/>
        <w:ind w:left="0" w:firstLine="0"/>
        <w:jc w:val="left"/>
        <w:rPr>
          <w:rFonts w:hint="eastAsia"/>
        </w:rPr>
      </w:pPr>
      <w:r>
        <w:rPr>
          <w:rFonts w:hint="eastAsia"/>
        </w:rPr>
        <w:t>一个被教会的精明对手所采用的策略，似乎有可能对教会的福祉有益吗？</w:t>
      </w:r>
    </w:p>
    <w:p w14:paraId="3A47C93C">
      <w:pPr>
        <w:spacing w:after="334" w:line="259" w:lineRule="auto"/>
        <w:ind w:left="0" w:firstLine="0"/>
        <w:jc w:val="left"/>
        <w:rPr>
          <w:rFonts w:hint="eastAsia"/>
        </w:rPr>
      </w:pPr>
    </w:p>
    <w:p w14:paraId="5138E0B1">
      <w:pPr>
        <w:spacing w:after="334" w:line="259" w:lineRule="auto"/>
        <w:ind w:left="0" w:firstLine="0"/>
        <w:jc w:val="left"/>
        <w:rPr>
          <w:rFonts w:hint="eastAsia"/>
        </w:rPr>
      </w:pPr>
      <w:r>
        <w:rPr>
          <w:rFonts w:hint="eastAsia"/>
        </w:rPr>
        <w:t>Our third assertion, then, is that Magistrates, in their positions, should prevent the infection of their subjects through corrupt teachings and should work to rescue them when they are ensnared.</w:t>
      </w:r>
    </w:p>
    <w:p w14:paraId="28877ADD">
      <w:pPr>
        <w:spacing w:after="334" w:line="259" w:lineRule="auto"/>
        <w:ind w:left="0" w:firstLine="0"/>
        <w:jc w:val="left"/>
        <w:rPr>
          <w:rFonts w:hint="eastAsia"/>
        </w:rPr>
      </w:pPr>
    </w:p>
    <w:p w14:paraId="3240ADD6">
      <w:pPr>
        <w:spacing w:after="334" w:line="259" w:lineRule="auto"/>
        <w:ind w:left="0" w:firstLine="0"/>
        <w:jc w:val="left"/>
        <w:rPr>
          <w:rFonts w:hint="eastAsia"/>
        </w:rPr>
      </w:pPr>
      <w:r>
        <w:rPr>
          <w:rFonts w:hint="eastAsia"/>
        </w:rPr>
        <w:t>那么，我们的第三个论断是，地方官员在其岗位上，应防止其臣民被败坏的教导所感染，并应在他们被困住时努力拯救他们。</w:t>
      </w:r>
    </w:p>
    <w:p w14:paraId="647CC352">
      <w:pPr>
        <w:spacing w:after="334" w:line="259" w:lineRule="auto"/>
        <w:ind w:left="0" w:firstLine="0"/>
        <w:jc w:val="left"/>
        <w:rPr>
          <w:rFonts w:hint="eastAsia"/>
        </w:rPr>
      </w:pPr>
    </w:p>
    <w:p w14:paraId="5F21A553">
      <w:pPr>
        <w:spacing w:after="334" w:line="259" w:lineRule="auto"/>
        <w:ind w:left="0" w:firstLine="0"/>
        <w:jc w:val="left"/>
        <w:rPr>
          <w:rFonts w:hint="eastAsia"/>
        </w:rPr>
      </w:pPr>
      <w:r>
        <w:rPr>
          <w:rFonts w:hint="eastAsia"/>
        </w:rPr>
        <w:t>Therefore, they have a duty to restrain and hinder corrupt teachers from spreading their errors to lead others astray.</w:t>
      </w:r>
    </w:p>
    <w:p w14:paraId="1ECED5F8">
      <w:pPr>
        <w:spacing w:after="334" w:line="259" w:lineRule="auto"/>
        <w:ind w:left="0" w:firstLine="0"/>
        <w:jc w:val="left"/>
        <w:rPr>
          <w:rFonts w:hint="eastAsia"/>
        </w:rPr>
      </w:pPr>
    </w:p>
    <w:p w14:paraId="54DED000">
      <w:pPr>
        <w:spacing w:after="334" w:line="259" w:lineRule="auto"/>
        <w:ind w:left="0" w:firstLine="0"/>
        <w:jc w:val="left"/>
        <w:rPr>
          <w:rFonts w:hint="eastAsia"/>
        </w:rPr>
      </w:pPr>
      <w:r>
        <w:rPr>
          <w:rFonts w:hint="eastAsia"/>
        </w:rPr>
        <w:t>因此，他们有责任约束和阻止败坏的教师传播其谬误以引诱他人走入歧途。</w:t>
      </w:r>
    </w:p>
    <w:p w14:paraId="63756B17">
      <w:pPr>
        <w:spacing w:after="334" w:line="259" w:lineRule="auto"/>
        <w:ind w:left="0" w:firstLine="0"/>
        <w:jc w:val="left"/>
        <w:rPr>
          <w:rFonts w:hint="eastAsia"/>
        </w:rPr>
      </w:pPr>
    </w:p>
    <w:p w14:paraId="285F3B55">
      <w:pPr>
        <w:spacing w:after="334" w:line="259" w:lineRule="auto"/>
        <w:ind w:left="0" w:firstLine="0"/>
        <w:jc w:val="left"/>
        <w:rPr>
          <w:rFonts w:hint="eastAsia"/>
        </w:rPr>
      </w:pPr>
      <w:r>
        <w:rPr>
          <w:rFonts w:hint="eastAsia"/>
        </w:rPr>
        <w:t>We believe this assertion is evident from the previous two, as if Magistrates are permitted to employ their power for the Church's good and are not duty-bound to offer equal protection to Error and its proponents alongside Truth, it naturally follows that they should use their power to curtail Error's influence and, through such action, seek the welfare of their subjects by shielding them from this great evil.</w:t>
      </w:r>
    </w:p>
    <w:p w14:paraId="1C2DA297">
      <w:pPr>
        <w:spacing w:after="334" w:line="259" w:lineRule="auto"/>
        <w:ind w:left="0" w:firstLine="0"/>
        <w:jc w:val="left"/>
        <w:rPr>
          <w:rFonts w:hint="eastAsia"/>
        </w:rPr>
      </w:pPr>
    </w:p>
    <w:p w14:paraId="561B00C9">
      <w:pPr>
        <w:spacing w:after="334" w:line="259" w:lineRule="auto"/>
        <w:ind w:left="0" w:firstLine="0"/>
        <w:jc w:val="left"/>
        <w:rPr>
          <w:rFonts w:hint="eastAsia"/>
        </w:rPr>
      </w:pPr>
      <w:r>
        <w:rPr>
          <w:rFonts w:hint="eastAsia"/>
        </w:rPr>
        <w:t>我们相信这一论断从前两个论断中显而易见，因为如果地方官员被允许为教会的益处使用其权力，并且不负有与真理并存地给予谬误及其支持者同等保护的责任，那么自然而然地，他们应该使用其权力来削减谬误的影响，并通过这种行动，通过保护他们的臣民免受这一巨大邪恶的侵害来谋求他们的福祉。</w:t>
      </w:r>
    </w:p>
    <w:p w14:paraId="3E6E335D">
      <w:pPr>
        <w:spacing w:after="334" w:line="259" w:lineRule="auto"/>
        <w:ind w:left="0" w:firstLine="0"/>
        <w:jc w:val="left"/>
        <w:rPr>
          <w:rFonts w:hint="eastAsia"/>
        </w:rPr>
      </w:pPr>
    </w:p>
    <w:p w14:paraId="08250A8A">
      <w:pPr>
        <w:spacing w:after="334" w:line="259" w:lineRule="auto"/>
        <w:ind w:left="0" w:firstLine="0"/>
        <w:jc w:val="left"/>
        <w:rPr>
          <w:rFonts w:hint="eastAsia"/>
        </w:rPr>
      </w:pPr>
      <w:r>
        <w:rPr>
          <w:rFonts w:hint="eastAsia"/>
        </w:rPr>
        <w:t>Chapter XIV:</w:t>
      </w:r>
    </w:p>
    <w:p w14:paraId="0CCE89BA">
      <w:pPr>
        <w:spacing w:after="334" w:line="259" w:lineRule="auto"/>
        <w:ind w:left="0" w:firstLine="0"/>
        <w:jc w:val="left"/>
        <w:rPr>
          <w:rFonts w:hint="eastAsia"/>
        </w:rPr>
      </w:pPr>
      <w:r>
        <w:rPr>
          <w:rFonts w:hint="eastAsia"/>
        </w:rPr>
        <w:t>Magistrates' Powers and Duties in Doctrinal Matters</w:t>
      </w:r>
    </w:p>
    <w:p w14:paraId="02CE3502">
      <w:pPr>
        <w:spacing w:after="334" w:line="259" w:lineRule="auto"/>
        <w:ind w:left="0" w:firstLine="0"/>
        <w:jc w:val="left"/>
        <w:rPr>
          <w:rFonts w:hint="eastAsia"/>
        </w:rPr>
      </w:pPr>
    </w:p>
    <w:p w14:paraId="18768291">
      <w:pPr>
        <w:spacing w:after="334" w:line="259" w:lineRule="auto"/>
        <w:ind w:left="0" w:firstLine="0"/>
        <w:jc w:val="left"/>
        <w:rPr>
          <w:rFonts w:hint="eastAsia"/>
        </w:rPr>
      </w:pPr>
      <w:r>
        <w:rPr>
          <w:rFonts w:hint="eastAsia"/>
        </w:rPr>
        <w:t>第十四章：</w:t>
      </w:r>
    </w:p>
    <w:p w14:paraId="63F63CB1">
      <w:pPr>
        <w:spacing w:after="334" w:line="259" w:lineRule="auto"/>
        <w:ind w:left="0" w:firstLine="0"/>
        <w:jc w:val="left"/>
        <w:rPr>
          <w:rFonts w:hint="eastAsia"/>
        </w:rPr>
      </w:pPr>
      <w:r>
        <w:rPr>
          <w:rFonts w:hint="eastAsia"/>
        </w:rPr>
        <w:t>地方官员在教义事务上的权力和职责</w:t>
      </w:r>
    </w:p>
    <w:p w14:paraId="4E7FB472">
      <w:pPr>
        <w:spacing w:after="334" w:line="259" w:lineRule="auto"/>
        <w:ind w:left="0" w:firstLine="0"/>
        <w:jc w:val="left"/>
        <w:rPr>
          <w:rFonts w:hint="eastAsia"/>
        </w:rPr>
      </w:pPr>
    </w:p>
    <w:p w14:paraId="1F241A71">
      <w:pPr>
        <w:spacing w:after="334" w:line="259" w:lineRule="auto"/>
        <w:ind w:left="0" w:firstLine="0"/>
        <w:jc w:val="left"/>
        <w:rPr>
          <w:rFonts w:hint="eastAsia"/>
        </w:rPr>
      </w:pPr>
      <w:r>
        <w:rPr>
          <w:rFonts w:hint="eastAsia"/>
        </w:rPr>
        <w:t>Explaining this and demonstrating what falls within the Magistrate's purview or how he should address it may be somewhat challenging.</w:t>
      </w:r>
    </w:p>
    <w:p w14:paraId="39B5F571">
      <w:pPr>
        <w:spacing w:after="334" w:line="259" w:lineRule="auto"/>
        <w:ind w:left="0" w:firstLine="0"/>
        <w:jc w:val="left"/>
        <w:rPr>
          <w:rFonts w:hint="eastAsia"/>
        </w:rPr>
      </w:pPr>
    </w:p>
    <w:p w14:paraId="2F1D1811">
      <w:pPr>
        <w:spacing w:after="334" w:line="259" w:lineRule="auto"/>
        <w:ind w:left="0" w:firstLine="0"/>
        <w:jc w:val="left"/>
        <w:rPr>
          <w:rFonts w:hint="eastAsia"/>
        </w:rPr>
      </w:pPr>
      <w:r>
        <w:rPr>
          <w:rFonts w:hint="eastAsia"/>
        </w:rPr>
        <w:t>解释这一点并说明什么属于地方官员的职权范围，或者他应如何处理它，可能有些挑战性。</w:t>
      </w:r>
    </w:p>
    <w:p w14:paraId="2BC37CC6">
      <w:pPr>
        <w:spacing w:after="334" w:line="259" w:lineRule="auto"/>
        <w:ind w:left="0" w:firstLine="0"/>
        <w:jc w:val="left"/>
        <w:rPr>
          <w:rFonts w:hint="eastAsia"/>
        </w:rPr>
      </w:pPr>
    </w:p>
    <w:p w14:paraId="157E37EE">
      <w:pPr>
        <w:spacing w:after="334" w:line="259" w:lineRule="auto"/>
        <w:ind w:left="0" w:firstLine="0"/>
        <w:jc w:val="left"/>
        <w:rPr>
          <w:rFonts w:hint="eastAsia"/>
        </w:rPr>
      </w:pPr>
      <w:r>
        <w:rPr>
          <w:rFonts w:hint="eastAsia"/>
        </w:rPr>
        <w:t>Before we provide an answer, we'd like to clarify a few points:</w:t>
      </w:r>
    </w:p>
    <w:p w14:paraId="417CC836">
      <w:pPr>
        <w:spacing w:after="334" w:line="259" w:lineRule="auto"/>
        <w:ind w:left="0" w:firstLine="0"/>
        <w:jc w:val="left"/>
        <w:rPr>
          <w:rFonts w:hint="eastAsia"/>
        </w:rPr>
      </w:pPr>
    </w:p>
    <w:p w14:paraId="1827F2B8">
      <w:pPr>
        <w:spacing w:after="334" w:line="259" w:lineRule="auto"/>
        <w:ind w:left="0" w:firstLine="0"/>
        <w:jc w:val="left"/>
        <w:rPr>
          <w:rFonts w:hint="eastAsia"/>
        </w:rPr>
      </w:pPr>
      <w:r>
        <w:rPr>
          <w:rFonts w:hint="eastAsia"/>
        </w:rPr>
        <w:t>在我们提供答案之前，我们想澄清几点：</w:t>
      </w:r>
    </w:p>
    <w:p w14:paraId="4EB788E8">
      <w:pPr>
        <w:spacing w:after="334" w:line="259" w:lineRule="auto"/>
        <w:ind w:left="0" w:firstLine="0"/>
        <w:jc w:val="left"/>
        <w:rPr>
          <w:rFonts w:hint="eastAsia"/>
        </w:rPr>
      </w:pPr>
    </w:p>
    <w:p w14:paraId="7C0E6E77">
      <w:pPr>
        <w:spacing w:after="334" w:line="259" w:lineRule="auto"/>
        <w:ind w:left="0" w:firstLine="0"/>
        <w:jc w:val="left"/>
        <w:rPr>
          <w:rFonts w:hint="eastAsia"/>
        </w:rPr>
      </w:pPr>
      <w:r>
        <w:rPr>
          <w:rFonts w:hint="eastAsia"/>
        </w:rPr>
        <w:t>1.It is not our intention to suggest that Magistrates should rigorously and severely (let alone uniformly) take action against all individuals who, in their judgment, hold erroneous beliefs or differ from the truth.</w:t>
      </w:r>
    </w:p>
    <w:p w14:paraId="1C714966">
      <w:pPr>
        <w:spacing w:after="334" w:line="259" w:lineRule="auto"/>
        <w:ind w:left="0" w:firstLine="0"/>
        <w:jc w:val="left"/>
        <w:rPr>
          <w:rFonts w:hint="eastAsia"/>
        </w:rPr>
      </w:pPr>
    </w:p>
    <w:p w14:paraId="7C2E0ACD">
      <w:pPr>
        <w:spacing w:after="334" w:line="259" w:lineRule="auto"/>
        <w:ind w:left="0" w:firstLine="0"/>
        <w:jc w:val="left"/>
        <w:rPr>
          <w:rFonts w:hint="eastAsia"/>
        </w:rPr>
      </w:pPr>
      <w:r>
        <w:rPr>
          <w:rFonts w:hint="eastAsia"/>
        </w:rPr>
        <w:t>1.我们的意图并非建议地方官员应对所有在他们看来持有错误信念或与真理有别的人采取严厉和严酷的（更不用说统一的）行动。</w:t>
      </w:r>
    </w:p>
    <w:p w14:paraId="688A27D6">
      <w:pPr>
        <w:spacing w:after="334" w:line="259" w:lineRule="auto"/>
        <w:ind w:left="0" w:firstLine="0"/>
        <w:jc w:val="left"/>
        <w:rPr>
          <w:rFonts w:hint="eastAsia"/>
        </w:rPr>
      </w:pPr>
    </w:p>
    <w:p w14:paraId="7020BCD4">
      <w:pPr>
        <w:spacing w:after="334" w:line="259" w:lineRule="auto"/>
        <w:ind w:left="0" w:firstLine="0"/>
        <w:jc w:val="left"/>
        <w:rPr>
          <w:rFonts w:hint="eastAsia"/>
        </w:rPr>
      </w:pPr>
      <w:r>
        <w:rPr>
          <w:rFonts w:hint="eastAsia"/>
        </w:rPr>
        <w:t>Such an approach is not required from Magistrates.</w:t>
      </w:r>
    </w:p>
    <w:p w14:paraId="09249684">
      <w:pPr>
        <w:spacing w:after="334" w:line="259" w:lineRule="auto"/>
        <w:ind w:left="0" w:firstLine="0"/>
        <w:jc w:val="left"/>
        <w:rPr>
          <w:rFonts w:hint="eastAsia"/>
        </w:rPr>
      </w:pPr>
    </w:p>
    <w:p w14:paraId="0A1EA8E0">
      <w:pPr>
        <w:spacing w:after="334" w:line="259" w:lineRule="auto"/>
        <w:ind w:left="0" w:firstLine="0"/>
        <w:jc w:val="left"/>
        <w:rPr>
          <w:rFonts w:hint="eastAsia"/>
        </w:rPr>
      </w:pPr>
      <w:r>
        <w:rPr>
          <w:rFonts w:hint="eastAsia"/>
        </w:rPr>
        <w:t>地方官员不被要求采取这种做法。</w:t>
      </w:r>
    </w:p>
    <w:p w14:paraId="262F2824">
      <w:pPr>
        <w:spacing w:after="334" w:line="259" w:lineRule="auto"/>
        <w:ind w:left="0" w:firstLine="0"/>
        <w:jc w:val="left"/>
        <w:rPr>
          <w:rFonts w:hint="eastAsia"/>
        </w:rPr>
      </w:pPr>
    </w:p>
    <w:p w14:paraId="3F45A16D">
      <w:pPr>
        <w:spacing w:after="334" w:line="259" w:lineRule="auto"/>
        <w:ind w:left="0" w:firstLine="0"/>
        <w:jc w:val="left"/>
        <w:rPr>
          <w:rFonts w:hint="eastAsia"/>
        </w:rPr>
      </w:pPr>
      <w:r>
        <w:rPr>
          <w:rFonts w:hint="eastAsia"/>
        </w:rPr>
        <w:t>Therefore, it's essential to keep in mind the distinctions made earlier and apply them accordingly.</w:t>
      </w:r>
    </w:p>
    <w:p w14:paraId="2E73C543">
      <w:pPr>
        <w:spacing w:after="334" w:line="259" w:lineRule="auto"/>
        <w:ind w:left="0" w:firstLine="0"/>
        <w:jc w:val="left"/>
        <w:rPr>
          <w:rFonts w:hint="eastAsia"/>
        </w:rPr>
      </w:pPr>
    </w:p>
    <w:p w14:paraId="56A53302">
      <w:pPr>
        <w:spacing w:after="334" w:line="259" w:lineRule="auto"/>
        <w:ind w:left="0" w:firstLine="0"/>
        <w:jc w:val="left"/>
        <w:rPr>
          <w:rFonts w:hint="eastAsia"/>
        </w:rPr>
      </w:pPr>
      <w:r>
        <w:rPr>
          <w:rFonts w:hint="eastAsia"/>
        </w:rPr>
        <w:t>因此，牢记先前作出的区别并相应地应用它们是至关重要的。</w:t>
      </w:r>
    </w:p>
    <w:p w14:paraId="67F03A75">
      <w:pPr>
        <w:spacing w:after="334" w:line="259" w:lineRule="auto"/>
        <w:ind w:left="0" w:firstLine="0"/>
        <w:jc w:val="left"/>
        <w:rPr>
          <w:rFonts w:hint="eastAsia"/>
        </w:rPr>
      </w:pPr>
    </w:p>
    <w:p w14:paraId="0BBE6A8C">
      <w:pPr>
        <w:spacing w:after="334" w:line="259" w:lineRule="auto"/>
        <w:ind w:left="0" w:firstLine="0"/>
        <w:jc w:val="left"/>
        <w:rPr>
          <w:rFonts w:hint="eastAsia"/>
        </w:rPr>
      </w:pPr>
      <w:r>
        <w:rPr>
          <w:rFonts w:hint="eastAsia"/>
        </w:rPr>
        <w:t>There is a significant difference between addressing an absurd error or acknowledging it as a matter of personal belief or conscience and addressing it as an external action that causes real harm, offence, or prejudice to others.</w:t>
      </w:r>
    </w:p>
    <w:p w14:paraId="2FA8E056">
      <w:pPr>
        <w:spacing w:after="334" w:line="259" w:lineRule="auto"/>
        <w:ind w:left="0" w:firstLine="0"/>
        <w:jc w:val="left"/>
        <w:rPr>
          <w:rFonts w:hint="eastAsia"/>
        </w:rPr>
      </w:pPr>
    </w:p>
    <w:p w14:paraId="46ADA99B">
      <w:pPr>
        <w:spacing w:after="334" w:line="259" w:lineRule="auto"/>
        <w:ind w:left="0" w:firstLine="0"/>
        <w:jc w:val="left"/>
        <w:rPr>
          <w:rFonts w:hint="eastAsia"/>
        </w:rPr>
      </w:pPr>
      <w:r>
        <w:rPr>
          <w:rFonts w:hint="eastAsia"/>
        </w:rPr>
        <w:t>在处理一个荒谬的谬误或承认它是一个个人信仰或良心的问题，与处理它作为一个造成他人实际伤害、冒犯或偏见的外在行为之间，有显著的区别。</w:t>
      </w:r>
    </w:p>
    <w:p w14:paraId="0DD42245">
      <w:pPr>
        <w:spacing w:after="334" w:line="259" w:lineRule="auto"/>
        <w:ind w:left="0" w:firstLine="0"/>
        <w:jc w:val="left"/>
        <w:rPr>
          <w:rFonts w:hint="eastAsia"/>
        </w:rPr>
      </w:pPr>
    </w:p>
    <w:p w14:paraId="594CB46F">
      <w:pPr>
        <w:spacing w:after="334" w:line="259" w:lineRule="auto"/>
        <w:ind w:left="0" w:firstLine="0"/>
        <w:jc w:val="left"/>
        <w:rPr>
          <w:rFonts w:hint="eastAsia"/>
        </w:rPr>
      </w:pPr>
      <w:r>
        <w:rPr>
          <w:rFonts w:hint="eastAsia"/>
        </w:rPr>
        <w:t>In the latter case, the Magistrate is not imposing one's conscience on another's religious beliefs but rather safeguarding the public from the harm caused by those who spread such erroneous beliefs or tarnish the name of the Lord or His Church.</w:t>
      </w:r>
    </w:p>
    <w:p w14:paraId="78008FE2">
      <w:pPr>
        <w:spacing w:after="334" w:line="259" w:lineRule="auto"/>
        <w:ind w:left="0" w:firstLine="0"/>
        <w:jc w:val="left"/>
        <w:rPr>
          <w:rFonts w:hint="eastAsia"/>
        </w:rPr>
      </w:pPr>
    </w:p>
    <w:p w14:paraId="5E92CC8D">
      <w:pPr>
        <w:spacing w:after="334" w:line="259" w:lineRule="auto"/>
        <w:ind w:left="0" w:firstLine="0"/>
        <w:jc w:val="left"/>
        <w:rPr>
          <w:rFonts w:hint="eastAsia"/>
        </w:rPr>
      </w:pPr>
      <w:r>
        <w:rPr>
          <w:rFonts w:hint="eastAsia"/>
        </w:rPr>
        <w:t>在后一种情况下，地方官员并非将一个人的良心强加于另一个人的宗教信仰，而是保护公众免受那些传播此类错误信仰或玷污主或祂教会之名的人所造成的伤害。</w:t>
      </w:r>
    </w:p>
    <w:p w14:paraId="6AB1C75C">
      <w:pPr>
        <w:spacing w:after="334" w:line="259" w:lineRule="auto"/>
        <w:ind w:left="0" w:firstLine="0"/>
        <w:jc w:val="left"/>
        <w:rPr>
          <w:rFonts w:hint="eastAsia"/>
        </w:rPr>
      </w:pPr>
    </w:p>
    <w:p w14:paraId="38F02E84">
      <w:pPr>
        <w:spacing w:after="334" w:line="259" w:lineRule="auto"/>
        <w:ind w:left="0" w:firstLine="0"/>
        <w:jc w:val="left"/>
        <w:rPr>
          <w:rFonts w:hint="eastAsia"/>
        </w:rPr>
      </w:pPr>
      <w:r>
        <w:rPr>
          <w:rFonts w:hint="eastAsia"/>
        </w:rPr>
        <w:t>2.We are not discussing the Magistrate's duty to punish corrupt teachers with civil or capital penalties here (although we do not doubt that their authority extends to such actions in certain cases).</w:t>
      </w:r>
    </w:p>
    <w:p w14:paraId="61375F55">
      <w:pPr>
        <w:spacing w:after="334" w:line="259" w:lineRule="auto"/>
        <w:ind w:left="0" w:firstLine="0"/>
        <w:jc w:val="left"/>
        <w:rPr>
          <w:rFonts w:hint="eastAsia"/>
        </w:rPr>
      </w:pPr>
    </w:p>
    <w:p w14:paraId="5742C42D">
      <w:pPr>
        <w:spacing w:after="334" w:line="259" w:lineRule="auto"/>
        <w:ind w:left="0" w:firstLine="0"/>
        <w:jc w:val="left"/>
        <w:rPr>
          <w:rFonts w:hint="eastAsia"/>
        </w:rPr>
      </w:pPr>
      <w:r>
        <w:rPr>
          <w:rFonts w:hint="eastAsia"/>
        </w:rPr>
        <w:t>2.我们在此不讨论地方官员用民事或死刑惩罚败坏教师的责任（尽管我们不怀疑他们的权威在某些情况下延伸到这类行动）。</w:t>
      </w:r>
    </w:p>
    <w:p w14:paraId="2D50D3E9">
      <w:pPr>
        <w:spacing w:after="334" w:line="259" w:lineRule="auto"/>
        <w:ind w:left="0" w:firstLine="0"/>
        <w:jc w:val="left"/>
        <w:rPr>
          <w:rFonts w:hint="eastAsia"/>
        </w:rPr>
      </w:pPr>
    </w:p>
    <w:p w14:paraId="20095D31">
      <w:pPr>
        <w:spacing w:after="334" w:line="259" w:lineRule="auto"/>
        <w:ind w:left="0" w:firstLine="0"/>
        <w:jc w:val="left"/>
        <w:rPr>
          <w:rFonts w:hint="eastAsia"/>
        </w:rPr>
      </w:pPr>
      <w:r>
        <w:rPr>
          <w:rFonts w:hint="eastAsia"/>
        </w:rPr>
        <w:t>We are certainly not referring to the harshest forms of punishment.</w:t>
      </w:r>
    </w:p>
    <w:p w14:paraId="28C553C6">
      <w:pPr>
        <w:spacing w:after="334" w:line="259" w:lineRule="auto"/>
        <w:ind w:left="0" w:firstLine="0"/>
        <w:jc w:val="left"/>
        <w:rPr>
          <w:rFonts w:hint="eastAsia"/>
        </w:rPr>
      </w:pPr>
    </w:p>
    <w:p w14:paraId="20F59794">
      <w:pPr>
        <w:spacing w:after="334" w:line="259" w:lineRule="auto"/>
        <w:ind w:left="0" w:firstLine="0"/>
        <w:jc w:val="left"/>
        <w:rPr>
          <w:rFonts w:hint="eastAsia"/>
        </w:rPr>
      </w:pPr>
      <w:r>
        <w:rPr>
          <w:rFonts w:hint="eastAsia"/>
        </w:rPr>
        <w:t>我们当然不是指最严厉的惩罚形式。</w:t>
      </w:r>
    </w:p>
    <w:p w14:paraId="73485647">
      <w:pPr>
        <w:spacing w:after="334" w:line="259" w:lineRule="auto"/>
        <w:ind w:left="0" w:firstLine="0"/>
        <w:jc w:val="left"/>
        <w:rPr>
          <w:rFonts w:hint="eastAsia"/>
        </w:rPr>
      </w:pPr>
    </w:p>
    <w:p w14:paraId="1017A5C0">
      <w:pPr>
        <w:spacing w:after="334" w:line="259" w:lineRule="auto"/>
        <w:ind w:left="0" w:firstLine="0"/>
        <w:jc w:val="left"/>
        <w:rPr>
          <w:rFonts w:hint="eastAsia"/>
        </w:rPr>
      </w:pPr>
      <w:r>
        <w:rPr>
          <w:rFonts w:hint="eastAsia"/>
        </w:rPr>
        <w:t>While the truth regarding these matters is not the focus of our discussion here, our aim aligns with our assertion: to consider what is necessary to prevent the dissemination of corrupt doctrine and to protect or recover a people from it.</w:t>
      </w:r>
    </w:p>
    <w:p w14:paraId="44F6EEDA">
      <w:pPr>
        <w:spacing w:after="334" w:line="259" w:lineRule="auto"/>
        <w:ind w:left="0" w:firstLine="0"/>
        <w:jc w:val="left"/>
        <w:rPr>
          <w:rFonts w:hint="eastAsia"/>
        </w:rPr>
      </w:pPr>
    </w:p>
    <w:p w14:paraId="2328ACA2">
      <w:pPr>
        <w:spacing w:after="334" w:line="259" w:lineRule="auto"/>
        <w:ind w:left="0" w:firstLine="0"/>
        <w:jc w:val="left"/>
        <w:rPr>
          <w:rFonts w:hint="eastAsia"/>
        </w:rPr>
      </w:pPr>
      <w:r>
        <w:rPr>
          <w:rFonts w:hint="eastAsia"/>
        </w:rPr>
        <w:t>虽然关于这些问题的真理并非我们此处讨论的重点，但我们的目标与我们的论断一致：思考为防止败坏教义的传播以及保护或从其中恢复一个民族所必需的事。</w:t>
      </w:r>
    </w:p>
    <w:p w14:paraId="4FB27693">
      <w:pPr>
        <w:spacing w:after="334" w:line="259" w:lineRule="auto"/>
        <w:ind w:left="0" w:firstLine="0"/>
        <w:jc w:val="left"/>
        <w:rPr>
          <w:rFonts w:hint="eastAsia"/>
        </w:rPr>
      </w:pPr>
    </w:p>
    <w:p w14:paraId="0AD80488">
      <w:pPr>
        <w:spacing w:after="334" w:line="259" w:lineRule="auto"/>
        <w:ind w:left="0" w:firstLine="0"/>
        <w:jc w:val="left"/>
        <w:rPr>
          <w:rFonts w:hint="eastAsia"/>
        </w:rPr>
      </w:pPr>
      <w:r>
        <w:rPr>
          <w:rFonts w:hint="eastAsia"/>
        </w:rPr>
        <w:t>3.This does not grant Magistrates the authority to condemn and restrict whatever they perceive as error, or what others consider error.</w:t>
      </w:r>
    </w:p>
    <w:p w14:paraId="1389D406">
      <w:pPr>
        <w:spacing w:after="334" w:line="259" w:lineRule="auto"/>
        <w:ind w:left="0" w:firstLine="0"/>
        <w:jc w:val="left"/>
        <w:rPr>
          <w:rFonts w:hint="eastAsia"/>
        </w:rPr>
      </w:pPr>
    </w:p>
    <w:p w14:paraId="41B088A1">
      <w:pPr>
        <w:spacing w:after="334" w:line="259" w:lineRule="auto"/>
        <w:ind w:left="0" w:firstLine="0"/>
        <w:jc w:val="left"/>
        <w:rPr>
          <w:rFonts w:hint="eastAsia"/>
        </w:rPr>
      </w:pPr>
      <w:r>
        <w:rPr>
          <w:rFonts w:hint="eastAsia"/>
        </w:rPr>
        <w:t>3.这并不授予地方官员谴责和限制他们所认为的谬误，或他人认为是谬误的一切的权力。</w:t>
      </w:r>
    </w:p>
    <w:p w14:paraId="486DF5FA">
      <w:pPr>
        <w:spacing w:after="334" w:line="259" w:lineRule="auto"/>
        <w:ind w:left="0" w:firstLine="0"/>
        <w:jc w:val="left"/>
        <w:rPr>
          <w:rFonts w:hint="eastAsia"/>
        </w:rPr>
      </w:pPr>
    </w:p>
    <w:p w14:paraId="1128F382">
      <w:pPr>
        <w:spacing w:after="334" w:line="259" w:lineRule="auto"/>
        <w:ind w:left="0" w:firstLine="0"/>
        <w:jc w:val="left"/>
        <w:rPr>
          <w:rFonts w:hint="eastAsia"/>
        </w:rPr>
      </w:pPr>
      <w:r>
        <w:rPr>
          <w:rFonts w:hint="eastAsia"/>
        </w:rPr>
        <w:t>Just as Ministers are not justified in rejecting individuals they deem heretical but who are not actually heretics, so it is here.</w:t>
      </w:r>
    </w:p>
    <w:p w14:paraId="1F21B1E0">
      <w:pPr>
        <w:spacing w:after="334" w:line="259" w:lineRule="auto"/>
        <w:ind w:left="0" w:firstLine="0"/>
        <w:jc w:val="left"/>
        <w:rPr>
          <w:rFonts w:hint="eastAsia"/>
        </w:rPr>
      </w:pPr>
    </w:p>
    <w:p w14:paraId="7997D684">
      <w:pPr>
        <w:spacing w:after="334" w:line="259" w:lineRule="auto"/>
        <w:ind w:left="0" w:firstLine="0"/>
        <w:jc w:val="left"/>
        <w:rPr>
          <w:rFonts w:hint="eastAsia"/>
        </w:rPr>
      </w:pPr>
      <w:r>
        <w:rPr>
          <w:rFonts w:hint="eastAsia"/>
        </w:rPr>
        <w:t>正如牧师无权弃绝他们认为是异端但实际上并非异端的人一样，这里也是如此。</w:t>
      </w:r>
    </w:p>
    <w:p w14:paraId="43BCF6A5">
      <w:pPr>
        <w:spacing w:after="334" w:line="259" w:lineRule="auto"/>
        <w:ind w:left="0" w:firstLine="0"/>
        <w:jc w:val="left"/>
        <w:rPr>
          <w:rFonts w:hint="eastAsia"/>
        </w:rPr>
      </w:pPr>
    </w:p>
    <w:p w14:paraId="04255CBC">
      <w:pPr>
        <w:spacing w:after="334" w:line="259" w:lineRule="auto"/>
        <w:ind w:left="0" w:firstLine="0"/>
        <w:jc w:val="left"/>
        <w:rPr>
          <w:rFonts w:hint="eastAsia"/>
        </w:rPr>
      </w:pPr>
      <w:r>
        <w:rPr>
          <w:rFonts w:hint="eastAsia"/>
        </w:rPr>
        <w:t>The Magistrate's role is to restrain those who genuinely propagate error and rebel against the Lord.</w:t>
      </w:r>
    </w:p>
    <w:p w14:paraId="2DCC602A">
      <w:pPr>
        <w:spacing w:after="334" w:line="259" w:lineRule="auto"/>
        <w:ind w:left="0" w:firstLine="0"/>
        <w:jc w:val="left"/>
        <w:rPr>
          <w:rFonts w:hint="eastAsia"/>
        </w:rPr>
      </w:pPr>
    </w:p>
    <w:p w14:paraId="54F2BE12">
      <w:pPr>
        <w:spacing w:after="334" w:line="259" w:lineRule="auto"/>
        <w:ind w:left="0" w:firstLine="0"/>
        <w:jc w:val="left"/>
        <w:rPr>
          <w:rFonts w:hint="eastAsia"/>
        </w:rPr>
      </w:pPr>
      <w:r>
        <w:rPr>
          <w:rFonts w:hint="eastAsia"/>
        </w:rPr>
        <w:t>地方官员的角色是约束那些真正传播谬误并悖逆主的人。</w:t>
      </w:r>
    </w:p>
    <w:p w14:paraId="0854FD9D">
      <w:pPr>
        <w:spacing w:after="334" w:line="259" w:lineRule="auto"/>
        <w:ind w:left="0" w:firstLine="0"/>
        <w:jc w:val="left"/>
        <w:rPr>
          <w:rFonts w:hint="eastAsia"/>
        </w:rPr>
      </w:pPr>
    </w:p>
    <w:p w14:paraId="1ACC4F16">
      <w:pPr>
        <w:spacing w:after="334" w:line="259" w:lineRule="auto"/>
        <w:ind w:left="0" w:firstLine="0"/>
        <w:jc w:val="left"/>
        <w:rPr>
          <w:rFonts w:hint="eastAsia"/>
        </w:rPr>
      </w:pPr>
      <w:r>
        <w:rPr>
          <w:rFonts w:hint="eastAsia"/>
        </w:rPr>
        <w:t>Now, let us explore what may constitute the Magistrate's duty when seductive forces threaten the people under their care.</w:t>
      </w:r>
    </w:p>
    <w:p w14:paraId="55F4C0F8">
      <w:pPr>
        <w:spacing w:after="334" w:line="259" w:lineRule="auto"/>
        <w:ind w:left="0" w:firstLine="0"/>
        <w:jc w:val="left"/>
        <w:rPr>
          <w:rFonts w:hint="eastAsia"/>
        </w:rPr>
      </w:pPr>
    </w:p>
    <w:p w14:paraId="11923D59">
      <w:pPr>
        <w:spacing w:after="334" w:line="259" w:lineRule="auto"/>
        <w:ind w:left="0" w:firstLine="0"/>
        <w:jc w:val="left"/>
        <w:rPr>
          <w:rFonts w:hint="eastAsia"/>
        </w:rPr>
      </w:pPr>
      <w:r>
        <w:rPr>
          <w:rFonts w:hint="eastAsia"/>
        </w:rPr>
        <w:t>现在，让我们探讨当诱惑的力量威胁到他们所照管的百姓时，地方官员的职责可能是什么。</w:t>
      </w:r>
    </w:p>
    <w:p w14:paraId="258C9489">
      <w:pPr>
        <w:spacing w:after="334" w:line="259" w:lineRule="auto"/>
        <w:ind w:left="0" w:firstLine="0"/>
        <w:jc w:val="left"/>
        <w:rPr>
          <w:rFonts w:hint="eastAsia"/>
        </w:rPr>
      </w:pPr>
    </w:p>
    <w:p w14:paraId="0642C14E">
      <w:pPr>
        <w:spacing w:after="334" w:line="259" w:lineRule="auto"/>
        <w:ind w:left="0" w:firstLine="0"/>
        <w:jc w:val="left"/>
        <w:rPr>
          <w:rFonts w:hint="eastAsia"/>
        </w:rPr>
      </w:pPr>
      <w:r>
        <w:rPr>
          <w:rFonts w:hint="eastAsia"/>
        </w:rPr>
        <w:t>We will also consider what is clearly within their power to do to prevent harm without delving into complex or contentious situations.</w:t>
      </w:r>
    </w:p>
    <w:p w14:paraId="6F520038">
      <w:pPr>
        <w:spacing w:after="334" w:line="259" w:lineRule="auto"/>
        <w:ind w:left="0" w:firstLine="0"/>
        <w:jc w:val="left"/>
        <w:rPr>
          <w:rFonts w:hint="eastAsia"/>
        </w:rPr>
      </w:pPr>
    </w:p>
    <w:p w14:paraId="4466813F">
      <w:pPr>
        <w:spacing w:after="334" w:line="259" w:lineRule="auto"/>
        <w:ind w:left="0" w:firstLine="0"/>
        <w:jc w:val="left"/>
        <w:rPr>
          <w:rFonts w:hint="eastAsia"/>
        </w:rPr>
      </w:pPr>
      <w:r>
        <w:rPr>
          <w:rFonts w:hint="eastAsia"/>
        </w:rPr>
        <w:t>我们还将考虑在不深入复杂或有争议的情况时，他们权力范围内显然可以为防止伤害而做的事。</w:t>
      </w:r>
    </w:p>
    <w:p w14:paraId="4A9A6573">
      <w:pPr>
        <w:spacing w:after="334" w:line="259" w:lineRule="auto"/>
        <w:ind w:left="0" w:firstLine="0"/>
        <w:jc w:val="left"/>
        <w:rPr>
          <w:rFonts w:hint="eastAsia"/>
        </w:rPr>
      </w:pPr>
    </w:p>
    <w:p w14:paraId="4330CA5E">
      <w:pPr>
        <w:spacing w:after="334" w:line="259" w:lineRule="auto"/>
        <w:ind w:left="0" w:firstLine="0"/>
        <w:jc w:val="left"/>
        <w:rPr>
          <w:rFonts w:hint="eastAsia"/>
        </w:rPr>
      </w:pPr>
      <w:r>
        <w:rPr>
          <w:rFonts w:hint="eastAsia"/>
        </w:rPr>
        <w:t>Their duty can be examined from four perspectives, much like that of Ministers.</w:t>
      </w:r>
    </w:p>
    <w:p w14:paraId="6E37B53F">
      <w:pPr>
        <w:spacing w:after="334" w:line="259" w:lineRule="auto"/>
        <w:ind w:left="0" w:firstLine="0"/>
        <w:jc w:val="left"/>
        <w:rPr>
          <w:rFonts w:hint="eastAsia"/>
        </w:rPr>
      </w:pPr>
    </w:p>
    <w:p w14:paraId="77527EDE">
      <w:pPr>
        <w:spacing w:after="334" w:line="259" w:lineRule="auto"/>
        <w:ind w:left="0" w:firstLine="0"/>
        <w:jc w:val="left"/>
        <w:rPr>
          <w:rFonts w:hint="eastAsia"/>
        </w:rPr>
      </w:pPr>
      <w:r>
        <w:rPr>
          <w:rFonts w:hint="eastAsia"/>
        </w:rPr>
        <w:t>他们的职责可以从四个角度来审视，很像牧师的职责。</w:t>
      </w:r>
    </w:p>
    <w:p w14:paraId="0D1E3A07">
      <w:pPr>
        <w:spacing w:after="334" w:line="259" w:lineRule="auto"/>
        <w:ind w:left="0" w:firstLine="0"/>
        <w:jc w:val="left"/>
        <w:rPr>
          <w:rFonts w:hint="eastAsia"/>
        </w:rPr>
      </w:pPr>
    </w:p>
    <w:p w14:paraId="6D2F10A3">
      <w:pPr>
        <w:spacing w:after="334" w:line="259" w:lineRule="auto"/>
        <w:ind w:left="0" w:firstLine="0"/>
        <w:jc w:val="left"/>
        <w:rPr>
          <w:rFonts w:hint="eastAsia"/>
        </w:rPr>
      </w:pPr>
      <w:r>
        <w:rPr>
          <w:rFonts w:hint="eastAsia"/>
        </w:rPr>
        <w:t>1.It should be considered in relation to God.</w:t>
      </w:r>
    </w:p>
    <w:p w14:paraId="73727246">
      <w:pPr>
        <w:spacing w:after="334" w:line="259" w:lineRule="auto"/>
        <w:ind w:left="0" w:firstLine="0"/>
        <w:jc w:val="left"/>
        <w:rPr>
          <w:rFonts w:hint="eastAsia"/>
        </w:rPr>
      </w:pPr>
    </w:p>
    <w:p w14:paraId="024B4D10">
      <w:pPr>
        <w:spacing w:after="334" w:line="259" w:lineRule="auto"/>
        <w:ind w:left="0" w:firstLine="0"/>
        <w:jc w:val="left"/>
        <w:rPr>
          <w:rFonts w:hint="eastAsia"/>
        </w:rPr>
      </w:pPr>
      <w:r>
        <w:rPr>
          <w:rFonts w:hint="eastAsia"/>
        </w:rPr>
        <w:t>1.它应从与神的关系来考虑。</w:t>
      </w:r>
    </w:p>
    <w:p w14:paraId="7B1A10CA">
      <w:pPr>
        <w:spacing w:after="334" w:line="259" w:lineRule="auto"/>
        <w:ind w:left="0" w:firstLine="0"/>
        <w:jc w:val="left"/>
        <w:rPr>
          <w:rFonts w:hint="eastAsia"/>
        </w:rPr>
      </w:pPr>
    </w:p>
    <w:p w14:paraId="6FB4B9E0">
      <w:pPr>
        <w:spacing w:after="334" w:line="259" w:lineRule="auto"/>
        <w:ind w:left="0" w:firstLine="0"/>
        <w:jc w:val="left"/>
        <w:rPr>
          <w:rFonts w:hint="eastAsia"/>
        </w:rPr>
      </w:pPr>
      <w:r>
        <w:rPr>
          <w:rFonts w:hint="eastAsia"/>
        </w:rPr>
        <w:t>Magistrates should fear the possibility of harm befalling their people, and by seeking divine guidance, they should strive to act in a way that aligns with God's will.</w:t>
      </w:r>
    </w:p>
    <w:p w14:paraId="10C15C9A">
      <w:pPr>
        <w:spacing w:after="334" w:line="259" w:lineRule="auto"/>
        <w:ind w:left="0" w:firstLine="0"/>
        <w:jc w:val="left"/>
        <w:rPr>
          <w:rFonts w:hint="eastAsia"/>
        </w:rPr>
      </w:pPr>
    </w:p>
    <w:p w14:paraId="332368F4">
      <w:pPr>
        <w:spacing w:after="334" w:line="259" w:lineRule="auto"/>
        <w:ind w:left="0" w:firstLine="0"/>
        <w:jc w:val="left"/>
        <w:rPr>
          <w:rFonts w:hint="eastAsia"/>
        </w:rPr>
      </w:pPr>
      <w:r>
        <w:rPr>
          <w:rFonts w:hint="eastAsia"/>
        </w:rPr>
        <w:t>地方官员应惧怕伤害临到他们百姓的可能性，并藉着寻求神的引导，努力以符合神旨意的方式行事。</w:t>
      </w:r>
    </w:p>
    <w:p w14:paraId="2097E606">
      <w:pPr>
        <w:spacing w:after="334" w:line="259" w:lineRule="auto"/>
        <w:ind w:left="0" w:firstLine="0"/>
        <w:jc w:val="left"/>
        <w:rPr>
          <w:rFonts w:hint="eastAsia"/>
        </w:rPr>
      </w:pPr>
    </w:p>
    <w:p w14:paraId="03C2BA86">
      <w:pPr>
        <w:spacing w:after="334" w:line="259" w:lineRule="auto"/>
        <w:ind w:left="0" w:firstLine="0"/>
        <w:jc w:val="left"/>
        <w:rPr>
          <w:rFonts w:hint="eastAsia"/>
        </w:rPr>
      </w:pPr>
      <w:r>
        <w:rPr>
          <w:rFonts w:hint="eastAsia"/>
        </w:rPr>
        <w:t>If it is a privilege for Magistrates in the Christian Church to be regarded as nursing fathers (Isaiah 49:23), then it must bring them great honour, mercy, and satisfaction to see their people—the Church—thrive and flourish under their care.</w:t>
      </w:r>
    </w:p>
    <w:p w14:paraId="05750BD7">
      <w:pPr>
        <w:spacing w:after="334" w:line="259" w:lineRule="auto"/>
        <w:ind w:left="0" w:firstLine="0"/>
        <w:jc w:val="left"/>
        <w:rPr>
          <w:rFonts w:hint="eastAsia"/>
        </w:rPr>
      </w:pPr>
    </w:p>
    <w:p w14:paraId="05D763D9">
      <w:pPr>
        <w:spacing w:after="334" w:line="259" w:lineRule="auto"/>
        <w:ind w:left="0" w:firstLine="0"/>
        <w:jc w:val="left"/>
        <w:rPr>
          <w:rFonts w:hint="eastAsia"/>
        </w:rPr>
      </w:pPr>
      <w:r>
        <w:rPr>
          <w:rFonts w:hint="eastAsia"/>
        </w:rPr>
        <w:t>如果在基督教会中，地方官员被视为养育的父亲是一种特权（以赛亚书 49:23），那么看到他们的百姓——教会——在他们的照管下茁壮成长、兴旺发达，必定会给他们带来极大的荣耀、怜悯和满足。</w:t>
      </w:r>
    </w:p>
    <w:p w14:paraId="20BC278A">
      <w:pPr>
        <w:spacing w:after="334" w:line="259" w:lineRule="auto"/>
        <w:ind w:left="0" w:firstLine="0"/>
        <w:jc w:val="left"/>
        <w:rPr>
          <w:rFonts w:hint="eastAsia"/>
        </w:rPr>
      </w:pPr>
    </w:p>
    <w:p w14:paraId="7D25F33A">
      <w:pPr>
        <w:spacing w:after="334" w:line="259" w:lineRule="auto"/>
        <w:ind w:left="0" w:firstLine="0"/>
        <w:jc w:val="left"/>
        <w:rPr>
          <w:rFonts w:hint="eastAsia"/>
        </w:rPr>
      </w:pPr>
      <w:r>
        <w:rPr>
          <w:rFonts w:hint="eastAsia"/>
        </w:rPr>
        <w:t>Accordingly, any adverse impact on the Church caused by unhealthy doctrines should greatly concern them.</w:t>
      </w:r>
    </w:p>
    <w:p w14:paraId="406C7E26">
      <w:pPr>
        <w:spacing w:after="334" w:line="259" w:lineRule="auto"/>
        <w:ind w:left="0" w:firstLine="0"/>
        <w:jc w:val="left"/>
        <w:rPr>
          <w:rFonts w:hint="eastAsia"/>
        </w:rPr>
      </w:pPr>
    </w:p>
    <w:p w14:paraId="7C285673">
      <w:pPr>
        <w:spacing w:after="334" w:line="259" w:lineRule="auto"/>
        <w:ind w:left="0" w:firstLine="0"/>
        <w:jc w:val="left"/>
        <w:rPr>
          <w:rFonts w:hint="eastAsia"/>
        </w:rPr>
      </w:pPr>
      <w:r>
        <w:rPr>
          <w:rFonts w:hint="eastAsia"/>
        </w:rPr>
        <w:t>因此，任何因不健康的教义对教会造成的不利影响都应让他们深感关切。</w:t>
      </w:r>
    </w:p>
    <w:p w14:paraId="5ABE95EC">
      <w:pPr>
        <w:spacing w:after="334" w:line="259" w:lineRule="auto"/>
        <w:ind w:left="0" w:firstLine="0"/>
        <w:jc w:val="left"/>
        <w:rPr>
          <w:rFonts w:hint="eastAsia"/>
        </w:rPr>
      </w:pPr>
    </w:p>
    <w:p w14:paraId="70CE00D4">
      <w:pPr>
        <w:spacing w:after="334" w:line="259" w:lineRule="auto"/>
        <w:ind w:left="0" w:firstLine="0"/>
        <w:jc w:val="left"/>
        <w:rPr>
          <w:rFonts w:hint="eastAsia"/>
        </w:rPr>
      </w:pPr>
      <w:r>
        <w:rPr>
          <w:rFonts w:hint="eastAsia"/>
        </w:rPr>
        <w:t>This expression in Isaiah reveals both the Magistrate's duty to nurture the Church tenderly and protect her from anything that may harm her, as well as the deep concern and responsibility that should stir within them when the Church faces potential harm.</w:t>
      </w:r>
    </w:p>
    <w:p w14:paraId="1F732C74">
      <w:pPr>
        <w:spacing w:after="334" w:line="259" w:lineRule="auto"/>
        <w:ind w:left="0" w:firstLine="0"/>
        <w:jc w:val="left"/>
        <w:rPr>
          <w:rFonts w:hint="eastAsia"/>
        </w:rPr>
      </w:pPr>
    </w:p>
    <w:p w14:paraId="70DD46D4">
      <w:pPr>
        <w:spacing w:after="334" w:line="259" w:lineRule="auto"/>
        <w:ind w:left="0" w:firstLine="0"/>
        <w:jc w:val="left"/>
        <w:rPr>
          <w:rFonts w:hint="eastAsia"/>
        </w:rPr>
      </w:pPr>
      <w:r>
        <w:rPr>
          <w:rFonts w:hint="eastAsia"/>
        </w:rPr>
        <w:t>以赛亚书中的这个表达，既揭示了地方官员温情地养育教会并保护她免受任何可能伤害她的事物的责任，也揭示了当教会面临潜在伤害时，他们内心应激起的深切关切和责任感。</w:t>
      </w:r>
    </w:p>
    <w:p w14:paraId="6480B061">
      <w:pPr>
        <w:spacing w:after="334" w:line="259" w:lineRule="auto"/>
        <w:ind w:left="0" w:firstLine="0"/>
        <w:jc w:val="left"/>
        <w:rPr>
          <w:rFonts w:hint="eastAsia"/>
        </w:rPr>
      </w:pPr>
    </w:p>
    <w:p w14:paraId="11384917">
      <w:pPr>
        <w:spacing w:after="334" w:line="259" w:lineRule="auto"/>
        <w:ind w:left="0" w:firstLine="0"/>
        <w:jc w:val="left"/>
        <w:rPr>
          <w:rFonts w:hint="eastAsia"/>
        </w:rPr>
      </w:pPr>
      <w:r>
        <w:rPr>
          <w:rFonts w:hint="eastAsia"/>
        </w:rPr>
        <w:t>2.Regarding themselves, Magistrates should consider whether any wrongdoing on their part has provoked the Lord to allow the emergence of such deceptive spirits.</w:t>
      </w:r>
    </w:p>
    <w:p w14:paraId="2EFE951C">
      <w:pPr>
        <w:spacing w:after="334" w:line="259" w:lineRule="auto"/>
        <w:ind w:left="0" w:firstLine="0"/>
        <w:jc w:val="left"/>
        <w:rPr>
          <w:rFonts w:hint="eastAsia"/>
        </w:rPr>
      </w:pPr>
    </w:p>
    <w:p w14:paraId="6229C8EA">
      <w:pPr>
        <w:spacing w:after="334" w:line="259" w:lineRule="auto"/>
        <w:ind w:left="0" w:firstLine="0"/>
        <w:jc w:val="left"/>
        <w:rPr>
          <w:rFonts w:hint="eastAsia"/>
        </w:rPr>
      </w:pPr>
      <w:r>
        <w:rPr>
          <w:rFonts w:hint="eastAsia"/>
        </w:rPr>
        <w:t>2.关于他们自己，地方官员应思考他们自己是否有任何过错激怒了主，以致允许这类欺骗性的灵出现。</w:t>
      </w:r>
    </w:p>
    <w:p w14:paraId="18BE428B">
      <w:pPr>
        <w:spacing w:after="334" w:line="259" w:lineRule="auto"/>
        <w:ind w:left="0" w:firstLine="0"/>
        <w:jc w:val="left"/>
        <w:rPr>
          <w:rFonts w:hint="eastAsia"/>
        </w:rPr>
      </w:pPr>
    </w:p>
    <w:p w14:paraId="6F6499D4">
      <w:pPr>
        <w:spacing w:after="334" w:line="259" w:lineRule="auto"/>
        <w:ind w:left="0" w:firstLine="0"/>
        <w:jc w:val="left"/>
        <w:rPr>
          <w:rFonts w:hint="eastAsia"/>
        </w:rPr>
      </w:pPr>
      <w:r>
        <w:rPr>
          <w:rFonts w:hint="eastAsia"/>
        </w:rPr>
        <w:t>Just as Solomon's sins led to the division of the Kingdom, they might also be seen as contributing to idolatry and apostasy, much like Jeroboam and his departure from the truth.</w:t>
      </w:r>
    </w:p>
    <w:p w14:paraId="42DD9550">
      <w:pPr>
        <w:spacing w:after="334" w:line="259" w:lineRule="auto"/>
        <w:ind w:left="0" w:firstLine="0"/>
        <w:jc w:val="left"/>
        <w:rPr>
          <w:rFonts w:hint="eastAsia"/>
        </w:rPr>
      </w:pPr>
    </w:p>
    <w:p w14:paraId="3985F15F">
      <w:pPr>
        <w:spacing w:after="334" w:line="259" w:lineRule="auto"/>
        <w:ind w:left="0" w:firstLine="0"/>
        <w:jc w:val="left"/>
        <w:rPr>
          <w:rFonts w:hint="eastAsia"/>
        </w:rPr>
      </w:pPr>
      <w:r>
        <w:rPr>
          <w:rFonts w:hint="eastAsia"/>
        </w:rPr>
        <w:t>正如所罗门的罪导致了王国的分裂，他们也可能被视为助长了偶像崇拜和叛教，很像耶罗波安和他对真理的背离。</w:t>
      </w:r>
    </w:p>
    <w:p w14:paraId="72CF69FA">
      <w:pPr>
        <w:spacing w:after="334" w:line="259" w:lineRule="auto"/>
        <w:ind w:left="0" w:firstLine="0"/>
        <w:jc w:val="left"/>
        <w:rPr>
          <w:rFonts w:hint="eastAsia"/>
        </w:rPr>
      </w:pPr>
    </w:p>
    <w:p w14:paraId="64433A34">
      <w:pPr>
        <w:spacing w:after="334" w:line="259" w:lineRule="auto"/>
        <w:ind w:left="0" w:firstLine="0"/>
        <w:jc w:val="left"/>
        <w:rPr>
          <w:rFonts w:hint="eastAsia"/>
        </w:rPr>
      </w:pPr>
      <w:r>
        <w:rPr>
          <w:rFonts w:hint="eastAsia"/>
        </w:rPr>
        <w:t>If their negligence in providing faithful Teachers, their tolerance of errors, or other actions make them accessories to these problems, they should take these matters seriously.</w:t>
      </w:r>
    </w:p>
    <w:p w14:paraId="7E3C162B">
      <w:pPr>
        <w:spacing w:after="334" w:line="259" w:lineRule="auto"/>
        <w:ind w:left="0" w:firstLine="0"/>
        <w:jc w:val="left"/>
        <w:rPr>
          <w:rFonts w:hint="eastAsia"/>
        </w:rPr>
      </w:pPr>
    </w:p>
    <w:p w14:paraId="171756E4">
      <w:pPr>
        <w:spacing w:after="334" w:line="259" w:lineRule="auto"/>
        <w:ind w:left="0" w:firstLine="0"/>
        <w:jc w:val="left"/>
        <w:rPr>
          <w:rFonts w:hint="eastAsia"/>
        </w:rPr>
      </w:pPr>
      <w:r>
        <w:rPr>
          <w:rFonts w:hint="eastAsia"/>
        </w:rPr>
        <w:t>如果他们在提供忠心教师方面的疏忽、对谬误的容忍或其他行为使他们成为这些问题的帮凶，他们就应认真对待这些事。</w:t>
      </w:r>
    </w:p>
    <w:p w14:paraId="61FA2F41">
      <w:pPr>
        <w:spacing w:after="334" w:line="259" w:lineRule="auto"/>
        <w:ind w:left="0" w:firstLine="0"/>
        <w:jc w:val="left"/>
        <w:rPr>
          <w:rFonts w:hint="eastAsia"/>
        </w:rPr>
      </w:pPr>
    </w:p>
    <w:p w14:paraId="3E501740">
      <w:pPr>
        <w:spacing w:after="334" w:line="259" w:lineRule="auto"/>
        <w:ind w:left="0" w:firstLine="0"/>
        <w:jc w:val="left"/>
        <w:rPr>
          <w:rFonts w:hint="eastAsia"/>
        </w:rPr>
      </w:pPr>
      <w:r>
        <w:rPr>
          <w:rFonts w:hint="eastAsia"/>
        </w:rPr>
        <w:t>Jeroboam's decision to appoint the lowest of the people as Priests and his initial defection through his example, even though he did not entirely forsake the true God, paved the way for the people to later embrace Baal and other idols.</w:t>
      </w:r>
    </w:p>
    <w:p w14:paraId="087CCE13">
      <w:pPr>
        <w:spacing w:after="334" w:line="259" w:lineRule="auto"/>
        <w:ind w:left="0" w:firstLine="0"/>
        <w:jc w:val="left"/>
        <w:rPr>
          <w:rFonts w:hint="eastAsia"/>
        </w:rPr>
      </w:pPr>
    </w:p>
    <w:p w14:paraId="3BB12622">
      <w:pPr>
        <w:spacing w:after="334" w:line="259" w:lineRule="auto"/>
        <w:ind w:left="0" w:firstLine="0"/>
        <w:jc w:val="left"/>
        <w:rPr>
          <w:rFonts w:hint="eastAsia"/>
        </w:rPr>
      </w:pPr>
      <w:r>
        <w:rPr>
          <w:rFonts w:hint="eastAsia"/>
        </w:rPr>
        <w:t>耶罗波安决定立最低贱的人为祭司，以及他最初通过榜样而背离，尽管他没有完全离弃真神，却为百姓后来接受巴力和其他偶像铺平了道路。</w:t>
      </w:r>
    </w:p>
    <w:p w14:paraId="45B88621">
      <w:pPr>
        <w:spacing w:after="334" w:line="259" w:lineRule="auto"/>
        <w:ind w:left="0" w:firstLine="0"/>
        <w:jc w:val="left"/>
        <w:rPr>
          <w:rFonts w:hint="eastAsia"/>
        </w:rPr>
      </w:pPr>
    </w:p>
    <w:p w14:paraId="6E3C5E05">
      <w:pPr>
        <w:spacing w:after="334" w:line="259" w:lineRule="auto"/>
        <w:ind w:left="0" w:firstLine="0"/>
        <w:jc w:val="left"/>
        <w:rPr>
          <w:rFonts w:hint="eastAsia"/>
        </w:rPr>
      </w:pPr>
      <w:r>
        <w:rPr>
          <w:rFonts w:hint="eastAsia"/>
        </w:rPr>
        <w:t>Similarly, Solomon's complacency and worldly pursuits, despite not falling into gross idolatry himself, made him guilty of gross idolatry through his tolerance of it.</w:t>
      </w:r>
    </w:p>
    <w:p w14:paraId="40B4D536">
      <w:pPr>
        <w:spacing w:after="334" w:line="259" w:lineRule="auto"/>
        <w:ind w:left="0" w:firstLine="0"/>
        <w:jc w:val="left"/>
        <w:rPr>
          <w:rFonts w:hint="eastAsia"/>
        </w:rPr>
      </w:pPr>
    </w:p>
    <w:p w14:paraId="343D7608">
      <w:pPr>
        <w:spacing w:after="334" w:line="259" w:lineRule="auto"/>
        <w:ind w:left="0" w:firstLine="0"/>
        <w:jc w:val="left"/>
        <w:rPr>
          <w:rFonts w:hint="eastAsia"/>
        </w:rPr>
      </w:pPr>
      <w:r>
        <w:rPr>
          <w:rFonts w:hint="eastAsia"/>
        </w:rPr>
        <w:t>同样，所罗门的自满和属世的追求，尽管他自己没有陷入严重的偶像崇拜，却因他对它的容忍而犯了严重偶像崇拜的罪。</w:t>
      </w:r>
    </w:p>
    <w:p w14:paraId="074B6899">
      <w:pPr>
        <w:spacing w:after="334" w:line="259" w:lineRule="auto"/>
        <w:ind w:left="0" w:firstLine="0"/>
        <w:jc w:val="left"/>
        <w:rPr>
          <w:rFonts w:hint="eastAsia"/>
        </w:rPr>
      </w:pPr>
    </w:p>
    <w:p w14:paraId="756B2ADF">
      <w:pPr>
        <w:spacing w:after="334" w:line="259" w:lineRule="auto"/>
        <w:ind w:left="0" w:firstLine="0"/>
        <w:jc w:val="left"/>
        <w:rPr>
          <w:rFonts w:hint="eastAsia"/>
        </w:rPr>
      </w:pPr>
      <w:r>
        <w:rPr>
          <w:rFonts w:hint="eastAsia"/>
        </w:rPr>
        <w:t>If Magistrates earnestly introspect and acknowledge their negligence and carelessness in preventing such issues, they can make significant progress, clarify uncertainties, and find remedies for these problems.</w:t>
      </w:r>
    </w:p>
    <w:p w14:paraId="1CB41F3B">
      <w:pPr>
        <w:spacing w:after="334" w:line="259" w:lineRule="auto"/>
        <w:ind w:left="0" w:firstLine="0"/>
        <w:jc w:val="left"/>
        <w:rPr>
          <w:rFonts w:hint="eastAsia"/>
        </w:rPr>
      </w:pPr>
    </w:p>
    <w:p w14:paraId="2C5EED57">
      <w:pPr>
        <w:spacing w:after="334" w:line="259" w:lineRule="auto"/>
        <w:ind w:left="0" w:firstLine="0"/>
        <w:jc w:val="left"/>
        <w:rPr>
          <w:rFonts w:hint="eastAsia"/>
        </w:rPr>
      </w:pPr>
      <w:r>
        <w:rPr>
          <w:rFonts w:hint="eastAsia"/>
        </w:rPr>
        <w:t>如果地方官员认真地反省并承认他们在防止这类问题上的疏忽和粗心，他们就能取得显著的进步，澄清不确定性，并找到解决这些问题的办法。</w:t>
      </w:r>
    </w:p>
    <w:p w14:paraId="2574B600">
      <w:pPr>
        <w:spacing w:after="334" w:line="259" w:lineRule="auto"/>
        <w:ind w:left="0" w:firstLine="0"/>
        <w:jc w:val="left"/>
        <w:rPr>
          <w:rFonts w:hint="eastAsia"/>
        </w:rPr>
      </w:pPr>
    </w:p>
    <w:p w14:paraId="18F8451E">
      <w:pPr>
        <w:spacing w:after="334" w:line="259" w:lineRule="auto"/>
        <w:ind w:left="0" w:firstLine="0"/>
        <w:jc w:val="left"/>
        <w:rPr>
          <w:rFonts w:hint="eastAsia"/>
        </w:rPr>
      </w:pPr>
      <w:r>
        <w:rPr>
          <w:rFonts w:hint="eastAsia"/>
        </w:rPr>
        <w:t>3.Their duty can also be viewed in relation to others, where they may and should extend their efforts to prevent the spread of infection among those who are faithful.</w:t>
      </w:r>
    </w:p>
    <w:p w14:paraId="15738A4E">
      <w:pPr>
        <w:spacing w:after="334" w:line="259" w:lineRule="auto"/>
        <w:ind w:left="0" w:firstLine="0"/>
        <w:jc w:val="left"/>
        <w:rPr>
          <w:rFonts w:hint="eastAsia"/>
        </w:rPr>
      </w:pPr>
    </w:p>
    <w:p w14:paraId="210D87CF">
      <w:pPr>
        <w:spacing w:after="334" w:line="259" w:lineRule="auto"/>
        <w:ind w:left="0" w:firstLine="0"/>
        <w:jc w:val="left"/>
        <w:rPr>
          <w:rFonts w:hint="eastAsia"/>
        </w:rPr>
      </w:pPr>
      <w:r>
        <w:rPr>
          <w:rFonts w:hint="eastAsia"/>
        </w:rPr>
        <w:t>3.他们的责任也可以从对他人的关系来看，他们可以也应该努力防止在忠信的人中传播感染。</w:t>
      </w:r>
    </w:p>
    <w:p w14:paraId="0063715C">
      <w:pPr>
        <w:spacing w:after="334" w:line="259" w:lineRule="auto"/>
        <w:ind w:left="0" w:firstLine="0"/>
        <w:jc w:val="left"/>
        <w:rPr>
          <w:rFonts w:hint="eastAsia"/>
        </w:rPr>
      </w:pPr>
    </w:p>
    <w:p w14:paraId="78A2F001">
      <w:pPr>
        <w:spacing w:after="334" w:line="259" w:lineRule="auto"/>
        <w:ind w:left="0" w:firstLine="0"/>
        <w:jc w:val="left"/>
        <w:rPr>
          <w:rFonts w:hint="eastAsia"/>
        </w:rPr>
      </w:pPr>
      <w:r>
        <w:rPr>
          <w:rFonts w:hint="eastAsia"/>
        </w:rPr>
        <w:t>This can be achieved through various means:</w:t>
      </w:r>
    </w:p>
    <w:p w14:paraId="4C9C3D3B">
      <w:pPr>
        <w:spacing w:after="334" w:line="259" w:lineRule="auto"/>
        <w:ind w:left="0" w:firstLine="0"/>
        <w:jc w:val="left"/>
        <w:rPr>
          <w:rFonts w:hint="eastAsia"/>
        </w:rPr>
      </w:pPr>
    </w:p>
    <w:p w14:paraId="2B22133A">
      <w:pPr>
        <w:spacing w:after="334" w:line="259" w:lineRule="auto"/>
        <w:ind w:left="0" w:firstLine="0"/>
        <w:jc w:val="left"/>
        <w:rPr>
          <w:rFonts w:hint="eastAsia"/>
        </w:rPr>
      </w:pPr>
      <w:r>
        <w:rPr>
          <w:rFonts w:hint="eastAsia"/>
        </w:rPr>
        <w:t>这可以通过各种方式实现：</w:t>
      </w:r>
    </w:p>
    <w:p w14:paraId="796DFA6D">
      <w:pPr>
        <w:spacing w:after="334" w:line="259" w:lineRule="auto"/>
        <w:ind w:left="0" w:firstLine="0"/>
        <w:jc w:val="left"/>
        <w:rPr>
          <w:rFonts w:hint="eastAsia"/>
        </w:rPr>
      </w:pPr>
    </w:p>
    <w:p w14:paraId="0409DDFE">
      <w:pPr>
        <w:spacing w:after="334" w:line="259" w:lineRule="auto"/>
        <w:ind w:left="0" w:firstLine="0"/>
        <w:jc w:val="left"/>
        <w:rPr>
          <w:rFonts w:hint="eastAsia"/>
        </w:rPr>
      </w:pPr>
      <w:r>
        <w:rPr>
          <w:rFonts w:hint="eastAsia"/>
        </w:rPr>
        <w:t>1.Leading by example, demonstrating zeal against falsehood, and rejecting the questioning and disputing of the truth.</w:t>
      </w:r>
    </w:p>
    <w:p w14:paraId="45484048">
      <w:pPr>
        <w:spacing w:after="334" w:line="259" w:lineRule="auto"/>
        <w:ind w:left="0" w:firstLine="0"/>
        <w:jc w:val="left"/>
        <w:rPr>
          <w:rFonts w:hint="eastAsia"/>
        </w:rPr>
      </w:pPr>
    </w:p>
    <w:p w14:paraId="5ABF79B3">
      <w:pPr>
        <w:spacing w:after="334" w:line="259" w:lineRule="auto"/>
        <w:ind w:left="0" w:firstLine="0"/>
        <w:jc w:val="left"/>
        <w:rPr>
          <w:rFonts w:hint="eastAsia"/>
        </w:rPr>
      </w:pPr>
      <w:r>
        <w:rPr>
          <w:rFonts w:hint="eastAsia"/>
        </w:rPr>
        <w:t>1.以身作则，表现出反对虚假的热心，并拒绝质疑和辩论真理。</w:t>
      </w:r>
    </w:p>
    <w:p w14:paraId="14CF2F16">
      <w:pPr>
        <w:spacing w:after="334" w:line="259" w:lineRule="auto"/>
        <w:ind w:left="0" w:firstLine="0"/>
        <w:jc w:val="left"/>
        <w:rPr>
          <w:rFonts w:hint="eastAsia"/>
        </w:rPr>
      </w:pPr>
    </w:p>
    <w:p w14:paraId="68440E18">
      <w:pPr>
        <w:spacing w:after="334" w:line="259" w:lineRule="auto"/>
        <w:ind w:left="0" w:firstLine="0"/>
        <w:jc w:val="left"/>
        <w:rPr>
          <w:rFonts w:hint="eastAsia"/>
        </w:rPr>
      </w:pPr>
      <w:r>
        <w:rPr>
          <w:rFonts w:hint="eastAsia"/>
        </w:rPr>
        <w:t>The example set by a Magistrate often carries significant weight, although it should not be considered coercion.</w:t>
      </w:r>
    </w:p>
    <w:p w14:paraId="6DDF8929">
      <w:pPr>
        <w:spacing w:after="334" w:line="259" w:lineRule="auto"/>
        <w:ind w:left="0" w:firstLine="0"/>
        <w:jc w:val="left"/>
        <w:rPr>
          <w:rFonts w:hint="eastAsia"/>
        </w:rPr>
      </w:pPr>
    </w:p>
    <w:p w14:paraId="40395A6F">
      <w:pPr>
        <w:spacing w:after="334" w:line="259" w:lineRule="auto"/>
        <w:ind w:left="0" w:firstLine="0"/>
        <w:jc w:val="left"/>
        <w:rPr>
          <w:rFonts w:hint="eastAsia"/>
        </w:rPr>
      </w:pPr>
      <w:r>
        <w:rPr>
          <w:rFonts w:hint="eastAsia"/>
        </w:rPr>
        <w:t>地方官员树立的榜样常常具有相当的分量，尽管这不应被视为强迫。</w:t>
      </w:r>
    </w:p>
    <w:p w14:paraId="5EC28965">
      <w:pPr>
        <w:spacing w:after="334" w:line="259" w:lineRule="auto"/>
        <w:ind w:left="0" w:firstLine="0"/>
        <w:jc w:val="left"/>
        <w:rPr>
          <w:rFonts w:hint="eastAsia"/>
        </w:rPr>
      </w:pPr>
    </w:p>
    <w:p w14:paraId="04363580">
      <w:pPr>
        <w:spacing w:after="334" w:line="259" w:lineRule="auto"/>
        <w:ind w:left="0" w:firstLine="0"/>
        <w:jc w:val="left"/>
        <w:rPr>
          <w:rFonts w:hint="eastAsia"/>
        </w:rPr>
      </w:pPr>
      <w:r>
        <w:rPr>
          <w:rFonts w:hint="eastAsia"/>
        </w:rPr>
        <w:t>2.Ensuring the presence of faithful and honest Ministers who can play a crucial role in strengthening the steadfast and mitigating harm.</w:t>
      </w:r>
    </w:p>
    <w:p w14:paraId="30C395D1">
      <w:pPr>
        <w:spacing w:after="334" w:line="259" w:lineRule="auto"/>
        <w:ind w:left="0" w:firstLine="0"/>
        <w:jc w:val="left"/>
        <w:rPr>
          <w:rFonts w:hint="eastAsia"/>
        </w:rPr>
      </w:pPr>
    </w:p>
    <w:p w14:paraId="63E2FFBF">
      <w:pPr>
        <w:spacing w:after="334" w:line="259" w:lineRule="auto"/>
        <w:ind w:left="0" w:firstLine="0"/>
        <w:jc w:val="left"/>
        <w:rPr>
          <w:rFonts w:hint="eastAsia"/>
        </w:rPr>
      </w:pPr>
      <w:r>
        <w:rPr>
          <w:rFonts w:hint="eastAsia"/>
        </w:rPr>
        <w:t>2.确保有忠心和诚实的牧师，他们可以在坚固站立得稳的人和减轻伤害方面发挥关键作用。</w:t>
      </w:r>
    </w:p>
    <w:p w14:paraId="08188927">
      <w:pPr>
        <w:spacing w:after="334" w:line="259" w:lineRule="auto"/>
        <w:ind w:left="0" w:firstLine="0"/>
        <w:jc w:val="left"/>
        <w:rPr>
          <w:rFonts w:hint="eastAsia"/>
        </w:rPr>
      </w:pPr>
    </w:p>
    <w:p w14:paraId="0C813925">
      <w:pPr>
        <w:spacing w:after="334" w:line="259" w:lineRule="auto"/>
        <w:ind w:left="0" w:firstLine="0"/>
        <w:jc w:val="left"/>
        <w:rPr>
          <w:rFonts w:hint="eastAsia"/>
        </w:rPr>
      </w:pPr>
      <w:r>
        <w:rPr>
          <w:rFonts w:hint="eastAsia"/>
        </w:rPr>
        <w:t>3.Providing support and recognition to those who are faithful, whether among Ministers or the general population.</w:t>
      </w:r>
    </w:p>
    <w:p w14:paraId="7DBFC9D9">
      <w:pPr>
        <w:spacing w:after="334" w:line="259" w:lineRule="auto"/>
        <w:ind w:left="0" w:firstLine="0"/>
        <w:jc w:val="left"/>
        <w:rPr>
          <w:rFonts w:hint="eastAsia"/>
        </w:rPr>
      </w:pPr>
    </w:p>
    <w:p w14:paraId="11D34DFD">
      <w:pPr>
        <w:spacing w:after="334" w:line="259" w:lineRule="auto"/>
        <w:ind w:left="0" w:firstLine="0"/>
        <w:jc w:val="left"/>
        <w:rPr>
          <w:rFonts w:hint="eastAsia"/>
        </w:rPr>
      </w:pPr>
      <w:r>
        <w:rPr>
          <w:rFonts w:hint="eastAsia"/>
        </w:rPr>
        <w:t>3.为那些忠信的人提供支持和认可，无论是在牧师中还是在普通大众中。</w:t>
      </w:r>
    </w:p>
    <w:p w14:paraId="095ED32B">
      <w:pPr>
        <w:spacing w:after="334" w:line="259" w:lineRule="auto"/>
        <w:ind w:left="0" w:firstLine="0"/>
        <w:jc w:val="left"/>
        <w:rPr>
          <w:rFonts w:hint="eastAsia"/>
        </w:rPr>
      </w:pPr>
    </w:p>
    <w:p w14:paraId="39F57CE4">
      <w:pPr>
        <w:spacing w:after="334" w:line="259" w:lineRule="auto"/>
        <w:ind w:left="0" w:firstLine="0"/>
        <w:jc w:val="left"/>
        <w:rPr>
          <w:rFonts w:hint="eastAsia"/>
        </w:rPr>
      </w:pPr>
      <w:r>
        <w:rPr>
          <w:rFonts w:hint="eastAsia"/>
        </w:rPr>
        <w:t>Such recognition often has a substantial impact on thwarting deceivers.</w:t>
      </w:r>
    </w:p>
    <w:p w14:paraId="0DF27C36">
      <w:pPr>
        <w:spacing w:after="334" w:line="259" w:lineRule="auto"/>
        <w:ind w:left="0" w:firstLine="0"/>
        <w:jc w:val="left"/>
        <w:rPr>
          <w:rFonts w:hint="eastAsia"/>
        </w:rPr>
      </w:pPr>
    </w:p>
    <w:p w14:paraId="67E3387E">
      <w:pPr>
        <w:spacing w:after="334" w:line="259" w:lineRule="auto"/>
        <w:ind w:left="0" w:firstLine="0"/>
        <w:jc w:val="left"/>
        <w:rPr>
          <w:rFonts w:hint="eastAsia"/>
        </w:rPr>
      </w:pPr>
      <w:r>
        <w:rPr>
          <w:rFonts w:hint="eastAsia"/>
        </w:rPr>
        <w:t>这种认可常常对挫败欺骗者有重大影响。</w:t>
      </w:r>
    </w:p>
    <w:p w14:paraId="7D6AFA39">
      <w:pPr>
        <w:spacing w:after="334" w:line="259" w:lineRule="auto"/>
        <w:ind w:left="0" w:firstLine="0"/>
        <w:jc w:val="left"/>
        <w:rPr>
          <w:rFonts w:hint="eastAsia"/>
        </w:rPr>
      </w:pPr>
    </w:p>
    <w:p w14:paraId="3D72EA95">
      <w:pPr>
        <w:spacing w:after="334" w:line="259" w:lineRule="auto"/>
        <w:ind w:left="0" w:firstLine="0"/>
        <w:jc w:val="left"/>
        <w:rPr>
          <w:rFonts w:hint="eastAsia"/>
        </w:rPr>
      </w:pPr>
      <w:r>
        <w:rPr>
          <w:rFonts w:hint="eastAsia"/>
        </w:rPr>
        <w:t>For example, King Hezekiah spoke encouraging words to the Levites who taught the knowledge of the Lord, aiming to bolster their zeal and influence.</w:t>
      </w:r>
    </w:p>
    <w:p w14:paraId="7BEF5DF5">
      <w:pPr>
        <w:spacing w:after="334" w:line="259" w:lineRule="auto"/>
        <w:ind w:left="0" w:firstLine="0"/>
        <w:jc w:val="left"/>
        <w:rPr>
          <w:rFonts w:hint="eastAsia"/>
        </w:rPr>
      </w:pPr>
    </w:p>
    <w:p w14:paraId="2199472F">
      <w:pPr>
        <w:spacing w:after="334" w:line="259" w:lineRule="auto"/>
        <w:ind w:left="0" w:firstLine="0"/>
        <w:jc w:val="left"/>
        <w:rPr>
          <w:rFonts w:hint="eastAsia"/>
        </w:rPr>
      </w:pPr>
      <w:r>
        <w:rPr>
          <w:rFonts w:hint="eastAsia"/>
        </w:rPr>
        <w:t>例如，希西家王对那些教导耶和华知识的利未人说了鼓励的话，旨在增强他们的热心和影响力。</w:t>
      </w:r>
    </w:p>
    <w:p w14:paraId="40D23339">
      <w:pPr>
        <w:spacing w:after="334" w:line="259" w:lineRule="auto"/>
        <w:ind w:left="0" w:firstLine="0"/>
        <w:jc w:val="left"/>
        <w:rPr>
          <w:rFonts w:hint="eastAsia"/>
        </w:rPr>
      </w:pPr>
    </w:p>
    <w:p w14:paraId="1FA430D5">
      <w:pPr>
        <w:spacing w:after="334" w:line="259" w:lineRule="auto"/>
        <w:ind w:left="0" w:firstLine="0"/>
        <w:jc w:val="left"/>
        <w:rPr>
          <w:rFonts w:hint="eastAsia"/>
        </w:rPr>
      </w:pPr>
      <w:r>
        <w:rPr>
          <w:rFonts w:hint="eastAsia"/>
        </w:rPr>
        <w:t>4.Employing suitable individuals to counteract seduction, assigning them to study controversies and refute errors to clarify the truth.</w:t>
      </w:r>
    </w:p>
    <w:p w14:paraId="4A0A1819">
      <w:pPr>
        <w:spacing w:after="334" w:line="259" w:lineRule="auto"/>
        <w:ind w:left="0" w:firstLine="0"/>
        <w:jc w:val="left"/>
        <w:rPr>
          <w:rFonts w:hint="eastAsia"/>
        </w:rPr>
      </w:pPr>
    </w:p>
    <w:p w14:paraId="4123F7C9">
      <w:pPr>
        <w:spacing w:after="334" w:line="259" w:lineRule="auto"/>
        <w:ind w:left="0" w:firstLine="0"/>
        <w:jc w:val="left"/>
        <w:rPr>
          <w:rFonts w:hint="eastAsia"/>
        </w:rPr>
      </w:pPr>
      <w:r>
        <w:rPr>
          <w:rFonts w:hint="eastAsia"/>
        </w:rPr>
        <w:t>4.使用合适的人来对抗引诱，指派他们研究争议并驳斥谬误以澄清真理。</w:t>
      </w:r>
    </w:p>
    <w:p w14:paraId="25CE98E5">
      <w:pPr>
        <w:spacing w:after="334" w:line="259" w:lineRule="auto"/>
        <w:ind w:left="0" w:firstLine="0"/>
        <w:jc w:val="left"/>
        <w:rPr>
          <w:rFonts w:hint="eastAsia"/>
        </w:rPr>
      </w:pPr>
    </w:p>
    <w:p w14:paraId="247AC989">
      <w:pPr>
        <w:spacing w:after="334" w:line="259" w:lineRule="auto"/>
        <w:ind w:left="0" w:firstLine="0"/>
        <w:jc w:val="left"/>
        <w:rPr>
          <w:rFonts w:hint="eastAsia"/>
        </w:rPr>
      </w:pPr>
      <w:r>
        <w:rPr>
          <w:rFonts w:hint="eastAsia"/>
        </w:rPr>
        <w:t>5.Striving, according to their role, to resolve and mitigate all minor disputes and conflicts among those who fundamentally stand for the truth.</w:t>
      </w:r>
    </w:p>
    <w:p w14:paraId="2C0D3BA6">
      <w:pPr>
        <w:spacing w:after="334" w:line="259" w:lineRule="auto"/>
        <w:ind w:left="0" w:firstLine="0"/>
        <w:jc w:val="left"/>
        <w:rPr>
          <w:rFonts w:hint="eastAsia"/>
        </w:rPr>
      </w:pPr>
    </w:p>
    <w:p w14:paraId="0CCB0150">
      <w:pPr>
        <w:spacing w:after="334" w:line="259" w:lineRule="auto"/>
        <w:ind w:left="0" w:firstLine="0"/>
        <w:jc w:val="left"/>
        <w:rPr>
          <w:rFonts w:hint="eastAsia"/>
        </w:rPr>
      </w:pPr>
      <w:r>
        <w:rPr>
          <w:rFonts w:hint="eastAsia"/>
        </w:rPr>
        <w:t>5.根据他们的角色，努力解决和缓和那些基本上为真理站立的人之间的所有次要争端和冲突。</w:t>
      </w:r>
    </w:p>
    <w:p w14:paraId="525FD3F2">
      <w:pPr>
        <w:spacing w:after="334" w:line="259" w:lineRule="auto"/>
        <w:ind w:left="0" w:firstLine="0"/>
        <w:jc w:val="left"/>
        <w:rPr>
          <w:rFonts w:hint="eastAsia"/>
        </w:rPr>
      </w:pPr>
    </w:p>
    <w:p w14:paraId="6B5BBA18">
      <w:pPr>
        <w:spacing w:after="334" w:line="259" w:lineRule="auto"/>
        <w:ind w:left="0" w:firstLine="0"/>
        <w:jc w:val="left"/>
        <w:rPr>
          <w:rFonts w:hint="eastAsia"/>
        </w:rPr>
      </w:pPr>
      <w:r>
        <w:rPr>
          <w:rFonts w:hint="eastAsia"/>
        </w:rPr>
        <w:t>Petty quarrels and divisions among believers can provide fertile ground for error and must be addressed.</w:t>
      </w:r>
    </w:p>
    <w:p w14:paraId="6535EF92">
      <w:pPr>
        <w:spacing w:after="334" w:line="259" w:lineRule="auto"/>
        <w:ind w:left="0" w:firstLine="0"/>
        <w:jc w:val="left"/>
        <w:rPr>
          <w:rFonts w:hint="eastAsia"/>
        </w:rPr>
      </w:pPr>
    </w:p>
    <w:p w14:paraId="785FCE3A">
      <w:pPr>
        <w:spacing w:after="334" w:line="259" w:lineRule="auto"/>
        <w:ind w:left="0" w:firstLine="0"/>
        <w:jc w:val="left"/>
        <w:rPr>
          <w:rFonts w:hint="eastAsia"/>
        </w:rPr>
      </w:pPr>
      <w:r>
        <w:rPr>
          <w:rFonts w:hint="eastAsia"/>
        </w:rPr>
        <w:t>信徒之间的小争吵和分裂，可以为谬误提供肥沃的土壤，必须加以处理。</w:t>
      </w:r>
    </w:p>
    <w:p w14:paraId="2782E52E">
      <w:pPr>
        <w:spacing w:after="334" w:line="259" w:lineRule="auto"/>
        <w:ind w:left="0" w:firstLine="0"/>
        <w:jc w:val="left"/>
        <w:rPr>
          <w:rFonts w:hint="eastAsia"/>
        </w:rPr>
      </w:pPr>
    </w:p>
    <w:p w14:paraId="0412BBAB">
      <w:pPr>
        <w:spacing w:after="334" w:line="259" w:lineRule="auto"/>
        <w:ind w:left="0" w:firstLine="0"/>
        <w:jc w:val="left"/>
        <w:rPr>
          <w:rFonts w:hint="eastAsia"/>
        </w:rPr>
      </w:pPr>
      <w:r>
        <w:rPr>
          <w:rFonts w:hint="eastAsia"/>
        </w:rPr>
        <w:t>Constantine, during the Council of Nice, diligently worked to resolve such differences, urging unity and cooperation among those defending the faith.</w:t>
      </w:r>
    </w:p>
    <w:p w14:paraId="5768226C">
      <w:pPr>
        <w:spacing w:after="334" w:line="259" w:lineRule="auto"/>
        <w:ind w:left="0" w:firstLine="0"/>
        <w:jc w:val="left"/>
        <w:rPr>
          <w:rFonts w:hint="eastAsia"/>
        </w:rPr>
      </w:pPr>
    </w:p>
    <w:p w14:paraId="2AF69DF8">
      <w:pPr>
        <w:spacing w:after="334" w:line="259" w:lineRule="auto"/>
        <w:ind w:left="0" w:firstLine="0"/>
        <w:jc w:val="left"/>
        <w:rPr>
          <w:rFonts w:hint="eastAsia"/>
        </w:rPr>
      </w:pPr>
      <w:r>
        <w:rPr>
          <w:rFonts w:hint="eastAsia"/>
        </w:rPr>
        <w:t>君士坦丁在尼西亚大公会议期间，勤奋地致力于解决这类分歧，敦促那些捍卫信仰的人团结合作。</w:t>
      </w:r>
    </w:p>
    <w:p w14:paraId="2FA52694">
      <w:pPr>
        <w:spacing w:after="334" w:line="259" w:lineRule="auto"/>
        <w:ind w:left="0" w:firstLine="0"/>
        <w:jc w:val="left"/>
        <w:rPr>
          <w:rFonts w:hint="eastAsia"/>
        </w:rPr>
      </w:pPr>
    </w:p>
    <w:p w14:paraId="0977C5D4">
      <w:pPr>
        <w:spacing w:after="334" w:line="259" w:lineRule="auto"/>
        <w:ind w:left="0" w:firstLine="0"/>
        <w:jc w:val="left"/>
        <w:rPr>
          <w:rFonts w:hint="eastAsia"/>
        </w:rPr>
      </w:pPr>
      <w:r>
        <w:rPr>
          <w:rFonts w:hint="eastAsia"/>
        </w:rPr>
        <w:t>Indeed, when Ministers are divided over less significant and unproductive debates, as unfortunately occurs in the Christian reformed Church today, they inevitably have less strength, zeal, and vigilance to confront avowed enemies on matters of greater importance.</w:t>
      </w:r>
    </w:p>
    <w:p w14:paraId="7004BCAD">
      <w:pPr>
        <w:spacing w:after="334" w:line="259" w:lineRule="auto"/>
        <w:ind w:left="0" w:firstLine="0"/>
        <w:jc w:val="left"/>
        <w:rPr>
          <w:rFonts w:hint="eastAsia"/>
        </w:rPr>
      </w:pPr>
    </w:p>
    <w:p w14:paraId="3C733545">
      <w:pPr>
        <w:spacing w:after="334" w:line="259" w:lineRule="auto"/>
        <w:ind w:left="0" w:firstLine="0"/>
        <w:jc w:val="left"/>
        <w:rPr>
          <w:rFonts w:hint="eastAsia"/>
        </w:rPr>
      </w:pPr>
      <w:r>
        <w:rPr>
          <w:rFonts w:hint="eastAsia"/>
        </w:rPr>
        <w:t>的确，当牧师们在较不重要和毫无成果的辩论上分裂时，正如不幸地在今天的基督教改革宗教会中所发生的，他们在面对更重要问题上的公开敌人时，必然会缺乏力量、热心和警醒。</w:t>
      </w:r>
    </w:p>
    <w:p w14:paraId="5E71DB1C">
      <w:pPr>
        <w:spacing w:after="334" w:line="259" w:lineRule="auto"/>
        <w:ind w:left="0" w:firstLine="0"/>
        <w:jc w:val="left"/>
        <w:rPr>
          <w:rFonts w:hint="eastAsia"/>
        </w:rPr>
      </w:pPr>
    </w:p>
    <w:p w14:paraId="506655E2">
      <w:pPr>
        <w:spacing w:after="334" w:line="259" w:lineRule="auto"/>
        <w:ind w:left="0" w:firstLine="0"/>
        <w:jc w:val="left"/>
        <w:rPr>
          <w:rFonts w:hint="eastAsia"/>
        </w:rPr>
      </w:pPr>
      <w:r>
        <w:rPr>
          <w:rFonts w:hint="eastAsia"/>
        </w:rPr>
        <w:t>6.Magistrates may and should exercise their authority to prohibit the reception, listening to, or association with known and evident seducers.</w:t>
      </w:r>
    </w:p>
    <w:p w14:paraId="0C939745">
      <w:pPr>
        <w:spacing w:after="334" w:line="259" w:lineRule="auto"/>
        <w:ind w:left="0" w:firstLine="0"/>
        <w:jc w:val="left"/>
        <w:rPr>
          <w:rFonts w:hint="eastAsia"/>
        </w:rPr>
      </w:pPr>
    </w:p>
    <w:p w14:paraId="12A3FFD5">
      <w:pPr>
        <w:spacing w:after="334" w:line="259" w:lineRule="auto"/>
        <w:ind w:left="0" w:firstLine="0"/>
        <w:jc w:val="left"/>
        <w:rPr>
          <w:rFonts w:hint="eastAsia"/>
        </w:rPr>
      </w:pPr>
      <w:r>
        <w:rPr>
          <w:rFonts w:hint="eastAsia"/>
        </w:rPr>
        <w:t>6.地方官员可以也应该行使其权力，禁止接待、听从或与已知和明显的引诱者交往。</w:t>
      </w:r>
    </w:p>
    <w:p w14:paraId="47A0010C">
      <w:pPr>
        <w:spacing w:after="334" w:line="259" w:lineRule="auto"/>
        <w:ind w:left="0" w:firstLine="0"/>
        <w:jc w:val="left"/>
        <w:rPr>
          <w:rFonts w:hint="eastAsia"/>
        </w:rPr>
      </w:pPr>
    </w:p>
    <w:p w14:paraId="0F229507">
      <w:pPr>
        <w:spacing w:after="334" w:line="259" w:lineRule="auto"/>
        <w:ind w:left="0" w:firstLine="0"/>
        <w:jc w:val="left"/>
        <w:rPr>
          <w:rFonts w:hint="eastAsia"/>
        </w:rPr>
      </w:pPr>
      <w:r>
        <w:rPr>
          <w:rFonts w:hint="eastAsia"/>
        </w:rPr>
        <w:t>This is akin to issuing a directive to maintain a safe distance from a place or person suspected of carrying a contagious disease, as it is intended to prevent people from risking their own well-being.</w:t>
      </w:r>
    </w:p>
    <w:p w14:paraId="6F4848F0">
      <w:pPr>
        <w:spacing w:after="334" w:line="259" w:lineRule="auto"/>
        <w:ind w:left="0" w:firstLine="0"/>
        <w:jc w:val="left"/>
        <w:rPr>
          <w:rFonts w:hint="eastAsia"/>
        </w:rPr>
      </w:pPr>
    </w:p>
    <w:p w14:paraId="6F7ED3D4">
      <w:pPr>
        <w:spacing w:after="334" w:line="259" w:lineRule="auto"/>
        <w:ind w:left="0" w:firstLine="0"/>
        <w:jc w:val="left"/>
        <w:rPr>
          <w:rFonts w:hint="eastAsia"/>
        </w:rPr>
      </w:pPr>
      <w:r>
        <w:rPr>
          <w:rFonts w:hint="eastAsia"/>
        </w:rPr>
        <w:t>这类似于发布一道指令，要与一个被怀疑携带传染病的地方或人保持安全距离，因为这是为了防止人们冒着自己福祉的风险。</w:t>
      </w:r>
    </w:p>
    <w:p w14:paraId="611F36CB">
      <w:pPr>
        <w:spacing w:after="334" w:line="259" w:lineRule="auto"/>
        <w:ind w:left="0" w:firstLine="0"/>
        <w:jc w:val="left"/>
        <w:rPr>
          <w:rFonts w:hint="eastAsia"/>
        </w:rPr>
      </w:pPr>
    </w:p>
    <w:p w14:paraId="6C907094">
      <w:pPr>
        <w:spacing w:after="334" w:line="259" w:lineRule="auto"/>
        <w:ind w:left="0" w:firstLine="0"/>
        <w:jc w:val="left"/>
        <w:rPr>
          <w:rFonts w:hint="eastAsia"/>
        </w:rPr>
      </w:pPr>
      <w:r>
        <w:rPr>
          <w:rFonts w:hint="eastAsia"/>
        </w:rPr>
        <w:t>Such a restriction should not be seen as a violation of their legitimate freedom.</w:t>
      </w:r>
    </w:p>
    <w:p w14:paraId="37E1332F">
      <w:pPr>
        <w:spacing w:after="334" w:line="259" w:lineRule="auto"/>
        <w:ind w:left="0" w:firstLine="0"/>
        <w:jc w:val="left"/>
        <w:rPr>
          <w:rFonts w:hint="eastAsia"/>
        </w:rPr>
      </w:pPr>
    </w:p>
    <w:p w14:paraId="1E1F08B5">
      <w:pPr>
        <w:spacing w:after="334" w:line="259" w:lineRule="auto"/>
        <w:ind w:left="0" w:firstLine="0"/>
        <w:jc w:val="left"/>
        <w:rPr>
          <w:rFonts w:hint="eastAsia"/>
        </w:rPr>
      </w:pPr>
      <w:r>
        <w:rPr>
          <w:rFonts w:hint="eastAsia"/>
        </w:rPr>
        <w:t>这样的限制不应被视为对他们合法自由的侵犯。</w:t>
      </w:r>
    </w:p>
    <w:p w14:paraId="23A1193F">
      <w:pPr>
        <w:spacing w:after="334" w:line="259" w:lineRule="auto"/>
        <w:ind w:left="0" w:firstLine="0"/>
        <w:jc w:val="left"/>
        <w:rPr>
          <w:rFonts w:hint="eastAsia"/>
        </w:rPr>
      </w:pPr>
    </w:p>
    <w:p w14:paraId="5C0FA522">
      <w:pPr>
        <w:spacing w:after="334" w:line="259" w:lineRule="auto"/>
        <w:ind w:left="0" w:firstLine="0"/>
        <w:jc w:val="left"/>
        <w:rPr>
          <w:rFonts w:hint="eastAsia"/>
        </w:rPr>
      </w:pPr>
      <w:r>
        <w:rPr>
          <w:rFonts w:hint="eastAsia"/>
        </w:rPr>
        <w:t>Rather, it is an endorsement of a clear directive laid out in the Word of God.</w:t>
      </w:r>
    </w:p>
    <w:p w14:paraId="75552DCF">
      <w:pPr>
        <w:spacing w:after="334" w:line="259" w:lineRule="auto"/>
        <w:ind w:left="0" w:firstLine="0"/>
        <w:jc w:val="left"/>
        <w:rPr>
          <w:rFonts w:hint="eastAsia"/>
        </w:rPr>
      </w:pPr>
    </w:p>
    <w:p w14:paraId="3B46D842">
      <w:pPr>
        <w:spacing w:after="334" w:line="259" w:lineRule="auto"/>
        <w:ind w:left="0" w:firstLine="0"/>
        <w:jc w:val="left"/>
        <w:rPr>
          <w:rFonts w:hint="eastAsia"/>
        </w:rPr>
      </w:pPr>
      <w:r>
        <w:rPr>
          <w:rFonts w:hint="eastAsia"/>
        </w:rPr>
        <w:t>相反，这是对神话语中明确指令的认可。</w:t>
      </w:r>
    </w:p>
    <w:p w14:paraId="106D6F79">
      <w:pPr>
        <w:spacing w:after="334" w:line="259" w:lineRule="auto"/>
        <w:ind w:left="0" w:firstLine="0"/>
        <w:jc w:val="left"/>
        <w:rPr>
          <w:rFonts w:hint="eastAsia"/>
        </w:rPr>
      </w:pPr>
    </w:p>
    <w:p w14:paraId="60FE152C">
      <w:pPr>
        <w:spacing w:after="334" w:line="259" w:lineRule="auto"/>
        <w:ind w:left="0" w:firstLine="0"/>
        <w:jc w:val="left"/>
        <w:rPr>
          <w:rFonts w:hint="eastAsia"/>
        </w:rPr>
      </w:pPr>
      <w:r>
        <w:rPr>
          <w:rFonts w:hint="eastAsia"/>
        </w:rPr>
        <w:t>There is no risk of error in implementing such measures, especially when identifying specific individuals can be as discernible from the Scriptures as the duty itself.</w:t>
      </w:r>
    </w:p>
    <w:p w14:paraId="45AD30EF">
      <w:pPr>
        <w:spacing w:after="334" w:line="259" w:lineRule="auto"/>
        <w:ind w:left="0" w:firstLine="0"/>
        <w:jc w:val="left"/>
        <w:rPr>
          <w:rFonts w:hint="eastAsia"/>
        </w:rPr>
      </w:pPr>
    </w:p>
    <w:p w14:paraId="62FC3232">
      <w:pPr>
        <w:spacing w:after="334" w:line="259" w:lineRule="auto"/>
        <w:ind w:left="0" w:firstLine="0"/>
        <w:jc w:val="left"/>
        <w:rPr>
          <w:rFonts w:hint="eastAsia"/>
        </w:rPr>
      </w:pPr>
      <w:r>
        <w:rPr>
          <w:rFonts w:hint="eastAsia"/>
        </w:rPr>
        <w:t>在实施这类措施时，没有犯错的风险，特别是当从圣经中识别特定个人，可以像识别责任本身一样清晰时。</w:t>
      </w:r>
    </w:p>
    <w:p w14:paraId="4DBC7D5A">
      <w:pPr>
        <w:spacing w:after="334" w:line="259" w:lineRule="auto"/>
        <w:ind w:left="0" w:firstLine="0"/>
        <w:jc w:val="left"/>
        <w:rPr>
          <w:rFonts w:hint="eastAsia"/>
        </w:rPr>
      </w:pPr>
    </w:p>
    <w:p w14:paraId="3211B4F7">
      <w:pPr>
        <w:spacing w:after="334" w:line="259" w:lineRule="auto"/>
        <w:ind w:left="0" w:firstLine="0"/>
        <w:jc w:val="left"/>
        <w:rPr>
          <w:rFonts w:hint="eastAsia"/>
        </w:rPr>
      </w:pPr>
      <w:r>
        <w:rPr>
          <w:rFonts w:hint="eastAsia"/>
        </w:rPr>
        <w:t>7.They can and should lend their support and authority to ecclesiastical regulations, proposals, or methods that Church judicatories or Officers may employ for this purpose in their respective areas.</w:t>
      </w:r>
    </w:p>
    <w:p w14:paraId="0C7EA48A">
      <w:pPr>
        <w:spacing w:after="334" w:line="259" w:lineRule="auto"/>
        <w:ind w:left="0" w:firstLine="0"/>
        <w:jc w:val="left"/>
        <w:rPr>
          <w:rFonts w:hint="eastAsia"/>
        </w:rPr>
      </w:pPr>
    </w:p>
    <w:p w14:paraId="0042C1F5">
      <w:pPr>
        <w:spacing w:after="334" w:line="259" w:lineRule="auto"/>
        <w:ind w:left="0" w:firstLine="0"/>
        <w:jc w:val="left"/>
        <w:rPr>
          <w:rFonts w:hint="eastAsia"/>
        </w:rPr>
      </w:pPr>
      <w:r>
        <w:rPr>
          <w:rFonts w:hint="eastAsia"/>
        </w:rPr>
        <w:t>7.他们可以也应该为教会法庭或职员可能为此目的在其各自领域使用的教会规章、提案或方法提供支持和权威。</w:t>
      </w:r>
    </w:p>
    <w:p w14:paraId="6C46D29B">
      <w:pPr>
        <w:spacing w:after="334" w:line="259" w:lineRule="auto"/>
        <w:ind w:left="0" w:firstLine="0"/>
        <w:jc w:val="left"/>
        <w:rPr>
          <w:rFonts w:hint="eastAsia"/>
        </w:rPr>
      </w:pPr>
    </w:p>
    <w:p w14:paraId="66B26DBC">
      <w:pPr>
        <w:spacing w:after="334" w:line="259" w:lineRule="auto"/>
        <w:ind w:left="0" w:firstLine="0"/>
        <w:jc w:val="left"/>
        <w:rPr>
          <w:rFonts w:hint="eastAsia"/>
        </w:rPr>
      </w:pPr>
      <w:r>
        <w:rPr>
          <w:rFonts w:hint="eastAsia"/>
        </w:rPr>
        <w:t>This should not be seen as an infringement on liberty, as it is no different from confirming the ordinance of preaching the Gospel through their authority.</w:t>
      </w:r>
    </w:p>
    <w:p w14:paraId="08122226">
      <w:pPr>
        <w:spacing w:after="334" w:line="259" w:lineRule="auto"/>
        <w:ind w:left="0" w:firstLine="0"/>
        <w:jc w:val="left"/>
        <w:rPr>
          <w:rFonts w:hint="eastAsia"/>
        </w:rPr>
      </w:pPr>
    </w:p>
    <w:p w14:paraId="2185A5F2">
      <w:pPr>
        <w:spacing w:after="334" w:line="259" w:lineRule="auto"/>
        <w:ind w:left="0" w:firstLine="0"/>
        <w:jc w:val="left"/>
        <w:rPr>
          <w:rFonts w:hint="eastAsia"/>
        </w:rPr>
      </w:pPr>
      <w:r>
        <w:rPr>
          <w:rFonts w:hint="eastAsia"/>
        </w:rPr>
        <w:t>这不应被视为对自由的侵犯，因为它与通过他们的权威确认传讲福音的典章并无不同。</w:t>
      </w:r>
    </w:p>
    <w:p w14:paraId="6345A49F">
      <w:pPr>
        <w:spacing w:after="334" w:line="259" w:lineRule="auto"/>
        <w:ind w:left="0" w:firstLine="0"/>
        <w:jc w:val="left"/>
        <w:rPr>
          <w:rFonts w:hint="eastAsia"/>
        </w:rPr>
      </w:pPr>
    </w:p>
    <w:p w14:paraId="60F58740">
      <w:pPr>
        <w:spacing w:after="334" w:line="259" w:lineRule="auto"/>
        <w:ind w:left="0" w:firstLine="0"/>
        <w:jc w:val="left"/>
        <w:rPr>
          <w:rFonts w:hint="eastAsia"/>
        </w:rPr>
      </w:pPr>
      <w:r>
        <w:rPr>
          <w:rFonts w:hint="eastAsia"/>
        </w:rPr>
        <w:t>8.Magistrates may and should safeguard the sanctity of the Church's ordinances and protect those who administer them from reproach.</w:t>
      </w:r>
    </w:p>
    <w:p w14:paraId="3E517A95">
      <w:pPr>
        <w:spacing w:after="334" w:line="259" w:lineRule="auto"/>
        <w:ind w:left="0" w:firstLine="0"/>
        <w:jc w:val="left"/>
        <w:rPr>
          <w:rFonts w:hint="eastAsia"/>
        </w:rPr>
      </w:pPr>
    </w:p>
    <w:p w14:paraId="44863A42">
      <w:pPr>
        <w:spacing w:after="334" w:line="259" w:lineRule="auto"/>
        <w:ind w:left="0" w:firstLine="0"/>
        <w:jc w:val="left"/>
        <w:rPr>
          <w:rFonts w:hint="eastAsia"/>
        </w:rPr>
      </w:pPr>
      <w:r>
        <w:rPr>
          <w:rFonts w:hint="eastAsia"/>
        </w:rPr>
        <w:t>8.地方官员可以也应该保护教会典章的神圣性，并保护那些施行典章的人免受毁谤。</w:t>
      </w:r>
    </w:p>
    <w:p w14:paraId="14100109">
      <w:pPr>
        <w:spacing w:after="334" w:line="259" w:lineRule="auto"/>
        <w:ind w:left="0" w:firstLine="0"/>
        <w:jc w:val="left"/>
        <w:rPr>
          <w:rFonts w:hint="eastAsia"/>
        </w:rPr>
      </w:pPr>
    </w:p>
    <w:p w14:paraId="5127AC18">
      <w:pPr>
        <w:spacing w:after="334" w:line="259" w:lineRule="auto"/>
        <w:ind w:left="0" w:firstLine="0"/>
        <w:jc w:val="left"/>
        <w:rPr>
          <w:rFonts w:hint="eastAsia"/>
        </w:rPr>
      </w:pPr>
      <w:r>
        <w:rPr>
          <w:rFonts w:hint="eastAsia"/>
        </w:rPr>
        <w:t>They have every right to censure such actions when they occur.</w:t>
      </w:r>
    </w:p>
    <w:p w14:paraId="7F5FC8D5">
      <w:pPr>
        <w:spacing w:after="334" w:line="259" w:lineRule="auto"/>
        <w:ind w:left="0" w:firstLine="0"/>
        <w:jc w:val="left"/>
        <w:rPr>
          <w:rFonts w:hint="eastAsia"/>
        </w:rPr>
      </w:pPr>
    </w:p>
    <w:p w14:paraId="633D3B5C">
      <w:pPr>
        <w:spacing w:after="334" w:line="259" w:lineRule="auto"/>
        <w:ind w:left="0" w:firstLine="0"/>
        <w:jc w:val="left"/>
        <w:rPr>
          <w:rFonts w:hint="eastAsia"/>
        </w:rPr>
      </w:pPr>
      <w:r>
        <w:rPr>
          <w:rFonts w:hint="eastAsia"/>
        </w:rPr>
        <w:t>当这类行为发生时，他们完全有权责罚。</w:t>
      </w:r>
    </w:p>
    <w:p w14:paraId="2E9B5020">
      <w:pPr>
        <w:spacing w:after="334" w:line="259" w:lineRule="auto"/>
        <w:ind w:left="0" w:firstLine="0"/>
        <w:jc w:val="left"/>
        <w:rPr>
          <w:rFonts w:hint="eastAsia"/>
        </w:rPr>
      </w:pPr>
    </w:p>
    <w:p w14:paraId="5852B5D9">
      <w:pPr>
        <w:spacing w:after="334" w:line="259" w:lineRule="auto"/>
        <w:ind w:left="0" w:firstLine="0"/>
        <w:jc w:val="left"/>
        <w:rPr>
          <w:rFonts w:hint="eastAsia"/>
        </w:rPr>
      </w:pPr>
      <w:r>
        <w:rPr>
          <w:rFonts w:hint="eastAsia"/>
        </w:rPr>
        <w:t>9.In times of confusion and uncertainty, a Magistrate may lead his people back to previously received truths and exercise his authority to achieve this goal, as exemplified by Josiah in 2 Chronicles 34:31-33.</w:t>
      </w:r>
    </w:p>
    <w:p w14:paraId="385B53DF">
      <w:pPr>
        <w:spacing w:after="334" w:line="259" w:lineRule="auto"/>
        <w:ind w:left="0" w:firstLine="0"/>
        <w:jc w:val="left"/>
        <w:rPr>
          <w:rFonts w:hint="eastAsia"/>
        </w:rPr>
      </w:pPr>
    </w:p>
    <w:p w14:paraId="4FC99E5D">
      <w:pPr>
        <w:spacing w:after="334" w:line="259" w:lineRule="auto"/>
        <w:ind w:left="0" w:firstLine="0"/>
        <w:jc w:val="left"/>
        <w:rPr>
          <w:rFonts w:hint="eastAsia"/>
        </w:rPr>
      </w:pPr>
      <w:r>
        <w:rPr>
          <w:rFonts w:hint="eastAsia"/>
        </w:rPr>
        <w:t>9.在混乱和不确定的时期，一个地方官员可以带领他的百姓回归先前所领受的真理，并行使其权威来实现这一目标，正如约西亚在历代志下 34:31-33 中所例证的。</w:t>
      </w:r>
    </w:p>
    <w:p w14:paraId="76501B36">
      <w:pPr>
        <w:spacing w:after="334" w:line="259" w:lineRule="auto"/>
        <w:ind w:left="0" w:firstLine="0"/>
        <w:jc w:val="left"/>
        <w:rPr>
          <w:rFonts w:hint="eastAsia"/>
        </w:rPr>
      </w:pPr>
    </w:p>
    <w:p w14:paraId="0EC61CB7">
      <w:pPr>
        <w:spacing w:after="334" w:line="259" w:lineRule="auto"/>
        <w:ind w:left="0" w:firstLine="0"/>
        <w:jc w:val="left"/>
        <w:rPr>
          <w:rFonts w:hint="eastAsia"/>
        </w:rPr>
      </w:pPr>
      <w:r>
        <w:rPr>
          <w:rFonts w:hint="eastAsia"/>
        </w:rPr>
        <w:t>10.Magistrates are permitted and obliged to eliminate false worship practices, prevent corrupt preaching, writings, or meetings for such purposes, and prohibit the administration of corrupted Sacraments or any ordinances that are not permitted.</w:t>
      </w:r>
    </w:p>
    <w:p w14:paraId="47DE18DE">
      <w:pPr>
        <w:spacing w:after="334" w:line="259" w:lineRule="auto"/>
        <w:ind w:left="0" w:firstLine="0"/>
        <w:jc w:val="left"/>
        <w:rPr>
          <w:rFonts w:hint="eastAsia"/>
        </w:rPr>
      </w:pPr>
    </w:p>
    <w:p w14:paraId="69F3DB96">
      <w:pPr>
        <w:spacing w:after="334" w:line="259" w:lineRule="auto"/>
        <w:ind w:left="0" w:firstLine="0"/>
        <w:jc w:val="left"/>
        <w:rPr>
          <w:rFonts w:hint="eastAsia"/>
        </w:rPr>
      </w:pPr>
      <w:r>
        <w:rPr>
          <w:rFonts w:hint="eastAsia"/>
        </w:rPr>
        <w:t>10.地方官员被允许并有义务消除虚假的敬拜行为，防止为此目的的败坏讲道、著作或集会，并禁止施行败坏的圣礼或任何不被允许的典章。</w:t>
      </w:r>
    </w:p>
    <w:p w14:paraId="22E510F2">
      <w:pPr>
        <w:spacing w:after="334" w:line="259" w:lineRule="auto"/>
        <w:ind w:left="0" w:firstLine="0"/>
        <w:jc w:val="left"/>
        <w:rPr>
          <w:rFonts w:hint="eastAsia"/>
        </w:rPr>
      </w:pPr>
    </w:p>
    <w:p w14:paraId="48B4757C">
      <w:pPr>
        <w:spacing w:after="334" w:line="259" w:lineRule="auto"/>
        <w:ind w:left="0" w:firstLine="0"/>
        <w:jc w:val="left"/>
        <w:rPr>
          <w:rFonts w:hint="eastAsia"/>
        </w:rPr>
      </w:pPr>
      <w:r>
        <w:rPr>
          <w:rFonts w:hint="eastAsia"/>
        </w:rPr>
        <w:t>This aligns with Josiah's actions, where he made the people uphold the Covenant, removed all idolatrous worship, and encouraged them to serve the Lord through the proper observance of the Sabbath, offering sacrifices, and so on, as prescribed by the Lord.</w:t>
      </w:r>
    </w:p>
    <w:p w14:paraId="380BC66A">
      <w:pPr>
        <w:spacing w:after="334" w:line="259" w:lineRule="auto"/>
        <w:ind w:left="0" w:firstLine="0"/>
        <w:jc w:val="left"/>
        <w:rPr>
          <w:rFonts w:hint="eastAsia"/>
        </w:rPr>
      </w:pPr>
    </w:p>
    <w:p w14:paraId="5C996852">
      <w:pPr>
        <w:spacing w:after="334" w:line="259" w:lineRule="auto"/>
        <w:ind w:left="0" w:firstLine="0"/>
        <w:jc w:val="left"/>
        <w:rPr>
          <w:rFonts w:hint="eastAsia"/>
        </w:rPr>
      </w:pPr>
      <w:r>
        <w:rPr>
          <w:rFonts w:hint="eastAsia"/>
        </w:rPr>
        <w:t>这与约西亚的行为是一致的，他使百姓遵守约，除去了所有偶像崇拜，并鼓励他们通过正确遵守安息日、献祭等来事奉主，正如主所规定的。</w:t>
      </w:r>
    </w:p>
    <w:p w14:paraId="30B4850A">
      <w:pPr>
        <w:spacing w:after="334" w:line="259" w:lineRule="auto"/>
        <w:ind w:left="0" w:firstLine="0"/>
        <w:jc w:val="left"/>
        <w:rPr>
          <w:rFonts w:hint="eastAsia"/>
        </w:rPr>
      </w:pPr>
    </w:p>
    <w:p w14:paraId="74C9E104">
      <w:pPr>
        <w:spacing w:after="334" w:line="259" w:lineRule="auto"/>
        <w:ind w:left="0" w:firstLine="0"/>
        <w:jc w:val="left"/>
        <w:rPr>
          <w:rFonts w:hint="eastAsia"/>
        </w:rPr>
      </w:pPr>
      <w:r>
        <w:rPr>
          <w:rFonts w:hint="eastAsia"/>
        </w:rPr>
        <w:t>This was not an infringement on their liberty, but rather the preservation of their freedom from the abominable bondage of such evils.</w:t>
      </w:r>
    </w:p>
    <w:p w14:paraId="07B61FCD">
      <w:pPr>
        <w:spacing w:after="334" w:line="259" w:lineRule="auto"/>
        <w:ind w:left="0" w:firstLine="0"/>
        <w:jc w:val="left"/>
        <w:rPr>
          <w:rFonts w:hint="eastAsia"/>
        </w:rPr>
      </w:pPr>
    </w:p>
    <w:p w14:paraId="7E564370">
      <w:pPr>
        <w:spacing w:after="334" w:line="259" w:lineRule="auto"/>
        <w:ind w:left="0" w:firstLine="0"/>
        <w:jc w:val="left"/>
        <w:rPr>
          <w:rFonts w:hint="eastAsia"/>
        </w:rPr>
      </w:pPr>
      <w:r>
        <w:rPr>
          <w:rFonts w:hint="eastAsia"/>
        </w:rPr>
        <w:t>这并非对他们自由的侵犯，而是保守他们免于这类邪恶可憎的束缚。</w:t>
      </w:r>
    </w:p>
    <w:p w14:paraId="3C5D395E">
      <w:pPr>
        <w:spacing w:after="334" w:line="259" w:lineRule="auto"/>
        <w:ind w:left="0" w:firstLine="0"/>
        <w:jc w:val="left"/>
        <w:rPr>
          <w:rFonts w:hint="eastAsia"/>
        </w:rPr>
      </w:pPr>
    </w:p>
    <w:p w14:paraId="642AE7DD">
      <w:pPr>
        <w:spacing w:after="334" w:line="259" w:lineRule="auto"/>
        <w:ind w:left="0" w:firstLine="0"/>
        <w:jc w:val="left"/>
        <w:rPr>
          <w:rFonts w:hint="eastAsia"/>
        </w:rPr>
      </w:pPr>
      <w:r>
        <w:rPr>
          <w:rFonts w:hint="eastAsia"/>
        </w:rPr>
        <w:t>It was their duty to abstain from these practices and adhere to pure ordinances.</w:t>
      </w:r>
    </w:p>
    <w:p w14:paraId="7DAC0BC0">
      <w:pPr>
        <w:spacing w:after="334" w:line="259" w:lineRule="auto"/>
        <w:ind w:left="0" w:firstLine="0"/>
        <w:jc w:val="left"/>
        <w:rPr>
          <w:rFonts w:hint="eastAsia"/>
        </w:rPr>
      </w:pPr>
    </w:p>
    <w:p w14:paraId="38CB30C9">
      <w:pPr>
        <w:spacing w:after="334" w:line="259" w:lineRule="auto"/>
        <w:ind w:left="0" w:firstLine="0"/>
        <w:jc w:val="left"/>
        <w:rPr>
          <w:rFonts w:hint="eastAsia"/>
        </w:rPr>
      </w:pPr>
      <w:r>
        <w:rPr>
          <w:rFonts w:hint="eastAsia"/>
        </w:rPr>
        <w:t>他们的责任是戒绝这些行为并遵守纯正的典章。</w:t>
      </w:r>
    </w:p>
    <w:p w14:paraId="7C51F014">
      <w:pPr>
        <w:spacing w:after="334" w:line="259" w:lineRule="auto"/>
        <w:ind w:left="0" w:firstLine="0"/>
        <w:jc w:val="left"/>
        <w:rPr>
          <w:rFonts w:hint="eastAsia"/>
        </w:rPr>
      </w:pPr>
    </w:p>
    <w:p w14:paraId="4140C279">
      <w:pPr>
        <w:spacing w:after="334" w:line="259" w:lineRule="auto"/>
        <w:ind w:left="0" w:firstLine="0"/>
        <w:jc w:val="left"/>
        <w:rPr>
          <w:rFonts w:hint="eastAsia"/>
        </w:rPr>
      </w:pPr>
      <w:r>
        <w:rPr>
          <w:rFonts w:hint="eastAsia"/>
        </w:rPr>
        <w:t>The Magistrate may encourage people to keep ordinances and follow the rules because it only constrains them to the means through which religion operates and compels them, in a sense, to listen to God.</w:t>
      </w:r>
    </w:p>
    <w:p w14:paraId="04CFC716">
      <w:pPr>
        <w:spacing w:after="334" w:line="259" w:lineRule="auto"/>
        <w:ind w:left="0" w:firstLine="0"/>
        <w:jc w:val="left"/>
        <w:rPr>
          <w:rFonts w:hint="eastAsia"/>
        </w:rPr>
      </w:pPr>
    </w:p>
    <w:p w14:paraId="2A9D4CFA">
      <w:pPr>
        <w:spacing w:after="334" w:line="259" w:lineRule="auto"/>
        <w:ind w:left="0" w:firstLine="0"/>
        <w:jc w:val="left"/>
        <w:rPr>
          <w:rFonts w:hint="eastAsia"/>
        </w:rPr>
      </w:pPr>
      <w:r>
        <w:rPr>
          <w:rFonts w:hint="eastAsia"/>
        </w:rPr>
        <w:t>地方官员可以鼓励人们遵守典章和规则，因为它只将他们约束在宗教运作的手段上，并在某种意义上迫使他们听从神。</w:t>
      </w:r>
    </w:p>
    <w:p w14:paraId="23895F9F">
      <w:pPr>
        <w:spacing w:after="334" w:line="259" w:lineRule="auto"/>
        <w:ind w:left="0" w:firstLine="0"/>
        <w:jc w:val="left"/>
        <w:rPr>
          <w:rFonts w:hint="eastAsia"/>
        </w:rPr>
      </w:pPr>
    </w:p>
    <w:p w14:paraId="722905C9">
      <w:pPr>
        <w:spacing w:after="334" w:line="259" w:lineRule="auto"/>
        <w:ind w:left="0" w:firstLine="0"/>
        <w:jc w:val="left"/>
        <w:rPr>
          <w:rFonts w:hint="eastAsia"/>
        </w:rPr>
      </w:pPr>
      <w:r>
        <w:rPr>
          <w:rFonts w:hint="eastAsia"/>
        </w:rPr>
        <w:t>However, it does not force them to submit to a religion.</w:t>
      </w:r>
    </w:p>
    <w:p w14:paraId="32E451C5">
      <w:pPr>
        <w:spacing w:after="334" w:line="259" w:lineRule="auto"/>
        <w:ind w:left="0" w:firstLine="0"/>
        <w:jc w:val="left"/>
        <w:rPr>
          <w:rFonts w:hint="eastAsia"/>
        </w:rPr>
      </w:pPr>
    </w:p>
    <w:p w14:paraId="59BDAF8C">
      <w:pPr>
        <w:spacing w:after="334" w:line="259" w:lineRule="auto"/>
        <w:ind w:left="0" w:firstLine="0"/>
        <w:jc w:val="left"/>
        <w:rPr>
          <w:rFonts w:hint="eastAsia"/>
        </w:rPr>
      </w:pPr>
      <w:r>
        <w:rPr>
          <w:rFonts w:hint="eastAsia"/>
        </w:rPr>
        <w:t>然而，这并未强迫他们顺服于一种宗教。</w:t>
      </w:r>
    </w:p>
    <w:p w14:paraId="59038C04">
      <w:pPr>
        <w:spacing w:after="334" w:line="259" w:lineRule="auto"/>
        <w:ind w:left="0" w:firstLine="0"/>
        <w:jc w:val="left"/>
        <w:rPr>
          <w:rFonts w:hint="eastAsia"/>
        </w:rPr>
      </w:pPr>
    </w:p>
    <w:p w14:paraId="447D2206">
      <w:pPr>
        <w:spacing w:after="334" w:line="259" w:lineRule="auto"/>
        <w:ind w:left="0" w:firstLine="0"/>
        <w:jc w:val="left"/>
        <w:rPr>
          <w:rFonts w:hint="eastAsia"/>
        </w:rPr>
      </w:pPr>
      <w:r>
        <w:rPr>
          <w:rFonts w:hint="eastAsia"/>
        </w:rPr>
        <w:t>This pertains to external order, not inner conviction.</w:t>
      </w:r>
    </w:p>
    <w:p w14:paraId="14D5D169">
      <w:pPr>
        <w:spacing w:after="334" w:line="259" w:lineRule="auto"/>
        <w:ind w:left="0" w:firstLine="0"/>
        <w:jc w:val="left"/>
        <w:rPr>
          <w:rFonts w:hint="eastAsia"/>
        </w:rPr>
      </w:pPr>
    </w:p>
    <w:p w14:paraId="31825BCE">
      <w:pPr>
        <w:spacing w:after="334" w:line="259" w:lineRule="auto"/>
        <w:ind w:left="0" w:firstLine="0"/>
        <w:jc w:val="left"/>
        <w:rPr>
          <w:rFonts w:hint="eastAsia"/>
        </w:rPr>
      </w:pPr>
      <w:r>
        <w:rPr>
          <w:rFonts w:hint="eastAsia"/>
        </w:rPr>
        <w:t>这关乎外在的秩序，而非内在的信念。</w:t>
      </w:r>
    </w:p>
    <w:p w14:paraId="6DDA34A9">
      <w:pPr>
        <w:spacing w:after="334" w:line="259" w:lineRule="auto"/>
        <w:ind w:left="0" w:firstLine="0"/>
        <w:jc w:val="left"/>
        <w:rPr>
          <w:rFonts w:hint="eastAsia"/>
        </w:rPr>
      </w:pPr>
    </w:p>
    <w:p w14:paraId="29058AE2">
      <w:pPr>
        <w:spacing w:after="334" w:line="259" w:lineRule="auto"/>
        <w:ind w:left="0" w:firstLine="0"/>
        <w:jc w:val="left"/>
        <w:rPr>
          <w:rFonts w:hint="eastAsia"/>
        </w:rPr>
      </w:pPr>
      <w:r>
        <w:rPr>
          <w:rFonts w:hint="eastAsia"/>
        </w:rPr>
        <w:t>A Magistrate should respect God's glory and the people's well-being by using his authority to make them listen when God communicates through His ordinances.</w:t>
      </w:r>
    </w:p>
    <w:p w14:paraId="29D27910">
      <w:pPr>
        <w:spacing w:after="334" w:line="259" w:lineRule="auto"/>
        <w:ind w:left="0" w:firstLine="0"/>
        <w:jc w:val="left"/>
        <w:rPr>
          <w:rFonts w:hint="eastAsia"/>
        </w:rPr>
      </w:pPr>
    </w:p>
    <w:p w14:paraId="006A85BD">
      <w:pPr>
        <w:spacing w:after="334" w:line="259" w:lineRule="auto"/>
        <w:ind w:left="0" w:firstLine="0"/>
        <w:jc w:val="left"/>
        <w:rPr>
          <w:rFonts w:hint="eastAsia"/>
        </w:rPr>
      </w:pPr>
      <w:r>
        <w:rPr>
          <w:rFonts w:hint="eastAsia"/>
        </w:rPr>
        <w:t>一个地方官员应尊重神的荣耀和百姓的福祉，通过使用他的权威，在神通过祂的典章传达信息时，使他们聆听。</w:t>
      </w:r>
    </w:p>
    <w:p w14:paraId="74678368">
      <w:pPr>
        <w:spacing w:after="334" w:line="259" w:lineRule="auto"/>
        <w:ind w:left="0" w:firstLine="0"/>
        <w:jc w:val="left"/>
        <w:rPr>
          <w:rFonts w:hint="eastAsia"/>
        </w:rPr>
      </w:pPr>
    </w:p>
    <w:p w14:paraId="2CE2FAA2">
      <w:pPr>
        <w:spacing w:after="334" w:line="259" w:lineRule="auto"/>
        <w:ind w:left="0" w:firstLine="0"/>
        <w:jc w:val="left"/>
        <w:rPr>
          <w:rFonts w:hint="eastAsia"/>
        </w:rPr>
      </w:pPr>
      <w:r>
        <w:rPr>
          <w:rFonts w:hint="eastAsia"/>
        </w:rPr>
        <w:t>There is also a distinction between compelling a circumcised or baptized people to worship God in the purity of ordinances, as Josiah did, and compelling people to engage and be baptized when they were not previously engaged.</w:t>
      </w:r>
    </w:p>
    <w:p w14:paraId="3539DD3E">
      <w:pPr>
        <w:spacing w:after="334" w:line="259" w:lineRule="auto"/>
        <w:ind w:left="0" w:firstLine="0"/>
        <w:jc w:val="left"/>
        <w:rPr>
          <w:rFonts w:hint="eastAsia"/>
        </w:rPr>
      </w:pPr>
    </w:p>
    <w:p w14:paraId="13E29A11">
      <w:pPr>
        <w:spacing w:after="334" w:line="259" w:lineRule="auto"/>
        <w:ind w:left="0" w:firstLine="0"/>
        <w:jc w:val="left"/>
        <w:rPr>
          <w:rFonts w:hint="eastAsia"/>
        </w:rPr>
      </w:pPr>
      <w:r>
        <w:rPr>
          <w:rFonts w:hint="eastAsia"/>
        </w:rPr>
        <w:t>在强迫一个已受割礼或受洗的民族以纯净的典章敬拜神，如约西亚所做的，与强迫一个先前未参与的人参与并受洗之间，也存在区别。</w:t>
      </w:r>
    </w:p>
    <w:p w14:paraId="34384FE9">
      <w:pPr>
        <w:spacing w:after="334" w:line="259" w:lineRule="auto"/>
        <w:ind w:left="0" w:firstLine="0"/>
        <w:jc w:val="left"/>
        <w:rPr>
          <w:rFonts w:hint="eastAsia"/>
        </w:rPr>
      </w:pPr>
    </w:p>
    <w:p w14:paraId="0B30A9BB">
      <w:pPr>
        <w:spacing w:after="334" w:line="259" w:lineRule="auto"/>
        <w:ind w:left="0" w:firstLine="0"/>
        <w:jc w:val="left"/>
        <w:rPr>
          <w:rFonts w:hint="eastAsia"/>
        </w:rPr>
      </w:pPr>
      <w:r>
        <w:rPr>
          <w:rFonts w:hint="eastAsia"/>
        </w:rPr>
        <w:t>Members of a church do not have the same liberty as others to abandon ordinances.</w:t>
      </w:r>
    </w:p>
    <w:p w14:paraId="1579BA50">
      <w:pPr>
        <w:spacing w:after="334" w:line="259" w:lineRule="auto"/>
        <w:ind w:left="0" w:firstLine="0"/>
        <w:jc w:val="left"/>
        <w:rPr>
          <w:rFonts w:hint="eastAsia"/>
        </w:rPr>
      </w:pPr>
    </w:p>
    <w:p w14:paraId="63268B67">
      <w:pPr>
        <w:spacing w:after="334" w:line="259" w:lineRule="auto"/>
        <w:ind w:left="0" w:firstLine="0"/>
        <w:jc w:val="left"/>
        <w:rPr>
          <w:rFonts w:hint="eastAsia"/>
        </w:rPr>
      </w:pPr>
      <w:r>
        <w:rPr>
          <w:rFonts w:hint="eastAsia"/>
        </w:rPr>
        <w:t>一个教会的成员没有与其他人同样的自由去放弃典章。</w:t>
      </w:r>
    </w:p>
    <w:p w14:paraId="7AC4C43B">
      <w:pPr>
        <w:spacing w:after="334" w:line="259" w:lineRule="auto"/>
        <w:ind w:left="0" w:firstLine="0"/>
        <w:jc w:val="left"/>
        <w:rPr>
          <w:rFonts w:hint="eastAsia"/>
        </w:rPr>
      </w:pPr>
    </w:p>
    <w:p w14:paraId="43D03FB2">
      <w:pPr>
        <w:spacing w:after="334" w:line="259" w:lineRule="auto"/>
        <w:ind w:left="0" w:firstLine="0"/>
        <w:jc w:val="left"/>
        <w:rPr>
          <w:rFonts w:hint="eastAsia"/>
        </w:rPr>
      </w:pPr>
      <w:r>
        <w:rPr>
          <w:rFonts w:hint="eastAsia"/>
        </w:rPr>
        <w:t>This does not impose new religious obligations but rather urges them to uphold their existing commitments and fulfil them accordingly.</w:t>
      </w:r>
    </w:p>
    <w:p w14:paraId="0C5C89A4">
      <w:pPr>
        <w:spacing w:after="334" w:line="259" w:lineRule="auto"/>
        <w:ind w:left="0" w:firstLine="0"/>
        <w:jc w:val="left"/>
        <w:rPr>
          <w:rFonts w:hint="eastAsia"/>
        </w:rPr>
      </w:pPr>
    </w:p>
    <w:p w14:paraId="5841A2AB">
      <w:pPr>
        <w:spacing w:after="334" w:line="259" w:lineRule="auto"/>
        <w:ind w:left="0" w:firstLine="0"/>
        <w:jc w:val="left"/>
        <w:rPr>
          <w:rFonts w:hint="eastAsia"/>
        </w:rPr>
      </w:pPr>
      <w:r>
        <w:rPr>
          <w:rFonts w:hint="eastAsia"/>
        </w:rPr>
        <w:t>这并非施加新的宗教义务，而是敦促他们维护其现有的承诺并相应地履行。</w:t>
      </w:r>
    </w:p>
    <w:p w14:paraId="5F8E5DF3">
      <w:pPr>
        <w:spacing w:after="334" w:line="259" w:lineRule="auto"/>
        <w:ind w:left="0" w:firstLine="0"/>
        <w:jc w:val="left"/>
        <w:rPr>
          <w:rFonts w:hint="eastAsia"/>
        </w:rPr>
      </w:pPr>
    </w:p>
    <w:p w14:paraId="2ED171E5">
      <w:pPr>
        <w:spacing w:after="334" w:line="259" w:lineRule="auto"/>
        <w:ind w:left="0" w:firstLine="0"/>
        <w:jc w:val="left"/>
        <w:rPr>
          <w:rFonts w:hint="eastAsia"/>
        </w:rPr>
      </w:pPr>
      <w:r>
        <w:rPr>
          <w:rFonts w:hint="eastAsia"/>
        </w:rPr>
        <w:t>Consequently, Church members have been subjected to many requirements and limitations, as seen in both the Old and New Testaments (see 2 Chronicles 15:13).</w:t>
      </w:r>
    </w:p>
    <w:p w14:paraId="49F45A1E">
      <w:pPr>
        <w:spacing w:after="334" w:line="259" w:lineRule="auto"/>
        <w:ind w:left="0" w:firstLine="0"/>
        <w:jc w:val="left"/>
        <w:rPr>
          <w:rFonts w:hint="eastAsia"/>
        </w:rPr>
      </w:pPr>
    </w:p>
    <w:p w14:paraId="4FAC71CC">
      <w:pPr>
        <w:spacing w:after="334" w:line="259" w:lineRule="auto"/>
        <w:ind w:left="0" w:firstLine="0"/>
        <w:jc w:val="left"/>
        <w:rPr>
          <w:rFonts w:hint="eastAsia"/>
        </w:rPr>
      </w:pPr>
      <w:r>
        <w:rPr>
          <w:rFonts w:hint="eastAsia"/>
        </w:rPr>
        <w:t>因此，教会成员受到了许多要求和限制，这在旧约和新约中都可以看到（见历代志下 15:13）。</w:t>
      </w:r>
    </w:p>
    <w:p w14:paraId="7256A674">
      <w:pPr>
        <w:spacing w:after="334" w:line="259" w:lineRule="auto"/>
        <w:ind w:left="0" w:firstLine="0"/>
        <w:jc w:val="left"/>
        <w:rPr>
          <w:rFonts w:hint="eastAsia"/>
        </w:rPr>
      </w:pPr>
    </w:p>
    <w:p w14:paraId="2B6ACF23">
      <w:pPr>
        <w:spacing w:after="334" w:line="259" w:lineRule="auto"/>
        <w:ind w:left="0" w:firstLine="0"/>
        <w:jc w:val="left"/>
        <w:rPr>
          <w:rFonts w:hint="eastAsia"/>
        </w:rPr>
      </w:pPr>
      <w:r>
        <w:rPr>
          <w:rFonts w:hint="eastAsia"/>
        </w:rPr>
        <w:t>In the fourth place, there are also many actions within their authority concerning those who are seducers, deluders, or genuinely deluded, which could and should be utilised for the benefit of the Church.</w:t>
      </w:r>
    </w:p>
    <w:p w14:paraId="2DA6FC6D">
      <w:pPr>
        <w:spacing w:after="334" w:line="259" w:lineRule="auto"/>
        <w:ind w:left="0" w:firstLine="0"/>
        <w:jc w:val="left"/>
        <w:rPr>
          <w:rFonts w:hint="eastAsia"/>
        </w:rPr>
      </w:pPr>
    </w:p>
    <w:p w14:paraId="606D513F">
      <w:pPr>
        <w:spacing w:after="334" w:line="259" w:lineRule="auto"/>
        <w:ind w:left="0" w:firstLine="0"/>
        <w:jc w:val="left"/>
        <w:rPr>
          <w:rFonts w:hint="eastAsia"/>
        </w:rPr>
      </w:pPr>
      <w:r>
        <w:rPr>
          <w:rFonts w:hint="eastAsia"/>
        </w:rPr>
        <w:t>第四，在他们权力范围内，还有许多关于引诱者、欺骗者或真正被迷惑之人的行动，这些行动可以也应该被用来造福教会。</w:t>
      </w:r>
    </w:p>
    <w:p w14:paraId="0376DA14">
      <w:pPr>
        <w:spacing w:after="334" w:line="259" w:lineRule="auto"/>
        <w:ind w:left="0" w:firstLine="0"/>
        <w:jc w:val="left"/>
        <w:rPr>
          <w:rFonts w:hint="eastAsia"/>
        </w:rPr>
      </w:pPr>
    </w:p>
    <w:p w14:paraId="59651BC2">
      <w:pPr>
        <w:spacing w:after="334" w:line="259" w:lineRule="auto"/>
        <w:ind w:left="0" w:firstLine="0"/>
        <w:jc w:val="left"/>
        <w:rPr>
          <w:rFonts w:hint="eastAsia"/>
        </w:rPr>
      </w:pPr>
      <w:r>
        <w:rPr>
          <w:rFonts w:hint="eastAsia"/>
        </w:rPr>
        <w:t>It's important to note that this does not involve civil or capital punishment for people's beliefs, nor does it entail imposing religion on consciences.</w:t>
      </w:r>
    </w:p>
    <w:p w14:paraId="2D90A648">
      <w:pPr>
        <w:spacing w:after="334" w:line="259" w:lineRule="auto"/>
        <w:ind w:left="0" w:firstLine="0"/>
        <w:jc w:val="left"/>
        <w:rPr>
          <w:rFonts w:hint="eastAsia"/>
        </w:rPr>
      </w:pPr>
    </w:p>
    <w:p w14:paraId="01A5233D">
      <w:pPr>
        <w:spacing w:after="334" w:line="259" w:lineRule="auto"/>
        <w:ind w:left="0" w:firstLine="0"/>
        <w:jc w:val="left"/>
        <w:rPr>
          <w:rFonts w:hint="eastAsia"/>
        </w:rPr>
      </w:pPr>
      <w:r>
        <w:rPr>
          <w:rFonts w:hint="eastAsia"/>
        </w:rPr>
        <w:t>需要注意的是，这不涉及对人们信仰的民事或死刑惩罚，也不意味着将宗教强加于良心。</w:t>
      </w:r>
    </w:p>
    <w:p w14:paraId="45DE4E6D">
      <w:pPr>
        <w:spacing w:after="334" w:line="259" w:lineRule="auto"/>
        <w:ind w:left="0" w:firstLine="0"/>
        <w:jc w:val="left"/>
        <w:rPr>
          <w:rFonts w:hint="eastAsia"/>
        </w:rPr>
      </w:pPr>
    </w:p>
    <w:p w14:paraId="2EBFAE02">
      <w:pPr>
        <w:spacing w:after="334" w:line="259" w:lineRule="auto"/>
        <w:ind w:left="0" w:firstLine="0"/>
        <w:jc w:val="left"/>
        <w:rPr>
          <w:rFonts w:hint="eastAsia"/>
        </w:rPr>
      </w:pPr>
      <w:r>
        <w:rPr>
          <w:rFonts w:hint="eastAsia"/>
        </w:rPr>
        <w:t>These actions include:</w:t>
      </w:r>
    </w:p>
    <w:p w14:paraId="76FA9376">
      <w:pPr>
        <w:spacing w:after="334" w:line="259" w:lineRule="auto"/>
        <w:ind w:left="0" w:firstLine="0"/>
        <w:jc w:val="left"/>
        <w:rPr>
          <w:rFonts w:hint="eastAsia"/>
        </w:rPr>
      </w:pPr>
    </w:p>
    <w:p w14:paraId="6A3C456E">
      <w:pPr>
        <w:spacing w:after="334" w:line="259" w:lineRule="auto"/>
        <w:ind w:left="0" w:firstLine="0"/>
        <w:jc w:val="left"/>
        <w:rPr>
          <w:rFonts w:hint="eastAsia"/>
        </w:rPr>
      </w:pPr>
      <w:r>
        <w:rPr>
          <w:rFonts w:hint="eastAsia"/>
        </w:rPr>
        <w:t>这些行动包括：</w:t>
      </w:r>
    </w:p>
    <w:p w14:paraId="37D2A515">
      <w:pPr>
        <w:spacing w:after="334" w:line="259" w:lineRule="auto"/>
        <w:ind w:left="0" w:firstLine="0"/>
        <w:jc w:val="left"/>
        <w:rPr>
          <w:rFonts w:hint="eastAsia"/>
        </w:rPr>
      </w:pPr>
    </w:p>
    <w:p w14:paraId="1A257DE2">
      <w:pPr>
        <w:spacing w:after="334" w:line="259" w:lineRule="auto"/>
        <w:ind w:left="0" w:firstLine="0"/>
        <w:jc w:val="left"/>
        <w:rPr>
          <w:rFonts w:hint="eastAsia"/>
        </w:rPr>
      </w:pPr>
      <w:r>
        <w:rPr>
          <w:rFonts w:hint="eastAsia"/>
        </w:rPr>
        <w:t>1.Magistrates can and should prompt Ministers, Church-officers, and others to fulfill their duties (in case of negligence) in identifying, convincing, and addressing those who spread corrupt doctrines that may endanger others.</w:t>
      </w:r>
    </w:p>
    <w:p w14:paraId="58B2F77C">
      <w:pPr>
        <w:spacing w:after="334" w:line="259" w:lineRule="auto"/>
        <w:ind w:left="0" w:firstLine="0"/>
        <w:jc w:val="left"/>
        <w:rPr>
          <w:rFonts w:hint="eastAsia"/>
        </w:rPr>
      </w:pPr>
    </w:p>
    <w:p w14:paraId="435E0508">
      <w:pPr>
        <w:spacing w:after="334" w:line="259" w:lineRule="auto"/>
        <w:ind w:left="0" w:firstLine="0"/>
        <w:jc w:val="left"/>
        <w:rPr>
          <w:rFonts w:hint="eastAsia"/>
        </w:rPr>
      </w:pPr>
      <w:r>
        <w:rPr>
          <w:rFonts w:hint="eastAsia"/>
        </w:rPr>
        <w:t>1.地方官员可以也应该督促牧师、教会职员和其他人履行他们的职责（在疏忽的情况下），以识别、说服和处理那些传播可能危及他人的败坏教义的人。</w:t>
      </w:r>
    </w:p>
    <w:p w14:paraId="151FB8E5">
      <w:pPr>
        <w:spacing w:after="334" w:line="259" w:lineRule="auto"/>
        <w:ind w:left="0" w:firstLine="0"/>
        <w:jc w:val="left"/>
        <w:rPr>
          <w:rFonts w:hint="eastAsia"/>
        </w:rPr>
      </w:pPr>
    </w:p>
    <w:p w14:paraId="1BCCE21F">
      <w:pPr>
        <w:spacing w:after="334" w:line="259" w:lineRule="auto"/>
        <w:ind w:left="0" w:firstLine="0"/>
        <w:jc w:val="left"/>
        <w:rPr>
          <w:rFonts w:hint="eastAsia"/>
        </w:rPr>
      </w:pPr>
      <w:r>
        <w:rPr>
          <w:rFonts w:hint="eastAsia"/>
        </w:rPr>
        <w:t>2.They have the right and duty to personally discourage such individuals and, by their authority, prohibit them from disseminating such harmful beliefs, even under penalties.</w:t>
      </w:r>
    </w:p>
    <w:p w14:paraId="5E465717">
      <w:pPr>
        <w:spacing w:after="334" w:line="259" w:lineRule="auto"/>
        <w:ind w:left="0" w:firstLine="0"/>
        <w:jc w:val="left"/>
        <w:rPr>
          <w:rFonts w:hint="eastAsia"/>
        </w:rPr>
      </w:pPr>
    </w:p>
    <w:p w14:paraId="76774110">
      <w:pPr>
        <w:spacing w:after="334" w:line="259" w:lineRule="auto"/>
        <w:ind w:left="0" w:firstLine="0"/>
        <w:jc w:val="left"/>
        <w:rPr>
          <w:rFonts w:hint="eastAsia"/>
        </w:rPr>
      </w:pPr>
      <w:r>
        <w:rPr>
          <w:rFonts w:hint="eastAsia"/>
        </w:rPr>
        <w:t>2.他们有权利和责任亲自劝阻这样的人，并以其权威禁止他们传播这类有害的信仰，甚至施以惩罚。</w:t>
      </w:r>
    </w:p>
    <w:p w14:paraId="7125812A">
      <w:pPr>
        <w:spacing w:after="334" w:line="259" w:lineRule="auto"/>
        <w:ind w:left="0" w:firstLine="0"/>
        <w:jc w:val="left"/>
        <w:rPr>
          <w:rFonts w:hint="eastAsia"/>
        </w:rPr>
      </w:pPr>
    </w:p>
    <w:p w14:paraId="323226C8">
      <w:pPr>
        <w:spacing w:after="334" w:line="259" w:lineRule="auto"/>
        <w:ind w:left="0" w:firstLine="0"/>
        <w:jc w:val="left"/>
        <w:rPr>
          <w:rFonts w:hint="eastAsia"/>
        </w:rPr>
      </w:pPr>
      <w:r>
        <w:rPr>
          <w:rFonts w:hint="eastAsia"/>
        </w:rPr>
        <w:t>This isn't about forcing them into a particular religious belief but rather preventing them from harming the consciences of others.</w:t>
      </w:r>
    </w:p>
    <w:p w14:paraId="7715A02C">
      <w:pPr>
        <w:spacing w:after="334" w:line="259" w:lineRule="auto"/>
        <w:ind w:left="0" w:firstLine="0"/>
        <w:jc w:val="left"/>
        <w:rPr>
          <w:rFonts w:hint="eastAsia"/>
        </w:rPr>
      </w:pPr>
    </w:p>
    <w:p w14:paraId="1E0D735C">
      <w:pPr>
        <w:spacing w:after="334" w:line="259" w:lineRule="auto"/>
        <w:ind w:left="0" w:firstLine="0"/>
        <w:jc w:val="left"/>
        <w:rPr>
          <w:rFonts w:hint="eastAsia"/>
        </w:rPr>
      </w:pPr>
      <w:r>
        <w:rPr>
          <w:rFonts w:hint="eastAsia"/>
        </w:rPr>
        <w:t>这并非强迫他们接受某一特定宗教信仰，而是防止他们伤害他人的良心。</w:t>
      </w:r>
    </w:p>
    <w:p w14:paraId="0BDA4C9D">
      <w:pPr>
        <w:spacing w:after="334" w:line="259" w:lineRule="auto"/>
        <w:ind w:left="0" w:firstLine="0"/>
        <w:jc w:val="left"/>
        <w:rPr>
          <w:rFonts w:hint="eastAsia"/>
        </w:rPr>
      </w:pPr>
    </w:p>
    <w:p w14:paraId="6C6569CD">
      <w:pPr>
        <w:spacing w:after="334" w:line="259" w:lineRule="auto"/>
        <w:ind w:left="0" w:firstLine="0"/>
        <w:jc w:val="left"/>
        <w:rPr>
          <w:rFonts w:hint="eastAsia"/>
        </w:rPr>
      </w:pPr>
      <w:r>
        <w:rPr>
          <w:rFonts w:hint="eastAsia"/>
        </w:rPr>
        <w:t>3.When individuals defy such prohibitions, Magistrates may and should impose penalties on them.</w:t>
      </w:r>
    </w:p>
    <w:p w14:paraId="5EE7EB1C">
      <w:pPr>
        <w:spacing w:after="334" w:line="259" w:lineRule="auto"/>
        <w:ind w:left="0" w:firstLine="0"/>
        <w:jc w:val="left"/>
        <w:rPr>
          <w:rFonts w:hint="eastAsia"/>
        </w:rPr>
      </w:pPr>
    </w:p>
    <w:p w14:paraId="781A7FE8">
      <w:pPr>
        <w:spacing w:after="334" w:line="259" w:lineRule="auto"/>
        <w:ind w:left="0" w:firstLine="0"/>
        <w:jc w:val="left"/>
        <w:rPr>
          <w:rFonts w:hint="eastAsia"/>
        </w:rPr>
      </w:pPr>
      <w:r>
        <w:rPr>
          <w:rFonts w:hint="eastAsia"/>
        </w:rPr>
        <w:t>3.当个人违抗此类禁令时，地方官员可以也应该对他们施加惩罚。</w:t>
      </w:r>
    </w:p>
    <w:p w14:paraId="19CB73E5">
      <w:pPr>
        <w:spacing w:after="334" w:line="259" w:lineRule="auto"/>
        <w:ind w:left="0" w:firstLine="0"/>
        <w:jc w:val="left"/>
        <w:rPr>
          <w:rFonts w:hint="eastAsia"/>
        </w:rPr>
      </w:pPr>
    </w:p>
    <w:p w14:paraId="45A2C252">
      <w:pPr>
        <w:spacing w:after="334" w:line="259" w:lineRule="auto"/>
        <w:ind w:left="0" w:firstLine="0"/>
        <w:jc w:val="left"/>
        <w:rPr>
          <w:rFonts w:hint="eastAsia"/>
        </w:rPr>
      </w:pPr>
      <w:r>
        <w:rPr>
          <w:rFonts w:hint="eastAsia"/>
        </w:rPr>
        <w:t>By their authority, they can render these individuals incapable of influencing others.</w:t>
      </w:r>
    </w:p>
    <w:p w14:paraId="0A9818D1">
      <w:pPr>
        <w:spacing w:after="334" w:line="259" w:lineRule="auto"/>
        <w:ind w:left="0" w:firstLine="0"/>
        <w:jc w:val="left"/>
        <w:rPr>
          <w:rFonts w:hint="eastAsia"/>
        </w:rPr>
      </w:pPr>
    </w:p>
    <w:p w14:paraId="133B3563">
      <w:pPr>
        <w:spacing w:after="334" w:line="259" w:lineRule="auto"/>
        <w:ind w:left="0" w:firstLine="0"/>
        <w:jc w:val="left"/>
        <w:rPr>
          <w:rFonts w:hint="eastAsia"/>
        </w:rPr>
      </w:pPr>
      <w:r>
        <w:rPr>
          <w:rFonts w:hint="eastAsia"/>
        </w:rPr>
        <w:t>他们可以通过他们的权威，使这些人无法影响他人。</w:t>
      </w:r>
    </w:p>
    <w:p w14:paraId="4F90106E">
      <w:pPr>
        <w:spacing w:after="334" w:line="259" w:lineRule="auto"/>
        <w:ind w:left="0" w:firstLine="0"/>
        <w:jc w:val="left"/>
        <w:rPr>
          <w:rFonts w:hint="eastAsia"/>
        </w:rPr>
      </w:pPr>
    </w:p>
    <w:p w14:paraId="1E8AE983">
      <w:pPr>
        <w:spacing w:after="334" w:line="259" w:lineRule="auto"/>
        <w:ind w:left="0" w:firstLine="0"/>
        <w:jc w:val="left"/>
        <w:rPr>
          <w:rFonts w:hint="eastAsia"/>
        </w:rPr>
      </w:pPr>
      <w:r>
        <w:rPr>
          <w:rFonts w:hint="eastAsia"/>
        </w:rPr>
        <w:t>This isn't a condemnation of their beliefs but rather a response to their disobedience and the harm they cause to others.</w:t>
      </w:r>
    </w:p>
    <w:p w14:paraId="18508B61">
      <w:pPr>
        <w:spacing w:after="334" w:line="259" w:lineRule="auto"/>
        <w:ind w:left="0" w:firstLine="0"/>
        <w:jc w:val="left"/>
        <w:rPr>
          <w:rFonts w:hint="eastAsia"/>
        </w:rPr>
      </w:pPr>
    </w:p>
    <w:p w14:paraId="2349F48B">
      <w:pPr>
        <w:spacing w:after="334" w:line="259" w:lineRule="auto"/>
        <w:ind w:left="0" w:firstLine="0"/>
        <w:jc w:val="left"/>
        <w:rPr>
          <w:rFonts w:hint="eastAsia"/>
        </w:rPr>
      </w:pPr>
      <w:r>
        <w:rPr>
          <w:rFonts w:hint="eastAsia"/>
        </w:rPr>
        <w:t>这并非对他们信仰的谴责，而是对他们不顺服以及对他人造成伤害的回应。</w:t>
      </w:r>
    </w:p>
    <w:p w14:paraId="1D1B4D9F">
      <w:pPr>
        <w:spacing w:after="334" w:line="259" w:lineRule="auto"/>
        <w:ind w:left="0" w:firstLine="0"/>
        <w:jc w:val="left"/>
        <w:rPr>
          <w:rFonts w:hint="eastAsia"/>
        </w:rPr>
      </w:pPr>
    </w:p>
    <w:p w14:paraId="090556CB">
      <w:pPr>
        <w:spacing w:after="334" w:line="259" w:lineRule="auto"/>
        <w:ind w:left="0" w:firstLine="0"/>
        <w:jc w:val="left"/>
        <w:rPr>
          <w:rFonts w:hint="eastAsia"/>
        </w:rPr>
      </w:pPr>
      <w:r>
        <w:rPr>
          <w:rFonts w:hint="eastAsia"/>
        </w:rPr>
        <w:t>It doesn't infringe on personal liberty, as true liberty doesn't involve the freedom to harm others.</w:t>
      </w:r>
    </w:p>
    <w:p w14:paraId="09134F93">
      <w:pPr>
        <w:spacing w:after="334" w:line="259" w:lineRule="auto"/>
        <w:ind w:left="0" w:firstLine="0"/>
        <w:jc w:val="left"/>
        <w:rPr>
          <w:rFonts w:hint="eastAsia"/>
        </w:rPr>
      </w:pPr>
    </w:p>
    <w:p w14:paraId="146190F4">
      <w:pPr>
        <w:spacing w:after="334" w:line="259" w:lineRule="auto"/>
        <w:ind w:left="0" w:firstLine="0"/>
        <w:jc w:val="left"/>
        <w:rPr>
          <w:rFonts w:hint="eastAsia"/>
        </w:rPr>
      </w:pPr>
      <w:r>
        <w:rPr>
          <w:rFonts w:hint="eastAsia"/>
        </w:rPr>
        <w:t>这并不侵犯个人自由，因为真正的自由不包括伤害他人的自由。</w:t>
      </w:r>
    </w:p>
    <w:p w14:paraId="1CA6351C">
      <w:pPr>
        <w:spacing w:after="334" w:line="259" w:lineRule="auto"/>
        <w:ind w:left="0" w:firstLine="0"/>
        <w:jc w:val="left"/>
        <w:rPr>
          <w:rFonts w:hint="eastAsia"/>
        </w:rPr>
      </w:pPr>
    </w:p>
    <w:p w14:paraId="390CB41D">
      <w:pPr>
        <w:spacing w:after="334" w:line="259" w:lineRule="auto"/>
        <w:ind w:left="0" w:firstLine="0"/>
        <w:jc w:val="left"/>
        <w:rPr>
          <w:rFonts w:hint="eastAsia"/>
        </w:rPr>
      </w:pPr>
      <w:r>
        <w:rPr>
          <w:rFonts w:hint="eastAsia"/>
        </w:rPr>
        <w:t>4.They can and should suppress books used to spread infection or harm to others.</w:t>
      </w:r>
    </w:p>
    <w:p w14:paraId="11CC5686">
      <w:pPr>
        <w:spacing w:after="334" w:line="259" w:lineRule="auto"/>
        <w:ind w:left="0" w:firstLine="0"/>
        <w:jc w:val="left"/>
        <w:rPr>
          <w:rFonts w:hint="eastAsia"/>
        </w:rPr>
      </w:pPr>
    </w:p>
    <w:p w14:paraId="5763D9DD">
      <w:pPr>
        <w:spacing w:after="334" w:line="259" w:lineRule="auto"/>
        <w:ind w:left="0" w:firstLine="0"/>
        <w:jc w:val="left"/>
        <w:rPr>
          <w:rFonts w:hint="eastAsia"/>
        </w:rPr>
      </w:pPr>
      <w:r>
        <w:rPr>
          <w:rFonts w:hint="eastAsia"/>
        </w:rPr>
        <w:t>4.他们可以也应该查禁用来传播感染或伤害他人的书籍。</w:t>
      </w:r>
    </w:p>
    <w:p w14:paraId="0EB524BF">
      <w:pPr>
        <w:spacing w:after="334" w:line="259" w:lineRule="auto"/>
        <w:ind w:left="0" w:firstLine="0"/>
        <w:jc w:val="left"/>
        <w:rPr>
          <w:rFonts w:hint="eastAsia"/>
        </w:rPr>
      </w:pPr>
    </w:p>
    <w:p w14:paraId="62A13BBF">
      <w:pPr>
        <w:spacing w:after="334" w:line="259" w:lineRule="auto"/>
        <w:ind w:left="0" w:firstLine="0"/>
        <w:jc w:val="left"/>
        <w:rPr>
          <w:rFonts w:hint="eastAsia"/>
        </w:rPr>
      </w:pPr>
      <w:r>
        <w:rPr>
          <w:rFonts w:hint="eastAsia"/>
        </w:rPr>
        <w:t>This includes prohibiting their printing, sale, distribution, or transportation, similar to stopping the trafficking of prohibited goods.</w:t>
      </w:r>
    </w:p>
    <w:p w14:paraId="0A5224DB">
      <w:pPr>
        <w:spacing w:after="334" w:line="259" w:lineRule="auto"/>
        <w:ind w:left="0" w:firstLine="0"/>
        <w:jc w:val="left"/>
        <w:rPr>
          <w:rFonts w:hint="eastAsia"/>
        </w:rPr>
      </w:pPr>
    </w:p>
    <w:p w14:paraId="1F41A156">
      <w:pPr>
        <w:spacing w:after="334" w:line="259" w:lineRule="auto"/>
        <w:ind w:left="0" w:firstLine="0"/>
        <w:jc w:val="left"/>
        <w:rPr>
          <w:rFonts w:hint="eastAsia"/>
        </w:rPr>
      </w:pPr>
      <w:r>
        <w:rPr>
          <w:rFonts w:hint="eastAsia"/>
        </w:rPr>
        <w:t>这包括禁止其印刷、销售、分发或运输，类似于制止违禁品的贩运。</w:t>
      </w:r>
    </w:p>
    <w:p w14:paraId="32590DDD">
      <w:pPr>
        <w:spacing w:after="334" w:line="259" w:lineRule="auto"/>
        <w:ind w:left="0" w:firstLine="0"/>
        <w:jc w:val="left"/>
        <w:rPr>
          <w:rFonts w:hint="eastAsia"/>
        </w:rPr>
      </w:pPr>
    </w:p>
    <w:p w14:paraId="59B654FD">
      <w:pPr>
        <w:spacing w:after="334" w:line="259" w:lineRule="auto"/>
        <w:ind w:left="0" w:firstLine="0"/>
        <w:jc w:val="left"/>
        <w:rPr>
          <w:rFonts w:hint="eastAsia"/>
        </w:rPr>
      </w:pPr>
      <w:r>
        <w:rPr>
          <w:rFonts w:hint="eastAsia"/>
        </w:rPr>
        <w:t>5.Magistrates can and should restrict the wandering and idle travels of suspicious individuals.</w:t>
      </w:r>
    </w:p>
    <w:p w14:paraId="1F786E2F">
      <w:pPr>
        <w:spacing w:after="334" w:line="259" w:lineRule="auto"/>
        <w:ind w:left="0" w:firstLine="0"/>
        <w:jc w:val="left"/>
        <w:rPr>
          <w:rFonts w:hint="eastAsia"/>
        </w:rPr>
      </w:pPr>
    </w:p>
    <w:p w14:paraId="55F073F6">
      <w:pPr>
        <w:spacing w:after="334" w:line="259" w:lineRule="auto"/>
        <w:ind w:left="0" w:firstLine="0"/>
        <w:jc w:val="left"/>
        <w:rPr>
          <w:rFonts w:hint="eastAsia"/>
        </w:rPr>
      </w:pPr>
      <w:r>
        <w:rPr>
          <w:rFonts w:hint="eastAsia"/>
        </w:rPr>
        <w:t>5.地方官员可以也应该限制可疑人员的游荡和无所事事的旅行。</w:t>
      </w:r>
    </w:p>
    <w:p w14:paraId="59FDF4E0">
      <w:pPr>
        <w:spacing w:after="334" w:line="259" w:lineRule="auto"/>
        <w:ind w:left="0" w:firstLine="0"/>
        <w:jc w:val="left"/>
        <w:rPr>
          <w:rFonts w:hint="eastAsia"/>
        </w:rPr>
      </w:pPr>
    </w:p>
    <w:p w14:paraId="257DC33D">
      <w:pPr>
        <w:spacing w:after="334" w:line="259" w:lineRule="auto"/>
        <w:ind w:left="0" w:firstLine="0"/>
        <w:jc w:val="left"/>
        <w:rPr>
          <w:rFonts w:hint="eastAsia"/>
        </w:rPr>
      </w:pPr>
      <w:r>
        <w:rPr>
          <w:rFonts w:hint="eastAsia"/>
        </w:rPr>
        <w:t>They can require these individuals to report their necessary activities to authorities, which prevents potential harm during their journeys.</w:t>
      </w:r>
    </w:p>
    <w:p w14:paraId="3D7D2102">
      <w:pPr>
        <w:spacing w:after="334" w:line="259" w:lineRule="auto"/>
        <w:ind w:left="0" w:firstLine="0"/>
        <w:jc w:val="left"/>
        <w:rPr>
          <w:rFonts w:hint="eastAsia"/>
        </w:rPr>
      </w:pPr>
    </w:p>
    <w:p w14:paraId="00CAFB9D">
      <w:pPr>
        <w:spacing w:after="334" w:line="259" w:lineRule="auto"/>
        <w:ind w:left="0" w:firstLine="0"/>
        <w:jc w:val="left"/>
        <w:rPr>
          <w:rFonts w:hint="eastAsia"/>
        </w:rPr>
      </w:pPr>
      <w:r>
        <w:rPr>
          <w:rFonts w:hint="eastAsia"/>
        </w:rPr>
        <w:t>他们可以要求这些人向当局报告其必要的活动，这可以防止他们在旅途中可能造成的伤害。</w:t>
      </w:r>
    </w:p>
    <w:p w14:paraId="08EE3284">
      <w:pPr>
        <w:spacing w:after="334" w:line="259" w:lineRule="auto"/>
        <w:ind w:left="0" w:firstLine="0"/>
        <w:jc w:val="left"/>
        <w:rPr>
          <w:rFonts w:hint="eastAsia"/>
        </w:rPr>
      </w:pPr>
    </w:p>
    <w:p w14:paraId="18AC55FC">
      <w:pPr>
        <w:spacing w:after="334" w:line="259" w:lineRule="auto"/>
        <w:ind w:left="0" w:firstLine="0"/>
        <w:jc w:val="left"/>
        <w:rPr>
          <w:rFonts w:hint="eastAsia"/>
        </w:rPr>
      </w:pPr>
      <w:r>
        <w:rPr>
          <w:rFonts w:hint="eastAsia"/>
        </w:rPr>
        <w:t>They might also be issued passes.</w:t>
      </w:r>
    </w:p>
    <w:p w14:paraId="6EBA1DED">
      <w:pPr>
        <w:spacing w:after="334" w:line="259" w:lineRule="auto"/>
        <w:ind w:left="0" w:firstLine="0"/>
        <w:jc w:val="left"/>
        <w:rPr>
          <w:rFonts w:hint="eastAsia"/>
        </w:rPr>
      </w:pPr>
    </w:p>
    <w:p w14:paraId="65A228A7">
      <w:pPr>
        <w:spacing w:after="334" w:line="259" w:lineRule="auto"/>
        <w:ind w:left="0" w:firstLine="0"/>
        <w:jc w:val="left"/>
        <w:rPr>
          <w:rFonts w:hint="eastAsia"/>
        </w:rPr>
      </w:pPr>
      <w:r>
        <w:rPr>
          <w:rFonts w:hint="eastAsia"/>
        </w:rPr>
        <w:t>他们也可能被发给通行证。</w:t>
      </w:r>
    </w:p>
    <w:p w14:paraId="2253DD72">
      <w:pPr>
        <w:spacing w:after="334" w:line="259" w:lineRule="auto"/>
        <w:ind w:left="0" w:firstLine="0"/>
        <w:jc w:val="left"/>
        <w:rPr>
          <w:rFonts w:hint="eastAsia"/>
        </w:rPr>
      </w:pPr>
    </w:p>
    <w:p w14:paraId="0C8B306D">
      <w:pPr>
        <w:spacing w:after="334" w:line="259" w:lineRule="auto"/>
        <w:ind w:left="0" w:firstLine="0"/>
        <w:jc w:val="left"/>
        <w:rPr>
          <w:rFonts w:hint="eastAsia"/>
        </w:rPr>
      </w:pPr>
      <w:r>
        <w:rPr>
          <w:rFonts w:hint="eastAsia"/>
        </w:rPr>
        <w:t>Magistrates can compel them to engage in lawful occupations and maintain diligence in their work.</w:t>
      </w:r>
    </w:p>
    <w:p w14:paraId="76DE2BFA">
      <w:pPr>
        <w:spacing w:after="334" w:line="259" w:lineRule="auto"/>
        <w:ind w:left="0" w:firstLine="0"/>
        <w:jc w:val="left"/>
        <w:rPr>
          <w:rFonts w:hint="eastAsia"/>
        </w:rPr>
      </w:pPr>
    </w:p>
    <w:p w14:paraId="073C0012">
      <w:pPr>
        <w:spacing w:after="334" w:line="259" w:lineRule="auto"/>
        <w:ind w:left="0" w:firstLine="0"/>
        <w:jc w:val="left"/>
        <w:rPr>
          <w:rFonts w:hint="eastAsia"/>
        </w:rPr>
      </w:pPr>
      <w:r>
        <w:rPr>
          <w:rFonts w:hint="eastAsia"/>
        </w:rPr>
        <w:t>地方官员可以强迫他们从事合法的职业，并在工作中保持勤奋。</w:t>
      </w:r>
    </w:p>
    <w:p w14:paraId="4B7FA8CD">
      <w:pPr>
        <w:spacing w:after="334" w:line="259" w:lineRule="auto"/>
        <w:ind w:left="0" w:firstLine="0"/>
        <w:jc w:val="left"/>
        <w:rPr>
          <w:rFonts w:hint="eastAsia"/>
        </w:rPr>
      </w:pPr>
    </w:p>
    <w:p w14:paraId="1104FE76">
      <w:pPr>
        <w:spacing w:after="334" w:line="259" w:lineRule="auto"/>
        <w:ind w:left="0" w:firstLine="0"/>
        <w:jc w:val="left"/>
        <w:rPr>
          <w:rFonts w:hint="eastAsia"/>
        </w:rPr>
      </w:pPr>
      <w:r>
        <w:rPr>
          <w:rFonts w:hint="eastAsia"/>
        </w:rPr>
        <w:t>These measures are entirely consistent with good governance.</w:t>
      </w:r>
    </w:p>
    <w:p w14:paraId="0836D5F3">
      <w:pPr>
        <w:spacing w:after="334" w:line="259" w:lineRule="auto"/>
        <w:ind w:left="0" w:firstLine="0"/>
        <w:jc w:val="left"/>
        <w:rPr>
          <w:rFonts w:hint="eastAsia"/>
        </w:rPr>
      </w:pPr>
    </w:p>
    <w:p w14:paraId="46354570">
      <w:pPr>
        <w:spacing w:after="334" w:line="259" w:lineRule="auto"/>
        <w:ind w:left="0" w:firstLine="0"/>
        <w:jc w:val="left"/>
        <w:rPr>
          <w:rFonts w:hint="eastAsia"/>
        </w:rPr>
      </w:pPr>
      <w:r>
        <w:rPr>
          <w:rFonts w:hint="eastAsia"/>
        </w:rPr>
        <w:t>这些措施完全符合良好的治理。</w:t>
      </w:r>
    </w:p>
    <w:p w14:paraId="782528BC">
      <w:pPr>
        <w:spacing w:after="334" w:line="259" w:lineRule="auto"/>
        <w:ind w:left="0" w:firstLine="0"/>
        <w:jc w:val="left"/>
        <w:rPr>
          <w:rFonts w:hint="eastAsia"/>
        </w:rPr>
      </w:pPr>
    </w:p>
    <w:p w14:paraId="0464094F">
      <w:pPr>
        <w:spacing w:after="334" w:line="259" w:lineRule="auto"/>
        <w:ind w:left="0" w:firstLine="0"/>
        <w:jc w:val="left"/>
        <w:rPr>
          <w:rFonts w:hint="eastAsia"/>
        </w:rPr>
      </w:pPr>
      <w:r>
        <w:rPr>
          <w:rFonts w:hint="eastAsia"/>
        </w:rPr>
        <w:t>Busybodies and wanderers who neglect their responsibilities often prove most harmful to the Church and serve as instruments of the devil.</w:t>
      </w:r>
    </w:p>
    <w:p w14:paraId="6794BEAC">
      <w:pPr>
        <w:spacing w:after="334" w:line="259" w:lineRule="auto"/>
        <w:ind w:left="0" w:firstLine="0"/>
        <w:jc w:val="left"/>
        <w:rPr>
          <w:rFonts w:hint="eastAsia"/>
        </w:rPr>
      </w:pPr>
    </w:p>
    <w:p w14:paraId="25E331FE">
      <w:pPr>
        <w:spacing w:after="334" w:line="259" w:lineRule="auto"/>
        <w:ind w:left="0" w:firstLine="0"/>
        <w:jc w:val="left"/>
        <w:rPr>
          <w:rFonts w:hint="eastAsia"/>
        </w:rPr>
      </w:pPr>
      <w:r>
        <w:rPr>
          <w:rFonts w:hint="eastAsia"/>
        </w:rPr>
        <w:t>好管闲事和游手好闲、玩忽职守的人，常常对教会最为有害，并成为魔鬼的工具。</w:t>
      </w:r>
    </w:p>
    <w:p w14:paraId="7A04334B">
      <w:pPr>
        <w:spacing w:after="334" w:line="259" w:lineRule="auto"/>
        <w:ind w:left="0" w:firstLine="0"/>
        <w:jc w:val="left"/>
        <w:rPr>
          <w:rFonts w:hint="eastAsia"/>
        </w:rPr>
      </w:pPr>
    </w:p>
    <w:p w14:paraId="2B622A4B">
      <w:pPr>
        <w:spacing w:after="334" w:line="259" w:lineRule="auto"/>
        <w:ind w:left="0" w:firstLine="0"/>
        <w:jc w:val="left"/>
        <w:rPr>
          <w:rFonts w:hint="eastAsia"/>
        </w:rPr>
      </w:pPr>
      <w:r>
        <w:rPr>
          <w:rFonts w:hint="eastAsia"/>
        </w:rPr>
        <w:t>6.They have the authority to restrain and censure all blasphemous and disrespectful expressions against the Majesty of God and His Ordinances.</w:t>
      </w:r>
    </w:p>
    <w:p w14:paraId="230E4BF5">
      <w:pPr>
        <w:spacing w:after="334" w:line="259" w:lineRule="auto"/>
        <w:ind w:left="0" w:firstLine="0"/>
        <w:jc w:val="left"/>
        <w:rPr>
          <w:rFonts w:hint="eastAsia"/>
        </w:rPr>
      </w:pPr>
    </w:p>
    <w:p w14:paraId="037D2779">
      <w:pPr>
        <w:spacing w:after="334" w:line="259" w:lineRule="auto"/>
        <w:ind w:left="0" w:firstLine="0"/>
        <w:jc w:val="left"/>
        <w:rPr>
          <w:rFonts w:hint="eastAsia"/>
        </w:rPr>
      </w:pPr>
      <w:r>
        <w:rPr>
          <w:rFonts w:hint="eastAsia"/>
        </w:rPr>
        <w:t>6.他们有权约束和责罚一切亵渎和不敬神的威严和祂典章的言论。</w:t>
      </w:r>
    </w:p>
    <w:p w14:paraId="61D16C91">
      <w:pPr>
        <w:spacing w:after="334" w:line="259" w:lineRule="auto"/>
        <w:ind w:left="0" w:firstLine="0"/>
        <w:jc w:val="left"/>
        <w:rPr>
          <w:rFonts w:hint="eastAsia"/>
        </w:rPr>
      </w:pPr>
    </w:p>
    <w:p w14:paraId="00C6F097">
      <w:pPr>
        <w:spacing w:after="334" w:line="259" w:lineRule="auto"/>
        <w:ind w:left="0" w:firstLine="0"/>
        <w:jc w:val="left"/>
        <w:rPr>
          <w:rFonts w:hint="eastAsia"/>
        </w:rPr>
      </w:pPr>
      <w:r>
        <w:rPr>
          <w:rFonts w:hint="eastAsia"/>
        </w:rPr>
        <w:t>They can also address slander and bitterness against faithful Ministers or Professors who adhere to the truth.</w:t>
      </w:r>
    </w:p>
    <w:p w14:paraId="56C2A0E3">
      <w:pPr>
        <w:spacing w:after="334" w:line="259" w:lineRule="auto"/>
        <w:ind w:left="0" w:firstLine="0"/>
        <w:jc w:val="left"/>
        <w:rPr>
          <w:rFonts w:hint="eastAsia"/>
        </w:rPr>
      </w:pPr>
    </w:p>
    <w:p w14:paraId="64D4A13D">
      <w:pPr>
        <w:spacing w:after="334" w:line="259" w:lineRule="auto"/>
        <w:ind w:left="0" w:firstLine="0"/>
        <w:jc w:val="left"/>
        <w:rPr>
          <w:rFonts w:hint="eastAsia"/>
        </w:rPr>
      </w:pPr>
      <w:r>
        <w:rPr>
          <w:rFonts w:hint="eastAsia"/>
        </w:rPr>
        <w:t>他们也可以处理对忠心牧师或坚持真理的教授的诽谤和怨恨。</w:t>
      </w:r>
    </w:p>
    <w:p w14:paraId="0B2C48C5">
      <w:pPr>
        <w:spacing w:after="334" w:line="259" w:lineRule="auto"/>
        <w:ind w:left="0" w:firstLine="0"/>
        <w:jc w:val="left"/>
        <w:rPr>
          <w:rFonts w:hint="eastAsia"/>
        </w:rPr>
      </w:pPr>
    </w:p>
    <w:p w14:paraId="3538FA58">
      <w:pPr>
        <w:spacing w:after="334" w:line="259" w:lineRule="auto"/>
        <w:ind w:left="0" w:firstLine="0"/>
        <w:jc w:val="left"/>
        <w:rPr>
          <w:rFonts w:hint="eastAsia"/>
        </w:rPr>
      </w:pPr>
      <w:r>
        <w:rPr>
          <w:rFonts w:hint="eastAsia"/>
        </w:rPr>
        <w:t>These actions are meant to address moral sins and do not infringe on the freedom of conscience.</w:t>
      </w:r>
    </w:p>
    <w:p w14:paraId="7C5BF292">
      <w:pPr>
        <w:spacing w:after="334" w:line="259" w:lineRule="auto"/>
        <w:ind w:left="0" w:firstLine="0"/>
        <w:jc w:val="left"/>
        <w:rPr>
          <w:rFonts w:hint="eastAsia"/>
        </w:rPr>
      </w:pPr>
    </w:p>
    <w:p w14:paraId="2A967340">
      <w:pPr>
        <w:spacing w:after="334" w:line="259" w:lineRule="auto"/>
        <w:ind w:left="0" w:firstLine="0"/>
        <w:jc w:val="left"/>
        <w:rPr>
          <w:rFonts w:hint="eastAsia"/>
        </w:rPr>
      </w:pPr>
      <w:r>
        <w:rPr>
          <w:rFonts w:hint="eastAsia"/>
        </w:rPr>
        <w:t>这些行动旨在处理道德上的罪，并不侵犯良心的自由。</w:t>
      </w:r>
    </w:p>
    <w:p w14:paraId="7E491712">
      <w:pPr>
        <w:spacing w:after="334" w:line="259" w:lineRule="auto"/>
        <w:ind w:left="0" w:firstLine="0"/>
        <w:jc w:val="left"/>
        <w:rPr>
          <w:rFonts w:hint="eastAsia"/>
        </w:rPr>
      </w:pPr>
    </w:p>
    <w:p w14:paraId="186AB6B2">
      <w:pPr>
        <w:spacing w:after="334" w:line="259" w:lineRule="auto"/>
        <w:ind w:left="0" w:firstLine="0"/>
        <w:jc w:val="left"/>
        <w:rPr>
          <w:rFonts w:hint="eastAsia"/>
        </w:rPr>
      </w:pPr>
      <w:r>
        <w:rPr>
          <w:rFonts w:hint="eastAsia"/>
        </w:rPr>
        <w:t>The pretext of following one's light and conscience cannot excuse such sins any more than the Nicolaitans' claims excused their adultery and other immoral acts.</w:t>
      </w:r>
    </w:p>
    <w:p w14:paraId="06A0F2B7">
      <w:pPr>
        <w:spacing w:after="334" w:line="259" w:lineRule="auto"/>
        <w:ind w:left="0" w:firstLine="0"/>
        <w:jc w:val="left"/>
        <w:rPr>
          <w:rFonts w:hint="eastAsia"/>
        </w:rPr>
      </w:pPr>
    </w:p>
    <w:p w14:paraId="3DDD5F67">
      <w:pPr>
        <w:spacing w:after="334" w:line="259" w:lineRule="auto"/>
        <w:ind w:left="0" w:firstLine="0"/>
        <w:jc w:val="left"/>
        <w:rPr>
          <w:rFonts w:hint="eastAsia"/>
        </w:rPr>
      </w:pPr>
      <w:r>
        <w:rPr>
          <w:rFonts w:hint="eastAsia"/>
        </w:rPr>
        <w:t>遵循个人之光和良心的借口，不能为这类罪开脱，就像尼哥拉党人的声称不能为他们的奸淫和其他不道德行为开脱一样。</w:t>
      </w:r>
    </w:p>
    <w:p w14:paraId="1D0AEAB9">
      <w:pPr>
        <w:spacing w:after="334" w:line="259" w:lineRule="auto"/>
        <w:ind w:left="0" w:firstLine="0"/>
        <w:jc w:val="left"/>
        <w:rPr>
          <w:rFonts w:hint="eastAsia"/>
        </w:rPr>
      </w:pPr>
    </w:p>
    <w:p w14:paraId="437DE21D">
      <w:pPr>
        <w:spacing w:after="334" w:line="259" w:lineRule="auto"/>
        <w:ind w:left="0" w:firstLine="0"/>
        <w:jc w:val="left"/>
        <w:rPr>
          <w:rFonts w:hint="eastAsia"/>
        </w:rPr>
      </w:pPr>
      <w:r>
        <w:rPr>
          <w:rFonts w:hint="eastAsia"/>
        </w:rPr>
        <w:t>7.Magistrates can and should use their authority to ensure that these individuals participate in conferences in an orderly and respectful manner, provide intelligent answers, undergo trials, and similar processes before Ecclesiastical Assemblies.</w:t>
      </w:r>
    </w:p>
    <w:p w14:paraId="381A9552">
      <w:pPr>
        <w:spacing w:after="334" w:line="259" w:lineRule="auto"/>
        <w:ind w:left="0" w:firstLine="0"/>
        <w:jc w:val="left"/>
        <w:rPr>
          <w:rFonts w:hint="eastAsia"/>
        </w:rPr>
      </w:pPr>
    </w:p>
    <w:p w14:paraId="3C5F60E6">
      <w:pPr>
        <w:spacing w:after="334" w:line="259" w:lineRule="auto"/>
        <w:ind w:left="0" w:firstLine="0"/>
        <w:jc w:val="left"/>
        <w:rPr>
          <w:rFonts w:hint="eastAsia"/>
        </w:rPr>
      </w:pPr>
      <w:r>
        <w:rPr>
          <w:rFonts w:hint="eastAsia"/>
        </w:rPr>
        <w:t>7.地方官员可以也应该使用他们的权威，确保这些人在教会集会前，以有序和恭敬的方式参加会议，提供明智的回答，接受审判以及类似的过程。</w:t>
      </w:r>
    </w:p>
    <w:p w14:paraId="25D727B2">
      <w:pPr>
        <w:spacing w:after="334" w:line="259" w:lineRule="auto"/>
        <w:ind w:left="0" w:firstLine="0"/>
        <w:jc w:val="left"/>
        <w:rPr>
          <w:rFonts w:hint="eastAsia"/>
        </w:rPr>
      </w:pPr>
    </w:p>
    <w:p w14:paraId="248DAEC1">
      <w:pPr>
        <w:spacing w:after="334" w:line="259" w:lineRule="auto"/>
        <w:ind w:left="0" w:firstLine="0"/>
        <w:jc w:val="left"/>
        <w:rPr>
          <w:rFonts w:hint="eastAsia"/>
        </w:rPr>
      </w:pPr>
      <w:r>
        <w:rPr>
          <w:rFonts w:hint="eastAsia"/>
        </w:rPr>
        <w:t>8.They may and should render such individuals incapable of holding public positions of trust and remove them from such roles.</w:t>
      </w:r>
    </w:p>
    <w:p w14:paraId="429B6C15">
      <w:pPr>
        <w:spacing w:after="334" w:line="259" w:lineRule="auto"/>
        <w:ind w:left="0" w:firstLine="0"/>
        <w:jc w:val="left"/>
        <w:rPr>
          <w:rFonts w:hint="eastAsia"/>
        </w:rPr>
      </w:pPr>
    </w:p>
    <w:p w14:paraId="61A3D42A">
      <w:pPr>
        <w:spacing w:after="334" w:line="259" w:lineRule="auto"/>
        <w:ind w:left="0" w:firstLine="0"/>
        <w:jc w:val="left"/>
        <w:rPr>
          <w:rFonts w:hint="eastAsia"/>
        </w:rPr>
      </w:pPr>
      <w:r>
        <w:rPr>
          <w:rFonts w:hint="eastAsia"/>
        </w:rPr>
        <w:t>8.他们可以也应该使这样的人不配担任公共信任的职位，并将他们从这些职位上免除。</w:t>
      </w:r>
    </w:p>
    <w:p w14:paraId="5A5E49D8">
      <w:pPr>
        <w:spacing w:after="334" w:line="259" w:lineRule="auto"/>
        <w:ind w:left="0" w:firstLine="0"/>
        <w:jc w:val="left"/>
        <w:rPr>
          <w:rFonts w:hint="eastAsia"/>
        </w:rPr>
      </w:pPr>
    </w:p>
    <w:p w14:paraId="5BE6E7A2">
      <w:pPr>
        <w:spacing w:after="334" w:line="259" w:lineRule="auto"/>
        <w:ind w:left="0" w:firstLine="0"/>
        <w:jc w:val="left"/>
        <w:rPr>
          <w:rFonts w:hint="eastAsia"/>
        </w:rPr>
      </w:pPr>
      <w:r>
        <w:rPr>
          <w:rFonts w:hint="eastAsia"/>
        </w:rPr>
        <w:t>This is because these individuals cannot be trusted to use their power responsibly, and such positions are bestowed voluntarily as a mark of respect for those eminently qualified, benefiting the Commonwealth.</w:t>
      </w:r>
    </w:p>
    <w:p w14:paraId="3F903C8D">
      <w:pPr>
        <w:spacing w:after="334" w:line="259" w:lineRule="auto"/>
        <w:ind w:left="0" w:firstLine="0"/>
        <w:jc w:val="left"/>
        <w:rPr>
          <w:rFonts w:hint="eastAsia"/>
        </w:rPr>
      </w:pPr>
    </w:p>
    <w:p w14:paraId="78196699">
      <w:pPr>
        <w:spacing w:after="334" w:line="259" w:lineRule="auto"/>
        <w:ind w:left="0" w:firstLine="0"/>
        <w:jc w:val="left"/>
        <w:rPr>
          <w:rFonts w:hint="eastAsia"/>
        </w:rPr>
      </w:pPr>
      <w:r>
        <w:rPr>
          <w:rFonts w:hint="eastAsia"/>
        </w:rPr>
        <w:t>这是因为这些人不能被信任会负责任地使用他们的权力，而这类职位是自愿授予的，作为对那些德才兼备、造福国家之人的尊重。</w:t>
      </w:r>
    </w:p>
    <w:p w14:paraId="22E1F9A8">
      <w:pPr>
        <w:spacing w:after="334" w:line="259" w:lineRule="auto"/>
        <w:ind w:left="0" w:firstLine="0"/>
        <w:jc w:val="left"/>
        <w:rPr>
          <w:rFonts w:hint="eastAsia"/>
        </w:rPr>
      </w:pPr>
    </w:p>
    <w:p w14:paraId="3067AC49">
      <w:pPr>
        <w:spacing w:after="334" w:line="259" w:lineRule="auto"/>
        <w:ind w:left="0" w:firstLine="0"/>
        <w:jc w:val="left"/>
        <w:rPr>
          <w:rFonts w:hint="eastAsia"/>
        </w:rPr>
      </w:pPr>
      <w:r>
        <w:rPr>
          <w:rFonts w:hint="eastAsia"/>
        </w:rPr>
        <w:t>It does not unjustly restrict their liberty as citizens.</w:t>
      </w:r>
    </w:p>
    <w:p w14:paraId="2652B6C2">
      <w:pPr>
        <w:spacing w:after="334" w:line="259" w:lineRule="auto"/>
        <w:ind w:left="0" w:firstLine="0"/>
        <w:jc w:val="left"/>
        <w:rPr>
          <w:rFonts w:hint="eastAsia"/>
        </w:rPr>
      </w:pPr>
    </w:p>
    <w:p w14:paraId="4B8C52C4">
      <w:pPr>
        <w:spacing w:after="334" w:line="259" w:lineRule="auto"/>
        <w:ind w:left="0" w:firstLine="0"/>
        <w:jc w:val="left"/>
        <w:rPr>
          <w:rFonts w:hint="eastAsia"/>
        </w:rPr>
      </w:pPr>
      <w:r>
        <w:rPr>
          <w:rFonts w:hint="eastAsia"/>
        </w:rPr>
        <w:t>这并未不公正地限制他们作为公民的自由。</w:t>
      </w:r>
    </w:p>
    <w:p w14:paraId="1C050F30">
      <w:pPr>
        <w:spacing w:after="334" w:line="259" w:lineRule="auto"/>
        <w:ind w:left="0" w:firstLine="0"/>
        <w:jc w:val="left"/>
        <w:rPr>
          <w:rFonts w:hint="eastAsia"/>
        </w:rPr>
      </w:pPr>
    </w:p>
    <w:p w14:paraId="0FC9618E">
      <w:pPr>
        <w:spacing w:after="334" w:line="259" w:lineRule="auto"/>
        <w:ind w:left="0" w:firstLine="0"/>
        <w:jc w:val="left"/>
        <w:rPr>
          <w:rFonts w:hint="eastAsia"/>
        </w:rPr>
      </w:pPr>
      <w:r>
        <w:rPr>
          <w:rFonts w:hint="eastAsia"/>
        </w:rPr>
        <w:t>For instance, Queen Maachah was removed from her position of authority due to similar considerations (1 Kings 15:13, 2 Chronicles 15:16), and this was not an injustice.</w:t>
      </w:r>
    </w:p>
    <w:p w14:paraId="0CA30763">
      <w:pPr>
        <w:spacing w:after="334" w:line="259" w:lineRule="auto"/>
        <w:ind w:left="0" w:firstLine="0"/>
        <w:jc w:val="left"/>
        <w:rPr>
          <w:rFonts w:hint="eastAsia"/>
        </w:rPr>
      </w:pPr>
    </w:p>
    <w:p w14:paraId="11864099">
      <w:pPr>
        <w:spacing w:after="334" w:line="259" w:lineRule="auto"/>
        <w:ind w:left="0" w:firstLine="0"/>
        <w:jc w:val="left"/>
        <w:rPr>
          <w:rFonts w:hint="eastAsia"/>
        </w:rPr>
      </w:pPr>
      <w:r>
        <w:rPr>
          <w:rFonts w:hint="eastAsia"/>
        </w:rPr>
        <w:t>例如，玛迦王后因类似的考量被免除了她的权威地位（列王纪上 15:13，历代志下 15:16），这并非不公。</w:t>
      </w:r>
    </w:p>
    <w:p w14:paraId="4449EA28">
      <w:pPr>
        <w:spacing w:after="334" w:line="259" w:lineRule="auto"/>
        <w:ind w:left="0" w:firstLine="0"/>
        <w:jc w:val="left"/>
        <w:rPr>
          <w:rFonts w:hint="eastAsia"/>
        </w:rPr>
      </w:pPr>
    </w:p>
    <w:p w14:paraId="649F532C">
      <w:pPr>
        <w:spacing w:after="334" w:line="259" w:lineRule="auto"/>
        <w:ind w:left="0" w:firstLine="0"/>
        <w:jc w:val="left"/>
        <w:rPr>
          <w:rFonts w:hint="eastAsia"/>
        </w:rPr>
      </w:pPr>
      <w:r>
        <w:rPr>
          <w:rFonts w:hint="eastAsia"/>
        </w:rPr>
        <w:t>In the aforementioned steps, our intention has not been to prescribe the utmost measures in such a case, but rather to outline what we believe cannot reasonably be denied by those with broad principles regarding this matter, as long as they do not descend into complete permissiveness.</w:t>
      </w:r>
    </w:p>
    <w:p w14:paraId="005ED29E">
      <w:pPr>
        <w:spacing w:after="334" w:line="259" w:lineRule="auto"/>
        <w:ind w:left="0" w:firstLine="0"/>
        <w:jc w:val="left"/>
        <w:rPr>
          <w:rFonts w:hint="eastAsia"/>
        </w:rPr>
      </w:pPr>
    </w:p>
    <w:p w14:paraId="0C5C9F89">
      <w:pPr>
        <w:spacing w:after="334" w:line="259" w:lineRule="auto"/>
        <w:ind w:left="0" w:firstLine="0"/>
        <w:jc w:val="left"/>
        <w:rPr>
          <w:rFonts w:hint="eastAsia"/>
        </w:rPr>
      </w:pPr>
      <w:r>
        <w:rPr>
          <w:rFonts w:hint="eastAsia"/>
        </w:rPr>
        <w:t>在上述步骤中，我们的意图并非为这种情况规定最极端的措施，而是概述我们认为那些在此事上有广泛原则的人所不能合理否认的，只要他们不陷入完全的放任。</w:t>
      </w:r>
    </w:p>
    <w:p w14:paraId="2B5C251C">
      <w:pPr>
        <w:spacing w:after="334" w:line="259" w:lineRule="auto"/>
        <w:ind w:left="0" w:firstLine="0"/>
        <w:jc w:val="left"/>
        <w:rPr>
          <w:rFonts w:hint="eastAsia"/>
        </w:rPr>
      </w:pPr>
    </w:p>
    <w:p w14:paraId="15E4FE5D">
      <w:pPr>
        <w:spacing w:after="334" w:line="259" w:lineRule="auto"/>
        <w:ind w:left="0" w:firstLine="0"/>
        <w:jc w:val="left"/>
        <w:rPr>
          <w:rFonts w:hint="eastAsia"/>
        </w:rPr>
      </w:pPr>
      <w:r>
        <w:rPr>
          <w:rFonts w:hint="eastAsia"/>
        </w:rPr>
        <w:t>If someone argues that it's enough for the Magistrate to maintain civil peace and restrain civil disturbances, we may consider the following points in response:</w:t>
      </w:r>
    </w:p>
    <w:p w14:paraId="1EA4A9DF">
      <w:pPr>
        <w:spacing w:after="334" w:line="259" w:lineRule="auto"/>
        <w:ind w:left="0" w:firstLine="0"/>
        <w:jc w:val="left"/>
        <w:rPr>
          <w:rFonts w:hint="eastAsia"/>
        </w:rPr>
      </w:pPr>
    </w:p>
    <w:p w14:paraId="3291CCE9">
      <w:pPr>
        <w:spacing w:after="334" w:line="259" w:lineRule="auto"/>
        <w:ind w:left="0" w:firstLine="0"/>
        <w:jc w:val="left"/>
        <w:rPr>
          <w:rFonts w:hint="eastAsia"/>
        </w:rPr>
      </w:pPr>
      <w:r>
        <w:rPr>
          <w:rFonts w:hint="eastAsia"/>
        </w:rPr>
        <w:t>如果有人争辩说，地方官员只要维持公民和平，约束公民骚乱就够了，我们可以考虑以下几点来回应：</w:t>
      </w:r>
    </w:p>
    <w:p w14:paraId="54B83C5C">
      <w:pPr>
        <w:spacing w:after="334" w:line="259" w:lineRule="auto"/>
        <w:ind w:left="0" w:firstLine="0"/>
        <w:jc w:val="left"/>
        <w:rPr>
          <w:rFonts w:hint="eastAsia"/>
        </w:rPr>
      </w:pPr>
    </w:p>
    <w:p w14:paraId="5C23C55B">
      <w:pPr>
        <w:spacing w:after="334" w:line="259" w:lineRule="auto"/>
        <w:ind w:left="0" w:firstLine="0"/>
        <w:jc w:val="left"/>
        <w:rPr>
          <w:rFonts w:hint="eastAsia"/>
        </w:rPr>
      </w:pPr>
      <w:r>
        <w:rPr>
          <w:rFonts w:hint="eastAsia"/>
        </w:rPr>
        <w:t>1.Restraining civil disturbances is not more than what Julian did, as the previously cited passage illustrates.</w:t>
      </w:r>
    </w:p>
    <w:p w14:paraId="079AE818">
      <w:pPr>
        <w:spacing w:after="334" w:line="259" w:lineRule="auto"/>
        <w:ind w:left="0" w:firstLine="0"/>
        <w:jc w:val="left"/>
        <w:rPr>
          <w:rFonts w:hint="eastAsia"/>
        </w:rPr>
      </w:pPr>
    </w:p>
    <w:p w14:paraId="71769A0D">
      <w:pPr>
        <w:spacing w:after="334" w:line="259" w:lineRule="auto"/>
        <w:ind w:left="0" w:firstLine="0"/>
        <w:jc w:val="left"/>
        <w:rPr>
          <w:rFonts w:hint="eastAsia"/>
        </w:rPr>
      </w:pPr>
      <w:r>
        <w:rPr>
          <w:rFonts w:hint="eastAsia"/>
        </w:rPr>
        <w:t>1.约束公民骚乱，并不超过朱利安所做的，如前引文所示。</w:t>
      </w:r>
    </w:p>
    <w:p w14:paraId="367F7BB6">
      <w:pPr>
        <w:spacing w:after="334" w:line="259" w:lineRule="auto"/>
        <w:ind w:left="0" w:firstLine="0"/>
        <w:jc w:val="left"/>
        <w:rPr>
          <w:rFonts w:hint="eastAsia"/>
        </w:rPr>
      </w:pPr>
    </w:p>
    <w:p w14:paraId="65BB4A9D">
      <w:pPr>
        <w:spacing w:after="334" w:line="259" w:lineRule="auto"/>
        <w:ind w:left="0" w:firstLine="0"/>
        <w:jc w:val="left"/>
        <w:rPr>
          <w:rFonts w:hint="eastAsia"/>
        </w:rPr>
      </w:pPr>
      <w:r>
        <w:rPr>
          <w:rFonts w:hint="eastAsia"/>
        </w:rPr>
        <w:t>Surely, those who rule for Christ should not view his example as a good model to follow.</w:t>
      </w:r>
    </w:p>
    <w:p w14:paraId="4E5370F6">
      <w:pPr>
        <w:spacing w:after="334" w:line="259" w:lineRule="auto"/>
        <w:ind w:left="0" w:firstLine="0"/>
        <w:jc w:val="left"/>
        <w:rPr>
          <w:rFonts w:hint="eastAsia"/>
        </w:rPr>
      </w:pPr>
    </w:p>
    <w:p w14:paraId="2AE19B36">
      <w:pPr>
        <w:spacing w:after="334" w:line="259" w:lineRule="auto"/>
        <w:ind w:left="0" w:firstLine="0"/>
        <w:jc w:val="left"/>
        <w:rPr>
          <w:rFonts w:hint="eastAsia"/>
        </w:rPr>
      </w:pPr>
      <w:r>
        <w:rPr>
          <w:rFonts w:hint="eastAsia"/>
        </w:rPr>
        <w:t>当然，那些为基督统治的人不应将他的例子视为一个好的榜样来效仿。</w:t>
      </w:r>
    </w:p>
    <w:p w14:paraId="2C3BD393">
      <w:pPr>
        <w:spacing w:after="334" w:line="259" w:lineRule="auto"/>
        <w:ind w:left="0" w:firstLine="0"/>
        <w:jc w:val="left"/>
        <w:rPr>
          <w:rFonts w:hint="eastAsia"/>
        </w:rPr>
      </w:pPr>
    </w:p>
    <w:p w14:paraId="56F84554">
      <w:pPr>
        <w:spacing w:after="334" w:line="259" w:lineRule="auto"/>
        <w:ind w:left="0" w:firstLine="0"/>
        <w:jc w:val="left"/>
        <w:rPr>
          <w:rFonts w:hint="eastAsia"/>
        </w:rPr>
      </w:pPr>
      <w:r>
        <w:rPr>
          <w:rFonts w:hint="eastAsia"/>
        </w:rPr>
        <w:t>2.This is something even non-believers do out of self-interest.</w:t>
      </w:r>
    </w:p>
    <w:p w14:paraId="64D8C3B2">
      <w:pPr>
        <w:spacing w:after="334" w:line="259" w:lineRule="auto"/>
        <w:ind w:left="0" w:firstLine="0"/>
        <w:jc w:val="left"/>
        <w:rPr>
          <w:rFonts w:hint="eastAsia"/>
        </w:rPr>
      </w:pPr>
    </w:p>
    <w:p w14:paraId="140F3AA5">
      <w:pPr>
        <w:spacing w:after="334" w:line="259" w:lineRule="auto"/>
        <w:ind w:left="0" w:firstLine="0"/>
        <w:jc w:val="left"/>
        <w:rPr>
          <w:rFonts w:hint="eastAsia"/>
        </w:rPr>
      </w:pPr>
      <w:r>
        <w:rPr>
          <w:rFonts w:hint="eastAsia"/>
        </w:rPr>
        <w:t>2.这是即使非信徒也出于自利而做的事。</w:t>
      </w:r>
    </w:p>
    <w:p w14:paraId="59D7FA30">
      <w:pPr>
        <w:spacing w:after="334" w:line="259" w:lineRule="auto"/>
        <w:ind w:left="0" w:firstLine="0"/>
        <w:jc w:val="left"/>
        <w:rPr>
          <w:rFonts w:hint="eastAsia"/>
        </w:rPr>
      </w:pPr>
    </w:p>
    <w:p w14:paraId="71A93AB5">
      <w:pPr>
        <w:spacing w:after="334" w:line="259" w:lineRule="auto"/>
        <w:ind w:left="0" w:firstLine="0"/>
        <w:jc w:val="left"/>
        <w:rPr>
          <w:rFonts w:hint="eastAsia"/>
        </w:rPr>
      </w:pPr>
      <w:r>
        <w:rPr>
          <w:rFonts w:hint="eastAsia"/>
        </w:rPr>
        <w:t>Should Christian Magistrates not show respect for Christ rather than just for themselves?</w:t>
      </w:r>
    </w:p>
    <w:p w14:paraId="064C1AB1">
      <w:pPr>
        <w:spacing w:after="334" w:line="259" w:lineRule="auto"/>
        <w:ind w:left="0" w:firstLine="0"/>
        <w:jc w:val="left"/>
        <w:rPr>
          <w:rFonts w:hint="eastAsia"/>
        </w:rPr>
      </w:pPr>
    </w:p>
    <w:p w14:paraId="5D0811BC">
      <w:pPr>
        <w:spacing w:after="334" w:line="259" w:lineRule="auto"/>
        <w:ind w:left="0" w:firstLine="0"/>
        <w:jc w:val="left"/>
        <w:rPr>
          <w:rFonts w:hint="eastAsia"/>
        </w:rPr>
      </w:pPr>
      <w:r>
        <w:rPr>
          <w:rFonts w:hint="eastAsia"/>
        </w:rPr>
        <w:t>基督徒的地方官员难道不应表现出对基督的尊重，而不仅仅是对自己的尊重吗？</w:t>
      </w:r>
    </w:p>
    <w:p w14:paraId="4BABE8BB">
      <w:pPr>
        <w:spacing w:after="334" w:line="259" w:lineRule="auto"/>
        <w:ind w:left="0" w:firstLine="0"/>
        <w:jc w:val="left"/>
        <w:rPr>
          <w:rFonts w:hint="eastAsia"/>
        </w:rPr>
      </w:pPr>
    </w:p>
    <w:p w14:paraId="0D3B8A81">
      <w:pPr>
        <w:spacing w:after="334" w:line="259" w:lineRule="auto"/>
        <w:ind w:left="0" w:firstLine="0"/>
        <w:jc w:val="left"/>
        <w:rPr>
          <w:rFonts w:hint="eastAsia"/>
        </w:rPr>
      </w:pPr>
      <w:r>
        <w:rPr>
          <w:rFonts w:hint="eastAsia"/>
        </w:rPr>
        <w:t>Should they do no more for Christianity than heathens who do not even profess it?</w:t>
      </w:r>
    </w:p>
    <w:p w14:paraId="70C1D208">
      <w:pPr>
        <w:spacing w:after="334" w:line="259" w:lineRule="auto"/>
        <w:ind w:left="0" w:firstLine="0"/>
        <w:jc w:val="left"/>
        <w:rPr>
          <w:rFonts w:hint="eastAsia"/>
        </w:rPr>
      </w:pPr>
    </w:p>
    <w:p w14:paraId="28B17F2A">
      <w:pPr>
        <w:spacing w:after="334" w:line="259" w:lineRule="auto"/>
        <w:ind w:left="0" w:firstLine="0"/>
        <w:jc w:val="left"/>
        <w:rPr>
          <w:rFonts w:hint="eastAsia"/>
        </w:rPr>
      </w:pPr>
      <w:r>
        <w:rPr>
          <w:rFonts w:hint="eastAsia"/>
        </w:rPr>
        <w:t>他们难道不应该为基督教做的比那些甚至不宣信它的外邦人更多吗？</w:t>
      </w:r>
    </w:p>
    <w:p w14:paraId="1E910476">
      <w:pPr>
        <w:spacing w:after="334" w:line="259" w:lineRule="auto"/>
        <w:ind w:left="0" w:firstLine="0"/>
        <w:jc w:val="left"/>
        <w:rPr>
          <w:rFonts w:hint="eastAsia"/>
        </w:rPr>
      </w:pPr>
    </w:p>
    <w:p w14:paraId="0539634E">
      <w:pPr>
        <w:spacing w:after="334" w:line="259" w:lineRule="auto"/>
        <w:ind w:left="0" w:firstLine="0"/>
        <w:jc w:val="left"/>
        <w:rPr>
          <w:rFonts w:hint="eastAsia"/>
        </w:rPr>
      </w:pPr>
      <w:r>
        <w:rPr>
          <w:rFonts w:hint="eastAsia"/>
        </w:rPr>
        <w:t>3.Is it possible to separate the growth of delusions and various absurd errors from civil faction and discord?</w:t>
      </w:r>
    </w:p>
    <w:p w14:paraId="62B9D735">
      <w:pPr>
        <w:spacing w:after="334" w:line="259" w:lineRule="auto"/>
        <w:ind w:left="0" w:firstLine="0"/>
        <w:jc w:val="left"/>
        <w:rPr>
          <w:rFonts w:hint="eastAsia"/>
        </w:rPr>
      </w:pPr>
    </w:p>
    <w:p w14:paraId="676F3E41">
      <w:pPr>
        <w:spacing w:after="334" w:line="259" w:lineRule="auto"/>
        <w:ind w:left="0" w:firstLine="0"/>
        <w:jc w:val="left"/>
        <w:rPr>
          <w:rFonts w:hint="eastAsia"/>
        </w:rPr>
      </w:pPr>
      <w:r>
        <w:rPr>
          <w:rFonts w:hint="eastAsia"/>
        </w:rPr>
        <w:t>3.错谬和各种荒谬谬误的增长与公民派系和不和，有可能分开吗？</w:t>
      </w:r>
    </w:p>
    <w:p w14:paraId="163720DB">
      <w:pPr>
        <w:spacing w:after="334" w:line="259" w:lineRule="auto"/>
        <w:ind w:left="0" w:firstLine="0"/>
        <w:jc w:val="left"/>
        <w:rPr>
          <w:rFonts w:hint="eastAsia"/>
        </w:rPr>
      </w:pPr>
    </w:p>
    <w:p w14:paraId="083C00A1">
      <w:pPr>
        <w:spacing w:after="334" w:line="259" w:lineRule="auto"/>
        <w:ind w:left="0" w:firstLine="0"/>
        <w:jc w:val="left"/>
        <w:rPr>
          <w:rFonts w:hint="eastAsia"/>
        </w:rPr>
      </w:pPr>
      <w:r>
        <w:rPr>
          <w:rFonts w:hint="eastAsia"/>
        </w:rPr>
        <w:t>In our experience, have they ever been separate?</w:t>
      </w:r>
    </w:p>
    <w:p w14:paraId="420484C8">
      <w:pPr>
        <w:spacing w:after="334" w:line="259" w:lineRule="auto"/>
        <w:ind w:left="0" w:firstLine="0"/>
        <w:jc w:val="left"/>
        <w:rPr>
          <w:rFonts w:hint="eastAsia"/>
        </w:rPr>
      </w:pPr>
    </w:p>
    <w:p w14:paraId="6BD8BEF0">
      <w:pPr>
        <w:spacing w:after="334" w:line="259" w:lineRule="auto"/>
        <w:ind w:left="0" w:firstLine="0"/>
        <w:jc w:val="left"/>
        <w:rPr>
          <w:rFonts w:hint="eastAsia"/>
        </w:rPr>
      </w:pPr>
      <w:r>
        <w:rPr>
          <w:rFonts w:hint="eastAsia"/>
        </w:rPr>
        <w:t>根据我们的经验，它们曾被分开过吗？</w:t>
      </w:r>
    </w:p>
    <w:p w14:paraId="07254E78">
      <w:pPr>
        <w:spacing w:after="334" w:line="259" w:lineRule="auto"/>
        <w:ind w:left="0" w:firstLine="0"/>
        <w:jc w:val="left"/>
        <w:rPr>
          <w:rFonts w:hint="eastAsia"/>
        </w:rPr>
      </w:pPr>
    </w:p>
    <w:p w14:paraId="5E49FEDD">
      <w:pPr>
        <w:spacing w:after="334" w:line="259" w:lineRule="auto"/>
        <w:ind w:left="0" w:firstLine="0"/>
        <w:jc w:val="left"/>
        <w:rPr>
          <w:rFonts w:hint="eastAsia"/>
        </w:rPr>
      </w:pPr>
      <w:r>
        <w:rPr>
          <w:rFonts w:hint="eastAsia"/>
        </w:rPr>
        <w:t>We've seen that these differences made people carnal in Corinth and caused them to quarrel in Galatia, as mentioned in Galatians 5.</w:t>
      </w:r>
    </w:p>
    <w:p w14:paraId="1466EBAE">
      <w:pPr>
        <w:spacing w:after="334" w:line="259" w:lineRule="auto"/>
        <w:ind w:left="0" w:firstLine="0"/>
        <w:jc w:val="left"/>
        <w:rPr>
          <w:rFonts w:hint="eastAsia"/>
        </w:rPr>
      </w:pPr>
    </w:p>
    <w:p w14:paraId="12E122DA">
      <w:pPr>
        <w:spacing w:after="334" w:line="259" w:lineRule="auto"/>
        <w:ind w:left="0" w:firstLine="0"/>
        <w:jc w:val="left"/>
        <w:rPr>
          <w:rFonts w:hint="eastAsia"/>
        </w:rPr>
      </w:pPr>
      <w:r>
        <w:rPr>
          <w:rFonts w:hint="eastAsia"/>
        </w:rPr>
        <w:t>我们看到，这些分歧使哥林多人变得属肉体，并使加拉太人争吵，如加拉太书第5章所述。</w:t>
      </w:r>
    </w:p>
    <w:p w14:paraId="4BAF1EBF">
      <w:pPr>
        <w:spacing w:after="334" w:line="259" w:lineRule="auto"/>
        <w:ind w:left="0" w:firstLine="0"/>
        <w:jc w:val="left"/>
        <w:rPr>
          <w:rFonts w:hint="eastAsia"/>
        </w:rPr>
      </w:pPr>
    </w:p>
    <w:p w14:paraId="7C7021BA">
      <w:pPr>
        <w:spacing w:after="334" w:line="259" w:lineRule="auto"/>
        <w:ind w:left="0" w:firstLine="0"/>
        <w:jc w:val="left"/>
        <w:rPr>
          <w:rFonts w:hint="eastAsia"/>
        </w:rPr>
      </w:pPr>
      <w:r>
        <w:rPr>
          <w:rFonts w:hint="eastAsia"/>
        </w:rPr>
        <w:t>They provoked debates, envy, contradictions, and more, as described in 2 Corinthians 12:20.</w:t>
      </w:r>
    </w:p>
    <w:p w14:paraId="0A86FD03">
      <w:pPr>
        <w:spacing w:after="334" w:line="259" w:lineRule="auto"/>
        <w:ind w:left="0" w:firstLine="0"/>
        <w:jc w:val="left"/>
        <w:rPr>
          <w:rFonts w:hint="eastAsia"/>
        </w:rPr>
      </w:pPr>
    </w:p>
    <w:p w14:paraId="5BD0331A">
      <w:pPr>
        <w:spacing w:after="334" w:line="259" w:lineRule="auto"/>
        <w:ind w:left="0" w:firstLine="0"/>
        <w:jc w:val="left"/>
        <w:rPr>
          <w:rFonts w:hint="eastAsia"/>
        </w:rPr>
      </w:pPr>
      <w:r>
        <w:rPr>
          <w:rFonts w:hint="eastAsia"/>
        </w:rPr>
        <w:t>它们激起了辩论、嫉妒、反驳等等，如哥林多后书 12:20 所述。</w:t>
      </w:r>
    </w:p>
    <w:p w14:paraId="52C04F7A">
      <w:pPr>
        <w:spacing w:after="334" w:line="259" w:lineRule="auto"/>
        <w:ind w:left="0" w:firstLine="0"/>
        <w:jc w:val="left"/>
        <w:rPr>
          <w:rFonts w:hint="eastAsia"/>
        </w:rPr>
      </w:pPr>
    </w:p>
    <w:p w14:paraId="6E2D0FF5">
      <w:pPr>
        <w:spacing w:after="334" w:line="259" w:lineRule="auto"/>
        <w:ind w:left="0" w:firstLine="0"/>
        <w:jc w:val="left"/>
        <w:rPr>
          <w:rFonts w:hint="eastAsia"/>
        </w:rPr>
      </w:pPr>
      <w:r>
        <w:rPr>
          <w:rFonts w:hint="eastAsia"/>
        </w:rPr>
        <w:t>Can such things coexist with the maintenance of civil peace?</w:t>
      </w:r>
    </w:p>
    <w:p w14:paraId="36E63928">
      <w:pPr>
        <w:spacing w:after="334" w:line="259" w:lineRule="auto"/>
        <w:ind w:left="0" w:firstLine="0"/>
        <w:jc w:val="left"/>
        <w:rPr>
          <w:rFonts w:hint="eastAsia"/>
        </w:rPr>
      </w:pPr>
    </w:p>
    <w:p w14:paraId="3EA61DF6">
      <w:pPr>
        <w:spacing w:after="334" w:line="259" w:lineRule="auto"/>
        <w:ind w:left="0" w:firstLine="0"/>
        <w:jc w:val="left"/>
        <w:rPr>
          <w:rFonts w:hint="eastAsia"/>
        </w:rPr>
      </w:pPr>
      <w:r>
        <w:rPr>
          <w:rFonts w:hint="eastAsia"/>
        </w:rPr>
        <w:t>这类事情能与维持公民和平共存吗？</w:t>
      </w:r>
    </w:p>
    <w:p w14:paraId="2734BB78">
      <w:pPr>
        <w:spacing w:after="334" w:line="259" w:lineRule="auto"/>
        <w:ind w:left="0" w:firstLine="0"/>
        <w:jc w:val="left"/>
        <w:rPr>
          <w:rFonts w:hint="eastAsia"/>
        </w:rPr>
      </w:pPr>
    </w:p>
    <w:p w14:paraId="3B88BA9B">
      <w:pPr>
        <w:spacing w:after="334" w:line="259" w:lineRule="auto"/>
        <w:ind w:left="0" w:firstLine="0"/>
        <w:jc w:val="left"/>
        <w:rPr>
          <w:rFonts w:hint="eastAsia"/>
        </w:rPr>
      </w:pPr>
      <w:r>
        <w:rPr>
          <w:rFonts w:hint="eastAsia"/>
        </w:rPr>
        <w:t>The disruption of civil peace arises from hatred, bitterness, alienation of minds, envy, contradictions, and the like.</w:t>
      </w:r>
    </w:p>
    <w:p w14:paraId="5FC52DA4">
      <w:pPr>
        <w:spacing w:after="334" w:line="259" w:lineRule="auto"/>
        <w:ind w:left="0" w:firstLine="0"/>
        <w:jc w:val="left"/>
        <w:rPr>
          <w:rFonts w:hint="eastAsia"/>
        </w:rPr>
      </w:pPr>
    </w:p>
    <w:p w14:paraId="792E446B">
      <w:pPr>
        <w:spacing w:after="334" w:line="259" w:lineRule="auto"/>
        <w:ind w:left="0" w:firstLine="0"/>
        <w:jc w:val="left"/>
        <w:rPr>
          <w:rFonts w:hint="eastAsia"/>
        </w:rPr>
      </w:pPr>
      <w:r>
        <w:rPr>
          <w:rFonts w:hint="eastAsia"/>
        </w:rPr>
        <w:t>公民和平的破坏源于仇恨、苦毒、思想的疏远、嫉妒、反驳等等。</w:t>
      </w:r>
    </w:p>
    <w:p w14:paraId="3F6DC067">
      <w:pPr>
        <w:spacing w:after="334" w:line="259" w:lineRule="auto"/>
        <w:ind w:left="0" w:firstLine="0"/>
        <w:jc w:val="left"/>
        <w:rPr>
          <w:rFonts w:hint="eastAsia"/>
        </w:rPr>
      </w:pPr>
    </w:p>
    <w:p w14:paraId="66B74068">
      <w:pPr>
        <w:spacing w:after="334" w:line="259" w:lineRule="auto"/>
        <w:ind w:left="0" w:firstLine="0"/>
        <w:jc w:val="left"/>
        <w:rPr>
          <w:rFonts w:hint="eastAsia"/>
        </w:rPr>
      </w:pPr>
      <w:r>
        <w:rPr>
          <w:rFonts w:hint="eastAsia"/>
        </w:rPr>
        <w:t>Do these not necessarily accompany debates and diverse opinions?</w:t>
      </w:r>
    </w:p>
    <w:p w14:paraId="736A08F2">
      <w:pPr>
        <w:spacing w:after="334" w:line="259" w:lineRule="auto"/>
        <w:ind w:left="0" w:firstLine="0"/>
        <w:jc w:val="left"/>
        <w:rPr>
          <w:rFonts w:hint="eastAsia"/>
        </w:rPr>
      </w:pPr>
    </w:p>
    <w:p w14:paraId="7FC6FEFA">
      <w:pPr>
        <w:spacing w:after="334" w:line="259" w:lineRule="auto"/>
        <w:ind w:left="0" w:firstLine="0"/>
        <w:jc w:val="left"/>
        <w:rPr>
          <w:rFonts w:hint="eastAsia"/>
        </w:rPr>
      </w:pPr>
      <w:r>
        <w:rPr>
          <w:rFonts w:hint="eastAsia"/>
        </w:rPr>
        <w:t>这些难道不必然伴随着辩论和不同的意见吗？</w:t>
      </w:r>
    </w:p>
    <w:p w14:paraId="14D49E06">
      <w:pPr>
        <w:spacing w:after="334" w:line="259" w:lineRule="auto"/>
        <w:ind w:left="0" w:firstLine="0"/>
        <w:jc w:val="left"/>
        <w:rPr>
          <w:rFonts w:hint="eastAsia"/>
        </w:rPr>
      </w:pPr>
    </w:p>
    <w:p w14:paraId="2EE0E02B">
      <w:pPr>
        <w:spacing w:after="334" w:line="259" w:lineRule="auto"/>
        <w:ind w:left="0" w:firstLine="0"/>
        <w:jc w:val="left"/>
        <w:rPr>
          <w:rFonts w:hint="eastAsia"/>
        </w:rPr>
      </w:pPr>
      <w:r>
        <w:rPr>
          <w:rFonts w:hint="eastAsia"/>
        </w:rPr>
        <w:t>It should not be assumed that such differences, resulting from a lack of understanding, can exist in individuals who are completely mortified and without corruption.</w:t>
      </w:r>
    </w:p>
    <w:p w14:paraId="1648C13E">
      <w:pPr>
        <w:spacing w:after="334" w:line="259" w:lineRule="auto"/>
        <w:ind w:left="0" w:firstLine="0"/>
        <w:jc w:val="left"/>
        <w:rPr>
          <w:rFonts w:hint="eastAsia"/>
        </w:rPr>
      </w:pPr>
    </w:p>
    <w:p w14:paraId="31B9EE90">
      <w:pPr>
        <w:spacing w:after="334" w:line="259" w:lineRule="auto"/>
        <w:ind w:left="0" w:firstLine="0"/>
        <w:jc w:val="left"/>
        <w:rPr>
          <w:rFonts w:hint="eastAsia"/>
        </w:rPr>
      </w:pPr>
      <w:r>
        <w:rPr>
          <w:rFonts w:hint="eastAsia"/>
        </w:rPr>
        <w:t>不应假定这种源于缺乏理解的分歧，能存在于完全克己且没有败坏的人身上。</w:t>
      </w:r>
    </w:p>
    <w:p w14:paraId="7A9B32EC">
      <w:pPr>
        <w:spacing w:after="334" w:line="259" w:lineRule="auto"/>
        <w:ind w:left="0" w:firstLine="0"/>
        <w:jc w:val="left"/>
        <w:rPr>
          <w:rFonts w:hint="eastAsia"/>
        </w:rPr>
      </w:pPr>
    </w:p>
    <w:p w14:paraId="2CA4EA95">
      <w:pPr>
        <w:spacing w:after="334" w:line="259" w:lineRule="auto"/>
        <w:ind w:left="0" w:firstLine="0"/>
        <w:jc w:val="left"/>
        <w:rPr>
          <w:rFonts w:hint="eastAsia"/>
        </w:rPr>
      </w:pPr>
      <w:r>
        <w:rPr>
          <w:rFonts w:hint="eastAsia"/>
        </w:rPr>
        <w:t>Therefore, it can be expected that this corruption will manifest itself in such situations.</w:t>
      </w:r>
    </w:p>
    <w:p w14:paraId="2F45FEC0">
      <w:pPr>
        <w:spacing w:after="334" w:line="259" w:lineRule="auto"/>
        <w:ind w:left="0" w:firstLine="0"/>
        <w:jc w:val="left"/>
        <w:rPr>
          <w:rFonts w:hint="eastAsia"/>
        </w:rPr>
      </w:pPr>
    </w:p>
    <w:p w14:paraId="3D6F72AB">
      <w:pPr>
        <w:spacing w:after="334" w:line="259" w:lineRule="auto"/>
        <w:ind w:left="0" w:firstLine="0"/>
        <w:jc w:val="left"/>
        <w:rPr>
          <w:rFonts w:hint="eastAsia"/>
        </w:rPr>
      </w:pPr>
      <w:r>
        <w:rPr>
          <w:rFonts w:hint="eastAsia"/>
        </w:rPr>
        <w:t>因此，可以预料，这种败坏会在这种情况下显现出来。</w:t>
      </w:r>
    </w:p>
    <w:p w14:paraId="0A8AAFE0">
      <w:pPr>
        <w:spacing w:after="334" w:line="259" w:lineRule="auto"/>
        <w:ind w:left="0" w:firstLine="0"/>
        <w:jc w:val="left"/>
        <w:rPr>
          <w:rFonts w:hint="eastAsia"/>
        </w:rPr>
      </w:pPr>
    </w:p>
    <w:p w14:paraId="052B3E7F">
      <w:pPr>
        <w:spacing w:after="334" w:line="259" w:lineRule="auto"/>
        <w:ind w:left="0" w:firstLine="0"/>
        <w:jc w:val="left"/>
        <w:rPr>
          <w:rFonts w:hint="eastAsia"/>
        </w:rPr>
      </w:pPr>
      <w:r>
        <w:rPr>
          <w:rFonts w:hint="eastAsia"/>
        </w:rPr>
        <w:t>The Apostle's progression in 2 Corinthians 12, beginning with debates and leading to tumults, illustrates this.</w:t>
      </w:r>
    </w:p>
    <w:p w14:paraId="253F3349">
      <w:pPr>
        <w:spacing w:after="334" w:line="259" w:lineRule="auto"/>
        <w:ind w:left="0" w:firstLine="0"/>
        <w:jc w:val="left"/>
        <w:rPr>
          <w:rFonts w:hint="eastAsia"/>
        </w:rPr>
      </w:pPr>
    </w:p>
    <w:p w14:paraId="6DEBC22E">
      <w:pPr>
        <w:spacing w:after="334" w:line="259" w:lineRule="auto"/>
        <w:ind w:left="0" w:firstLine="0"/>
        <w:jc w:val="left"/>
        <w:rPr>
          <w:rFonts w:hint="eastAsia"/>
        </w:rPr>
      </w:pPr>
      <w:r>
        <w:rPr>
          <w:rFonts w:hint="eastAsia"/>
        </w:rPr>
        <w:t>使徒在哥林多后书第12章中的进程，从辩论开始，导致骚乱，说明了这一点。</w:t>
      </w:r>
    </w:p>
    <w:p w14:paraId="18A76B00">
      <w:pPr>
        <w:spacing w:after="334" w:line="259" w:lineRule="auto"/>
        <w:ind w:left="0" w:firstLine="0"/>
        <w:jc w:val="left"/>
        <w:rPr>
          <w:rFonts w:hint="eastAsia"/>
        </w:rPr>
      </w:pPr>
    </w:p>
    <w:p w14:paraId="565FCB00">
      <w:pPr>
        <w:spacing w:after="334" w:line="259" w:lineRule="auto"/>
        <w:ind w:left="0" w:firstLine="0"/>
        <w:jc w:val="left"/>
        <w:rPr>
          <w:rFonts w:hint="eastAsia"/>
        </w:rPr>
      </w:pPr>
      <w:r>
        <w:rPr>
          <w:rFonts w:hint="eastAsia"/>
        </w:rPr>
        <w:t>Those familiar with the histories of earlier and more recent times will acknowledge this truth.</w:t>
      </w:r>
    </w:p>
    <w:p w14:paraId="383AEE59">
      <w:pPr>
        <w:spacing w:after="334" w:line="259" w:lineRule="auto"/>
        <w:ind w:left="0" w:firstLine="0"/>
        <w:jc w:val="left"/>
        <w:rPr>
          <w:rFonts w:hint="eastAsia"/>
        </w:rPr>
      </w:pPr>
    </w:p>
    <w:p w14:paraId="097E5AF7">
      <w:pPr>
        <w:spacing w:after="334" w:line="259" w:lineRule="auto"/>
        <w:ind w:left="0" w:firstLine="0"/>
        <w:jc w:val="left"/>
        <w:rPr>
          <w:rFonts w:hint="eastAsia"/>
        </w:rPr>
      </w:pPr>
      <w:r>
        <w:rPr>
          <w:rFonts w:hint="eastAsia"/>
        </w:rPr>
        <w:t>那些熟悉早期和近代历史的人会承认这个真理。</w:t>
      </w:r>
    </w:p>
    <w:p w14:paraId="398548AB">
      <w:pPr>
        <w:spacing w:after="334" w:line="259" w:lineRule="auto"/>
        <w:ind w:left="0" w:firstLine="0"/>
        <w:jc w:val="left"/>
        <w:rPr>
          <w:rFonts w:hint="eastAsia"/>
        </w:rPr>
      </w:pPr>
    </w:p>
    <w:p w14:paraId="30BBD128">
      <w:pPr>
        <w:spacing w:after="334" w:line="259" w:lineRule="auto"/>
        <w:ind w:left="0" w:firstLine="0"/>
        <w:jc w:val="left"/>
        <w:rPr>
          <w:rFonts w:hint="eastAsia"/>
        </w:rPr>
      </w:pPr>
      <w:r>
        <w:rPr>
          <w:rFonts w:hint="eastAsia"/>
        </w:rPr>
        <w:t>4.Almost everything mentioned in the previous points is necessary for the preservation and restoration of civil peace or the prevention and censure of disturbances.</w:t>
      </w:r>
    </w:p>
    <w:p w14:paraId="535816BA">
      <w:pPr>
        <w:spacing w:after="334" w:line="259" w:lineRule="auto"/>
        <w:ind w:left="0" w:firstLine="0"/>
        <w:jc w:val="left"/>
        <w:rPr>
          <w:rFonts w:hint="eastAsia"/>
        </w:rPr>
      </w:pPr>
    </w:p>
    <w:p w14:paraId="695C8996">
      <w:pPr>
        <w:spacing w:after="334" w:line="259" w:lineRule="auto"/>
        <w:ind w:left="0" w:firstLine="0"/>
        <w:jc w:val="left"/>
        <w:rPr>
          <w:rFonts w:hint="eastAsia"/>
        </w:rPr>
      </w:pPr>
      <w:r>
        <w:rPr>
          <w:rFonts w:hint="eastAsia"/>
        </w:rPr>
        <w:t>4.前面提到的几乎所有事情，对于维护和恢复公民和平，或防止和责罚骚乱，都是必要的。</w:t>
      </w:r>
    </w:p>
    <w:p w14:paraId="5D588040">
      <w:pPr>
        <w:spacing w:after="334" w:line="259" w:lineRule="auto"/>
        <w:ind w:left="0" w:firstLine="0"/>
        <w:jc w:val="left"/>
        <w:rPr>
          <w:rFonts w:hint="eastAsia"/>
        </w:rPr>
      </w:pPr>
    </w:p>
    <w:p w14:paraId="04D4C8CB">
      <w:pPr>
        <w:spacing w:after="334" w:line="259" w:lineRule="auto"/>
        <w:ind w:left="0" w:firstLine="0"/>
        <w:jc w:val="left"/>
        <w:rPr>
          <w:rFonts w:hint="eastAsia"/>
        </w:rPr>
      </w:pPr>
      <w:r>
        <w:rPr>
          <w:rFonts w:hint="eastAsia"/>
        </w:rPr>
        <w:t>There can be no solid foundation for maintaining peace unless the sources of debates and tumults are addressed, and the underlying disorders are either cured and removed or restrained.</w:t>
      </w:r>
    </w:p>
    <w:p w14:paraId="35685896">
      <w:pPr>
        <w:spacing w:after="334" w:line="259" w:lineRule="auto"/>
        <w:ind w:left="0" w:firstLine="0"/>
        <w:jc w:val="left"/>
        <w:rPr>
          <w:rFonts w:hint="eastAsia"/>
        </w:rPr>
      </w:pPr>
    </w:p>
    <w:p w14:paraId="3438D0BC">
      <w:pPr>
        <w:spacing w:after="334" w:line="259" w:lineRule="auto"/>
        <w:ind w:left="0" w:firstLine="0"/>
        <w:jc w:val="left"/>
        <w:rPr>
          <w:rFonts w:hint="eastAsia"/>
        </w:rPr>
      </w:pPr>
      <w:r>
        <w:rPr>
          <w:rFonts w:hint="eastAsia"/>
        </w:rPr>
        <w:t>除非辩论和骚乱的根源得到处理，并且潜在的混乱要么被治愈和移除，要么被约束，否则就没有维持和平的坚实基础。</w:t>
      </w:r>
    </w:p>
    <w:p w14:paraId="5F1336A0">
      <w:pPr>
        <w:spacing w:after="334" w:line="259" w:lineRule="auto"/>
        <w:ind w:left="0" w:firstLine="0"/>
        <w:jc w:val="left"/>
        <w:rPr>
          <w:rFonts w:hint="eastAsia"/>
        </w:rPr>
      </w:pPr>
    </w:p>
    <w:p w14:paraId="3935B7EE">
      <w:pPr>
        <w:spacing w:after="334" w:line="259" w:lineRule="auto"/>
        <w:ind w:left="0" w:firstLine="0"/>
        <w:jc w:val="left"/>
        <w:rPr>
          <w:rFonts w:hint="eastAsia"/>
        </w:rPr>
      </w:pPr>
      <w:r>
        <w:rPr>
          <w:rFonts w:hint="eastAsia"/>
        </w:rPr>
        <w:t>5.It's worth considering whether such a approach has ever benefited the Church, whose divisions and offenses have often reached their peak due to this approach, or whether it has benefited those who were led astray.</w:t>
      </w:r>
    </w:p>
    <w:p w14:paraId="290F1562">
      <w:pPr>
        <w:spacing w:after="334" w:line="259" w:lineRule="auto"/>
        <w:ind w:left="0" w:firstLine="0"/>
        <w:jc w:val="left"/>
        <w:rPr>
          <w:rFonts w:hint="eastAsia"/>
        </w:rPr>
      </w:pPr>
    </w:p>
    <w:p w14:paraId="5796F702">
      <w:pPr>
        <w:spacing w:after="334" w:line="259" w:lineRule="auto"/>
        <w:ind w:left="0" w:firstLine="0"/>
        <w:jc w:val="left"/>
        <w:rPr>
          <w:rFonts w:hint="eastAsia"/>
        </w:rPr>
      </w:pPr>
      <w:r>
        <w:rPr>
          <w:rFonts w:hint="eastAsia"/>
        </w:rPr>
        <w:t>5.值得思考的是，这种方法是否曾使教会受益，教会的分裂和冒犯常常因此方法而达到顶峰，或者它是否曾使那些被引入歧途的人受益。</w:t>
      </w:r>
    </w:p>
    <w:p w14:paraId="625254A5">
      <w:pPr>
        <w:spacing w:after="334" w:line="259" w:lineRule="auto"/>
        <w:ind w:left="0" w:firstLine="0"/>
        <w:jc w:val="left"/>
        <w:rPr>
          <w:rFonts w:hint="eastAsia"/>
        </w:rPr>
      </w:pPr>
    </w:p>
    <w:p w14:paraId="7FE3CEEB">
      <w:pPr>
        <w:spacing w:after="334" w:line="259" w:lineRule="auto"/>
        <w:ind w:left="0" w:firstLine="0"/>
        <w:jc w:val="left"/>
        <w:rPr>
          <w:rFonts w:hint="eastAsia"/>
        </w:rPr>
      </w:pPr>
      <w:r>
        <w:rPr>
          <w:rFonts w:hint="eastAsia"/>
        </w:rPr>
        <w:t>Not only were they tempted by it, but they were also allowed to harden themselves in it, as it didn't appear as gross to wise statesmen as some ministers might suggest.</w:t>
      </w:r>
    </w:p>
    <w:p w14:paraId="3B57A4E3">
      <w:pPr>
        <w:spacing w:after="334" w:line="259" w:lineRule="auto"/>
        <w:ind w:left="0" w:firstLine="0"/>
        <w:jc w:val="left"/>
        <w:rPr>
          <w:rFonts w:hint="eastAsia"/>
        </w:rPr>
      </w:pPr>
    </w:p>
    <w:p w14:paraId="14F825E3">
      <w:pPr>
        <w:spacing w:after="334" w:line="259" w:lineRule="auto"/>
        <w:ind w:left="0" w:firstLine="0"/>
        <w:jc w:val="left"/>
        <w:rPr>
          <w:rFonts w:hint="eastAsia"/>
        </w:rPr>
      </w:pPr>
      <w:r>
        <w:rPr>
          <w:rFonts w:hint="eastAsia"/>
        </w:rPr>
        <w:t>他们不仅被它试探，还被允许在其中硬化自己，因为它在明智的政治家看来并不像一些牧师所说的那样严重。</w:t>
      </w:r>
    </w:p>
    <w:p w14:paraId="52D7FF6B">
      <w:pPr>
        <w:spacing w:after="334" w:line="259" w:lineRule="auto"/>
        <w:ind w:left="0" w:firstLine="0"/>
        <w:jc w:val="left"/>
        <w:rPr>
          <w:rFonts w:hint="eastAsia"/>
        </w:rPr>
      </w:pPr>
    </w:p>
    <w:p w14:paraId="6BAAB3D8">
      <w:pPr>
        <w:spacing w:after="334" w:line="259" w:lineRule="auto"/>
        <w:ind w:left="0" w:firstLine="0"/>
        <w:jc w:val="left"/>
        <w:rPr>
          <w:rFonts w:hint="eastAsia"/>
        </w:rPr>
      </w:pPr>
      <w:r>
        <w:rPr>
          <w:rFonts w:hint="eastAsia"/>
        </w:rPr>
        <w:t>6.Lastly, it's worth considering whether this approach has ever benefited the state in which it was allowed or the Magistrates who permitted it.</w:t>
      </w:r>
    </w:p>
    <w:p w14:paraId="350FE5A1">
      <w:pPr>
        <w:spacing w:after="334" w:line="259" w:lineRule="auto"/>
        <w:ind w:left="0" w:firstLine="0"/>
        <w:jc w:val="left"/>
        <w:rPr>
          <w:rFonts w:hint="eastAsia"/>
        </w:rPr>
      </w:pPr>
    </w:p>
    <w:p w14:paraId="53BA4D65">
      <w:pPr>
        <w:spacing w:after="334" w:line="259" w:lineRule="auto"/>
        <w:ind w:left="0" w:firstLine="0"/>
        <w:jc w:val="left"/>
        <w:rPr>
          <w:rFonts w:hint="eastAsia"/>
        </w:rPr>
      </w:pPr>
      <w:r>
        <w:rPr>
          <w:rFonts w:hint="eastAsia"/>
        </w:rPr>
        <w:t>6.最后，值得思考的是，这种方法是否曾使容许它的国家或允许它的地方官员受益。</w:t>
      </w:r>
    </w:p>
    <w:p w14:paraId="57EEC30C">
      <w:pPr>
        <w:spacing w:after="334" w:line="259" w:lineRule="auto"/>
        <w:ind w:left="0" w:firstLine="0"/>
        <w:jc w:val="left"/>
        <w:rPr>
          <w:rFonts w:hint="eastAsia"/>
        </w:rPr>
      </w:pPr>
    </w:p>
    <w:p w14:paraId="0A22B980">
      <w:pPr>
        <w:spacing w:after="334" w:line="259" w:lineRule="auto"/>
        <w:ind w:left="0" w:firstLine="0"/>
        <w:jc w:val="left"/>
        <w:rPr>
          <w:rFonts w:hint="eastAsia"/>
        </w:rPr>
      </w:pPr>
      <w:r>
        <w:rPr>
          <w:rFonts w:hint="eastAsia"/>
        </w:rPr>
        <w:t>Did it foster secret jealousies, heartburnings, divisions, and factions to such an extent that it posed a danger to the body, risking harm to the very source that bred it or potentially causing harm to those who nurtured it?</w:t>
      </w:r>
    </w:p>
    <w:p w14:paraId="438EE5C3">
      <w:pPr>
        <w:spacing w:after="334" w:line="259" w:lineRule="auto"/>
        <w:ind w:left="0" w:firstLine="0"/>
        <w:jc w:val="left"/>
        <w:rPr>
          <w:rFonts w:hint="eastAsia"/>
        </w:rPr>
      </w:pPr>
    </w:p>
    <w:p w14:paraId="104AEF16">
      <w:pPr>
        <w:spacing w:after="334" w:line="259" w:lineRule="auto"/>
        <w:ind w:left="0" w:firstLine="0"/>
        <w:jc w:val="left"/>
      </w:pPr>
      <w:r>
        <w:rPr>
          <w:rFonts w:hint="eastAsia"/>
        </w:rPr>
        <w:t>它是否滋生了秘密的嫉妒、怨恨、分裂和派系，以至于对身体构成威胁，冒着伤害其滋生之源的风险，或可能伤害那些培育它的人？</w:t>
      </w:r>
      <w:r>
        <w:t xml:space="preserve"> </w:t>
      </w:r>
    </w:p>
    <w:p w14:paraId="4908BB66">
      <w:pPr>
        <w:spacing w:after="544" w:line="259" w:lineRule="auto"/>
        <w:ind w:left="0" w:firstLine="0"/>
        <w:jc w:val="left"/>
        <w:rPr>
          <w:rFonts w:hint="eastAsia"/>
        </w:rPr>
      </w:pPr>
      <w:r>
        <w:t xml:space="preserve"> </w:t>
      </w:r>
      <w:r>
        <w:rPr>
          <w:rFonts w:hint="eastAsia"/>
        </w:rPr>
        <w:t>CHAPTER XV</w:t>
      </w:r>
    </w:p>
    <w:p w14:paraId="67D9E159">
      <w:pPr>
        <w:spacing w:after="544" w:line="259" w:lineRule="auto"/>
        <w:ind w:left="0" w:firstLine="0"/>
        <w:jc w:val="left"/>
        <w:rPr>
          <w:rFonts w:hint="eastAsia"/>
        </w:rPr>
      </w:pPr>
      <w:r>
        <w:rPr>
          <w:rFonts w:hint="eastAsia"/>
        </w:rPr>
        <w:t>Peoples' Responsibilities During the Spread of Errors</w:t>
      </w:r>
    </w:p>
    <w:p w14:paraId="149B54A4">
      <w:pPr>
        <w:spacing w:after="544" w:line="259" w:lineRule="auto"/>
        <w:ind w:left="0" w:firstLine="0"/>
        <w:jc w:val="left"/>
        <w:rPr>
          <w:rFonts w:hint="eastAsia"/>
        </w:rPr>
      </w:pPr>
    </w:p>
    <w:p w14:paraId="528AAFEB">
      <w:pPr>
        <w:spacing w:after="544" w:line="259" w:lineRule="auto"/>
        <w:ind w:left="0" w:firstLine="0"/>
        <w:jc w:val="left"/>
        <w:rPr>
          <w:rFonts w:hint="eastAsia"/>
        </w:rPr>
      </w:pPr>
      <w:r>
        <w:rPr>
          <w:rFonts w:hint="eastAsia"/>
        </w:rPr>
        <w:t>第十五章</w:t>
      </w:r>
    </w:p>
    <w:p w14:paraId="71292268">
      <w:pPr>
        <w:spacing w:after="544" w:line="259" w:lineRule="auto"/>
        <w:ind w:left="0" w:firstLine="0"/>
        <w:jc w:val="left"/>
        <w:rPr>
          <w:rFonts w:hint="eastAsia"/>
        </w:rPr>
      </w:pPr>
      <w:r>
        <w:rPr>
          <w:rFonts w:hint="eastAsia"/>
        </w:rPr>
        <w:t>在谬误蔓延期间百姓的责任</w:t>
      </w:r>
    </w:p>
    <w:p w14:paraId="0FABFE2D">
      <w:pPr>
        <w:spacing w:after="544" w:line="259" w:lineRule="auto"/>
        <w:ind w:left="0" w:firstLine="0"/>
        <w:jc w:val="left"/>
        <w:rPr>
          <w:rFonts w:hint="eastAsia"/>
        </w:rPr>
      </w:pPr>
    </w:p>
    <w:p w14:paraId="56BD6BD7">
      <w:pPr>
        <w:spacing w:after="544" w:line="259" w:lineRule="auto"/>
        <w:ind w:left="0" w:firstLine="0"/>
        <w:jc w:val="left"/>
        <w:rPr>
          <w:rFonts w:hint="eastAsia"/>
        </w:rPr>
      </w:pPr>
      <w:r>
        <w:rPr>
          <w:rFonts w:hint="eastAsia"/>
        </w:rPr>
        <w:t>Now, we must discuss the duties of people who are members of the Church where such delusions are being spread.</w:t>
      </w:r>
    </w:p>
    <w:p w14:paraId="4785392D">
      <w:pPr>
        <w:spacing w:after="544" w:line="259" w:lineRule="auto"/>
        <w:ind w:left="0" w:firstLine="0"/>
        <w:jc w:val="left"/>
        <w:rPr>
          <w:rFonts w:hint="eastAsia"/>
        </w:rPr>
      </w:pPr>
    </w:p>
    <w:p w14:paraId="26687995">
      <w:pPr>
        <w:spacing w:after="544" w:line="259" w:lineRule="auto"/>
        <w:ind w:left="0" w:firstLine="0"/>
        <w:jc w:val="left"/>
        <w:rPr>
          <w:rFonts w:hint="eastAsia"/>
        </w:rPr>
      </w:pPr>
      <w:r>
        <w:rPr>
          <w:rFonts w:hint="eastAsia"/>
        </w:rPr>
        <w:t>现在，我们必须讨论在传播这类错谬的教会中，作为成员的百姓的责任。</w:t>
      </w:r>
    </w:p>
    <w:p w14:paraId="4978B4FE">
      <w:pPr>
        <w:spacing w:after="544" w:line="259" w:lineRule="auto"/>
        <w:ind w:left="0" w:firstLine="0"/>
        <w:jc w:val="left"/>
        <w:rPr>
          <w:rFonts w:hint="eastAsia"/>
        </w:rPr>
      </w:pPr>
    </w:p>
    <w:p w14:paraId="634651EF">
      <w:pPr>
        <w:spacing w:after="544" w:line="259" w:lineRule="auto"/>
        <w:ind w:left="0" w:firstLine="0"/>
        <w:jc w:val="left"/>
        <w:rPr>
          <w:rFonts w:hint="eastAsia"/>
        </w:rPr>
      </w:pPr>
      <w:r>
        <w:rPr>
          <w:rFonts w:hint="eastAsia"/>
        </w:rPr>
        <w:t>In addressing this, we shall follow almost the same method as in the previous chapter.</w:t>
      </w:r>
    </w:p>
    <w:p w14:paraId="16829D24">
      <w:pPr>
        <w:spacing w:after="544" w:line="259" w:lineRule="auto"/>
        <w:ind w:left="0" w:firstLine="0"/>
        <w:jc w:val="left"/>
        <w:rPr>
          <w:rFonts w:hint="eastAsia"/>
        </w:rPr>
      </w:pPr>
    </w:p>
    <w:p w14:paraId="12112185">
      <w:pPr>
        <w:spacing w:after="544" w:line="259" w:lineRule="auto"/>
        <w:ind w:left="0" w:firstLine="0"/>
        <w:jc w:val="left"/>
        <w:rPr>
          <w:rFonts w:hint="eastAsia"/>
        </w:rPr>
      </w:pPr>
      <w:r>
        <w:rPr>
          <w:rFonts w:hint="eastAsia"/>
        </w:rPr>
        <w:t>在处理这个问题时，我们将遵循与前一章几乎相同的方法。</w:t>
      </w:r>
    </w:p>
    <w:p w14:paraId="0594BBCD">
      <w:pPr>
        <w:spacing w:after="544" w:line="259" w:lineRule="auto"/>
        <w:ind w:left="0" w:firstLine="0"/>
        <w:jc w:val="left"/>
        <w:rPr>
          <w:rFonts w:hint="eastAsia"/>
        </w:rPr>
      </w:pPr>
    </w:p>
    <w:p w14:paraId="51A57018">
      <w:pPr>
        <w:spacing w:after="544" w:line="259" w:lineRule="auto"/>
        <w:ind w:left="0" w:firstLine="0"/>
        <w:jc w:val="left"/>
        <w:rPr>
          <w:rFonts w:hint="eastAsia"/>
        </w:rPr>
      </w:pPr>
      <w:r>
        <w:rPr>
          <w:rFonts w:hint="eastAsia"/>
        </w:rPr>
        <w:t>1.First and foremost, people should be deeply affected when confronted with such a dire situation, just as they would be upon hearing news of war, famine, or pestilence.</w:t>
      </w:r>
    </w:p>
    <w:p w14:paraId="0DC42142">
      <w:pPr>
        <w:spacing w:after="544" w:line="259" w:lineRule="auto"/>
        <w:ind w:left="0" w:firstLine="0"/>
        <w:jc w:val="left"/>
        <w:rPr>
          <w:rFonts w:hint="eastAsia"/>
        </w:rPr>
      </w:pPr>
    </w:p>
    <w:p w14:paraId="3FE2749B">
      <w:pPr>
        <w:spacing w:after="544" w:line="259" w:lineRule="auto"/>
        <w:ind w:left="0" w:firstLine="0"/>
        <w:jc w:val="left"/>
        <w:rPr>
          <w:rFonts w:hint="eastAsia"/>
        </w:rPr>
      </w:pPr>
      <w:r>
        <w:rPr>
          <w:rFonts w:hint="eastAsia"/>
        </w:rPr>
        <w:t>1.首先，当面临如此严峻的形势时，人们应深感触动，就像听到战争、饥荒或瘟疫的消息一样。</w:t>
      </w:r>
    </w:p>
    <w:p w14:paraId="4AA3515C">
      <w:pPr>
        <w:spacing w:after="544" w:line="259" w:lineRule="auto"/>
        <w:ind w:left="0" w:firstLine="0"/>
        <w:jc w:val="left"/>
        <w:rPr>
          <w:rFonts w:hint="eastAsia"/>
        </w:rPr>
      </w:pPr>
    </w:p>
    <w:p w14:paraId="4B78F9FD">
      <w:pPr>
        <w:spacing w:after="544" w:line="259" w:lineRule="auto"/>
        <w:ind w:left="0" w:firstLine="0"/>
        <w:jc w:val="left"/>
        <w:rPr>
          <w:rFonts w:hint="eastAsia"/>
        </w:rPr>
      </w:pPr>
      <w:r>
        <w:rPr>
          <w:rFonts w:hint="eastAsia"/>
        </w:rPr>
        <w:t>In this context, the warning sounds like the proclamation of the angels in Revelation 8:13, "Woe, woe, woe to the inhabitants of the earth, because of the angels that are to sound," even though these angels primarily forewarn of spiritual plagues and, in particular, delusions.</w:t>
      </w:r>
    </w:p>
    <w:p w14:paraId="3D1246BE">
      <w:pPr>
        <w:spacing w:after="544" w:line="259" w:lineRule="auto"/>
        <w:ind w:left="0" w:firstLine="0"/>
        <w:jc w:val="left"/>
        <w:rPr>
          <w:rFonts w:hint="eastAsia"/>
        </w:rPr>
      </w:pPr>
    </w:p>
    <w:p w14:paraId="43E9F960">
      <w:pPr>
        <w:spacing w:after="544" w:line="259" w:lineRule="auto"/>
        <w:ind w:left="0" w:firstLine="0"/>
        <w:jc w:val="left"/>
        <w:rPr>
          <w:rFonts w:hint="eastAsia"/>
        </w:rPr>
      </w:pPr>
      <w:r>
        <w:rPr>
          <w:rFonts w:hint="eastAsia"/>
        </w:rPr>
        <w:t>在这种背景下，这警告听起来就像启示录 8:13 中天使的宣告：“地上的居民哪，你们有祸了，有祸了，有祸了！因那三位天使要吹号，”尽管这些天使主要预告的是属灵的灾祸，特别是错谬。</w:t>
      </w:r>
    </w:p>
    <w:p w14:paraId="4F82A138">
      <w:pPr>
        <w:spacing w:after="544" w:line="259" w:lineRule="auto"/>
        <w:ind w:left="0" w:firstLine="0"/>
        <w:jc w:val="left"/>
        <w:rPr>
          <w:rFonts w:hint="eastAsia"/>
        </w:rPr>
      </w:pPr>
    </w:p>
    <w:p w14:paraId="4FFBA571">
      <w:pPr>
        <w:spacing w:after="544" w:line="259" w:lineRule="auto"/>
        <w:ind w:left="0" w:firstLine="0"/>
        <w:jc w:val="left"/>
        <w:rPr>
          <w:rFonts w:hint="eastAsia"/>
        </w:rPr>
      </w:pPr>
      <w:r>
        <w:rPr>
          <w:rFonts w:hint="eastAsia"/>
        </w:rPr>
        <w:t>This sense of seriousness would restrain vanity, mockery, laughter, and arrogance.</w:t>
      </w:r>
    </w:p>
    <w:p w14:paraId="5A7F60F8">
      <w:pPr>
        <w:spacing w:after="544" w:line="259" w:lineRule="auto"/>
        <w:ind w:left="0" w:firstLine="0"/>
        <w:jc w:val="left"/>
        <w:rPr>
          <w:rFonts w:hint="eastAsia"/>
        </w:rPr>
      </w:pPr>
    </w:p>
    <w:p w14:paraId="17172526">
      <w:pPr>
        <w:spacing w:after="544" w:line="259" w:lineRule="auto"/>
        <w:ind w:left="0" w:firstLine="0"/>
        <w:jc w:val="left"/>
        <w:rPr>
          <w:rFonts w:hint="eastAsia"/>
        </w:rPr>
      </w:pPr>
      <w:r>
        <w:rPr>
          <w:rFonts w:hint="eastAsia"/>
        </w:rPr>
        <w:t>这种严肃感会抑制虚荣、嘲弄、欢笑和傲慢。</w:t>
      </w:r>
    </w:p>
    <w:p w14:paraId="533EC1E9">
      <w:pPr>
        <w:spacing w:after="544" w:line="259" w:lineRule="auto"/>
        <w:ind w:left="0" w:firstLine="0"/>
        <w:jc w:val="left"/>
        <w:rPr>
          <w:rFonts w:hint="eastAsia"/>
        </w:rPr>
      </w:pPr>
    </w:p>
    <w:p w14:paraId="2FD7F4A1">
      <w:pPr>
        <w:spacing w:after="544" w:line="259" w:lineRule="auto"/>
        <w:ind w:left="0" w:firstLine="0"/>
        <w:jc w:val="left"/>
        <w:rPr>
          <w:rFonts w:hint="eastAsia"/>
        </w:rPr>
      </w:pPr>
      <w:r>
        <w:rPr>
          <w:rFonts w:hint="eastAsia"/>
        </w:rPr>
        <w:t>It would compel those who stand firm to be cautious lest they fall, especially when considering the judgment as a divine warning of God's anger and impending judgment.</w:t>
      </w:r>
    </w:p>
    <w:p w14:paraId="61A1CDF0">
      <w:pPr>
        <w:spacing w:after="544" w:line="259" w:lineRule="auto"/>
        <w:ind w:left="0" w:firstLine="0"/>
        <w:jc w:val="left"/>
        <w:rPr>
          <w:rFonts w:hint="eastAsia"/>
        </w:rPr>
      </w:pPr>
    </w:p>
    <w:p w14:paraId="5FDEC79B">
      <w:pPr>
        <w:spacing w:after="544" w:line="259" w:lineRule="auto"/>
        <w:ind w:left="0" w:firstLine="0"/>
        <w:jc w:val="left"/>
        <w:rPr>
          <w:rFonts w:hint="eastAsia"/>
        </w:rPr>
      </w:pPr>
      <w:r>
        <w:rPr>
          <w:rFonts w:hint="eastAsia"/>
        </w:rPr>
        <w:t>这将迫使站立得稳的人谨慎，免得他们跌倒，特别是在将这审判视为神愤怒和即将到来审判的神圣警告时。</w:t>
      </w:r>
    </w:p>
    <w:p w14:paraId="610A87C9">
      <w:pPr>
        <w:spacing w:after="544" w:line="259" w:lineRule="auto"/>
        <w:ind w:left="0" w:firstLine="0"/>
        <w:jc w:val="left"/>
        <w:rPr>
          <w:rFonts w:hint="eastAsia"/>
        </w:rPr>
      </w:pPr>
    </w:p>
    <w:p w14:paraId="21B20725">
      <w:pPr>
        <w:spacing w:after="544" w:line="259" w:lineRule="auto"/>
        <w:ind w:left="0" w:firstLine="0"/>
        <w:jc w:val="left"/>
        <w:rPr>
          <w:rFonts w:hint="eastAsia"/>
        </w:rPr>
      </w:pPr>
      <w:r>
        <w:rPr>
          <w:rFonts w:hint="eastAsia"/>
        </w:rPr>
        <w:t>Without this attitude, there is little hope of benefiting from any other guidance.</w:t>
      </w:r>
    </w:p>
    <w:p w14:paraId="341962DB">
      <w:pPr>
        <w:spacing w:after="544" w:line="259" w:lineRule="auto"/>
        <w:ind w:left="0" w:firstLine="0"/>
        <w:jc w:val="left"/>
        <w:rPr>
          <w:rFonts w:hint="eastAsia"/>
        </w:rPr>
      </w:pPr>
    </w:p>
    <w:p w14:paraId="16600200">
      <w:pPr>
        <w:spacing w:after="544" w:line="259" w:lineRule="auto"/>
        <w:ind w:left="0" w:firstLine="0"/>
        <w:jc w:val="left"/>
        <w:rPr>
          <w:rFonts w:hint="eastAsia"/>
        </w:rPr>
      </w:pPr>
      <w:r>
        <w:rPr>
          <w:rFonts w:hint="eastAsia"/>
        </w:rPr>
        <w:t>没有这种态度，从任何其他指导中受益的希望就很小了。</w:t>
      </w:r>
    </w:p>
    <w:p w14:paraId="6756D508">
      <w:pPr>
        <w:spacing w:after="544" w:line="259" w:lineRule="auto"/>
        <w:ind w:left="0" w:firstLine="0"/>
        <w:jc w:val="left"/>
        <w:rPr>
          <w:rFonts w:hint="eastAsia"/>
        </w:rPr>
      </w:pPr>
    </w:p>
    <w:p w14:paraId="21762208">
      <w:pPr>
        <w:spacing w:after="544" w:line="259" w:lineRule="auto"/>
        <w:ind w:left="0" w:firstLine="0"/>
        <w:jc w:val="left"/>
        <w:rPr>
          <w:rFonts w:hint="eastAsia"/>
        </w:rPr>
      </w:pPr>
      <w:r>
        <w:rPr>
          <w:rFonts w:hint="eastAsia"/>
        </w:rPr>
        <w:t>2.People should be deeply moved by the fall or the risk of falling of anyone they hear about.</w:t>
      </w:r>
    </w:p>
    <w:p w14:paraId="755A6B1A">
      <w:pPr>
        <w:spacing w:after="544" w:line="259" w:lineRule="auto"/>
        <w:ind w:left="0" w:firstLine="0"/>
        <w:jc w:val="left"/>
        <w:rPr>
          <w:rFonts w:hint="eastAsia"/>
        </w:rPr>
      </w:pPr>
    </w:p>
    <w:p w14:paraId="0C285A29">
      <w:pPr>
        <w:spacing w:after="544" w:line="259" w:lineRule="auto"/>
        <w:ind w:left="0" w:firstLine="0"/>
        <w:jc w:val="left"/>
        <w:rPr>
          <w:rFonts w:hint="eastAsia"/>
        </w:rPr>
      </w:pPr>
      <w:r>
        <w:rPr>
          <w:rFonts w:hint="eastAsia"/>
        </w:rPr>
        <w:t>2.百姓应为他们所听闻的任何人的跌倒或跌倒的风险而深感动容。</w:t>
      </w:r>
    </w:p>
    <w:p w14:paraId="14290FBF">
      <w:pPr>
        <w:spacing w:after="544" w:line="259" w:lineRule="auto"/>
        <w:ind w:left="0" w:firstLine="0"/>
        <w:jc w:val="left"/>
        <w:rPr>
          <w:rFonts w:hint="eastAsia"/>
        </w:rPr>
      </w:pPr>
    </w:p>
    <w:p w14:paraId="74618FAA">
      <w:pPr>
        <w:spacing w:after="544" w:line="259" w:lineRule="auto"/>
        <w:ind w:left="0" w:firstLine="0"/>
        <w:jc w:val="left"/>
        <w:rPr>
          <w:rFonts w:hint="eastAsia"/>
        </w:rPr>
      </w:pPr>
      <w:r>
        <w:rPr>
          <w:rFonts w:hint="eastAsia"/>
        </w:rPr>
        <w:t>They should feel zeal for God and sympathy for those affected.</w:t>
      </w:r>
    </w:p>
    <w:p w14:paraId="48BB7655">
      <w:pPr>
        <w:spacing w:after="544" w:line="259" w:lineRule="auto"/>
        <w:ind w:left="0" w:firstLine="0"/>
        <w:jc w:val="left"/>
        <w:rPr>
          <w:rFonts w:hint="eastAsia"/>
        </w:rPr>
      </w:pPr>
    </w:p>
    <w:p w14:paraId="747D7045">
      <w:pPr>
        <w:spacing w:after="544" w:line="259" w:lineRule="auto"/>
        <w:ind w:left="0" w:firstLine="0"/>
        <w:jc w:val="left"/>
        <w:rPr>
          <w:rFonts w:hint="eastAsia"/>
        </w:rPr>
      </w:pPr>
      <w:r>
        <w:rPr>
          <w:rFonts w:hint="eastAsia"/>
        </w:rPr>
        <w:t>他们应对神有热心，对受影响的人有同情心。</w:t>
      </w:r>
    </w:p>
    <w:p w14:paraId="7A7B6867">
      <w:pPr>
        <w:spacing w:after="544" w:line="259" w:lineRule="auto"/>
        <w:ind w:left="0" w:firstLine="0"/>
        <w:jc w:val="left"/>
        <w:rPr>
          <w:rFonts w:hint="eastAsia"/>
        </w:rPr>
      </w:pPr>
    </w:p>
    <w:p w14:paraId="3929C0DF">
      <w:pPr>
        <w:spacing w:after="544" w:line="259" w:lineRule="auto"/>
        <w:ind w:left="0" w:firstLine="0"/>
        <w:jc w:val="left"/>
        <w:rPr>
          <w:rFonts w:hint="eastAsia"/>
        </w:rPr>
      </w:pPr>
      <w:r>
        <w:rPr>
          <w:rFonts w:hint="eastAsia"/>
        </w:rPr>
        <w:t>For this reason, they should humble themselves before God and seek to avert the spiritual plague, just as they would do in the face of war, famine, or pestilence.</w:t>
      </w:r>
    </w:p>
    <w:p w14:paraId="1C400E06">
      <w:pPr>
        <w:spacing w:after="544" w:line="259" w:lineRule="auto"/>
        <w:ind w:left="0" w:firstLine="0"/>
        <w:jc w:val="left"/>
        <w:rPr>
          <w:rFonts w:hint="eastAsia"/>
        </w:rPr>
      </w:pPr>
    </w:p>
    <w:p w14:paraId="23869BEE">
      <w:pPr>
        <w:spacing w:after="544" w:line="259" w:lineRule="auto"/>
        <w:ind w:left="0" w:firstLine="0"/>
        <w:jc w:val="left"/>
        <w:rPr>
          <w:rFonts w:hint="eastAsia"/>
        </w:rPr>
      </w:pPr>
      <w:r>
        <w:rPr>
          <w:rFonts w:hint="eastAsia"/>
        </w:rPr>
        <w:t>因此，他们应在神面前谦卑自己，并寻求避免属灵的灾祸，就像他们在面对战争、饥荒或瘟疫时会做的那样。</w:t>
      </w:r>
    </w:p>
    <w:p w14:paraId="48128879">
      <w:pPr>
        <w:spacing w:after="544" w:line="259" w:lineRule="auto"/>
        <w:ind w:left="0" w:firstLine="0"/>
        <w:jc w:val="left"/>
        <w:rPr>
          <w:rFonts w:hint="eastAsia"/>
        </w:rPr>
      </w:pPr>
    </w:p>
    <w:p w14:paraId="575CFADE">
      <w:pPr>
        <w:spacing w:after="544" w:line="259" w:lineRule="auto"/>
        <w:ind w:left="0" w:firstLine="0"/>
        <w:jc w:val="left"/>
        <w:rPr>
          <w:rFonts w:hint="eastAsia"/>
        </w:rPr>
      </w:pPr>
      <w:r>
        <w:rPr>
          <w:rFonts w:hint="eastAsia"/>
        </w:rPr>
        <w:t>3.People should examine their own relationship with God.</w:t>
      </w:r>
    </w:p>
    <w:p w14:paraId="7EDC94E7">
      <w:pPr>
        <w:spacing w:after="544" w:line="259" w:lineRule="auto"/>
        <w:ind w:left="0" w:firstLine="0"/>
        <w:jc w:val="left"/>
        <w:rPr>
          <w:rFonts w:hint="eastAsia"/>
        </w:rPr>
      </w:pPr>
    </w:p>
    <w:p w14:paraId="67DBE1C3">
      <w:pPr>
        <w:spacing w:after="544" w:line="259" w:lineRule="auto"/>
        <w:ind w:left="0" w:firstLine="0"/>
        <w:jc w:val="left"/>
        <w:rPr>
          <w:rFonts w:hint="eastAsia"/>
        </w:rPr>
      </w:pPr>
      <w:r>
        <w:rPr>
          <w:rFonts w:hint="eastAsia"/>
        </w:rPr>
        <w:t>3.百姓应省察自己与神的关系。</w:t>
      </w:r>
    </w:p>
    <w:p w14:paraId="0CA0B1F6">
      <w:pPr>
        <w:spacing w:after="544" w:line="259" w:lineRule="auto"/>
        <w:ind w:left="0" w:firstLine="0"/>
        <w:jc w:val="left"/>
        <w:rPr>
          <w:rFonts w:hint="eastAsia"/>
        </w:rPr>
      </w:pPr>
    </w:p>
    <w:p w14:paraId="515B709F">
      <w:pPr>
        <w:spacing w:after="544" w:line="259" w:lineRule="auto"/>
        <w:ind w:left="0" w:firstLine="0"/>
        <w:jc w:val="left"/>
        <w:rPr>
          <w:rFonts w:hint="eastAsia"/>
        </w:rPr>
      </w:pPr>
      <w:r>
        <w:rPr>
          <w:rFonts w:hint="eastAsia"/>
        </w:rPr>
        <w:t>They should assess whether their inward state is in good condition.</w:t>
      </w:r>
    </w:p>
    <w:p w14:paraId="051DB19D">
      <w:pPr>
        <w:spacing w:after="544" w:line="259" w:lineRule="auto"/>
        <w:ind w:left="0" w:firstLine="0"/>
        <w:jc w:val="left"/>
        <w:rPr>
          <w:rFonts w:hint="eastAsia"/>
        </w:rPr>
      </w:pPr>
    </w:p>
    <w:p w14:paraId="12700B20">
      <w:pPr>
        <w:spacing w:after="544" w:line="259" w:lineRule="auto"/>
        <w:ind w:left="0" w:firstLine="0"/>
        <w:jc w:val="left"/>
        <w:rPr>
          <w:rFonts w:hint="eastAsia"/>
        </w:rPr>
      </w:pPr>
      <w:r>
        <w:rPr>
          <w:rFonts w:hint="eastAsia"/>
        </w:rPr>
        <w:t>他们应评估自己内在的状态是否良好。</w:t>
      </w:r>
    </w:p>
    <w:p w14:paraId="28AB0048">
      <w:pPr>
        <w:spacing w:after="544" w:line="259" w:lineRule="auto"/>
        <w:ind w:left="0" w:firstLine="0"/>
        <w:jc w:val="left"/>
        <w:rPr>
          <w:rFonts w:hint="eastAsia"/>
        </w:rPr>
      </w:pPr>
    </w:p>
    <w:p w14:paraId="52477A71">
      <w:pPr>
        <w:spacing w:after="544" w:line="259" w:lineRule="auto"/>
        <w:ind w:left="0" w:firstLine="0"/>
        <w:jc w:val="left"/>
        <w:rPr>
          <w:rFonts w:hint="eastAsia"/>
        </w:rPr>
      </w:pPr>
      <w:r>
        <w:rPr>
          <w:rFonts w:hint="eastAsia"/>
        </w:rPr>
        <w:t>If any guilt is found that might lead to or predispose them to such a plague, such as a lack of love for the truth, insufficient study of the knowledge of the truth, limited zeal against error, or a lack of sympathy for infected Churches at a distance, then they should acknowledge these shortcomings.</w:t>
      </w:r>
    </w:p>
    <w:p w14:paraId="7B10D0BC">
      <w:pPr>
        <w:spacing w:after="544" w:line="259" w:lineRule="auto"/>
        <w:ind w:left="0" w:firstLine="0"/>
        <w:jc w:val="left"/>
        <w:rPr>
          <w:rFonts w:hint="eastAsia"/>
        </w:rPr>
      </w:pPr>
    </w:p>
    <w:p w14:paraId="6E7CEF95">
      <w:pPr>
        <w:spacing w:after="544" w:line="259" w:lineRule="auto"/>
        <w:ind w:left="0" w:firstLine="0"/>
        <w:jc w:val="left"/>
        <w:rPr>
          <w:rFonts w:hint="eastAsia"/>
        </w:rPr>
      </w:pPr>
      <w:r>
        <w:rPr>
          <w:rFonts w:hint="eastAsia"/>
        </w:rPr>
        <w:t>如果发现任何可能导致或使他们易于遭受此类灾祸的罪咎，例如对真理缺乏爱、对真理的知识学习不足、对谬误缺乏热心、或对远处被感染的教会缺乏同情心，那么他们就应承认这些缺点。</w:t>
      </w:r>
    </w:p>
    <w:p w14:paraId="3EC1D179">
      <w:pPr>
        <w:spacing w:after="544" w:line="259" w:lineRule="auto"/>
        <w:ind w:left="0" w:firstLine="0"/>
        <w:jc w:val="left"/>
        <w:rPr>
          <w:rFonts w:hint="eastAsia"/>
        </w:rPr>
      </w:pPr>
    </w:p>
    <w:p w14:paraId="5C797210">
      <w:pPr>
        <w:spacing w:after="544" w:line="259" w:lineRule="auto"/>
        <w:ind w:left="0" w:firstLine="0"/>
        <w:jc w:val="left"/>
        <w:rPr>
          <w:rFonts w:hint="eastAsia"/>
        </w:rPr>
      </w:pPr>
      <w:r>
        <w:rPr>
          <w:rFonts w:hint="eastAsia"/>
        </w:rPr>
        <w:t>This includes instances of laughter at such matters without any useful purpose, minimal prayer for others, or a reluctance to exhort or admonish others (which can help prevent unsteadiness).</w:t>
      </w:r>
    </w:p>
    <w:p w14:paraId="7D85F903">
      <w:pPr>
        <w:spacing w:after="544" w:line="259" w:lineRule="auto"/>
        <w:ind w:left="0" w:firstLine="0"/>
        <w:jc w:val="left"/>
        <w:rPr>
          <w:rFonts w:hint="eastAsia"/>
        </w:rPr>
      </w:pPr>
    </w:p>
    <w:p w14:paraId="20969A74">
      <w:pPr>
        <w:spacing w:after="544" w:line="259" w:lineRule="auto"/>
        <w:ind w:left="0" w:firstLine="0"/>
        <w:jc w:val="left"/>
        <w:rPr>
          <w:rFonts w:hint="eastAsia"/>
        </w:rPr>
      </w:pPr>
      <w:r>
        <w:rPr>
          <w:rFonts w:hint="eastAsia"/>
        </w:rPr>
        <w:t>这包括对这类事毫无益处的嘲笑、为他人祷告极少，或不愿劝勉或劝诫他人（这有助于防止不稳定）。</w:t>
      </w:r>
    </w:p>
    <w:p w14:paraId="31D6291B">
      <w:pPr>
        <w:spacing w:after="544" w:line="259" w:lineRule="auto"/>
        <w:ind w:left="0" w:firstLine="0"/>
        <w:jc w:val="left"/>
        <w:rPr>
          <w:rFonts w:hint="eastAsia"/>
        </w:rPr>
      </w:pPr>
    </w:p>
    <w:p w14:paraId="231B5265">
      <w:pPr>
        <w:spacing w:after="544" w:line="259" w:lineRule="auto"/>
        <w:ind w:left="0" w:firstLine="0"/>
        <w:jc w:val="left"/>
        <w:rPr>
          <w:rFonts w:hint="eastAsia"/>
        </w:rPr>
      </w:pPr>
      <w:r>
        <w:rPr>
          <w:rFonts w:hint="eastAsia"/>
        </w:rPr>
        <w:t>People should also consider whether they are making efforts, according to their positions, to ensure others receive proper instruction or have access to faithful, capable, and godly Ministers for this purpose.</w:t>
      </w:r>
    </w:p>
    <w:p w14:paraId="3D361164">
      <w:pPr>
        <w:spacing w:after="544" w:line="259" w:lineRule="auto"/>
        <w:ind w:left="0" w:firstLine="0"/>
        <w:jc w:val="left"/>
        <w:rPr>
          <w:rFonts w:hint="eastAsia"/>
        </w:rPr>
      </w:pPr>
    </w:p>
    <w:p w14:paraId="3AFDFA88">
      <w:pPr>
        <w:spacing w:after="544" w:line="259" w:lineRule="auto"/>
        <w:ind w:left="0" w:firstLine="0"/>
        <w:jc w:val="left"/>
        <w:rPr>
          <w:rFonts w:hint="eastAsia"/>
        </w:rPr>
      </w:pPr>
      <w:r>
        <w:rPr>
          <w:rFonts w:hint="eastAsia"/>
        </w:rPr>
        <w:t>百姓也应思考他们是否在根据自己的岗位，努力确保他人得到适当的教导，或为此目的能接触到忠心、有能力和敬虔的牧师。</w:t>
      </w:r>
    </w:p>
    <w:p w14:paraId="5729821C">
      <w:pPr>
        <w:spacing w:after="544" w:line="259" w:lineRule="auto"/>
        <w:ind w:left="0" w:firstLine="0"/>
        <w:jc w:val="left"/>
        <w:rPr>
          <w:rFonts w:hint="eastAsia"/>
        </w:rPr>
      </w:pPr>
    </w:p>
    <w:p w14:paraId="2FECAA33">
      <w:pPr>
        <w:spacing w:after="544" w:line="259" w:lineRule="auto"/>
        <w:ind w:left="0" w:firstLine="0"/>
        <w:jc w:val="left"/>
        <w:rPr>
          <w:rFonts w:hint="eastAsia"/>
        </w:rPr>
      </w:pPr>
      <w:r>
        <w:rPr>
          <w:rFonts w:hint="eastAsia"/>
        </w:rPr>
        <w:t>Conversely, they should guard against spiritual pride, selfconceit, stubbornness, and an attachment to their own wills and opinions.</w:t>
      </w:r>
    </w:p>
    <w:p w14:paraId="18FB1374">
      <w:pPr>
        <w:spacing w:after="544" w:line="259" w:lineRule="auto"/>
        <w:ind w:left="0" w:firstLine="0"/>
        <w:jc w:val="left"/>
        <w:rPr>
          <w:rFonts w:hint="eastAsia"/>
        </w:rPr>
      </w:pPr>
    </w:p>
    <w:p w14:paraId="470356A8">
      <w:pPr>
        <w:spacing w:after="544" w:line="259" w:lineRule="auto"/>
        <w:ind w:left="0" w:firstLine="0"/>
        <w:jc w:val="left"/>
        <w:rPr>
          <w:rFonts w:hint="eastAsia"/>
        </w:rPr>
      </w:pPr>
      <w:r>
        <w:rPr>
          <w:rFonts w:hint="eastAsia"/>
        </w:rPr>
        <w:t>相反，他们应警惕属灵的骄傲、自负、固执以及对自己的意志和观点的执着。</w:t>
      </w:r>
    </w:p>
    <w:p w14:paraId="742CE504">
      <w:pPr>
        <w:spacing w:after="544" w:line="259" w:lineRule="auto"/>
        <w:ind w:left="0" w:firstLine="0"/>
        <w:jc w:val="left"/>
        <w:rPr>
          <w:rFonts w:hint="eastAsia"/>
        </w:rPr>
      </w:pPr>
    </w:p>
    <w:p w14:paraId="6B6E4E84">
      <w:pPr>
        <w:spacing w:after="544" w:line="259" w:lineRule="auto"/>
        <w:ind w:left="0" w:firstLine="0"/>
        <w:jc w:val="left"/>
        <w:rPr>
          <w:rFonts w:hint="eastAsia"/>
        </w:rPr>
      </w:pPr>
      <w:r>
        <w:rPr>
          <w:rFonts w:hint="eastAsia"/>
        </w:rPr>
        <w:t>Prejudice against competent and faithful Teachers, along with a readiness to listen to anyone and everything, should be avoided.</w:t>
      </w:r>
    </w:p>
    <w:p w14:paraId="151FD895">
      <w:pPr>
        <w:spacing w:after="544" w:line="259" w:lineRule="auto"/>
        <w:ind w:left="0" w:firstLine="0"/>
        <w:jc w:val="left"/>
        <w:rPr>
          <w:rFonts w:hint="eastAsia"/>
        </w:rPr>
      </w:pPr>
    </w:p>
    <w:p w14:paraId="000DAE31">
      <w:pPr>
        <w:spacing w:after="544" w:line="259" w:lineRule="auto"/>
        <w:ind w:left="0" w:firstLine="0"/>
        <w:jc w:val="left"/>
        <w:rPr>
          <w:rFonts w:hint="eastAsia"/>
        </w:rPr>
      </w:pPr>
      <w:r>
        <w:rPr>
          <w:rFonts w:hint="eastAsia"/>
        </w:rPr>
        <w:t>对有能力和忠心的教师的偏见，以及随时准备听从任何人和任何事，都应避免。</w:t>
      </w:r>
    </w:p>
    <w:p w14:paraId="2586CA74">
      <w:pPr>
        <w:spacing w:after="544" w:line="259" w:lineRule="auto"/>
        <w:ind w:left="0" w:firstLine="0"/>
        <w:jc w:val="left"/>
        <w:rPr>
          <w:rFonts w:hint="eastAsia"/>
        </w:rPr>
      </w:pPr>
    </w:p>
    <w:p w14:paraId="79CB5A08">
      <w:pPr>
        <w:spacing w:after="544" w:line="259" w:lineRule="auto"/>
        <w:ind w:left="0" w:firstLine="0"/>
        <w:jc w:val="left"/>
        <w:rPr>
          <w:rFonts w:hint="eastAsia"/>
        </w:rPr>
      </w:pPr>
      <w:r>
        <w:rPr>
          <w:rFonts w:hint="eastAsia"/>
        </w:rPr>
        <w:t>Such behaviours and attitudes should be acknowledged and mourned as contributing factors to this spiritual plague.</w:t>
      </w:r>
    </w:p>
    <w:p w14:paraId="7511B013">
      <w:pPr>
        <w:spacing w:after="544" w:line="259" w:lineRule="auto"/>
        <w:ind w:left="0" w:firstLine="0"/>
        <w:jc w:val="left"/>
        <w:rPr>
          <w:rFonts w:hint="eastAsia"/>
        </w:rPr>
      </w:pPr>
    </w:p>
    <w:p w14:paraId="04DAC751">
      <w:pPr>
        <w:spacing w:after="544" w:line="259" w:lineRule="auto"/>
        <w:ind w:left="0" w:firstLine="0"/>
        <w:jc w:val="left"/>
        <w:rPr>
          <w:rFonts w:hint="eastAsia"/>
        </w:rPr>
      </w:pPr>
      <w:r>
        <w:rPr>
          <w:rFonts w:hint="eastAsia"/>
        </w:rPr>
        <w:t>这样的行为和态度应被承认并哀悼，因为它们是导致这场属灵灾祸的促成因素。</w:t>
      </w:r>
    </w:p>
    <w:p w14:paraId="2637B55D">
      <w:pPr>
        <w:spacing w:after="544" w:line="259" w:lineRule="auto"/>
        <w:ind w:left="0" w:firstLine="0"/>
        <w:jc w:val="left"/>
        <w:rPr>
          <w:rFonts w:hint="eastAsia"/>
        </w:rPr>
      </w:pPr>
    </w:p>
    <w:p w14:paraId="466D0DE2">
      <w:pPr>
        <w:spacing w:after="544" w:line="259" w:lineRule="auto"/>
        <w:ind w:left="0" w:firstLine="0"/>
        <w:jc w:val="left"/>
        <w:rPr>
          <w:rFonts w:hint="eastAsia"/>
        </w:rPr>
      </w:pPr>
      <w:r>
        <w:rPr>
          <w:rFonts w:hint="eastAsia"/>
        </w:rPr>
        <w:t>4.People should strive to strengthen and solidify their understanding of essential Truths.</w:t>
      </w:r>
    </w:p>
    <w:p w14:paraId="587EB794">
      <w:pPr>
        <w:spacing w:after="544" w:line="259" w:lineRule="auto"/>
        <w:ind w:left="0" w:firstLine="0"/>
        <w:jc w:val="left"/>
        <w:rPr>
          <w:rFonts w:hint="eastAsia"/>
        </w:rPr>
      </w:pPr>
    </w:p>
    <w:p w14:paraId="0AFE938D">
      <w:pPr>
        <w:spacing w:after="544" w:line="259" w:lineRule="auto"/>
        <w:ind w:left="0" w:firstLine="0"/>
        <w:jc w:val="left"/>
        <w:rPr>
          <w:rFonts w:hint="eastAsia"/>
        </w:rPr>
      </w:pPr>
      <w:r>
        <w:rPr>
          <w:rFonts w:hint="eastAsia"/>
        </w:rPr>
        <w:t>4.百姓应努力加强和巩固他们对基本真理的理解。</w:t>
      </w:r>
    </w:p>
    <w:p w14:paraId="3C3BF914">
      <w:pPr>
        <w:spacing w:after="544" w:line="259" w:lineRule="auto"/>
        <w:ind w:left="0" w:firstLine="0"/>
        <w:jc w:val="left"/>
        <w:rPr>
          <w:rFonts w:hint="eastAsia"/>
        </w:rPr>
      </w:pPr>
    </w:p>
    <w:p w14:paraId="3F5EE25D">
      <w:pPr>
        <w:spacing w:after="544" w:line="259" w:lineRule="auto"/>
        <w:ind w:left="0" w:firstLine="0"/>
        <w:jc w:val="left"/>
        <w:rPr>
          <w:rFonts w:hint="eastAsia"/>
        </w:rPr>
      </w:pPr>
      <w:r>
        <w:rPr>
          <w:rFonts w:hint="eastAsia"/>
        </w:rPr>
        <w:t>They should practice unambiguous piety and avoid engaging in contentious debates over unnecessary matters.</w:t>
      </w:r>
    </w:p>
    <w:p w14:paraId="634C91F1">
      <w:pPr>
        <w:spacing w:after="544" w:line="259" w:lineRule="auto"/>
        <w:ind w:left="0" w:firstLine="0"/>
        <w:jc w:val="left"/>
        <w:rPr>
          <w:rFonts w:hint="eastAsia"/>
        </w:rPr>
      </w:pPr>
    </w:p>
    <w:p w14:paraId="26299F45">
      <w:pPr>
        <w:spacing w:after="544" w:line="259" w:lineRule="auto"/>
        <w:ind w:left="0" w:firstLine="0"/>
        <w:jc w:val="left"/>
        <w:rPr>
          <w:rFonts w:hint="eastAsia"/>
        </w:rPr>
      </w:pPr>
      <w:r>
        <w:rPr>
          <w:rFonts w:hint="eastAsia"/>
        </w:rPr>
        <w:t>他们应实践明确的敬虔，并避免参与不必要事项的有争议的辩论。</w:t>
      </w:r>
    </w:p>
    <w:p w14:paraId="525E4E3F">
      <w:pPr>
        <w:spacing w:after="544" w:line="259" w:lineRule="auto"/>
        <w:ind w:left="0" w:firstLine="0"/>
        <w:jc w:val="left"/>
        <w:rPr>
          <w:rFonts w:hint="eastAsia"/>
        </w:rPr>
      </w:pPr>
    </w:p>
    <w:p w14:paraId="228F6B2C">
      <w:pPr>
        <w:spacing w:after="544" w:line="259" w:lineRule="auto"/>
        <w:ind w:left="0" w:firstLine="0"/>
        <w:jc w:val="left"/>
        <w:rPr>
          <w:rFonts w:hint="eastAsia"/>
        </w:rPr>
      </w:pPr>
      <w:r>
        <w:rPr>
          <w:rFonts w:hint="eastAsia"/>
        </w:rPr>
        <w:t>Recognizing that the enemy's cunning often involves engaging individuals in even the most trivial disputes, they should exercise caution.</w:t>
      </w:r>
    </w:p>
    <w:p w14:paraId="17D0E22B">
      <w:pPr>
        <w:spacing w:after="544" w:line="259" w:lineRule="auto"/>
        <w:ind w:left="0" w:firstLine="0"/>
        <w:jc w:val="left"/>
        <w:rPr>
          <w:rFonts w:hint="eastAsia"/>
        </w:rPr>
      </w:pPr>
    </w:p>
    <w:p w14:paraId="5CA66D35">
      <w:pPr>
        <w:spacing w:after="544" w:line="259" w:lineRule="auto"/>
        <w:ind w:left="0" w:firstLine="0"/>
        <w:jc w:val="left"/>
        <w:rPr>
          <w:rFonts w:hint="eastAsia"/>
        </w:rPr>
      </w:pPr>
      <w:r>
        <w:rPr>
          <w:rFonts w:hint="eastAsia"/>
        </w:rPr>
        <w:t>认识到敌人的诡诈常常涉及让个人参与即使是最琐碎的争论，他们应保持谨慎。</w:t>
      </w:r>
    </w:p>
    <w:p w14:paraId="0282DB17">
      <w:pPr>
        <w:spacing w:after="544" w:line="259" w:lineRule="auto"/>
        <w:ind w:left="0" w:firstLine="0"/>
        <w:jc w:val="left"/>
        <w:rPr>
          <w:rFonts w:hint="eastAsia"/>
        </w:rPr>
      </w:pPr>
    </w:p>
    <w:p w14:paraId="7089D13C">
      <w:pPr>
        <w:spacing w:after="544" w:line="259" w:lineRule="auto"/>
        <w:ind w:left="0" w:firstLine="0"/>
        <w:jc w:val="left"/>
        <w:rPr>
          <w:rFonts w:hint="eastAsia"/>
        </w:rPr>
      </w:pPr>
      <w:r>
        <w:rPr>
          <w:rFonts w:hint="eastAsia"/>
        </w:rPr>
        <w:t>Such debates not only divert attention from more important matters and diminish fervency but also prepare the ground for more significant issues, as previously noted in the enemy's approach.</w:t>
      </w:r>
    </w:p>
    <w:p w14:paraId="1998A753">
      <w:pPr>
        <w:spacing w:after="544" w:line="259" w:lineRule="auto"/>
        <w:ind w:left="0" w:firstLine="0"/>
        <w:jc w:val="left"/>
        <w:rPr>
          <w:rFonts w:hint="eastAsia"/>
        </w:rPr>
      </w:pPr>
    </w:p>
    <w:p w14:paraId="25EDA1DF">
      <w:pPr>
        <w:spacing w:after="544" w:line="259" w:lineRule="auto"/>
        <w:ind w:left="0" w:firstLine="0"/>
        <w:jc w:val="left"/>
        <w:rPr>
          <w:rFonts w:hint="eastAsia"/>
        </w:rPr>
      </w:pPr>
      <w:r>
        <w:rPr>
          <w:rFonts w:hint="eastAsia"/>
        </w:rPr>
        <w:t>这类辩论不仅转移了对更重要事情的注意力，削弱了热忱，还为更重大的问题铺平了道路，正如先前在敌人的方法中注意到的。</w:t>
      </w:r>
    </w:p>
    <w:p w14:paraId="15510E59">
      <w:pPr>
        <w:spacing w:after="544" w:line="259" w:lineRule="auto"/>
        <w:ind w:left="0" w:firstLine="0"/>
        <w:jc w:val="left"/>
        <w:rPr>
          <w:rFonts w:hint="eastAsia"/>
        </w:rPr>
      </w:pPr>
    </w:p>
    <w:p w14:paraId="124950BE">
      <w:pPr>
        <w:spacing w:after="544" w:line="259" w:lineRule="auto"/>
        <w:ind w:left="0" w:firstLine="0"/>
        <w:jc w:val="left"/>
        <w:rPr>
          <w:rFonts w:hint="eastAsia"/>
        </w:rPr>
      </w:pPr>
      <w:r>
        <w:rPr>
          <w:rFonts w:hint="eastAsia"/>
        </w:rPr>
        <w:t>Just as individuals are not immediately led to extreme profanity in corrupt practices but rather through gradual steps, the same applies to corrupt doctrines.</w:t>
      </w:r>
    </w:p>
    <w:p w14:paraId="62F35BC4">
      <w:pPr>
        <w:spacing w:after="544" w:line="259" w:lineRule="auto"/>
        <w:ind w:left="0" w:firstLine="0"/>
        <w:jc w:val="left"/>
        <w:rPr>
          <w:rFonts w:hint="eastAsia"/>
        </w:rPr>
      </w:pPr>
    </w:p>
    <w:p w14:paraId="7D076FE1">
      <w:pPr>
        <w:spacing w:after="544" w:line="259" w:lineRule="auto"/>
        <w:ind w:left="0" w:firstLine="0"/>
        <w:jc w:val="left"/>
        <w:rPr>
          <w:rFonts w:hint="eastAsia"/>
        </w:rPr>
      </w:pPr>
      <w:r>
        <w:rPr>
          <w:rFonts w:hint="eastAsia"/>
        </w:rPr>
        <w:t>正如个人并非立即被引向败坏行为中的极端不敬，而是通过渐进的步骤，败坏的教义也是如此。</w:t>
      </w:r>
    </w:p>
    <w:p w14:paraId="0C27E90F">
      <w:pPr>
        <w:spacing w:after="544" w:line="259" w:lineRule="auto"/>
        <w:ind w:left="0" w:firstLine="0"/>
        <w:jc w:val="left"/>
        <w:rPr>
          <w:rFonts w:hint="eastAsia"/>
        </w:rPr>
      </w:pPr>
    </w:p>
    <w:p w14:paraId="56D41D61">
      <w:pPr>
        <w:spacing w:after="544" w:line="259" w:lineRule="auto"/>
        <w:ind w:left="0" w:firstLine="0"/>
        <w:jc w:val="left"/>
        <w:rPr>
          <w:rFonts w:hint="eastAsia"/>
        </w:rPr>
      </w:pPr>
      <w:r>
        <w:rPr>
          <w:rFonts w:hint="eastAsia"/>
        </w:rPr>
        <w:t>Therefore, caution is required, even in discussing or questioning the least significant Truth, if any Truth can be considered minor.</w:t>
      </w:r>
    </w:p>
    <w:p w14:paraId="7558B718">
      <w:pPr>
        <w:spacing w:after="544" w:line="259" w:lineRule="auto"/>
        <w:ind w:left="0" w:firstLine="0"/>
        <w:jc w:val="left"/>
        <w:rPr>
          <w:rFonts w:hint="eastAsia"/>
        </w:rPr>
      </w:pPr>
    </w:p>
    <w:p w14:paraId="26A8E92E">
      <w:pPr>
        <w:spacing w:after="544" w:line="259" w:lineRule="auto"/>
        <w:ind w:left="0" w:firstLine="0"/>
        <w:jc w:val="left"/>
        <w:rPr>
          <w:rFonts w:hint="eastAsia"/>
        </w:rPr>
      </w:pPr>
      <w:r>
        <w:rPr>
          <w:rFonts w:hint="eastAsia"/>
        </w:rPr>
        <w:t>因此，即使在讨论或质疑最不重要的真理时，也需要谨慎，如果任何真理能被认为是次要的话。</w:t>
      </w:r>
    </w:p>
    <w:p w14:paraId="675FB3B8">
      <w:pPr>
        <w:spacing w:after="544" w:line="259" w:lineRule="auto"/>
        <w:ind w:left="0" w:firstLine="0"/>
        <w:jc w:val="left"/>
        <w:rPr>
          <w:rFonts w:hint="eastAsia"/>
        </w:rPr>
      </w:pPr>
    </w:p>
    <w:p w14:paraId="4BB325E7">
      <w:pPr>
        <w:spacing w:after="544" w:line="259" w:lineRule="auto"/>
        <w:ind w:left="0" w:firstLine="0"/>
        <w:jc w:val="left"/>
        <w:rPr>
          <w:rFonts w:hint="eastAsia"/>
        </w:rPr>
      </w:pPr>
      <w:r>
        <w:rPr>
          <w:rFonts w:hint="eastAsia"/>
        </w:rPr>
        <w:t>5.If there is genuine doubt about something, people should seek information through prudent and sober means.</w:t>
      </w:r>
    </w:p>
    <w:p w14:paraId="68134E59">
      <w:pPr>
        <w:spacing w:after="544" w:line="259" w:lineRule="auto"/>
        <w:ind w:left="0" w:firstLine="0"/>
        <w:jc w:val="left"/>
        <w:rPr>
          <w:rFonts w:hint="eastAsia"/>
        </w:rPr>
      </w:pPr>
    </w:p>
    <w:p w14:paraId="58A5C94C">
      <w:pPr>
        <w:spacing w:after="544" w:line="259" w:lineRule="auto"/>
        <w:ind w:left="0" w:firstLine="0"/>
        <w:jc w:val="left"/>
        <w:rPr>
          <w:rFonts w:hint="eastAsia"/>
        </w:rPr>
      </w:pPr>
      <w:r>
        <w:rPr>
          <w:rFonts w:hint="eastAsia"/>
        </w:rPr>
        <w:t>5.如果对某事有真正的怀疑，百姓应通过审慎和清醒的方式寻求信息。</w:t>
      </w:r>
    </w:p>
    <w:p w14:paraId="7E12BA94">
      <w:pPr>
        <w:spacing w:after="544" w:line="259" w:lineRule="auto"/>
        <w:ind w:left="0" w:firstLine="0"/>
        <w:jc w:val="left"/>
        <w:rPr>
          <w:rFonts w:hint="eastAsia"/>
        </w:rPr>
      </w:pPr>
    </w:p>
    <w:p w14:paraId="0005BF93">
      <w:pPr>
        <w:spacing w:after="544" w:line="259" w:lineRule="auto"/>
        <w:ind w:left="0" w:firstLine="0"/>
        <w:jc w:val="left"/>
        <w:rPr>
          <w:rFonts w:hint="eastAsia"/>
        </w:rPr>
      </w:pPr>
      <w:r>
        <w:rPr>
          <w:rFonts w:hint="eastAsia"/>
        </w:rPr>
        <w:t>This can be achieved by acquiring and reading a suitable book, as these often present more deliberate and comprehensive reasoning that can be carefully studied and digested, unlike transient discussions.</w:t>
      </w:r>
    </w:p>
    <w:p w14:paraId="2DC3A421">
      <w:pPr>
        <w:spacing w:after="544" w:line="259" w:lineRule="auto"/>
        <w:ind w:left="0" w:firstLine="0"/>
        <w:jc w:val="left"/>
        <w:rPr>
          <w:rFonts w:hint="eastAsia"/>
        </w:rPr>
      </w:pPr>
    </w:p>
    <w:p w14:paraId="168451CE">
      <w:pPr>
        <w:spacing w:after="544" w:line="259" w:lineRule="auto"/>
        <w:ind w:left="0" w:firstLine="0"/>
        <w:jc w:val="left"/>
        <w:rPr>
          <w:rFonts w:hint="eastAsia"/>
        </w:rPr>
      </w:pPr>
      <w:r>
        <w:rPr>
          <w:rFonts w:hint="eastAsia"/>
        </w:rPr>
        <w:t>这可以通过获取和阅读一本合适的书来实现，因为这些书通常呈现出更深思熟虑和全面的推理，可以仔细研究和消化，不像短暂的讨论。</w:t>
      </w:r>
    </w:p>
    <w:p w14:paraId="1E636156">
      <w:pPr>
        <w:spacing w:after="544" w:line="259" w:lineRule="auto"/>
        <w:ind w:left="0" w:firstLine="0"/>
        <w:jc w:val="left"/>
        <w:rPr>
          <w:rFonts w:hint="eastAsia"/>
        </w:rPr>
      </w:pPr>
    </w:p>
    <w:p w14:paraId="2895CFFD">
      <w:pPr>
        <w:spacing w:after="544" w:line="259" w:lineRule="auto"/>
        <w:ind w:left="0" w:firstLine="0"/>
        <w:jc w:val="left"/>
        <w:rPr>
          <w:rFonts w:hint="eastAsia"/>
        </w:rPr>
      </w:pPr>
      <w:r>
        <w:rPr>
          <w:rFonts w:hint="eastAsia"/>
        </w:rPr>
        <w:t>Care must be taken to choose the right book, and judgments from sound and discerning individuals should guide this selection.</w:t>
      </w:r>
    </w:p>
    <w:p w14:paraId="35DBB918">
      <w:pPr>
        <w:spacing w:after="544" w:line="259" w:lineRule="auto"/>
        <w:ind w:left="0" w:firstLine="0"/>
        <w:jc w:val="left"/>
        <w:rPr>
          <w:rFonts w:hint="eastAsia"/>
        </w:rPr>
      </w:pPr>
    </w:p>
    <w:p w14:paraId="1E39CD0E">
      <w:pPr>
        <w:spacing w:after="544" w:line="259" w:lineRule="auto"/>
        <w:ind w:left="0" w:firstLine="0"/>
        <w:jc w:val="left"/>
        <w:rPr>
          <w:rFonts w:hint="eastAsia"/>
        </w:rPr>
      </w:pPr>
      <w:r>
        <w:rPr>
          <w:rFonts w:hint="eastAsia"/>
        </w:rPr>
        <w:t>必须谨慎选择合适的书，健全和有见识之人的判断应指导这一选择。</w:t>
      </w:r>
    </w:p>
    <w:p w14:paraId="12AD58AA">
      <w:pPr>
        <w:spacing w:after="544" w:line="259" w:lineRule="auto"/>
        <w:ind w:left="0" w:firstLine="0"/>
        <w:jc w:val="left"/>
        <w:rPr>
          <w:rFonts w:hint="eastAsia"/>
        </w:rPr>
      </w:pPr>
    </w:p>
    <w:p w14:paraId="133B49B1">
      <w:pPr>
        <w:spacing w:after="544" w:line="259" w:lineRule="auto"/>
        <w:ind w:left="0" w:firstLine="0"/>
        <w:jc w:val="left"/>
        <w:rPr>
          <w:rFonts w:hint="eastAsia"/>
        </w:rPr>
      </w:pPr>
      <w:r>
        <w:rPr>
          <w:rFonts w:hint="eastAsia"/>
        </w:rPr>
        <w:t>Alternatively, when God provides the opportunity, such doubts may be addressed in a sober and Christian dialogue with others who possess the necessary expertise and integrity, particularly with Ministers.</w:t>
      </w:r>
    </w:p>
    <w:p w14:paraId="74DC372F">
      <w:pPr>
        <w:spacing w:after="544" w:line="259" w:lineRule="auto"/>
        <w:ind w:left="0" w:firstLine="0"/>
        <w:jc w:val="left"/>
        <w:rPr>
          <w:rFonts w:hint="eastAsia"/>
        </w:rPr>
      </w:pPr>
    </w:p>
    <w:p w14:paraId="13265DEB">
      <w:pPr>
        <w:spacing w:after="544" w:line="259" w:lineRule="auto"/>
        <w:ind w:left="0" w:firstLine="0"/>
        <w:jc w:val="left"/>
        <w:rPr>
          <w:rFonts w:hint="eastAsia"/>
        </w:rPr>
      </w:pPr>
      <w:r>
        <w:rPr>
          <w:rFonts w:hint="eastAsia"/>
        </w:rPr>
        <w:t>或者，当神提供机会时，这类怀疑可以在与具备必要专业知识和正直品格的他人，特别是与牧师，进行清醒和基督徒式的对话中得到解决。</w:t>
      </w:r>
    </w:p>
    <w:p w14:paraId="34F45F6C">
      <w:pPr>
        <w:spacing w:after="544" w:line="259" w:lineRule="auto"/>
        <w:ind w:left="0" w:firstLine="0"/>
        <w:jc w:val="left"/>
        <w:rPr>
          <w:rFonts w:hint="eastAsia"/>
        </w:rPr>
      </w:pPr>
    </w:p>
    <w:p w14:paraId="3B2054BF">
      <w:pPr>
        <w:spacing w:after="544" w:line="259" w:lineRule="auto"/>
        <w:ind w:left="0" w:firstLine="0"/>
        <w:jc w:val="left"/>
        <w:rPr>
          <w:rFonts w:hint="eastAsia"/>
        </w:rPr>
      </w:pPr>
      <w:r>
        <w:rPr>
          <w:rFonts w:hint="eastAsia"/>
        </w:rPr>
        <w:t>Ministers should neither avoid nor hastily misinterpret such discussions but should welcome them warmly and tenderly, lest individuals turn to consult others who may prove to be worthless physicians.</w:t>
      </w:r>
    </w:p>
    <w:p w14:paraId="421137FA">
      <w:pPr>
        <w:spacing w:after="544" w:line="259" w:lineRule="auto"/>
        <w:ind w:left="0" w:firstLine="0"/>
        <w:jc w:val="left"/>
        <w:rPr>
          <w:rFonts w:hint="eastAsia"/>
        </w:rPr>
      </w:pPr>
    </w:p>
    <w:p w14:paraId="6200C335">
      <w:pPr>
        <w:spacing w:after="544" w:line="259" w:lineRule="auto"/>
        <w:ind w:left="0" w:firstLine="0"/>
        <w:jc w:val="left"/>
        <w:rPr>
          <w:rFonts w:hint="eastAsia"/>
        </w:rPr>
      </w:pPr>
      <w:r>
        <w:rPr>
          <w:rFonts w:hint="eastAsia"/>
        </w:rPr>
        <w:t>牧师不应回避或仓促地误解这类讨论，而应热情和温柔地欢迎它们，以免个人转而咨询那些可能证明是无用医生的其他人。</w:t>
      </w:r>
    </w:p>
    <w:p w14:paraId="70B187BB">
      <w:pPr>
        <w:spacing w:after="544" w:line="259" w:lineRule="auto"/>
        <w:ind w:left="0" w:firstLine="0"/>
        <w:jc w:val="left"/>
        <w:rPr>
          <w:rFonts w:hint="eastAsia"/>
        </w:rPr>
      </w:pPr>
    </w:p>
    <w:p w14:paraId="75B31EF7">
      <w:pPr>
        <w:spacing w:after="544" w:line="259" w:lineRule="auto"/>
        <w:ind w:left="0" w:firstLine="0"/>
        <w:jc w:val="left"/>
        <w:rPr>
          <w:rFonts w:hint="eastAsia"/>
        </w:rPr>
      </w:pPr>
      <w:r>
        <w:rPr>
          <w:rFonts w:hint="eastAsia"/>
        </w:rPr>
        <w:t>In such discussions, people should not randomly express their doubts in all company but should choose the appropriate time and company carefully to ensure seriousness.</w:t>
      </w:r>
    </w:p>
    <w:p w14:paraId="3D63E2B8">
      <w:pPr>
        <w:spacing w:after="544" w:line="259" w:lineRule="auto"/>
        <w:ind w:left="0" w:firstLine="0"/>
        <w:jc w:val="left"/>
        <w:rPr>
          <w:rFonts w:hint="eastAsia"/>
        </w:rPr>
      </w:pPr>
    </w:p>
    <w:p w14:paraId="2BA7103D">
      <w:pPr>
        <w:spacing w:after="544" w:line="259" w:lineRule="auto"/>
        <w:ind w:left="0" w:firstLine="0"/>
        <w:jc w:val="left"/>
        <w:rPr>
          <w:rFonts w:hint="eastAsia"/>
        </w:rPr>
      </w:pPr>
      <w:r>
        <w:rPr>
          <w:rFonts w:hint="eastAsia"/>
        </w:rPr>
        <w:t>在这种讨论中，人们不应在任何场合随意表达他们的怀疑，而应仔细选择适当的时间和同伴，以确保严肃性。</w:t>
      </w:r>
    </w:p>
    <w:p w14:paraId="40AEF72E">
      <w:pPr>
        <w:spacing w:after="544" w:line="259" w:lineRule="auto"/>
        <w:ind w:left="0" w:firstLine="0"/>
        <w:jc w:val="left"/>
        <w:rPr>
          <w:rFonts w:hint="eastAsia"/>
        </w:rPr>
      </w:pPr>
    </w:p>
    <w:p w14:paraId="54003FC9">
      <w:pPr>
        <w:spacing w:after="544" w:line="259" w:lineRule="auto"/>
        <w:ind w:left="0" w:firstLine="0"/>
        <w:jc w:val="left"/>
        <w:rPr>
          <w:rFonts w:hint="eastAsia"/>
        </w:rPr>
      </w:pPr>
      <w:r>
        <w:rPr>
          <w:rFonts w:hint="eastAsia"/>
        </w:rPr>
        <w:t>Doubts should not be raised for debate unless the individual can resolve them themselves or in the presence of those who can provide solutions.</w:t>
      </w:r>
    </w:p>
    <w:p w14:paraId="1EEFFA7B">
      <w:pPr>
        <w:spacing w:after="544" w:line="259" w:lineRule="auto"/>
        <w:ind w:left="0" w:firstLine="0"/>
        <w:jc w:val="left"/>
        <w:rPr>
          <w:rFonts w:hint="eastAsia"/>
        </w:rPr>
      </w:pPr>
    </w:p>
    <w:p w14:paraId="7D3115C0">
      <w:pPr>
        <w:spacing w:after="544" w:line="259" w:lineRule="auto"/>
        <w:ind w:left="0" w:firstLine="0"/>
        <w:jc w:val="left"/>
        <w:rPr>
          <w:rFonts w:hint="eastAsia"/>
        </w:rPr>
      </w:pPr>
      <w:r>
        <w:rPr>
          <w:rFonts w:hint="eastAsia"/>
        </w:rPr>
        <w:t>除非个人能自己解决，或在能提供解决方案的人在场时，否则不应提出怀疑进行辩论。</w:t>
      </w:r>
    </w:p>
    <w:p w14:paraId="2CA15093">
      <w:pPr>
        <w:spacing w:after="544" w:line="259" w:lineRule="auto"/>
        <w:ind w:left="0" w:firstLine="0"/>
        <w:jc w:val="left"/>
        <w:rPr>
          <w:rFonts w:hint="eastAsia"/>
        </w:rPr>
      </w:pPr>
    </w:p>
    <w:p w14:paraId="456DCB49">
      <w:pPr>
        <w:spacing w:after="544" w:line="259" w:lineRule="auto"/>
        <w:ind w:left="0" w:firstLine="0"/>
        <w:jc w:val="left"/>
        <w:rPr>
          <w:rFonts w:hint="eastAsia"/>
        </w:rPr>
      </w:pPr>
      <w:r>
        <w:rPr>
          <w:rFonts w:hint="eastAsia"/>
        </w:rPr>
        <w:t>6.People should make every effort to hold their Ministers and Guides in high regard and be diligent and reverent participants in all Ordinances, especially during such times.</w:t>
      </w:r>
    </w:p>
    <w:p w14:paraId="2643B40E">
      <w:pPr>
        <w:spacing w:after="544" w:line="259" w:lineRule="auto"/>
        <w:ind w:left="0" w:firstLine="0"/>
        <w:jc w:val="left"/>
        <w:rPr>
          <w:rFonts w:hint="eastAsia"/>
        </w:rPr>
      </w:pPr>
    </w:p>
    <w:p w14:paraId="3CF87A83">
      <w:pPr>
        <w:spacing w:after="544" w:line="259" w:lineRule="auto"/>
        <w:ind w:left="0" w:firstLine="0"/>
        <w:jc w:val="left"/>
        <w:rPr>
          <w:rFonts w:hint="eastAsia"/>
        </w:rPr>
      </w:pPr>
      <w:r>
        <w:rPr>
          <w:rFonts w:hint="eastAsia"/>
        </w:rPr>
        <w:t>6.百姓应尽一切努力敬重他们的牧师和引导者，并在所有圣礼中作勤奋和恭敬的参与者，尤其是在这样的时期。</w:t>
      </w:r>
    </w:p>
    <w:p w14:paraId="4FD3E6CD">
      <w:pPr>
        <w:spacing w:after="544" w:line="259" w:lineRule="auto"/>
        <w:ind w:left="0" w:firstLine="0"/>
        <w:jc w:val="left"/>
        <w:rPr>
          <w:rFonts w:hint="eastAsia"/>
        </w:rPr>
      </w:pPr>
    </w:p>
    <w:p w14:paraId="28D4B5B9">
      <w:pPr>
        <w:spacing w:after="544" w:line="259" w:lineRule="auto"/>
        <w:ind w:left="0" w:firstLine="0"/>
        <w:jc w:val="left"/>
        <w:rPr>
          <w:rFonts w:hint="eastAsia"/>
        </w:rPr>
      </w:pPr>
      <w:r>
        <w:rPr>
          <w:rFonts w:hint="eastAsia"/>
        </w:rPr>
        <w:t>Ministers are indeed Guides, as stated in Hebrews 13:17.</w:t>
      </w:r>
    </w:p>
    <w:p w14:paraId="00551E1E">
      <w:pPr>
        <w:spacing w:after="544" w:line="259" w:lineRule="auto"/>
        <w:ind w:left="0" w:firstLine="0"/>
        <w:jc w:val="left"/>
        <w:rPr>
          <w:rFonts w:hint="eastAsia"/>
        </w:rPr>
      </w:pPr>
    </w:p>
    <w:p w14:paraId="194D0DC0">
      <w:pPr>
        <w:spacing w:after="544" w:line="259" w:lineRule="auto"/>
        <w:ind w:left="0" w:firstLine="0"/>
        <w:jc w:val="left"/>
        <w:rPr>
          <w:rFonts w:hint="eastAsia"/>
        </w:rPr>
      </w:pPr>
      <w:r>
        <w:rPr>
          <w:rFonts w:hint="eastAsia"/>
        </w:rPr>
        <w:t>牧师确实是引导者，如希伯来书 13:17 所述。</w:t>
      </w:r>
    </w:p>
    <w:p w14:paraId="6076CE1C">
      <w:pPr>
        <w:spacing w:after="544" w:line="259" w:lineRule="auto"/>
        <w:ind w:left="0" w:firstLine="0"/>
        <w:jc w:val="left"/>
        <w:rPr>
          <w:rFonts w:hint="eastAsia"/>
        </w:rPr>
      </w:pPr>
    </w:p>
    <w:p w14:paraId="60337915">
      <w:pPr>
        <w:spacing w:after="544" w:line="259" w:lineRule="auto"/>
        <w:ind w:left="0" w:firstLine="0"/>
        <w:jc w:val="left"/>
        <w:rPr>
          <w:rFonts w:hint="eastAsia"/>
        </w:rPr>
      </w:pPr>
      <w:r>
        <w:rPr>
          <w:rFonts w:hint="eastAsia"/>
        </w:rPr>
        <w:t>Ordinances are appointed to prevent people from being swayed, as mentioned in Ephesians 4:11, 12, 13, 14.</w:t>
      </w:r>
    </w:p>
    <w:p w14:paraId="29A76BF9">
      <w:pPr>
        <w:spacing w:after="544" w:line="259" w:lineRule="auto"/>
        <w:ind w:left="0" w:firstLine="0"/>
        <w:jc w:val="left"/>
        <w:rPr>
          <w:rFonts w:hint="eastAsia"/>
        </w:rPr>
      </w:pPr>
    </w:p>
    <w:p w14:paraId="6FF95594">
      <w:pPr>
        <w:spacing w:after="544" w:line="259" w:lineRule="auto"/>
        <w:ind w:left="0" w:firstLine="0"/>
        <w:jc w:val="left"/>
        <w:rPr>
          <w:rFonts w:hint="eastAsia"/>
        </w:rPr>
      </w:pPr>
      <w:r>
        <w:rPr>
          <w:rFonts w:hint="eastAsia"/>
        </w:rPr>
        <w:t>圣礼的设立是为了防止人被动摇，如以弗所书 4:11, 12, 13, 14 所述。</w:t>
      </w:r>
    </w:p>
    <w:p w14:paraId="508EC0FF">
      <w:pPr>
        <w:spacing w:after="544" w:line="259" w:lineRule="auto"/>
        <w:ind w:left="0" w:firstLine="0"/>
        <w:jc w:val="left"/>
        <w:rPr>
          <w:rFonts w:hint="eastAsia"/>
        </w:rPr>
      </w:pPr>
    </w:p>
    <w:p w14:paraId="1A7CA51D">
      <w:pPr>
        <w:spacing w:after="544" w:line="259" w:lineRule="auto"/>
        <w:ind w:left="0" w:firstLine="0"/>
        <w:jc w:val="left"/>
        <w:rPr>
          <w:rFonts w:hint="eastAsia"/>
        </w:rPr>
      </w:pPr>
      <w:r>
        <w:rPr>
          <w:rFonts w:hint="eastAsia"/>
        </w:rPr>
        <w:t>The Bride is directed to stay close to the shepherds' tents to avoid wandering, as described in Song of Solomon 1:9.</w:t>
      </w:r>
    </w:p>
    <w:p w14:paraId="1B3637EA">
      <w:pPr>
        <w:spacing w:after="544" w:line="259" w:lineRule="auto"/>
        <w:ind w:left="0" w:firstLine="0"/>
        <w:jc w:val="left"/>
        <w:rPr>
          <w:rFonts w:hint="eastAsia"/>
        </w:rPr>
      </w:pPr>
    </w:p>
    <w:p w14:paraId="1F96A807">
      <w:pPr>
        <w:spacing w:after="544" w:line="259" w:lineRule="auto"/>
        <w:ind w:left="0" w:firstLine="0"/>
        <w:jc w:val="left"/>
        <w:rPr>
          <w:rFonts w:hint="eastAsia"/>
        </w:rPr>
      </w:pPr>
      <w:r>
        <w:rPr>
          <w:rFonts w:hint="eastAsia"/>
        </w:rPr>
        <w:t>新妇被指示要靠近牧羊人的帐棚，以避免游荡，如雅歌 1:9 所述。</w:t>
      </w:r>
    </w:p>
    <w:p w14:paraId="2E3534B2">
      <w:pPr>
        <w:spacing w:after="544" w:line="259" w:lineRule="auto"/>
        <w:ind w:left="0" w:firstLine="0"/>
        <w:jc w:val="left"/>
        <w:rPr>
          <w:rFonts w:hint="eastAsia"/>
        </w:rPr>
      </w:pPr>
    </w:p>
    <w:p w14:paraId="70EA6110">
      <w:pPr>
        <w:spacing w:after="544" w:line="259" w:lineRule="auto"/>
        <w:ind w:left="0" w:firstLine="0"/>
        <w:jc w:val="left"/>
        <w:rPr>
          <w:rFonts w:hint="eastAsia"/>
        </w:rPr>
      </w:pPr>
      <w:r>
        <w:rPr>
          <w:rFonts w:hint="eastAsia"/>
        </w:rPr>
        <w:t>When the devil attempts to foster prejudice against Ministers and diminish the reputation of Ordinances, people should resist this and, to some extent, turn a blind eye and a deaf ear to any information regarding the faults of Ministers.</w:t>
      </w:r>
    </w:p>
    <w:p w14:paraId="7AD8B8A0">
      <w:pPr>
        <w:spacing w:after="544" w:line="259" w:lineRule="auto"/>
        <w:ind w:left="0" w:firstLine="0"/>
        <w:jc w:val="left"/>
        <w:rPr>
          <w:rFonts w:hint="eastAsia"/>
        </w:rPr>
      </w:pPr>
    </w:p>
    <w:p w14:paraId="3FA7F210">
      <w:pPr>
        <w:spacing w:after="544" w:line="259" w:lineRule="auto"/>
        <w:ind w:left="0" w:firstLine="0"/>
        <w:jc w:val="left"/>
        <w:rPr>
          <w:rFonts w:hint="eastAsia"/>
        </w:rPr>
      </w:pPr>
      <w:r>
        <w:rPr>
          <w:rFonts w:hint="eastAsia"/>
        </w:rPr>
        <w:t>当魔鬼试图培养对牧师的偏见并贬低圣礼的声誉时，百姓应抵挡这一点，并在某种程度上，对任何关于牧师过错的信息视而不见、听而不闻。</w:t>
      </w:r>
    </w:p>
    <w:p w14:paraId="1613BC5C">
      <w:pPr>
        <w:spacing w:after="544" w:line="259" w:lineRule="auto"/>
        <w:ind w:left="0" w:firstLine="0"/>
        <w:jc w:val="left"/>
        <w:rPr>
          <w:rFonts w:hint="eastAsia"/>
        </w:rPr>
      </w:pPr>
    </w:p>
    <w:p w14:paraId="5D6B3BAC">
      <w:pPr>
        <w:spacing w:after="544" w:line="259" w:lineRule="auto"/>
        <w:ind w:left="0" w:firstLine="0"/>
        <w:jc w:val="left"/>
        <w:rPr>
          <w:rFonts w:hint="eastAsia"/>
        </w:rPr>
      </w:pPr>
      <w:r>
        <w:rPr>
          <w:rFonts w:hint="eastAsia"/>
        </w:rPr>
        <w:t>This should be done not so much for the sake of the Ministers but for their own benefit.</w:t>
      </w:r>
    </w:p>
    <w:p w14:paraId="00D82C2E">
      <w:pPr>
        <w:spacing w:after="544" w:line="259" w:lineRule="auto"/>
        <w:ind w:left="0" w:firstLine="0"/>
        <w:jc w:val="left"/>
        <w:rPr>
          <w:rFonts w:hint="eastAsia"/>
        </w:rPr>
      </w:pPr>
    </w:p>
    <w:p w14:paraId="3CBC8643">
      <w:pPr>
        <w:spacing w:after="544" w:line="259" w:lineRule="auto"/>
        <w:ind w:left="0" w:firstLine="0"/>
        <w:jc w:val="left"/>
        <w:rPr>
          <w:rFonts w:hint="eastAsia"/>
        </w:rPr>
      </w:pPr>
      <w:r>
        <w:rPr>
          <w:rFonts w:hint="eastAsia"/>
        </w:rPr>
        <w:t>这样做与其说是为了牧师，不如说是为了他们自己的益处。</w:t>
      </w:r>
    </w:p>
    <w:p w14:paraId="630FFF17">
      <w:pPr>
        <w:spacing w:after="544" w:line="259" w:lineRule="auto"/>
        <w:ind w:left="0" w:firstLine="0"/>
        <w:jc w:val="left"/>
        <w:rPr>
          <w:rFonts w:hint="eastAsia"/>
        </w:rPr>
      </w:pPr>
    </w:p>
    <w:p w14:paraId="1D7DFECB">
      <w:pPr>
        <w:spacing w:after="544" w:line="259" w:lineRule="auto"/>
        <w:ind w:left="0" w:firstLine="0"/>
        <w:jc w:val="left"/>
        <w:rPr>
          <w:rFonts w:hint="eastAsia"/>
        </w:rPr>
      </w:pPr>
      <w:r>
        <w:rPr>
          <w:rFonts w:hint="eastAsia"/>
        </w:rPr>
        <w:t>Therefore, the Apostle provides this reason for emphasizing obedience and submission to Ministers in Hebrews 13:17, as the lack of these virtues not only harms the Minister but is also unprofitable for the people themselves.</w:t>
      </w:r>
    </w:p>
    <w:p w14:paraId="6FA792F2">
      <w:pPr>
        <w:spacing w:after="544" w:line="259" w:lineRule="auto"/>
        <w:ind w:left="0" w:firstLine="0"/>
        <w:jc w:val="left"/>
        <w:rPr>
          <w:rFonts w:hint="eastAsia"/>
        </w:rPr>
      </w:pPr>
    </w:p>
    <w:p w14:paraId="6BAEFBD4">
      <w:pPr>
        <w:spacing w:after="544" w:line="259" w:lineRule="auto"/>
        <w:ind w:left="0" w:firstLine="0"/>
        <w:jc w:val="left"/>
        <w:rPr>
          <w:rFonts w:hint="eastAsia"/>
        </w:rPr>
      </w:pPr>
      <w:r>
        <w:rPr>
          <w:rFonts w:hint="eastAsia"/>
        </w:rPr>
        <w:t>因此，使徒在希伯来书 13:17 中为强调顺服和顺从牧师提供了这个理由，因为缺乏这些美德不仅伤害牧师，对百姓自己也是无益的。</w:t>
      </w:r>
    </w:p>
    <w:p w14:paraId="1DD07291">
      <w:pPr>
        <w:spacing w:after="544" w:line="259" w:lineRule="auto"/>
        <w:ind w:left="0" w:firstLine="0"/>
        <w:jc w:val="left"/>
        <w:rPr>
          <w:rFonts w:hint="eastAsia"/>
        </w:rPr>
      </w:pPr>
    </w:p>
    <w:p w14:paraId="24DC8E2E">
      <w:pPr>
        <w:spacing w:after="544" w:line="259" w:lineRule="auto"/>
        <w:ind w:left="0" w:firstLine="0"/>
        <w:jc w:val="left"/>
        <w:rPr>
          <w:rFonts w:hint="eastAsia"/>
        </w:rPr>
      </w:pPr>
      <w:r>
        <w:rPr>
          <w:rFonts w:hint="eastAsia"/>
        </w:rPr>
        <w:t>7.People should look to the path that faithful and profoundly godly individuals have followed to reach Heaven before them.</w:t>
      </w:r>
    </w:p>
    <w:p w14:paraId="457605C8">
      <w:pPr>
        <w:spacing w:after="544" w:line="259" w:lineRule="auto"/>
        <w:ind w:left="0" w:firstLine="0"/>
        <w:jc w:val="left"/>
        <w:rPr>
          <w:rFonts w:hint="eastAsia"/>
        </w:rPr>
      </w:pPr>
    </w:p>
    <w:p w14:paraId="459C4B11">
      <w:pPr>
        <w:spacing w:after="544" w:line="259" w:lineRule="auto"/>
        <w:ind w:left="0" w:firstLine="0"/>
        <w:jc w:val="left"/>
        <w:rPr>
          <w:rFonts w:hint="eastAsia"/>
        </w:rPr>
      </w:pPr>
      <w:r>
        <w:rPr>
          <w:rFonts w:hint="eastAsia"/>
        </w:rPr>
        <w:t>7.百姓应当仰望那些在他们之前达到天堂的忠心和极其敬虔之人所走过的道路。</w:t>
      </w:r>
    </w:p>
    <w:p w14:paraId="7811544F">
      <w:pPr>
        <w:spacing w:after="544" w:line="259" w:lineRule="auto"/>
        <w:ind w:left="0" w:firstLine="0"/>
        <w:jc w:val="left"/>
        <w:rPr>
          <w:rFonts w:hint="eastAsia"/>
        </w:rPr>
      </w:pPr>
    </w:p>
    <w:p w14:paraId="04810812">
      <w:pPr>
        <w:spacing w:after="544" w:line="259" w:lineRule="auto"/>
        <w:ind w:left="0" w:firstLine="0"/>
        <w:jc w:val="left"/>
        <w:rPr>
          <w:rFonts w:hint="eastAsia"/>
        </w:rPr>
      </w:pPr>
      <w:r>
        <w:rPr>
          <w:rFonts w:hint="eastAsia"/>
        </w:rPr>
        <w:t>This is akin to following the footsteps of the flock, as mentioned in Song of Solomon 1:9, and emulating the faith and patience of those who inherit the promises, as stated in Hebrews 6:12.</w:t>
      </w:r>
    </w:p>
    <w:p w14:paraId="0F79C3D3">
      <w:pPr>
        <w:spacing w:after="544" w:line="259" w:lineRule="auto"/>
        <w:ind w:left="0" w:firstLine="0"/>
        <w:jc w:val="left"/>
        <w:rPr>
          <w:rFonts w:hint="eastAsia"/>
        </w:rPr>
      </w:pPr>
    </w:p>
    <w:p w14:paraId="5FC01E4E">
      <w:pPr>
        <w:spacing w:after="544" w:line="259" w:lineRule="auto"/>
        <w:ind w:left="0" w:firstLine="0"/>
        <w:jc w:val="left"/>
        <w:rPr>
          <w:rFonts w:hint="eastAsia"/>
        </w:rPr>
      </w:pPr>
      <w:r>
        <w:rPr>
          <w:rFonts w:hint="eastAsia"/>
        </w:rPr>
        <w:t>这类似于跟随羊群的脚踪，如雅歌 1:9 所述，并效法那些承受应许之人的信心和忍耐，如希伯来书 6:12 所述。</w:t>
      </w:r>
    </w:p>
    <w:p w14:paraId="672998D0">
      <w:pPr>
        <w:spacing w:after="544" w:line="259" w:lineRule="auto"/>
        <w:ind w:left="0" w:firstLine="0"/>
        <w:jc w:val="left"/>
        <w:rPr>
          <w:rFonts w:hint="eastAsia"/>
        </w:rPr>
      </w:pPr>
    </w:p>
    <w:p w14:paraId="33740B81">
      <w:pPr>
        <w:spacing w:after="544" w:line="259" w:lineRule="auto"/>
        <w:ind w:left="0" w:firstLine="0"/>
        <w:jc w:val="left"/>
        <w:rPr>
          <w:rFonts w:hint="eastAsia"/>
        </w:rPr>
      </w:pPr>
      <w:r>
        <w:rPr>
          <w:rFonts w:hint="eastAsia"/>
        </w:rPr>
        <w:t>It will become evident that such individuals are usually sober and serious, far removed from novelty, curiosity, or absurd opinions.</w:t>
      </w:r>
    </w:p>
    <w:p w14:paraId="7FCBACA9">
      <w:pPr>
        <w:spacing w:after="544" w:line="259" w:lineRule="auto"/>
        <w:ind w:left="0" w:firstLine="0"/>
        <w:jc w:val="left"/>
        <w:rPr>
          <w:rFonts w:hint="eastAsia"/>
        </w:rPr>
      </w:pPr>
    </w:p>
    <w:p w14:paraId="161A9519">
      <w:pPr>
        <w:spacing w:after="544" w:line="259" w:lineRule="auto"/>
        <w:ind w:left="0" w:firstLine="0"/>
        <w:jc w:val="left"/>
        <w:rPr>
          <w:rFonts w:hint="eastAsia"/>
        </w:rPr>
      </w:pPr>
      <w:r>
        <w:rPr>
          <w:rFonts w:hint="eastAsia"/>
        </w:rPr>
        <w:t>将会显明，这样的人通常是清醒和严肃的，远离新奇、好奇或荒谬的观点。</w:t>
      </w:r>
    </w:p>
    <w:p w14:paraId="4CFCF7B8">
      <w:pPr>
        <w:spacing w:after="544" w:line="259" w:lineRule="auto"/>
        <w:ind w:left="0" w:firstLine="0"/>
        <w:jc w:val="left"/>
        <w:rPr>
          <w:rFonts w:hint="eastAsia"/>
        </w:rPr>
      </w:pPr>
    </w:p>
    <w:p w14:paraId="22A00C11">
      <w:pPr>
        <w:spacing w:after="544" w:line="259" w:lineRule="auto"/>
        <w:ind w:left="0" w:firstLine="0"/>
        <w:jc w:val="left"/>
        <w:rPr>
          <w:rFonts w:hint="eastAsia"/>
        </w:rPr>
      </w:pPr>
      <w:r>
        <w:rPr>
          <w:rFonts w:hint="eastAsia"/>
        </w:rPr>
        <w:t>One notable characteristic of the audacity and impudence often associated with new delusions is their general condemnation of God's People, as if there were no path to Heaven except through their vain inventions.</w:t>
      </w:r>
    </w:p>
    <w:p w14:paraId="5DCB28A2">
      <w:pPr>
        <w:spacing w:after="544" w:line="259" w:lineRule="auto"/>
        <w:ind w:left="0" w:firstLine="0"/>
        <w:jc w:val="left"/>
        <w:rPr>
          <w:rFonts w:hint="eastAsia"/>
        </w:rPr>
      </w:pPr>
    </w:p>
    <w:p w14:paraId="21FC37A3">
      <w:pPr>
        <w:spacing w:after="544" w:line="259" w:lineRule="auto"/>
        <w:ind w:left="0" w:firstLine="0"/>
        <w:jc w:val="left"/>
        <w:rPr>
          <w:rFonts w:hint="eastAsia"/>
        </w:rPr>
      </w:pPr>
      <w:r>
        <w:rPr>
          <w:rFonts w:hint="eastAsia"/>
        </w:rPr>
        <w:t>常常与新的错谬联系在一起的胆大妄为和无耻的一个显著特征是，他们普遍谴责神的子民，仿佛除了通过他们虚空的创造之外，没有通往天堂的道路。</w:t>
      </w:r>
    </w:p>
    <w:p w14:paraId="6B78F804">
      <w:pPr>
        <w:spacing w:after="544" w:line="259" w:lineRule="auto"/>
        <w:ind w:left="0" w:firstLine="0"/>
        <w:jc w:val="left"/>
        <w:rPr>
          <w:rFonts w:hint="eastAsia"/>
        </w:rPr>
      </w:pPr>
    </w:p>
    <w:p w14:paraId="5C4EA257">
      <w:pPr>
        <w:spacing w:after="544" w:line="259" w:lineRule="auto"/>
        <w:ind w:left="0" w:firstLine="0"/>
        <w:jc w:val="left"/>
        <w:rPr>
          <w:rFonts w:hint="eastAsia"/>
        </w:rPr>
      </w:pPr>
      <w:r>
        <w:rPr>
          <w:rFonts w:hint="eastAsia"/>
        </w:rPr>
        <w:t>This can be a significant stumbling block to a tender soul, as it leads to the condemnation of the religion and practices of a multitude of witnesses.</w:t>
      </w:r>
    </w:p>
    <w:p w14:paraId="4ECDB511">
      <w:pPr>
        <w:spacing w:after="544" w:line="259" w:lineRule="auto"/>
        <w:ind w:left="0" w:firstLine="0"/>
        <w:jc w:val="left"/>
        <w:rPr>
          <w:rFonts w:hint="eastAsia"/>
        </w:rPr>
      </w:pPr>
    </w:p>
    <w:p w14:paraId="7CE3859E">
      <w:pPr>
        <w:spacing w:after="544" w:line="259" w:lineRule="auto"/>
        <w:ind w:left="0" w:firstLine="0"/>
        <w:jc w:val="left"/>
        <w:rPr>
          <w:rFonts w:hint="eastAsia"/>
        </w:rPr>
      </w:pPr>
      <w:r>
        <w:rPr>
          <w:rFonts w:hint="eastAsia"/>
        </w:rPr>
        <w:t>这对一个柔弱的灵魂来说可能是一个重大的绊脚石，因为它导致对众多见证人的宗教和实践的谴责。</w:t>
      </w:r>
    </w:p>
    <w:p w14:paraId="2F0BC190">
      <w:pPr>
        <w:spacing w:after="544" w:line="259" w:lineRule="auto"/>
        <w:ind w:left="0" w:firstLine="0"/>
        <w:jc w:val="left"/>
        <w:rPr>
          <w:rFonts w:hint="eastAsia"/>
        </w:rPr>
      </w:pPr>
    </w:p>
    <w:p w14:paraId="6CEE6C98">
      <w:pPr>
        <w:spacing w:after="544" w:line="259" w:lineRule="auto"/>
        <w:ind w:left="0" w:firstLine="0"/>
        <w:jc w:val="left"/>
        <w:rPr>
          <w:rFonts w:hint="eastAsia"/>
        </w:rPr>
      </w:pPr>
      <w:r>
        <w:rPr>
          <w:rFonts w:hint="eastAsia"/>
        </w:rPr>
        <w:t>8.When people hear others questioning things or expressing prejudice against Ministers, Ordinances, or established Truths, they should make an effort to address these concerns promptly.</w:t>
      </w:r>
    </w:p>
    <w:p w14:paraId="43659A7E">
      <w:pPr>
        <w:spacing w:after="544" w:line="259" w:lineRule="auto"/>
        <w:ind w:left="0" w:firstLine="0"/>
        <w:jc w:val="left"/>
        <w:rPr>
          <w:rFonts w:hint="eastAsia"/>
        </w:rPr>
      </w:pPr>
    </w:p>
    <w:p w14:paraId="5D1D5164">
      <w:pPr>
        <w:spacing w:after="544" w:line="259" w:lineRule="auto"/>
        <w:ind w:left="0" w:firstLine="0"/>
        <w:jc w:val="left"/>
        <w:rPr>
          <w:rFonts w:hint="eastAsia"/>
        </w:rPr>
      </w:pPr>
      <w:r>
        <w:rPr>
          <w:rFonts w:hint="eastAsia"/>
        </w:rPr>
        <w:t>8.当百姓听到他人质疑事物或对牧师、圣礼或既定真理表示偏见时，他们应努力及时处理这些关切。</w:t>
      </w:r>
    </w:p>
    <w:p w14:paraId="59E4F5A1">
      <w:pPr>
        <w:spacing w:after="544" w:line="259" w:lineRule="auto"/>
        <w:ind w:left="0" w:firstLine="0"/>
        <w:jc w:val="left"/>
        <w:rPr>
          <w:rFonts w:hint="eastAsia"/>
        </w:rPr>
      </w:pPr>
    </w:p>
    <w:p w14:paraId="53850098">
      <w:pPr>
        <w:spacing w:after="544" w:line="259" w:lineRule="auto"/>
        <w:ind w:left="0" w:firstLine="0"/>
        <w:jc w:val="left"/>
        <w:rPr>
          <w:rFonts w:hint="eastAsia"/>
        </w:rPr>
      </w:pPr>
      <w:r>
        <w:rPr>
          <w:rFonts w:hint="eastAsia"/>
        </w:rPr>
        <w:t>They should not fuel such sentiments by introducing new doubts, suspicions, or grounds for mistrust against Ministers or others.</w:t>
      </w:r>
    </w:p>
    <w:p w14:paraId="7A963BA2">
      <w:pPr>
        <w:spacing w:after="544" w:line="259" w:lineRule="auto"/>
        <w:ind w:left="0" w:firstLine="0"/>
        <w:jc w:val="left"/>
        <w:rPr>
          <w:rFonts w:hint="eastAsia"/>
        </w:rPr>
      </w:pPr>
    </w:p>
    <w:p w14:paraId="57D2B389">
      <w:pPr>
        <w:spacing w:after="544" w:line="259" w:lineRule="auto"/>
        <w:ind w:left="0" w:firstLine="0"/>
        <w:jc w:val="left"/>
        <w:rPr>
          <w:rFonts w:hint="eastAsia"/>
        </w:rPr>
      </w:pPr>
      <w:r>
        <w:rPr>
          <w:rFonts w:hint="eastAsia"/>
        </w:rPr>
        <w:t>他们不应通过引入新的怀疑、猜忌或对牧师或其他人的不信任来助长这种情绪。</w:t>
      </w:r>
    </w:p>
    <w:p w14:paraId="54F6077D">
      <w:pPr>
        <w:spacing w:after="544" w:line="259" w:lineRule="auto"/>
        <w:ind w:left="0" w:firstLine="0"/>
        <w:jc w:val="left"/>
        <w:rPr>
          <w:rFonts w:hint="eastAsia"/>
        </w:rPr>
      </w:pPr>
    </w:p>
    <w:p w14:paraId="2A64F014">
      <w:pPr>
        <w:spacing w:after="544" w:line="259" w:lineRule="auto"/>
        <w:ind w:left="0" w:firstLine="0"/>
        <w:jc w:val="left"/>
        <w:rPr>
          <w:rFonts w:hint="eastAsia"/>
        </w:rPr>
      </w:pPr>
      <w:r>
        <w:rPr>
          <w:rFonts w:hint="eastAsia"/>
        </w:rPr>
        <w:t>Instead, they should strive to resolve these issues wisely and gravely.</w:t>
      </w:r>
    </w:p>
    <w:p w14:paraId="7CA0939F">
      <w:pPr>
        <w:spacing w:after="544" w:line="259" w:lineRule="auto"/>
        <w:ind w:left="0" w:firstLine="0"/>
        <w:jc w:val="left"/>
        <w:rPr>
          <w:rFonts w:hint="eastAsia"/>
        </w:rPr>
      </w:pPr>
    </w:p>
    <w:p w14:paraId="26EBD609">
      <w:pPr>
        <w:spacing w:after="544" w:line="259" w:lineRule="auto"/>
        <w:ind w:left="0" w:firstLine="0"/>
        <w:jc w:val="left"/>
        <w:rPr>
          <w:rFonts w:hint="eastAsia"/>
        </w:rPr>
      </w:pPr>
      <w:r>
        <w:rPr>
          <w:rFonts w:hint="eastAsia"/>
        </w:rPr>
        <w:t>相反，他们应努力以智慧和庄重的方式解决这些问题。</w:t>
      </w:r>
    </w:p>
    <w:p w14:paraId="45B439C3">
      <w:pPr>
        <w:spacing w:after="544" w:line="259" w:lineRule="auto"/>
        <w:ind w:left="0" w:firstLine="0"/>
        <w:jc w:val="left"/>
        <w:rPr>
          <w:rFonts w:hint="eastAsia"/>
        </w:rPr>
      </w:pPr>
    </w:p>
    <w:p w14:paraId="2B666554">
      <w:pPr>
        <w:spacing w:after="544" w:line="259" w:lineRule="auto"/>
        <w:ind w:left="0" w:firstLine="0"/>
        <w:jc w:val="left"/>
        <w:rPr>
          <w:rFonts w:hint="eastAsia"/>
        </w:rPr>
      </w:pPr>
      <w:r>
        <w:rPr>
          <w:rFonts w:hint="eastAsia"/>
        </w:rPr>
        <w:t>9.During such times, people should engage in Christian fellowship earnestly and with great seriousness.</w:t>
      </w:r>
    </w:p>
    <w:p w14:paraId="63EBB5C5">
      <w:pPr>
        <w:spacing w:after="544" w:line="259" w:lineRule="auto"/>
        <w:ind w:left="0" w:firstLine="0"/>
        <w:jc w:val="left"/>
        <w:rPr>
          <w:rFonts w:hint="eastAsia"/>
        </w:rPr>
      </w:pPr>
    </w:p>
    <w:p w14:paraId="7F21C462">
      <w:pPr>
        <w:spacing w:after="544" w:line="259" w:lineRule="auto"/>
        <w:ind w:left="0" w:firstLine="0"/>
        <w:jc w:val="left"/>
        <w:rPr>
          <w:rFonts w:hint="eastAsia"/>
        </w:rPr>
      </w:pPr>
      <w:r>
        <w:rPr>
          <w:rFonts w:hint="eastAsia"/>
        </w:rPr>
        <w:t>9.在这样的时期，百姓应恳切并极其严肃地参与基督徒的交通。</w:t>
      </w:r>
    </w:p>
    <w:p w14:paraId="5B4C7C83">
      <w:pPr>
        <w:spacing w:after="544" w:line="259" w:lineRule="auto"/>
        <w:ind w:left="0" w:firstLine="0"/>
        <w:jc w:val="left"/>
        <w:rPr>
          <w:rFonts w:hint="eastAsia"/>
        </w:rPr>
      </w:pPr>
    </w:p>
    <w:p w14:paraId="4675425C">
      <w:pPr>
        <w:spacing w:after="544" w:line="259" w:lineRule="auto"/>
        <w:ind w:left="0" w:firstLine="0"/>
        <w:jc w:val="left"/>
        <w:rPr>
          <w:rFonts w:hint="eastAsia"/>
        </w:rPr>
      </w:pPr>
      <w:r>
        <w:rPr>
          <w:rFonts w:hint="eastAsia"/>
        </w:rPr>
        <w:t>They should observe and consider one another, encouraging and provoking one another, as the Bible advises in Hebrews 10:24 and Hebrews 3:12, 13.</w:t>
      </w:r>
    </w:p>
    <w:p w14:paraId="3AD66DE0">
      <w:pPr>
        <w:spacing w:after="544" w:line="259" w:lineRule="auto"/>
        <w:ind w:left="0" w:firstLine="0"/>
        <w:jc w:val="left"/>
        <w:rPr>
          <w:rFonts w:hint="eastAsia"/>
        </w:rPr>
      </w:pPr>
    </w:p>
    <w:p w14:paraId="202854D0">
      <w:pPr>
        <w:spacing w:after="544" w:line="259" w:lineRule="auto"/>
        <w:ind w:left="0" w:firstLine="0"/>
        <w:jc w:val="left"/>
        <w:rPr>
          <w:rFonts w:hint="eastAsia"/>
        </w:rPr>
      </w:pPr>
      <w:r>
        <w:rPr>
          <w:rFonts w:hint="eastAsia"/>
        </w:rPr>
        <w:t>他们应彼此相顾，彼此劝勉和激发，正如圣经在希伯来书 10:24 和希伯来书 3:12, 13 中所劝告的。</w:t>
      </w:r>
    </w:p>
    <w:p w14:paraId="4FE73BA9">
      <w:pPr>
        <w:spacing w:after="544" w:line="259" w:lineRule="auto"/>
        <w:ind w:left="0" w:firstLine="0"/>
        <w:jc w:val="left"/>
        <w:rPr>
          <w:rFonts w:hint="eastAsia"/>
        </w:rPr>
      </w:pPr>
    </w:p>
    <w:p w14:paraId="1F26AF1A">
      <w:pPr>
        <w:spacing w:after="544" w:line="259" w:lineRule="auto"/>
        <w:ind w:left="0" w:firstLine="0"/>
        <w:jc w:val="left"/>
        <w:rPr>
          <w:rFonts w:hint="eastAsia"/>
        </w:rPr>
      </w:pPr>
      <w:r>
        <w:rPr>
          <w:rFonts w:hint="eastAsia"/>
        </w:rPr>
        <w:t>They should be vigilant to prevent the development of an evil heart of unbelief among them and the hardening of anyone.</w:t>
      </w:r>
    </w:p>
    <w:p w14:paraId="4B752B88">
      <w:pPr>
        <w:spacing w:after="544" w:line="259" w:lineRule="auto"/>
        <w:ind w:left="0" w:firstLine="0"/>
        <w:jc w:val="left"/>
        <w:rPr>
          <w:rFonts w:hint="eastAsia"/>
        </w:rPr>
      </w:pPr>
    </w:p>
    <w:p w14:paraId="107B3DC4">
      <w:pPr>
        <w:spacing w:after="544" w:line="259" w:lineRule="auto"/>
        <w:ind w:left="0" w:firstLine="0"/>
        <w:jc w:val="left"/>
        <w:rPr>
          <w:rFonts w:hint="eastAsia"/>
        </w:rPr>
      </w:pPr>
      <w:r>
        <w:rPr>
          <w:rFonts w:hint="eastAsia"/>
        </w:rPr>
        <w:t>他们应警惕，防止在他们中间出现不信的恶心，并防止任何人变得刚硬。</w:t>
      </w:r>
    </w:p>
    <w:p w14:paraId="1F38E8C6">
      <w:pPr>
        <w:spacing w:after="544" w:line="259" w:lineRule="auto"/>
        <w:ind w:left="0" w:firstLine="0"/>
        <w:jc w:val="left"/>
        <w:rPr>
          <w:rFonts w:hint="eastAsia"/>
        </w:rPr>
      </w:pPr>
    </w:p>
    <w:p w14:paraId="19EA1904">
      <w:pPr>
        <w:spacing w:after="544" w:line="259" w:lineRule="auto"/>
        <w:ind w:left="0" w:firstLine="0"/>
        <w:jc w:val="left"/>
        <w:rPr>
          <w:rFonts w:hint="eastAsia"/>
        </w:rPr>
      </w:pPr>
      <w:r>
        <w:rPr>
          <w:rFonts w:hint="eastAsia"/>
        </w:rPr>
        <w:t>The remedy for these issues is to exhort one another daily.</w:t>
      </w:r>
    </w:p>
    <w:p w14:paraId="0383C1AD">
      <w:pPr>
        <w:spacing w:after="544" w:line="259" w:lineRule="auto"/>
        <w:ind w:left="0" w:firstLine="0"/>
        <w:jc w:val="left"/>
        <w:rPr>
          <w:rFonts w:hint="eastAsia"/>
        </w:rPr>
      </w:pPr>
    </w:p>
    <w:p w14:paraId="1346F005">
      <w:pPr>
        <w:spacing w:after="544" w:line="259" w:lineRule="auto"/>
        <w:ind w:left="0" w:firstLine="0"/>
        <w:jc w:val="left"/>
        <w:rPr>
          <w:rFonts w:hint="eastAsia"/>
        </w:rPr>
      </w:pPr>
      <w:r>
        <w:rPr>
          <w:rFonts w:hint="eastAsia"/>
        </w:rPr>
        <w:t>解决这些问题的办法是天天彼此相劝。</w:t>
      </w:r>
    </w:p>
    <w:p w14:paraId="6764D337">
      <w:pPr>
        <w:spacing w:after="544" w:line="259" w:lineRule="auto"/>
        <w:ind w:left="0" w:firstLine="0"/>
        <w:jc w:val="left"/>
        <w:rPr>
          <w:rFonts w:hint="eastAsia"/>
        </w:rPr>
      </w:pPr>
    </w:p>
    <w:p w14:paraId="2AB1B11F">
      <w:pPr>
        <w:spacing w:after="544" w:line="259" w:lineRule="auto"/>
        <w:ind w:left="0" w:firstLine="0"/>
        <w:jc w:val="left"/>
        <w:rPr>
          <w:rFonts w:hint="eastAsia"/>
        </w:rPr>
      </w:pPr>
      <w:r>
        <w:rPr>
          <w:rFonts w:hint="eastAsia"/>
        </w:rPr>
        <w:t>There is no better time for Christian fellowship than during such periods, provided it is properly structured and managed.</w:t>
      </w:r>
    </w:p>
    <w:p w14:paraId="29BF547D">
      <w:pPr>
        <w:spacing w:after="544" w:line="259" w:lineRule="auto"/>
        <w:ind w:left="0" w:firstLine="0"/>
        <w:jc w:val="left"/>
        <w:rPr>
          <w:rFonts w:hint="eastAsia"/>
        </w:rPr>
      </w:pPr>
    </w:p>
    <w:p w14:paraId="2256670B">
      <w:pPr>
        <w:spacing w:after="544" w:line="259" w:lineRule="auto"/>
        <w:ind w:left="0" w:firstLine="0"/>
        <w:jc w:val="left"/>
        <w:rPr>
          <w:rFonts w:hint="eastAsia"/>
        </w:rPr>
      </w:pPr>
      <w:r>
        <w:rPr>
          <w:rFonts w:hint="eastAsia"/>
        </w:rPr>
        <w:t>只要组织和管理得当，没有比在这类时期进行基督徒交通更好的时机了。</w:t>
      </w:r>
    </w:p>
    <w:p w14:paraId="55ED2CE4">
      <w:pPr>
        <w:spacing w:after="544" w:line="259" w:lineRule="auto"/>
        <w:ind w:left="0" w:firstLine="0"/>
        <w:jc w:val="left"/>
        <w:rPr>
          <w:rFonts w:hint="eastAsia"/>
        </w:rPr>
      </w:pPr>
    </w:p>
    <w:p w14:paraId="1E3D61BD">
      <w:pPr>
        <w:spacing w:after="544" w:line="259" w:lineRule="auto"/>
        <w:ind w:left="0" w:firstLine="0"/>
        <w:jc w:val="left"/>
        <w:rPr>
          <w:rFonts w:hint="eastAsia"/>
        </w:rPr>
      </w:pPr>
      <w:r>
        <w:rPr>
          <w:rFonts w:hint="eastAsia"/>
        </w:rPr>
        <w:t>Christian fellowship should not be abandoned but should be conducted wisely, considering the individuals involved, the occasions on which it occurs, and the subject matter and duties emphasized.</w:t>
      </w:r>
    </w:p>
    <w:p w14:paraId="65A9CA3B">
      <w:pPr>
        <w:spacing w:after="544" w:line="259" w:lineRule="auto"/>
        <w:ind w:left="0" w:firstLine="0"/>
        <w:jc w:val="left"/>
        <w:rPr>
          <w:rFonts w:hint="eastAsia"/>
        </w:rPr>
      </w:pPr>
    </w:p>
    <w:p w14:paraId="69F38EB5">
      <w:pPr>
        <w:spacing w:after="544" w:line="259" w:lineRule="auto"/>
        <w:ind w:left="0" w:firstLine="0"/>
        <w:jc w:val="left"/>
        <w:rPr>
          <w:rFonts w:hint="eastAsia"/>
        </w:rPr>
      </w:pPr>
      <w:r>
        <w:rPr>
          <w:rFonts w:hint="eastAsia"/>
        </w:rPr>
        <w:t>基督徒的交通不应被放弃，而应以智慧的方式进行，要考虑参与的人、发生的场合，以及所强调的主题和责任。</w:t>
      </w:r>
    </w:p>
    <w:p w14:paraId="3C2721E9">
      <w:pPr>
        <w:spacing w:after="544" w:line="259" w:lineRule="auto"/>
        <w:ind w:left="0" w:firstLine="0"/>
        <w:jc w:val="left"/>
        <w:rPr>
          <w:rFonts w:hint="eastAsia"/>
        </w:rPr>
      </w:pPr>
    </w:p>
    <w:p w14:paraId="04F25AB0">
      <w:pPr>
        <w:spacing w:after="544" w:line="259" w:lineRule="auto"/>
        <w:ind w:left="0" w:firstLine="0"/>
        <w:jc w:val="left"/>
        <w:rPr>
          <w:rFonts w:hint="eastAsia"/>
        </w:rPr>
      </w:pPr>
      <w:r>
        <w:rPr>
          <w:rFonts w:hint="eastAsia"/>
        </w:rPr>
        <w:t>The primary focus should be on strengthening one another in truth, offering faithful admonishments when needed, and earnestly striving to maintain qualities such as repentance, humility, and self-denial.</w:t>
      </w:r>
    </w:p>
    <w:p w14:paraId="5FAF35E1">
      <w:pPr>
        <w:spacing w:after="544" w:line="259" w:lineRule="auto"/>
        <w:ind w:left="0" w:firstLine="0"/>
        <w:jc w:val="left"/>
        <w:rPr>
          <w:rFonts w:hint="eastAsia"/>
        </w:rPr>
      </w:pPr>
    </w:p>
    <w:p w14:paraId="4BB56203">
      <w:pPr>
        <w:spacing w:after="544" w:line="259" w:lineRule="auto"/>
        <w:ind w:left="0" w:firstLine="0"/>
        <w:jc w:val="left"/>
        <w:rPr>
          <w:rFonts w:hint="eastAsia"/>
        </w:rPr>
      </w:pPr>
      <w:r>
        <w:rPr>
          <w:rFonts w:hint="eastAsia"/>
        </w:rPr>
        <w:t>主要焦点应放在在真理中彼此坚固，在需要时给予忠实的劝诫，并恳切地努力保持悔改、谦卑和舍己等品质。</w:t>
      </w:r>
    </w:p>
    <w:p w14:paraId="153213B7">
      <w:pPr>
        <w:spacing w:after="544" w:line="259" w:lineRule="auto"/>
        <w:ind w:left="0" w:firstLine="0"/>
        <w:jc w:val="left"/>
        <w:rPr>
          <w:rFonts w:hint="eastAsia"/>
        </w:rPr>
      </w:pPr>
    </w:p>
    <w:p w14:paraId="79767AED">
      <w:pPr>
        <w:spacing w:after="544" w:line="259" w:lineRule="auto"/>
        <w:ind w:left="0" w:firstLine="0"/>
        <w:jc w:val="left"/>
        <w:rPr>
          <w:rFonts w:hint="eastAsia"/>
        </w:rPr>
      </w:pPr>
      <w:r>
        <w:rPr>
          <w:rFonts w:hint="eastAsia"/>
        </w:rPr>
        <w:t>These and similar aspects are beneficial and edifying when pursued with seriousness, sincerity, faithfulness, tenderness, and a commitment to avoiding offence.</w:t>
      </w:r>
    </w:p>
    <w:p w14:paraId="1E5B7F50">
      <w:pPr>
        <w:spacing w:after="544" w:line="259" w:lineRule="auto"/>
        <w:ind w:left="0" w:firstLine="0"/>
        <w:jc w:val="left"/>
        <w:rPr>
          <w:rFonts w:hint="eastAsia"/>
        </w:rPr>
      </w:pPr>
    </w:p>
    <w:p w14:paraId="4880E8E1">
      <w:pPr>
        <w:spacing w:after="544" w:line="259" w:lineRule="auto"/>
        <w:ind w:left="0" w:firstLine="0"/>
        <w:jc w:val="left"/>
        <w:rPr>
          <w:rFonts w:hint="eastAsia"/>
        </w:rPr>
      </w:pPr>
      <w:r>
        <w:rPr>
          <w:rFonts w:hint="eastAsia"/>
        </w:rPr>
        <w:t>这些以及类似的方面，如果以严肃、真诚、忠心、温柔和避免冒犯的承诺来追求，是有益和造就人的。</w:t>
      </w:r>
    </w:p>
    <w:p w14:paraId="1B1D7D2D">
      <w:pPr>
        <w:spacing w:after="544" w:line="259" w:lineRule="auto"/>
        <w:ind w:left="0" w:firstLine="0"/>
        <w:jc w:val="left"/>
        <w:rPr>
          <w:rFonts w:hint="eastAsia"/>
        </w:rPr>
      </w:pPr>
    </w:p>
    <w:p w14:paraId="657545DD">
      <w:pPr>
        <w:spacing w:after="544" w:line="259" w:lineRule="auto"/>
        <w:ind w:left="0" w:firstLine="0"/>
        <w:jc w:val="left"/>
        <w:rPr>
          <w:rFonts w:hint="eastAsia"/>
        </w:rPr>
      </w:pPr>
      <w:r>
        <w:rPr>
          <w:rFonts w:hint="eastAsia"/>
        </w:rPr>
        <w:t>In relation to individuals who are infected or led astray, the responsibilities of the people can be considered in the following steps:</w:t>
      </w:r>
    </w:p>
    <w:p w14:paraId="3E8F2E56">
      <w:pPr>
        <w:spacing w:after="544" w:line="259" w:lineRule="auto"/>
        <w:ind w:left="0" w:firstLine="0"/>
        <w:jc w:val="left"/>
        <w:rPr>
          <w:rFonts w:hint="eastAsia"/>
        </w:rPr>
      </w:pPr>
    </w:p>
    <w:p w14:paraId="6C63F14C">
      <w:pPr>
        <w:spacing w:after="544" w:line="259" w:lineRule="auto"/>
        <w:ind w:left="0" w:firstLine="0"/>
        <w:jc w:val="left"/>
        <w:rPr>
          <w:rFonts w:hint="eastAsia"/>
        </w:rPr>
      </w:pPr>
      <w:r>
        <w:rPr>
          <w:rFonts w:hint="eastAsia"/>
        </w:rPr>
        <w:t>关于被感染或被引入歧途的个人，百姓的责任可以从以下几个步骤来考虑：</w:t>
      </w:r>
    </w:p>
    <w:p w14:paraId="681A26E3">
      <w:pPr>
        <w:spacing w:after="544" w:line="259" w:lineRule="auto"/>
        <w:ind w:left="0" w:firstLine="0"/>
        <w:jc w:val="left"/>
        <w:rPr>
          <w:rFonts w:hint="eastAsia"/>
        </w:rPr>
      </w:pPr>
    </w:p>
    <w:p w14:paraId="23CB938E">
      <w:pPr>
        <w:spacing w:after="544" w:line="259" w:lineRule="auto"/>
        <w:ind w:left="0" w:firstLine="0"/>
        <w:jc w:val="left"/>
        <w:rPr>
          <w:rFonts w:hint="eastAsia"/>
        </w:rPr>
      </w:pPr>
      <w:r>
        <w:rPr>
          <w:rFonts w:hint="eastAsia"/>
        </w:rPr>
        <w:t>1.They should be affected by the fault of these individuals and pray for their recovery.</w:t>
      </w:r>
    </w:p>
    <w:p w14:paraId="332D1535">
      <w:pPr>
        <w:spacing w:after="544" w:line="259" w:lineRule="auto"/>
        <w:ind w:left="0" w:firstLine="0"/>
        <w:jc w:val="left"/>
        <w:rPr>
          <w:rFonts w:hint="eastAsia"/>
        </w:rPr>
      </w:pPr>
    </w:p>
    <w:p w14:paraId="223F7704">
      <w:pPr>
        <w:spacing w:after="544" w:line="259" w:lineRule="auto"/>
        <w:ind w:left="0" w:firstLine="0"/>
        <w:jc w:val="left"/>
        <w:rPr>
          <w:rFonts w:hint="eastAsia"/>
        </w:rPr>
      </w:pPr>
      <w:r>
        <w:rPr>
          <w:rFonts w:hint="eastAsia"/>
        </w:rPr>
        <w:t>1.他们应为这些人的过错而动容，并为他们的恢复祷告。</w:t>
      </w:r>
    </w:p>
    <w:p w14:paraId="628E3B22">
      <w:pPr>
        <w:spacing w:after="544" w:line="259" w:lineRule="auto"/>
        <w:ind w:left="0" w:firstLine="0"/>
        <w:jc w:val="left"/>
        <w:rPr>
          <w:rFonts w:hint="eastAsia"/>
        </w:rPr>
      </w:pPr>
    </w:p>
    <w:p w14:paraId="5517B655">
      <w:pPr>
        <w:spacing w:after="544" w:line="259" w:lineRule="auto"/>
        <w:ind w:left="0" w:firstLine="0"/>
        <w:jc w:val="left"/>
        <w:rPr>
          <w:rFonts w:hint="eastAsia"/>
        </w:rPr>
      </w:pPr>
      <w:r>
        <w:rPr>
          <w:rFonts w:hint="eastAsia"/>
        </w:rPr>
        <w:t>2.When the occasion arises, they should express their disapproval of the path these individuals are on.</w:t>
      </w:r>
    </w:p>
    <w:p w14:paraId="04B35E40">
      <w:pPr>
        <w:spacing w:after="544" w:line="259" w:lineRule="auto"/>
        <w:ind w:left="0" w:firstLine="0"/>
        <w:jc w:val="left"/>
        <w:rPr>
          <w:rFonts w:hint="eastAsia"/>
        </w:rPr>
      </w:pPr>
    </w:p>
    <w:p w14:paraId="03386702">
      <w:pPr>
        <w:spacing w:after="544" w:line="259" w:lineRule="auto"/>
        <w:ind w:left="0" w:firstLine="0"/>
        <w:jc w:val="left"/>
        <w:rPr>
          <w:rFonts w:hint="eastAsia"/>
        </w:rPr>
      </w:pPr>
      <w:r>
        <w:rPr>
          <w:rFonts w:hint="eastAsia"/>
        </w:rPr>
        <w:t>2.当机会出现时，他们应表达对这些人所走道路的不赞成。</w:t>
      </w:r>
    </w:p>
    <w:p w14:paraId="46D6B79D">
      <w:pPr>
        <w:spacing w:after="544" w:line="259" w:lineRule="auto"/>
        <w:ind w:left="0" w:firstLine="0"/>
        <w:jc w:val="left"/>
        <w:rPr>
          <w:rFonts w:hint="eastAsia"/>
        </w:rPr>
      </w:pPr>
    </w:p>
    <w:p w14:paraId="3240F9DF">
      <w:pPr>
        <w:spacing w:after="544" w:line="259" w:lineRule="auto"/>
        <w:ind w:left="0" w:firstLine="0"/>
        <w:jc w:val="left"/>
        <w:rPr>
          <w:rFonts w:hint="eastAsia"/>
        </w:rPr>
      </w:pPr>
      <w:r>
        <w:rPr>
          <w:rFonts w:hint="eastAsia"/>
        </w:rPr>
        <w:t>3.Those who are known to play a role in promoting novel ideas should be actively avoided.</w:t>
      </w:r>
    </w:p>
    <w:p w14:paraId="2B2C97BE">
      <w:pPr>
        <w:spacing w:after="544" w:line="259" w:lineRule="auto"/>
        <w:ind w:left="0" w:firstLine="0"/>
        <w:jc w:val="left"/>
        <w:rPr>
          <w:rFonts w:hint="eastAsia"/>
        </w:rPr>
      </w:pPr>
    </w:p>
    <w:p w14:paraId="015CE212">
      <w:pPr>
        <w:spacing w:after="544" w:line="259" w:lineRule="auto"/>
        <w:ind w:left="0" w:firstLine="0"/>
        <w:jc w:val="left"/>
        <w:rPr>
          <w:rFonts w:hint="eastAsia"/>
        </w:rPr>
      </w:pPr>
      <w:r>
        <w:rPr>
          <w:rFonts w:hint="eastAsia"/>
        </w:rPr>
        <w:t>3.那些已知在推广新奇思想方面扮演角色的人，应被积极地避开。</w:t>
      </w:r>
    </w:p>
    <w:p w14:paraId="64DDF703">
      <w:pPr>
        <w:spacing w:after="544" w:line="259" w:lineRule="auto"/>
        <w:ind w:left="0" w:firstLine="0"/>
        <w:jc w:val="left"/>
        <w:rPr>
          <w:rFonts w:hint="eastAsia"/>
        </w:rPr>
      </w:pPr>
    </w:p>
    <w:p w14:paraId="21CC4648">
      <w:pPr>
        <w:spacing w:after="544" w:line="259" w:lineRule="auto"/>
        <w:ind w:left="0" w:firstLine="0"/>
        <w:jc w:val="left"/>
        <w:rPr>
          <w:rFonts w:hint="eastAsia"/>
        </w:rPr>
      </w:pPr>
      <w:r>
        <w:rPr>
          <w:rFonts w:hint="eastAsia"/>
        </w:rPr>
        <w:t>This includes refraining from their company and fellowship, as Romans 16:17, 18 advises to beware of them.</w:t>
      </w:r>
    </w:p>
    <w:p w14:paraId="5A1D9056">
      <w:pPr>
        <w:spacing w:after="544" w:line="259" w:lineRule="auto"/>
        <w:ind w:left="0" w:firstLine="0"/>
        <w:jc w:val="left"/>
        <w:rPr>
          <w:rFonts w:hint="eastAsia"/>
        </w:rPr>
      </w:pPr>
    </w:p>
    <w:p w14:paraId="09239C90">
      <w:pPr>
        <w:spacing w:after="544" w:line="259" w:lineRule="auto"/>
        <w:ind w:left="0" w:firstLine="0"/>
        <w:jc w:val="left"/>
        <w:rPr>
          <w:rFonts w:hint="eastAsia"/>
        </w:rPr>
      </w:pPr>
      <w:r>
        <w:rPr>
          <w:rFonts w:hint="eastAsia"/>
        </w:rPr>
        <w:t>这包括避免与他们交往和团契，如罗马书 16:17, 18 劝告要提防他们。</w:t>
      </w:r>
    </w:p>
    <w:p w14:paraId="02F2B6FB">
      <w:pPr>
        <w:spacing w:after="544" w:line="259" w:lineRule="auto"/>
        <w:ind w:left="0" w:firstLine="0"/>
        <w:jc w:val="left"/>
        <w:rPr>
          <w:rFonts w:hint="eastAsia"/>
        </w:rPr>
      </w:pPr>
    </w:p>
    <w:p w14:paraId="3222F218">
      <w:pPr>
        <w:spacing w:after="544" w:line="259" w:lineRule="auto"/>
        <w:ind w:left="0" w:firstLine="0"/>
        <w:jc w:val="left"/>
        <w:rPr>
          <w:rFonts w:hint="eastAsia"/>
        </w:rPr>
      </w:pPr>
      <w:r>
        <w:rPr>
          <w:rFonts w:hint="eastAsia"/>
        </w:rPr>
        <w:t>4.People should not invite such individuals into their homes, give them greetings, or wish them well, as indicated in 3 John, verse 10.</w:t>
      </w:r>
    </w:p>
    <w:p w14:paraId="773D4480">
      <w:pPr>
        <w:spacing w:after="544" w:line="259" w:lineRule="auto"/>
        <w:ind w:left="0" w:firstLine="0"/>
        <w:jc w:val="left"/>
        <w:rPr>
          <w:rFonts w:hint="eastAsia"/>
        </w:rPr>
      </w:pPr>
    </w:p>
    <w:p w14:paraId="6AB72480">
      <w:pPr>
        <w:spacing w:after="544" w:line="259" w:lineRule="auto"/>
        <w:ind w:left="0" w:firstLine="0"/>
        <w:jc w:val="left"/>
        <w:rPr>
          <w:rFonts w:hint="eastAsia"/>
        </w:rPr>
      </w:pPr>
      <w:r>
        <w:rPr>
          <w:rFonts w:hint="eastAsia"/>
        </w:rPr>
        <w:t>4.百姓不应邀请这样的人到自己家里，不应向他们问安，也不应祝他们顺利，如约翰三书第10节所示。</w:t>
      </w:r>
    </w:p>
    <w:p w14:paraId="440F37FD">
      <w:pPr>
        <w:spacing w:after="544" w:line="259" w:lineRule="auto"/>
        <w:ind w:left="0" w:firstLine="0"/>
        <w:jc w:val="left"/>
        <w:rPr>
          <w:rFonts w:hint="eastAsia"/>
        </w:rPr>
      </w:pPr>
    </w:p>
    <w:p w14:paraId="4776E205">
      <w:pPr>
        <w:spacing w:after="544" w:line="259" w:lineRule="auto"/>
        <w:ind w:left="0" w:firstLine="0"/>
        <w:jc w:val="left"/>
        <w:rPr>
          <w:rFonts w:hint="eastAsia"/>
        </w:rPr>
      </w:pPr>
      <w:r>
        <w:rPr>
          <w:rFonts w:hint="eastAsia"/>
        </w:rPr>
        <w:t>They should have no association with them, as mentioned in 2 Thessalonians 3:14.</w:t>
      </w:r>
    </w:p>
    <w:p w14:paraId="1E3F348E">
      <w:pPr>
        <w:spacing w:after="544" w:line="259" w:lineRule="auto"/>
        <w:ind w:left="0" w:firstLine="0"/>
        <w:jc w:val="left"/>
        <w:rPr>
          <w:rFonts w:hint="eastAsia"/>
        </w:rPr>
      </w:pPr>
    </w:p>
    <w:p w14:paraId="6D358534">
      <w:pPr>
        <w:spacing w:after="544" w:line="259" w:lineRule="auto"/>
        <w:ind w:left="0" w:firstLine="0"/>
        <w:jc w:val="left"/>
        <w:rPr>
          <w:rFonts w:hint="eastAsia"/>
        </w:rPr>
      </w:pPr>
      <w:r>
        <w:rPr>
          <w:rFonts w:hint="eastAsia"/>
        </w:rPr>
        <w:t>他们不应与他们交往，如帖撒罗尼迦后书 3:14 所述。</w:t>
      </w:r>
    </w:p>
    <w:p w14:paraId="72620BF7">
      <w:pPr>
        <w:spacing w:after="544" w:line="259" w:lineRule="auto"/>
        <w:ind w:left="0" w:firstLine="0"/>
        <w:jc w:val="left"/>
        <w:rPr>
          <w:rFonts w:hint="eastAsia"/>
        </w:rPr>
      </w:pPr>
    </w:p>
    <w:p w14:paraId="06F641B2">
      <w:pPr>
        <w:spacing w:after="544" w:line="259" w:lineRule="auto"/>
        <w:ind w:left="0" w:firstLine="0"/>
        <w:jc w:val="left"/>
        <w:rPr>
          <w:rFonts w:hint="eastAsia"/>
        </w:rPr>
      </w:pPr>
      <w:r>
        <w:rPr>
          <w:rFonts w:hint="eastAsia"/>
        </w:rPr>
        <w:t>This duty is emphasised repeatedly in both the Old and New Testaments.</w:t>
      </w:r>
    </w:p>
    <w:p w14:paraId="04E240C2">
      <w:pPr>
        <w:spacing w:after="544" w:line="259" w:lineRule="auto"/>
        <w:ind w:left="0" w:firstLine="0"/>
        <w:jc w:val="left"/>
        <w:rPr>
          <w:rFonts w:hint="eastAsia"/>
        </w:rPr>
      </w:pPr>
    </w:p>
    <w:p w14:paraId="47716C96">
      <w:pPr>
        <w:spacing w:after="544" w:line="259" w:lineRule="auto"/>
        <w:ind w:left="0" w:firstLine="0"/>
        <w:jc w:val="left"/>
        <w:rPr>
          <w:rFonts w:hint="eastAsia"/>
        </w:rPr>
      </w:pPr>
      <w:r>
        <w:rPr>
          <w:rFonts w:hint="eastAsia"/>
        </w:rPr>
        <w:t>这项责任在旧约和新约中都被反复强调。</w:t>
      </w:r>
    </w:p>
    <w:p w14:paraId="2274EE02">
      <w:pPr>
        <w:spacing w:after="544" w:line="259" w:lineRule="auto"/>
        <w:ind w:left="0" w:firstLine="0"/>
        <w:jc w:val="left"/>
        <w:rPr>
          <w:rFonts w:hint="eastAsia"/>
        </w:rPr>
      </w:pPr>
    </w:p>
    <w:p w14:paraId="555FB020">
      <w:pPr>
        <w:spacing w:after="544" w:line="259" w:lineRule="auto"/>
        <w:ind w:left="0" w:firstLine="0"/>
        <w:jc w:val="left"/>
        <w:rPr>
          <w:rFonts w:hint="eastAsia"/>
        </w:rPr>
      </w:pPr>
      <w:r>
        <w:rPr>
          <w:rFonts w:hint="eastAsia"/>
        </w:rPr>
        <w:t>For example, Proverbs 19:27 warns, "Cease, my son, to hear the instruction [that causeth] to err from the words of knowledge."</w:t>
      </w:r>
    </w:p>
    <w:p w14:paraId="168349C0">
      <w:pPr>
        <w:spacing w:after="544" w:line="259" w:lineRule="auto"/>
        <w:ind w:left="0" w:firstLine="0"/>
        <w:jc w:val="left"/>
        <w:rPr>
          <w:rFonts w:hint="eastAsia"/>
        </w:rPr>
      </w:pPr>
    </w:p>
    <w:p w14:paraId="6F950949">
      <w:pPr>
        <w:spacing w:after="544" w:line="259" w:lineRule="auto"/>
        <w:ind w:left="0" w:firstLine="0"/>
        <w:jc w:val="left"/>
        <w:rPr>
          <w:rFonts w:hint="eastAsia"/>
        </w:rPr>
      </w:pPr>
      <w:r>
        <w:rPr>
          <w:rFonts w:hint="eastAsia"/>
        </w:rPr>
        <w:t>例如，箴言 19:27 警告说：“我儿，不可听了教训，而又偏离知识的言语。”</w:t>
      </w:r>
    </w:p>
    <w:p w14:paraId="3837C9FC">
      <w:pPr>
        <w:spacing w:after="544" w:line="259" w:lineRule="auto"/>
        <w:ind w:left="0" w:firstLine="0"/>
        <w:jc w:val="left"/>
        <w:rPr>
          <w:rFonts w:hint="eastAsia"/>
        </w:rPr>
      </w:pPr>
    </w:p>
    <w:p w14:paraId="3BA829D3">
      <w:pPr>
        <w:spacing w:after="544" w:line="259" w:lineRule="auto"/>
        <w:ind w:left="0" w:firstLine="0"/>
        <w:jc w:val="left"/>
        <w:rPr>
          <w:rFonts w:hint="eastAsia"/>
        </w:rPr>
      </w:pPr>
      <w:r>
        <w:rPr>
          <w:rFonts w:hint="eastAsia"/>
        </w:rPr>
        <w:t>There are two reasons for this:</w:t>
      </w:r>
    </w:p>
    <w:p w14:paraId="39449AF2">
      <w:pPr>
        <w:spacing w:after="544" w:line="259" w:lineRule="auto"/>
        <w:ind w:left="0" w:firstLine="0"/>
        <w:jc w:val="left"/>
        <w:rPr>
          <w:rFonts w:hint="eastAsia"/>
        </w:rPr>
      </w:pPr>
    </w:p>
    <w:p w14:paraId="4EB57849">
      <w:pPr>
        <w:spacing w:after="544" w:line="259" w:lineRule="auto"/>
        <w:ind w:left="0" w:firstLine="0"/>
        <w:jc w:val="left"/>
        <w:rPr>
          <w:rFonts w:hint="eastAsia"/>
        </w:rPr>
      </w:pPr>
      <w:r>
        <w:rPr>
          <w:rFonts w:hint="eastAsia"/>
        </w:rPr>
        <w:t>这有两个原因：</w:t>
      </w:r>
    </w:p>
    <w:p w14:paraId="3FC7D904">
      <w:pPr>
        <w:spacing w:after="544" w:line="259" w:lineRule="auto"/>
        <w:ind w:left="0" w:firstLine="0"/>
        <w:jc w:val="left"/>
        <w:rPr>
          <w:rFonts w:hint="eastAsia"/>
        </w:rPr>
      </w:pPr>
    </w:p>
    <w:p w14:paraId="227E4A57">
      <w:pPr>
        <w:spacing w:after="544" w:line="259" w:lineRule="auto"/>
        <w:ind w:left="0" w:firstLine="0"/>
        <w:jc w:val="left"/>
        <w:rPr>
          <w:rFonts w:hint="eastAsia"/>
        </w:rPr>
      </w:pPr>
      <w:r>
        <w:rPr>
          <w:rFonts w:hint="eastAsia"/>
        </w:rPr>
        <w:t>1.Avoiding such individuals is essential for preserving the integrity of those who are faithful.</w:t>
      </w:r>
    </w:p>
    <w:p w14:paraId="63ECDBC1">
      <w:pPr>
        <w:spacing w:after="544" w:line="259" w:lineRule="auto"/>
        <w:ind w:left="0" w:firstLine="0"/>
        <w:jc w:val="left"/>
        <w:rPr>
          <w:rFonts w:hint="eastAsia"/>
        </w:rPr>
      </w:pPr>
    </w:p>
    <w:p w14:paraId="21B403CC">
      <w:pPr>
        <w:spacing w:after="544" w:line="259" w:lineRule="auto"/>
        <w:ind w:left="0" w:firstLine="0"/>
        <w:jc w:val="left"/>
        <w:rPr>
          <w:rFonts w:hint="eastAsia"/>
        </w:rPr>
      </w:pPr>
      <w:r>
        <w:rPr>
          <w:rFonts w:hint="eastAsia"/>
        </w:rPr>
        <w:t>1.避开这样的人对于保守忠信之人的纯正是至关重要的。</w:t>
      </w:r>
    </w:p>
    <w:p w14:paraId="3848FF7D">
      <w:pPr>
        <w:spacing w:after="544" w:line="259" w:lineRule="auto"/>
        <w:ind w:left="0" w:firstLine="0"/>
        <w:jc w:val="left"/>
        <w:rPr>
          <w:rFonts w:hint="eastAsia"/>
        </w:rPr>
      </w:pPr>
    </w:p>
    <w:p w14:paraId="6C5AC35B">
      <w:pPr>
        <w:spacing w:after="544" w:line="259" w:lineRule="auto"/>
        <w:ind w:left="0" w:firstLine="0"/>
        <w:jc w:val="left"/>
        <w:rPr>
          <w:rFonts w:hint="eastAsia"/>
        </w:rPr>
      </w:pPr>
      <w:r>
        <w:rPr>
          <w:rFonts w:hint="eastAsia"/>
        </w:rPr>
        <w:t>It is challenging to walk on fire without getting burnt, as noted in Proverbs 7:27, 28, and the experience of many confirms this.</w:t>
      </w:r>
    </w:p>
    <w:p w14:paraId="7C573257">
      <w:pPr>
        <w:spacing w:after="544" w:line="259" w:lineRule="auto"/>
        <w:ind w:left="0" w:firstLine="0"/>
        <w:jc w:val="left"/>
        <w:rPr>
          <w:rFonts w:hint="eastAsia"/>
        </w:rPr>
      </w:pPr>
    </w:p>
    <w:p w14:paraId="6672A5C0">
      <w:pPr>
        <w:spacing w:after="544" w:line="259" w:lineRule="auto"/>
        <w:ind w:left="0" w:firstLine="0"/>
        <w:jc w:val="left"/>
        <w:rPr>
          <w:rFonts w:hint="eastAsia"/>
        </w:rPr>
      </w:pPr>
      <w:r>
        <w:rPr>
          <w:rFonts w:hint="eastAsia"/>
        </w:rPr>
        <w:t>在火上行走而不被烧伤是具有挑战性的，如箴言 7:27, 28 所述，许多人的经历证实了这一点。</w:t>
      </w:r>
    </w:p>
    <w:p w14:paraId="736D2D64">
      <w:pPr>
        <w:spacing w:after="544" w:line="259" w:lineRule="auto"/>
        <w:ind w:left="0" w:firstLine="0"/>
        <w:jc w:val="left"/>
        <w:rPr>
          <w:rFonts w:hint="eastAsia"/>
        </w:rPr>
      </w:pPr>
    </w:p>
    <w:p w14:paraId="4A15F129">
      <w:pPr>
        <w:spacing w:after="544" w:line="259" w:lineRule="auto"/>
        <w:ind w:left="0" w:firstLine="0"/>
        <w:jc w:val="left"/>
        <w:rPr>
          <w:rFonts w:hint="eastAsia"/>
        </w:rPr>
      </w:pPr>
      <w:r>
        <w:rPr>
          <w:rFonts w:hint="eastAsia"/>
        </w:rPr>
        <w:t>Many would not have strayed if they had maintained distance from those who were defiled and infected.</w:t>
      </w:r>
    </w:p>
    <w:p w14:paraId="3AD1FB44">
      <w:pPr>
        <w:spacing w:after="544" w:line="259" w:lineRule="auto"/>
        <w:ind w:left="0" w:firstLine="0"/>
        <w:jc w:val="left"/>
        <w:rPr>
          <w:rFonts w:hint="eastAsia"/>
        </w:rPr>
      </w:pPr>
    </w:p>
    <w:p w14:paraId="3DEA00EA">
      <w:pPr>
        <w:spacing w:after="544" w:line="259" w:lineRule="auto"/>
        <w:ind w:left="0" w:firstLine="0"/>
        <w:jc w:val="left"/>
        <w:rPr>
          <w:rFonts w:hint="eastAsia"/>
        </w:rPr>
      </w:pPr>
      <w:r>
        <w:rPr>
          <w:rFonts w:hint="eastAsia"/>
        </w:rPr>
        <w:t>如果许多人与那些被玷污和感染的人保持距离，他们就不会走入歧途。</w:t>
      </w:r>
    </w:p>
    <w:p w14:paraId="460B5E40">
      <w:pPr>
        <w:spacing w:after="544" w:line="259" w:lineRule="auto"/>
        <w:ind w:left="0" w:firstLine="0"/>
        <w:jc w:val="left"/>
        <w:rPr>
          <w:rFonts w:hint="eastAsia"/>
        </w:rPr>
      </w:pPr>
    </w:p>
    <w:p w14:paraId="6582B206">
      <w:pPr>
        <w:spacing w:after="544" w:line="259" w:lineRule="auto"/>
        <w:ind w:left="0" w:firstLine="0"/>
        <w:jc w:val="left"/>
        <w:rPr>
          <w:rFonts w:hint="eastAsia"/>
        </w:rPr>
      </w:pPr>
      <w:r>
        <w:rPr>
          <w:rFonts w:hint="eastAsia"/>
        </w:rPr>
        <w:t>Listening to such instruction causes one to deviate from the path of understanding.</w:t>
      </w:r>
    </w:p>
    <w:p w14:paraId="4794A429">
      <w:pPr>
        <w:spacing w:after="544" w:line="259" w:lineRule="auto"/>
        <w:ind w:left="0" w:firstLine="0"/>
        <w:jc w:val="left"/>
        <w:rPr>
          <w:rFonts w:hint="eastAsia"/>
        </w:rPr>
      </w:pPr>
    </w:p>
    <w:p w14:paraId="21FCBD69">
      <w:pPr>
        <w:spacing w:after="544" w:line="259" w:lineRule="auto"/>
        <w:ind w:left="0" w:firstLine="0"/>
        <w:jc w:val="left"/>
        <w:rPr>
          <w:rFonts w:hint="eastAsia"/>
        </w:rPr>
      </w:pPr>
      <w:r>
        <w:rPr>
          <w:rFonts w:hint="eastAsia"/>
        </w:rPr>
        <w:t>听从这样的教训会使人偏离理解的道路。</w:t>
      </w:r>
    </w:p>
    <w:p w14:paraId="7913BE13">
      <w:pPr>
        <w:spacing w:after="544" w:line="259" w:lineRule="auto"/>
        <w:ind w:left="0" w:firstLine="0"/>
        <w:jc w:val="left"/>
        <w:rPr>
          <w:rFonts w:hint="eastAsia"/>
        </w:rPr>
      </w:pPr>
    </w:p>
    <w:p w14:paraId="16EB7F58">
      <w:pPr>
        <w:spacing w:after="544" w:line="259" w:lineRule="auto"/>
        <w:ind w:left="0" w:firstLine="0"/>
        <w:jc w:val="left"/>
        <w:rPr>
          <w:rFonts w:hint="eastAsia"/>
        </w:rPr>
      </w:pPr>
      <w:r>
        <w:rPr>
          <w:rFonts w:hint="eastAsia"/>
        </w:rPr>
        <w:t>2.Avoiding such individuals is also useful in convincing them of their errors and making them ashamed.</w:t>
      </w:r>
    </w:p>
    <w:p w14:paraId="21D0412D">
      <w:pPr>
        <w:spacing w:after="544" w:line="259" w:lineRule="auto"/>
        <w:ind w:left="0" w:firstLine="0"/>
        <w:jc w:val="left"/>
        <w:rPr>
          <w:rFonts w:hint="eastAsia"/>
        </w:rPr>
      </w:pPr>
    </w:p>
    <w:p w14:paraId="74624AFB">
      <w:pPr>
        <w:spacing w:after="544" w:line="259" w:lineRule="auto"/>
        <w:ind w:left="0" w:firstLine="0"/>
        <w:jc w:val="left"/>
        <w:rPr>
          <w:rFonts w:hint="eastAsia"/>
        </w:rPr>
      </w:pPr>
      <w:r>
        <w:rPr>
          <w:rFonts w:hint="eastAsia"/>
        </w:rPr>
        <w:t>2.避开这样的人也有助于使他们认识到自己的错误并感到羞愧。</w:t>
      </w:r>
    </w:p>
    <w:p w14:paraId="0FAC7AC6">
      <w:pPr>
        <w:spacing w:after="544" w:line="259" w:lineRule="auto"/>
        <w:ind w:left="0" w:firstLine="0"/>
        <w:jc w:val="left"/>
        <w:rPr>
          <w:rFonts w:hint="eastAsia"/>
        </w:rPr>
      </w:pPr>
    </w:p>
    <w:p w14:paraId="1B11571E">
      <w:pPr>
        <w:spacing w:after="544" w:line="259" w:lineRule="auto"/>
        <w:ind w:left="0" w:firstLine="0"/>
        <w:jc w:val="left"/>
        <w:rPr>
          <w:rFonts w:hint="eastAsia"/>
        </w:rPr>
      </w:pPr>
      <w:r>
        <w:rPr>
          <w:rFonts w:hint="eastAsia"/>
        </w:rPr>
        <w:t>This is another reason why the Lord commands this.</w:t>
      </w:r>
    </w:p>
    <w:p w14:paraId="4BEA4ECE">
      <w:pPr>
        <w:spacing w:after="544" w:line="259" w:lineRule="auto"/>
        <w:ind w:left="0" w:firstLine="0"/>
        <w:jc w:val="left"/>
        <w:rPr>
          <w:rFonts w:hint="eastAsia"/>
        </w:rPr>
      </w:pPr>
    </w:p>
    <w:p w14:paraId="14B758F0">
      <w:pPr>
        <w:spacing w:after="544" w:line="259" w:lineRule="auto"/>
        <w:ind w:left="0" w:firstLine="0"/>
        <w:jc w:val="left"/>
        <w:rPr>
          <w:rFonts w:hint="eastAsia"/>
        </w:rPr>
      </w:pPr>
      <w:r>
        <w:rPr>
          <w:rFonts w:hint="eastAsia"/>
        </w:rPr>
        <w:t>这是主命令此事的另一个原因。</w:t>
      </w:r>
    </w:p>
    <w:p w14:paraId="3F0291EE">
      <w:pPr>
        <w:spacing w:after="544" w:line="259" w:lineRule="auto"/>
        <w:ind w:left="0" w:firstLine="0"/>
        <w:jc w:val="left"/>
        <w:rPr>
          <w:rFonts w:hint="eastAsia"/>
        </w:rPr>
      </w:pPr>
    </w:p>
    <w:p w14:paraId="65545550">
      <w:pPr>
        <w:spacing w:after="544" w:line="259" w:lineRule="auto"/>
        <w:ind w:left="0" w:firstLine="0"/>
        <w:jc w:val="left"/>
        <w:rPr>
          <w:rFonts w:hint="eastAsia"/>
        </w:rPr>
      </w:pPr>
      <w:r>
        <w:rPr>
          <w:rFonts w:hint="eastAsia"/>
        </w:rPr>
        <w:t>Additionally, it demonstrates respect for God and reverence towards Him.</w:t>
      </w:r>
    </w:p>
    <w:p w14:paraId="7FD5F2D4">
      <w:pPr>
        <w:spacing w:after="544" w:line="259" w:lineRule="auto"/>
        <w:ind w:left="0" w:firstLine="0"/>
        <w:jc w:val="left"/>
        <w:rPr>
          <w:rFonts w:hint="eastAsia"/>
        </w:rPr>
      </w:pPr>
    </w:p>
    <w:p w14:paraId="312F48E6">
      <w:pPr>
        <w:spacing w:after="544" w:line="259" w:lineRule="auto"/>
        <w:ind w:left="0" w:firstLine="0"/>
        <w:jc w:val="left"/>
        <w:rPr>
          <w:rFonts w:hint="eastAsia"/>
        </w:rPr>
      </w:pPr>
      <w:r>
        <w:rPr>
          <w:rFonts w:hint="eastAsia"/>
        </w:rPr>
        <w:t>此外，这表明了对神的尊重和敬畏。</w:t>
      </w:r>
    </w:p>
    <w:p w14:paraId="2D1276E7">
      <w:pPr>
        <w:spacing w:after="544" w:line="259" w:lineRule="auto"/>
        <w:ind w:left="0" w:firstLine="0"/>
        <w:jc w:val="left"/>
        <w:rPr>
          <w:rFonts w:hint="eastAsia"/>
        </w:rPr>
      </w:pPr>
    </w:p>
    <w:p w14:paraId="079645E3">
      <w:pPr>
        <w:spacing w:after="544" w:line="259" w:lineRule="auto"/>
        <w:ind w:left="0" w:firstLine="0"/>
        <w:jc w:val="left"/>
        <w:rPr>
          <w:rFonts w:hint="eastAsia"/>
        </w:rPr>
      </w:pPr>
      <w:r>
        <w:rPr>
          <w:rFonts w:hint="eastAsia"/>
        </w:rPr>
        <w:t>A sinner who acknowledges their corruption should stand in awe and avoid placing themselves in the path of temptation.</w:t>
      </w:r>
    </w:p>
    <w:p w14:paraId="278061FE">
      <w:pPr>
        <w:spacing w:after="544" w:line="259" w:lineRule="auto"/>
        <w:ind w:left="0" w:firstLine="0"/>
        <w:jc w:val="left"/>
        <w:rPr>
          <w:rFonts w:hint="eastAsia"/>
        </w:rPr>
      </w:pPr>
    </w:p>
    <w:p w14:paraId="296A7503">
      <w:pPr>
        <w:spacing w:after="544" w:line="259" w:lineRule="auto"/>
        <w:ind w:left="0" w:firstLine="0"/>
        <w:jc w:val="left"/>
        <w:rPr>
          <w:rFonts w:hint="eastAsia"/>
        </w:rPr>
      </w:pPr>
      <w:r>
        <w:rPr>
          <w:rFonts w:hint="eastAsia"/>
        </w:rPr>
        <w:t>一个承认自己败坏的罪人，应当敬畏并避免将自己置于试探的道路上。</w:t>
      </w:r>
    </w:p>
    <w:p w14:paraId="77210D3B">
      <w:pPr>
        <w:spacing w:after="544" w:line="259" w:lineRule="auto"/>
        <w:ind w:left="0" w:firstLine="0"/>
        <w:jc w:val="left"/>
        <w:rPr>
          <w:rFonts w:hint="eastAsia"/>
        </w:rPr>
      </w:pPr>
    </w:p>
    <w:p w14:paraId="172DAEC2">
      <w:pPr>
        <w:spacing w:after="544" w:line="259" w:lineRule="auto"/>
        <w:ind w:left="0" w:firstLine="0"/>
        <w:jc w:val="left"/>
        <w:rPr>
          <w:rFonts w:hint="eastAsia"/>
        </w:rPr>
      </w:pPr>
      <w:r>
        <w:rPr>
          <w:rFonts w:hint="eastAsia"/>
        </w:rPr>
        <w:t>God is jealous and will not tolerate people risking being led astray from Him.</w:t>
      </w:r>
    </w:p>
    <w:p w14:paraId="6463EF0F">
      <w:pPr>
        <w:spacing w:after="544" w:line="259" w:lineRule="auto"/>
        <w:ind w:left="0" w:firstLine="0"/>
        <w:jc w:val="left"/>
        <w:rPr>
          <w:rFonts w:hint="eastAsia"/>
        </w:rPr>
      </w:pPr>
    </w:p>
    <w:p w14:paraId="2FEAF477">
      <w:pPr>
        <w:spacing w:after="544" w:line="259" w:lineRule="auto"/>
        <w:ind w:left="0" w:firstLine="0"/>
        <w:jc w:val="left"/>
        <w:rPr>
          <w:rFonts w:hint="eastAsia"/>
        </w:rPr>
      </w:pPr>
      <w:r>
        <w:rPr>
          <w:rFonts w:hint="eastAsia"/>
        </w:rPr>
        <w:t>神是忌邪的，祂不会容忍人冒着被引诱离开祂的风险。</w:t>
      </w:r>
    </w:p>
    <w:p w14:paraId="2D850DBC">
      <w:pPr>
        <w:spacing w:after="544" w:line="259" w:lineRule="auto"/>
        <w:ind w:left="0" w:firstLine="0"/>
        <w:jc w:val="left"/>
        <w:rPr>
          <w:rFonts w:hint="eastAsia"/>
        </w:rPr>
      </w:pPr>
    </w:p>
    <w:p w14:paraId="48CBB1C1">
      <w:pPr>
        <w:spacing w:after="544" w:line="259" w:lineRule="auto"/>
        <w:ind w:left="0" w:firstLine="0"/>
        <w:jc w:val="left"/>
        <w:rPr>
          <w:rFonts w:hint="eastAsia"/>
        </w:rPr>
      </w:pPr>
      <w:r>
        <w:rPr>
          <w:rFonts w:hint="eastAsia"/>
        </w:rPr>
        <w:t>Humans are not free from corruption and are susceptible to corruption.</w:t>
      </w:r>
    </w:p>
    <w:p w14:paraId="6B0DEDFA">
      <w:pPr>
        <w:spacing w:after="544" w:line="259" w:lineRule="auto"/>
        <w:ind w:left="0" w:firstLine="0"/>
        <w:jc w:val="left"/>
        <w:rPr>
          <w:rFonts w:hint="eastAsia"/>
        </w:rPr>
      </w:pPr>
    </w:p>
    <w:p w14:paraId="359C426B">
      <w:pPr>
        <w:spacing w:after="544" w:line="259" w:lineRule="auto"/>
        <w:ind w:left="0" w:firstLine="0"/>
        <w:jc w:val="left"/>
        <w:rPr>
          <w:rFonts w:hint="eastAsia"/>
        </w:rPr>
      </w:pPr>
      <w:r>
        <w:rPr>
          <w:rFonts w:hint="eastAsia"/>
        </w:rPr>
        <w:t>人类并非没有败坏，并且容易受到败坏。</w:t>
      </w:r>
    </w:p>
    <w:p w14:paraId="53153CC4">
      <w:pPr>
        <w:spacing w:after="544" w:line="259" w:lineRule="auto"/>
        <w:ind w:left="0" w:firstLine="0"/>
        <w:jc w:val="left"/>
        <w:rPr>
          <w:rFonts w:hint="eastAsia"/>
        </w:rPr>
      </w:pPr>
    </w:p>
    <w:p w14:paraId="63A8C604">
      <w:pPr>
        <w:spacing w:after="544" w:line="259" w:lineRule="auto"/>
        <w:ind w:left="0" w:firstLine="0"/>
        <w:jc w:val="left"/>
        <w:rPr>
          <w:rFonts w:hint="eastAsia"/>
        </w:rPr>
      </w:pPr>
      <w:r>
        <w:rPr>
          <w:rFonts w:hint="eastAsia"/>
        </w:rPr>
        <w:t>Some may believe that trying everything poses no danger, as it allows them to hold onto what is good, and they may suspect that Ministers press this point out of fear of losing their respect or from their own carnal passions.</w:t>
      </w:r>
    </w:p>
    <w:p w14:paraId="50FA77D2">
      <w:pPr>
        <w:spacing w:after="544" w:line="259" w:lineRule="auto"/>
        <w:ind w:left="0" w:firstLine="0"/>
        <w:jc w:val="left"/>
        <w:rPr>
          <w:rFonts w:hint="eastAsia"/>
        </w:rPr>
      </w:pPr>
    </w:p>
    <w:p w14:paraId="57994FAF">
      <w:pPr>
        <w:spacing w:after="544" w:line="259" w:lineRule="auto"/>
        <w:ind w:left="0" w:firstLine="0"/>
        <w:jc w:val="left"/>
        <w:rPr>
          <w:rFonts w:hint="eastAsia"/>
        </w:rPr>
      </w:pPr>
      <w:r>
        <w:rPr>
          <w:rFonts w:hint="eastAsia"/>
        </w:rPr>
        <w:t>有些人可能相信，凡事察验并无危险，因为这能让他们持守美善的，他们可能怀疑牧师们强调这一点是出于害怕失去他们的尊重，或是出于他们自己的肉体情欲。</w:t>
      </w:r>
    </w:p>
    <w:p w14:paraId="7B00D0E4">
      <w:pPr>
        <w:spacing w:after="544" w:line="259" w:lineRule="auto"/>
        <w:ind w:left="0" w:firstLine="0"/>
        <w:jc w:val="left"/>
        <w:rPr>
          <w:rFonts w:hint="eastAsia"/>
        </w:rPr>
      </w:pPr>
    </w:p>
    <w:p w14:paraId="34024B8E">
      <w:pPr>
        <w:spacing w:after="544" w:line="259" w:lineRule="auto"/>
        <w:ind w:left="0" w:firstLine="0"/>
        <w:jc w:val="left"/>
        <w:rPr>
          <w:rFonts w:hint="eastAsia"/>
        </w:rPr>
      </w:pPr>
      <w:r>
        <w:rPr>
          <w:rFonts w:hint="eastAsia"/>
        </w:rPr>
        <w:t>However, they should consider the following:</w:t>
      </w:r>
    </w:p>
    <w:p w14:paraId="4905ADD3">
      <w:pPr>
        <w:spacing w:after="544" w:line="259" w:lineRule="auto"/>
        <w:ind w:left="0" w:firstLine="0"/>
        <w:jc w:val="left"/>
        <w:rPr>
          <w:rFonts w:hint="eastAsia"/>
        </w:rPr>
      </w:pPr>
    </w:p>
    <w:p w14:paraId="4D3E3732">
      <w:pPr>
        <w:spacing w:after="544" w:line="259" w:lineRule="auto"/>
        <w:ind w:left="0" w:firstLine="0"/>
        <w:jc w:val="left"/>
        <w:rPr>
          <w:rFonts w:hint="eastAsia"/>
        </w:rPr>
      </w:pPr>
      <w:r>
        <w:rPr>
          <w:rFonts w:hint="eastAsia"/>
        </w:rPr>
        <w:t>然而，他们应考虑以下几点：</w:t>
      </w:r>
    </w:p>
    <w:p w14:paraId="33B0013A">
      <w:pPr>
        <w:spacing w:after="544" w:line="259" w:lineRule="auto"/>
        <w:ind w:left="0" w:firstLine="0"/>
        <w:jc w:val="left"/>
        <w:rPr>
          <w:rFonts w:hint="eastAsia"/>
        </w:rPr>
      </w:pPr>
    </w:p>
    <w:p w14:paraId="56A9C152">
      <w:pPr>
        <w:spacing w:after="544" w:line="259" w:lineRule="auto"/>
        <w:ind w:left="0" w:firstLine="0"/>
        <w:jc w:val="left"/>
        <w:rPr>
          <w:rFonts w:hint="eastAsia"/>
        </w:rPr>
      </w:pPr>
      <w:r>
        <w:rPr>
          <w:rFonts w:hint="eastAsia"/>
        </w:rPr>
        <w:t>1.If our Lord Jesus and His Apostles restricted people from exercising certain liberties, especially when it comes to associating with and listening to certain individuals, there is a significant reason for this.</w:t>
      </w:r>
    </w:p>
    <w:p w14:paraId="2F36B0F9">
      <w:pPr>
        <w:spacing w:after="544" w:line="259" w:lineRule="auto"/>
        <w:ind w:left="0" w:firstLine="0"/>
        <w:jc w:val="left"/>
        <w:rPr>
          <w:rFonts w:hint="eastAsia"/>
        </w:rPr>
      </w:pPr>
    </w:p>
    <w:p w14:paraId="336045BE">
      <w:pPr>
        <w:spacing w:after="544" w:line="259" w:lineRule="auto"/>
        <w:ind w:left="0" w:firstLine="0"/>
        <w:jc w:val="left"/>
        <w:rPr>
          <w:rFonts w:hint="eastAsia"/>
        </w:rPr>
      </w:pPr>
      <w:r>
        <w:rPr>
          <w:rFonts w:hint="eastAsia"/>
        </w:rPr>
        <w:t>1.如果我们的主耶稣和祂的使徒们限制人们行使某些自由，特别是在与某些人交往和听从他们方面，这背后有一个重大的原因。</w:t>
      </w:r>
    </w:p>
    <w:p w14:paraId="51783B33">
      <w:pPr>
        <w:spacing w:after="544" w:line="259" w:lineRule="auto"/>
        <w:ind w:left="0" w:firstLine="0"/>
        <w:jc w:val="left"/>
        <w:rPr>
          <w:rFonts w:hint="eastAsia"/>
        </w:rPr>
      </w:pPr>
    </w:p>
    <w:p w14:paraId="663F1FFC">
      <w:pPr>
        <w:spacing w:after="544" w:line="259" w:lineRule="auto"/>
        <w:ind w:left="0" w:firstLine="0"/>
        <w:jc w:val="left"/>
        <w:rPr>
          <w:rFonts w:hint="eastAsia"/>
        </w:rPr>
      </w:pPr>
      <w:r>
        <w:rPr>
          <w:rFonts w:hint="eastAsia"/>
        </w:rPr>
        <w:t>The commands in this regard are explicitly and emphatically conveyed in the Word, as the cited passages clearly show.</w:t>
      </w:r>
    </w:p>
    <w:p w14:paraId="1D3E2E0B">
      <w:pPr>
        <w:spacing w:after="544" w:line="259" w:lineRule="auto"/>
        <w:ind w:left="0" w:firstLine="0"/>
        <w:jc w:val="left"/>
        <w:rPr>
          <w:rFonts w:hint="eastAsia"/>
        </w:rPr>
      </w:pPr>
    </w:p>
    <w:p w14:paraId="1C5308C8">
      <w:pPr>
        <w:spacing w:after="544" w:line="259" w:lineRule="auto"/>
        <w:ind w:left="0" w:firstLine="0"/>
        <w:jc w:val="left"/>
        <w:rPr>
          <w:rFonts w:hint="eastAsia"/>
        </w:rPr>
      </w:pPr>
      <w:r>
        <w:rPr>
          <w:rFonts w:hint="eastAsia"/>
        </w:rPr>
        <w:t>在这方面的命令，在话语中是明确而强调地传达的，如所引经文清楚地表明。</w:t>
      </w:r>
    </w:p>
    <w:p w14:paraId="6DD06DCA">
      <w:pPr>
        <w:spacing w:after="544" w:line="259" w:lineRule="auto"/>
        <w:ind w:left="0" w:firstLine="0"/>
        <w:jc w:val="left"/>
        <w:rPr>
          <w:rFonts w:hint="eastAsia"/>
        </w:rPr>
      </w:pPr>
    </w:p>
    <w:p w14:paraId="50A7867D">
      <w:pPr>
        <w:spacing w:after="544" w:line="259" w:lineRule="auto"/>
        <w:ind w:left="0" w:firstLine="0"/>
        <w:jc w:val="left"/>
        <w:rPr>
          <w:rFonts w:hint="eastAsia"/>
        </w:rPr>
      </w:pPr>
      <w:r>
        <w:rPr>
          <w:rFonts w:hint="eastAsia"/>
        </w:rPr>
        <w:t>2.Consider whether our Lord Jesus or the Apostles ever feared losing respect or their ability to defend against deceivers.</w:t>
      </w:r>
    </w:p>
    <w:p w14:paraId="79B34ECE">
      <w:pPr>
        <w:spacing w:after="544" w:line="259" w:lineRule="auto"/>
        <w:ind w:left="0" w:firstLine="0"/>
        <w:jc w:val="left"/>
        <w:rPr>
          <w:rFonts w:hint="eastAsia"/>
        </w:rPr>
      </w:pPr>
    </w:p>
    <w:p w14:paraId="31AEEC55">
      <w:pPr>
        <w:spacing w:after="544" w:line="259" w:lineRule="auto"/>
        <w:ind w:left="0" w:firstLine="0"/>
        <w:jc w:val="left"/>
        <w:rPr>
          <w:rFonts w:hint="eastAsia"/>
        </w:rPr>
      </w:pPr>
      <w:r>
        <w:rPr>
          <w:rFonts w:hint="eastAsia"/>
        </w:rPr>
        <w:t>2.思考一下，我们的主耶稣或使徒们是否曾害怕失去尊重，或害怕他们抵御欺骗者的能力。</w:t>
      </w:r>
    </w:p>
    <w:p w14:paraId="2C1CA05A">
      <w:pPr>
        <w:spacing w:after="544" w:line="259" w:lineRule="auto"/>
        <w:ind w:left="0" w:firstLine="0"/>
        <w:jc w:val="left"/>
        <w:rPr>
          <w:rFonts w:hint="eastAsia"/>
        </w:rPr>
      </w:pPr>
    </w:p>
    <w:p w14:paraId="78160AED">
      <w:pPr>
        <w:spacing w:after="544" w:line="259" w:lineRule="auto"/>
        <w:ind w:left="0" w:firstLine="0"/>
        <w:jc w:val="left"/>
        <w:rPr>
          <w:rFonts w:hint="eastAsia"/>
        </w:rPr>
      </w:pPr>
      <w:r>
        <w:rPr>
          <w:rFonts w:hint="eastAsia"/>
        </w:rPr>
        <w:t>Yet they themselves emphasised and commanded this to be impressed upon their followers.</w:t>
      </w:r>
    </w:p>
    <w:p w14:paraId="5F98EEE0">
      <w:pPr>
        <w:spacing w:after="544" w:line="259" w:lineRule="auto"/>
        <w:ind w:left="0" w:firstLine="0"/>
        <w:jc w:val="left"/>
        <w:rPr>
          <w:rFonts w:hint="eastAsia"/>
        </w:rPr>
      </w:pPr>
    </w:p>
    <w:p w14:paraId="139EBE4E">
      <w:pPr>
        <w:spacing w:after="544" w:line="259" w:lineRule="auto"/>
        <w:ind w:left="0" w:firstLine="0"/>
        <w:jc w:val="left"/>
        <w:rPr>
          <w:rFonts w:hint="eastAsia"/>
        </w:rPr>
      </w:pPr>
      <w:r>
        <w:rPr>
          <w:rFonts w:hint="eastAsia"/>
        </w:rPr>
        <w:t>然而，他们自己却强调并命令要将这一点印在他们追随者的心中。</w:t>
      </w:r>
    </w:p>
    <w:p w14:paraId="09908276">
      <w:pPr>
        <w:spacing w:after="544" w:line="259" w:lineRule="auto"/>
        <w:ind w:left="0" w:firstLine="0"/>
        <w:jc w:val="left"/>
        <w:rPr>
          <w:rFonts w:hint="eastAsia"/>
        </w:rPr>
      </w:pPr>
    </w:p>
    <w:p w14:paraId="41A7412F">
      <w:pPr>
        <w:spacing w:after="544" w:line="259" w:lineRule="auto"/>
        <w:ind w:left="0" w:firstLine="0"/>
        <w:jc w:val="left"/>
        <w:rPr>
          <w:rFonts w:hint="eastAsia"/>
        </w:rPr>
      </w:pPr>
      <w:r>
        <w:rPr>
          <w:rFonts w:hint="eastAsia"/>
        </w:rPr>
        <w:t>3.Reflect on whether individuals like our Lord and the Apostles fostered carnal passions while urging people to avoid fellowship with those promoting erroneous beliefs.</w:t>
      </w:r>
    </w:p>
    <w:p w14:paraId="10560A53">
      <w:pPr>
        <w:spacing w:after="544" w:line="259" w:lineRule="auto"/>
        <w:ind w:left="0" w:firstLine="0"/>
        <w:jc w:val="left"/>
        <w:rPr>
          <w:rFonts w:hint="eastAsia"/>
        </w:rPr>
      </w:pPr>
    </w:p>
    <w:p w14:paraId="69628586">
      <w:pPr>
        <w:spacing w:after="544" w:line="259" w:lineRule="auto"/>
        <w:ind w:left="0" w:firstLine="0"/>
        <w:jc w:val="left"/>
        <w:rPr>
          <w:rFonts w:hint="eastAsia"/>
        </w:rPr>
      </w:pPr>
      <w:r>
        <w:rPr>
          <w:rFonts w:hint="eastAsia"/>
        </w:rPr>
        <w:t>3.反思一下，像我们的主和使徒这样的人，在敦促人们避免与那些推广错误信仰的人交往时，是否培养了肉体的情欲。</w:t>
      </w:r>
    </w:p>
    <w:p w14:paraId="725BA869">
      <w:pPr>
        <w:spacing w:after="544" w:line="259" w:lineRule="auto"/>
        <w:ind w:left="0" w:firstLine="0"/>
        <w:jc w:val="left"/>
        <w:rPr>
          <w:rFonts w:hint="eastAsia"/>
        </w:rPr>
      </w:pPr>
    </w:p>
    <w:p w14:paraId="532B99C3">
      <w:pPr>
        <w:spacing w:after="544" w:line="259" w:lineRule="auto"/>
        <w:ind w:left="0" w:firstLine="0"/>
        <w:jc w:val="left"/>
        <w:rPr>
          <w:rFonts w:hint="eastAsia"/>
        </w:rPr>
      </w:pPr>
      <w:r>
        <w:rPr>
          <w:rFonts w:hint="eastAsia"/>
        </w:rPr>
        <w:t>In fact, the Church history records that Apostle John, upon entering a bathhouse where the heretic Cerinthus was, left immediately, fearing spiritual harm by remaining under the same roof.</w:t>
      </w:r>
    </w:p>
    <w:p w14:paraId="10A3F96D">
      <w:pPr>
        <w:spacing w:after="544" w:line="259" w:lineRule="auto"/>
        <w:ind w:left="0" w:firstLine="0"/>
        <w:jc w:val="left"/>
        <w:rPr>
          <w:rFonts w:hint="eastAsia"/>
        </w:rPr>
      </w:pPr>
    </w:p>
    <w:p w14:paraId="1C1806AD">
      <w:pPr>
        <w:spacing w:after="544" w:line="259" w:lineRule="auto"/>
        <w:ind w:left="0" w:firstLine="0"/>
        <w:jc w:val="left"/>
        <w:rPr>
          <w:rFonts w:hint="eastAsia"/>
        </w:rPr>
      </w:pPr>
      <w:r>
        <w:rPr>
          <w:rFonts w:hint="eastAsia"/>
        </w:rPr>
        <w:t>事实上，教会历史记载，使徒约翰进入一个浴场，异端分子克林妥也在那里，他立刻离开，害怕因与他同在一个屋檐下而受到属灵的伤害。</w:t>
      </w:r>
    </w:p>
    <w:p w14:paraId="35919899">
      <w:pPr>
        <w:spacing w:after="544" w:line="259" w:lineRule="auto"/>
        <w:ind w:left="0" w:firstLine="0"/>
        <w:jc w:val="left"/>
        <w:rPr>
          <w:rFonts w:hint="eastAsia"/>
        </w:rPr>
      </w:pPr>
    </w:p>
    <w:p w14:paraId="75B60E65">
      <w:pPr>
        <w:spacing w:after="544" w:line="259" w:lineRule="auto"/>
        <w:ind w:left="0" w:firstLine="0"/>
        <w:jc w:val="left"/>
        <w:rPr>
          <w:rFonts w:hint="eastAsia"/>
        </w:rPr>
      </w:pPr>
      <w:r>
        <w:rPr>
          <w:rFonts w:hint="eastAsia"/>
        </w:rPr>
        <w:t>4.Consider whether the meaning of phrases such as "Prove all things" and "Try the spirits" obligates individuals to listen to every novelty.</w:t>
      </w:r>
    </w:p>
    <w:p w14:paraId="0B16AD2C">
      <w:pPr>
        <w:spacing w:after="544" w:line="259" w:lineRule="auto"/>
        <w:ind w:left="0" w:firstLine="0"/>
        <w:jc w:val="left"/>
        <w:rPr>
          <w:rFonts w:hint="eastAsia"/>
        </w:rPr>
      </w:pPr>
    </w:p>
    <w:p w14:paraId="40A99A67">
      <w:pPr>
        <w:spacing w:after="544" w:line="259" w:lineRule="auto"/>
        <w:ind w:left="0" w:firstLine="0"/>
        <w:jc w:val="left"/>
        <w:rPr>
          <w:rFonts w:hint="eastAsia"/>
        </w:rPr>
      </w:pPr>
      <w:r>
        <w:rPr>
          <w:rFonts w:hint="eastAsia"/>
        </w:rPr>
        <w:t>4.思考一下，“凡事察验”和“试验诸灵”等短语的含义，是否要求个人去听从每一个新奇的事物。</w:t>
      </w:r>
    </w:p>
    <w:p w14:paraId="2DAE8FA8">
      <w:pPr>
        <w:spacing w:after="544" w:line="259" w:lineRule="auto"/>
        <w:ind w:left="0" w:firstLine="0"/>
        <w:jc w:val="left"/>
        <w:rPr>
          <w:rFonts w:hint="eastAsia"/>
        </w:rPr>
      </w:pPr>
    </w:p>
    <w:p w14:paraId="0D1F551D">
      <w:pPr>
        <w:spacing w:after="544" w:line="259" w:lineRule="auto"/>
        <w:ind w:left="0" w:firstLine="0"/>
        <w:jc w:val="left"/>
        <w:rPr>
          <w:rFonts w:hint="eastAsia"/>
        </w:rPr>
      </w:pPr>
      <w:r>
        <w:rPr>
          <w:rFonts w:hint="eastAsia"/>
        </w:rPr>
        <w:t>It is not possible for every person to investigate and test every error and opinion.</w:t>
      </w:r>
    </w:p>
    <w:p w14:paraId="27B3F9F7">
      <w:pPr>
        <w:spacing w:after="544" w:line="259" w:lineRule="auto"/>
        <w:ind w:left="0" w:firstLine="0"/>
        <w:jc w:val="left"/>
        <w:rPr>
          <w:rFonts w:hint="eastAsia"/>
        </w:rPr>
      </w:pPr>
    </w:p>
    <w:p w14:paraId="339A64C4">
      <w:pPr>
        <w:spacing w:after="544" w:line="259" w:lineRule="auto"/>
        <w:ind w:left="0" w:firstLine="0"/>
        <w:jc w:val="left"/>
        <w:rPr>
          <w:rFonts w:hint="eastAsia"/>
        </w:rPr>
      </w:pPr>
      <w:r>
        <w:rPr>
          <w:rFonts w:hint="eastAsia"/>
        </w:rPr>
        <w:t>并非每个人都有可能去调查和检验每一个谬误和观点。</w:t>
      </w:r>
    </w:p>
    <w:p w14:paraId="67F6E0F0">
      <w:pPr>
        <w:spacing w:after="544" w:line="259" w:lineRule="auto"/>
        <w:ind w:left="0" w:firstLine="0"/>
        <w:jc w:val="left"/>
        <w:rPr>
          <w:rFonts w:hint="eastAsia"/>
        </w:rPr>
      </w:pPr>
    </w:p>
    <w:p w14:paraId="5AC7C0E7">
      <w:pPr>
        <w:spacing w:after="544" w:line="259" w:lineRule="auto"/>
        <w:ind w:left="0" w:firstLine="0"/>
        <w:jc w:val="left"/>
        <w:rPr>
          <w:rFonts w:hint="eastAsia"/>
        </w:rPr>
      </w:pPr>
      <w:r>
        <w:rPr>
          <w:rFonts w:hint="eastAsia"/>
        </w:rPr>
        <w:t>People may not have the capacity to do so.</w:t>
      </w:r>
    </w:p>
    <w:p w14:paraId="237855B2">
      <w:pPr>
        <w:spacing w:after="544" w:line="259" w:lineRule="auto"/>
        <w:ind w:left="0" w:firstLine="0"/>
        <w:jc w:val="left"/>
        <w:rPr>
          <w:rFonts w:hint="eastAsia"/>
        </w:rPr>
      </w:pPr>
    </w:p>
    <w:p w14:paraId="4CBE784F">
      <w:pPr>
        <w:spacing w:after="544" w:line="259" w:lineRule="auto"/>
        <w:ind w:left="0" w:firstLine="0"/>
        <w:jc w:val="left"/>
        <w:rPr>
          <w:rFonts w:hint="eastAsia"/>
        </w:rPr>
      </w:pPr>
      <w:r>
        <w:rPr>
          <w:rFonts w:hint="eastAsia"/>
        </w:rPr>
        <w:t>人们可能没有能力这样做。</w:t>
      </w:r>
    </w:p>
    <w:p w14:paraId="63DCB788">
      <w:pPr>
        <w:spacing w:after="544" w:line="259" w:lineRule="auto"/>
        <w:ind w:left="0" w:firstLine="0"/>
        <w:jc w:val="left"/>
        <w:rPr>
          <w:rFonts w:hint="eastAsia"/>
        </w:rPr>
      </w:pPr>
    </w:p>
    <w:p w14:paraId="34736102">
      <w:pPr>
        <w:spacing w:after="544" w:line="259" w:lineRule="auto"/>
        <w:ind w:left="0" w:firstLine="0"/>
        <w:jc w:val="left"/>
        <w:rPr>
          <w:rFonts w:hint="eastAsia"/>
        </w:rPr>
      </w:pPr>
      <w:r>
        <w:rPr>
          <w:rFonts w:hint="eastAsia"/>
        </w:rPr>
        <w:t>Such an interpretation directly contradicts the letter and purpose of previous precepts that were given when the command to "prove all things" was also given.</w:t>
      </w:r>
    </w:p>
    <w:p w14:paraId="56275E88">
      <w:pPr>
        <w:spacing w:after="544" w:line="259" w:lineRule="auto"/>
        <w:ind w:left="0" w:firstLine="0"/>
        <w:jc w:val="left"/>
        <w:rPr>
          <w:rFonts w:hint="eastAsia"/>
        </w:rPr>
      </w:pPr>
    </w:p>
    <w:p w14:paraId="32D0CF51">
      <w:pPr>
        <w:spacing w:after="544" w:line="259" w:lineRule="auto"/>
        <w:ind w:left="0" w:firstLine="0"/>
        <w:jc w:val="left"/>
        <w:rPr>
          <w:rFonts w:hint="eastAsia"/>
        </w:rPr>
      </w:pPr>
      <w:r>
        <w:rPr>
          <w:rFonts w:hint="eastAsia"/>
        </w:rPr>
        <w:t>这样的解释直接违背了在发出“凡事察验”命令时也给出的先前训诫的字面意思和目的。</w:t>
      </w:r>
    </w:p>
    <w:p w14:paraId="31924196">
      <w:pPr>
        <w:spacing w:after="544" w:line="259" w:lineRule="auto"/>
        <w:ind w:left="0" w:firstLine="0"/>
        <w:jc w:val="left"/>
        <w:rPr>
          <w:rFonts w:hint="eastAsia"/>
        </w:rPr>
      </w:pPr>
    </w:p>
    <w:p w14:paraId="33289DEE">
      <w:pPr>
        <w:spacing w:after="544" w:line="259" w:lineRule="auto"/>
        <w:ind w:left="0" w:firstLine="0"/>
        <w:jc w:val="left"/>
        <w:rPr>
          <w:rFonts w:hint="eastAsia"/>
        </w:rPr>
      </w:pPr>
      <w:r>
        <w:rPr>
          <w:rFonts w:hint="eastAsia"/>
        </w:rPr>
        <w:t>Therefore, it should be understood as agreeing with and emphasizing the need to test any doctrine against the Word of God, as the Bereans did in Acts 17.</w:t>
      </w:r>
    </w:p>
    <w:p w14:paraId="3C2A8297">
      <w:pPr>
        <w:spacing w:after="544" w:line="259" w:lineRule="auto"/>
        <w:ind w:left="0" w:firstLine="0"/>
        <w:jc w:val="left"/>
        <w:rPr>
          <w:rFonts w:hint="eastAsia"/>
        </w:rPr>
      </w:pPr>
    </w:p>
    <w:p w14:paraId="1A9897F8">
      <w:pPr>
        <w:spacing w:after="544" w:line="259" w:lineRule="auto"/>
        <w:ind w:left="0" w:firstLine="0"/>
        <w:jc w:val="left"/>
        <w:rPr>
          <w:rFonts w:hint="eastAsia"/>
        </w:rPr>
      </w:pPr>
      <w:r>
        <w:rPr>
          <w:rFonts w:hint="eastAsia"/>
        </w:rPr>
        <w:t>因此，应将其理解为同意并强调需要用神的话语来检验任何教义，正如庇哩亚人在使徒行传第17章中所做的。</w:t>
      </w:r>
    </w:p>
    <w:p w14:paraId="4F75BB3A">
      <w:pPr>
        <w:spacing w:after="544" w:line="259" w:lineRule="auto"/>
        <w:ind w:left="0" w:firstLine="0"/>
        <w:jc w:val="left"/>
        <w:rPr>
          <w:rFonts w:hint="eastAsia"/>
        </w:rPr>
      </w:pPr>
    </w:p>
    <w:p w14:paraId="77148851">
      <w:pPr>
        <w:spacing w:after="544" w:line="259" w:lineRule="auto"/>
        <w:ind w:left="0" w:firstLine="0"/>
        <w:jc w:val="left"/>
        <w:rPr>
          <w:rFonts w:hint="eastAsia"/>
        </w:rPr>
      </w:pPr>
      <w:r>
        <w:rPr>
          <w:rFonts w:hint="eastAsia"/>
        </w:rPr>
        <w:t>It does not grant permission to try everything, especially when it is grossly erroneous, without proper examination, although it does command not to accept anything without evidence.</w:t>
      </w:r>
    </w:p>
    <w:p w14:paraId="430E5A37">
      <w:pPr>
        <w:spacing w:after="544" w:line="259" w:lineRule="auto"/>
        <w:ind w:left="0" w:firstLine="0"/>
        <w:jc w:val="left"/>
        <w:rPr>
          <w:rFonts w:hint="eastAsia"/>
        </w:rPr>
      </w:pPr>
    </w:p>
    <w:p w14:paraId="5204AB95">
      <w:pPr>
        <w:spacing w:after="544" w:line="259" w:lineRule="auto"/>
        <w:ind w:left="0" w:firstLine="0"/>
        <w:jc w:val="left"/>
        <w:rPr>
          <w:rFonts w:hint="eastAsia"/>
        </w:rPr>
      </w:pPr>
      <w:r>
        <w:rPr>
          <w:rFonts w:hint="eastAsia"/>
        </w:rPr>
        <w:t>它并不允许在未经适当审查的情况下尝试一切，特别是当它严重错误时，尽管它确实命令不要在没有证据的情况下接受任何东西。</w:t>
      </w:r>
    </w:p>
    <w:p w14:paraId="2342A236">
      <w:pPr>
        <w:spacing w:after="544" w:line="259" w:lineRule="auto"/>
        <w:ind w:left="0" w:firstLine="0"/>
        <w:jc w:val="left"/>
        <w:rPr>
          <w:rFonts w:hint="eastAsia"/>
        </w:rPr>
      </w:pPr>
    </w:p>
    <w:p w14:paraId="4DBCC453">
      <w:pPr>
        <w:spacing w:after="544" w:line="259" w:lineRule="auto"/>
        <w:ind w:left="0" w:firstLine="0"/>
        <w:jc w:val="left"/>
        <w:rPr>
          <w:rFonts w:hint="eastAsia"/>
        </w:rPr>
      </w:pPr>
      <w:r>
        <w:rPr>
          <w:rFonts w:hint="eastAsia"/>
        </w:rPr>
        <w:t>Furthermore, a significant part of the people's duty is to cooperate in their respective roles to support and reinforce the appropriate actions and decisions required from Ministers in their positions.</w:t>
      </w:r>
    </w:p>
    <w:p w14:paraId="1956D468">
      <w:pPr>
        <w:spacing w:after="544" w:line="259" w:lineRule="auto"/>
        <w:ind w:left="0" w:firstLine="0"/>
        <w:jc w:val="left"/>
        <w:rPr>
          <w:rFonts w:hint="eastAsia"/>
        </w:rPr>
      </w:pPr>
    </w:p>
    <w:p w14:paraId="0E2BB3B2">
      <w:pPr>
        <w:spacing w:after="544" w:line="259" w:lineRule="auto"/>
        <w:ind w:left="0" w:firstLine="0"/>
        <w:jc w:val="left"/>
        <w:rPr>
          <w:rFonts w:hint="eastAsia"/>
        </w:rPr>
      </w:pPr>
      <w:r>
        <w:rPr>
          <w:rFonts w:hint="eastAsia"/>
        </w:rPr>
        <w:t>此外，百姓责任的一个重要部分是，在他们各自的角色中合作，以支持和加强牧师在其岗位上所要求的适当行动和决定。</w:t>
      </w:r>
    </w:p>
    <w:p w14:paraId="46148FE7">
      <w:pPr>
        <w:spacing w:after="544" w:line="259" w:lineRule="auto"/>
        <w:ind w:left="0" w:firstLine="0"/>
        <w:jc w:val="left"/>
        <w:rPr>
          <w:rFonts w:hint="eastAsia"/>
        </w:rPr>
      </w:pPr>
    </w:p>
    <w:p w14:paraId="1056F59C">
      <w:pPr>
        <w:spacing w:after="544" w:line="259" w:lineRule="auto"/>
        <w:ind w:left="0" w:firstLine="0"/>
        <w:jc w:val="left"/>
        <w:rPr>
          <w:rFonts w:hint="eastAsia"/>
        </w:rPr>
      </w:pPr>
      <w:r>
        <w:rPr>
          <w:rFonts w:hint="eastAsia"/>
        </w:rPr>
        <w:t>This includes:</w:t>
      </w:r>
    </w:p>
    <w:p w14:paraId="37E88D3C">
      <w:pPr>
        <w:spacing w:after="544" w:line="259" w:lineRule="auto"/>
        <w:ind w:left="0" w:firstLine="0"/>
        <w:jc w:val="left"/>
        <w:rPr>
          <w:rFonts w:hint="eastAsia"/>
        </w:rPr>
      </w:pPr>
    </w:p>
    <w:p w14:paraId="58D4E639">
      <w:pPr>
        <w:spacing w:after="544" w:line="259" w:lineRule="auto"/>
        <w:ind w:left="0" w:firstLine="0"/>
        <w:jc w:val="left"/>
        <w:rPr>
          <w:rFonts w:hint="eastAsia"/>
        </w:rPr>
      </w:pPr>
      <w:r>
        <w:rPr>
          <w:rFonts w:hint="eastAsia"/>
        </w:rPr>
        <w:t>这包括：</w:t>
      </w:r>
    </w:p>
    <w:p w14:paraId="75BCD060">
      <w:pPr>
        <w:spacing w:after="544" w:line="259" w:lineRule="auto"/>
        <w:ind w:left="0" w:firstLine="0"/>
        <w:jc w:val="left"/>
        <w:rPr>
          <w:rFonts w:hint="eastAsia"/>
        </w:rPr>
      </w:pPr>
    </w:p>
    <w:p w14:paraId="4F942D21">
      <w:pPr>
        <w:spacing w:after="544" w:line="259" w:lineRule="auto"/>
        <w:ind w:left="0" w:firstLine="0"/>
        <w:jc w:val="left"/>
        <w:rPr>
          <w:rFonts w:hint="eastAsia"/>
        </w:rPr>
      </w:pPr>
      <w:r>
        <w:rPr>
          <w:rFonts w:hint="eastAsia"/>
        </w:rPr>
        <w:t>1.Contributing to the extent possible to uncover and examine such individuals, providing clarity in the process.</w:t>
      </w:r>
    </w:p>
    <w:p w14:paraId="7E9B2DFA">
      <w:pPr>
        <w:spacing w:after="544" w:line="259" w:lineRule="auto"/>
        <w:ind w:left="0" w:firstLine="0"/>
        <w:jc w:val="left"/>
        <w:rPr>
          <w:rFonts w:hint="eastAsia"/>
        </w:rPr>
      </w:pPr>
    </w:p>
    <w:p w14:paraId="2F42CC45">
      <w:pPr>
        <w:spacing w:after="544" w:line="259" w:lineRule="auto"/>
        <w:ind w:left="0" w:firstLine="0"/>
        <w:jc w:val="left"/>
        <w:rPr>
          <w:rFonts w:hint="eastAsia"/>
        </w:rPr>
      </w:pPr>
      <w:r>
        <w:rPr>
          <w:rFonts w:hint="eastAsia"/>
        </w:rPr>
        <w:t>1.尽可能地为揭露和审查这样的人做出贡献，在这个过程中提供清晰度。</w:t>
      </w:r>
    </w:p>
    <w:p w14:paraId="4F0AA027">
      <w:pPr>
        <w:spacing w:after="544" w:line="259" w:lineRule="auto"/>
        <w:ind w:left="0" w:firstLine="0"/>
        <w:jc w:val="left"/>
        <w:rPr>
          <w:rFonts w:hint="eastAsia"/>
        </w:rPr>
      </w:pPr>
    </w:p>
    <w:p w14:paraId="2525CCE9">
      <w:pPr>
        <w:spacing w:after="544" w:line="259" w:lineRule="auto"/>
        <w:ind w:left="0" w:firstLine="0"/>
        <w:jc w:val="left"/>
        <w:rPr>
          <w:rFonts w:hint="eastAsia"/>
        </w:rPr>
      </w:pPr>
      <w:r>
        <w:rPr>
          <w:rFonts w:hint="eastAsia"/>
        </w:rPr>
        <w:t>2.Adding their testimony to the truth, thereby strengthening the means of conviction.</w:t>
      </w:r>
    </w:p>
    <w:p w14:paraId="66DCB8F4">
      <w:pPr>
        <w:spacing w:after="544" w:line="259" w:lineRule="auto"/>
        <w:ind w:left="0" w:firstLine="0"/>
        <w:jc w:val="left"/>
        <w:rPr>
          <w:rFonts w:hint="eastAsia"/>
        </w:rPr>
      </w:pPr>
    </w:p>
    <w:p w14:paraId="525AC947">
      <w:pPr>
        <w:spacing w:after="544" w:line="259" w:lineRule="auto"/>
        <w:ind w:left="0" w:firstLine="0"/>
        <w:jc w:val="left"/>
        <w:rPr>
          <w:rFonts w:hint="eastAsia"/>
        </w:rPr>
      </w:pPr>
      <w:r>
        <w:rPr>
          <w:rFonts w:hint="eastAsia"/>
        </w:rPr>
        <w:t>2.为真理作见证，从而加强使之知罪的方法。</w:t>
      </w:r>
    </w:p>
    <w:p w14:paraId="07413C50">
      <w:pPr>
        <w:spacing w:after="544" w:line="259" w:lineRule="auto"/>
        <w:ind w:left="0" w:firstLine="0"/>
        <w:jc w:val="left"/>
        <w:rPr>
          <w:rFonts w:hint="eastAsia"/>
        </w:rPr>
      </w:pPr>
    </w:p>
    <w:p w14:paraId="586C29D2">
      <w:pPr>
        <w:spacing w:after="544" w:line="259" w:lineRule="auto"/>
        <w:ind w:left="0" w:firstLine="0"/>
        <w:jc w:val="left"/>
        <w:rPr>
          <w:rFonts w:hint="eastAsia"/>
        </w:rPr>
      </w:pPr>
      <w:r>
        <w:rPr>
          <w:rFonts w:hint="eastAsia"/>
        </w:rPr>
        <w:t>3.Expressing their disapproval of the person's stubbornness and acknowledging the justice and necessity of issuing further decisions against them.</w:t>
      </w:r>
    </w:p>
    <w:p w14:paraId="6CD49FE5">
      <w:pPr>
        <w:spacing w:after="544" w:line="259" w:lineRule="auto"/>
        <w:ind w:left="0" w:firstLine="0"/>
        <w:jc w:val="left"/>
        <w:rPr>
          <w:rFonts w:hint="eastAsia"/>
        </w:rPr>
      </w:pPr>
    </w:p>
    <w:p w14:paraId="6E59BFBC">
      <w:pPr>
        <w:spacing w:after="544" w:line="259" w:lineRule="auto"/>
        <w:ind w:left="0" w:firstLine="0"/>
        <w:jc w:val="left"/>
        <w:rPr>
          <w:rFonts w:hint="eastAsia"/>
        </w:rPr>
      </w:pPr>
      <w:r>
        <w:rPr>
          <w:rFonts w:hint="eastAsia"/>
        </w:rPr>
        <w:t>3.表达他们对那人固执的不赞成，并承认对其作出进一步决定的公义和必要性。</w:t>
      </w:r>
    </w:p>
    <w:p w14:paraId="584524F2">
      <w:pPr>
        <w:spacing w:after="544" w:line="259" w:lineRule="auto"/>
        <w:ind w:left="0" w:firstLine="0"/>
        <w:jc w:val="left"/>
        <w:rPr>
          <w:rFonts w:hint="eastAsia"/>
        </w:rPr>
      </w:pPr>
    </w:p>
    <w:p w14:paraId="2535A9F9">
      <w:pPr>
        <w:spacing w:after="544" w:line="259" w:lineRule="auto"/>
        <w:ind w:left="0" w:firstLine="0"/>
        <w:jc w:val="left"/>
        <w:rPr>
          <w:rFonts w:hint="eastAsia"/>
        </w:rPr>
      </w:pPr>
      <w:r>
        <w:rPr>
          <w:rFonts w:hint="eastAsia"/>
        </w:rPr>
        <w:t>4.Avoiding their company, refraining from familiarity, and using other means to show their disdain for the person's actions.</w:t>
      </w:r>
    </w:p>
    <w:p w14:paraId="01D2E97F">
      <w:pPr>
        <w:spacing w:after="544" w:line="259" w:lineRule="auto"/>
        <w:ind w:left="0" w:firstLine="0"/>
        <w:jc w:val="left"/>
        <w:rPr>
          <w:rFonts w:hint="eastAsia"/>
        </w:rPr>
      </w:pPr>
    </w:p>
    <w:p w14:paraId="3D7DDFAB">
      <w:pPr>
        <w:spacing w:after="544" w:line="259" w:lineRule="auto"/>
        <w:ind w:left="0" w:firstLine="0"/>
        <w:jc w:val="left"/>
        <w:rPr>
          <w:rFonts w:hint="eastAsia"/>
        </w:rPr>
      </w:pPr>
      <w:r>
        <w:rPr>
          <w:rFonts w:hint="eastAsia"/>
        </w:rPr>
        <w:t>4.避开他们的同伴，避免亲密，并使用其他方法来表示对那人行为的鄙视。</w:t>
      </w:r>
    </w:p>
    <w:p w14:paraId="77D5292D">
      <w:pPr>
        <w:spacing w:after="544" w:line="259" w:lineRule="auto"/>
        <w:ind w:left="0" w:firstLine="0"/>
        <w:jc w:val="left"/>
        <w:rPr>
          <w:rFonts w:hint="eastAsia"/>
        </w:rPr>
      </w:pPr>
    </w:p>
    <w:p w14:paraId="2463F7FE">
      <w:pPr>
        <w:spacing w:after="544" w:line="259" w:lineRule="auto"/>
        <w:ind w:left="0" w:firstLine="0"/>
        <w:jc w:val="left"/>
        <w:rPr>
          <w:rFonts w:hint="eastAsia"/>
        </w:rPr>
      </w:pPr>
      <w:r>
        <w:rPr>
          <w:rFonts w:hint="eastAsia"/>
        </w:rPr>
        <w:t>5.Adhering to the issued sentences and working in their capacity to make them weighty and effective on the individuals.</w:t>
      </w:r>
    </w:p>
    <w:p w14:paraId="70595C8F">
      <w:pPr>
        <w:spacing w:after="544" w:line="259" w:lineRule="auto"/>
        <w:ind w:left="0" w:firstLine="0"/>
        <w:jc w:val="left"/>
        <w:rPr>
          <w:rFonts w:hint="eastAsia"/>
        </w:rPr>
      </w:pPr>
    </w:p>
    <w:p w14:paraId="62CEC8B5">
      <w:pPr>
        <w:spacing w:after="544" w:line="259" w:lineRule="auto"/>
        <w:ind w:left="0" w:firstLine="0"/>
        <w:jc w:val="left"/>
        <w:rPr>
          <w:rFonts w:hint="eastAsia"/>
        </w:rPr>
      </w:pPr>
      <w:r>
        <w:rPr>
          <w:rFonts w:hint="eastAsia"/>
        </w:rPr>
        <w:t>5.遵守已发布的判决，并在其能力范围内努力使其对个人具有分量和效力。</w:t>
      </w:r>
    </w:p>
    <w:p w14:paraId="3C2239FD">
      <w:pPr>
        <w:spacing w:after="544" w:line="259" w:lineRule="auto"/>
        <w:ind w:left="0" w:firstLine="0"/>
        <w:jc w:val="left"/>
        <w:rPr>
          <w:rFonts w:hint="eastAsia"/>
        </w:rPr>
      </w:pPr>
    </w:p>
    <w:p w14:paraId="7D9FD9E3">
      <w:pPr>
        <w:spacing w:after="544" w:line="259" w:lineRule="auto"/>
        <w:ind w:left="0" w:firstLine="0"/>
        <w:jc w:val="left"/>
        <w:rPr>
          <w:rFonts w:hint="eastAsia"/>
        </w:rPr>
      </w:pPr>
      <w:r>
        <w:rPr>
          <w:rFonts w:hint="eastAsia"/>
        </w:rPr>
        <w:t>This is done so that they may feel ashamed and be more likely to humble themselves and turn away from their erroneous ways.</w:t>
      </w:r>
    </w:p>
    <w:p w14:paraId="197CB068">
      <w:pPr>
        <w:spacing w:after="544" w:line="259" w:lineRule="auto"/>
        <w:ind w:left="0" w:firstLine="0"/>
        <w:jc w:val="left"/>
        <w:rPr>
          <w:rFonts w:hint="eastAsia"/>
        </w:rPr>
      </w:pPr>
    </w:p>
    <w:p w14:paraId="2B14751F">
      <w:pPr>
        <w:spacing w:after="544" w:line="259" w:lineRule="auto"/>
        <w:ind w:left="0" w:firstLine="0"/>
        <w:jc w:val="left"/>
        <w:rPr>
          <w:rFonts w:hint="eastAsia"/>
        </w:rPr>
      </w:pPr>
      <w:r>
        <w:rPr>
          <w:rFonts w:hint="eastAsia"/>
        </w:rPr>
        <w:t>这样做是为了让他们感到羞愧，并更有可能谦卑自己，离开他们错误的道路。</w:t>
      </w:r>
    </w:p>
    <w:p w14:paraId="1AE4B538">
      <w:pPr>
        <w:spacing w:after="544" w:line="259" w:lineRule="auto"/>
        <w:ind w:left="0" w:firstLine="0"/>
        <w:jc w:val="left"/>
        <w:rPr>
          <w:rFonts w:hint="eastAsia"/>
        </w:rPr>
      </w:pPr>
    </w:p>
    <w:p w14:paraId="3326591D">
      <w:pPr>
        <w:spacing w:after="544" w:line="259" w:lineRule="auto"/>
        <w:ind w:left="0" w:firstLine="0"/>
        <w:jc w:val="left"/>
        <w:rPr>
          <w:rFonts w:hint="eastAsia"/>
        </w:rPr>
      </w:pPr>
      <w:r>
        <w:rPr>
          <w:rFonts w:hint="eastAsia"/>
        </w:rPr>
        <w:t>People should avoid close association, especially with excommunicated individuals, that could diminish the impact of their sentence or prevent them from experiencing shame.</w:t>
      </w:r>
    </w:p>
    <w:p w14:paraId="4216F865">
      <w:pPr>
        <w:spacing w:after="544" w:line="259" w:lineRule="auto"/>
        <w:ind w:left="0" w:firstLine="0"/>
        <w:jc w:val="left"/>
        <w:rPr>
          <w:rFonts w:hint="eastAsia"/>
        </w:rPr>
      </w:pPr>
    </w:p>
    <w:p w14:paraId="64E1BC06">
      <w:pPr>
        <w:spacing w:after="544" w:line="259" w:lineRule="auto"/>
        <w:ind w:left="0" w:firstLine="0"/>
        <w:jc w:val="left"/>
        <w:rPr>
          <w:rFonts w:hint="eastAsia"/>
        </w:rPr>
      </w:pPr>
      <w:r>
        <w:rPr>
          <w:rFonts w:hint="eastAsia"/>
        </w:rPr>
        <w:t>百姓应避免与人，特别是与被逐出教会的人过从甚密，这会削弱他们判决的影响力或阻止他们感到羞愧。</w:t>
      </w:r>
    </w:p>
    <w:p w14:paraId="2D05DAB6">
      <w:pPr>
        <w:spacing w:after="544" w:line="259" w:lineRule="auto"/>
        <w:ind w:left="0" w:firstLine="0"/>
        <w:jc w:val="left"/>
        <w:rPr>
          <w:rFonts w:hint="eastAsia"/>
        </w:rPr>
      </w:pPr>
    </w:p>
    <w:p w14:paraId="3A6CB1EF">
      <w:pPr>
        <w:spacing w:after="544" w:line="259" w:lineRule="auto"/>
        <w:ind w:left="0" w:firstLine="0"/>
        <w:jc w:val="left"/>
        <w:rPr>
          <w:rFonts w:hint="eastAsia"/>
        </w:rPr>
      </w:pPr>
      <w:r>
        <w:rPr>
          <w:rFonts w:hint="eastAsia"/>
        </w:rPr>
        <w:t>This behaviour would be considered as disregarding Christ's ordinance and obstructing its intended results for a fellow believer.</w:t>
      </w:r>
    </w:p>
    <w:p w14:paraId="7B5FA47C">
      <w:pPr>
        <w:spacing w:after="544" w:line="259" w:lineRule="auto"/>
        <w:ind w:left="0" w:firstLine="0"/>
        <w:jc w:val="left"/>
        <w:rPr>
          <w:rFonts w:hint="eastAsia"/>
        </w:rPr>
      </w:pPr>
    </w:p>
    <w:p w14:paraId="42BC3070">
      <w:pPr>
        <w:spacing w:after="544" w:line="259" w:lineRule="auto"/>
        <w:ind w:left="0" w:firstLine="0"/>
        <w:jc w:val="left"/>
        <w:rPr>
          <w:rFonts w:hint="eastAsia"/>
        </w:rPr>
      </w:pPr>
      <w:r>
        <w:rPr>
          <w:rFonts w:hint="eastAsia"/>
        </w:rPr>
        <w:t>这种行为将被视为无视基督的典章，并阻碍其对一个同伴信徒的预期结果。</w:t>
      </w:r>
    </w:p>
    <w:p w14:paraId="5AEEBEDE">
      <w:pPr>
        <w:spacing w:after="544" w:line="259" w:lineRule="auto"/>
        <w:ind w:left="0" w:firstLine="0"/>
        <w:jc w:val="left"/>
        <w:rPr>
          <w:rFonts w:hint="eastAsia"/>
        </w:rPr>
      </w:pPr>
    </w:p>
    <w:p w14:paraId="578C1FC5">
      <w:pPr>
        <w:spacing w:after="544" w:line="259" w:lineRule="auto"/>
        <w:ind w:left="0" w:firstLine="0"/>
        <w:jc w:val="left"/>
        <w:rPr>
          <w:rFonts w:hint="eastAsia"/>
        </w:rPr>
      </w:pPr>
      <w:r>
        <w:rPr>
          <w:rFonts w:hint="eastAsia"/>
        </w:rPr>
        <w:t>It could also subject individuals to censure for engaging in scandalous conduct.</w:t>
      </w:r>
    </w:p>
    <w:p w14:paraId="286A94F9">
      <w:pPr>
        <w:spacing w:after="544" w:line="259" w:lineRule="auto"/>
        <w:ind w:left="0" w:firstLine="0"/>
        <w:jc w:val="left"/>
        <w:rPr>
          <w:rFonts w:hint="eastAsia"/>
        </w:rPr>
      </w:pPr>
    </w:p>
    <w:p w14:paraId="52B4B579">
      <w:pPr>
        <w:spacing w:after="544" w:line="259" w:lineRule="auto"/>
        <w:ind w:left="0" w:firstLine="0"/>
        <w:jc w:val="left"/>
        <w:rPr>
          <w:rFonts w:hint="eastAsia"/>
        </w:rPr>
      </w:pPr>
      <w:r>
        <w:rPr>
          <w:rFonts w:hint="eastAsia"/>
        </w:rPr>
        <w:t>这也可能使个人因从事绊倒人的行为而受到责罚。</w:t>
      </w:r>
    </w:p>
    <w:p w14:paraId="364450F9">
      <w:pPr>
        <w:spacing w:after="544" w:line="259" w:lineRule="auto"/>
        <w:ind w:left="0" w:firstLine="0"/>
        <w:jc w:val="left"/>
        <w:rPr>
          <w:rFonts w:hint="eastAsia"/>
        </w:rPr>
      </w:pPr>
    </w:p>
    <w:p w14:paraId="66FEBDCA">
      <w:pPr>
        <w:spacing w:after="544" w:line="259" w:lineRule="auto"/>
        <w:ind w:left="0" w:firstLine="0"/>
        <w:jc w:val="left"/>
        <w:rPr>
          <w:rFonts w:hint="eastAsia"/>
        </w:rPr>
      </w:pPr>
      <w:r>
        <w:rPr>
          <w:rFonts w:hint="eastAsia"/>
        </w:rPr>
        <w:t>CHAPTER XVI</w:t>
      </w:r>
    </w:p>
    <w:p w14:paraId="034CF570">
      <w:pPr>
        <w:spacing w:after="544" w:line="259" w:lineRule="auto"/>
        <w:ind w:left="0" w:firstLine="0"/>
        <w:jc w:val="left"/>
        <w:rPr>
          <w:rFonts w:hint="eastAsia"/>
        </w:rPr>
      </w:pPr>
      <w:r>
        <w:rPr>
          <w:rFonts w:hint="eastAsia"/>
        </w:rPr>
        <w:t>Private Professors' Duties Towards Heretics who have been Excommunicated.</w:t>
      </w:r>
    </w:p>
    <w:p w14:paraId="550D5622">
      <w:pPr>
        <w:spacing w:after="544" w:line="259" w:lineRule="auto"/>
        <w:ind w:left="0" w:firstLine="0"/>
        <w:jc w:val="left"/>
        <w:rPr>
          <w:rFonts w:hint="eastAsia"/>
        </w:rPr>
      </w:pPr>
    </w:p>
    <w:p w14:paraId="48A8B08F">
      <w:pPr>
        <w:spacing w:after="544" w:line="259" w:lineRule="auto"/>
        <w:ind w:left="0" w:firstLine="0"/>
        <w:jc w:val="left"/>
        <w:rPr>
          <w:rFonts w:hint="eastAsia"/>
        </w:rPr>
      </w:pPr>
      <w:r>
        <w:rPr>
          <w:rFonts w:hint="eastAsia"/>
        </w:rPr>
        <w:t>第十六章</w:t>
      </w:r>
    </w:p>
    <w:p w14:paraId="7F2566EB">
      <w:pPr>
        <w:spacing w:after="544" w:line="259" w:lineRule="auto"/>
        <w:ind w:left="0" w:firstLine="0"/>
        <w:jc w:val="left"/>
        <w:rPr>
          <w:rFonts w:hint="eastAsia"/>
        </w:rPr>
      </w:pPr>
      <w:r>
        <w:rPr>
          <w:rFonts w:hint="eastAsia"/>
        </w:rPr>
        <w:t>平信徒对被逐出教会的异端分子的责任。</w:t>
      </w:r>
    </w:p>
    <w:p w14:paraId="43D34DE5">
      <w:pPr>
        <w:spacing w:after="544" w:line="259" w:lineRule="auto"/>
        <w:ind w:left="0" w:firstLine="0"/>
        <w:jc w:val="left"/>
        <w:rPr>
          <w:rFonts w:hint="eastAsia"/>
        </w:rPr>
      </w:pPr>
    </w:p>
    <w:p w14:paraId="16BE58DF">
      <w:pPr>
        <w:spacing w:after="544" w:line="259" w:lineRule="auto"/>
        <w:ind w:left="0" w:firstLine="0"/>
        <w:jc w:val="left"/>
        <w:rPr>
          <w:rFonts w:hint="eastAsia"/>
        </w:rPr>
      </w:pPr>
      <w:r>
        <w:rPr>
          <w:rFonts w:hint="eastAsia"/>
        </w:rPr>
        <w:t>If it is asked, what further duties are expected of private individuals towards a person who has been excommunicated?</w:t>
      </w:r>
    </w:p>
    <w:p w14:paraId="6F2FB60E">
      <w:pPr>
        <w:spacing w:after="544" w:line="259" w:lineRule="auto"/>
        <w:ind w:left="0" w:firstLine="0"/>
        <w:jc w:val="left"/>
        <w:rPr>
          <w:rFonts w:hint="eastAsia"/>
        </w:rPr>
      </w:pPr>
    </w:p>
    <w:p w14:paraId="791C84FD">
      <w:pPr>
        <w:spacing w:after="544" w:line="259" w:lineRule="auto"/>
        <w:ind w:left="0" w:firstLine="0"/>
        <w:jc w:val="left"/>
        <w:rPr>
          <w:rFonts w:hint="eastAsia"/>
        </w:rPr>
      </w:pPr>
      <w:r>
        <w:rPr>
          <w:rFonts w:hint="eastAsia"/>
        </w:rPr>
        <w:t>如果有人问，对一个被逐出教会的人，普通个人还有什么进一步的责任？</w:t>
      </w:r>
    </w:p>
    <w:p w14:paraId="21474E12">
      <w:pPr>
        <w:spacing w:after="544" w:line="259" w:lineRule="auto"/>
        <w:ind w:left="0" w:firstLine="0"/>
        <w:jc w:val="left"/>
        <w:rPr>
          <w:rFonts w:hint="eastAsia"/>
        </w:rPr>
      </w:pPr>
    </w:p>
    <w:p w14:paraId="482C4550">
      <w:pPr>
        <w:spacing w:after="544" w:line="259" w:lineRule="auto"/>
        <w:ind w:left="0" w:firstLine="0"/>
        <w:jc w:val="left"/>
        <w:rPr>
          <w:rFonts w:hint="eastAsia"/>
        </w:rPr>
      </w:pPr>
      <w:r>
        <w:rPr>
          <w:rFonts w:hint="eastAsia"/>
        </w:rPr>
        <w:t>Answer: I believe the following things are required:</w:t>
      </w:r>
    </w:p>
    <w:p w14:paraId="53F549D1">
      <w:pPr>
        <w:spacing w:after="544" w:line="259" w:lineRule="auto"/>
        <w:ind w:left="0" w:firstLine="0"/>
        <w:jc w:val="left"/>
        <w:rPr>
          <w:rFonts w:hint="eastAsia"/>
        </w:rPr>
      </w:pPr>
    </w:p>
    <w:p w14:paraId="790BABD3">
      <w:pPr>
        <w:spacing w:after="544" w:line="259" w:lineRule="auto"/>
        <w:ind w:left="0" w:firstLine="0"/>
        <w:jc w:val="left"/>
        <w:rPr>
          <w:rFonts w:hint="eastAsia"/>
        </w:rPr>
      </w:pPr>
      <w:r>
        <w:rPr>
          <w:rFonts w:hint="eastAsia"/>
        </w:rPr>
        <w:t>答案：我相信需要以下几点：</w:t>
      </w:r>
    </w:p>
    <w:p w14:paraId="5C8F5E15">
      <w:pPr>
        <w:spacing w:after="544" w:line="259" w:lineRule="auto"/>
        <w:ind w:left="0" w:firstLine="0"/>
        <w:jc w:val="left"/>
        <w:rPr>
          <w:rFonts w:hint="eastAsia"/>
        </w:rPr>
      </w:pPr>
    </w:p>
    <w:p w14:paraId="04DC7B12">
      <w:pPr>
        <w:spacing w:after="544" w:line="259" w:lineRule="auto"/>
        <w:ind w:left="0" w:firstLine="0"/>
        <w:jc w:val="left"/>
        <w:rPr>
          <w:rFonts w:hint="eastAsia"/>
        </w:rPr>
      </w:pPr>
      <w:r>
        <w:rPr>
          <w:rFonts w:hint="eastAsia"/>
        </w:rPr>
        <w:t>1.Abstinence from unnecessary social interactions, such as avoiding their company, refraining from visiting them, dining or supping with them, or engaging in familiar activities with them.</w:t>
      </w:r>
    </w:p>
    <w:p w14:paraId="12C59622">
      <w:pPr>
        <w:spacing w:after="544" w:line="259" w:lineRule="auto"/>
        <w:ind w:left="0" w:firstLine="0"/>
        <w:jc w:val="left"/>
        <w:rPr>
          <w:rFonts w:hint="eastAsia"/>
        </w:rPr>
      </w:pPr>
    </w:p>
    <w:p w14:paraId="4D2E619D">
      <w:pPr>
        <w:spacing w:after="544" w:line="259" w:lineRule="auto"/>
        <w:ind w:left="0" w:firstLine="0"/>
        <w:jc w:val="left"/>
        <w:rPr>
          <w:rFonts w:hint="eastAsia"/>
        </w:rPr>
      </w:pPr>
      <w:r>
        <w:rPr>
          <w:rFonts w:hint="eastAsia"/>
        </w:rPr>
        <w:t>1.戒绝不必要的社交互动，例如避免与他们为伴，不拜访他们，不与他们共餐或同席，或与他们进行亲密的活动。</w:t>
      </w:r>
    </w:p>
    <w:p w14:paraId="246D3D38">
      <w:pPr>
        <w:spacing w:after="544" w:line="259" w:lineRule="auto"/>
        <w:ind w:left="0" w:firstLine="0"/>
        <w:jc w:val="left"/>
        <w:rPr>
          <w:rFonts w:hint="eastAsia"/>
        </w:rPr>
      </w:pPr>
    </w:p>
    <w:p w14:paraId="64AF27CA">
      <w:pPr>
        <w:spacing w:after="544" w:line="259" w:lineRule="auto"/>
        <w:ind w:left="0" w:firstLine="0"/>
        <w:jc w:val="left"/>
        <w:rPr>
          <w:rFonts w:hint="eastAsia"/>
        </w:rPr>
      </w:pPr>
      <w:r>
        <w:rPr>
          <w:rFonts w:hint="eastAsia"/>
        </w:rPr>
        <w:t>This aligns with the guidance provided in 1 Corinthians 5.</w:t>
      </w:r>
    </w:p>
    <w:p w14:paraId="40A45E1D">
      <w:pPr>
        <w:spacing w:after="544" w:line="259" w:lineRule="auto"/>
        <w:ind w:left="0" w:firstLine="0"/>
        <w:jc w:val="left"/>
        <w:rPr>
          <w:rFonts w:hint="eastAsia"/>
        </w:rPr>
      </w:pPr>
    </w:p>
    <w:p w14:paraId="59DC92B9">
      <w:pPr>
        <w:spacing w:after="544" w:line="259" w:lineRule="auto"/>
        <w:ind w:left="0" w:firstLine="0"/>
        <w:jc w:val="left"/>
        <w:rPr>
          <w:rFonts w:hint="eastAsia"/>
        </w:rPr>
      </w:pPr>
      <w:r>
        <w:rPr>
          <w:rFonts w:hint="eastAsia"/>
        </w:rPr>
        <w:t>这与哥林多前书第5章提供的指导是一致的。</w:t>
      </w:r>
    </w:p>
    <w:p w14:paraId="3B4F279D">
      <w:pPr>
        <w:spacing w:after="544" w:line="259" w:lineRule="auto"/>
        <w:ind w:left="0" w:firstLine="0"/>
        <w:jc w:val="left"/>
        <w:rPr>
          <w:rFonts w:hint="eastAsia"/>
        </w:rPr>
      </w:pPr>
    </w:p>
    <w:p w14:paraId="53B07D7E">
      <w:pPr>
        <w:spacing w:after="544" w:line="259" w:lineRule="auto"/>
        <w:ind w:left="0" w:firstLine="0"/>
        <w:jc w:val="left"/>
        <w:rPr>
          <w:rFonts w:hint="eastAsia"/>
        </w:rPr>
      </w:pPr>
      <w:r>
        <w:rPr>
          <w:rFonts w:hint="eastAsia"/>
        </w:rPr>
        <w:t>It is just as much the duty of the people to conduct themselves in a way that promotes their edification as it is the duty of the Ministers to instruct and pass sentences.</w:t>
      </w:r>
    </w:p>
    <w:p w14:paraId="487ADE4B">
      <w:pPr>
        <w:spacing w:after="544" w:line="259" w:lineRule="auto"/>
        <w:ind w:left="0" w:firstLine="0"/>
        <w:jc w:val="left"/>
        <w:rPr>
          <w:rFonts w:hint="eastAsia"/>
        </w:rPr>
      </w:pPr>
    </w:p>
    <w:p w14:paraId="17A06F2D">
      <w:pPr>
        <w:spacing w:after="544" w:line="259" w:lineRule="auto"/>
        <w:ind w:left="0" w:firstLine="0"/>
        <w:jc w:val="left"/>
        <w:rPr>
          <w:rFonts w:hint="eastAsia"/>
        </w:rPr>
      </w:pPr>
      <w:r>
        <w:rPr>
          <w:rFonts w:hint="eastAsia"/>
        </w:rPr>
        <w:t>百姓以能促进他们造就的方式行事，与牧师教导和宣判一样，都是他们的责任。</w:t>
      </w:r>
    </w:p>
    <w:p w14:paraId="6355F7E8">
      <w:pPr>
        <w:spacing w:after="544" w:line="259" w:lineRule="auto"/>
        <w:ind w:left="0" w:firstLine="0"/>
        <w:jc w:val="left"/>
        <w:rPr>
          <w:rFonts w:hint="eastAsia"/>
        </w:rPr>
      </w:pPr>
    </w:p>
    <w:p w14:paraId="6CB2BA35">
      <w:pPr>
        <w:spacing w:after="544" w:line="259" w:lineRule="auto"/>
        <w:ind w:left="0" w:firstLine="0"/>
        <w:jc w:val="left"/>
        <w:rPr>
          <w:rFonts w:hint="eastAsia"/>
        </w:rPr>
      </w:pPr>
      <w:r>
        <w:rPr>
          <w:rFonts w:hint="eastAsia"/>
        </w:rPr>
        <w:t>2.There should also be abstention from Christian fellowship.</w:t>
      </w:r>
    </w:p>
    <w:p w14:paraId="60C50EB6">
      <w:pPr>
        <w:spacing w:after="544" w:line="259" w:lineRule="auto"/>
        <w:ind w:left="0" w:firstLine="0"/>
        <w:jc w:val="left"/>
        <w:rPr>
          <w:rFonts w:hint="eastAsia"/>
        </w:rPr>
      </w:pPr>
    </w:p>
    <w:p w14:paraId="1D71C941">
      <w:pPr>
        <w:spacing w:after="544" w:line="259" w:lineRule="auto"/>
        <w:ind w:left="0" w:firstLine="0"/>
        <w:jc w:val="left"/>
        <w:rPr>
          <w:rFonts w:hint="eastAsia"/>
        </w:rPr>
      </w:pPr>
      <w:r>
        <w:rPr>
          <w:rFonts w:hint="eastAsia"/>
        </w:rPr>
        <w:t>2.也应戒绝基督徒的交通。</w:t>
      </w:r>
    </w:p>
    <w:p w14:paraId="159D9C2D">
      <w:pPr>
        <w:spacing w:after="544" w:line="259" w:lineRule="auto"/>
        <w:ind w:left="0" w:firstLine="0"/>
        <w:jc w:val="left"/>
        <w:rPr>
          <w:rFonts w:hint="eastAsia"/>
        </w:rPr>
      </w:pPr>
    </w:p>
    <w:p w14:paraId="42CDAEA4">
      <w:pPr>
        <w:spacing w:after="544" w:line="259" w:lineRule="auto"/>
        <w:ind w:left="0" w:firstLine="0"/>
        <w:jc w:val="left"/>
        <w:rPr>
          <w:rFonts w:hint="eastAsia"/>
        </w:rPr>
      </w:pPr>
      <w:r>
        <w:rPr>
          <w:rFonts w:hint="eastAsia"/>
        </w:rPr>
        <w:t>This means refraining from praying with them, reading or discussing spiritual matters (especially intentionally), or engaging in any activities associated with Christian communion.</w:t>
      </w:r>
    </w:p>
    <w:p w14:paraId="3B973156">
      <w:pPr>
        <w:spacing w:after="544" w:line="259" w:lineRule="auto"/>
        <w:ind w:left="0" w:firstLine="0"/>
        <w:jc w:val="left"/>
        <w:rPr>
          <w:rFonts w:hint="eastAsia"/>
        </w:rPr>
      </w:pPr>
    </w:p>
    <w:p w14:paraId="3EBD1BC3">
      <w:pPr>
        <w:spacing w:after="544" w:line="259" w:lineRule="auto"/>
        <w:ind w:left="0" w:firstLine="0"/>
        <w:jc w:val="left"/>
        <w:rPr>
          <w:rFonts w:hint="eastAsia"/>
        </w:rPr>
      </w:pPr>
      <w:r>
        <w:rPr>
          <w:rFonts w:hint="eastAsia"/>
        </w:rPr>
        <w:t>这意味着避免与他们一同祷告，阅读或讨论属灵的事（特别是故意的），或参与任何与基督徒交通相关的活动。</w:t>
      </w:r>
    </w:p>
    <w:p w14:paraId="0A2F82A8">
      <w:pPr>
        <w:spacing w:after="544" w:line="259" w:lineRule="auto"/>
        <w:ind w:left="0" w:firstLine="0"/>
        <w:jc w:val="left"/>
        <w:rPr>
          <w:rFonts w:hint="eastAsia"/>
        </w:rPr>
      </w:pPr>
    </w:p>
    <w:p w14:paraId="41A3D184">
      <w:pPr>
        <w:spacing w:after="544" w:line="259" w:lineRule="auto"/>
        <w:ind w:left="0" w:firstLine="0"/>
        <w:jc w:val="left"/>
        <w:rPr>
          <w:rFonts w:hint="eastAsia"/>
        </w:rPr>
      </w:pPr>
      <w:r>
        <w:rPr>
          <w:rFonts w:hint="eastAsia"/>
        </w:rPr>
        <w:t>In this sense, we cannot have fellowship with an excommunicated person as we do with other Christians.</w:t>
      </w:r>
    </w:p>
    <w:p w14:paraId="7D7E8544">
      <w:pPr>
        <w:spacing w:after="544" w:line="259" w:lineRule="auto"/>
        <w:ind w:left="0" w:firstLine="0"/>
        <w:jc w:val="left"/>
        <w:rPr>
          <w:rFonts w:hint="eastAsia"/>
        </w:rPr>
      </w:pPr>
    </w:p>
    <w:p w14:paraId="16DA7ADE">
      <w:pPr>
        <w:spacing w:after="544" w:line="259" w:lineRule="auto"/>
        <w:ind w:left="0" w:firstLine="0"/>
        <w:jc w:val="left"/>
        <w:rPr>
          <w:rFonts w:hint="eastAsia"/>
        </w:rPr>
      </w:pPr>
      <w:r>
        <w:rPr>
          <w:rFonts w:hint="eastAsia"/>
        </w:rPr>
        <w:t>在这个意义上，我们不能像与其他基督徒那样与一个被逐出教会的人有交通。</w:t>
      </w:r>
    </w:p>
    <w:p w14:paraId="528F6508">
      <w:pPr>
        <w:spacing w:after="544" w:line="259" w:lineRule="auto"/>
        <w:ind w:left="0" w:firstLine="0"/>
        <w:jc w:val="left"/>
        <w:rPr>
          <w:rFonts w:hint="eastAsia"/>
        </w:rPr>
      </w:pPr>
    </w:p>
    <w:p w14:paraId="55AE9700">
      <w:pPr>
        <w:spacing w:after="544" w:line="259" w:lineRule="auto"/>
        <w:ind w:left="0" w:firstLine="0"/>
        <w:jc w:val="left"/>
        <w:rPr>
          <w:rFonts w:hint="eastAsia"/>
        </w:rPr>
      </w:pPr>
      <w:r>
        <w:rPr>
          <w:rFonts w:hint="eastAsia"/>
        </w:rPr>
        <w:t>Likewise, in the first sense, we cannot associate with them as we might with other nonbelievers who, perhaps, are guilty of equally gross sins.</w:t>
      </w:r>
    </w:p>
    <w:p w14:paraId="31170750">
      <w:pPr>
        <w:spacing w:after="544" w:line="259" w:lineRule="auto"/>
        <w:ind w:left="0" w:firstLine="0"/>
        <w:jc w:val="left"/>
        <w:rPr>
          <w:rFonts w:hint="eastAsia"/>
        </w:rPr>
      </w:pPr>
    </w:p>
    <w:p w14:paraId="05337818">
      <w:pPr>
        <w:spacing w:after="544" w:line="259" w:lineRule="auto"/>
        <w:ind w:left="0" w:firstLine="0"/>
        <w:jc w:val="left"/>
        <w:rPr>
          <w:rFonts w:hint="eastAsia"/>
        </w:rPr>
      </w:pPr>
      <w:r>
        <w:rPr>
          <w:rFonts w:hint="eastAsia"/>
        </w:rPr>
        <w:t>同样，在第一个意义上，我们不能像与其他可能犯了同样严重罪的非信徒那样与他们交往。</w:t>
      </w:r>
    </w:p>
    <w:p w14:paraId="0AE16504">
      <w:pPr>
        <w:spacing w:after="544" w:line="259" w:lineRule="auto"/>
        <w:ind w:left="0" w:firstLine="0"/>
        <w:jc w:val="left"/>
        <w:rPr>
          <w:rFonts w:hint="eastAsia"/>
        </w:rPr>
      </w:pPr>
    </w:p>
    <w:p w14:paraId="0AC462DC">
      <w:pPr>
        <w:spacing w:after="544" w:line="259" w:lineRule="auto"/>
        <w:ind w:left="0" w:firstLine="0"/>
        <w:jc w:val="left"/>
        <w:rPr>
          <w:rFonts w:hint="eastAsia"/>
        </w:rPr>
      </w:pPr>
      <w:r>
        <w:rPr>
          <w:rFonts w:hint="eastAsia"/>
        </w:rPr>
        <w:t>The Word of the Lord makes this distinction explicit in 1 Corinthians 5.</w:t>
      </w:r>
    </w:p>
    <w:p w14:paraId="13381432">
      <w:pPr>
        <w:spacing w:after="544" w:line="259" w:lineRule="auto"/>
        <w:ind w:left="0" w:firstLine="0"/>
        <w:jc w:val="left"/>
        <w:rPr>
          <w:rFonts w:hint="eastAsia"/>
        </w:rPr>
      </w:pPr>
    </w:p>
    <w:p w14:paraId="14AFDE30">
      <w:pPr>
        <w:spacing w:after="544" w:line="259" w:lineRule="auto"/>
        <w:ind w:left="0" w:firstLine="0"/>
        <w:jc w:val="left"/>
        <w:rPr>
          <w:rFonts w:hint="eastAsia"/>
        </w:rPr>
      </w:pPr>
      <w:r>
        <w:rPr>
          <w:rFonts w:hint="eastAsia"/>
        </w:rPr>
        <w:t>主的话在哥林多前书第5章中明确地作了这一区分。</w:t>
      </w:r>
    </w:p>
    <w:p w14:paraId="45047092">
      <w:pPr>
        <w:spacing w:after="544" w:line="259" w:lineRule="auto"/>
        <w:ind w:left="0" w:firstLine="0"/>
        <w:jc w:val="left"/>
        <w:rPr>
          <w:rFonts w:hint="eastAsia"/>
        </w:rPr>
      </w:pPr>
    </w:p>
    <w:p w14:paraId="457E36F8">
      <w:pPr>
        <w:spacing w:after="544" w:line="259" w:lineRule="auto"/>
        <w:ind w:left="0" w:firstLine="0"/>
        <w:jc w:val="left"/>
        <w:rPr>
          <w:rFonts w:hint="eastAsia"/>
        </w:rPr>
      </w:pPr>
      <w:r>
        <w:rPr>
          <w:rFonts w:hint="eastAsia"/>
        </w:rPr>
        <w:t>3.Nevertheless, we can still offer prayers for them.</w:t>
      </w:r>
    </w:p>
    <w:p w14:paraId="2F3652C0">
      <w:pPr>
        <w:spacing w:after="544" w:line="259" w:lineRule="auto"/>
        <w:ind w:left="0" w:firstLine="0"/>
        <w:jc w:val="left"/>
        <w:rPr>
          <w:rFonts w:hint="eastAsia"/>
        </w:rPr>
      </w:pPr>
    </w:p>
    <w:p w14:paraId="160404D9">
      <w:pPr>
        <w:spacing w:after="544" w:line="259" w:lineRule="auto"/>
        <w:ind w:left="0" w:firstLine="0"/>
        <w:jc w:val="left"/>
        <w:rPr>
          <w:rFonts w:hint="eastAsia"/>
        </w:rPr>
      </w:pPr>
      <w:r>
        <w:rPr>
          <w:rFonts w:hint="eastAsia"/>
        </w:rPr>
        <w:t>3.然而，我们仍然可以为他们祷告。</w:t>
      </w:r>
    </w:p>
    <w:p w14:paraId="45C0ED47">
      <w:pPr>
        <w:spacing w:after="544" w:line="259" w:lineRule="auto"/>
        <w:ind w:left="0" w:firstLine="0"/>
        <w:jc w:val="left"/>
        <w:rPr>
          <w:rFonts w:hint="eastAsia"/>
        </w:rPr>
      </w:pPr>
    </w:p>
    <w:p w14:paraId="3390E233">
      <w:pPr>
        <w:spacing w:after="544" w:line="259" w:lineRule="auto"/>
        <w:ind w:left="0" w:firstLine="0"/>
        <w:jc w:val="left"/>
        <w:rPr>
          <w:rFonts w:hint="eastAsia"/>
        </w:rPr>
      </w:pPr>
      <w:r>
        <w:rPr>
          <w:rFonts w:hint="eastAsia"/>
        </w:rPr>
        <w:t>Excommunication is not evidence that a person has committed the sin against the Holy Ghost or a sin unto death.</w:t>
      </w:r>
    </w:p>
    <w:p w14:paraId="5EA64A6C">
      <w:pPr>
        <w:spacing w:after="544" w:line="259" w:lineRule="auto"/>
        <w:ind w:left="0" w:firstLine="0"/>
        <w:jc w:val="left"/>
        <w:rPr>
          <w:rFonts w:hint="eastAsia"/>
        </w:rPr>
      </w:pPr>
    </w:p>
    <w:p w14:paraId="3CFCB16C">
      <w:pPr>
        <w:spacing w:after="544" w:line="259" w:lineRule="auto"/>
        <w:ind w:left="0" w:firstLine="0"/>
        <w:jc w:val="left"/>
        <w:rPr>
          <w:rFonts w:hint="eastAsia"/>
        </w:rPr>
      </w:pPr>
      <w:r>
        <w:rPr>
          <w:rFonts w:hint="eastAsia"/>
        </w:rPr>
        <w:t>逐出教会并非一个人犯了亵渎圣灵的罪或至于死的罪的证据。</w:t>
      </w:r>
    </w:p>
    <w:p w14:paraId="4B05935C">
      <w:pPr>
        <w:spacing w:after="544" w:line="259" w:lineRule="auto"/>
        <w:ind w:left="0" w:firstLine="0"/>
        <w:jc w:val="left"/>
        <w:rPr>
          <w:rFonts w:hint="eastAsia"/>
        </w:rPr>
      </w:pPr>
    </w:p>
    <w:p w14:paraId="608C7E15">
      <w:pPr>
        <w:spacing w:after="544" w:line="259" w:lineRule="auto"/>
        <w:ind w:left="0" w:firstLine="0"/>
        <w:jc w:val="left"/>
        <w:rPr>
          <w:rFonts w:hint="eastAsia"/>
        </w:rPr>
      </w:pPr>
      <w:r>
        <w:rPr>
          <w:rFonts w:hint="eastAsia"/>
        </w:rPr>
        <w:t>If they are in need, their necessities should and must be met because they are human, and it is natural to assist those in need.</w:t>
      </w:r>
    </w:p>
    <w:p w14:paraId="12238D65">
      <w:pPr>
        <w:spacing w:after="544" w:line="259" w:lineRule="auto"/>
        <w:ind w:left="0" w:firstLine="0"/>
        <w:jc w:val="left"/>
        <w:rPr>
          <w:rFonts w:hint="eastAsia"/>
        </w:rPr>
      </w:pPr>
    </w:p>
    <w:p w14:paraId="45042EE4">
      <w:pPr>
        <w:spacing w:after="544" w:line="259" w:lineRule="auto"/>
        <w:ind w:left="0" w:firstLine="0"/>
        <w:jc w:val="left"/>
        <w:rPr>
          <w:rFonts w:hint="eastAsia"/>
        </w:rPr>
      </w:pPr>
      <w:r>
        <w:rPr>
          <w:rFonts w:hint="eastAsia"/>
        </w:rPr>
        <w:t>如果他们有需要，他们的必需品应当也必须得到满足，因为他们是人，帮助有需要的人是天性。</w:t>
      </w:r>
    </w:p>
    <w:p w14:paraId="7CB9B5D7">
      <w:pPr>
        <w:spacing w:after="544" w:line="259" w:lineRule="auto"/>
        <w:ind w:left="0" w:firstLine="0"/>
        <w:jc w:val="left"/>
        <w:rPr>
          <w:rFonts w:hint="eastAsia"/>
        </w:rPr>
      </w:pPr>
    </w:p>
    <w:p w14:paraId="21771696">
      <w:pPr>
        <w:spacing w:after="544" w:line="259" w:lineRule="auto"/>
        <w:ind w:left="0" w:firstLine="0"/>
        <w:jc w:val="left"/>
        <w:rPr>
          <w:rFonts w:hint="eastAsia"/>
        </w:rPr>
      </w:pPr>
      <w:r>
        <w:rPr>
          <w:rFonts w:hint="eastAsia"/>
        </w:rPr>
        <w:t>They may also be helped against unjust violence or any personal danger they encounter.</w:t>
      </w:r>
    </w:p>
    <w:p w14:paraId="1CFA8229">
      <w:pPr>
        <w:spacing w:after="544" w:line="259" w:lineRule="auto"/>
        <w:ind w:left="0" w:firstLine="0"/>
        <w:jc w:val="left"/>
        <w:rPr>
          <w:rFonts w:hint="eastAsia"/>
        </w:rPr>
      </w:pPr>
    </w:p>
    <w:p w14:paraId="71294FAF">
      <w:pPr>
        <w:spacing w:after="544" w:line="259" w:lineRule="auto"/>
        <w:ind w:left="0" w:firstLine="0"/>
        <w:jc w:val="left"/>
        <w:rPr>
          <w:rFonts w:hint="eastAsia"/>
        </w:rPr>
      </w:pPr>
      <w:r>
        <w:rPr>
          <w:rFonts w:hint="eastAsia"/>
        </w:rPr>
        <w:t>他们也可能在面对不公正的暴力或任何个人危险时得到帮助。</w:t>
      </w:r>
    </w:p>
    <w:p w14:paraId="37C01144">
      <w:pPr>
        <w:spacing w:after="544" w:line="259" w:lineRule="auto"/>
        <w:ind w:left="0" w:firstLine="0"/>
        <w:jc w:val="left"/>
        <w:rPr>
          <w:rFonts w:hint="eastAsia"/>
        </w:rPr>
      </w:pPr>
    </w:p>
    <w:p w14:paraId="2E53C399">
      <w:pPr>
        <w:spacing w:after="544" w:line="259" w:lineRule="auto"/>
        <w:ind w:left="0" w:firstLine="0"/>
        <w:jc w:val="left"/>
        <w:rPr>
          <w:rFonts w:hint="eastAsia"/>
        </w:rPr>
      </w:pPr>
      <w:r>
        <w:rPr>
          <w:rFonts w:hint="eastAsia"/>
        </w:rPr>
        <w:t>Additionally, as opportunities arise, people may offer serious words of admonition to them, among other things.</w:t>
      </w:r>
    </w:p>
    <w:p w14:paraId="5743E93D">
      <w:pPr>
        <w:spacing w:after="544" w:line="259" w:lineRule="auto"/>
        <w:ind w:left="0" w:firstLine="0"/>
        <w:jc w:val="left"/>
        <w:rPr>
          <w:rFonts w:hint="eastAsia"/>
        </w:rPr>
      </w:pPr>
    </w:p>
    <w:p w14:paraId="3F538B4D">
      <w:pPr>
        <w:spacing w:after="544" w:line="259" w:lineRule="auto"/>
        <w:ind w:left="0" w:firstLine="0"/>
        <w:jc w:val="left"/>
        <w:rPr>
          <w:rFonts w:hint="eastAsia"/>
        </w:rPr>
      </w:pPr>
      <w:r>
        <w:rPr>
          <w:rFonts w:hint="eastAsia"/>
        </w:rPr>
        <w:t>此外，当机会出现时，人们可以向他们提出严肃的劝诫之言，以及其他事情。</w:t>
      </w:r>
    </w:p>
    <w:p w14:paraId="4ACF428B">
      <w:pPr>
        <w:spacing w:after="544" w:line="259" w:lineRule="auto"/>
        <w:ind w:left="0" w:firstLine="0"/>
        <w:jc w:val="left"/>
        <w:rPr>
          <w:rFonts w:hint="eastAsia"/>
        </w:rPr>
      </w:pPr>
    </w:p>
    <w:p w14:paraId="5D54F264">
      <w:pPr>
        <w:spacing w:after="544" w:line="259" w:lineRule="auto"/>
        <w:ind w:left="0" w:firstLine="0"/>
        <w:jc w:val="left"/>
        <w:rPr>
          <w:rFonts w:hint="eastAsia"/>
        </w:rPr>
      </w:pPr>
      <w:r>
        <w:rPr>
          <w:rFonts w:hint="eastAsia"/>
        </w:rPr>
        <w:t>These actions further the purpose and weight of the excommunication rather than weaken it.</w:t>
      </w:r>
    </w:p>
    <w:p w14:paraId="21D30E9F">
      <w:pPr>
        <w:spacing w:after="544" w:line="259" w:lineRule="auto"/>
        <w:ind w:left="0" w:firstLine="0"/>
        <w:jc w:val="left"/>
        <w:rPr>
          <w:rFonts w:hint="eastAsia"/>
        </w:rPr>
      </w:pPr>
    </w:p>
    <w:p w14:paraId="028046B9">
      <w:pPr>
        <w:spacing w:after="544" w:line="259" w:lineRule="auto"/>
        <w:ind w:left="0" w:firstLine="0"/>
        <w:jc w:val="left"/>
        <w:rPr>
          <w:rFonts w:hint="eastAsia"/>
        </w:rPr>
      </w:pPr>
      <w:r>
        <w:rPr>
          <w:rFonts w:hint="eastAsia"/>
        </w:rPr>
        <w:t>这些行动加强了逐出教会的目的和分量，而不是削弱它。</w:t>
      </w:r>
    </w:p>
    <w:p w14:paraId="221CA674">
      <w:pPr>
        <w:spacing w:after="544" w:line="259" w:lineRule="auto"/>
        <w:ind w:left="0" w:firstLine="0"/>
        <w:jc w:val="left"/>
        <w:rPr>
          <w:rFonts w:hint="eastAsia"/>
        </w:rPr>
      </w:pPr>
    </w:p>
    <w:p w14:paraId="251BEBCF">
      <w:pPr>
        <w:spacing w:after="544" w:line="259" w:lineRule="auto"/>
        <w:ind w:left="0" w:firstLine="0"/>
        <w:jc w:val="left"/>
        <w:rPr>
          <w:rFonts w:hint="eastAsia"/>
        </w:rPr>
      </w:pPr>
      <w:r>
        <w:rPr>
          <w:rFonts w:hint="eastAsia"/>
        </w:rPr>
        <w:t>4.Those who share natural relationships, such as husbands and wives, parents and children, masters and servants, magistrates and subjects, should continue to fulfil their respective duties because what nature binds, the Church does not dissolve.</w:t>
      </w:r>
    </w:p>
    <w:p w14:paraId="05AF52F2">
      <w:pPr>
        <w:spacing w:after="544" w:line="259" w:lineRule="auto"/>
        <w:ind w:left="0" w:firstLine="0"/>
        <w:jc w:val="left"/>
        <w:rPr>
          <w:rFonts w:hint="eastAsia"/>
        </w:rPr>
      </w:pPr>
    </w:p>
    <w:p w14:paraId="44D00698">
      <w:pPr>
        <w:spacing w:after="544" w:line="259" w:lineRule="auto"/>
        <w:ind w:left="0" w:firstLine="0"/>
        <w:jc w:val="left"/>
        <w:rPr>
          <w:rFonts w:hint="eastAsia"/>
        </w:rPr>
      </w:pPr>
      <w:r>
        <w:rPr>
          <w:rFonts w:hint="eastAsia"/>
        </w:rPr>
        <w:t>4.那些有自然关系的人，例如丈夫和妻子、父母和子女、主人和仆人、地方官员和臣民，应继续履行他们各自的责任，因为自然所束缚的，教会不解散。</w:t>
      </w:r>
    </w:p>
    <w:p w14:paraId="0E6B1754">
      <w:pPr>
        <w:spacing w:after="544" w:line="259" w:lineRule="auto"/>
        <w:ind w:left="0" w:firstLine="0"/>
        <w:jc w:val="left"/>
        <w:rPr>
          <w:rFonts w:hint="eastAsia"/>
        </w:rPr>
      </w:pPr>
    </w:p>
    <w:p w14:paraId="00DA00F6">
      <w:pPr>
        <w:spacing w:after="544" w:line="259" w:lineRule="auto"/>
        <w:ind w:left="0" w:firstLine="0"/>
        <w:jc w:val="left"/>
        <w:rPr>
          <w:rFonts w:hint="eastAsia"/>
        </w:rPr>
      </w:pPr>
      <w:r>
        <w:rPr>
          <w:rFonts w:hint="eastAsia"/>
        </w:rPr>
        <w:t>5.People can engage in civil matters, such as paying or collecting debts, buying or selling, and participating in activities necessary for human interaction and society.</w:t>
      </w:r>
    </w:p>
    <w:p w14:paraId="19832622">
      <w:pPr>
        <w:spacing w:after="544" w:line="259" w:lineRule="auto"/>
        <w:ind w:left="0" w:firstLine="0"/>
        <w:jc w:val="left"/>
        <w:rPr>
          <w:rFonts w:hint="eastAsia"/>
        </w:rPr>
      </w:pPr>
    </w:p>
    <w:p w14:paraId="4D0A3C31">
      <w:pPr>
        <w:spacing w:after="544" w:line="259" w:lineRule="auto"/>
        <w:ind w:left="0" w:firstLine="0"/>
        <w:jc w:val="left"/>
        <w:rPr>
          <w:rFonts w:hint="eastAsia"/>
        </w:rPr>
      </w:pPr>
      <w:r>
        <w:rPr>
          <w:rFonts w:hint="eastAsia"/>
        </w:rPr>
        <w:t>5.百姓可以参与民事事务，例如支付或收取债务，买卖，以及参与人类互动和社会所必需的活动。</w:t>
      </w:r>
    </w:p>
    <w:p w14:paraId="609DB9F5">
      <w:pPr>
        <w:spacing w:after="544" w:line="259" w:lineRule="auto"/>
        <w:ind w:left="0" w:firstLine="0"/>
        <w:jc w:val="left"/>
        <w:rPr>
          <w:rFonts w:hint="eastAsia"/>
        </w:rPr>
      </w:pPr>
    </w:p>
    <w:p w14:paraId="24806CB3">
      <w:pPr>
        <w:spacing w:after="544" w:line="259" w:lineRule="auto"/>
        <w:ind w:left="0" w:firstLine="0"/>
        <w:jc w:val="left"/>
        <w:rPr>
          <w:rFonts w:hint="eastAsia"/>
        </w:rPr>
      </w:pPr>
      <w:r>
        <w:rPr>
          <w:rFonts w:hint="eastAsia"/>
        </w:rPr>
        <w:t>Church discipline aims to humble and shame individuals by emphasising their sinfulness, but it does not seek to undo them or deprive them of their basic existence.</w:t>
      </w:r>
    </w:p>
    <w:p w14:paraId="2F5C91F5">
      <w:pPr>
        <w:spacing w:after="544" w:line="259" w:lineRule="auto"/>
        <w:ind w:left="0" w:firstLine="0"/>
        <w:jc w:val="left"/>
        <w:rPr>
          <w:rFonts w:hint="eastAsia"/>
        </w:rPr>
      </w:pPr>
    </w:p>
    <w:p w14:paraId="2BCB9907">
      <w:pPr>
        <w:spacing w:after="544" w:line="259" w:lineRule="auto"/>
        <w:ind w:left="0" w:firstLine="0"/>
        <w:jc w:val="left"/>
        <w:rPr>
          <w:rFonts w:hint="eastAsia"/>
        </w:rPr>
      </w:pPr>
      <w:r>
        <w:rPr>
          <w:rFonts w:hint="eastAsia"/>
        </w:rPr>
        <w:t>教会纪律旨在通过强调个人的罪性来使他们谦卑和羞愧，但它不寻求毁掉他们或剥夺他们的基本生存。</w:t>
      </w:r>
    </w:p>
    <w:p w14:paraId="6758D089">
      <w:pPr>
        <w:spacing w:after="544" w:line="259" w:lineRule="auto"/>
        <w:ind w:left="0" w:firstLine="0"/>
        <w:jc w:val="left"/>
        <w:rPr>
          <w:rFonts w:hint="eastAsia"/>
        </w:rPr>
      </w:pPr>
    </w:p>
    <w:p w14:paraId="1C73ECAA">
      <w:pPr>
        <w:spacing w:after="544" w:line="259" w:lineRule="auto"/>
        <w:ind w:left="0" w:firstLine="0"/>
        <w:jc w:val="left"/>
        <w:rPr>
          <w:rFonts w:hint="eastAsia"/>
        </w:rPr>
      </w:pPr>
      <w:r>
        <w:rPr>
          <w:rFonts w:hint="eastAsia"/>
        </w:rPr>
        <w:t>6.However, all these actions should be carried out in a manner that demonstrates both indignation at their erroneous ways while expressing tenderness towards their persons. They should</w:t>
      </w:r>
    </w:p>
    <w:p w14:paraId="584412C9">
      <w:pPr>
        <w:spacing w:after="544" w:line="259" w:lineRule="auto"/>
        <w:ind w:left="0" w:firstLine="0"/>
        <w:jc w:val="left"/>
        <w:rPr>
          <w:rFonts w:hint="eastAsia"/>
        </w:rPr>
      </w:pPr>
    </w:p>
    <w:p w14:paraId="14030032">
      <w:pPr>
        <w:spacing w:after="544" w:line="259" w:lineRule="auto"/>
        <w:ind w:left="0" w:firstLine="0"/>
        <w:jc w:val="left"/>
        <w:rPr>
          <w:rFonts w:hint="eastAsia"/>
        </w:rPr>
      </w:pPr>
      <w:r>
        <w:rPr>
          <w:rFonts w:hint="eastAsia"/>
        </w:rPr>
        <w:t>6.然而，所有这些行动都应以一种既对他们的错误道路表示愤慨，又对他们个人表示温柔的方式进行。他们应</w:t>
      </w:r>
    </w:p>
    <w:p w14:paraId="227E5296">
      <w:pPr>
        <w:spacing w:after="544" w:line="259" w:lineRule="auto"/>
        <w:ind w:left="0" w:firstLine="0"/>
        <w:jc w:val="left"/>
        <w:rPr>
          <w:rFonts w:hint="eastAsia"/>
        </w:rPr>
      </w:pPr>
    </w:p>
    <w:p w14:paraId="68F0BF98">
      <w:pPr>
        <w:spacing w:after="544" w:line="259" w:lineRule="auto"/>
        <w:ind w:left="0" w:firstLine="0"/>
        <w:jc w:val="left"/>
        <w:rPr>
          <w:rFonts w:hint="eastAsia"/>
        </w:rPr>
      </w:pPr>
      <w:r>
        <w:rPr>
          <w:rFonts w:hint="eastAsia"/>
        </w:rPr>
        <w:t>be conducted differently from interactions with others who are not under such a sentence to maintain respect for the excommunication while still showing respect to the individuals.</w:t>
      </w:r>
    </w:p>
    <w:p w14:paraId="0D510057">
      <w:pPr>
        <w:spacing w:after="544" w:line="259" w:lineRule="auto"/>
        <w:ind w:left="0" w:firstLine="0"/>
        <w:jc w:val="left"/>
        <w:rPr>
          <w:rFonts w:hint="eastAsia"/>
        </w:rPr>
      </w:pPr>
    </w:p>
    <w:p w14:paraId="2D666419">
      <w:pPr>
        <w:spacing w:after="544" w:line="259" w:lineRule="auto"/>
        <w:ind w:left="0" w:firstLine="0"/>
        <w:jc w:val="left"/>
        <w:rPr>
          <w:rFonts w:hint="eastAsia"/>
        </w:rPr>
      </w:pPr>
      <w:r>
        <w:rPr>
          <w:rFonts w:hint="eastAsia"/>
        </w:rPr>
        <w:t>与未受此判决的其他人交往时应有所不同，以保持对逐出教会的尊重，同时仍对个人表示尊重。</w:t>
      </w:r>
    </w:p>
    <w:p w14:paraId="7C5724D9">
      <w:pPr>
        <w:spacing w:after="544" w:line="259" w:lineRule="auto"/>
        <w:ind w:left="0" w:firstLine="0"/>
        <w:jc w:val="left"/>
        <w:rPr>
          <w:rFonts w:hint="eastAsia"/>
        </w:rPr>
      </w:pPr>
    </w:p>
    <w:p w14:paraId="27AB6935">
      <w:pPr>
        <w:spacing w:after="544" w:line="259" w:lineRule="auto"/>
        <w:ind w:left="0" w:firstLine="0"/>
        <w:jc w:val="left"/>
        <w:rPr>
          <w:rFonts w:hint="eastAsia"/>
        </w:rPr>
      </w:pPr>
      <w:r>
        <w:rPr>
          <w:rFonts w:hint="eastAsia"/>
        </w:rPr>
        <w:t>Therefore, there should not be frequent engagement with such persons, nor should it involve familiarity, excessive conversation unrelated to the necessary business, laughter, or excessive cheerfulness, intimacy, or complacency as with others.</w:t>
      </w:r>
    </w:p>
    <w:p w14:paraId="715B1603">
      <w:pPr>
        <w:spacing w:after="544" w:line="259" w:lineRule="auto"/>
        <w:ind w:left="0" w:firstLine="0"/>
        <w:jc w:val="left"/>
        <w:rPr>
          <w:rFonts w:hint="eastAsia"/>
        </w:rPr>
      </w:pPr>
    </w:p>
    <w:p w14:paraId="643266DD">
      <w:pPr>
        <w:spacing w:after="544" w:line="259" w:lineRule="auto"/>
        <w:ind w:left="0" w:firstLine="0"/>
        <w:jc w:val="left"/>
        <w:rPr>
          <w:rFonts w:hint="eastAsia"/>
        </w:rPr>
      </w:pPr>
      <w:r>
        <w:rPr>
          <w:rFonts w:hint="eastAsia"/>
        </w:rPr>
        <w:t>因此，不应与这样的人频繁交往，也不应像与其他人一样，涉及亲密、与必要事务无关的过多交谈、欢笑或过分高兴、亲密或自满。</w:t>
      </w:r>
    </w:p>
    <w:p w14:paraId="09A1DBFB">
      <w:pPr>
        <w:spacing w:after="544" w:line="259" w:lineRule="auto"/>
        <w:ind w:left="0" w:firstLine="0"/>
        <w:jc w:val="left"/>
        <w:rPr>
          <w:rFonts w:hint="eastAsia"/>
        </w:rPr>
      </w:pPr>
    </w:p>
    <w:p w14:paraId="050E2E2B">
      <w:pPr>
        <w:spacing w:after="544" w:line="259" w:lineRule="auto"/>
        <w:ind w:left="0" w:firstLine="0"/>
        <w:jc w:val="left"/>
        <w:rPr>
          <w:rFonts w:hint="eastAsia"/>
        </w:rPr>
      </w:pPr>
      <w:r>
        <w:rPr>
          <w:rFonts w:hint="eastAsia"/>
        </w:rPr>
        <w:t>In summary, the necessary tasks should be completed, and other interactions should be avoided.</w:t>
      </w:r>
    </w:p>
    <w:p w14:paraId="38996B14">
      <w:pPr>
        <w:spacing w:after="544" w:line="259" w:lineRule="auto"/>
        <w:ind w:left="0" w:firstLine="0"/>
        <w:jc w:val="left"/>
        <w:rPr>
          <w:rFonts w:hint="eastAsia"/>
        </w:rPr>
      </w:pPr>
    </w:p>
    <w:p w14:paraId="07F05256">
      <w:pPr>
        <w:spacing w:after="544" w:line="259" w:lineRule="auto"/>
        <w:ind w:left="0" w:firstLine="0"/>
        <w:jc w:val="left"/>
        <w:rPr>
          <w:rFonts w:hint="eastAsia"/>
        </w:rPr>
      </w:pPr>
      <w:r>
        <w:rPr>
          <w:rFonts w:hint="eastAsia"/>
        </w:rPr>
        <w:t>总之，必要的任务应完成，其他交往应避免。</w:t>
      </w:r>
    </w:p>
    <w:p w14:paraId="1B21F291">
      <w:pPr>
        <w:spacing w:after="544" w:line="259" w:lineRule="auto"/>
        <w:ind w:left="0" w:firstLine="0"/>
        <w:jc w:val="left"/>
        <w:rPr>
          <w:rFonts w:hint="eastAsia"/>
        </w:rPr>
      </w:pPr>
    </w:p>
    <w:p w14:paraId="1301D958">
      <w:pPr>
        <w:spacing w:after="544" w:line="259" w:lineRule="auto"/>
        <w:ind w:left="0" w:firstLine="0"/>
        <w:jc w:val="left"/>
        <w:rPr>
          <w:rFonts w:hint="eastAsia"/>
        </w:rPr>
      </w:pPr>
      <w:r>
        <w:rPr>
          <w:rFonts w:hint="eastAsia"/>
        </w:rPr>
        <w:t>When the necessary tasks are completed, unless under exceptional circumstances, people should not eat or drink with them at the time or after the completion of their business.</w:t>
      </w:r>
    </w:p>
    <w:p w14:paraId="30E00E13">
      <w:pPr>
        <w:spacing w:after="544" w:line="259" w:lineRule="auto"/>
        <w:ind w:left="0" w:firstLine="0"/>
        <w:jc w:val="left"/>
        <w:rPr>
          <w:rFonts w:hint="eastAsia"/>
        </w:rPr>
      </w:pPr>
    </w:p>
    <w:p w14:paraId="0AA7A9E7">
      <w:pPr>
        <w:spacing w:after="544" w:line="259" w:lineRule="auto"/>
        <w:ind w:left="0" w:firstLine="0"/>
        <w:jc w:val="left"/>
        <w:rPr>
          <w:rFonts w:hint="eastAsia"/>
        </w:rPr>
      </w:pPr>
      <w:r>
        <w:rPr>
          <w:rFonts w:hint="eastAsia"/>
        </w:rPr>
        <w:t>当必要的任务完成后，除非在特殊情况下，人们不应在当时或在完成他们的业务后与他们一同吃喝。</w:t>
      </w:r>
    </w:p>
    <w:p w14:paraId="1382B7CF">
      <w:pPr>
        <w:spacing w:after="544" w:line="259" w:lineRule="auto"/>
        <w:ind w:left="0" w:firstLine="0"/>
        <w:jc w:val="left"/>
        <w:rPr>
          <w:rFonts w:hint="eastAsia"/>
        </w:rPr>
      </w:pPr>
    </w:p>
    <w:p w14:paraId="6A214664">
      <w:pPr>
        <w:spacing w:after="544" w:line="259" w:lineRule="auto"/>
        <w:ind w:left="0" w:firstLine="0"/>
        <w:jc w:val="left"/>
        <w:rPr>
          <w:rFonts w:hint="eastAsia"/>
        </w:rPr>
      </w:pPr>
      <w:r>
        <w:rPr>
          <w:rFonts w:hint="eastAsia"/>
        </w:rPr>
        <w:t>This is because it is not essential to their existence as human beings, and by refraining from such actions, the appropriate distance is maintained.</w:t>
      </w:r>
    </w:p>
    <w:p w14:paraId="003FFCE4">
      <w:pPr>
        <w:spacing w:after="544" w:line="259" w:lineRule="auto"/>
        <w:ind w:left="0" w:firstLine="0"/>
        <w:jc w:val="left"/>
        <w:rPr>
          <w:rFonts w:hint="eastAsia"/>
        </w:rPr>
      </w:pPr>
    </w:p>
    <w:p w14:paraId="15D9D64F">
      <w:pPr>
        <w:spacing w:after="544" w:line="259" w:lineRule="auto"/>
        <w:ind w:left="0" w:firstLine="0"/>
        <w:jc w:val="left"/>
        <w:rPr>
          <w:rFonts w:hint="eastAsia"/>
        </w:rPr>
      </w:pPr>
      <w:r>
        <w:rPr>
          <w:rFonts w:hint="eastAsia"/>
        </w:rPr>
        <w:t>这是因为它并非他们作为人生存所必需的，并且通过避免这类行为，可以保持适当的距离。</w:t>
      </w:r>
    </w:p>
    <w:p w14:paraId="50DB5B39">
      <w:pPr>
        <w:spacing w:after="544" w:line="259" w:lineRule="auto"/>
        <w:ind w:left="0" w:firstLine="0"/>
        <w:jc w:val="left"/>
        <w:rPr>
          <w:rFonts w:hint="eastAsia"/>
        </w:rPr>
      </w:pPr>
    </w:p>
    <w:p w14:paraId="7167D953">
      <w:pPr>
        <w:spacing w:after="544" w:line="259" w:lineRule="auto"/>
        <w:ind w:left="0" w:firstLine="0"/>
        <w:jc w:val="left"/>
        <w:rPr>
          <w:rFonts w:hint="eastAsia"/>
        </w:rPr>
      </w:pPr>
      <w:r>
        <w:rPr>
          <w:rFonts w:hint="eastAsia"/>
        </w:rPr>
        <w:t>This practical approach ensures that the weight of the excommunication is not diminished, and the individuals are not prejudiced in other necessary aspects of their lives.</w:t>
      </w:r>
    </w:p>
    <w:p w14:paraId="4B26B31D">
      <w:pPr>
        <w:spacing w:after="544" w:line="259" w:lineRule="auto"/>
        <w:ind w:left="0" w:firstLine="0"/>
        <w:jc w:val="left"/>
        <w:rPr>
          <w:rFonts w:hint="eastAsia"/>
        </w:rPr>
      </w:pPr>
    </w:p>
    <w:p w14:paraId="36B360B2">
      <w:pPr>
        <w:spacing w:after="544" w:line="259" w:lineRule="auto"/>
        <w:ind w:left="0" w:firstLine="0"/>
        <w:jc w:val="left"/>
        <w:rPr>
          <w:rFonts w:hint="eastAsia"/>
        </w:rPr>
      </w:pPr>
      <w:r>
        <w:rPr>
          <w:rFonts w:hint="eastAsia"/>
        </w:rPr>
        <w:t>这种务实的方法确保了逐出教会的分量不被削弱，并且个人在他们生活的其他必要方面不受偏见。</w:t>
      </w:r>
    </w:p>
    <w:p w14:paraId="33C8F666">
      <w:pPr>
        <w:spacing w:after="544" w:line="259" w:lineRule="auto"/>
        <w:ind w:left="0" w:firstLine="0"/>
        <w:jc w:val="left"/>
        <w:rPr>
          <w:rFonts w:hint="eastAsia"/>
        </w:rPr>
      </w:pPr>
    </w:p>
    <w:p w14:paraId="505AF41B">
      <w:pPr>
        <w:spacing w:after="544" w:line="259" w:lineRule="auto"/>
        <w:ind w:left="0" w:firstLine="0"/>
        <w:jc w:val="left"/>
        <w:rPr>
          <w:rFonts w:hint="eastAsia"/>
        </w:rPr>
      </w:pPr>
      <w:r>
        <w:rPr>
          <w:rFonts w:hint="eastAsia"/>
        </w:rPr>
        <w:t>Every opportunity should be seized to advance their edification.</w:t>
      </w:r>
    </w:p>
    <w:p w14:paraId="04524E44">
      <w:pPr>
        <w:spacing w:after="544" w:line="259" w:lineRule="auto"/>
        <w:ind w:left="0" w:firstLine="0"/>
        <w:jc w:val="left"/>
        <w:rPr>
          <w:rFonts w:hint="eastAsia"/>
        </w:rPr>
      </w:pPr>
    </w:p>
    <w:p w14:paraId="3B4E203D">
      <w:pPr>
        <w:spacing w:after="544" w:line="259" w:lineRule="auto"/>
        <w:ind w:left="0" w:firstLine="0"/>
        <w:jc w:val="left"/>
        <w:rPr>
          <w:rFonts w:hint="eastAsia"/>
        </w:rPr>
      </w:pPr>
      <w:r>
        <w:rPr>
          <w:rFonts w:hint="eastAsia"/>
        </w:rPr>
        <w:t>应抓住每一个机会来促进他们的造就。</w:t>
      </w:r>
    </w:p>
    <w:p w14:paraId="39EFD225">
      <w:pPr>
        <w:spacing w:after="544" w:line="259" w:lineRule="auto"/>
        <w:ind w:left="0" w:firstLine="0"/>
        <w:jc w:val="left"/>
        <w:rPr>
          <w:rFonts w:hint="eastAsia"/>
        </w:rPr>
      </w:pPr>
    </w:p>
    <w:p w14:paraId="1DDF8912">
      <w:pPr>
        <w:spacing w:after="544" w:line="259" w:lineRule="auto"/>
        <w:ind w:left="0" w:firstLine="0"/>
        <w:jc w:val="left"/>
        <w:rPr>
          <w:rFonts w:hint="eastAsia"/>
        </w:rPr>
      </w:pPr>
      <w:r>
        <w:rPr>
          <w:rFonts w:hint="eastAsia"/>
        </w:rPr>
        <w:t>If what has been previously stated is considered, we believe there will be little need to add arguments to encourage both Ministers and others to be zealous in carrying out their respective duties.</w:t>
      </w:r>
    </w:p>
    <w:p w14:paraId="6C38672E">
      <w:pPr>
        <w:spacing w:after="544" w:line="259" w:lineRule="auto"/>
        <w:ind w:left="0" w:firstLine="0"/>
        <w:jc w:val="left"/>
        <w:rPr>
          <w:rFonts w:hint="eastAsia"/>
        </w:rPr>
      </w:pPr>
    </w:p>
    <w:p w14:paraId="1057FABD">
      <w:pPr>
        <w:spacing w:after="544" w:line="259" w:lineRule="auto"/>
        <w:ind w:left="0" w:firstLine="0"/>
        <w:jc w:val="left"/>
        <w:rPr>
          <w:rFonts w:hint="eastAsia"/>
        </w:rPr>
      </w:pPr>
      <w:r>
        <w:rPr>
          <w:rFonts w:hint="eastAsia"/>
        </w:rPr>
        <w:t>如果先前所述的内容被考虑，我们相信几乎不需要再增加论据来鼓励牧师和其他人在履行他们各自的职责时热心。</w:t>
      </w:r>
    </w:p>
    <w:p w14:paraId="073D041F">
      <w:pPr>
        <w:spacing w:after="544" w:line="259" w:lineRule="auto"/>
        <w:ind w:left="0" w:firstLine="0"/>
        <w:jc w:val="left"/>
        <w:rPr>
          <w:rFonts w:hint="eastAsia"/>
        </w:rPr>
      </w:pPr>
    </w:p>
    <w:p w14:paraId="0C459370">
      <w:pPr>
        <w:spacing w:after="544" w:line="259" w:lineRule="auto"/>
        <w:ind w:left="0" w:firstLine="0"/>
        <w:jc w:val="left"/>
        <w:rPr>
          <w:rFonts w:hint="eastAsia"/>
        </w:rPr>
      </w:pPr>
      <w:r>
        <w:rPr>
          <w:rFonts w:hint="eastAsia"/>
        </w:rPr>
        <w:t>However, a few considerations may be taken into account and pondered for this purpose:</w:t>
      </w:r>
    </w:p>
    <w:p w14:paraId="73653475">
      <w:pPr>
        <w:spacing w:after="544" w:line="259" w:lineRule="auto"/>
        <w:ind w:left="0" w:firstLine="0"/>
        <w:jc w:val="left"/>
        <w:rPr>
          <w:rFonts w:hint="eastAsia"/>
        </w:rPr>
      </w:pPr>
    </w:p>
    <w:p w14:paraId="29D4DC5D">
      <w:pPr>
        <w:spacing w:after="544" w:line="259" w:lineRule="auto"/>
        <w:ind w:left="0" w:firstLine="0"/>
        <w:jc w:val="left"/>
        <w:rPr>
          <w:rFonts w:hint="eastAsia"/>
        </w:rPr>
      </w:pPr>
      <w:r>
        <w:rPr>
          <w:rFonts w:hint="eastAsia"/>
        </w:rPr>
        <w:t>然而，为此目的，可以考虑并默想几个考量：</w:t>
      </w:r>
    </w:p>
    <w:p w14:paraId="4D8C3F7C">
      <w:pPr>
        <w:spacing w:after="544" w:line="259" w:lineRule="auto"/>
        <w:ind w:left="0" w:firstLine="0"/>
        <w:jc w:val="left"/>
        <w:rPr>
          <w:rFonts w:hint="eastAsia"/>
        </w:rPr>
      </w:pPr>
    </w:p>
    <w:p w14:paraId="0402195B">
      <w:pPr>
        <w:spacing w:after="544" w:line="259" w:lineRule="auto"/>
        <w:ind w:left="0" w:firstLine="0"/>
        <w:jc w:val="left"/>
        <w:rPr>
          <w:rFonts w:hint="eastAsia"/>
        </w:rPr>
      </w:pPr>
      <w:r>
        <w:rPr>
          <w:rFonts w:hint="eastAsia"/>
        </w:rPr>
        <w:t>1.It's worth noting that hardly has any delusion, no matter how gross, ever infiltrated a Church and been tolerated for a time without carrying away many individuals and leading to a plethora of sins, offenses, reproaches, divisions, bitterness, and various troubles within the Church of Christ.</w:t>
      </w:r>
    </w:p>
    <w:p w14:paraId="49910000">
      <w:pPr>
        <w:spacing w:after="544" w:line="259" w:lineRule="auto"/>
        <w:ind w:left="0" w:firstLine="0"/>
        <w:jc w:val="left"/>
        <w:rPr>
          <w:rFonts w:hint="eastAsia"/>
        </w:rPr>
      </w:pPr>
    </w:p>
    <w:p w14:paraId="3266B668">
      <w:pPr>
        <w:spacing w:after="544" w:line="259" w:lineRule="auto"/>
        <w:ind w:left="0" w:firstLine="0"/>
        <w:jc w:val="left"/>
        <w:rPr>
          <w:rFonts w:hint="eastAsia"/>
        </w:rPr>
      </w:pPr>
      <w:r>
        <w:rPr>
          <w:rFonts w:hint="eastAsia"/>
        </w:rPr>
        <w:t>1.值得注意的是，几乎没有任何错谬，无论多么严重，曾渗透到一个教会并在一段时间内被容忍，而没有带走许多人，并导致基督教会内无数的罪、冒犯、责备、分裂、苦毒和各种麻烦。</w:t>
      </w:r>
    </w:p>
    <w:p w14:paraId="02C38606">
      <w:pPr>
        <w:spacing w:after="544" w:line="259" w:lineRule="auto"/>
        <w:ind w:left="0" w:firstLine="0"/>
        <w:jc w:val="left"/>
        <w:rPr>
          <w:rFonts w:hint="eastAsia"/>
        </w:rPr>
      </w:pPr>
    </w:p>
    <w:p w14:paraId="33F6DB71">
      <w:pPr>
        <w:spacing w:after="544" w:line="259" w:lineRule="auto"/>
        <w:ind w:left="0" w:firstLine="0"/>
        <w:jc w:val="left"/>
        <w:rPr>
          <w:rFonts w:hint="eastAsia"/>
        </w:rPr>
      </w:pPr>
      <w:r>
        <w:rPr>
          <w:rFonts w:hint="eastAsia"/>
        </w:rPr>
        <w:t>A cursory examination of Church history will confirm this.</w:t>
      </w:r>
    </w:p>
    <w:p w14:paraId="74629BEE">
      <w:pPr>
        <w:spacing w:after="544" w:line="259" w:lineRule="auto"/>
        <w:ind w:left="0" w:firstLine="0"/>
        <w:jc w:val="left"/>
        <w:rPr>
          <w:rFonts w:hint="eastAsia"/>
        </w:rPr>
      </w:pPr>
    </w:p>
    <w:p w14:paraId="3A9BE05D">
      <w:pPr>
        <w:spacing w:after="544" w:line="259" w:lineRule="auto"/>
        <w:ind w:left="0" w:firstLine="0"/>
        <w:jc w:val="left"/>
        <w:rPr>
          <w:rFonts w:hint="eastAsia"/>
        </w:rPr>
      </w:pPr>
      <w:r>
        <w:rPr>
          <w:rFonts w:hint="eastAsia"/>
        </w:rPr>
        <w:t>粗略地审视教会历史将会证实这一点。</w:t>
      </w:r>
    </w:p>
    <w:p w14:paraId="19FB9A84">
      <w:pPr>
        <w:spacing w:after="544" w:line="259" w:lineRule="auto"/>
        <w:ind w:left="0" w:firstLine="0"/>
        <w:jc w:val="left"/>
        <w:rPr>
          <w:rFonts w:hint="eastAsia"/>
        </w:rPr>
      </w:pPr>
    </w:p>
    <w:p w14:paraId="5C8631A2">
      <w:pPr>
        <w:spacing w:after="544" w:line="259" w:lineRule="auto"/>
        <w:ind w:left="0" w:firstLine="0"/>
        <w:jc w:val="left"/>
        <w:rPr>
          <w:rFonts w:hint="eastAsia"/>
        </w:rPr>
      </w:pPr>
      <w:r>
        <w:rPr>
          <w:rFonts w:hint="eastAsia"/>
        </w:rPr>
        <w:t>2.Consider that this spirit of delusion is specifically prophesied to gain great strength and resurgence in the latter days.</w:t>
      </w:r>
    </w:p>
    <w:p w14:paraId="4B1B11EE">
      <w:pPr>
        <w:spacing w:after="544" w:line="259" w:lineRule="auto"/>
        <w:ind w:left="0" w:firstLine="0"/>
        <w:jc w:val="left"/>
        <w:rPr>
          <w:rFonts w:hint="eastAsia"/>
        </w:rPr>
      </w:pPr>
    </w:p>
    <w:p w14:paraId="620B76EE">
      <w:pPr>
        <w:spacing w:after="544" w:line="259" w:lineRule="auto"/>
        <w:ind w:left="0" w:firstLine="0"/>
        <w:jc w:val="left"/>
        <w:rPr>
          <w:rFonts w:hint="eastAsia"/>
        </w:rPr>
      </w:pPr>
      <w:r>
        <w:rPr>
          <w:rFonts w:hint="eastAsia"/>
        </w:rPr>
        <w:t>2.思考一下，这种错谬之灵被特别预言在末后的日子会获得极大的力量和复苏。</w:t>
      </w:r>
    </w:p>
    <w:p w14:paraId="78552EAD">
      <w:pPr>
        <w:spacing w:after="544" w:line="259" w:lineRule="auto"/>
        <w:ind w:left="0" w:firstLine="0"/>
        <w:jc w:val="left"/>
        <w:rPr>
          <w:rFonts w:hint="eastAsia"/>
        </w:rPr>
      </w:pPr>
    </w:p>
    <w:p w14:paraId="5EB1EC92">
      <w:pPr>
        <w:spacing w:after="544" w:line="259" w:lineRule="auto"/>
        <w:ind w:left="0" w:firstLine="0"/>
        <w:jc w:val="left"/>
        <w:rPr>
          <w:rFonts w:hint="eastAsia"/>
        </w:rPr>
      </w:pPr>
      <w:r>
        <w:rPr>
          <w:rFonts w:hint="eastAsia"/>
        </w:rPr>
        <w:t>It is stated in 1 Timothy 4:1, "Now the Spirit expressly says that in later times some will depart from the faith."</w:t>
      </w:r>
    </w:p>
    <w:p w14:paraId="67CAA0BA">
      <w:pPr>
        <w:spacing w:after="544" w:line="259" w:lineRule="auto"/>
        <w:ind w:left="0" w:firstLine="0"/>
        <w:jc w:val="left"/>
        <w:rPr>
          <w:rFonts w:hint="eastAsia"/>
        </w:rPr>
      </w:pPr>
    </w:p>
    <w:p w14:paraId="69174BD9">
      <w:pPr>
        <w:spacing w:after="544" w:line="259" w:lineRule="auto"/>
        <w:ind w:left="0" w:firstLine="0"/>
        <w:jc w:val="left"/>
        <w:rPr>
          <w:rFonts w:hint="eastAsia"/>
        </w:rPr>
      </w:pPr>
      <w:r>
        <w:rPr>
          <w:rFonts w:hint="eastAsia"/>
        </w:rPr>
        <w:t>提摩太前书 4:1 说：“圣灵明说，在后来的时候，必有人离弃真道。”</w:t>
      </w:r>
    </w:p>
    <w:p w14:paraId="5985D7F6">
      <w:pPr>
        <w:spacing w:after="544" w:line="259" w:lineRule="auto"/>
        <w:ind w:left="0" w:firstLine="0"/>
        <w:jc w:val="left"/>
        <w:rPr>
          <w:rFonts w:hint="eastAsia"/>
        </w:rPr>
      </w:pPr>
    </w:p>
    <w:p w14:paraId="7F028001">
      <w:pPr>
        <w:spacing w:after="544" w:line="259" w:lineRule="auto"/>
        <w:ind w:left="0" w:firstLine="0"/>
        <w:jc w:val="left"/>
        <w:rPr>
          <w:rFonts w:hint="eastAsia"/>
        </w:rPr>
      </w:pPr>
      <w:r>
        <w:rPr>
          <w:rFonts w:hint="eastAsia"/>
        </w:rPr>
        <w:t>Why is this mentioned so explicitly if not to provide a clear warning for people to fulfil their duties?</w:t>
      </w:r>
    </w:p>
    <w:p w14:paraId="6E131E42">
      <w:pPr>
        <w:spacing w:after="544" w:line="259" w:lineRule="auto"/>
        <w:ind w:left="0" w:firstLine="0"/>
        <w:jc w:val="left"/>
        <w:rPr>
          <w:rFonts w:hint="eastAsia"/>
        </w:rPr>
      </w:pPr>
    </w:p>
    <w:p w14:paraId="58E4DEA7">
      <w:pPr>
        <w:spacing w:after="544" w:line="259" w:lineRule="auto"/>
        <w:ind w:left="0" w:firstLine="0"/>
        <w:jc w:val="left"/>
        <w:rPr>
          <w:rFonts w:hint="eastAsia"/>
        </w:rPr>
      </w:pPr>
      <w:r>
        <w:rPr>
          <w:rFonts w:hint="eastAsia"/>
        </w:rPr>
        <w:t>如果不是为了给人们一个明确的警告去履行他们的职责，为什么要如此明确地提及这一点呢？</w:t>
      </w:r>
    </w:p>
    <w:p w14:paraId="27A30B0D">
      <w:pPr>
        <w:spacing w:after="544" w:line="259" w:lineRule="auto"/>
        <w:ind w:left="0" w:firstLine="0"/>
        <w:jc w:val="left"/>
        <w:rPr>
          <w:rFonts w:hint="eastAsia"/>
        </w:rPr>
      </w:pPr>
    </w:p>
    <w:p w14:paraId="0F4AE9B3">
      <w:pPr>
        <w:spacing w:after="544" w:line="259" w:lineRule="auto"/>
        <w:ind w:left="0" w:firstLine="0"/>
        <w:jc w:val="left"/>
        <w:rPr>
          <w:rFonts w:hint="eastAsia"/>
        </w:rPr>
      </w:pPr>
      <w:r>
        <w:rPr>
          <w:rFonts w:hint="eastAsia"/>
        </w:rPr>
        <w:t>Furthermore, 2 Timothy 3:1 declares, "But understand this, that in the last days there will come times of difficulty."</w:t>
      </w:r>
    </w:p>
    <w:p w14:paraId="39FEB22A">
      <w:pPr>
        <w:spacing w:after="544" w:line="259" w:lineRule="auto"/>
        <w:ind w:left="0" w:firstLine="0"/>
        <w:jc w:val="left"/>
        <w:rPr>
          <w:rFonts w:hint="eastAsia"/>
        </w:rPr>
      </w:pPr>
    </w:p>
    <w:p w14:paraId="18F1E6E8">
      <w:pPr>
        <w:spacing w:after="544" w:line="259" w:lineRule="auto"/>
        <w:ind w:left="0" w:firstLine="0"/>
        <w:jc w:val="left"/>
        <w:rPr>
          <w:rFonts w:hint="eastAsia"/>
        </w:rPr>
      </w:pPr>
      <w:r>
        <w:rPr>
          <w:rFonts w:hint="eastAsia"/>
        </w:rPr>
        <w:t>此外，提摩太后书 3:1 宣告：“但你该知道，末世必有危险的日子来到。”</w:t>
      </w:r>
    </w:p>
    <w:p w14:paraId="5B135B35">
      <w:pPr>
        <w:spacing w:after="544" w:line="259" w:lineRule="auto"/>
        <w:ind w:left="0" w:firstLine="0"/>
        <w:jc w:val="left"/>
        <w:rPr>
          <w:rFonts w:hint="eastAsia"/>
        </w:rPr>
      </w:pPr>
    </w:p>
    <w:p w14:paraId="5DF631FE">
      <w:pPr>
        <w:spacing w:after="544" w:line="259" w:lineRule="auto"/>
        <w:ind w:left="0" w:firstLine="0"/>
        <w:jc w:val="left"/>
        <w:rPr>
          <w:rFonts w:hint="eastAsia"/>
        </w:rPr>
      </w:pPr>
      <w:r>
        <w:rPr>
          <w:rFonts w:hint="eastAsia"/>
        </w:rPr>
        <w:t>A holy and learned man has observed that in this verse, it refers to the last days, while in the previous verse, it mentions the last times, as if the former relates to a time closer to the end of the world.</w:t>
      </w:r>
    </w:p>
    <w:p w14:paraId="643B5384">
      <w:pPr>
        <w:spacing w:after="544" w:line="259" w:lineRule="auto"/>
        <w:ind w:left="0" w:firstLine="0"/>
        <w:jc w:val="left"/>
        <w:rPr>
          <w:rFonts w:hint="eastAsia"/>
        </w:rPr>
      </w:pPr>
    </w:p>
    <w:p w14:paraId="58838FF1">
      <w:pPr>
        <w:spacing w:after="544" w:line="259" w:lineRule="auto"/>
        <w:ind w:left="0" w:firstLine="0"/>
        <w:jc w:val="left"/>
        <w:rPr>
          <w:rFonts w:hint="eastAsia"/>
        </w:rPr>
      </w:pPr>
      <w:r>
        <w:rPr>
          <w:rFonts w:hint="eastAsia"/>
        </w:rPr>
        <w:t>一位圣洁而有学问的人观察到，在这节经文中，它指的是末后的日子，而在前一节经文中，它提到了末后的时期，仿佛前者关系到更接近世界末日的时间。</w:t>
      </w:r>
    </w:p>
    <w:p w14:paraId="6C9B7140">
      <w:pPr>
        <w:spacing w:after="544" w:line="259" w:lineRule="auto"/>
        <w:ind w:left="0" w:firstLine="0"/>
        <w:jc w:val="left"/>
        <w:rPr>
          <w:rFonts w:hint="eastAsia"/>
        </w:rPr>
      </w:pPr>
    </w:p>
    <w:p w14:paraId="281F688C">
      <w:pPr>
        <w:spacing w:after="544" w:line="259" w:lineRule="auto"/>
        <w:ind w:left="0" w:firstLine="0"/>
        <w:jc w:val="left"/>
        <w:rPr>
          <w:rFonts w:hint="eastAsia"/>
        </w:rPr>
      </w:pPr>
      <w:r>
        <w:rPr>
          <w:rFonts w:hint="eastAsia"/>
        </w:rPr>
        <w:t>The former appears to pertain to the Popish superstitions and abominations, and the latter relates to the gross delusions that were to succeed under the pretext of godliness.</w:t>
      </w:r>
    </w:p>
    <w:p w14:paraId="6705578B">
      <w:pPr>
        <w:spacing w:after="544" w:line="259" w:lineRule="auto"/>
        <w:ind w:left="0" w:firstLine="0"/>
        <w:jc w:val="left"/>
        <w:rPr>
          <w:rFonts w:hint="eastAsia"/>
        </w:rPr>
      </w:pPr>
    </w:p>
    <w:p w14:paraId="05C0C3A3">
      <w:pPr>
        <w:spacing w:after="544" w:line="259" w:lineRule="auto"/>
        <w:ind w:left="0" w:firstLine="0"/>
        <w:jc w:val="left"/>
        <w:rPr>
          <w:rFonts w:hint="eastAsia"/>
        </w:rPr>
      </w:pPr>
      <w:r>
        <w:rPr>
          <w:rFonts w:hint="eastAsia"/>
        </w:rPr>
        <w:t>前者似乎与教皇的迷信和可憎之事有关，而后者则关系到在敬虔的借口下将要接踵而至的严重错谬。</w:t>
      </w:r>
    </w:p>
    <w:p w14:paraId="1B66E220">
      <w:pPr>
        <w:spacing w:after="544" w:line="259" w:lineRule="auto"/>
        <w:ind w:left="0" w:firstLine="0"/>
        <w:jc w:val="left"/>
        <w:rPr>
          <w:rFonts w:hint="eastAsia"/>
        </w:rPr>
      </w:pPr>
    </w:p>
    <w:p w14:paraId="5916C4B1">
      <w:pPr>
        <w:spacing w:after="544" w:line="259" w:lineRule="auto"/>
        <w:ind w:left="0" w:firstLine="0"/>
        <w:jc w:val="left"/>
        <w:rPr>
          <w:rFonts w:hint="eastAsia"/>
        </w:rPr>
      </w:pPr>
      <w:r>
        <w:rPr>
          <w:rFonts w:hint="eastAsia"/>
        </w:rPr>
        <w:t>Therefore, individuals should be all the more vigilant and zealous in these times, considering the distinct warning given.</w:t>
      </w:r>
    </w:p>
    <w:p w14:paraId="494A909C">
      <w:pPr>
        <w:spacing w:after="544" w:line="259" w:lineRule="auto"/>
        <w:ind w:left="0" w:firstLine="0"/>
        <w:jc w:val="left"/>
        <w:rPr>
          <w:rFonts w:hint="eastAsia"/>
        </w:rPr>
      </w:pPr>
    </w:p>
    <w:p w14:paraId="2B1F4651">
      <w:pPr>
        <w:spacing w:after="544" w:line="259" w:lineRule="auto"/>
        <w:ind w:left="0" w:firstLine="0"/>
        <w:jc w:val="left"/>
        <w:rPr>
          <w:rFonts w:hint="eastAsia"/>
        </w:rPr>
      </w:pPr>
      <w:r>
        <w:rPr>
          <w:rFonts w:hint="eastAsia"/>
        </w:rPr>
        <w:t>因此，考虑到所给出的明确警告，个人在这些时候应更加警醒和热心。</w:t>
      </w:r>
    </w:p>
    <w:p w14:paraId="43F762F5">
      <w:pPr>
        <w:spacing w:after="544" w:line="259" w:lineRule="auto"/>
        <w:ind w:left="0" w:firstLine="0"/>
        <w:jc w:val="left"/>
        <w:rPr>
          <w:rFonts w:hint="eastAsia"/>
        </w:rPr>
      </w:pPr>
    </w:p>
    <w:p w14:paraId="095054F6">
      <w:pPr>
        <w:spacing w:after="544" w:line="259" w:lineRule="auto"/>
        <w:ind w:left="0" w:firstLine="0"/>
        <w:jc w:val="left"/>
        <w:rPr>
          <w:rFonts w:hint="eastAsia"/>
        </w:rPr>
      </w:pPr>
      <w:r>
        <w:rPr>
          <w:rFonts w:hint="eastAsia"/>
        </w:rPr>
        <w:t>3.The dreadful consequences of such ills should be considered.</w:t>
      </w:r>
    </w:p>
    <w:p w14:paraId="63C15A0A">
      <w:pPr>
        <w:spacing w:after="544" w:line="259" w:lineRule="auto"/>
        <w:ind w:left="0" w:firstLine="0"/>
        <w:jc w:val="left"/>
        <w:rPr>
          <w:rFonts w:hint="eastAsia"/>
        </w:rPr>
      </w:pPr>
    </w:p>
    <w:p w14:paraId="57DF2574">
      <w:pPr>
        <w:spacing w:after="544" w:line="259" w:lineRule="auto"/>
        <w:ind w:left="0" w:firstLine="0"/>
        <w:jc w:val="left"/>
        <w:rPr>
          <w:rFonts w:hint="eastAsia"/>
        </w:rPr>
      </w:pPr>
      <w:r>
        <w:rPr>
          <w:rFonts w:hint="eastAsia"/>
        </w:rPr>
        <w:t>3.应思考这类邪恶的可怕后果。</w:t>
      </w:r>
    </w:p>
    <w:p w14:paraId="2BC31E9B">
      <w:pPr>
        <w:spacing w:after="544" w:line="259" w:lineRule="auto"/>
        <w:ind w:left="0" w:firstLine="0"/>
        <w:jc w:val="left"/>
        <w:rPr>
          <w:rFonts w:hint="eastAsia"/>
        </w:rPr>
      </w:pPr>
    </w:p>
    <w:p w14:paraId="2E2A0A8A">
      <w:pPr>
        <w:spacing w:after="544" w:line="259" w:lineRule="auto"/>
        <w:ind w:left="0" w:firstLine="0"/>
        <w:jc w:val="left"/>
        <w:rPr>
          <w:rFonts w:hint="eastAsia"/>
        </w:rPr>
      </w:pPr>
      <w:r>
        <w:rPr>
          <w:rFonts w:hint="eastAsia"/>
        </w:rPr>
        <w:t>They do not merely result in harm to physical bodies or possessions but to souls.</w:t>
      </w:r>
    </w:p>
    <w:p w14:paraId="0AC2670F">
      <w:pPr>
        <w:spacing w:after="544" w:line="259" w:lineRule="auto"/>
        <w:ind w:left="0" w:firstLine="0"/>
        <w:jc w:val="left"/>
        <w:rPr>
          <w:rFonts w:hint="eastAsia"/>
        </w:rPr>
      </w:pPr>
    </w:p>
    <w:p w14:paraId="436155EA">
      <w:pPr>
        <w:spacing w:after="544" w:line="259" w:lineRule="auto"/>
        <w:ind w:left="0" w:firstLine="0"/>
        <w:jc w:val="left"/>
        <w:rPr>
          <w:rFonts w:hint="eastAsia"/>
        </w:rPr>
      </w:pPr>
      <w:r>
        <w:rPr>
          <w:rFonts w:hint="eastAsia"/>
        </w:rPr>
        <w:t>它们不仅导致对身体或财产的伤害，还导致对灵魂的伤害。</w:t>
      </w:r>
    </w:p>
    <w:p w14:paraId="5C9E4E32">
      <w:pPr>
        <w:spacing w:after="544" w:line="259" w:lineRule="auto"/>
        <w:ind w:left="0" w:firstLine="0"/>
        <w:jc w:val="left"/>
        <w:rPr>
          <w:rFonts w:hint="eastAsia"/>
        </w:rPr>
      </w:pPr>
    </w:p>
    <w:p w14:paraId="0404A787">
      <w:pPr>
        <w:spacing w:after="544" w:line="259" w:lineRule="auto"/>
        <w:ind w:left="0" w:firstLine="0"/>
        <w:jc w:val="left"/>
        <w:rPr>
          <w:rFonts w:hint="eastAsia"/>
        </w:rPr>
      </w:pPr>
      <w:r>
        <w:rPr>
          <w:rFonts w:hint="eastAsia"/>
        </w:rPr>
        <w:t>They involve not only sin but rebellion and even the teaching and promotion of rebellion against God.</w:t>
      </w:r>
    </w:p>
    <w:p w14:paraId="0F9C5B5A">
      <w:pPr>
        <w:spacing w:after="544" w:line="259" w:lineRule="auto"/>
        <w:ind w:left="0" w:firstLine="0"/>
        <w:jc w:val="left"/>
        <w:rPr>
          <w:rFonts w:hint="eastAsia"/>
        </w:rPr>
      </w:pPr>
    </w:p>
    <w:p w14:paraId="15DC0D60">
      <w:pPr>
        <w:spacing w:after="544" w:line="259" w:lineRule="auto"/>
        <w:ind w:left="0" w:firstLine="0"/>
        <w:jc w:val="left"/>
        <w:rPr>
          <w:rFonts w:hint="eastAsia"/>
        </w:rPr>
      </w:pPr>
      <w:r>
        <w:rPr>
          <w:rFonts w:hint="eastAsia"/>
        </w:rPr>
        <w:t>它们不仅涉及罪，还涉及悖逆，甚至教导和推广对神的悖逆。</w:t>
      </w:r>
    </w:p>
    <w:p w14:paraId="2F4F7B9A">
      <w:pPr>
        <w:spacing w:after="544" w:line="259" w:lineRule="auto"/>
        <w:ind w:left="0" w:firstLine="0"/>
        <w:jc w:val="left"/>
        <w:rPr>
          <w:rFonts w:hint="eastAsia"/>
        </w:rPr>
      </w:pPr>
    </w:p>
    <w:p w14:paraId="24BC6CB4">
      <w:pPr>
        <w:spacing w:after="544" w:line="259" w:lineRule="auto"/>
        <w:ind w:left="0" w:firstLine="0"/>
        <w:jc w:val="left"/>
        <w:rPr>
          <w:rFonts w:hint="eastAsia"/>
        </w:rPr>
      </w:pPr>
      <w:r>
        <w:rPr>
          <w:rFonts w:hint="eastAsia"/>
        </w:rPr>
        <w:t>What else can stir up zeal for God or awaken love and sympathy for the souls of others if not this?</w:t>
      </w:r>
    </w:p>
    <w:p w14:paraId="609A7CF1">
      <w:pPr>
        <w:spacing w:after="544" w:line="259" w:lineRule="auto"/>
        <w:ind w:left="0" w:firstLine="0"/>
        <w:jc w:val="left"/>
        <w:rPr>
          <w:rFonts w:hint="eastAsia"/>
        </w:rPr>
      </w:pPr>
    </w:p>
    <w:p w14:paraId="0CB725CC">
      <w:pPr>
        <w:spacing w:after="544" w:line="259" w:lineRule="auto"/>
        <w:ind w:left="0" w:firstLine="0"/>
        <w:jc w:val="left"/>
        <w:rPr>
          <w:rFonts w:hint="eastAsia"/>
        </w:rPr>
      </w:pPr>
      <w:r>
        <w:rPr>
          <w:rFonts w:hint="eastAsia"/>
        </w:rPr>
        <w:t>如果不是这个，还有什么能激起对神的热心，或唤醒对他人灵魂的爱和同情呢？</w:t>
      </w:r>
    </w:p>
    <w:p w14:paraId="75C06856">
      <w:pPr>
        <w:spacing w:after="544" w:line="259" w:lineRule="auto"/>
        <w:ind w:left="0" w:firstLine="0"/>
        <w:jc w:val="left"/>
        <w:rPr>
          <w:rFonts w:hint="eastAsia"/>
        </w:rPr>
      </w:pPr>
    </w:p>
    <w:p w14:paraId="0EE4FCF7">
      <w:pPr>
        <w:spacing w:after="544" w:line="259" w:lineRule="auto"/>
        <w:ind w:left="0" w:firstLine="0"/>
        <w:jc w:val="left"/>
        <w:rPr>
          <w:rFonts w:hint="eastAsia"/>
        </w:rPr>
      </w:pPr>
      <w:r>
        <w:rPr>
          <w:rFonts w:hint="eastAsia"/>
        </w:rPr>
        <w:t>4.One should consider how often the zeal, diligence, and faithfulness of individuals in their respective roles (as previously described) have been incredibly effective in preventing and curbing the spread of such evils.</w:t>
      </w:r>
    </w:p>
    <w:p w14:paraId="5F1A14A7">
      <w:pPr>
        <w:spacing w:after="544" w:line="259" w:lineRule="auto"/>
        <w:ind w:left="0" w:firstLine="0"/>
        <w:jc w:val="left"/>
        <w:rPr>
          <w:rFonts w:hint="eastAsia"/>
        </w:rPr>
      </w:pPr>
    </w:p>
    <w:p w14:paraId="561E0572">
      <w:pPr>
        <w:spacing w:after="544" w:line="259" w:lineRule="auto"/>
        <w:ind w:left="0" w:firstLine="0"/>
        <w:jc w:val="left"/>
        <w:rPr>
          <w:rFonts w:hint="eastAsia"/>
        </w:rPr>
      </w:pPr>
      <w:r>
        <w:rPr>
          <w:rFonts w:hint="eastAsia"/>
        </w:rPr>
        <w:t>4.应当思考，个人在其各自岗位上（如前所述）的热心、勤奋和忠心，常常在防止和遏制这类邪恶的传播方面，是何等卓有成效。</w:t>
      </w:r>
    </w:p>
    <w:p w14:paraId="2FBDB016">
      <w:pPr>
        <w:spacing w:after="544" w:line="259" w:lineRule="auto"/>
        <w:ind w:left="0" w:firstLine="0"/>
        <w:jc w:val="left"/>
        <w:rPr>
          <w:rFonts w:hint="eastAsia"/>
        </w:rPr>
      </w:pPr>
    </w:p>
    <w:p w14:paraId="343B5035">
      <w:pPr>
        <w:spacing w:after="544" w:line="259" w:lineRule="auto"/>
        <w:ind w:left="0" w:firstLine="0"/>
        <w:jc w:val="left"/>
        <w:rPr>
          <w:rFonts w:hint="eastAsia"/>
        </w:rPr>
      </w:pPr>
      <w:r>
        <w:rPr>
          <w:rFonts w:hint="eastAsia"/>
        </w:rPr>
        <w:t>In doing so, they have dried up the flood that could have otherwise overwhelmed the Church, as mentioned in Revelation 12.</w:t>
      </w:r>
    </w:p>
    <w:p w14:paraId="69D9D0A5">
      <w:pPr>
        <w:spacing w:after="544" w:line="259" w:lineRule="auto"/>
        <w:ind w:left="0" w:firstLine="0"/>
        <w:jc w:val="left"/>
        <w:rPr>
          <w:rFonts w:hint="eastAsia"/>
        </w:rPr>
      </w:pPr>
    </w:p>
    <w:p w14:paraId="0A81B0AB">
      <w:pPr>
        <w:spacing w:after="544" w:line="259" w:lineRule="auto"/>
        <w:ind w:left="0" w:firstLine="0"/>
        <w:jc w:val="left"/>
        <w:rPr>
          <w:rFonts w:hint="eastAsia"/>
        </w:rPr>
      </w:pPr>
      <w:r>
        <w:rPr>
          <w:rFonts w:hint="eastAsia"/>
        </w:rPr>
        <w:t>这样做，他们已经干涸了那本可能淹没教会的洪水，如启示录第12章所述。</w:t>
      </w:r>
    </w:p>
    <w:p w14:paraId="347F7783">
      <w:pPr>
        <w:spacing w:after="544" w:line="259" w:lineRule="auto"/>
        <w:ind w:left="0" w:firstLine="0"/>
        <w:jc w:val="left"/>
        <w:rPr>
          <w:rFonts w:hint="eastAsia"/>
        </w:rPr>
      </w:pPr>
    </w:p>
    <w:p w14:paraId="2589AD1A">
      <w:pPr>
        <w:spacing w:after="544" w:line="259" w:lineRule="auto"/>
        <w:ind w:left="0" w:firstLine="0"/>
        <w:jc w:val="left"/>
        <w:rPr>
          <w:rFonts w:hint="eastAsia"/>
        </w:rPr>
      </w:pPr>
      <w:r>
        <w:rPr>
          <w:rFonts w:hint="eastAsia"/>
        </w:rPr>
        <w:t>In Matthew 13, it is noted that such tares are sown and grow not while people are watchful and diligent but while they are asleep and neglectful of their duties (verse 25).</w:t>
      </w:r>
    </w:p>
    <w:p w14:paraId="3AA17174">
      <w:pPr>
        <w:spacing w:after="544" w:line="259" w:lineRule="auto"/>
        <w:ind w:left="0" w:firstLine="0"/>
        <w:jc w:val="left"/>
        <w:rPr>
          <w:rFonts w:hint="eastAsia"/>
        </w:rPr>
      </w:pPr>
    </w:p>
    <w:p w14:paraId="4D82AF25">
      <w:pPr>
        <w:spacing w:after="544" w:line="259" w:lineRule="auto"/>
        <w:ind w:left="0" w:firstLine="0"/>
        <w:jc w:val="left"/>
        <w:rPr>
          <w:rFonts w:hint="eastAsia"/>
        </w:rPr>
      </w:pPr>
      <w:r>
        <w:rPr>
          <w:rFonts w:hint="eastAsia"/>
        </w:rPr>
        <w:t>在马太福音第13章中，提到这样的稗子是在人睡觉和忽略他们的责任时（第25节）才被撒下和生长的，而不是在人警醒和勤奋时。</w:t>
      </w:r>
    </w:p>
    <w:p w14:paraId="1715235C">
      <w:pPr>
        <w:spacing w:after="544" w:line="259" w:lineRule="auto"/>
        <w:ind w:left="0" w:firstLine="0"/>
        <w:jc w:val="left"/>
        <w:rPr>
          <w:rFonts w:hint="eastAsia"/>
        </w:rPr>
      </w:pPr>
    </w:p>
    <w:p w14:paraId="61715DFD">
      <w:pPr>
        <w:spacing w:after="544" w:line="259" w:lineRule="auto"/>
        <w:ind w:left="0" w:firstLine="0"/>
        <w:jc w:val="left"/>
        <w:rPr>
          <w:rFonts w:hint="eastAsia"/>
        </w:rPr>
      </w:pPr>
      <w:r>
        <w:rPr>
          <w:rFonts w:hint="eastAsia"/>
        </w:rPr>
        <w:t>Diligence in the use of means brings the promised blessing that others cannot expect.</w:t>
      </w:r>
    </w:p>
    <w:p w14:paraId="5176995C">
      <w:pPr>
        <w:spacing w:after="544" w:line="259" w:lineRule="auto"/>
        <w:ind w:left="0" w:firstLine="0"/>
        <w:jc w:val="left"/>
        <w:rPr>
          <w:rFonts w:hint="eastAsia"/>
        </w:rPr>
      </w:pPr>
    </w:p>
    <w:p w14:paraId="031EE3E7">
      <w:pPr>
        <w:spacing w:after="544" w:line="259" w:lineRule="auto"/>
        <w:ind w:left="0" w:firstLine="0"/>
        <w:jc w:val="left"/>
        <w:rPr>
          <w:rFonts w:hint="eastAsia"/>
        </w:rPr>
      </w:pPr>
      <w:r>
        <w:rPr>
          <w:rFonts w:hint="eastAsia"/>
        </w:rPr>
        <w:t>在运用方法上的勤奋，带来了其他人所不能期望的应许之福。</w:t>
      </w:r>
    </w:p>
    <w:p w14:paraId="7A849ECC">
      <w:pPr>
        <w:spacing w:after="544" w:line="259" w:lineRule="auto"/>
        <w:ind w:left="0" w:firstLine="0"/>
        <w:jc w:val="left"/>
        <w:rPr>
          <w:rFonts w:hint="eastAsia"/>
        </w:rPr>
      </w:pPr>
    </w:p>
    <w:p w14:paraId="771AC25B">
      <w:pPr>
        <w:spacing w:after="544" w:line="259" w:lineRule="auto"/>
        <w:ind w:left="0" w:firstLine="0"/>
        <w:jc w:val="left"/>
        <w:rPr>
          <w:rFonts w:hint="eastAsia"/>
        </w:rPr>
      </w:pPr>
      <w:r>
        <w:rPr>
          <w:rFonts w:hint="eastAsia"/>
        </w:rPr>
        <w:t>Even if God's wrath has reached a certain point where He will not be entreated in a particular matter, a diligent person can expect to secure their own soul as a prize and remain steadfast in the midst of temptations.</w:t>
      </w:r>
    </w:p>
    <w:p w14:paraId="5A50DE88">
      <w:pPr>
        <w:spacing w:after="544" w:line="259" w:lineRule="auto"/>
        <w:ind w:left="0" w:firstLine="0"/>
        <w:jc w:val="left"/>
        <w:rPr>
          <w:rFonts w:hint="eastAsia"/>
        </w:rPr>
      </w:pPr>
    </w:p>
    <w:p w14:paraId="5ED63BBC">
      <w:pPr>
        <w:spacing w:after="544" w:line="259" w:lineRule="auto"/>
        <w:ind w:left="0" w:firstLine="0"/>
        <w:jc w:val="left"/>
        <w:rPr>
          <w:rFonts w:hint="eastAsia"/>
        </w:rPr>
      </w:pPr>
      <w:r>
        <w:rPr>
          <w:rFonts w:hint="eastAsia"/>
        </w:rPr>
        <w:t>即使神的忿怒已达到某一地步，以至于祂在某件事上不被恳求，一个勤奋的人仍可以期望保全自己的灵魂为奖赏，并在试探中站立得稳。</w:t>
      </w:r>
    </w:p>
    <w:p w14:paraId="53228C2E">
      <w:pPr>
        <w:spacing w:after="544" w:line="259" w:lineRule="auto"/>
        <w:ind w:left="0" w:firstLine="0"/>
        <w:jc w:val="left"/>
        <w:rPr>
          <w:rFonts w:hint="eastAsia"/>
        </w:rPr>
      </w:pPr>
    </w:p>
    <w:p w14:paraId="705FEBB2">
      <w:pPr>
        <w:spacing w:after="544" w:line="259" w:lineRule="auto"/>
        <w:ind w:left="0" w:firstLine="0"/>
        <w:jc w:val="left"/>
        <w:rPr>
          <w:rFonts w:hint="eastAsia"/>
        </w:rPr>
      </w:pPr>
      <w:r>
        <w:rPr>
          <w:rFonts w:hint="eastAsia"/>
        </w:rPr>
        <w:t>5.It might serve as a provocation to humility and vigilance to consider how even great individuals have been led astray by the most vile delusions.</w:t>
      </w:r>
    </w:p>
    <w:p w14:paraId="41AE68C1">
      <w:pPr>
        <w:spacing w:after="544" w:line="259" w:lineRule="auto"/>
        <w:ind w:left="0" w:firstLine="0"/>
        <w:jc w:val="left"/>
        <w:rPr>
          <w:rFonts w:hint="eastAsia"/>
        </w:rPr>
      </w:pPr>
    </w:p>
    <w:p w14:paraId="7B3652C7">
      <w:pPr>
        <w:spacing w:after="544" w:line="259" w:lineRule="auto"/>
        <w:ind w:left="0" w:firstLine="0"/>
        <w:jc w:val="left"/>
        <w:rPr>
          <w:rFonts w:hint="eastAsia"/>
        </w:rPr>
      </w:pPr>
      <w:r>
        <w:rPr>
          <w:rFonts w:hint="eastAsia"/>
        </w:rPr>
        <w:t>5.思考一下即使是伟大的人物也曾被最卑劣的错谬引入歧途，这或许能激发谦卑和警醒。</w:t>
      </w:r>
    </w:p>
    <w:p w14:paraId="000B3AB6">
      <w:pPr>
        <w:spacing w:after="544" w:line="259" w:lineRule="auto"/>
        <w:ind w:left="0" w:firstLine="0"/>
        <w:jc w:val="left"/>
        <w:rPr>
          <w:rFonts w:hint="eastAsia"/>
        </w:rPr>
      </w:pPr>
    </w:p>
    <w:p w14:paraId="43B8F281">
      <w:pPr>
        <w:spacing w:after="544" w:line="259" w:lineRule="auto"/>
        <w:ind w:left="0" w:firstLine="0"/>
        <w:jc w:val="left"/>
        <w:rPr>
          <w:rFonts w:hint="eastAsia"/>
        </w:rPr>
      </w:pPr>
      <w:r>
        <w:rPr>
          <w:rFonts w:hint="eastAsia"/>
        </w:rPr>
        <w:t>The Church of Corinth abounded in extraordinary gifts, yet corrupt teachers still held sway over them.</w:t>
      </w:r>
    </w:p>
    <w:p w14:paraId="695A9116">
      <w:pPr>
        <w:spacing w:after="544" w:line="259" w:lineRule="auto"/>
        <w:ind w:left="0" w:firstLine="0"/>
        <w:jc w:val="left"/>
        <w:rPr>
          <w:rFonts w:hint="eastAsia"/>
        </w:rPr>
      </w:pPr>
    </w:p>
    <w:p w14:paraId="73506B2C">
      <w:pPr>
        <w:spacing w:after="544" w:line="259" w:lineRule="auto"/>
        <w:ind w:left="0" w:firstLine="0"/>
        <w:jc w:val="left"/>
        <w:rPr>
          <w:rFonts w:hint="eastAsia"/>
        </w:rPr>
      </w:pPr>
      <w:r>
        <w:rPr>
          <w:rFonts w:hint="eastAsia"/>
        </w:rPr>
        <w:t>哥林多教会充满了非凡的恩赐，然而败坏的教师仍然对他们有影响力。</w:t>
      </w:r>
    </w:p>
    <w:p w14:paraId="319F40A5">
      <w:pPr>
        <w:spacing w:after="544" w:line="259" w:lineRule="auto"/>
        <w:ind w:left="0" w:firstLine="0"/>
        <w:jc w:val="left"/>
        <w:rPr>
          <w:rFonts w:hint="eastAsia"/>
        </w:rPr>
      </w:pPr>
    </w:p>
    <w:p w14:paraId="07BAAB25">
      <w:pPr>
        <w:spacing w:after="544" w:line="259" w:lineRule="auto"/>
        <w:ind w:left="0" w:firstLine="0"/>
        <w:jc w:val="left"/>
        <w:rPr>
          <w:rFonts w:hint="eastAsia"/>
        </w:rPr>
      </w:pPr>
      <w:r>
        <w:rPr>
          <w:rFonts w:hint="eastAsia"/>
        </w:rPr>
        <w:t>The Church of Galatia was exceptionally zealous and tender, yet they succumbed to a high degree of delusion, becoming bewitched by it (Galatians 3:1).</w:t>
      </w:r>
    </w:p>
    <w:p w14:paraId="7BD07A15">
      <w:pPr>
        <w:spacing w:after="544" w:line="259" w:lineRule="auto"/>
        <w:ind w:left="0" w:firstLine="0"/>
        <w:jc w:val="left"/>
        <w:rPr>
          <w:rFonts w:hint="eastAsia"/>
        </w:rPr>
      </w:pPr>
    </w:p>
    <w:p w14:paraId="3A46A05A">
      <w:pPr>
        <w:spacing w:after="544" w:line="259" w:lineRule="auto"/>
        <w:ind w:left="0" w:firstLine="0"/>
        <w:jc w:val="left"/>
        <w:rPr>
          <w:rFonts w:hint="eastAsia"/>
        </w:rPr>
      </w:pPr>
      <w:r>
        <w:rPr>
          <w:rFonts w:hint="eastAsia"/>
        </w:rPr>
        <w:t>加拉太教会异常热心和温柔，然而他们却屈服于高度的错谬，被其迷惑（加拉太书 3:1）。</w:t>
      </w:r>
    </w:p>
    <w:p w14:paraId="206E6384">
      <w:pPr>
        <w:spacing w:after="544" w:line="259" w:lineRule="auto"/>
        <w:ind w:left="0" w:firstLine="0"/>
        <w:jc w:val="left"/>
        <w:rPr>
          <w:rFonts w:hint="eastAsia"/>
        </w:rPr>
      </w:pPr>
    </w:p>
    <w:p w14:paraId="6A8FAF7A">
      <w:pPr>
        <w:spacing w:after="544" w:line="259" w:lineRule="auto"/>
        <w:ind w:left="0" w:firstLine="0"/>
        <w:jc w:val="left"/>
        <w:rPr>
          <w:rFonts w:hint="eastAsia"/>
        </w:rPr>
      </w:pPr>
      <w:r>
        <w:rPr>
          <w:rFonts w:hint="eastAsia"/>
        </w:rPr>
        <w:t>Church history also attests that the most eminent individuals have fallen prey to base delusions.</w:t>
      </w:r>
    </w:p>
    <w:p w14:paraId="48CBE777">
      <w:pPr>
        <w:spacing w:after="544" w:line="259" w:lineRule="auto"/>
        <w:ind w:left="0" w:firstLine="0"/>
        <w:jc w:val="left"/>
        <w:rPr>
          <w:rFonts w:hint="eastAsia"/>
        </w:rPr>
      </w:pPr>
    </w:p>
    <w:p w14:paraId="0296EC51">
      <w:pPr>
        <w:spacing w:after="544" w:line="259" w:lineRule="auto"/>
        <w:ind w:left="0" w:firstLine="0"/>
        <w:jc w:val="left"/>
        <w:rPr>
          <w:rFonts w:hint="eastAsia"/>
        </w:rPr>
      </w:pPr>
      <w:r>
        <w:rPr>
          <w:rFonts w:hint="eastAsia"/>
        </w:rPr>
        <w:t>教会历史也证明，最杰出的人物也曾成为卑劣错谬的牺牲品。</w:t>
      </w:r>
    </w:p>
    <w:p w14:paraId="30C5C4E8">
      <w:pPr>
        <w:spacing w:after="544" w:line="259" w:lineRule="auto"/>
        <w:ind w:left="0" w:firstLine="0"/>
        <w:jc w:val="left"/>
        <w:rPr>
          <w:rFonts w:hint="eastAsia"/>
        </w:rPr>
      </w:pPr>
    </w:p>
    <w:p w14:paraId="6A153FEE">
      <w:pPr>
        <w:spacing w:after="544" w:line="259" w:lineRule="auto"/>
        <w:ind w:left="0" w:firstLine="0"/>
        <w:jc w:val="left"/>
        <w:rPr>
          <w:rFonts w:hint="eastAsia"/>
        </w:rPr>
      </w:pPr>
      <w:r>
        <w:rPr>
          <w:rFonts w:hint="eastAsia"/>
        </w:rPr>
        <w:t>Even the great theologian Tertullian became significantly tainted by the delusions of the Montanists.</w:t>
      </w:r>
    </w:p>
    <w:p w14:paraId="5F2C6585">
      <w:pPr>
        <w:spacing w:after="544" w:line="259" w:lineRule="auto"/>
        <w:ind w:left="0" w:firstLine="0"/>
        <w:jc w:val="left"/>
        <w:rPr>
          <w:rFonts w:hint="eastAsia"/>
        </w:rPr>
      </w:pPr>
    </w:p>
    <w:p w14:paraId="74641CE0">
      <w:pPr>
        <w:spacing w:after="544" w:line="259" w:lineRule="auto"/>
        <w:ind w:left="0" w:firstLine="0"/>
        <w:jc w:val="left"/>
        <w:rPr>
          <w:rFonts w:hint="eastAsia"/>
        </w:rPr>
      </w:pPr>
      <w:r>
        <w:rPr>
          <w:rFonts w:hint="eastAsia"/>
        </w:rPr>
        <w:t>即使是伟大的神学家特土良，也曾被孟他努派的错谬严重玷污。</w:t>
      </w:r>
    </w:p>
    <w:p w14:paraId="67CC366A">
      <w:pPr>
        <w:spacing w:after="544" w:line="259" w:lineRule="auto"/>
        <w:ind w:left="0" w:firstLine="0"/>
        <w:jc w:val="left"/>
        <w:rPr>
          <w:rFonts w:hint="eastAsia"/>
        </w:rPr>
      </w:pPr>
    </w:p>
    <w:p w14:paraId="2EDA0BD6">
      <w:pPr>
        <w:spacing w:after="544" w:line="259" w:lineRule="auto"/>
        <w:ind w:left="0" w:firstLine="0"/>
        <w:jc w:val="left"/>
        <w:rPr>
          <w:rFonts w:hint="eastAsia"/>
        </w:rPr>
      </w:pPr>
      <w:r>
        <w:rPr>
          <w:rFonts w:hint="eastAsia"/>
        </w:rPr>
        <w:t>Subsequent history has shown that the most outstanding of individuals are susceptible to defection, and even stars are often made to fall from heaven in the face of such storms.</w:t>
      </w:r>
    </w:p>
    <w:p w14:paraId="5167ADE2">
      <w:pPr>
        <w:spacing w:after="544" w:line="259" w:lineRule="auto"/>
        <w:ind w:left="0" w:firstLine="0"/>
        <w:jc w:val="left"/>
        <w:rPr>
          <w:rFonts w:hint="eastAsia"/>
        </w:rPr>
      </w:pPr>
    </w:p>
    <w:p w14:paraId="3D692538">
      <w:pPr>
        <w:spacing w:after="544" w:line="259" w:lineRule="auto"/>
        <w:ind w:left="0" w:firstLine="0"/>
        <w:jc w:val="left"/>
        <w:rPr>
          <w:rFonts w:hint="eastAsia"/>
        </w:rPr>
      </w:pPr>
      <w:r>
        <w:rPr>
          <w:rFonts w:hint="eastAsia"/>
        </w:rPr>
        <w:t>随后的历史表明，最杰出的人也容易背离，甚至星星也常常在这样的风暴面前从天上坠落。</w:t>
      </w:r>
    </w:p>
    <w:p w14:paraId="71AEC9AF">
      <w:pPr>
        <w:spacing w:after="544" w:line="259" w:lineRule="auto"/>
        <w:ind w:left="0" w:firstLine="0"/>
        <w:jc w:val="left"/>
        <w:rPr>
          <w:rFonts w:hint="eastAsia"/>
        </w:rPr>
      </w:pPr>
    </w:p>
    <w:p w14:paraId="5EADB016">
      <w:pPr>
        <w:spacing w:after="544" w:line="259" w:lineRule="auto"/>
        <w:ind w:left="0" w:firstLine="0"/>
        <w:jc w:val="left"/>
        <w:rPr>
          <w:rFonts w:hint="eastAsia"/>
        </w:rPr>
      </w:pPr>
      <w:r>
        <w:rPr>
          <w:rFonts w:hint="eastAsia"/>
        </w:rPr>
        <w:t>6.It is also dreadful to consider how challenging it is to recover individuals from these delusions.</w:t>
      </w:r>
    </w:p>
    <w:p w14:paraId="0F6B6CA9">
      <w:pPr>
        <w:spacing w:after="544" w:line="259" w:lineRule="auto"/>
        <w:ind w:left="0" w:firstLine="0"/>
        <w:jc w:val="left"/>
        <w:rPr>
          <w:rFonts w:hint="eastAsia"/>
        </w:rPr>
      </w:pPr>
    </w:p>
    <w:p w14:paraId="1C62AD10">
      <w:pPr>
        <w:spacing w:after="544" w:line="259" w:lineRule="auto"/>
        <w:ind w:left="0" w:firstLine="0"/>
        <w:jc w:val="left"/>
        <w:rPr>
          <w:rFonts w:hint="eastAsia"/>
        </w:rPr>
      </w:pPr>
      <w:r>
        <w:rPr>
          <w:rFonts w:hint="eastAsia"/>
        </w:rPr>
        <w:t>6.思考从这些错谬中挽回个人是何等具有挑战性，也令人恐惧。</w:t>
      </w:r>
    </w:p>
    <w:p w14:paraId="32816211">
      <w:pPr>
        <w:spacing w:after="544" w:line="259" w:lineRule="auto"/>
        <w:ind w:left="0" w:firstLine="0"/>
        <w:jc w:val="left"/>
        <w:rPr>
          <w:rFonts w:hint="eastAsia"/>
        </w:rPr>
      </w:pPr>
    </w:p>
    <w:p w14:paraId="7A2FDEA1">
      <w:pPr>
        <w:spacing w:after="544" w:line="259" w:lineRule="auto"/>
        <w:ind w:left="0" w:firstLine="0"/>
        <w:jc w:val="left"/>
        <w:rPr>
          <w:rFonts w:hint="eastAsia"/>
        </w:rPr>
      </w:pPr>
      <w:r>
        <w:rPr>
          <w:rFonts w:hint="eastAsia"/>
        </w:rPr>
        <w:t>Scripture and history rarely provide examples of a person recovering after succumbing to this kind of error.</w:t>
      </w:r>
    </w:p>
    <w:p w14:paraId="6EA30A8C">
      <w:pPr>
        <w:spacing w:after="544" w:line="259" w:lineRule="auto"/>
        <w:ind w:left="0" w:firstLine="0"/>
        <w:jc w:val="left"/>
        <w:rPr>
          <w:rFonts w:hint="eastAsia"/>
        </w:rPr>
      </w:pPr>
    </w:p>
    <w:p w14:paraId="7A150454">
      <w:pPr>
        <w:spacing w:after="544" w:line="259" w:lineRule="auto"/>
        <w:ind w:left="0" w:firstLine="0"/>
        <w:jc w:val="left"/>
        <w:rPr>
          <w:rFonts w:hint="eastAsia"/>
        </w:rPr>
      </w:pPr>
      <w:r>
        <w:rPr>
          <w:rFonts w:hint="eastAsia"/>
        </w:rPr>
        <w:t>圣经和历史很少提供一个人在屈服于这类谬误后恢复的例子。</w:t>
      </w:r>
    </w:p>
    <w:p w14:paraId="417106DC">
      <w:pPr>
        <w:spacing w:after="544" w:line="259" w:lineRule="auto"/>
        <w:ind w:left="0" w:firstLine="0"/>
        <w:jc w:val="left"/>
        <w:rPr>
          <w:rFonts w:hint="eastAsia"/>
        </w:rPr>
      </w:pPr>
    </w:p>
    <w:p w14:paraId="31769254">
      <w:pPr>
        <w:spacing w:after="544" w:line="259" w:lineRule="auto"/>
        <w:ind w:left="0" w:firstLine="0"/>
        <w:jc w:val="left"/>
        <w:rPr>
          <w:rFonts w:hint="eastAsia"/>
        </w:rPr>
      </w:pPr>
      <w:r>
        <w:rPr>
          <w:rFonts w:hint="eastAsia"/>
        </w:rPr>
        <w:t>Occasionally, individuals who have denied Christ or supported idolatry out of fear exhibit great tenderness and remorse in acknowledging their failures and abandoning them.</w:t>
      </w:r>
    </w:p>
    <w:p w14:paraId="09CC1E79">
      <w:pPr>
        <w:spacing w:after="544" w:line="259" w:lineRule="auto"/>
        <w:ind w:left="0" w:firstLine="0"/>
        <w:jc w:val="left"/>
        <w:rPr>
          <w:rFonts w:hint="eastAsia"/>
        </w:rPr>
      </w:pPr>
    </w:p>
    <w:p w14:paraId="182B6E7E">
      <w:pPr>
        <w:spacing w:after="544" w:line="259" w:lineRule="auto"/>
        <w:ind w:left="0" w:firstLine="0"/>
        <w:jc w:val="left"/>
        <w:rPr>
          <w:rFonts w:hint="eastAsia"/>
        </w:rPr>
      </w:pPr>
      <w:r>
        <w:rPr>
          <w:rFonts w:hint="eastAsia"/>
        </w:rPr>
        <w:t>偶尔，那些因恐惧而否认基督或支持偶像崇拜的人，在承认和放弃他们的失败时，表现出极大的温柔和懊悔。</w:t>
      </w:r>
    </w:p>
    <w:p w14:paraId="005F2D2E">
      <w:pPr>
        <w:spacing w:after="544" w:line="259" w:lineRule="auto"/>
        <w:ind w:left="0" w:firstLine="0"/>
        <w:jc w:val="left"/>
        <w:rPr>
          <w:rFonts w:hint="eastAsia"/>
        </w:rPr>
      </w:pPr>
    </w:p>
    <w:p w14:paraId="15FA3FC7">
      <w:pPr>
        <w:spacing w:after="544" w:line="259" w:lineRule="auto"/>
        <w:ind w:left="0" w:firstLine="0"/>
        <w:jc w:val="left"/>
        <w:rPr>
          <w:rFonts w:hint="eastAsia"/>
        </w:rPr>
      </w:pPr>
      <w:r>
        <w:rPr>
          <w:rFonts w:hint="eastAsia"/>
        </w:rPr>
        <w:t>Such failures are often the result of surprise and infirmity.</w:t>
      </w:r>
    </w:p>
    <w:p w14:paraId="6CF3C630">
      <w:pPr>
        <w:spacing w:after="544" w:line="259" w:lineRule="auto"/>
        <w:ind w:left="0" w:firstLine="0"/>
        <w:jc w:val="left"/>
        <w:rPr>
          <w:rFonts w:hint="eastAsia"/>
        </w:rPr>
      </w:pPr>
    </w:p>
    <w:p w14:paraId="6FA1177F">
      <w:pPr>
        <w:spacing w:after="544" w:line="259" w:lineRule="auto"/>
        <w:ind w:left="0" w:firstLine="0"/>
        <w:jc w:val="left"/>
        <w:rPr>
          <w:rFonts w:hint="eastAsia"/>
        </w:rPr>
      </w:pPr>
      <w:r>
        <w:rPr>
          <w:rFonts w:hint="eastAsia"/>
        </w:rPr>
        <w:t>这类失败常常是出于意外和软弱。</w:t>
      </w:r>
    </w:p>
    <w:p w14:paraId="2CBD20A0">
      <w:pPr>
        <w:spacing w:after="544" w:line="259" w:lineRule="auto"/>
        <w:ind w:left="0" w:firstLine="0"/>
        <w:jc w:val="left"/>
        <w:rPr>
          <w:rFonts w:hint="eastAsia"/>
        </w:rPr>
      </w:pPr>
    </w:p>
    <w:p w14:paraId="796EF975">
      <w:pPr>
        <w:spacing w:after="544" w:line="259" w:lineRule="auto"/>
        <w:ind w:left="0" w:firstLine="0"/>
        <w:jc w:val="left"/>
        <w:rPr>
          <w:rFonts w:hint="eastAsia"/>
        </w:rPr>
      </w:pPr>
      <w:r>
        <w:rPr>
          <w:rFonts w:hint="eastAsia"/>
        </w:rPr>
        <w:t>However, the recovery of a person who has knowingly embraced error and rejected convictions is an exceedingly rare occurrence.</w:t>
      </w:r>
    </w:p>
    <w:p w14:paraId="3008DF45">
      <w:pPr>
        <w:spacing w:after="544" w:line="259" w:lineRule="auto"/>
        <w:ind w:left="0" w:firstLine="0"/>
        <w:jc w:val="left"/>
        <w:rPr>
          <w:rFonts w:hint="eastAsia"/>
        </w:rPr>
      </w:pPr>
    </w:p>
    <w:p w14:paraId="6B7D0A27">
      <w:pPr>
        <w:spacing w:after="544" w:line="259" w:lineRule="auto"/>
        <w:ind w:left="0" w:firstLine="0"/>
        <w:jc w:val="left"/>
        <w:rPr>
          <w:rFonts w:hint="eastAsia"/>
        </w:rPr>
      </w:pPr>
      <w:r>
        <w:rPr>
          <w:rFonts w:hint="eastAsia"/>
        </w:rPr>
        <w:t>然而，一个明知故犯地接受谬误并拒绝感动的人的恢复，是极其罕见的。</w:t>
      </w:r>
    </w:p>
    <w:p w14:paraId="1681618F">
      <w:pPr>
        <w:spacing w:after="544" w:line="259" w:lineRule="auto"/>
        <w:ind w:left="0" w:firstLine="0"/>
        <w:jc w:val="left"/>
        <w:rPr>
          <w:rFonts w:hint="eastAsia"/>
        </w:rPr>
      </w:pPr>
    </w:p>
    <w:p w14:paraId="4E87A0C2">
      <w:pPr>
        <w:spacing w:after="544" w:line="259" w:lineRule="auto"/>
        <w:ind w:left="0" w:firstLine="0"/>
        <w:jc w:val="left"/>
        <w:rPr>
          <w:rFonts w:hint="eastAsia"/>
        </w:rPr>
      </w:pPr>
      <w:r>
        <w:rPr>
          <w:rFonts w:hint="eastAsia"/>
        </w:rPr>
        <w:t>Additionally, the element of "perhaps" is added to their potential recovery (2 Timothy 2:23), a factor not readily found in any other case.</w:t>
      </w:r>
    </w:p>
    <w:p w14:paraId="5603229C">
      <w:pPr>
        <w:spacing w:after="544" w:line="259" w:lineRule="auto"/>
        <w:ind w:left="0" w:firstLine="0"/>
        <w:jc w:val="left"/>
        <w:rPr>
          <w:rFonts w:hint="eastAsia"/>
        </w:rPr>
      </w:pPr>
    </w:p>
    <w:p w14:paraId="271EBD12">
      <w:pPr>
        <w:spacing w:after="544" w:line="259" w:lineRule="auto"/>
        <w:ind w:left="0" w:firstLine="0"/>
        <w:jc w:val="left"/>
        <w:rPr>
          <w:rFonts w:hint="eastAsia"/>
        </w:rPr>
      </w:pPr>
      <w:r>
        <w:rPr>
          <w:rFonts w:hint="eastAsia"/>
        </w:rPr>
        <w:t>此外，他们的潜在恢复还加上了“或者”的因素（提摩太后书 2:23），这个因素在任何其他案例中都不易找到。</w:t>
      </w:r>
    </w:p>
    <w:p w14:paraId="1CF644C6">
      <w:pPr>
        <w:spacing w:after="544" w:line="259" w:lineRule="auto"/>
        <w:ind w:left="0" w:firstLine="0"/>
        <w:jc w:val="left"/>
        <w:rPr>
          <w:rFonts w:hint="eastAsia"/>
        </w:rPr>
      </w:pPr>
    </w:p>
    <w:p w14:paraId="2D281CFD">
      <w:pPr>
        <w:spacing w:after="544" w:line="259" w:lineRule="auto"/>
        <w:ind w:left="0" w:firstLine="0"/>
        <w:jc w:val="left"/>
        <w:rPr>
          <w:rFonts w:hint="eastAsia"/>
        </w:rPr>
      </w:pPr>
      <w:r>
        <w:rPr>
          <w:rFonts w:hint="eastAsia"/>
        </w:rPr>
        <w:t>Moreover, such individuals often deteriorate further, with one delusion leading to another until they reach the pinnacle of absurdity.</w:t>
      </w:r>
    </w:p>
    <w:p w14:paraId="5DB74476">
      <w:pPr>
        <w:spacing w:after="544" w:line="259" w:lineRule="auto"/>
        <w:ind w:left="0" w:firstLine="0"/>
        <w:jc w:val="left"/>
        <w:rPr>
          <w:rFonts w:hint="eastAsia"/>
        </w:rPr>
      </w:pPr>
    </w:p>
    <w:p w14:paraId="07DF0F9F">
      <w:pPr>
        <w:spacing w:after="544" w:line="259" w:lineRule="auto"/>
        <w:ind w:left="0" w:firstLine="0"/>
        <w:jc w:val="left"/>
        <w:rPr>
          <w:rFonts w:hint="eastAsia"/>
        </w:rPr>
      </w:pPr>
      <w:r>
        <w:rPr>
          <w:rFonts w:hint="eastAsia"/>
        </w:rPr>
        <w:t>此外，这样的人常常会进一步恶化，一个错谬导致另一个，直到他们达到荒谬的顶峰。</w:t>
      </w:r>
    </w:p>
    <w:p w14:paraId="14454999">
      <w:pPr>
        <w:spacing w:after="544" w:line="259" w:lineRule="auto"/>
        <w:ind w:left="0" w:firstLine="0"/>
        <w:jc w:val="left"/>
        <w:rPr>
          <w:rFonts w:hint="eastAsia"/>
        </w:rPr>
      </w:pPr>
    </w:p>
    <w:p w14:paraId="39512C7C">
      <w:pPr>
        <w:spacing w:after="544" w:line="259" w:lineRule="auto"/>
        <w:ind w:left="0" w:firstLine="0"/>
        <w:jc w:val="left"/>
        <w:rPr>
          <w:rFonts w:hint="eastAsia"/>
        </w:rPr>
      </w:pPr>
      <w:r>
        <w:rPr>
          <w:rFonts w:hint="eastAsia"/>
        </w:rPr>
        <w:t>-----</w:t>
      </w:r>
    </w:p>
    <w:p w14:paraId="74306776">
      <w:pPr>
        <w:spacing w:after="544" w:line="259" w:lineRule="auto"/>
        <w:ind w:left="0" w:firstLine="0"/>
        <w:jc w:val="left"/>
        <w:rPr>
          <w:rFonts w:hint="eastAsia"/>
        </w:rPr>
      </w:pPr>
      <w:r>
        <w:rPr>
          <w:rFonts w:hint="eastAsia"/>
        </w:rPr>
        <w:t>MONERGISM BOOKS</w:t>
      </w:r>
    </w:p>
    <w:p w14:paraId="5DF2C556">
      <w:pPr>
        <w:spacing w:after="544" w:line="259" w:lineRule="auto"/>
        <w:ind w:left="0" w:firstLine="0"/>
        <w:jc w:val="left"/>
        <w:rPr>
          <w:rFonts w:hint="eastAsia"/>
        </w:rPr>
      </w:pPr>
      <w:r>
        <w:rPr>
          <w:rFonts w:hint="eastAsia"/>
        </w:rPr>
        <w:t>Concerning Doctrinal Scandals, by James Durham. Copyright © 2023</w:t>
      </w:r>
    </w:p>
    <w:p w14:paraId="0F4E0703">
      <w:pPr>
        <w:spacing w:after="544" w:line="259" w:lineRule="auto"/>
        <w:ind w:left="0" w:firstLine="0"/>
        <w:jc w:val="left"/>
        <w:rPr>
          <w:rFonts w:hint="eastAsia"/>
        </w:rPr>
      </w:pPr>
    </w:p>
    <w:p w14:paraId="3C68166E">
      <w:pPr>
        <w:spacing w:after="544" w:line="259" w:lineRule="auto"/>
        <w:ind w:left="0" w:firstLine="0"/>
        <w:jc w:val="left"/>
        <w:rPr>
          <w:rFonts w:hint="eastAsia"/>
        </w:rPr>
      </w:pPr>
      <w:r>
        <w:rPr>
          <w:rFonts w:hint="eastAsia"/>
        </w:rPr>
        <w:t>-----</w:t>
      </w:r>
    </w:p>
    <w:p w14:paraId="7C7ED2A3">
      <w:pPr>
        <w:spacing w:after="544" w:line="259" w:lineRule="auto"/>
        <w:ind w:left="0" w:firstLine="0"/>
        <w:jc w:val="left"/>
        <w:rPr>
          <w:rFonts w:hint="eastAsia"/>
        </w:rPr>
      </w:pPr>
      <w:r>
        <w:rPr>
          <w:rFonts w:hint="eastAsia"/>
        </w:rPr>
        <w:t>MONERGISM BOOKS</w:t>
      </w:r>
    </w:p>
    <w:p w14:paraId="6716ED54">
      <w:pPr>
        <w:spacing w:after="544" w:line="259" w:lineRule="auto"/>
        <w:ind w:left="0" w:firstLine="0"/>
        <w:jc w:val="left"/>
        <w:rPr>
          <w:rFonts w:hint="eastAsia"/>
        </w:rPr>
      </w:pPr>
      <w:r>
        <w:rPr>
          <w:rFonts w:hint="eastAsia"/>
        </w:rPr>
        <w:t>《论教义上的绊脚石》，詹姆斯·达勒姆著。版权 © 2023</w:t>
      </w:r>
    </w:p>
    <w:p w14:paraId="517DA222">
      <w:pPr>
        <w:spacing w:after="544" w:line="259" w:lineRule="auto"/>
        <w:ind w:left="0" w:firstLine="0"/>
        <w:jc w:val="left"/>
        <w:rPr>
          <w:rFonts w:hint="eastAsia"/>
        </w:rPr>
      </w:pPr>
    </w:p>
    <w:p w14:paraId="5A836E83">
      <w:pPr>
        <w:spacing w:after="544" w:line="259" w:lineRule="auto"/>
        <w:ind w:left="0" w:firstLine="0"/>
        <w:jc w:val="left"/>
        <w:rPr>
          <w:rFonts w:hint="eastAsia"/>
        </w:rPr>
      </w:pPr>
      <w:r>
        <w:rPr>
          <w:rFonts w:hint="eastAsia"/>
        </w:rPr>
        <w:t>All rights reserved under International and Pan-American Copyright Conventions.</w:t>
      </w:r>
    </w:p>
    <w:p w14:paraId="2EA2E03A">
      <w:pPr>
        <w:spacing w:after="544" w:line="259" w:lineRule="auto"/>
        <w:ind w:left="0" w:firstLine="0"/>
        <w:jc w:val="left"/>
        <w:rPr>
          <w:rFonts w:hint="eastAsia"/>
        </w:rPr>
      </w:pPr>
    </w:p>
    <w:p w14:paraId="7646826F">
      <w:pPr>
        <w:spacing w:after="544" w:line="259" w:lineRule="auto"/>
        <w:ind w:left="0" w:firstLine="0"/>
        <w:jc w:val="left"/>
        <w:rPr>
          <w:rFonts w:hint="eastAsia"/>
        </w:rPr>
      </w:pPr>
      <w:r>
        <w:rPr>
          <w:rFonts w:hint="eastAsia"/>
        </w:rPr>
        <w:t>根据国际和泛美版权公约，保留所有权利。</w:t>
      </w:r>
    </w:p>
    <w:p w14:paraId="3BF74F8C">
      <w:pPr>
        <w:spacing w:after="544" w:line="259" w:lineRule="auto"/>
        <w:ind w:left="0" w:firstLine="0"/>
        <w:jc w:val="left"/>
        <w:rPr>
          <w:rFonts w:hint="eastAsia"/>
        </w:rPr>
      </w:pPr>
    </w:p>
    <w:p w14:paraId="730E29A3">
      <w:pPr>
        <w:spacing w:after="544" w:line="259" w:lineRule="auto"/>
        <w:ind w:left="0" w:firstLine="0"/>
        <w:jc w:val="left"/>
        <w:rPr>
          <w:rFonts w:hint="eastAsia"/>
        </w:rPr>
      </w:pPr>
      <w:r>
        <w:rPr>
          <w:rFonts w:hint="eastAsia"/>
        </w:rPr>
        <w:t>By downloading this eBook, you have been granted the non-exclusive, non-transferable right to access and read the text of this e-book on-screen.</w:t>
      </w:r>
    </w:p>
    <w:p w14:paraId="6F28E651">
      <w:pPr>
        <w:spacing w:after="544" w:line="259" w:lineRule="auto"/>
        <w:ind w:left="0" w:firstLine="0"/>
        <w:jc w:val="left"/>
        <w:rPr>
          <w:rFonts w:hint="eastAsia"/>
        </w:rPr>
      </w:pPr>
    </w:p>
    <w:p w14:paraId="4637DAFD">
      <w:pPr>
        <w:spacing w:after="544" w:line="259" w:lineRule="auto"/>
        <w:ind w:left="0" w:firstLine="0"/>
        <w:jc w:val="left"/>
        <w:rPr>
          <w:rFonts w:hint="eastAsia"/>
        </w:rPr>
      </w:pPr>
      <w:r>
        <w:rPr>
          <w:rFonts w:hint="eastAsia"/>
        </w:rPr>
        <w:t>通过下载此电子书，您已获得非独占、不可转让的权利，可在屏幕上访问和阅读此电子书的文本。</w:t>
      </w:r>
    </w:p>
    <w:p w14:paraId="3653261A">
      <w:pPr>
        <w:spacing w:after="544" w:line="259" w:lineRule="auto"/>
        <w:ind w:left="0" w:firstLine="0"/>
        <w:jc w:val="left"/>
        <w:rPr>
          <w:rFonts w:hint="eastAsia"/>
        </w:rPr>
      </w:pPr>
    </w:p>
    <w:p w14:paraId="105419A8">
      <w:pPr>
        <w:spacing w:after="544" w:line="259" w:lineRule="auto"/>
        <w:ind w:lef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75AF37C">
      <w:pPr>
        <w:spacing w:after="544" w:line="259" w:lineRule="auto"/>
        <w:ind w:left="0" w:firstLine="0"/>
        <w:jc w:val="left"/>
        <w:rPr>
          <w:rFonts w:hint="eastAsia"/>
        </w:rPr>
      </w:pPr>
    </w:p>
    <w:p w14:paraId="17371516">
      <w:pPr>
        <w:spacing w:after="544" w:line="259" w:lineRule="auto"/>
        <w:ind w:left="0" w:firstLine="0"/>
        <w:jc w:val="left"/>
        <w:rPr>
          <w:rFonts w:hint="eastAsia"/>
        </w:rPr>
      </w:pPr>
      <w:r>
        <w:rPr>
          <w:rFonts w:hint="eastAsia"/>
        </w:rPr>
        <w:t>未经Monergism Books明确书面许可，本文本的任何部分均不得以任何形式或任何方式，无论是电子的还是机械的，现在已知的还是以后发明的，被复制、传输、下载、反编译、反向工程，或存储在或引入任何信息存储和检索系统中。</w:t>
      </w:r>
    </w:p>
    <w:p w14:paraId="08A70E68">
      <w:pPr>
        <w:spacing w:after="544" w:line="259" w:lineRule="auto"/>
        <w:ind w:left="0" w:firstLine="0"/>
        <w:jc w:val="left"/>
        <w:rPr>
          <w:rFonts w:hint="eastAsia"/>
        </w:rPr>
      </w:pPr>
    </w:p>
    <w:p w14:paraId="31EC69D7">
      <w:pPr>
        <w:spacing w:after="544" w:line="259" w:lineRule="auto"/>
        <w:ind w:left="0" w:firstLine="0"/>
        <w:jc w:val="left"/>
        <w:rPr>
          <w:rFonts w:hint="eastAsia"/>
        </w:rPr>
      </w:pPr>
      <w:r>
        <w:rPr>
          <w:rFonts w:hint="eastAsia"/>
        </w:rPr>
        <w:t>ePub, .mobi &amp; .pdf Editions February 2-23. Requests for information should be addressed to: Monergism Books, PO Box 491, West Linn Or 97068</w:t>
      </w:r>
    </w:p>
    <w:p w14:paraId="39D7E8E2">
      <w:pPr>
        <w:spacing w:after="544" w:line="259" w:lineRule="auto"/>
        <w:ind w:left="0" w:firstLine="0"/>
        <w:jc w:val="left"/>
        <w:rPr>
          <w:rFonts w:hint="eastAsia"/>
        </w:rPr>
      </w:pPr>
    </w:p>
    <w:p w14:paraId="02EF1E92">
      <w:pPr>
        <w:spacing w:after="544" w:line="259" w:lineRule="auto"/>
        <w:ind w:left="0" w:firstLine="0"/>
        <w:jc w:val="left"/>
        <w:rPr>
          <w:rFonts w:hint="eastAsia"/>
        </w:rPr>
      </w:pPr>
      <w:r>
        <w:rPr>
          <w:rFonts w:hint="eastAsia"/>
        </w:rPr>
        <w:t>ePub, .mobi 和 .pdf 版本，2月2-23日。信息请求应寄至：Monergism Books, PO Box 491, West Linn Or 97068</w:t>
      </w:r>
    </w:p>
    <w:p w14:paraId="00BE219B">
      <w:pPr>
        <w:spacing w:after="544" w:line="259" w:lineRule="auto"/>
        <w:ind w:left="0" w:firstLine="0"/>
        <w:jc w:val="left"/>
        <w:rPr>
          <w:rFonts w:hint="eastAsia"/>
        </w:rPr>
      </w:pPr>
    </w:p>
    <w:p w14:paraId="3F81F99E">
      <w:pPr>
        <w:spacing w:after="544" w:line="259" w:lineRule="auto"/>
        <w:ind w:left="0" w:firstLine="0"/>
        <w:jc w:val="left"/>
        <w:rPr>
          <w:rFonts w:hint="eastAsia"/>
        </w:rPr>
      </w:pPr>
      <w:r>
        <w:rPr>
          <w:rFonts w:hint="eastAsia"/>
        </w:rPr>
        <w:t>Table of Contents</w:t>
      </w:r>
    </w:p>
    <w:p w14:paraId="51984327">
      <w:pPr>
        <w:spacing w:after="544" w:line="259" w:lineRule="auto"/>
        <w:ind w:left="0" w:firstLine="0"/>
        <w:jc w:val="left"/>
        <w:rPr>
          <w:rFonts w:hint="eastAsia"/>
        </w:rPr>
      </w:pPr>
      <w:r>
        <w:rPr>
          <w:rFonts w:hint="eastAsia"/>
        </w:rPr>
        <w:t>Chapter I: Expediency of Handling Matters of Error</w:t>
      </w:r>
    </w:p>
    <w:p w14:paraId="0C4833B6">
      <w:pPr>
        <w:spacing w:after="544" w:line="259" w:lineRule="auto"/>
        <w:ind w:left="0" w:firstLine="0"/>
        <w:jc w:val="left"/>
        <w:rPr>
          <w:rFonts w:hint="eastAsia"/>
        </w:rPr>
      </w:pPr>
    </w:p>
    <w:p w14:paraId="46A9B42A">
      <w:pPr>
        <w:spacing w:after="544" w:line="259" w:lineRule="auto"/>
        <w:ind w:left="0" w:firstLine="0"/>
        <w:jc w:val="left"/>
        <w:rPr>
          <w:rFonts w:hint="eastAsia"/>
        </w:rPr>
      </w:pPr>
      <w:r>
        <w:rPr>
          <w:rFonts w:hint="eastAsia"/>
        </w:rPr>
        <w:t>目录</w:t>
      </w:r>
    </w:p>
    <w:p w14:paraId="7FEEC424">
      <w:pPr>
        <w:spacing w:after="544" w:line="259" w:lineRule="auto"/>
        <w:ind w:left="0" w:firstLine="0"/>
        <w:jc w:val="left"/>
        <w:rPr>
          <w:rFonts w:hint="eastAsia"/>
        </w:rPr>
      </w:pPr>
      <w:r>
        <w:rPr>
          <w:rFonts w:hint="eastAsia"/>
        </w:rPr>
        <w:t>第一章：处理谬误之事的适宜性</w:t>
      </w:r>
    </w:p>
    <w:p w14:paraId="6AA91892">
      <w:pPr>
        <w:spacing w:after="544" w:line="259" w:lineRule="auto"/>
        <w:ind w:left="0" w:firstLine="0"/>
        <w:jc w:val="left"/>
        <w:rPr>
          <w:rFonts w:hint="eastAsia"/>
        </w:rPr>
      </w:pPr>
    </w:p>
    <w:p w14:paraId="4925F4A9">
      <w:pPr>
        <w:spacing w:after="544" w:line="259" w:lineRule="auto"/>
        <w:ind w:left="0" w:firstLine="0"/>
        <w:jc w:val="left"/>
        <w:rPr>
          <w:rFonts w:hint="eastAsia"/>
        </w:rPr>
      </w:pPr>
      <w:r>
        <w:rPr>
          <w:rFonts w:hint="eastAsia"/>
        </w:rPr>
        <w:t>Chapter II: Spreading of Error and Divine Displeasure</w:t>
      </w:r>
    </w:p>
    <w:p w14:paraId="123F1AD7">
      <w:pPr>
        <w:spacing w:after="544" w:line="259" w:lineRule="auto"/>
        <w:ind w:left="0" w:firstLine="0"/>
        <w:jc w:val="left"/>
        <w:rPr>
          <w:rFonts w:hint="eastAsia"/>
        </w:rPr>
      </w:pPr>
    </w:p>
    <w:p w14:paraId="1C4D9CF8">
      <w:pPr>
        <w:spacing w:after="544" w:line="259" w:lineRule="auto"/>
        <w:ind w:left="0" w:firstLine="0"/>
        <w:jc w:val="left"/>
        <w:rPr>
          <w:rFonts w:hint="eastAsia"/>
        </w:rPr>
      </w:pPr>
      <w:r>
        <w:rPr>
          <w:rFonts w:hint="eastAsia"/>
        </w:rPr>
        <w:t>第二章：谬误的传播与神的不悦</w:t>
      </w:r>
    </w:p>
    <w:p w14:paraId="347EFFA2">
      <w:pPr>
        <w:spacing w:after="544" w:line="259" w:lineRule="auto"/>
        <w:ind w:left="0" w:firstLine="0"/>
        <w:jc w:val="left"/>
        <w:rPr>
          <w:rFonts w:hint="eastAsia"/>
        </w:rPr>
      </w:pPr>
    </w:p>
    <w:p w14:paraId="06787B44">
      <w:pPr>
        <w:spacing w:after="544" w:line="259" w:lineRule="auto"/>
        <w:ind w:left="0" w:firstLine="0"/>
        <w:jc w:val="left"/>
        <w:rPr>
          <w:rFonts w:hint="eastAsia"/>
        </w:rPr>
      </w:pPr>
      <w:r>
        <w:rPr>
          <w:rFonts w:hint="eastAsia"/>
        </w:rPr>
        <w:t>Chapter III: God's People and Gross Delusions</w:t>
      </w:r>
    </w:p>
    <w:p w14:paraId="17F370F2">
      <w:pPr>
        <w:spacing w:after="544" w:line="259" w:lineRule="auto"/>
        <w:ind w:left="0" w:firstLine="0"/>
        <w:jc w:val="left"/>
        <w:rPr>
          <w:rFonts w:hint="eastAsia"/>
        </w:rPr>
      </w:pPr>
    </w:p>
    <w:p w14:paraId="4BF952BC">
      <w:pPr>
        <w:spacing w:after="544" w:line="259" w:lineRule="auto"/>
        <w:ind w:left="0" w:firstLine="0"/>
        <w:jc w:val="left"/>
        <w:rPr>
          <w:rFonts w:hint="eastAsia"/>
        </w:rPr>
      </w:pPr>
      <w:r>
        <w:rPr>
          <w:rFonts w:hint="eastAsia"/>
        </w:rPr>
        <w:t>第三章：神的子民与严重的错谬</w:t>
      </w:r>
    </w:p>
    <w:p w14:paraId="2FA01BD4">
      <w:pPr>
        <w:spacing w:after="544" w:line="259" w:lineRule="auto"/>
        <w:ind w:left="0" w:firstLine="0"/>
        <w:jc w:val="left"/>
        <w:rPr>
          <w:rFonts w:hint="eastAsia"/>
        </w:rPr>
      </w:pPr>
    </w:p>
    <w:p w14:paraId="46FE0998">
      <w:pPr>
        <w:spacing w:after="544" w:line="259" w:lineRule="auto"/>
        <w:ind w:left="0" w:firstLine="0"/>
        <w:jc w:val="left"/>
        <w:rPr>
          <w:rFonts w:hint="eastAsia"/>
        </w:rPr>
      </w:pPr>
      <w:r>
        <w:rPr>
          <w:rFonts w:hint="eastAsia"/>
        </w:rPr>
        <w:t>Chapter IV: The Height of Gross Delusions</w:t>
      </w:r>
    </w:p>
    <w:p w14:paraId="3CF2C2A9">
      <w:pPr>
        <w:spacing w:after="544" w:line="259" w:lineRule="auto"/>
        <w:ind w:left="0" w:firstLine="0"/>
        <w:jc w:val="left"/>
        <w:rPr>
          <w:rFonts w:hint="eastAsia"/>
        </w:rPr>
      </w:pPr>
    </w:p>
    <w:p w14:paraId="1C48C101">
      <w:pPr>
        <w:spacing w:after="544" w:line="259" w:lineRule="auto"/>
        <w:ind w:left="0" w:firstLine="0"/>
        <w:jc w:val="left"/>
        <w:rPr>
          <w:rFonts w:hint="eastAsia"/>
        </w:rPr>
      </w:pPr>
      <w:r>
        <w:rPr>
          <w:rFonts w:hint="eastAsia"/>
        </w:rPr>
        <w:t>第四章：严重错谬的顶峰</w:t>
      </w:r>
    </w:p>
    <w:p w14:paraId="211B6CD6">
      <w:pPr>
        <w:spacing w:after="544" w:line="259" w:lineRule="auto"/>
        <w:ind w:left="0" w:firstLine="0"/>
        <w:jc w:val="left"/>
        <w:rPr>
          <w:rFonts w:hint="eastAsia"/>
        </w:rPr>
      </w:pPr>
    </w:p>
    <w:p w14:paraId="09BA9B81">
      <w:pPr>
        <w:spacing w:after="544" w:line="259" w:lineRule="auto"/>
        <w:ind w:left="0" w:firstLine="0"/>
        <w:jc w:val="left"/>
        <w:rPr>
          <w:rFonts w:hint="eastAsia"/>
        </w:rPr>
      </w:pPr>
      <w:r>
        <w:rPr>
          <w:rFonts w:hint="eastAsia"/>
        </w:rPr>
        <w:t>Chapter V: Identifying Error as a Judicial Stroke</w:t>
      </w:r>
    </w:p>
    <w:p w14:paraId="123B2FB4">
      <w:pPr>
        <w:spacing w:after="544" w:line="259" w:lineRule="auto"/>
        <w:ind w:left="0" w:firstLine="0"/>
        <w:jc w:val="left"/>
        <w:rPr>
          <w:rFonts w:hint="eastAsia"/>
        </w:rPr>
      </w:pPr>
    </w:p>
    <w:p w14:paraId="7B0757DC">
      <w:pPr>
        <w:spacing w:after="544" w:line="259" w:lineRule="auto"/>
        <w:ind w:left="0" w:firstLine="0"/>
        <w:jc w:val="left"/>
        <w:rPr>
          <w:rFonts w:hint="eastAsia"/>
        </w:rPr>
      </w:pPr>
      <w:r>
        <w:rPr>
          <w:rFonts w:hint="eastAsia"/>
        </w:rPr>
        <w:t>第五章：将谬误识别为审判性的击打</w:t>
      </w:r>
    </w:p>
    <w:p w14:paraId="2327C9C1">
      <w:pPr>
        <w:spacing w:after="544" w:line="259" w:lineRule="auto"/>
        <w:ind w:left="0" w:firstLine="0"/>
        <w:jc w:val="left"/>
        <w:rPr>
          <w:rFonts w:hint="eastAsia"/>
        </w:rPr>
      </w:pPr>
    </w:p>
    <w:p w14:paraId="4C2C958F">
      <w:pPr>
        <w:spacing w:after="544" w:line="259" w:lineRule="auto"/>
        <w:ind w:left="0" w:firstLine="0"/>
        <w:jc w:val="left"/>
        <w:rPr>
          <w:rFonts w:hint="eastAsia"/>
        </w:rPr>
      </w:pPr>
      <w:r>
        <w:rPr>
          <w:rFonts w:hint="eastAsia"/>
        </w:rPr>
        <w:t>Chapter VI: Satan's Role in Spreading Delusions</w:t>
      </w:r>
    </w:p>
    <w:p w14:paraId="05B1BC6E">
      <w:pPr>
        <w:spacing w:after="544" w:line="259" w:lineRule="auto"/>
        <w:ind w:left="0" w:firstLine="0"/>
        <w:jc w:val="left"/>
        <w:rPr>
          <w:rFonts w:hint="eastAsia"/>
        </w:rPr>
      </w:pPr>
    </w:p>
    <w:p w14:paraId="1389AF8E">
      <w:pPr>
        <w:spacing w:after="544" w:line="259" w:lineRule="auto"/>
        <w:ind w:left="0" w:firstLine="0"/>
        <w:jc w:val="left"/>
        <w:rPr>
          <w:rFonts w:hint="eastAsia"/>
        </w:rPr>
      </w:pPr>
      <w:r>
        <w:rPr>
          <w:rFonts w:hint="eastAsia"/>
        </w:rPr>
        <w:t>第六章：撒旦在传播错谬中的角色</w:t>
      </w:r>
    </w:p>
    <w:p w14:paraId="533B8B97">
      <w:pPr>
        <w:spacing w:after="544" w:line="259" w:lineRule="auto"/>
        <w:ind w:left="0" w:firstLine="0"/>
        <w:jc w:val="left"/>
        <w:rPr>
          <w:rFonts w:hint="eastAsia"/>
        </w:rPr>
      </w:pPr>
    </w:p>
    <w:p w14:paraId="5CD49A35">
      <w:pPr>
        <w:spacing w:after="544" w:line="259" w:lineRule="auto"/>
        <w:ind w:left="0" w:firstLine="0"/>
        <w:jc w:val="left"/>
        <w:rPr>
          <w:rFonts w:hint="eastAsia"/>
        </w:rPr>
      </w:pPr>
      <w:r>
        <w:rPr>
          <w:rFonts w:hint="eastAsia"/>
        </w:rPr>
        <w:t>Chapter VII: Duties in the Face of Errors and Delusions</w:t>
      </w:r>
    </w:p>
    <w:p w14:paraId="5EB8CE67">
      <w:pPr>
        <w:spacing w:after="544" w:line="259" w:lineRule="auto"/>
        <w:ind w:left="0" w:firstLine="0"/>
        <w:jc w:val="left"/>
        <w:rPr>
          <w:rFonts w:hint="eastAsia"/>
        </w:rPr>
      </w:pPr>
    </w:p>
    <w:p w14:paraId="74E7E6BE">
      <w:pPr>
        <w:spacing w:after="544" w:line="259" w:lineRule="auto"/>
        <w:ind w:left="0" w:firstLine="0"/>
        <w:jc w:val="left"/>
        <w:rPr>
          <w:rFonts w:hint="eastAsia"/>
        </w:rPr>
      </w:pPr>
      <w:r>
        <w:rPr>
          <w:rFonts w:hint="eastAsia"/>
        </w:rPr>
        <w:t>第七章：面对谬误和错谬时的责任</w:t>
      </w:r>
    </w:p>
    <w:p w14:paraId="35FFA3BB">
      <w:pPr>
        <w:spacing w:after="544" w:line="259" w:lineRule="auto"/>
        <w:ind w:left="0" w:firstLine="0"/>
        <w:jc w:val="left"/>
        <w:rPr>
          <w:rFonts w:hint="eastAsia"/>
        </w:rPr>
      </w:pPr>
    </w:p>
    <w:p w14:paraId="03EBFDCF">
      <w:pPr>
        <w:spacing w:after="544" w:line="259" w:lineRule="auto"/>
        <w:ind w:left="0" w:firstLine="0"/>
        <w:jc w:val="left"/>
        <w:rPr>
          <w:rFonts w:hint="eastAsia"/>
        </w:rPr>
      </w:pPr>
      <w:r>
        <w:rPr>
          <w:rFonts w:hint="eastAsia"/>
        </w:rPr>
        <w:t>Chapter VIII: Forbearance of Certain Errors</w:t>
      </w:r>
    </w:p>
    <w:p w14:paraId="5F07E14B">
      <w:pPr>
        <w:spacing w:after="544" w:line="259" w:lineRule="auto"/>
        <w:ind w:left="0" w:firstLine="0"/>
        <w:jc w:val="left"/>
        <w:rPr>
          <w:rFonts w:hint="eastAsia"/>
        </w:rPr>
      </w:pPr>
    </w:p>
    <w:p w14:paraId="07CC128D">
      <w:pPr>
        <w:spacing w:after="544" w:line="259" w:lineRule="auto"/>
        <w:ind w:left="0" w:firstLine="0"/>
        <w:jc w:val="left"/>
        <w:rPr>
          <w:rFonts w:hint="eastAsia"/>
        </w:rPr>
      </w:pPr>
      <w:r>
        <w:rPr>
          <w:rFonts w:hint="eastAsia"/>
        </w:rPr>
        <w:t>第八章：对某些谬误的宽容</w:t>
      </w:r>
    </w:p>
    <w:p w14:paraId="54B7AEB7">
      <w:pPr>
        <w:spacing w:after="544" w:line="259" w:lineRule="auto"/>
        <w:ind w:left="0" w:firstLine="0"/>
        <w:jc w:val="left"/>
        <w:rPr>
          <w:rFonts w:hint="eastAsia"/>
        </w:rPr>
      </w:pPr>
    </w:p>
    <w:p w14:paraId="7130B795">
      <w:pPr>
        <w:spacing w:after="544" w:line="259" w:lineRule="auto"/>
        <w:ind w:left="0" w:firstLine="0"/>
        <w:jc w:val="left"/>
        <w:rPr>
          <w:rFonts w:hint="eastAsia"/>
        </w:rPr>
      </w:pPr>
      <w:r>
        <w:rPr>
          <w:rFonts w:hint="eastAsia"/>
        </w:rPr>
        <w:t>Chapter IX: Church-Officers' Duties in Addressing Spreading Error</w:t>
      </w:r>
    </w:p>
    <w:p w14:paraId="53F29442">
      <w:pPr>
        <w:spacing w:after="544" w:line="259" w:lineRule="auto"/>
        <w:ind w:left="0" w:firstLine="0"/>
        <w:jc w:val="left"/>
        <w:rPr>
          <w:rFonts w:hint="eastAsia"/>
        </w:rPr>
      </w:pPr>
    </w:p>
    <w:p w14:paraId="33707A71">
      <w:pPr>
        <w:spacing w:after="544" w:line="259" w:lineRule="auto"/>
        <w:ind w:left="0" w:firstLine="0"/>
        <w:jc w:val="left"/>
        <w:rPr>
          <w:rFonts w:hint="eastAsia"/>
        </w:rPr>
      </w:pPr>
      <w:r>
        <w:rPr>
          <w:rFonts w:hint="eastAsia"/>
        </w:rPr>
        <w:t>第九章：教会职员在处理蔓延的谬误时的职责</w:t>
      </w:r>
    </w:p>
    <w:p w14:paraId="6573F0B2">
      <w:pPr>
        <w:spacing w:after="544" w:line="259" w:lineRule="auto"/>
        <w:ind w:left="0" w:firstLine="0"/>
        <w:jc w:val="left"/>
        <w:rPr>
          <w:rFonts w:hint="eastAsia"/>
        </w:rPr>
      </w:pPr>
    </w:p>
    <w:p w14:paraId="4CCCBB21">
      <w:pPr>
        <w:spacing w:after="544" w:line="259" w:lineRule="auto"/>
        <w:ind w:left="0" w:firstLine="0"/>
        <w:jc w:val="left"/>
        <w:rPr>
          <w:rFonts w:hint="eastAsia"/>
        </w:rPr>
      </w:pPr>
      <w:r>
        <w:rPr>
          <w:rFonts w:hint="eastAsia"/>
        </w:rPr>
        <w:t>Chapter X: Necessity of Public Debates on Erroneous Points</w:t>
      </w:r>
    </w:p>
    <w:p w14:paraId="68B6621B">
      <w:pPr>
        <w:spacing w:after="544" w:line="259" w:lineRule="auto"/>
        <w:ind w:left="0" w:firstLine="0"/>
        <w:jc w:val="left"/>
        <w:rPr>
          <w:rFonts w:hint="eastAsia"/>
        </w:rPr>
      </w:pPr>
    </w:p>
    <w:p w14:paraId="59A60679">
      <w:pPr>
        <w:spacing w:after="544" w:line="259" w:lineRule="auto"/>
        <w:ind w:left="0" w:firstLine="0"/>
        <w:jc w:val="left"/>
        <w:rPr>
          <w:rFonts w:hint="eastAsia"/>
        </w:rPr>
      </w:pPr>
      <w:r>
        <w:rPr>
          <w:rFonts w:hint="eastAsia"/>
        </w:rPr>
        <w:t>第十章：就错误观点进行公开辩论的必要性</w:t>
      </w:r>
    </w:p>
    <w:p w14:paraId="01A1EF0C">
      <w:pPr>
        <w:spacing w:after="544" w:line="259" w:lineRule="auto"/>
        <w:ind w:left="0" w:firstLine="0"/>
        <w:jc w:val="left"/>
        <w:rPr>
          <w:rFonts w:hint="eastAsia"/>
        </w:rPr>
      </w:pPr>
    </w:p>
    <w:p w14:paraId="62B7409C">
      <w:pPr>
        <w:spacing w:after="544" w:line="259" w:lineRule="auto"/>
        <w:ind w:left="0" w:firstLine="0"/>
        <w:jc w:val="left"/>
        <w:rPr>
          <w:rFonts w:hint="eastAsia"/>
        </w:rPr>
      </w:pPr>
      <w:r>
        <w:rPr>
          <w:rFonts w:hint="eastAsia"/>
        </w:rPr>
        <w:t>Chapter XI: Admonition Process and Handling of Heretics</w:t>
      </w:r>
    </w:p>
    <w:p w14:paraId="595FE1A2">
      <w:pPr>
        <w:spacing w:after="544" w:line="259" w:lineRule="auto"/>
        <w:ind w:left="0" w:firstLine="0"/>
        <w:jc w:val="left"/>
        <w:rPr>
          <w:rFonts w:hint="eastAsia"/>
        </w:rPr>
      </w:pPr>
    </w:p>
    <w:p w14:paraId="76F4E9B1">
      <w:pPr>
        <w:spacing w:after="544" w:line="259" w:lineRule="auto"/>
        <w:ind w:left="0" w:firstLine="0"/>
        <w:jc w:val="left"/>
        <w:rPr>
          <w:rFonts w:hint="eastAsia"/>
        </w:rPr>
      </w:pPr>
      <w:r>
        <w:rPr>
          <w:rFonts w:hint="eastAsia"/>
        </w:rPr>
        <w:t>第十一章：劝诫过程与处理异端分子</w:t>
      </w:r>
    </w:p>
    <w:p w14:paraId="1A86CB48">
      <w:pPr>
        <w:spacing w:after="544" w:line="259" w:lineRule="auto"/>
        <w:ind w:left="0" w:firstLine="0"/>
        <w:jc w:val="left"/>
        <w:rPr>
          <w:rFonts w:hint="eastAsia"/>
        </w:rPr>
      </w:pPr>
    </w:p>
    <w:p w14:paraId="3C74F716">
      <w:pPr>
        <w:spacing w:after="544" w:line="259" w:lineRule="auto"/>
        <w:ind w:left="0" w:firstLine="0"/>
        <w:jc w:val="left"/>
        <w:rPr>
          <w:rFonts w:hint="eastAsia"/>
        </w:rPr>
      </w:pPr>
      <w:r>
        <w:rPr>
          <w:rFonts w:hint="eastAsia"/>
        </w:rPr>
        <w:t>Chapter XII: Effective Admonition and Its Outcomes</w:t>
      </w:r>
    </w:p>
    <w:p w14:paraId="56E84EDE">
      <w:pPr>
        <w:spacing w:after="544" w:line="259" w:lineRule="auto"/>
        <w:ind w:left="0" w:firstLine="0"/>
        <w:jc w:val="left"/>
        <w:rPr>
          <w:rFonts w:hint="eastAsia"/>
        </w:rPr>
      </w:pPr>
    </w:p>
    <w:p w14:paraId="49863A53">
      <w:pPr>
        <w:spacing w:after="544" w:line="259" w:lineRule="auto"/>
        <w:ind w:left="0" w:firstLine="0"/>
        <w:jc w:val="left"/>
        <w:rPr>
          <w:rFonts w:hint="eastAsia"/>
        </w:rPr>
      </w:pPr>
      <w:r>
        <w:rPr>
          <w:rFonts w:hint="eastAsia"/>
        </w:rPr>
        <w:t>第十二章：有效的劝诫及其结果</w:t>
      </w:r>
    </w:p>
    <w:p w14:paraId="210146D7">
      <w:pPr>
        <w:spacing w:after="544" w:line="259" w:lineRule="auto"/>
        <w:ind w:left="0" w:firstLine="0"/>
        <w:jc w:val="left"/>
        <w:rPr>
          <w:rFonts w:hint="eastAsia"/>
        </w:rPr>
      </w:pPr>
    </w:p>
    <w:p w14:paraId="3B571667">
      <w:pPr>
        <w:spacing w:after="544" w:line="259" w:lineRule="auto"/>
        <w:ind w:left="0" w:firstLine="0"/>
        <w:jc w:val="left"/>
        <w:rPr>
          <w:rFonts w:hint="eastAsia"/>
        </w:rPr>
      </w:pPr>
      <w:r>
        <w:rPr>
          <w:rFonts w:hint="eastAsia"/>
        </w:rPr>
        <w:t>Chapter XIII: Magistrates' Role in Restraining Seducing Spirits</w:t>
      </w:r>
    </w:p>
    <w:p w14:paraId="2E9E4F21">
      <w:pPr>
        <w:spacing w:after="544" w:line="259" w:lineRule="auto"/>
        <w:ind w:left="0" w:firstLine="0"/>
        <w:jc w:val="left"/>
        <w:rPr>
          <w:rFonts w:hint="eastAsia"/>
        </w:rPr>
      </w:pPr>
    </w:p>
    <w:p w14:paraId="67E6865B">
      <w:pPr>
        <w:spacing w:after="544" w:line="259" w:lineRule="auto"/>
        <w:ind w:left="0" w:firstLine="0"/>
        <w:jc w:val="left"/>
        <w:rPr>
          <w:rFonts w:hint="eastAsia"/>
        </w:rPr>
      </w:pPr>
      <w:r>
        <w:rPr>
          <w:rFonts w:hint="eastAsia"/>
        </w:rPr>
        <w:t>第十三章：地方官员在约束迷惑人之灵方面的角色</w:t>
      </w:r>
    </w:p>
    <w:p w14:paraId="3403C25D">
      <w:pPr>
        <w:spacing w:after="544" w:line="259" w:lineRule="auto"/>
        <w:ind w:left="0" w:firstLine="0"/>
        <w:jc w:val="left"/>
        <w:rPr>
          <w:rFonts w:hint="eastAsia"/>
        </w:rPr>
      </w:pPr>
    </w:p>
    <w:p w14:paraId="51335CB6">
      <w:pPr>
        <w:spacing w:after="544" w:line="259" w:lineRule="auto"/>
        <w:ind w:left="0" w:firstLine="0"/>
        <w:jc w:val="left"/>
        <w:rPr>
          <w:rFonts w:hint="eastAsia"/>
        </w:rPr>
      </w:pPr>
      <w:r>
        <w:rPr>
          <w:rFonts w:hint="eastAsia"/>
        </w:rPr>
        <w:t>Chapter XIV: Magistrates' Powers and Duties in Doctrinal Matters</w:t>
      </w:r>
    </w:p>
    <w:p w14:paraId="2BA35CEE">
      <w:pPr>
        <w:spacing w:after="544" w:line="259" w:lineRule="auto"/>
        <w:ind w:left="0" w:firstLine="0"/>
        <w:jc w:val="left"/>
        <w:rPr>
          <w:rFonts w:hint="eastAsia"/>
        </w:rPr>
      </w:pPr>
    </w:p>
    <w:p w14:paraId="3EAE3A6C">
      <w:pPr>
        <w:spacing w:after="544" w:line="259" w:lineRule="auto"/>
        <w:ind w:left="0" w:firstLine="0"/>
        <w:jc w:val="left"/>
        <w:rPr>
          <w:rFonts w:hint="eastAsia"/>
        </w:rPr>
      </w:pPr>
      <w:r>
        <w:rPr>
          <w:rFonts w:hint="eastAsia"/>
        </w:rPr>
        <w:t>第十四章：地方官员在教义事务上的权力和职责</w:t>
      </w:r>
    </w:p>
    <w:p w14:paraId="422B0744">
      <w:pPr>
        <w:spacing w:after="544" w:line="259" w:lineRule="auto"/>
        <w:ind w:left="0" w:firstLine="0"/>
        <w:jc w:val="left"/>
        <w:rPr>
          <w:rFonts w:hint="eastAsia"/>
        </w:rPr>
      </w:pPr>
    </w:p>
    <w:p w14:paraId="0859C9A9">
      <w:pPr>
        <w:spacing w:after="544" w:line="259" w:lineRule="auto"/>
        <w:ind w:left="0" w:firstLine="0"/>
        <w:jc w:val="left"/>
        <w:rPr>
          <w:rFonts w:hint="eastAsia"/>
        </w:rPr>
      </w:pPr>
      <w:r>
        <w:rPr>
          <w:rFonts w:hint="eastAsia"/>
        </w:rPr>
        <w:t>Chapter XV: Peoples' Responsibilities During the Spread of Errors</w:t>
      </w:r>
    </w:p>
    <w:p w14:paraId="44B43E38">
      <w:pPr>
        <w:spacing w:after="544" w:line="259" w:lineRule="auto"/>
        <w:ind w:left="0" w:firstLine="0"/>
        <w:jc w:val="left"/>
        <w:rPr>
          <w:rFonts w:hint="eastAsia"/>
        </w:rPr>
      </w:pPr>
    </w:p>
    <w:p w14:paraId="62B4812D">
      <w:pPr>
        <w:spacing w:after="544" w:line="259" w:lineRule="auto"/>
        <w:ind w:left="0" w:firstLine="0"/>
        <w:jc w:val="left"/>
        <w:rPr>
          <w:rFonts w:hint="eastAsia"/>
        </w:rPr>
      </w:pPr>
      <w:r>
        <w:rPr>
          <w:rFonts w:hint="eastAsia"/>
        </w:rPr>
        <w:t>第十五章：在谬误蔓延期间百姓的责任</w:t>
      </w:r>
    </w:p>
    <w:p w14:paraId="7D083420">
      <w:pPr>
        <w:spacing w:after="544" w:line="259" w:lineRule="auto"/>
        <w:ind w:left="0" w:firstLine="0"/>
        <w:jc w:val="left"/>
        <w:rPr>
          <w:rFonts w:hint="eastAsia"/>
        </w:rPr>
      </w:pPr>
    </w:p>
    <w:p w14:paraId="4661C893">
      <w:pPr>
        <w:spacing w:after="544" w:line="259" w:lineRule="auto"/>
        <w:ind w:left="0" w:firstLine="0"/>
        <w:jc w:val="left"/>
        <w:rPr>
          <w:rFonts w:hint="eastAsia"/>
        </w:rPr>
      </w:pPr>
      <w:r>
        <w:rPr>
          <w:rFonts w:hint="eastAsia"/>
        </w:rPr>
        <w:t>Chapter XVI: Private Professors' Duties Towards Heretics who have been Excommunicated</w:t>
      </w:r>
    </w:p>
    <w:p w14:paraId="07DF00CB">
      <w:pPr>
        <w:spacing w:after="544" w:line="259" w:lineRule="auto"/>
        <w:ind w:left="0" w:firstLine="0"/>
        <w:jc w:val="left"/>
        <w:rPr>
          <w:rFonts w:hint="eastAsia"/>
        </w:rPr>
      </w:pPr>
    </w:p>
    <w:p w14:paraId="02275E2C">
      <w:pPr>
        <w:spacing w:after="544" w:line="259" w:lineRule="auto"/>
        <w:ind w:left="0" w:firstLine="0"/>
        <w:jc w:val="left"/>
      </w:pPr>
      <w:r>
        <w:rPr>
          <w:rFonts w:hint="eastAsia"/>
        </w:rPr>
        <w:t>第十六章：平信徒对被逐出教会的异端分子的责任</w:t>
      </w:r>
    </w:p>
    <w:sectPr>
      <w:headerReference r:id="rId10" w:type="first"/>
      <w:headerReference r:id="rId8" w:type="default"/>
      <w:headerReference r:id="rId9" w:type="even"/>
      <w:pgSz w:w="12240" w:h="15840"/>
      <w:pgMar w:top="1513"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86" w:lineRule="auto"/>
      </w:pPr>
      <w:r>
        <w:separator/>
      </w:r>
    </w:p>
  </w:footnote>
  <w:footnote w:type="continuationSeparator" w:id="1">
    <w:p>
      <w:pPr>
        <w:spacing w:before="0" w:after="0" w:line="28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099A8">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9F1EF">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9E8EB">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3E2BE">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BFA89">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22F7E">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B06"/>
    <w:rsid w:val="00066795"/>
    <w:rsid w:val="00323F7A"/>
    <w:rsid w:val="003F0BA8"/>
    <w:rsid w:val="00B85B06"/>
    <w:rsid w:val="3DA23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7" w:line="286"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446</Pages>
  <Words>15974</Words>
  <Characters>82646</Characters>
  <Lines>1468</Lines>
  <Paragraphs>413</Paragraphs>
  <TotalTime>3</TotalTime>
  <ScaleCrop>false</ScaleCrop>
  <LinksUpToDate>false</LinksUpToDate>
  <CharactersWithSpaces>98470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2025-09-22T07:49:00Z</dcterms:created>
  <dc:creator>James Durham</dc:creator>
  <cp:lastModifiedBy>密</cp:lastModifiedBy>
  <dcterms:modified xsi:type="dcterms:W3CDTF">2025-09-22T09:53:14Z</dcterms:modified>
  <dc:title>Concerning Doctrinal Scandals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1AF0DDBC196D41B0BD27DA5954A68DC0_12</vt:lpwstr>
  </property>
</Properties>
</file>