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8261">
      <w:pPr>
        <w:spacing w:line="15827" w:lineRule="exact"/>
      </w:pPr>
      <w:bookmarkStart w:id="2" w:name="_GoBack"/>
      <w:r>
        <w:rPr>
          <w:position w:val="-316"/>
        </w:rPr>
        <w:drawing>
          <wp:inline distT="0" distB="0" distL="0" distR="0">
            <wp:extent cx="7772400" cy="10050145"/>
            <wp:effectExtent l="0" t="0" r="0" b="8255"/>
            <wp:docPr id="2" name="IM 2" descr="C:/Users/pc/Desktop/6b6451b50d6616e1a3994fc5f1e45ec.jpg6b6451b50d6616e1a3994fc5f1e45ec"/>
            <wp:cNvGraphicFramePr/>
            <a:graphic xmlns:a="http://schemas.openxmlformats.org/drawingml/2006/main">
              <a:graphicData uri="http://schemas.openxmlformats.org/drawingml/2006/picture">
                <pic:pic xmlns:pic="http://schemas.openxmlformats.org/drawingml/2006/picture">
                  <pic:nvPicPr>
                    <pic:cNvPr id="2" name="IM 2" descr="C:/Users/pc/Desktop/6b6451b50d6616e1a3994fc5f1e45ec.jpg6b6451b50d6616e1a3994fc5f1e45ec"/>
                    <pic:cNvPicPr/>
                  </pic:nvPicPr>
                  <pic:blipFill>
                    <a:blip r:embed="rId8"/>
                    <a:srcRect t="1511" b="1511"/>
                    <a:stretch>
                      <a:fillRect/>
                    </a:stretch>
                  </pic:blipFill>
                  <pic:spPr>
                    <a:xfrm>
                      <a:off x="0" y="0"/>
                      <a:ext cx="7772400" cy="10050298"/>
                    </a:xfrm>
                    <a:prstGeom prst="rect">
                      <a:avLst/>
                    </a:prstGeom>
                  </pic:spPr>
                </pic:pic>
              </a:graphicData>
            </a:graphic>
          </wp:inline>
        </w:drawing>
      </w:r>
      <w:bookmarkEnd w:id="2"/>
    </w:p>
    <w:p w14:paraId="3B049D45">
      <w:pPr>
        <w:spacing w:line="15827" w:lineRule="exact"/>
        <w:sectPr>
          <w:headerReference r:id="rId5" w:type="default"/>
          <w:footerReference r:id="rId6" w:type="default"/>
          <w:pgSz w:w="12240" w:h="15840"/>
          <w:pgMar w:top="1" w:right="0" w:bottom="1" w:left="0" w:header="0" w:footer="0" w:gutter="0"/>
          <w:cols w:space="720" w:num="1"/>
        </w:sectPr>
      </w:pPr>
    </w:p>
    <w:p w14:paraId="2945BCB8">
      <w:pPr>
        <w:spacing w:line="258" w:lineRule="auto"/>
        <w:rPr>
          <w:rFonts w:ascii="Arial"/>
          <w:sz w:val="21"/>
        </w:rPr>
      </w:pPr>
    </w:p>
    <w:p w14:paraId="0048BE81">
      <w:pPr>
        <w:spacing w:line="258" w:lineRule="auto"/>
        <w:rPr>
          <w:rFonts w:ascii="Arial"/>
          <w:sz w:val="21"/>
        </w:rPr>
      </w:pPr>
    </w:p>
    <w:p w14:paraId="21D90210">
      <w:pPr>
        <w:spacing w:line="258" w:lineRule="auto"/>
        <w:rPr>
          <w:rFonts w:ascii="Arial"/>
          <w:sz w:val="21"/>
        </w:rPr>
      </w:pPr>
    </w:p>
    <w:p w14:paraId="3BCD40E1">
      <w:pPr>
        <w:spacing w:line="259" w:lineRule="auto"/>
        <w:rPr>
          <w:rFonts w:ascii="Arial"/>
          <w:sz w:val="21"/>
        </w:rPr>
      </w:pPr>
    </w:p>
    <w:p w14:paraId="6831C609">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72C3390C">
      <w:pPr>
        <w:spacing w:line="7275" w:lineRule="exact"/>
        <w:sectPr>
          <w:pgSz w:w="12240" w:h="15840"/>
          <w:pgMar w:top="400" w:right="1836" w:bottom="400" w:left="1836" w:header="0" w:footer="0" w:gutter="0"/>
          <w:cols w:space="720" w:num="1"/>
        </w:sectPr>
      </w:pPr>
    </w:p>
    <w:p w14:paraId="352256CB">
      <w:pPr>
        <w:pStyle w:val="2"/>
        <w:spacing w:line="254" w:lineRule="auto"/>
      </w:pPr>
    </w:p>
    <w:p w14:paraId="733A611C">
      <w:pPr>
        <w:pStyle w:val="2"/>
        <w:spacing w:line="254" w:lineRule="auto"/>
      </w:pPr>
    </w:p>
    <w:p w14:paraId="0F19323C">
      <w:pPr>
        <w:pStyle w:val="2"/>
        <w:spacing w:line="255" w:lineRule="auto"/>
      </w:pPr>
    </w:p>
    <w:p w14:paraId="422C3E37">
      <w:pPr>
        <w:pStyle w:val="2"/>
        <w:spacing w:line="255" w:lineRule="auto"/>
      </w:pPr>
    </w:p>
    <w:p w14:paraId="2B98190A">
      <w:pPr>
        <w:pStyle w:val="2"/>
        <w:spacing w:line="255" w:lineRule="auto"/>
      </w:pPr>
    </w:p>
    <w:p w14:paraId="4AB6EB35">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14106AFA">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15251BD4">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2F2EA07B">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1E9312DB">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3922725D">
      <w:pPr>
        <w:pStyle w:val="2"/>
        <w:spacing w:line="264" w:lineRule="auto"/>
      </w:pPr>
    </w:p>
    <w:p w14:paraId="27A4A819">
      <w:pPr>
        <w:pStyle w:val="2"/>
        <w:spacing w:line="264" w:lineRule="auto"/>
      </w:pPr>
    </w:p>
    <w:p w14:paraId="71A712F1">
      <w:pPr>
        <w:pStyle w:val="2"/>
        <w:spacing w:line="264" w:lineRule="auto"/>
        <w:jc w:val="center"/>
        <w:rPr>
          <w:rFonts w:hint="eastAsia"/>
          <w:sz w:val="44"/>
          <w:szCs w:val="44"/>
        </w:rPr>
      </w:pPr>
      <w:r>
        <w:rPr>
          <w:rFonts w:hint="eastAsia"/>
          <w:sz w:val="44"/>
          <w:szCs w:val="44"/>
        </w:rPr>
        <w:t>Those Benefits Which Belong</w:t>
      </w:r>
    </w:p>
    <w:p w14:paraId="68C0FF29">
      <w:pPr>
        <w:pStyle w:val="2"/>
        <w:spacing w:line="264" w:lineRule="auto"/>
        <w:jc w:val="center"/>
        <w:rPr>
          <w:rFonts w:hint="eastAsia"/>
          <w:sz w:val="44"/>
          <w:szCs w:val="44"/>
        </w:rPr>
      </w:pPr>
    </w:p>
    <w:p w14:paraId="18461404">
      <w:pPr>
        <w:pStyle w:val="2"/>
        <w:spacing w:line="264" w:lineRule="auto"/>
        <w:jc w:val="center"/>
        <w:rPr>
          <w:rFonts w:hint="eastAsia"/>
          <w:sz w:val="44"/>
          <w:szCs w:val="44"/>
        </w:rPr>
      </w:pPr>
      <w:r>
        <w:rPr>
          <w:rFonts w:hint="eastAsia"/>
          <w:sz w:val="44"/>
          <w:szCs w:val="44"/>
        </w:rPr>
        <w:t>那些属于</w:t>
      </w:r>
    </w:p>
    <w:p w14:paraId="0961159D">
      <w:pPr>
        <w:pStyle w:val="2"/>
        <w:spacing w:line="264" w:lineRule="auto"/>
        <w:jc w:val="center"/>
        <w:rPr>
          <w:rFonts w:hint="eastAsia"/>
          <w:sz w:val="44"/>
          <w:szCs w:val="44"/>
        </w:rPr>
      </w:pPr>
    </w:p>
    <w:p w14:paraId="2C89B2A3">
      <w:pPr>
        <w:pStyle w:val="2"/>
        <w:spacing w:line="264" w:lineRule="auto"/>
        <w:jc w:val="center"/>
        <w:rPr>
          <w:rFonts w:hint="eastAsia"/>
          <w:sz w:val="44"/>
          <w:szCs w:val="44"/>
        </w:rPr>
      </w:pPr>
      <w:r>
        <w:rPr>
          <w:rFonts w:hint="eastAsia"/>
          <w:sz w:val="44"/>
          <w:szCs w:val="44"/>
        </w:rPr>
        <w:t>to the Covenant of Grace</w:t>
      </w:r>
    </w:p>
    <w:p w14:paraId="035F8D4C">
      <w:pPr>
        <w:pStyle w:val="2"/>
        <w:spacing w:line="264" w:lineRule="auto"/>
        <w:jc w:val="center"/>
        <w:rPr>
          <w:rFonts w:hint="eastAsia"/>
          <w:sz w:val="44"/>
          <w:szCs w:val="44"/>
        </w:rPr>
      </w:pPr>
    </w:p>
    <w:p w14:paraId="32F49C8E">
      <w:pPr>
        <w:pStyle w:val="2"/>
        <w:spacing w:line="264" w:lineRule="auto"/>
        <w:jc w:val="center"/>
        <w:rPr>
          <w:rFonts w:hint="eastAsia"/>
          <w:sz w:val="44"/>
          <w:szCs w:val="44"/>
        </w:rPr>
      </w:pPr>
      <w:r>
        <w:rPr>
          <w:rFonts w:hint="eastAsia"/>
          <w:sz w:val="44"/>
          <w:szCs w:val="44"/>
        </w:rPr>
        <w:t>恩典之约的益处</w:t>
      </w:r>
    </w:p>
    <w:p w14:paraId="5A9A6A14">
      <w:pPr>
        <w:pStyle w:val="2"/>
        <w:spacing w:line="264" w:lineRule="auto"/>
        <w:jc w:val="center"/>
        <w:rPr>
          <w:rFonts w:hint="eastAsia"/>
          <w:sz w:val="44"/>
          <w:szCs w:val="44"/>
        </w:rPr>
      </w:pPr>
    </w:p>
    <w:p w14:paraId="5B2E5DC8">
      <w:pPr>
        <w:pStyle w:val="2"/>
        <w:spacing w:line="264" w:lineRule="auto"/>
        <w:jc w:val="center"/>
        <w:rPr>
          <w:rFonts w:hint="eastAsia"/>
          <w:sz w:val="44"/>
          <w:szCs w:val="44"/>
        </w:rPr>
      </w:pPr>
      <w:r>
        <w:rPr>
          <w:rFonts w:hint="eastAsia"/>
          <w:sz w:val="44"/>
          <w:szCs w:val="44"/>
        </w:rPr>
        <w:t>by Herman Witsius, D. D.</w:t>
      </w:r>
    </w:p>
    <w:p w14:paraId="3FB4BF08">
      <w:pPr>
        <w:pStyle w:val="2"/>
        <w:spacing w:line="264" w:lineRule="auto"/>
        <w:jc w:val="center"/>
        <w:rPr>
          <w:rFonts w:hint="eastAsia"/>
          <w:sz w:val="44"/>
          <w:szCs w:val="44"/>
        </w:rPr>
      </w:pPr>
    </w:p>
    <w:p w14:paraId="73E94B35">
      <w:pPr>
        <w:pStyle w:val="2"/>
        <w:spacing w:line="264" w:lineRule="auto"/>
        <w:jc w:val="center"/>
        <w:rPr>
          <w:rFonts w:hint="eastAsia"/>
          <w:sz w:val="44"/>
          <w:szCs w:val="44"/>
        </w:rPr>
      </w:pPr>
      <w:r>
        <w:rPr>
          <w:rFonts w:hint="eastAsia"/>
          <w:sz w:val="44"/>
          <w:szCs w:val="44"/>
        </w:rPr>
        <w:t>赫尔曼·维修斯（Herman Witsius）博士 著</w:t>
      </w:r>
    </w:p>
    <w:p w14:paraId="3BA2F804">
      <w:pPr>
        <w:pStyle w:val="2"/>
        <w:spacing w:line="264" w:lineRule="auto"/>
        <w:rPr>
          <w:rFonts w:hint="eastAsia"/>
        </w:rPr>
      </w:pPr>
    </w:p>
    <w:p w14:paraId="7A98400F">
      <w:pPr>
        <w:pStyle w:val="2"/>
        <w:spacing w:line="264" w:lineRule="auto"/>
        <w:rPr>
          <w:rFonts w:hint="eastAsia"/>
          <w:sz w:val="30"/>
          <w:szCs w:val="30"/>
        </w:rPr>
      </w:pPr>
      <w:r>
        <w:rPr>
          <w:rFonts w:hint="eastAsia"/>
          <w:sz w:val="30"/>
          <w:szCs w:val="30"/>
        </w:rPr>
        <w:t>Chapter I: Of Election</w:t>
      </w:r>
    </w:p>
    <w:p w14:paraId="08B5F14F">
      <w:pPr>
        <w:pStyle w:val="2"/>
        <w:spacing w:line="264" w:lineRule="auto"/>
        <w:rPr>
          <w:rFonts w:hint="eastAsia"/>
          <w:sz w:val="30"/>
          <w:szCs w:val="30"/>
        </w:rPr>
      </w:pPr>
    </w:p>
    <w:p w14:paraId="6067284B">
      <w:pPr>
        <w:pStyle w:val="2"/>
        <w:spacing w:line="264" w:lineRule="auto"/>
        <w:rPr>
          <w:rFonts w:hint="eastAsia"/>
          <w:sz w:val="30"/>
          <w:szCs w:val="30"/>
        </w:rPr>
      </w:pPr>
      <w:r>
        <w:rPr>
          <w:rFonts w:hint="eastAsia"/>
          <w:sz w:val="30"/>
          <w:szCs w:val="30"/>
        </w:rPr>
        <w:t>第一章：论拣选</w:t>
      </w:r>
    </w:p>
    <w:p w14:paraId="426275ED">
      <w:pPr>
        <w:pStyle w:val="2"/>
        <w:spacing w:line="264" w:lineRule="auto"/>
        <w:rPr>
          <w:rFonts w:hint="eastAsia"/>
          <w:sz w:val="30"/>
          <w:szCs w:val="30"/>
        </w:rPr>
      </w:pPr>
    </w:p>
    <w:p w14:paraId="64280BF1">
      <w:pPr>
        <w:pStyle w:val="2"/>
        <w:spacing w:line="264" w:lineRule="auto"/>
        <w:rPr>
          <w:rFonts w:hint="eastAsia"/>
          <w:sz w:val="30"/>
          <w:szCs w:val="30"/>
        </w:rPr>
      </w:pPr>
      <w:r>
        <w:rPr>
          <w:rFonts w:hint="eastAsia"/>
          <w:sz w:val="30"/>
          <w:szCs w:val="30"/>
        </w:rPr>
        <w:t>I. WE are now first of all to consider those benefits which belong to the covenant of grace, taken absolutely and in itself, and therefore common to all those in covenant, under what economy soever; which we enumerate in the following order: 1. Election. 2. Effectual calling to the communion of Christ. 3. Regeneration. 4. Faith. 5. Justification. 6. Spiritual Peace. 7. Adoption. 8. The Spirit of Adoption. 9. Sanctification. 10. Conservation, or preservation. 11. Glorification.</w:t>
      </w:r>
    </w:p>
    <w:p w14:paraId="364AADB8">
      <w:pPr>
        <w:pStyle w:val="2"/>
        <w:spacing w:line="264" w:lineRule="auto"/>
        <w:rPr>
          <w:rFonts w:hint="eastAsia"/>
          <w:sz w:val="30"/>
          <w:szCs w:val="30"/>
        </w:rPr>
      </w:pPr>
    </w:p>
    <w:p w14:paraId="512D19F5">
      <w:pPr>
        <w:pStyle w:val="2"/>
        <w:spacing w:line="264" w:lineRule="auto"/>
        <w:rPr>
          <w:rFonts w:hint="eastAsia"/>
          <w:sz w:val="30"/>
          <w:szCs w:val="30"/>
        </w:rPr>
      </w:pPr>
      <w:r>
        <w:rPr>
          <w:rFonts w:hint="eastAsia"/>
          <w:sz w:val="30"/>
          <w:szCs w:val="30"/>
        </w:rPr>
        <w:t>一、我们现在首先要考虑那些属于恩典之约的益处，这些益处是绝对的，并且就其本身而言，因此是所有在约中的人共有的，无论他们处于何种经纶之下；我们按以下顺序列举这些益处：1. 拣选。2. 有效的呼召进入基督的交通。3. 重生。4. 信心。5. 称义。6. 属灵的平安。7. 收纳。8. 收纳的灵。9. 成圣。10. 保守，或保全。11. 荣耀。</w:t>
      </w:r>
    </w:p>
    <w:p w14:paraId="5059EB3B">
      <w:pPr>
        <w:pStyle w:val="2"/>
        <w:spacing w:line="264" w:lineRule="auto"/>
        <w:rPr>
          <w:rFonts w:hint="eastAsia"/>
          <w:sz w:val="30"/>
          <w:szCs w:val="30"/>
        </w:rPr>
      </w:pPr>
    </w:p>
    <w:p w14:paraId="6E1AF957">
      <w:pPr>
        <w:pStyle w:val="2"/>
        <w:spacing w:line="264" w:lineRule="auto"/>
        <w:rPr>
          <w:rFonts w:hint="eastAsia"/>
          <w:sz w:val="30"/>
          <w:szCs w:val="30"/>
        </w:rPr>
      </w:pPr>
      <w:r>
        <w:rPr>
          <w:rFonts w:hint="eastAsia"/>
          <w:sz w:val="30"/>
          <w:szCs w:val="30"/>
        </w:rPr>
        <w:t>The devout meditation of all these things cannot fail to be glorious to God; agreeable, delightful, and salutary to ourselves.</w:t>
      </w:r>
    </w:p>
    <w:p w14:paraId="37BD5BDF">
      <w:pPr>
        <w:pStyle w:val="2"/>
        <w:spacing w:line="264" w:lineRule="auto"/>
        <w:rPr>
          <w:rFonts w:hint="eastAsia"/>
          <w:sz w:val="30"/>
          <w:szCs w:val="30"/>
        </w:rPr>
      </w:pPr>
    </w:p>
    <w:p w14:paraId="07F1574C">
      <w:pPr>
        <w:pStyle w:val="2"/>
        <w:spacing w:line="264" w:lineRule="auto"/>
        <w:rPr>
          <w:rFonts w:hint="eastAsia"/>
          <w:sz w:val="30"/>
          <w:szCs w:val="30"/>
        </w:rPr>
      </w:pPr>
      <w:r>
        <w:rPr>
          <w:rFonts w:hint="eastAsia"/>
          <w:sz w:val="30"/>
          <w:szCs w:val="30"/>
        </w:rPr>
        <w:t>虔诚默想所有这些事，必能荣耀神；对我们自己而言，则是合宜、喜乐和有益的。</w:t>
      </w:r>
    </w:p>
    <w:p w14:paraId="117ECB7D">
      <w:pPr>
        <w:pStyle w:val="2"/>
        <w:spacing w:line="264" w:lineRule="auto"/>
        <w:rPr>
          <w:rFonts w:hint="eastAsia"/>
          <w:sz w:val="30"/>
          <w:szCs w:val="30"/>
        </w:rPr>
      </w:pPr>
    </w:p>
    <w:p w14:paraId="4E73E2D7">
      <w:pPr>
        <w:pStyle w:val="2"/>
        <w:spacing w:line="264" w:lineRule="auto"/>
        <w:rPr>
          <w:rFonts w:hint="eastAsia"/>
          <w:sz w:val="30"/>
          <w:szCs w:val="30"/>
        </w:rPr>
      </w:pPr>
      <w:r>
        <w:rPr>
          <w:rFonts w:hint="eastAsia"/>
          <w:sz w:val="30"/>
          <w:szCs w:val="30"/>
        </w:rPr>
        <w:t>II. The beginning and first source of all grace is Election, both of Christ the Saviour and of those to be saved by him.</w:t>
      </w:r>
    </w:p>
    <w:p w14:paraId="10A4B925">
      <w:pPr>
        <w:pStyle w:val="2"/>
        <w:spacing w:line="264" w:lineRule="auto"/>
        <w:rPr>
          <w:rFonts w:hint="eastAsia"/>
          <w:sz w:val="30"/>
          <w:szCs w:val="30"/>
        </w:rPr>
      </w:pPr>
    </w:p>
    <w:p w14:paraId="6EFEE02B">
      <w:pPr>
        <w:pStyle w:val="2"/>
        <w:spacing w:line="264" w:lineRule="auto"/>
        <w:rPr>
          <w:rFonts w:hint="eastAsia"/>
          <w:sz w:val="30"/>
          <w:szCs w:val="30"/>
        </w:rPr>
      </w:pPr>
      <w:r>
        <w:rPr>
          <w:rFonts w:hint="eastAsia"/>
          <w:sz w:val="30"/>
          <w:szCs w:val="30"/>
        </w:rPr>
        <w:t>二、一切恩典的开端和首要泉源是拣选，既包括救主基督的拣选，也包括那些将藉祂得救之人的拣选。</w:t>
      </w:r>
    </w:p>
    <w:p w14:paraId="21C6E413">
      <w:pPr>
        <w:pStyle w:val="2"/>
        <w:spacing w:line="264" w:lineRule="auto"/>
        <w:rPr>
          <w:rFonts w:hint="eastAsia"/>
          <w:sz w:val="30"/>
          <w:szCs w:val="30"/>
        </w:rPr>
      </w:pPr>
    </w:p>
    <w:p w14:paraId="08291257">
      <w:pPr>
        <w:pStyle w:val="2"/>
        <w:spacing w:line="264" w:lineRule="auto"/>
        <w:rPr>
          <w:rFonts w:hint="eastAsia"/>
          <w:sz w:val="30"/>
          <w:szCs w:val="30"/>
        </w:rPr>
      </w:pPr>
      <w:r>
        <w:rPr>
          <w:rFonts w:hint="eastAsia"/>
          <w:sz w:val="30"/>
          <w:szCs w:val="30"/>
        </w:rPr>
        <w:t>For even Christ was chosen of God, and by an eternal and immutable decree given to be our Saviour, and therefore is said to be "foreordained before the foundation of the world," 1 Pet. 1:20.</w:t>
      </w:r>
    </w:p>
    <w:p w14:paraId="563E9463">
      <w:pPr>
        <w:pStyle w:val="2"/>
        <w:spacing w:line="264" w:lineRule="auto"/>
        <w:rPr>
          <w:rFonts w:hint="eastAsia"/>
          <w:sz w:val="30"/>
          <w:szCs w:val="30"/>
        </w:rPr>
      </w:pPr>
    </w:p>
    <w:p w14:paraId="361B0D7A">
      <w:pPr>
        <w:pStyle w:val="2"/>
        <w:spacing w:line="264" w:lineRule="auto"/>
        <w:rPr>
          <w:rFonts w:hint="eastAsia"/>
          <w:sz w:val="30"/>
          <w:szCs w:val="30"/>
        </w:rPr>
      </w:pPr>
      <w:r>
        <w:rPr>
          <w:rFonts w:hint="eastAsia"/>
          <w:sz w:val="30"/>
          <w:szCs w:val="30"/>
        </w:rPr>
        <w:t>因为基督也是神所拣选的，并且藉着永恒不变的旨意被赐给我们作救主，因此据说祂是“创世以前被预定的，”彼前1:20。</w:t>
      </w:r>
    </w:p>
    <w:p w14:paraId="6ED0DB57">
      <w:pPr>
        <w:pStyle w:val="2"/>
        <w:spacing w:line="264" w:lineRule="auto"/>
        <w:rPr>
          <w:rFonts w:hint="eastAsia"/>
          <w:sz w:val="30"/>
          <w:szCs w:val="30"/>
        </w:rPr>
      </w:pPr>
    </w:p>
    <w:p w14:paraId="18E1CDCA">
      <w:pPr>
        <w:pStyle w:val="2"/>
        <w:spacing w:line="264" w:lineRule="auto"/>
        <w:rPr>
          <w:rFonts w:hint="eastAsia"/>
          <w:sz w:val="30"/>
          <w:szCs w:val="30"/>
        </w:rPr>
      </w:pPr>
      <w:r>
        <w:rPr>
          <w:rFonts w:hint="eastAsia"/>
          <w:sz w:val="30"/>
          <w:szCs w:val="30"/>
        </w:rPr>
        <w:t>And they whom Christ was to save were given to him by the same decree, John 17:6.</w:t>
      </w:r>
    </w:p>
    <w:p w14:paraId="71C494DB">
      <w:pPr>
        <w:pStyle w:val="2"/>
        <w:spacing w:line="264" w:lineRule="auto"/>
        <w:rPr>
          <w:rFonts w:hint="eastAsia"/>
          <w:sz w:val="30"/>
          <w:szCs w:val="30"/>
        </w:rPr>
      </w:pPr>
    </w:p>
    <w:p w14:paraId="7BD69E4A">
      <w:pPr>
        <w:pStyle w:val="2"/>
        <w:spacing w:line="264" w:lineRule="auto"/>
        <w:rPr>
          <w:rFonts w:hint="eastAsia"/>
          <w:sz w:val="30"/>
          <w:szCs w:val="30"/>
        </w:rPr>
      </w:pPr>
      <w:r>
        <w:rPr>
          <w:rFonts w:hint="eastAsia"/>
          <w:sz w:val="30"/>
          <w:szCs w:val="30"/>
        </w:rPr>
        <w:t>那些基督将要拯救的人，也藉着同样的旨意赐给了祂，约17:6。</w:t>
      </w:r>
    </w:p>
    <w:p w14:paraId="4E46EDDD">
      <w:pPr>
        <w:pStyle w:val="2"/>
        <w:spacing w:line="264" w:lineRule="auto"/>
        <w:rPr>
          <w:rFonts w:hint="eastAsia"/>
          <w:sz w:val="30"/>
          <w:szCs w:val="30"/>
        </w:rPr>
      </w:pPr>
    </w:p>
    <w:p w14:paraId="527AF4DD">
      <w:pPr>
        <w:pStyle w:val="2"/>
        <w:spacing w:line="264" w:lineRule="auto"/>
        <w:rPr>
          <w:rFonts w:hint="eastAsia"/>
          <w:sz w:val="30"/>
          <w:szCs w:val="30"/>
        </w:rPr>
      </w:pPr>
      <w:r>
        <w:rPr>
          <w:rFonts w:hint="eastAsia"/>
          <w:sz w:val="30"/>
          <w:szCs w:val="30"/>
        </w:rPr>
        <w:t>They are therefore said to be "chosen in Christ," Eph. 1:4; that is, not only by</w:t>
      </w:r>
    </w:p>
    <w:p w14:paraId="76976497">
      <w:pPr>
        <w:pStyle w:val="2"/>
        <w:spacing w:line="264" w:lineRule="auto"/>
        <w:rPr>
          <w:rFonts w:hint="eastAsia"/>
          <w:sz w:val="30"/>
          <w:szCs w:val="30"/>
        </w:rPr>
      </w:pPr>
    </w:p>
    <w:p w14:paraId="117D5801">
      <w:pPr>
        <w:pStyle w:val="2"/>
        <w:spacing w:line="264" w:lineRule="auto"/>
        <w:rPr>
          <w:rFonts w:hint="eastAsia"/>
          <w:sz w:val="30"/>
          <w:szCs w:val="30"/>
        </w:rPr>
      </w:pPr>
      <w:r>
        <w:rPr>
          <w:rFonts w:hint="eastAsia"/>
          <w:sz w:val="30"/>
          <w:szCs w:val="30"/>
        </w:rPr>
        <w:t>因此，他们被称为“在基督里蒙拣选，”弗1:4；也就是说，不仅藉着</w:t>
      </w:r>
    </w:p>
    <w:p w14:paraId="7831A90F">
      <w:pPr>
        <w:pStyle w:val="2"/>
        <w:spacing w:line="264" w:lineRule="auto"/>
        <w:rPr>
          <w:rFonts w:hint="eastAsia"/>
          <w:sz w:val="30"/>
          <w:szCs w:val="30"/>
        </w:rPr>
      </w:pPr>
    </w:p>
    <w:p w14:paraId="6913AFC5">
      <w:pPr>
        <w:pStyle w:val="2"/>
        <w:spacing w:line="264" w:lineRule="auto"/>
        <w:rPr>
          <w:rFonts w:hint="eastAsia"/>
          <w:sz w:val="30"/>
          <w:szCs w:val="30"/>
        </w:rPr>
      </w:pPr>
      <w:r>
        <w:rPr>
          <w:rFonts w:hint="eastAsia"/>
          <w:sz w:val="30"/>
          <w:szCs w:val="30"/>
        </w:rPr>
        <w:t>Christ, as God, and consequently the elector of them, but also in Christ, as Mediator, and on that account the elected, who, by one and the same act, was given to them to be their head and lord, and at the same time they were given to him to be his members and property, to be saved by his merit and power, and to enjoy communion with him.</w:t>
      </w:r>
    </w:p>
    <w:p w14:paraId="6A5A4325">
      <w:pPr>
        <w:pStyle w:val="2"/>
        <w:spacing w:line="264" w:lineRule="auto"/>
        <w:rPr>
          <w:rFonts w:hint="eastAsia"/>
          <w:sz w:val="30"/>
          <w:szCs w:val="30"/>
        </w:rPr>
      </w:pPr>
    </w:p>
    <w:p w14:paraId="607A0FD0">
      <w:pPr>
        <w:pStyle w:val="2"/>
        <w:spacing w:line="264" w:lineRule="auto"/>
        <w:rPr>
          <w:rFonts w:hint="eastAsia"/>
          <w:sz w:val="30"/>
          <w:szCs w:val="30"/>
        </w:rPr>
      </w:pPr>
      <w:r>
        <w:rPr>
          <w:rFonts w:hint="eastAsia"/>
          <w:sz w:val="30"/>
          <w:szCs w:val="30"/>
        </w:rPr>
        <w:t>基督，作为神，因此是他们的拣选者，而且也在基督里，作为中保，因此是被拣选者，祂藉着同一个作为，被赐给他们作他们的头和主，同时他们也被赐给祂作祂的肢体和产业，藉着祂的功绩和能力得救，并享受与祂的交通。</w:t>
      </w:r>
    </w:p>
    <w:p w14:paraId="04311A47">
      <w:pPr>
        <w:pStyle w:val="2"/>
        <w:spacing w:line="264" w:lineRule="auto"/>
        <w:rPr>
          <w:rFonts w:hint="eastAsia"/>
          <w:sz w:val="30"/>
          <w:szCs w:val="30"/>
        </w:rPr>
      </w:pPr>
    </w:p>
    <w:p w14:paraId="5129125F">
      <w:pPr>
        <w:pStyle w:val="2"/>
        <w:spacing w:line="264" w:lineRule="auto"/>
        <w:rPr>
          <w:rFonts w:hint="eastAsia"/>
          <w:sz w:val="30"/>
          <w:szCs w:val="30"/>
        </w:rPr>
      </w:pPr>
      <w:r>
        <w:rPr>
          <w:rFonts w:hint="eastAsia"/>
          <w:sz w:val="30"/>
          <w:szCs w:val="30"/>
        </w:rPr>
        <w:t>And therefore the book of election is called, "the book of life of the Lamb," Rev. 13:8; not only because life is to be obtained in virtue of the Lamb slain, but also because the Lamb takes up the first page of that book, is the head of the rest of the elect, "the first-born among many brethren, and joint-heirs with him."</w:t>
      </w:r>
    </w:p>
    <w:p w14:paraId="41CFAA9C">
      <w:pPr>
        <w:pStyle w:val="2"/>
        <w:spacing w:line="264" w:lineRule="auto"/>
        <w:rPr>
          <w:rFonts w:hint="eastAsia"/>
          <w:sz w:val="30"/>
          <w:szCs w:val="30"/>
        </w:rPr>
      </w:pPr>
    </w:p>
    <w:p w14:paraId="4AD40E9B">
      <w:pPr>
        <w:pStyle w:val="2"/>
        <w:spacing w:line="264" w:lineRule="auto"/>
        <w:rPr>
          <w:rFonts w:hint="eastAsia"/>
          <w:sz w:val="30"/>
          <w:szCs w:val="30"/>
        </w:rPr>
      </w:pPr>
      <w:r>
        <w:rPr>
          <w:rFonts w:hint="eastAsia"/>
          <w:sz w:val="30"/>
          <w:szCs w:val="30"/>
        </w:rPr>
        <w:t>因此，拣选之书被称为“羔羊生命册，”启13:8；不仅因为生命是藉着被杀的羔羊而获得的，而且因为羔羊占据了那本书的第一页，是其余选民的头，“在许多弟兄中作长子，并与祂同作后嗣。”</w:t>
      </w:r>
    </w:p>
    <w:p w14:paraId="720C37BF">
      <w:pPr>
        <w:pStyle w:val="2"/>
        <w:spacing w:line="264" w:lineRule="auto"/>
        <w:rPr>
          <w:rFonts w:hint="eastAsia"/>
          <w:sz w:val="30"/>
          <w:szCs w:val="30"/>
        </w:rPr>
      </w:pPr>
    </w:p>
    <w:p w14:paraId="160D9FF1">
      <w:pPr>
        <w:pStyle w:val="2"/>
        <w:spacing w:line="264" w:lineRule="auto"/>
        <w:rPr>
          <w:rFonts w:hint="eastAsia"/>
          <w:sz w:val="30"/>
          <w:szCs w:val="30"/>
        </w:rPr>
      </w:pPr>
      <w:r>
        <w:rPr>
          <w:rFonts w:hint="eastAsia"/>
          <w:sz w:val="30"/>
          <w:szCs w:val="30"/>
        </w:rPr>
        <w:t>Rom. 8:17, 29.</w:t>
      </w:r>
    </w:p>
    <w:p w14:paraId="487F1771">
      <w:pPr>
        <w:pStyle w:val="2"/>
        <w:spacing w:line="264" w:lineRule="auto"/>
        <w:rPr>
          <w:rFonts w:hint="eastAsia"/>
          <w:sz w:val="30"/>
          <w:szCs w:val="30"/>
        </w:rPr>
      </w:pPr>
    </w:p>
    <w:p w14:paraId="1D568C54">
      <w:pPr>
        <w:pStyle w:val="2"/>
        <w:spacing w:line="264" w:lineRule="auto"/>
        <w:rPr>
          <w:rFonts w:hint="eastAsia"/>
          <w:sz w:val="30"/>
          <w:szCs w:val="30"/>
        </w:rPr>
      </w:pPr>
      <w:r>
        <w:rPr>
          <w:rFonts w:hint="eastAsia"/>
          <w:sz w:val="30"/>
          <w:szCs w:val="30"/>
        </w:rPr>
        <w:t>罗8:17, 29。</w:t>
      </w:r>
    </w:p>
    <w:p w14:paraId="4EF7CE2E">
      <w:pPr>
        <w:pStyle w:val="2"/>
        <w:spacing w:line="264" w:lineRule="auto"/>
        <w:rPr>
          <w:rFonts w:hint="eastAsia"/>
          <w:sz w:val="30"/>
          <w:szCs w:val="30"/>
        </w:rPr>
      </w:pPr>
    </w:p>
    <w:p w14:paraId="10507473">
      <w:pPr>
        <w:pStyle w:val="2"/>
        <w:spacing w:line="264" w:lineRule="auto"/>
        <w:rPr>
          <w:rFonts w:hint="eastAsia"/>
          <w:sz w:val="30"/>
          <w:szCs w:val="30"/>
        </w:rPr>
      </w:pPr>
      <w:r>
        <w:rPr>
          <w:rFonts w:hint="eastAsia"/>
          <w:sz w:val="30"/>
          <w:szCs w:val="30"/>
        </w:rPr>
        <w:t>But we before treated of this election of Christ the Mediator, book II. chap. iii. § . viii. and now we are to speak of the election of those to be saved.</w:t>
      </w:r>
    </w:p>
    <w:p w14:paraId="1337856B">
      <w:pPr>
        <w:pStyle w:val="2"/>
        <w:spacing w:line="264" w:lineRule="auto"/>
        <w:rPr>
          <w:rFonts w:hint="eastAsia"/>
          <w:sz w:val="30"/>
          <w:szCs w:val="30"/>
        </w:rPr>
      </w:pPr>
    </w:p>
    <w:p w14:paraId="40A0ACFE">
      <w:pPr>
        <w:pStyle w:val="2"/>
        <w:spacing w:line="264" w:lineRule="auto"/>
        <w:rPr>
          <w:rFonts w:hint="eastAsia"/>
          <w:sz w:val="30"/>
          <w:szCs w:val="30"/>
        </w:rPr>
      </w:pPr>
      <w:r>
        <w:rPr>
          <w:rFonts w:hint="eastAsia"/>
          <w:sz w:val="30"/>
          <w:szCs w:val="30"/>
        </w:rPr>
        <w:t>但我们之前已论述过中保基督的拣选，第二卷第三章第八节，现在我们要论述那些将要得救之人的拣选。</w:t>
      </w:r>
    </w:p>
    <w:p w14:paraId="42F39F3D">
      <w:pPr>
        <w:pStyle w:val="2"/>
        <w:spacing w:line="264" w:lineRule="auto"/>
        <w:rPr>
          <w:rFonts w:hint="eastAsia"/>
          <w:sz w:val="30"/>
          <w:szCs w:val="30"/>
        </w:rPr>
      </w:pPr>
    </w:p>
    <w:p w14:paraId="02083398">
      <w:pPr>
        <w:pStyle w:val="2"/>
        <w:spacing w:line="264" w:lineRule="auto"/>
        <w:rPr>
          <w:rFonts w:hint="eastAsia"/>
          <w:sz w:val="30"/>
          <w:szCs w:val="30"/>
        </w:rPr>
      </w:pPr>
      <w:r>
        <w:rPr>
          <w:rFonts w:hint="eastAsia"/>
          <w:sz w:val="30"/>
          <w:szCs w:val="30"/>
        </w:rPr>
        <w:t>III. We thus describe it: Election is the eternal, free, and immutable counsel of God, about revealing the glory of his grace, in the eternal salvation of some certain persons.</w:t>
      </w:r>
    </w:p>
    <w:p w14:paraId="10AB4526">
      <w:pPr>
        <w:pStyle w:val="2"/>
        <w:spacing w:line="264" w:lineRule="auto"/>
        <w:rPr>
          <w:rFonts w:hint="eastAsia"/>
          <w:sz w:val="30"/>
          <w:szCs w:val="30"/>
        </w:rPr>
      </w:pPr>
    </w:p>
    <w:p w14:paraId="51227018">
      <w:pPr>
        <w:pStyle w:val="2"/>
        <w:spacing w:line="264" w:lineRule="auto"/>
        <w:rPr>
          <w:rFonts w:hint="eastAsia"/>
          <w:sz w:val="30"/>
          <w:szCs w:val="30"/>
        </w:rPr>
      </w:pPr>
      <w:r>
        <w:rPr>
          <w:rFonts w:hint="eastAsia"/>
          <w:sz w:val="30"/>
          <w:szCs w:val="30"/>
        </w:rPr>
        <w:t>三、我们如此描述它：拣选是神永恒、自由且不变的计划，关乎在某些特定之人永恒的救恩中彰显祂恩典的荣耀。</w:t>
      </w:r>
    </w:p>
    <w:p w14:paraId="7F993521">
      <w:pPr>
        <w:pStyle w:val="2"/>
        <w:spacing w:line="264" w:lineRule="auto"/>
        <w:rPr>
          <w:rFonts w:hint="eastAsia"/>
          <w:sz w:val="30"/>
          <w:szCs w:val="30"/>
        </w:rPr>
      </w:pPr>
    </w:p>
    <w:p w14:paraId="0CA35A4D">
      <w:pPr>
        <w:pStyle w:val="2"/>
        <w:spacing w:line="264" w:lineRule="auto"/>
        <w:rPr>
          <w:rFonts w:hint="eastAsia"/>
          <w:sz w:val="30"/>
          <w:szCs w:val="30"/>
        </w:rPr>
      </w:pPr>
      <w:r>
        <w:rPr>
          <w:rFonts w:hint="eastAsia"/>
          <w:sz w:val="30"/>
          <w:szCs w:val="30"/>
        </w:rPr>
        <w:t>Most of the parts of this description are in these words of the apostle, Eph. 1:4, 5, 6: "According as he hath chosen us in him, before the foundation of the world, that we should be holy, and without blame before him in love: having predestinated us unto the adoption of children, by Jesus Christ to himself, to the praise of the glory of his grace, wherein he hath made us accepted in the beloved."</w:t>
      </w:r>
    </w:p>
    <w:p w14:paraId="75EF80FE">
      <w:pPr>
        <w:pStyle w:val="2"/>
        <w:spacing w:line="264" w:lineRule="auto"/>
        <w:rPr>
          <w:rFonts w:hint="eastAsia"/>
          <w:sz w:val="30"/>
          <w:szCs w:val="30"/>
        </w:rPr>
      </w:pPr>
    </w:p>
    <w:p w14:paraId="681F7B41">
      <w:pPr>
        <w:pStyle w:val="2"/>
        <w:spacing w:line="264" w:lineRule="auto"/>
        <w:rPr>
          <w:rFonts w:hint="eastAsia"/>
          <w:sz w:val="30"/>
          <w:szCs w:val="30"/>
        </w:rPr>
      </w:pPr>
      <w:r>
        <w:rPr>
          <w:rFonts w:hint="eastAsia"/>
          <w:sz w:val="30"/>
          <w:szCs w:val="30"/>
        </w:rPr>
        <w:t>这个描述的大部分内容都包含在使徒以下的话语中，弗1:4, 5, 6：“就如神从创立世界以前，在基督里拣选了我们，使我们在祂面前成为圣洁，无有瑕疵，满有慈爱：又因爱我们，就按着自己意旨所喜悦的，预定我们藉着耶稣基督得儿子的名分，使祂荣耀的恩典得着称赞；这恩典是祂在爱子里所赐给我们的。”</w:t>
      </w:r>
    </w:p>
    <w:p w14:paraId="4EE25B00">
      <w:pPr>
        <w:pStyle w:val="2"/>
        <w:spacing w:line="264" w:lineRule="auto"/>
        <w:rPr>
          <w:rFonts w:hint="eastAsia"/>
          <w:sz w:val="30"/>
          <w:szCs w:val="30"/>
        </w:rPr>
      </w:pPr>
    </w:p>
    <w:p w14:paraId="06DD4000">
      <w:pPr>
        <w:pStyle w:val="2"/>
        <w:spacing w:line="264" w:lineRule="auto"/>
        <w:rPr>
          <w:rFonts w:hint="eastAsia"/>
          <w:sz w:val="30"/>
          <w:szCs w:val="30"/>
        </w:rPr>
      </w:pPr>
      <w:r>
        <w:rPr>
          <w:rFonts w:hint="eastAsia"/>
          <w:sz w:val="30"/>
          <w:szCs w:val="30"/>
        </w:rPr>
        <w:t>IV. We call election, "the counsel of God," by which term we mean that which is commonly called decree.</w:t>
      </w:r>
    </w:p>
    <w:p w14:paraId="634DCAD3">
      <w:pPr>
        <w:pStyle w:val="2"/>
        <w:spacing w:line="264" w:lineRule="auto"/>
        <w:rPr>
          <w:rFonts w:hint="eastAsia"/>
          <w:sz w:val="30"/>
          <w:szCs w:val="30"/>
        </w:rPr>
      </w:pPr>
    </w:p>
    <w:p w14:paraId="51A6A676">
      <w:pPr>
        <w:pStyle w:val="2"/>
        <w:spacing w:line="264" w:lineRule="auto"/>
        <w:rPr>
          <w:rFonts w:hint="eastAsia"/>
          <w:sz w:val="30"/>
          <w:szCs w:val="30"/>
        </w:rPr>
      </w:pPr>
      <w:r>
        <w:rPr>
          <w:rFonts w:hint="eastAsia"/>
          <w:sz w:val="30"/>
          <w:szCs w:val="30"/>
        </w:rPr>
        <w:t>四、我们称拣选为“神的计划”，我们用这个词来指通常所谓的旨意。</w:t>
      </w:r>
    </w:p>
    <w:p w14:paraId="30E6A93E">
      <w:pPr>
        <w:pStyle w:val="2"/>
        <w:spacing w:line="264" w:lineRule="auto"/>
        <w:rPr>
          <w:rFonts w:hint="eastAsia"/>
          <w:sz w:val="30"/>
          <w:szCs w:val="30"/>
        </w:rPr>
      </w:pPr>
    </w:p>
    <w:p w14:paraId="79C8DF85">
      <w:pPr>
        <w:pStyle w:val="2"/>
        <w:spacing w:line="264" w:lineRule="auto"/>
        <w:rPr>
          <w:rFonts w:hint="eastAsia"/>
          <w:sz w:val="30"/>
          <w:szCs w:val="30"/>
        </w:rPr>
      </w:pPr>
      <w:r>
        <w:rPr>
          <w:rFonts w:hint="eastAsia"/>
          <w:sz w:val="30"/>
          <w:szCs w:val="30"/>
        </w:rPr>
        <w:t>Paul, on this subject, calls it the προθεσις, the purpose, of God.</w:t>
      </w:r>
    </w:p>
    <w:p w14:paraId="71931FF8">
      <w:pPr>
        <w:pStyle w:val="2"/>
        <w:spacing w:line="264" w:lineRule="auto"/>
        <w:rPr>
          <w:rFonts w:hint="eastAsia"/>
          <w:sz w:val="30"/>
          <w:szCs w:val="30"/>
        </w:rPr>
      </w:pPr>
    </w:p>
    <w:p w14:paraId="63F3B705">
      <w:pPr>
        <w:pStyle w:val="2"/>
        <w:spacing w:line="264" w:lineRule="auto"/>
        <w:rPr>
          <w:rFonts w:hint="eastAsia"/>
          <w:sz w:val="30"/>
          <w:szCs w:val="30"/>
        </w:rPr>
      </w:pPr>
      <w:r>
        <w:rPr>
          <w:rFonts w:hint="eastAsia"/>
          <w:sz w:val="30"/>
          <w:szCs w:val="30"/>
        </w:rPr>
        <w:t>保罗论到这个主题时，称之为 προθεσις (prothesis)，即神的旨意。</w:t>
      </w:r>
    </w:p>
    <w:p w14:paraId="177FFB20">
      <w:pPr>
        <w:pStyle w:val="2"/>
        <w:spacing w:line="264" w:lineRule="auto"/>
        <w:rPr>
          <w:rFonts w:hint="eastAsia"/>
          <w:sz w:val="30"/>
          <w:szCs w:val="30"/>
        </w:rPr>
      </w:pPr>
    </w:p>
    <w:p w14:paraId="3301ED85">
      <w:pPr>
        <w:pStyle w:val="2"/>
        <w:spacing w:line="264" w:lineRule="auto"/>
        <w:rPr>
          <w:rFonts w:hint="eastAsia"/>
          <w:sz w:val="30"/>
          <w:szCs w:val="30"/>
        </w:rPr>
      </w:pPr>
      <w:r>
        <w:rPr>
          <w:rFonts w:hint="eastAsia"/>
          <w:sz w:val="30"/>
          <w:szCs w:val="30"/>
        </w:rPr>
        <w:t>This term appears selected by the apostle, and frequently made use of by him to denote a sure, firm, and fixed decree of God, which he can never repent of, and which depends on nothing out of himself, but is founded only in his good pleasure.</w:t>
      </w:r>
    </w:p>
    <w:p w14:paraId="62FACE8B">
      <w:pPr>
        <w:pStyle w:val="2"/>
        <w:spacing w:line="264" w:lineRule="auto"/>
        <w:rPr>
          <w:rFonts w:hint="eastAsia"/>
          <w:sz w:val="30"/>
          <w:szCs w:val="30"/>
        </w:rPr>
      </w:pPr>
    </w:p>
    <w:p w14:paraId="1C32A770">
      <w:pPr>
        <w:pStyle w:val="2"/>
        <w:spacing w:line="264" w:lineRule="auto"/>
        <w:rPr>
          <w:rFonts w:hint="eastAsia"/>
          <w:sz w:val="30"/>
          <w:szCs w:val="30"/>
        </w:rPr>
      </w:pPr>
      <w:r>
        <w:rPr>
          <w:rFonts w:hint="eastAsia"/>
          <w:sz w:val="30"/>
          <w:szCs w:val="30"/>
        </w:rPr>
        <w:t>这个词似乎是使徒所选用的，并且他经常使用它来表示神确定、坚定且固定的旨意，祂绝不会后悔，并且这旨意不依赖于祂自身以外的任何事物，而仅仅建立在祂的美意之上。</w:t>
      </w:r>
    </w:p>
    <w:p w14:paraId="2B10CA5A">
      <w:pPr>
        <w:pStyle w:val="2"/>
        <w:spacing w:line="264" w:lineRule="auto"/>
        <w:rPr>
          <w:rFonts w:hint="eastAsia"/>
          <w:sz w:val="30"/>
          <w:szCs w:val="30"/>
        </w:rPr>
      </w:pPr>
    </w:p>
    <w:p w14:paraId="72DA6D6E">
      <w:pPr>
        <w:pStyle w:val="2"/>
        <w:spacing w:line="264" w:lineRule="auto"/>
        <w:rPr>
          <w:rFonts w:hint="eastAsia"/>
          <w:sz w:val="30"/>
          <w:szCs w:val="30"/>
        </w:rPr>
      </w:pPr>
      <w:r>
        <w:rPr>
          <w:rFonts w:hint="eastAsia"/>
          <w:sz w:val="30"/>
          <w:szCs w:val="30"/>
        </w:rPr>
        <w:t>All this is intimated, 2 Tim. 1:9: "who hath saved us, and called us with an holy calling, not according to our works, but</w:t>
      </w:r>
    </w:p>
    <w:p w14:paraId="5EF4B8D9">
      <w:pPr>
        <w:pStyle w:val="2"/>
        <w:spacing w:line="264" w:lineRule="auto"/>
        <w:rPr>
          <w:rFonts w:hint="eastAsia"/>
          <w:sz w:val="30"/>
          <w:szCs w:val="30"/>
        </w:rPr>
      </w:pPr>
    </w:p>
    <w:p w14:paraId="7B3C994F">
      <w:pPr>
        <w:pStyle w:val="2"/>
        <w:spacing w:line="264" w:lineRule="auto"/>
        <w:rPr>
          <w:rFonts w:hint="eastAsia"/>
          <w:sz w:val="30"/>
          <w:szCs w:val="30"/>
        </w:rPr>
      </w:pPr>
      <w:r>
        <w:rPr>
          <w:rFonts w:hint="eastAsia"/>
          <w:sz w:val="30"/>
          <w:szCs w:val="30"/>
        </w:rPr>
        <w:t>这一切都在提后1:9中有所暗示：“祂救了我们，以圣召召我们，不是按我们的行为，乃是按</w:t>
      </w:r>
    </w:p>
    <w:p w14:paraId="4CF6777B">
      <w:pPr>
        <w:pStyle w:val="2"/>
        <w:spacing w:line="264" w:lineRule="auto"/>
        <w:rPr>
          <w:rFonts w:hint="eastAsia"/>
          <w:sz w:val="30"/>
          <w:szCs w:val="30"/>
        </w:rPr>
      </w:pPr>
    </w:p>
    <w:p w14:paraId="7E98C1FD">
      <w:pPr>
        <w:pStyle w:val="2"/>
        <w:spacing w:line="264" w:lineRule="auto"/>
        <w:rPr>
          <w:rFonts w:hint="eastAsia"/>
          <w:sz w:val="30"/>
          <w:szCs w:val="30"/>
        </w:rPr>
      </w:pPr>
      <w:r>
        <w:rPr>
          <w:rFonts w:hint="eastAsia"/>
          <w:sz w:val="30"/>
          <w:szCs w:val="30"/>
        </w:rPr>
        <w:t>according to his own purpose and grace."</w:t>
      </w:r>
    </w:p>
    <w:p w14:paraId="6317FF2A">
      <w:pPr>
        <w:pStyle w:val="2"/>
        <w:spacing w:line="264" w:lineRule="auto"/>
        <w:rPr>
          <w:rFonts w:hint="eastAsia"/>
          <w:sz w:val="30"/>
          <w:szCs w:val="30"/>
        </w:rPr>
      </w:pPr>
    </w:p>
    <w:p w14:paraId="55474EDB">
      <w:pPr>
        <w:pStyle w:val="2"/>
        <w:spacing w:line="264" w:lineRule="auto"/>
        <w:rPr>
          <w:rFonts w:hint="eastAsia"/>
          <w:sz w:val="30"/>
          <w:szCs w:val="30"/>
        </w:rPr>
      </w:pPr>
      <w:r>
        <w:rPr>
          <w:rFonts w:hint="eastAsia"/>
          <w:sz w:val="30"/>
          <w:szCs w:val="30"/>
        </w:rPr>
        <w:t>照祂自己的旨意和恩典。”</w:t>
      </w:r>
    </w:p>
    <w:p w14:paraId="4F44BDFC">
      <w:pPr>
        <w:pStyle w:val="2"/>
        <w:spacing w:line="264" w:lineRule="auto"/>
        <w:rPr>
          <w:rFonts w:hint="eastAsia"/>
          <w:sz w:val="30"/>
          <w:szCs w:val="30"/>
        </w:rPr>
      </w:pPr>
    </w:p>
    <w:p w14:paraId="77DAD59E">
      <w:pPr>
        <w:pStyle w:val="2"/>
        <w:spacing w:line="264" w:lineRule="auto"/>
        <w:rPr>
          <w:rFonts w:hint="eastAsia"/>
          <w:sz w:val="30"/>
          <w:szCs w:val="30"/>
        </w:rPr>
      </w:pPr>
      <w:r>
        <w:rPr>
          <w:rFonts w:hint="eastAsia"/>
          <w:sz w:val="30"/>
          <w:szCs w:val="30"/>
        </w:rPr>
        <w:t>To this purpose also, Eph. 1:11, "we are predestinated according to the purpose of him, who worketh all things after the counsel of his own will."</w:t>
      </w:r>
    </w:p>
    <w:p w14:paraId="234F2EF0">
      <w:pPr>
        <w:pStyle w:val="2"/>
        <w:spacing w:line="264" w:lineRule="auto"/>
        <w:rPr>
          <w:rFonts w:hint="eastAsia"/>
          <w:sz w:val="30"/>
          <w:szCs w:val="30"/>
        </w:rPr>
      </w:pPr>
    </w:p>
    <w:p w14:paraId="3761AA52">
      <w:pPr>
        <w:pStyle w:val="2"/>
        <w:spacing w:line="264" w:lineRule="auto"/>
        <w:rPr>
          <w:rFonts w:hint="eastAsia"/>
          <w:sz w:val="30"/>
          <w:szCs w:val="30"/>
        </w:rPr>
      </w:pPr>
      <w:r>
        <w:rPr>
          <w:rFonts w:hint="eastAsia"/>
          <w:sz w:val="30"/>
          <w:szCs w:val="30"/>
        </w:rPr>
        <w:t>为此目的，弗1:11也说：“我们也在祂里面得了基业，这原是那位随己意行作万事的，照着祂旨意所预定的。”</w:t>
      </w:r>
    </w:p>
    <w:p w14:paraId="55B7D7DF">
      <w:pPr>
        <w:pStyle w:val="2"/>
        <w:spacing w:line="264" w:lineRule="auto"/>
        <w:rPr>
          <w:rFonts w:hint="eastAsia"/>
          <w:sz w:val="30"/>
          <w:szCs w:val="30"/>
        </w:rPr>
      </w:pPr>
    </w:p>
    <w:p w14:paraId="5F517248">
      <w:pPr>
        <w:pStyle w:val="2"/>
        <w:spacing w:line="264" w:lineRule="auto"/>
        <w:rPr>
          <w:rFonts w:hint="eastAsia"/>
          <w:sz w:val="30"/>
          <w:szCs w:val="30"/>
        </w:rPr>
      </w:pPr>
      <w:r>
        <w:rPr>
          <w:rFonts w:hint="eastAsia"/>
          <w:sz w:val="30"/>
          <w:szCs w:val="30"/>
        </w:rPr>
        <w:t>And elsewhere the same apostle also speaks of προθεσις "the purpose of election," Rom. 8:28, "who are called according to his purpose," and Rom. 9:11. "the purpose of God according to election."</w:t>
      </w:r>
    </w:p>
    <w:p w14:paraId="5FBCF390">
      <w:pPr>
        <w:pStyle w:val="2"/>
        <w:spacing w:line="264" w:lineRule="auto"/>
        <w:rPr>
          <w:rFonts w:hint="eastAsia"/>
          <w:sz w:val="30"/>
          <w:szCs w:val="30"/>
        </w:rPr>
      </w:pPr>
    </w:p>
    <w:p w14:paraId="12B9B5C0">
      <w:pPr>
        <w:pStyle w:val="2"/>
        <w:spacing w:line="264" w:lineRule="auto"/>
        <w:rPr>
          <w:rFonts w:hint="eastAsia"/>
          <w:sz w:val="30"/>
          <w:szCs w:val="30"/>
        </w:rPr>
      </w:pPr>
      <w:r>
        <w:rPr>
          <w:rFonts w:hint="eastAsia"/>
          <w:sz w:val="30"/>
          <w:szCs w:val="30"/>
        </w:rPr>
        <w:t>在别处，同一位使徒也说到 προθεσις (prothesis)，“拣选的旨意，”罗8:28，“就是按祂旨意被召的人，”以及罗9:11，“神拣选的旨意。”</w:t>
      </w:r>
    </w:p>
    <w:p w14:paraId="36147590">
      <w:pPr>
        <w:pStyle w:val="2"/>
        <w:spacing w:line="264" w:lineRule="auto"/>
        <w:rPr>
          <w:rFonts w:hint="eastAsia"/>
          <w:sz w:val="30"/>
          <w:szCs w:val="30"/>
        </w:rPr>
      </w:pPr>
    </w:p>
    <w:p w14:paraId="21D388FA">
      <w:pPr>
        <w:pStyle w:val="2"/>
        <w:spacing w:line="264" w:lineRule="auto"/>
        <w:rPr>
          <w:rFonts w:hint="eastAsia"/>
          <w:sz w:val="30"/>
          <w:szCs w:val="30"/>
        </w:rPr>
      </w:pPr>
      <w:r>
        <w:rPr>
          <w:rFonts w:hint="eastAsia"/>
          <w:sz w:val="30"/>
          <w:szCs w:val="30"/>
        </w:rPr>
        <w:t>And thus we distinguish this internal election and of counsel, from the external and of fact, which signifies the actual separation of believers from unbelievers, by effectual calling.</w:t>
      </w:r>
    </w:p>
    <w:p w14:paraId="061207F8">
      <w:pPr>
        <w:pStyle w:val="2"/>
        <w:spacing w:line="264" w:lineRule="auto"/>
        <w:rPr>
          <w:rFonts w:hint="eastAsia"/>
          <w:sz w:val="30"/>
          <w:szCs w:val="30"/>
        </w:rPr>
      </w:pPr>
    </w:p>
    <w:p w14:paraId="4409EC7C">
      <w:pPr>
        <w:pStyle w:val="2"/>
        <w:spacing w:line="264" w:lineRule="auto"/>
        <w:rPr>
          <w:rFonts w:hint="eastAsia"/>
          <w:sz w:val="30"/>
          <w:szCs w:val="30"/>
        </w:rPr>
      </w:pPr>
      <w:r>
        <w:rPr>
          <w:rFonts w:hint="eastAsia"/>
          <w:sz w:val="30"/>
          <w:szCs w:val="30"/>
        </w:rPr>
        <w:t>因此，我们将这种内在的、出于计划的拣选，与外在的、事实上的拣选区分开来，后者指的是藉着有效的呼召，将信徒与不信徒实际分开。</w:t>
      </w:r>
    </w:p>
    <w:p w14:paraId="65493DDD">
      <w:pPr>
        <w:pStyle w:val="2"/>
        <w:spacing w:line="264" w:lineRule="auto"/>
        <w:rPr>
          <w:rFonts w:hint="eastAsia"/>
          <w:sz w:val="30"/>
          <w:szCs w:val="30"/>
        </w:rPr>
      </w:pPr>
    </w:p>
    <w:p w14:paraId="0DF0D43E">
      <w:pPr>
        <w:pStyle w:val="2"/>
        <w:spacing w:line="264" w:lineRule="auto"/>
        <w:rPr>
          <w:rFonts w:hint="eastAsia"/>
          <w:sz w:val="30"/>
          <w:szCs w:val="30"/>
        </w:rPr>
      </w:pPr>
      <w:r>
        <w:rPr>
          <w:rFonts w:hint="eastAsia"/>
          <w:sz w:val="30"/>
          <w:szCs w:val="30"/>
        </w:rPr>
        <w:t>In this sense the Lord Jesus said to his apostles, John 15:19, "but I have chosen you out of the world, therefore the world hateth you."</w:t>
      </w:r>
    </w:p>
    <w:p w14:paraId="3AF9D0AF">
      <w:pPr>
        <w:pStyle w:val="2"/>
        <w:spacing w:line="264" w:lineRule="auto"/>
        <w:rPr>
          <w:rFonts w:hint="eastAsia"/>
          <w:sz w:val="30"/>
          <w:szCs w:val="30"/>
        </w:rPr>
      </w:pPr>
    </w:p>
    <w:p w14:paraId="4D448B98">
      <w:pPr>
        <w:pStyle w:val="2"/>
        <w:spacing w:line="264" w:lineRule="auto"/>
        <w:rPr>
          <w:rFonts w:hint="eastAsia"/>
          <w:sz w:val="30"/>
          <w:szCs w:val="30"/>
        </w:rPr>
      </w:pPr>
      <w:r>
        <w:rPr>
          <w:rFonts w:hint="eastAsia"/>
          <w:sz w:val="30"/>
          <w:szCs w:val="30"/>
        </w:rPr>
        <w:t>主耶稣对祂的使徒说这话，约15:19：“但我拣选了你们脱离世界，所以世界就恨你们。”</w:t>
      </w:r>
    </w:p>
    <w:p w14:paraId="6B9C5A03">
      <w:pPr>
        <w:pStyle w:val="2"/>
        <w:spacing w:line="264" w:lineRule="auto"/>
        <w:rPr>
          <w:rFonts w:hint="eastAsia"/>
          <w:sz w:val="30"/>
          <w:szCs w:val="30"/>
        </w:rPr>
      </w:pPr>
    </w:p>
    <w:p w14:paraId="64625D59">
      <w:pPr>
        <w:pStyle w:val="2"/>
        <w:spacing w:line="264" w:lineRule="auto"/>
        <w:rPr>
          <w:rFonts w:hint="eastAsia"/>
          <w:sz w:val="30"/>
          <w:szCs w:val="30"/>
        </w:rPr>
      </w:pPr>
      <w:r>
        <w:rPr>
          <w:rFonts w:hint="eastAsia"/>
          <w:sz w:val="30"/>
          <w:szCs w:val="30"/>
        </w:rPr>
        <w:t>But the eternal and internal decree of God could not be the cause of this hatred, but only as it discovered itself by the event, and by the actual separation of the apostles from the world.</w:t>
      </w:r>
    </w:p>
    <w:p w14:paraId="1076C2D9">
      <w:pPr>
        <w:pStyle w:val="2"/>
        <w:spacing w:line="264" w:lineRule="auto"/>
        <w:rPr>
          <w:rFonts w:hint="eastAsia"/>
          <w:sz w:val="30"/>
          <w:szCs w:val="30"/>
        </w:rPr>
      </w:pPr>
    </w:p>
    <w:p w14:paraId="381E2507">
      <w:pPr>
        <w:pStyle w:val="2"/>
        <w:spacing w:line="264" w:lineRule="auto"/>
        <w:rPr>
          <w:rFonts w:hint="eastAsia"/>
          <w:sz w:val="30"/>
          <w:szCs w:val="30"/>
        </w:rPr>
      </w:pPr>
      <w:r>
        <w:rPr>
          <w:rFonts w:hint="eastAsia"/>
          <w:sz w:val="30"/>
          <w:szCs w:val="30"/>
        </w:rPr>
        <w:t>但神永恒而内在的旨意，不可能是这种仇恨的原因，而仅仅是当它藉着事件，以及藉着使徒与世界的实际分离而显明出来时。</w:t>
      </w:r>
    </w:p>
    <w:p w14:paraId="6860F747">
      <w:pPr>
        <w:pStyle w:val="2"/>
        <w:spacing w:line="264" w:lineRule="auto"/>
        <w:rPr>
          <w:rFonts w:hint="eastAsia"/>
          <w:sz w:val="30"/>
          <w:szCs w:val="30"/>
        </w:rPr>
      </w:pPr>
    </w:p>
    <w:p w14:paraId="7AD46E3F">
      <w:pPr>
        <w:pStyle w:val="2"/>
        <w:spacing w:line="264" w:lineRule="auto"/>
        <w:rPr>
          <w:rFonts w:hint="eastAsia"/>
          <w:sz w:val="30"/>
          <w:szCs w:val="30"/>
        </w:rPr>
      </w:pPr>
      <w:r>
        <w:rPr>
          <w:rFonts w:hint="eastAsia"/>
          <w:sz w:val="30"/>
          <w:szCs w:val="30"/>
        </w:rPr>
        <w:t>To this we may also, it seems, apply what the apostle writes, 1 Cor. 1:26, 27, "Ye see your calling, brethren, how that not many wise men, &amp;c.</w:t>
      </w:r>
    </w:p>
    <w:p w14:paraId="3CD9E963">
      <w:pPr>
        <w:pStyle w:val="2"/>
        <w:spacing w:line="264" w:lineRule="auto"/>
        <w:rPr>
          <w:rFonts w:hint="eastAsia"/>
          <w:sz w:val="30"/>
          <w:szCs w:val="30"/>
        </w:rPr>
      </w:pPr>
    </w:p>
    <w:p w14:paraId="08CF7F06">
      <w:pPr>
        <w:pStyle w:val="2"/>
        <w:spacing w:line="264" w:lineRule="auto"/>
        <w:rPr>
          <w:rFonts w:hint="eastAsia"/>
          <w:sz w:val="30"/>
          <w:szCs w:val="30"/>
        </w:rPr>
      </w:pPr>
      <w:r>
        <w:rPr>
          <w:rFonts w:hint="eastAsia"/>
          <w:sz w:val="30"/>
          <w:szCs w:val="30"/>
        </w:rPr>
        <w:t>看来，我们也可以将使徒所写的，林前1:26, 27的话应用于此：“弟兄们哪，可见你们蒙召的，按着肉体有智慧的不多，有能力的不多，有尊贵的也不多。</w:t>
      </w:r>
    </w:p>
    <w:p w14:paraId="7203CDFF">
      <w:pPr>
        <w:pStyle w:val="2"/>
        <w:spacing w:line="264" w:lineRule="auto"/>
        <w:rPr>
          <w:rFonts w:hint="eastAsia"/>
          <w:sz w:val="30"/>
          <w:szCs w:val="30"/>
        </w:rPr>
      </w:pPr>
    </w:p>
    <w:p w14:paraId="1647AF96">
      <w:pPr>
        <w:pStyle w:val="2"/>
        <w:spacing w:line="264" w:lineRule="auto"/>
        <w:rPr>
          <w:rFonts w:hint="eastAsia"/>
          <w:sz w:val="30"/>
          <w:szCs w:val="30"/>
        </w:rPr>
      </w:pPr>
      <w:r>
        <w:rPr>
          <w:rFonts w:hint="eastAsia"/>
          <w:sz w:val="30"/>
          <w:szCs w:val="30"/>
        </w:rPr>
        <w:t>But God hath chosen the foolish things of the world to confound the wise," &amp;c.</w:t>
      </w:r>
    </w:p>
    <w:p w14:paraId="5B7D8708">
      <w:pPr>
        <w:pStyle w:val="2"/>
        <w:spacing w:line="264" w:lineRule="auto"/>
        <w:rPr>
          <w:rFonts w:hint="eastAsia"/>
          <w:sz w:val="30"/>
          <w:szCs w:val="30"/>
        </w:rPr>
      </w:pPr>
    </w:p>
    <w:p w14:paraId="286E8D93">
      <w:pPr>
        <w:pStyle w:val="2"/>
        <w:spacing w:line="264" w:lineRule="auto"/>
        <w:rPr>
          <w:rFonts w:hint="eastAsia"/>
          <w:sz w:val="30"/>
          <w:szCs w:val="30"/>
        </w:rPr>
      </w:pPr>
      <w:r>
        <w:rPr>
          <w:rFonts w:hint="eastAsia"/>
          <w:sz w:val="30"/>
          <w:szCs w:val="30"/>
        </w:rPr>
        <w:t>神却拣选了世上愚拙的，叫有智慧的羞愧，”等等。</w:t>
      </w:r>
    </w:p>
    <w:p w14:paraId="18C5804B">
      <w:pPr>
        <w:pStyle w:val="2"/>
        <w:spacing w:line="264" w:lineRule="auto"/>
        <w:rPr>
          <w:rFonts w:hint="eastAsia"/>
          <w:sz w:val="30"/>
          <w:szCs w:val="30"/>
        </w:rPr>
      </w:pPr>
    </w:p>
    <w:p w14:paraId="45334F3F">
      <w:pPr>
        <w:pStyle w:val="2"/>
        <w:spacing w:line="264" w:lineRule="auto"/>
        <w:rPr>
          <w:rFonts w:hint="eastAsia"/>
          <w:sz w:val="30"/>
          <w:szCs w:val="30"/>
        </w:rPr>
      </w:pPr>
      <w:r>
        <w:rPr>
          <w:rFonts w:hint="eastAsia"/>
          <w:sz w:val="30"/>
          <w:szCs w:val="30"/>
        </w:rPr>
        <w:t>Where he seems to take calling and election for the same thing.</w:t>
      </w:r>
    </w:p>
    <w:p w14:paraId="5E49E306">
      <w:pPr>
        <w:pStyle w:val="2"/>
        <w:spacing w:line="264" w:lineRule="auto"/>
        <w:rPr>
          <w:rFonts w:hint="eastAsia"/>
          <w:sz w:val="30"/>
          <w:szCs w:val="30"/>
        </w:rPr>
      </w:pPr>
    </w:p>
    <w:p w14:paraId="47B73EA2">
      <w:pPr>
        <w:pStyle w:val="2"/>
        <w:spacing w:line="264" w:lineRule="auto"/>
        <w:rPr>
          <w:rFonts w:hint="eastAsia"/>
          <w:sz w:val="30"/>
          <w:szCs w:val="30"/>
        </w:rPr>
      </w:pPr>
      <w:r>
        <w:rPr>
          <w:rFonts w:hint="eastAsia"/>
          <w:sz w:val="30"/>
          <w:szCs w:val="30"/>
        </w:rPr>
        <w:t>祂似乎将呼召和拣选视为同一回事。</w:t>
      </w:r>
    </w:p>
    <w:p w14:paraId="4CA127BC">
      <w:pPr>
        <w:pStyle w:val="2"/>
        <w:spacing w:line="264" w:lineRule="auto"/>
        <w:rPr>
          <w:rFonts w:hint="eastAsia"/>
          <w:sz w:val="30"/>
          <w:szCs w:val="30"/>
        </w:rPr>
      </w:pPr>
    </w:p>
    <w:p w14:paraId="3E6BFD9C">
      <w:pPr>
        <w:pStyle w:val="2"/>
        <w:spacing w:line="264" w:lineRule="auto"/>
        <w:rPr>
          <w:rFonts w:hint="eastAsia"/>
          <w:sz w:val="30"/>
          <w:szCs w:val="30"/>
        </w:rPr>
      </w:pPr>
      <w:r>
        <w:rPr>
          <w:rFonts w:hint="eastAsia"/>
          <w:sz w:val="30"/>
          <w:szCs w:val="30"/>
        </w:rPr>
        <w:t>Nor does this internal election and of counsel, differ from the external and of fact but only in this, that the last is the demonstration and execution of the first.</w:t>
      </w:r>
    </w:p>
    <w:p w14:paraId="32A048A9">
      <w:pPr>
        <w:pStyle w:val="2"/>
        <w:spacing w:line="264" w:lineRule="auto"/>
        <w:rPr>
          <w:rFonts w:hint="eastAsia"/>
          <w:sz w:val="30"/>
          <w:szCs w:val="30"/>
        </w:rPr>
      </w:pPr>
    </w:p>
    <w:p w14:paraId="1700D04A">
      <w:pPr>
        <w:pStyle w:val="2"/>
        <w:spacing w:line="264" w:lineRule="auto"/>
        <w:rPr>
          <w:rFonts w:hint="eastAsia"/>
          <w:sz w:val="30"/>
          <w:szCs w:val="30"/>
        </w:rPr>
      </w:pPr>
      <w:r>
        <w:rPr>
          <w:rFonts w:hint="eastAsia"/>
          <w:sz w:val="30"/>
          <w:szCs w:val="30"/>
        </w:rPr>
        <w:t>这种内在的、出于计划的拣选，与外在的、事实上的拣选也并无不同，只是后者是前者的证明和执行。</w:t>
      </w:r>
    </w:p>
    <w:p w14:paraId="4F0FA67E">
      <w:pPr>
        <w:pStyle w:val="2"/>
        <w:spacing w:line="264" w:lineRule="auto"/>
        <w:rPr>
          <w:rFonts w:hint="eastAsia"/>
          <w:sz w:val="30"/>
          <w:szCs w:val="30"/>
        </w:rPr>
      </w:pPr>
    </w:p>
    <w:p w14:paraId="55EE10A2">
      <w:pPr>
        <w:pStyle w:val="2"/>
        <w:spacing w:line="264" w:lineRule="auto"/>
        <w:rPr>
          <w:rFonts w:hint="eastAsia"/>
          <w:sz w:val="30"/>
          <w:szCs w:val="30"/>
        </w:rPr>
      </w:pPr>
      <w:r>
        <w:rPr>
          <w:rFonts w:hint="eastAsia"/>
          <w:sz w:val="30"/>
          <w:szCs w:val="30"/>
        </w:rPr>
        <w:t>V. It is likewise clear, that we are nothere speaking of an election to any political or ecclesiastical dignity, 1 Sam. 10:24, and John 9:70, nor even to the privilege of an external covenant with God; in the manner that God chose all the people of Israel, Deut. 4:37, "he loved thy fathers, and chose their seed," compared with Deut. 7:6, 7; but of that election, which is the designation and enrolment of the heirs of eternal salvation: or as Paul speaks, 2 Thes. 2:13, by which "God hath, from the beginning, chosen you to salvation, through sanctification of the spirit and belief of the truth."</w:t>
      </w:r>
    </w:p>
    <w:p w14:paraId="1E95AF22">
      <w:pPr>
        <w:pStyle w:val="2"/>
        <w:spacing w:line="264" w:lineRule="auto"/>
        <w:rPr>
          <w:rFonts w:hint="eastAsia"/>
          <w:sz w:val="30"/>
          <w:szCs w:val="30"/>
        </w:rPr>
      </w:pPr>
    </w:p>
    <w:p w14:paraId="3DD0C5D2">
      <w:pPr>
        <w:pStyle w:val="2"/>
        <w:spacing w:line="264" w:lineRule="auto"/>
        <w:rPr>
          <w:rFonts w:hint="eastAsia"/>
          <w:sz w:val="30"/>
          <w:szCs w:val="30"/>
        </w:rPr>
      </w:pPr>
      <w:r>
        <w:rPr>
          <w:rFonts w:hint="eastAsia"/>
          <w:sz w:val="30"/>
          <w:szCs w:val="30"/>
        </w:rPr>
        <w:t>五、同样清楚的是，我们在此并非谈论对任何政治或教会尊位的拣选，撒上10:24，约9:70，甚至也不是对与神订立外在之约特权的拣选；正如神拣选以色列全民的方式，申4:37，“祂爱你的列祖，拣选他们的后裔，”与申7:6, 7相比较；而是谈论那种拣选，即对永恒救恩后嗣的指定和登记：或者如保罗所说，帖后2:13，藉此“神从起初拣选了你们，叫你们因信真道，又被圣灵感动成为圣洁，能以得救。”</w:t>
      </w:r>
    </w:p>
    <w:p w14:paraId="72E59546">
      <w:pPr>
        <w:pStyle w:val="2"/>
        <w:spacing w:line="264" w:lineRule="auto"/>
        <w:rPr>
          <w:rFonts w:hint="eastAsia"/>
          <w:sz w:val="30"/>
          <w:szCs w:val="30"/>
        </w:rPr>
      </w:pPr>
    </w:p>
    <w:p w14:paraId="02928B8B">
      <w:pPr>
        <w:pStyle w:val="2"/>
        <w:spacing w:line="264" w:lineRule="auto"/>
        <w:rPr>
          <w:rFonts w:hint="eastAsia"/>
          <w:sz w:val="30"/>
          <w:szCs w:val="30"/>
        </w:rPr>
      </w:pPr>
      <w:r>
        <w:rPr>
          <w:rFonts w:hint="eastAsia"/>
          <w:sz w:val="30"/>
          <w:szCs w:val="30"/>
        </w:rPr>
        <w:t>VI. For this purpose the BOOK OF LIFE is so frequently mentioned in Scripture: it will not then be improper, here, to inquire, what is intended by that appellation.</w:t>
      </w:r>
    </w:p>
    <w:p w14:paraId="7244E4CF">
      <w:pPr>
        <w:pStyle w:val="2"/>
        <w:spacing w:line="264" w:lineRule="auto"/>
        <w:rPr>
          <w:rFonts w:hint="eastAsia"/>
          <w:sz w:val="30"/>
          <w:szCs w:val="30"/>
        </w:rPr>
      </w:pPr>
    </w:p>
    <w:p w14:paraId="31B96D20">
      <w:pPr>
        <w:pStyle w:val="2"/>
        <w:spacing w:line="264" w:lineRule="auto"/>
        <w:rPr>
          <w:rFonts w:hint="eastAsia"/>
          <w:sz w:val="30"/>
          <w:szCs w:val="30"/>
        </w:rPr>
      </w:pPr>
      <w:r>
        <w:rPr>
          <w:rFonts w:hint="eastAsia"/>
          <w:sz w:val="30"/>
          <w:szCs w:val="30"/>
        </w:rPr>
        <w:t>六、为此目的，生命册在圣经中如此频繁地被提及：因此，在此探究该称谓的含义并非不当。</w:t>
      </w:r>
    </w:p>
    <w:p w14:paraId="2BC45C3E">
      <w:pPr>
        <w:pStyle w:val="2"/>
        <w:spacing w:line="264" w:lineRule="auto"/>
        <w:rPr>
          <w:rFonts w:hint="eastAsia"/>
          <w:sz w:val="30"/>
          <w:szCs w:val="30"/>
        </w:rPr>
      </w:pPr>
    </w:p>
    <w:p w14:paraId="1146CA56">
      <w:pPr>
        <w:pStyle w:val="2"/>
        <w:spacing w:line="264" w:lineRule="auto"/>
        <w:rPr>
          <w:rFonts w:hint="eastAsia"/>
          <w:sz w:val="30"/>
          <w:szCs w:val="30"/>
        </w:rPr>
      </w:pPr>
      <w:r>
        <w:rPr>
          <w:rFonts w:hint="eastAsia"/>
          <w:sz w:val="30"/>
          <w:szCs w:val="30"/>
        </w:rPr>
        <w:t>That God has no book, properly so called, is self evident: but as men write down those things in books which they want to know and keep in memory; so the book of God denotes the series of persons and things, which are most perfectly known to God.</w:t>
      </w:r>
    </w:p>
    <w:p w14:paraId="14878F7B">
      <w:pPr>
        <w:pStyle w:val="2"/>
        <w:spacing w:line="264" w:lineRule="auto"/>
        <w:rPr>
          <w:rFonts w:hint="eastAsia"/>
          <w:sz w:val="30"/>
          <w:szCs w:val="30"/>
        </w:rPr>
      </w:pPr>
    </w:p>
    <w:p w14:paraId="2BE56595">
      <w:pPr>
        <w:pStyle w:val="2"/>
        <w:spacing w:line="264" w:lineRule="auto"/>
        <w:rPr>
          <w:rFonts w:hint="eastAsia"/>
          <w:sz w:val="30"/>
          <w:szCs w:val="30"/>
        </w:rPr>
      </w:pPr>
      <w:r>
        <w:rPr>
          <w:rFonts w:hint="eastAsia"/>
          <w:sz w:val="30"/>
          <w:szCs w:val="30"/>
        </w:rPr>
        <w:t>神没有严格意义上的书，这是不言而喻的：但正如人将他们想要知道并记住的事情写在书上一样；照样，神的书表示神最完全知道的人和事的系列。</w:t>
      </w:r>
    </w:p>
    <w:p w14:paraId="49981F02">
      <w:pPr>
        <w:pStyle w:val="2"/>
        <w:spacing w:line="264" w:lineRule="auto"/>
        <w:rPr>
          <w:rFonts w:hint="eastAsia"/>
          <w:sz w:val="30"/>
          <w:szCs w:val="30"/>
        </w:rPr>
      </w:pPr>
    </w:p>
    <w:p w14:paraId="77EA2286">
      <w:pPr>
        <w:pStyle w:val="2"/>
        <w:spacing w:line="264" w:lineRule="auto"/>
        <w:rPr>
          <w:rFonts w:hint="eastAsia"/>
          <w:sz w:val="30"/>
          <w:szCs w:val="30"/>
        </w:rPr>
      </w:pPr>
      <w:r>
        <w:rPr>
          <w:rFonts w:hint="eastAsia"/>
          <w:sz w:val="30"/>
          <w:szCs w:val="30"/>
        </w:rPr>
        <w:t>Moreover, the Scripture speaks of several books of God.</w:t>
      </w:r>
    </w:p>
    <w:p w14:paraId="0720BE39">
      <w:pPr>
        <w:pStyle w:val="2"/>
        <w:spacing w:line="264" w:lineRule="auto"/>
        <w:rPr>
          <w:rFonts w:hint="eastAsia"/>
          <w:sz w:val="30"/>
          <w:szCs w:val="30"/>
        </w:rPr>
      </w:pPr>
    </w:p>
    <w:p w14:paraId="1E98D6E5">
      <w:pPr>
        <w:pStyle w:val="2"/>
        <w:spacing w:line="264" w:lineRule="auto"/>
        <w:rPr>
          <w:rFonts w:hint="eastAsia"/>
          <w:sz w:val="30"/>
          <w:szCs w:val="30"/>
        </w:rPr>
      </w:pPr>
      <w:r>
        <w:rPr>
          <w:rFonts w:hint="eastAsia"/>
          <w:sz w:val="30"/>
          <w:szCs w:val="30"/>
        </w:rPr>
        <w:t>此外，圣经还提到了神的几本书。</w:t>
      </w:r>
    </w:p>
    <w:p w14:paraId="0A56CD69">
      <w:pPr>
        <w:pStyle w:val="2"/>
        <w:spacing w:line="264" w:lineRule="auto"/>
        <w:rPr>
          <w:rFonts w:hint="eastAsia"/>
          <w:sz w:val="30"/>
          <w:szCs w:val="30"/>
        </w:rPr>
      </w:pPr>
    </w:p>
    <w:p w14:paraId="3E873BE5">
      <w:pPr>
        <w:pStyle w:val="2"/>
        <w:spacing w:line="264" w:lineRule="auto"/>
        <w:rPr>
          <w:rFonts w:hint="eastAsia"/>
          <w:sz w:val="30"/>
          <w:szCs w:val="30"/>
        </w:rPr>
      </w:pPr>
      <w:r>
        <w:rPr>
          <w:rFonts w:hint="eastAsia"/>
          <w:sz w:val="30"/>
          <w:szCs w:val="30"/>
        </w:rPr>
        <w:t>1st, God has a book of common providence, in which the birth, life, and death of men, and every thing concerning the same, are inserted; Ps. 139:16, "in thy book all my members were written."</w:t>
      </w:r>
    </w:p>
    <w:p w14:paraId="02EAA9B7">
      <w:pPr>
        <w:pStyle w:val="2"/>
        <w:spacing w:line="264" w:lineRule="auto"/>
        <w:rPr>
          <w:rFonts w:hint="eastAsia"/>
          <w:sz w:val="30"/>
          <w:szCs w:val="30"/>
        </w:rPr>
      </w:pPr>
    </w:p>
    <w:p w14:paraId="0038D58D">
      <w:pPr>
        <w:pStyle w:val="2"/>
        <w:spacing w:line="264" w:lineRule="auto"/>
        <w:rPr>
          <w:rFonts w:hint="eastAsia"/>
          <w:sz w:val="30"/>
          <w:szCs w:val="30"/>
        </w:rPr>
      </w:pPr>
      <w:r>
        <w:rPr>
          <w:rFonts w:hint="eastAsia"/>
          <w:sz w:val="30"/>
          <w:szCs w:val="30"/>
        </w:rPr>
        <w:t>第一，神有一本普遍护理的书，其中记载了人的出生、生命和死亡，以及与此相关的一切；诗139:16，“我未成形的体质，你的眼早已看见了；你所定的日子，我尚未度一日，你都写在你的册上了。”</w:t>
      </w:r>
    </w:p>
    <w:p w14:paraId="724B50A0">
      <w:pPr>
        <w:pStyle w:val="2"/>
        <w:spacing w:line="264" w:lineRule="auto"/>
        <w:rPr>
          <w:rFonts w:hint="eastAsia"/>
          <w:sz w:val="30"/>
          <w:szCs w:val="30"/>
        </w:rPr>
      </w:pPr>
    </w:p>
    <w:p w14:paraId="36B485B1">
      <w:pPr>
        <w:pStyle w:val="2"/>
        <w:spacing w:line="264" w:lineRule="auto"/>
        <w:rPr>
          <w:rFonts w:hint="eastAsia"/>
          <w:sz w:val="30"/>
          <w:szCs w:val="30"/>
        </w:rPr>
      </w:pPr>
      <w:r>
        <w:rPr>
          <w:rFonts w:hint="eastAsia"/>
          <w:sz w:val="30"/>
          <w:szCs w:val="30"/>
        </w:rPr>
        <w:t>2ndly, There are also books of judgment, in which the actions, good or bad, of every man in particular are written, Rev. 20:12, "And the dead were judged out of those things which were written in the books, according to their works."</w:t>
      </w:r>
    </w:p>
    <w:p w14:paraId="4C32723D">
      <w:pPr>
        <w:pStyle w:val="2"/>
        <w:spacing w:line="264" w:lineRule="auto"/>
        <w:rPr>
          <w:rFonts w:hint="eastAsia"/>
          <w:sz w:val="30"/>
          <w:szCs w:val="30"/>
        </w:rPr>
      </w:pPr>
    </w:p>
    <w:p w14:paraId="4ED3AC1D">
      <w:pPr>
        <w:pStyle w:val="2"/>
        <w:spacing w:line="264" w:lineRule="auto"/>
        <w:rPr>
          <w:rFonts w:hint="eastAsia"/>
          <w:sz w:val="30"/>
          <w:szCs w:val="30"/>
        </w:rPr>
      </w:pPr>
      <w:r>
        <w:rPr>
          <w:rFonts w:hint="eastAsia"/>
          <w:sz w:val="30"/>
          <w:szCs w:val="30"/>
        </w:rPr>
        <w:t>第二，还有审判的书，其中记载了每个人特别的善行或恶行，启20:12，“并且死了的人都凭着这些案卷所记载的，照他们所行的受审判。”</w:t>
      </w:r>
    </w:p>
    <w:p w14:paraId="3F2A78F0">
      <w:pPr>
        <w:pStyle w:val="2"/>
        <w:spacing w:line="264" w:lineRule="auto"/>
        <w:rPr>
          <w:rFonts w:hint="eastAsia"/>
          <w:sz w:val="30"/>
          <w:szCs w:val="30"/>
        </w:rPr>
      </w:pPr>
    </w:p>
    <w:p w14:paraId="5B388DF6">
      <w:pPr>
        <w:pStyle w:val="2"/>
        <w:spacing w:line="264" w:lineRule="auto"/>
        <w:rPr>
          <w:rFonts w:hint="eastAsia"/>
          <w:sz w:val="30"/>
          <w:szCs w:val="30"/>
        </w:rPr>
      </w:pPr>
      <w:r>
        <w:rPr>
          <w:rFonts w:hint="eastAsia"/>
          <w:sz w:val="30"/>
          <w:szCs w:val="30"/>
        </w:rPr>
        <w:t>These books are mentioned in the plural number, as if each particular person had his own peculiar book assigned him, lest the good or bad behaviour of one should be put to the score of another, and thence any confusion should arise.</w:t>
      </w:r>
    </w:p>
    <w:p w14:paraId="68983F39">
      <w:pPr>
        <w:pStyle w:val="2"/>
        <w:spacing w:line="264" w:lineRule="auto"/>
        <w:rPr>
          <w:rFonts w:hint="eastAsia"/>
          <w:sz w:val="30"/>
          <w:szCs w:val="30"/>
        </w:rPr>
      </w:pPr>
    </w:p>
    <w:p w14:paraId="31A87ACF">
      <w:pPr>
        <w:pStyle w:val="2"/>
        <w:spacing w:line="264" w:lineRule="auto"/>
        <w:rPr>
          <w:rFonts w:hint="eastAsia"/>
          <w:sz w:val="30"/>
          <w:szCs w:val="30"/>
        </w:rPr>
      </w:pPr>
      <w:r>
        <w:rPr>
          <w:rFonts w:hint="eastAsia"/>
          <w:sz w:val="30"/>
          <w:szCs w:val="30"/>
        </w:rPr>
        <w:t>这些书以复数形式提及，仿佛每个人都有他自己特别的书分配给他，以免一个人的善行或恶行被记在另一个人的账上，从而引起任何混乱。</w:t>
      </w:r>
    </w:p>
    <w:p w14:paraId="7AA20BAD">
      <w:pPr>
        <w:pStyle w:val="2"/>
        <w:spacing w:line="264" w:lineRule="auto"/>
        <w:rPr>
          <w:rFonts w:hint="eastAsia"/>
          <w:sz w:val="30"/>
          <w:szCs w:val="30"/>
        </w:rPr>
      </w:pPr>
    </w:p>
    <w:p w14:paraId="332B351F">
      <w:pPr>
        <w:pStyle w:val="2"/>
        <w:spacing w:line="264" w:lineRule="auto"/>
        <w:rPr>
          <w:rFonts w:hint="eastAsia"/>
          <w:sz w:val="30"/>
          <w:szCs w:val="30"/>
        </w:rPr>
      </w:pPr>
      <w:r>
        <w:rPr>
          <w:rFonts w:hint="eastAsia"/>
          <w:sz w:val="30"/>
          <w:szCs w:val="30"/>
        </w:rPr>
        <w:t>By which is signified the most exact and distinct knowledge of God.</w:t>
      </w:r>
    </w:p>
    <w:p w14:paraId="1FC2E422">
      <w:pPr>
        <w:pStyle w:val="2"/>
        <w:spacing w:line="264" w:lineRule="auto"/>
        <w:rPr>
          <w:rFonts w:hint="eastAsia"/>
          <w:sz w:val="30"/>
          <w:szCs w:val="30"/>
        </w:rPr>
      </w:pPr>
    </w:p>
    <w:p w14:paraId="62657E0C">
      <w:pPr>
        <w:pStyle w:val="2"/>
        <w:spacing w:line="264" w:lineRule="auto"/>
        <w:rPr>
          <w:rFonts w:hint="eastAsia"/>
          <w:sz w:val="30"/>
          <w:szCs w:val="30"/>
        </w:rPr>
      </w:pPr>
      <w:r>
        <w:rPr>
          <w:rFonts w:hint="eastAsia"/>
          <w:sz w:val="30"/>
          <w:szCs w:val="30"/>
        </w:rPr>
        <w:t>藉此表明神最精确和清晰的知识。</w:t>
      </w:r>
    </w:p>
    <w:p w14:paraId="12087EF9">
      <w:pPr>
        <w:pStyle w:val="2"/>
        <w:spacing w:line="264" w:lineRule="auto"/>
        <w:rPr>
          <w:rFonts w:hint="eastAsia"/>
          <w:sz w:val="30"/>
          <w:szCs w:val="30"/>
        </w:rPr>
      </w:pPr>
    </w:p>
    <w:p w14:paraId="1CF41B42">
      <w:pPr>
        <w:pStyle w:val="2"/>
        <w:spacing w:line="264" w:lineRule="auto"/>
        <w:rPr>
          <w:rFonts w:hint="eastAsia"/>
          <w:sz w:val="30"/>
          <w:szCs w:val="30"/>
        </w:rPr>
      </w:pPr>
      <w:r>
        <w:rPr>
          <w:rFonts w:hint="eastAsia"/>
          <w:sz w:val="30"/>
          <w:szCs w:val="30"/>
        </w:rPr>
        <w:t>And because, in other respects, God knows all things at one intuitive view of his understanding, this very book is mentioned in the singular number, Mal. 3:16, "A book of remembrance was written before him."</w:t>
      </w:r>
    </w:p>
    <w:p w14:paraId="376D292C">
      <w:pPr>
        <w:pStyle w:val="2"/>
        <w:spacing w:line="264" w:lineRule="auto"/>
        <w:rPr>
          <w:rFonts w:hint="eastAsia"/>
          <w:sz w:val="30"/>
          <w:szCs w:val="30"/>
        </w:rPr>
      </w:pPr>
    </w:p>
    <w:p w14:paraId="6A70BB17">
      <w:pPr>
        <w:pStyle w:val="2"/>
        <w:spacing w:line="264" w:lineRule="auto"/>
        <w:rPr>
          <w:rFonts w:hint="eastAsia"/>
          <w:sz w:val="30"/>
          <w:szCs w:val="30"/>
        </w:rPr>
      </w:pPr>
      <w:r>
        <w:rPr>
          <w:rFonts w:hint="eastAsia"/>
          <w:sz w:val="30"/>
          <w:szCs w:val="30"/>
        </w:rPr>
        <w:t>并且因为，在其他方面，神藉着祂理解力的一次直观便知道万事，这本书便以单数形式提及，玛3:16，“在他面前有记念册记录。”</w:t>
      </w:r>
    </w:p>
    <w:p w14:paraId="33E1441D">
      <w:pPr>
        <w:pStyle w:val="2"/>
        <w:spacing w:line="264" w:lineRule="auto"/>
        <w:rPr>
          <w:rFonts w:hint="eastAsia"/>
          <w:sz w:val="30"/>
          <w:szCs w:val="30"/>
        </w:rPr>
      </w:pPr>
    </w:p>
    <w:p w14:paraId="3F2003B6">
      <w:pPr>
        <w:pStyle w:val="2"/>
        <w:spacing w:line="264" w:lineRule="auto"/>
        <w:rPr>
          <w:rFonts w:hint="eastAsia"/>
          <w:sz w:val="30"/>
          <w:szCs w:val="30"/>
        </w:rPr>
      </w:pPr>
      <w:r>
        <w:rPr>
          <w:rFonts w:hint="eastAsia"/>
          <w:sz w:val="30"/>
          <w:szCs w:val="30"/>
        </w:rPr>
        <w:t>3dly, There is also the book of life; which is three-fold.</w:t>
      </w:r>
    </w:p>
    <w:p w14:paraId="6ED2A31A">
      <w:pPr>
        <w:pStyle w:val="2"/>
        <w:spacing w:line="264" w:lineRule="auto"/>
        <w:rPr>
          <w:rFonts w:hint="eastAsia"/>
          <w:sz w:val="30"/>
          <w:szCs w:val="30"/>
        </w:rPr>
      </w:pPr>
    </w:p>
    <w:p w14:paraId="6ED6D95E">
      <w:pPr>
        <w:pStyle w:val="2"/>
        <w:spacing w:line="264" w:lineRule="auto"/>
        <w:rPr>
          <w:rFonts w:hint="eastAsia"/>
          <w:sz w:val="30"/>
          <w:szCs w:val="30"/>
        </w:rPr>
      </w:pPr>
      <w:r>
        <w:rPr>
          <w:rFonts w:hint="eastAsia"/>
          <w:sz w:val="30"/>
          <w:szCs w:val="30"/>
        </w:rPr>
        <w:t>第三，还有生命册；它有三个方面。</w:t>
      </w:r>
    </w:p>
    <w:p w14:paraId="468AF9AE">
      <w:pPr>
        <w:pStyle w:val="2"/>
        <w:spacing w:line="264" w:lineRule="auto"/>
        <w:rPr>
          <w:rFonts w:hint="eastAsia"/>
          <w:sz w:val="30"/>
          <w:szCs w:val="30"/>
        </w:rPr>
      </w:pPr>
    </w:p>
    <w:p w14:paraId="475C54E7">
      <w:pPr>
        <w:pStyle w:val="2"/>
        <w:spacing w:line="264" w:lineRule="auto"/>
        <w:rPr>
          <w:rFonts w:hint="eastAsia"/>
          <w:sz w:val="30"/>
          <w:szCs w:val="30"/>
        </w:rPr>
      </w:pPr>
      <w:r>
        <w:rPr>
          <w:rFonts w:hint="eastAsia"/>
          <w:sz w:val="30"/>
          <w:szCs w:val="30"/>
        </w:rPr>
        <w:t>1, Of this natural life, of which Moses speaks Exod. 32:32.</w:t>
      </w:r>
    </w:p>
    <w:p w14:paraId="7ADB5961">
      <w:pPr>
        <w:pStyle w:val="2"/>
        <w:spacing w:line="264" w:lineRule="auto"/>
        <w:rPr>
          <w:rFonts w:hint="eastAsia"/>
          <w:sz w:val="30"/>
          <w:szCs w:val="30"/>
        </w:rPr>
      </w:pPr>
    </w:p>
    <w:p w14:paraId="7AD071AF">
      <w:pPr>
        <w:pStyle w:val="2"/>
        <w:spacing w:line="264" w:lineRule="auto"/>
        <w:rPr>
          <w:rFonts w:hint="eastAsia"/>
          <w:sz w:val="30"/>
          <w:szCs w:val="30"/>
        </w:rPr>
      </w:pPr>
      <w:r>
        <w:rPr>
          <w:rFonts w:hint="eastAsia"/>
          <w:sz w:val="30"/>
          <w:szCs w:val="30"/>
        </w:rPr>
        <w:t>1，摩西在出埃及记32:32中所说的属血气的生命。</w:t>
      </w:r>
    </w:p>
    <w:p w14:paraId="74005282">
      <w:pPr>
        <w:pStyle w:val="2"/>
        <w:spacing w:line="264" w:lineRule="auto"/>
        <w:rPr>
          <w:rFonts w:hint="eastAsia"/>
          <w:sz w:val="30"/>
          <w:szCs w:val="30"/>
        </w:rPr>
      </w:pPr>
    </w:p>
    <w:p w14:paraId="2AE5879B">
      <w:pPr>
        <w:pStyle w:val="2"/>
        <w:spacing w:line="264" w:lineRule="auto"/>
        <w:rPr>
          <w:rFonts w:hint="eastAsia"/>
          <w:sz w:val="30"/>
          <w:szCs w:val="30"/>
        </w:rPr>
      </w:pPr>
      <w:r>
        <w:rPr>
          <w:rFonts w:hint="eastAsia"/>
          <w:sz w:val="30"/>
          <w:szCs w:val="30"/>
        </w:rPr>
        <w:t>Where, entreating the face of the Lord, who had said he would consume Israel in the wilderness, and make Moses a great nation, Moses prays, that God would preserve his people, and bring them into the inheritance of the land of Canaan, offering himself, at the same time, instead of the people: "Yet now, if thou wilt forgive their sin: and if not, blot me, I pray thee, out of thy book, which thou hast written."</w:t>
      </w:r>
    </w:p>
    <w:p w14:paraId="0D42C135">
      <w:pPr>
        <w:pStyle w:val="2"/>
        <w:spacing w:line="264" w:lineRule="auto"/>
        <w:rPr>
          <w:rFonts w:hint="eastAsia"/>
          <w:sz w:val="30"/>
          <w:szCs w:val="30"/>
        </w:rPr>
      </w:pPr>
    </w:p>
    <w:p w14:paraId="68332D25">
      <w:pPr>
        <w:pStyle w:val="2"/>
        <w:spacing w:line="264" w:lineRule="auto"/>
        <w:rPr>
          <w:rFonts w:hint="eastAsia"/>
          <w:sz w:val="30"/>
          <w:szCs w:val="30"/>
        </w:rPr>
      </w:pPr>
      <w:r>
        <w:rPr>
          <w:rFonts w:hint="eastAsia"/>
          <w:sz w:val="30"/>
          <w:szCs w:val="30"/>
        </w:rPr>
        <w:t>在那里，摩西恳求主的面，主曾说祂要在旷野消灭以色列人，使摩西成为大国，摩西祷告说，愿神保守祂的百姓，带他们进入迦南地的产业，同时献上自己代替百姓：“倘或你肯赦免他们的罪，——不然，求你从你所写的册上涂抹我的名。”</w:t>
      </w:r>
    </w:p>
    <w:p w14:paraId="5AF2606D">
      <w:pPr>
        <w:pStyle w:val="2"/>
        <w:spacing w:line="264" w:lineRule="auto"/>
        <w:rPr>
          <w:rFonts w:hint="eastAsia"/>
          <w:sz w:val="30"/>
          <w:szCs w:val="30"/>
        </w:rPr>
      </w:pPr>
    </w:p>
    <w:p w14:paraId="319A8327">
      <w:pPr>
        <w:pStyle w:val="2"/>
        <w:spacing w:line="264" w:lineRule="auto"/>
        <w:rPr>
          <w:rFonts w:hint="eastAsia"/>
          <w:sz w:val="30"/>
          <w:szCs w:val="30"/>
        </w:rPr>
      </w:pPr>
      <w:r>
        <w:rPr>
          <w:rFonts w:hint="eastAsia"/>
          <w:sz w:val="30"/>
          <w:szCs w:val="30"/>
        </w:rPr>
        <w:t>As if he had said, "I accept not the condition offered of preserving me alive, and increasing me greatly after the destruction of Israel: I choose rather to die an untimely death, than that Israel should be</w:t>
      </w:r>
    </w:p>
    <w:p w14:paraId="1A3BFEDF">
      <w:pPr>
        <w:pStyle w:val="2"/>
        <w:spacing w:line="264" w:lineRule="auto"/>
        <w:rPr>
          <w:rFonts w:hint="eastAsia"/>
          <w:sz w:val="30"/>
          <w:szCs w:val="30"/>
        </w:rPr>
      </w:pPr>
    </w:p>
    <w:p w14:paraId="54BD7AAA">
      <w:pPr>
        <w:pStyle w:val="2"/>
        <w:spacing w:line="264" w:lineRule="auto"/>
        <w:rPr>
          <w:rFonts w:hint="eastAsia"/>
          <w:sz w:val="30"/>
          <w:szCs w:val="30"/>
        </w:rPr>
      </w:pPr>
      <w:r>
        <w:rPr>
          <w:rFonts w:hint="eastAsia"/>
          <w:sz w:val="30"/>
          <w:szCs w:val="30"/>
        </w:rPr>
        <w:t>仿佛祂说：“我不接受所提出的条件，即在以色列毁灭后保全我的性命，并使我大大昌盛：我宁愿早死，也不愿以色列</w:t>
      </w:r>
    </w:p>
    <w:p w14:paraId="35520897">
      <w:pPr>
        <w:pStyle w:val="2"/>
        <w:spacing w:line="264" w:lineRule="auto"/>
        <w:rPr>
          <w:rFonts w:hint="eastAsia"/>
          <w:sz w:val="30"/>
          <w:szCs w:val="30"/>
        </w:rPr>
      </w:pPr>
    </w:p>
    <w:p w14:paraId="58EB3292">
      <w:pPr>
        <w:pStyle w:val="2"/>
        <w:spacing w:line="264" w:lineRule="auto"/>
        <w:rPr>
          <w:rFonts w:hint="eastAsia"/>
          <w:sz w:val="30"/>
          <w:szCs w:val="30"/>
        </w:rPr>
      </w:pPr>
      <w:r>
        <w:rPr>
          <w:rFonts w:hint="eastAsia"/>
          <w:sz w:val="30"/>
          <w:szCs w:val="30"/>
        </w:rPr>
        <w:t>destroyed in the wilderness."</w:t>
      </w:r>
    </w:p>
    <w:p w14:paraId="429F029C">
      <w:pPr>
        <w:pStyle w:val="2"/>
        <w:spacing w:line="264" w:lineRule="auto"/>
        <w:rPr>
          <w:rFonts w:hint="eastAsia"/>
          <w:sz w:val="30"/>
          <w:szCs w:val="30"/>
        </w:rPr>
      </w:pPr>
    </w:p>
    <w:p w14:paraId="7DF25B57">
      <w:pPr>
        <w:pStyle w:val="2"/>
        <w:spacing w:line="264" w:lineRule="auto"/>
        <w:rPr>
          <w:rFonts w:hint="eastAsia"/>
          <w:sz w:val="30"/>
          <w:szCs w:val="30"/>
        </w:rPr>
      </w:pPr>
      <w:r>
        <w:rPr>
          <w:rFonts w:hint="eastAsia"/>
          <w:sz w:val="30"/>
          <w:szCs w:val="30"/>
        </w:rPr>
        <w:t>在旷野被毁灭。”</w:t>
      </w:r>
    </w:p>
    <w:p w14:paraId="694B800A">
      <w:pPr>
        <w:pStyle w:val="2"/>
        <w:spacing w:line="264" w:lineRule="auto"/>
        <w:rPr>
          <w:rFonts w:hint="eastAsia"/>
          <w:sz w:val="30"/>
          <w:szCs w:val="30"/>
        </w:rPr>
      </w:pPr>
    </w:p>
    <w:p w14:paraId="102F5581">
      <w:pPr>
        <w:pStyle w:val="2"/>
        <w:spacing w:line="264" w:lineRule="auto"/>
        <w:rPr>
          <w:rFonts w:hint="eastAsia"/>
          <w:sz w:val="30"/>
          <w:szCs w:val="30"/>
        </w:rPr>
      </w:pPr>
      <w:r>
        <w:rPr>
          <w:rFonts w:hint="eastAsia"/>
          <w:sz w:val="30"/>
          <w:szCs w:val="30"/>
        </w:rPr>
        <w:t>2, Of a fœderal and ecclesiastical life, consisting in communion with the people of God.</w:t>
      </w:r>
    </w:p>
    <w:p w14:paraId="35EF7627">
      <w:pPr>
        <w:pStyle w:val="2"/>
        <w:spacing w:line="264" w:lineRule="auto"/>
        <w:rPr>
          <w:rFonts w:hint="eastAsia"/>
          <w:sz w:val="30"/>
          <w:szCs w:val="30"/>
        </w:rPr>
      </w:pPr>
    </w:p>
    <w:p w14:paraId="228E0DD2">
      <w:pPr>
        <w:pStyle w:val="2"/>
        <w:spacing w:line="264" w:lineRule="auto"/>
        <w:rPr>
          <w:rFonts w:hint="eastAsia"/>
          <w:sz w:val="30"/>
          <w:szCs w:val="30"/>
        </w:rPr>
      </w:pPr>
      <w:r>
        <w:rPr>
          <w:rFonts w:hint="eastAsia"/>
          <w:sz w:val="30"/>
          <w:szCs w:val="30"/>
        </w:rPr>
        <w:t>2、盟约和教会的生活，在于与神子民的交通。</w:t>
      </w:r>
    </w:p>
    <w:p w14:paraId="29ECBD80">
      <w:pPr>
        <w:pStyle w:val="2"/>
        <w:spacing w:line="264" w:lineRule="auto"/>
        <w:rPr>
          <w:rFonts w:hint="eastAsia"/>
          <w:sz w:val="30"/>
          <w:szCs w:val="30"/>
        </w:rPr>
      </w:pPr>
    </w:p>
    <w:p w14:paraId="326EC502">
      <w:pPr>
        <w:pStyle w:val="2"/>
        <w:spacing w:line="264" w:lineRule="auto"/>
        <w:rPr>
          <w:rFonts w:hint="eastAsia"/>
          <w:sz w:val="30"/>
          <w:szCs w:val="30"/>
        </w:rPr>
      </w:pPr>
      <w:r>
        <w:rPr>
          <w:rFonts w:hint="eastAsia"/>
          <w:sz w:val="30"/>
          <w:szCs w:val="30"/>
        </w:rPr>
        <w:t>Which is the register, not only of those internally, but of those externally in covenant, mentioned Ezek. 13:9, "They shall not be in the assembly of my people, neither shall they be written in the writing of the house of Israel;" and Ps. 87:6.</w:t>
      </w:r>
    </w:p>
    <w:p w14:paraId="08733421">
      <w:pPr>
        <w:pStyle w:val="2"/>
        <w:spacing w:line="264" w:lineRule="auto"/>
        <w:rPr>
          <w:rFonts w:hint="eastAsia"/>
          <w:sz w:val="30"/>
          <w:szCs w:val="30"/>
        </w:rPr>
      </w:pPr>
    </w:p>
    <w:p w14:paraId="2ECB6F5C">
      <w:pPr>
        <w:pStyle w:val="2"/>
        <w:spacing w:line="264" w:lineRule="auto"/>
        <w:rPr>
          <w:rFonts w:hint="eastAsia"/>
          <w:sz w:val="30"/>
          <w:szCs w:val="30"/>
        </w:rPr>
      </w:pPr>
      <w:r>
        <w:rPr>
          <w:rFonts w:hint="eastAsia"/>
          <w:sz w:val="30"/>
          <w:szCs w:val="30"/>
        </w:rPr>
        <w:t>这是登记册，不仅登记那些内在立约的人，也登记那些外在立约的人，在以西结书13:9中提到：“他们必不得在我国民的会中，也不得记录在以色列家的册上；”以及诗篇87:6。</w:t>
      </w:r>
    </w:p>
    <w:p w14:paraId="3FB78194">
      <w:pPr>
        <w:pStyle w:val="2"/>
        <w:spacing w:line="264" w:lineRule="auto"/>
        <w:rPr>
          <w:rFonts w:hint="eastAsia"/>
          <w:sz w:val="30"/>
          <w:szCs w:val="30"/>
        </w:rPr>
      </w:pPr>
    </w:p>
    <w:p w14:paraId="2ABC7475">
      <w:pPr>
        <w:pStyle w:val="2"/>
        <w:spacing w:line="264" w:lineRule="auto"/>
        <w:rPr>
          <w:rFonts w:hint="eastAsia"/>
          <w:sz w:val="30"/>
          <w:szCs w:val="30"/>
        </w:rPr>
      </w:pPr>
      <w:r>
        <w:rPr>
          <w:rFonts w:hint="eastAsia"/>
          <w:sz w:val="30"/>
          <w:szCs w:val="30"/>
        </w:rPr>
        <w:t>"The Lord shall count, when he writeth up the people, that this man was born there."</w:t>
      </w:r>
    </w:p>
    <w:p w14:paraId="59B5C4F6">
      <w:pPr>
        <w:pStyle w:val="2"/>
        <w:spacing w:line="264" w:lineRule="auto"/>
        <w:rPr>
          <w:rFonts w:hint="eastAsia"/>
          <w:sz w:val="30"/>
          <w:szCs w:val="30"/>
        </w:rPr>
      </w:pPr>
    </w:p>
    <w:p w14:paraId="5FD6AAB6">
      <w:pPr>
        <w:pStyle w:val="2"/>
        <w:spacing w:line="264" w:lineRule="auto"/>
        <w:rPr>
          <w:rFonts w:hint="eastAsia"/>
          <w:sz w:val="30"/>
          <w:szCs w:val="30"/>
        </w:rPr>
      </w:pPr>
      <w:r>
        <w:rPr>
          <w:rFonts w:hint="eastAsia"/>
          <w:sz w:val="30"/>
          <w:szCs w:val="30"/>
        </w:rPr>
        <w:t>“当耶和华记录万民的时候，祂要点出这一个生在那里。”</w:t>
      </w:r>
    </w:p>
    <w:p w14:paraId="32E3E3C1">
      <w:pPr>
        <w:pStyle w:val="2"/>
        <w:spacing w:line="264" w:lineRule="auto"/>
        <w:rPr>
          <w:rFonts w:hint="eastAsia"/>
          <w:sz w:val="30"/>
          <w:szCs w:val="30"/>
        </w:rPr>
      </w:pPr>
    </w:p>
    <w:p w14:paraId="5F90A601">
      <w:pPr>
        <w:pStyle w:val="2"/>
        <w:spacing w:line="264" w:lineRule="auto"/>
        <w:rPr>
          <w:rFonts w:hint="eastAsia"/>
          <w:sz w:val="30"/>
          <w:szCs w:val="30"/>
        </w:rPr>
      </w:pPr>
      <w:r>
        <w:rPr>
          <w:rFonts w:hint="eastAsia"/>
          <w:sz w:val="30"/>
          <w:szCs w:val="30"/>
        </w:rPr>
        <w:t>3, Of life eternal, mentioned, Is. 4:3. Dan 12:1. Phil. 4:3. Luke 10:20. Rev. 3:5: 13:8: 20:12: and 21:27; which book signifies the register of those predestinated to life eternal.</w:t>
      </w:r>
    </w:p>
    <w:p w14:paraId="2B6E5F49">
      <w:pPr>
        <w:pStyle w:val="2"/>
        <w:spacing w:line="264" w:lineRule="auto"/>
        <w:rPr>
          <w:rFonts w:hint="eastAsia"/>
          <w:sz w:val="30"/>
          <w:szCs w:val="30"/>
        </w:rPr>
      </w:pPr>
    </w:p>
    <w:p w14:paraId="06314421">
      <w:pPr>
        <w:pStyle w:val="2"/>
        <w:spacing w:line="264" w:lineRule="auto"/>
        <w:rPr>
          <w:rFonts w:hint="eastAsia"/>
          <w:sz w:val="30"/>
          <w:szCs w:val="30"/>
        </w:rPr>
      </w:pPr>
      <w:r>
        <w:rPr>
          <w:rFonts w:hint="eastAsia"/>
          <w:sz w:val="30"/>
          <w:szCs w:val="30"/>
        </w:rPr>
        <w:t>3、永生，记载于赛4:3，但12:1，腓4:3，路10:20，启3:5，13:8，20:12，以及21:27；这本书指的是那些被预定得永生之人的名册。</w:t>
      </w:r>
    </w:p>
    <w:p w14:paraId="1A6BD0D0">
      <w:pPr>
        <w:pStyle w:val="2"/>
        <w:spacing w:line="264" w:lineRule="auto"/>
        <w:rPr>
          <w:rFonts w:hint="eastAsia"/>
          <w:sz w:val="30"/>
          <w:szCs w:val="30"/>
        </w:rPr>
      </w:pPr>
    </w:p>
    <w:p w14:paraId="7B95A220">
      <w:pPr>
        <w:pStyle w:val="2"/>
        <w:spacing w:line="264" w:lineRule="auto"/>
        <w:rPr>
          <w:rFonts w:hint="eastAsia"/>
          <w:sz w:val="30"/>
          <w:szCs w:val="30"/>
        </w:rPr>
      </w:pPr>
      <w:r>
        <w:rPr>
          <w:rFonts w:hint="eastAsia"/>
          <w:sz w:val="30"/>
          <w:szCs w:val="30"/>
        </w:rPr>
        <w:t>VII. Further, as the book of God denotes not one and the same thing; so the writing of persons in any of these is not always the same.</w:t>
      </w:r>
    </w:p>
    <w:p w14:paraId="0644C543">
      <w:pPr>
        <w:pStyle w:val="2"/>
        <w:spacing w:line="264" w:lineRule="auto"/>
        <w:rPr>
          <w:rFonts w:hint="eastAsia"/>
          <w:sz w:val="30"/>
          <w:szCs w:val="30"/>
        </w:rPr>
      </w:pPr>
    </w:p>
    <w:p w14:paraId="375C47DF">
      <w:pPr>
        <w:pStyle w:val="2"/>
        <w:spacing w:line="264" w:lineRule="auto"/>
        <w:rPr>
          <w:rFonts w:hint="eastAsia"/>
          <w:sz w:val="30"/>
          <w:szCs w:val="30"/>
        </w:rPr>
      </w:pPr>
      <w:r>
        <w:rPr>
          <w:rFonts w:hint="eastAsia"/>
          <w:sz w:val="30"/>
          <w:szCs w:val="30"/>
        </w:rPr>
        <w:t>七、再者，神的书并非指同一事物；因此，在这些书中记录人名的方式也并非总是相同的。</w:t>
      </w:r>
    </w:p>
    <w:p w14:paraId="4A728ED1">
      <w:pPr>
        <w:pStyle w:val="2"/>
        <w:spacing w:line="264" w:lineRule="auto"/>
        <w:rPr>
          <w:rFonts w:hint="eastAsia"/>
          <w:sz w:val="30"/>
          <w:szCs w:val="30"/>
        </w:rPr>
      </w:pPr>
    </w:p>
    <w:p w14:paraId="2CAADBD2">
      <w:pPr>
        <w:pStyle w:val="2"/>
        <w:spacing w:line="264" w:lineRule="auto"/>
        <w:rPr>
          <w:rFonts w:hint="eastAsia"/>
          <w:sz w:val="30"/>
          <w:szCs w:val="30"/>
        </w:rPr>
      </w:pPr>
      <w:r>
        <w:rPr>
          <w:rFonts w:hint="eastAsia"/>
          <w:sz w:val="30"/>
          <w:szCs w:val="30"/>
        </w:rPr>
        <w:t>The writing of some is only imaginary, consisting in a fallacious judgment concerning ourselves or others, too easily presuming either our own, or the election of others, such as was that of those who cried out, Jer. 7:4, "The temple of the Lord, the temple of the Lord, the temple of the Lord are these;" and of the people of Sardis, who were said to live, though they were really dead, Rev. 3:1.</w:t>
      </w:r>
    </w:p>
    <w:p w14:paraId="6D79C81A">
      <w:pPr>
        <w:pStyle w:val="2"/>
        <w:spacing w:line="264" w:lineRule="auto"/>
        <w:rPr>
          <w:rFonts w:hint="eastAsia"/>
          <w:sz w:val="30"/>
          <w:szCs w:val="30"/>
        </w:rPr>
      </w:pPr>
    </w:p>
    <w:p w14:paraId="12EDE8FA">
      <w:pPr>
        <w:pStyle w:val="2"/>
        <w:spacing w:line="264" w:lineRule="auto"/>
        <w:rPr>
          <w:rFonts w:hint="eastAsia"/>
          <w:sz w:val="30"/>
          <w:szCs w:val="30"/>
        </w:rPr>
      </w:pPr>
      <w:r>
        <w:rPr>
          <w:rFonts w:hint="eastAsia"/>
          <w:sz w:val="30"/>
          <w:szCs w:val="30"/>
        </w:rPr>
        <w:t>有些人的记录仅仅是想象的，在于对我们自己或他人错误的判断，过于轻易地推定我们自己或他人的拣选，例如那些呼喊耶7:4的人：“耶和华的殿，耶和华的殿，耶和华的殿在这里；”以及撒狄人，他们据说活着，实际上却是死的，启3:1。</w:t>
      </w:r>
    </w:p>
    <w:p w14:paraId="2A7CF57F">
      <w:pPr>
        <w:pStyle w:val="2"/>
        <w:spacing w:line="264" w:lineRule="auto"/>
        <w:rPr>
          <w:rFonts w:hint="eastAsia"/>
          <w:sz w:val="30"/>
          <w:szCs w:val="30"/>
        </w:rPr>
      </w:pPr>
    </w:p>
    <w:p w14:paraId="49028718">
      <w:pPr>
        <w:pStyle w:val="2"/>
        <w:spacing w:line="264" w:lineRule="auto"/>
        <w:rPr>
          <w:rFonts w:hint="eastAsia"/>
          <w:sz w:val="30"/>
          <w:szCs w:val="30"/>
        </w:rPr>
      </w:pPr>
      <w:r>
        <w:rPr>
          <w:rFonts w:hint="eastAsia"/>
          <w:sz w:val="30"/>
          <w:szCs w:val="30"/>
        </w:rPr>
        <w:t>There is another inscription which is indeed true, but it is only human, in the book of the fœderal life, done either by the man himself, by a profession of the faith, subscribing as with his own hand, "I am the Lord's," Is. 45:5; or by the guides of the church, inserting such a person in the list of professors, and acknowledging him for a member of the church, of the visible at least.</w:t>
      </w:r>
    </w:p>
    <w:p w14:paraId="684255E6">
      <w:pPr>
        <w:pStyle w:val="2"/>
        <w:spacing w:line="264" w:lineRule="auto"/>
        <w:rPr>
          <w:rFonts w:hint="eastAsia"/>
          <w:sz w:val="30"/>
          <w:szCs w:val="30"/>
        </w:rPr>
      </w:pPr>
    </w:p>
    <w:p w14:paraId="63EBE385">
      <w:pPr>
        <w:pStyle w:val="2"/>
        <w:spacing w:line="264" w:lineRule="auto"/>
        <w:rPr>
          <w:rFonts w:hint="eastAsia"/>
          <w:sz w:val="30"/>
          <w:szCs w:val="30"/>
        </w:rPr>
      </w:pPr>
      <w:r>
        <w:rPr>
          <w:rFonts w:hint="eastAsia"/>
          <w:sz w:val="30"/>
          <w:szCs w:val="30"/>
        </w:rPr>
        <w:t>还有另一种铭文，的确是真实的，但它仅仅是属人的，记载在盟约生活的书中，要么是那人自己藉着信仰的宣告，亲手签名说：“我是耶和华的，”赛45:5；要么是教会的领袖将这样的人列入信徒名单，并承认他为教会的成员，至少是可见教会的成员。</w:t>
      </w:r>
    </w:p>
    <w:p w14:paraId="001B6005">
      <w:pPr>
        <w:pStyle w:val="2"/>
        <w:spacing w:line="264" w:lineRule="auto"/>
        <w:rPr>
          <w:rFonts w:hint="eastAsia"/>
          <w:sz w:val="30"/>
          <w:szCs w:val="30"/>
        </w:rPr>
      </w:pPr>
    </w:p>
    <w:p w14:paraId="27DDE359">
      <w:pPr>
        <w:pStyle w:val="2"/>
        <w:spacing w:line="264" w:lineRule="auto"/>
        <w:rPr>
          <w:rFonts w:hint="eastAsia"/>
          <w:sz w:val="30"/>
          <w:szCs w:val="30"/>
        </w:rPr>
      </w:pPr>
      <w:r>
        <w:rPr>
          <w:rFonts w:hint="eastAsia"/>
          <w:sz w:val="30"/>
          <w:szCs w:val="30"/>
        </w:rPr>
        <w:t>There is, in fine, a writing of God himself, made by his eternal and immutable decree; of which the apostle says, 2 Tim. 2:19, "The Lord knoweth them that are his."</w:t>
      </w:r>
    </w:p>
    <w:p w14:paraId="6271FA74">
      <w:pPr>
        <w:pStyle w:val="2"/>
        <w:spacing w:line="264" w:lineRule="auto"/>
        <w:rPr>
          <w:rFonts w:hint="eastAsia"/>
          <w:sz w:val="30"/>
          <w:szCs w:val="30"/>
        </w:rPr>
      </w:pPr>
    </w:p>
    <w:p w14:paraId="28FB2207">
      <w:pPr>
        <w:pStyle w:val="2"/>
        <w:spacing w:line="264" w:lineRule="auto"/>
        <w:rPr>
          <w:rFonts w:hint="eastAsia"/>
          <w:sz w:val="30"/>
          <w:szCs w:val="30"/>
        </w:rPr>
      </w:pPr>
      <w:r>
        <w:rPr>
          <w:rFonts w:hint="eastAsia"/>
          <w:sz w:val="30"/>
          <w:szCs w:val="30"/>
        </w:rPr>
        <w:t>最后，还有神亲自的记录，是藉着祂永恒不变的旨意作成的；使徒论到这说，提后2:19，“主认识谁是祂的人。”</w:t>
      </w:r>
    </w:p>
    <w:p w14:paraId="290DE2A4">
      <w:pPr>
        <w:pStyle w:val="2"/>
        <w:spacing w:line="264" w:lineRule="auto"/>
        <w:rPr>
          <w:rFonts w:hint="eastAsia"/>
          <w:sz w:val="30"/>
          <w:szCs w:val="30"/>
        </w:rPr>
      </w:pPr>
    </w:p>
    <w:p w14:paraId="261BF383">
      <w:pPr>
        <w:pStyle w:val="2"/>
        <w:spacing w:line="264" w:lineRule="auto"/>
        <w:rPr>
          <w:rFonts w:hint="eastAsia"/>
          <w:sz w:val="30"/>
          <w:szCs w:val="30"/>
        </w:rPr>
      </w:pPr>
      <w:r>
        <w:rPr>
          <w:rFonts w:hint="eastAsia"/>
          <w:sz w:val="30"/>
          <w:szCs w:val="30"/>
        </w:rPr>
        <w:t>The observation of these things throws much light on many places of Scripture,and will immediately prove also of use to us.</w:t>
      </w:r>
    </w:p>
    <w:p w14:paraId="57998EF5">
      <w:pPr>
        <w:pStyle w:val="2"/>
        <w:spacing w:line="264" w:lineRule="auto"/>
        <w:rPr>
          <w:rFonts w:hint="eastAsia"/>
          <w:sz w:val="30"/>
          <w:szCs w:val="30"/>
        </w:rPr>
      </w:pPr>
    </w:p>
    <w:p w14:paraId="63773718">
      <w:pPr>
        <w:pStyle w:val="2"/>
        <w:spacing w:line="264" w:lineRule="auto"/>
        <w:rPr>
          <w:rFonts w:hint="eastAsia"/>
          <w:sz w:val="30"/>
          <w:szCs w:val="30"/>
        </w:rPr>
      </w:pPr>
      <w:r>
        <w:rPr>
          <w:rFonts w:hint="eastAsia"/>
          <w:sz w:val="30"/>
          <w:szCs w:val="30"/>
        </w:rPr>
        <w:t>观察这些事，能大大阐明圣经的许多地方，并且很快也会对我们有所裨益。</w:t>
      </w:r>
    </w:p>
    <w:p w14:paraId="2FF01B1E">
      <w:pPr>
        <w:pStyle w:val="2"/>
        <w:spacing w:line="264" w:lineRule="auto"/>
        <w:rPr>
          <w:rFonts w:hint="eastAsia"/>
          <w:sz w:val="30"/>
          <w:szCs w:val="30"/>
        </w:rPr>
      </w:pPr>
    </w:p>
    <w:p w14:paraId="00DC5192">
      <w:pPr>
        <w:pStyle w:val="2"/>
        <w:spacing w:line="264" w:lineRule="auto"/>
        <w:rPr>
          <w:rFonts w:hint="eastAsia"/>
          <w:sz w:val="30"/>
          <w:szCs w:val="30"/>
        </w:rPr>
      </w:pPr>
      <w:r>
        <w:rPr>
          <w:rFonts w:hint="eastAsia"/>
          <w:sz w:val="30"/>
          <w:szCs w:val="30"/>
        </w:rPr>
        <w:t>VIII. This election to glory is not some general decree of God about saving the faithful and the godly, who shall persevere in their faith</w:t>
      </w:r>
    </w:p>
    <w:p w14:paraId="08186907">
      <w:pPr>
        <w:pStyle w:val="2"/>
        <w:spacing w:line="264" w:lineRule="auto"/>
        <w:rPr>
          <w:rFonts w:hint="eastAsia"/>
          <w:sz w:val="30"/>
          <w:szCs w:val="30"/>
        </w:rPr>
      </w:pPr>
    </w:p>
    <w:p w14:paraId="074603C4">
      <w:pPr>
        <w:pStyle w:val="2"/>
        <w:spacing w:line="264" w:lineRule="auto"/>
        <w:rPr>
          <w:rFonts w:hint="eastAsia"/>
          <w:sz w:val="30"/>
          <w:szCs w:val="30"/>
        </w:rPr>
      </w:pPr>
      <w:r>
        <w:rPr>
          <w:rFonts w:hint="eastAsia"/>
          <w:sz w:val="30"/>
          <w:szCs w:val="30"/>
        </w:rPr>
        <w:t>八、这种对荣耀的拣选，并非神关于拯救那些忠信和敬虔，并将在他们的信心</w:t>
      </w:r>
    </w:p>
    <w:p w14:paraId="4B3D70D4">
      <w:pPr>
        <w:pStyle w:val="2"/>
        <w:spacing w:line="264" w:lineRule="auto"/>
        <w:rPr>
          <w:rFonts w:hint="eastAsia"/>
          <w:sz w:val="30"/>
          <w:szCs w:val="30"/>
        </w:rPr>
      </w:pPr>
    </w:p>
    <w:p w14:paraId="48A45E88">
      <w:pPr>
        <w:pStyle w:val="2"/>
        <w:spacing w:line="264" w:lineRule="auto"/>
        <w:rPr>
          <w:rFonts w:hint="eastAsia"/>
          <w:sz w:val="30"/>
          <w:szCs w:val="30"/>
        </w:rPr>
      </w:pPr>
      <w:r>
        <w:rPr>
          <w:rFonts w:hint="eastAsia"/>
          <w:sz w:val="30"/>
          <w:szCs w:val="30"/>
        </w:rPr>
        <w:t>and piety to the end of their life; but a particular designation of certain individual persons, whom God has enrolled as heirs of salvation.</w:t>
      </w:r>
    </w:p>
    <w:p w14:paraId="40D93C01">
      <w:pPr>
        <w:pStyle w:val="2"/>
        <w:spacing w:line="264" w:lineRule="auto"/>
        <w:rPr>
          <w:rFonts w:hint="eastAsia"/>
          <w:sz w:val="30"/>
          <w:szCs w:val="30"/>
        </w:rPr>
      </w:pPr>
    </w:p>
    <w:p w14:paraId="1BDEBB2E">
      <w:pPr>
        <w:pStyle w:val="2"/>
        <w:spacing w:line="264" w:lineRule="auto"/>
        <w:rPr>
          <w:rFonts w:hint="eastAsia"/>
          <w:sz w:val="30"/>
          <w:szCs w:val="30"/>
        </w:rPr>
      </w:pPr>
      <w:r>
        <w:rPr>
          <w:rFonts w:hint="eastAsia"/>
          <w:sz w:val="30"/>
          <w:szCs w:val="30"/>
        </w:rPr>
        <w:t>和虔诚中坚持到底的人的某种普遍旨意；而是对某些特定个人的特别指定，神已将他们登记为救恩的后嗣。</w:t>
      </w:r>
    </w:p>
    <w:p w14:paraId="7E66A44C">
      <w:pPr>
        <w:pStyle w:val="2"/>
        <w:spacing w:line="264" w:lineRule="auto"/>
        <w:rPr>
          <w:rFonts w:hint="eastAsia"/>
          <w:sz w:val="30"/>
          <w:szCs w:val="30"/>
        </w:rPr>
      </w:pPr>
    </w:p>
    <w:p w14:paraId="13191E88">
      <w:pPr>
        <w:pStyle w:val="2"/>
        <w:spacing w:line="264" w:lineRule="auto"/>
        <w:rPr>
          <w:rFonts w:hint="eastAsia"/>
          <w:sz w:val="30"/>
          <w:szCs w:val="30"/>
        </w:rPr>
      </w:pPr>
      <w:r>
        <w:rPr>
          <w:rFonts w:hint="eastAsia"/>
          <w:sz w:val="30"/>
          <w:szCs w:val="30"/>
        </w:rPr>
        <w:t>It is not consistent with the perfection of God, to ascribe to him general and indeterminate decrees, which were to receive any determination or certainty from men.</w:t>
      </w:r>
    </w:p>
    <w:p w14:paraId="49036D16">
      <w:pPr>
        <w:pStyle w:val="2"/>
        <w:spacing w:line="264" w:lineRule="auto"/>
        <w:rPr>
          <w:rFonts w:hint="eastAsia"/>
          <w:sz w:val="30"/>
          <w:szCs w:val="30"/>
        </w:rPr>
      </w:pPr>
    </w:p>
    <w:p w14:paraId="6B3CE7E9">
      <w:pPr>
        <w:pStyle w:val="2"/>
        <w:spacing w:line="264" w:lineRule="auto"/>
        <w:rPr>
          <w:rFonts w:hint="eastAsia"/>
          <w:sz w:val="30"/>
          <w:szCs w:val="30"/>
        </w:rPr>
      </w:pPr>
      <w:r>
        <w:rPr>
          <w:rFonts w:hint="eastAsia"/>
          <w:sz w:val="30"/>
          <w:szCs w:val="30"/>
        </w:rPr>
        <w:t>将普遍和不确定的旨意归于神，而这些旨意要从人那里得到任何的决定或确定性，这与神的完美不符。</w:t>
      </w:r>
    </w:p>
    <w:p w14:paraId="5ED958F3">
      <w:pPr>
        <w:pStyle w:val="2"/>
        <w:spacing w:line="264" w:lineRule="auto"/>
        <w:rPr>
          <w:rFonts w:hint="eastAsia"/>
          <w:sz w:val="30"/>
          <w:szCs w:val="30"/>
        </w:rPr>
      </w:pPr>
    </w:p>
    <w:p w14:paraId="0A5DF174">
      <w:pPr>
        <w:pStyle w:val="2"/>
        <w:spacing w:line="264" w:lineRule="auto"/>
        <w:rPr>
          <w:rFonts w:hint="eastAsia"/>
          <w:sz w:val="30"/>
          <w:szCs w:val="30"/>
        </w:rPr>
      </w:pPr>
      <w:r>
        <w:rPr>
          <w:rFonts w:hint="eastAsia"/>
          <w:sz w:val="30"/>
          <w:szCs w:val="30"/>
        </w:rPr>
        <w:t>We read, Acts 2:23, of the determinate counsel of God, but never of a general and indeterminate decree.</w:t>
      </w:r>
    </w:p>
    <w:p w14:paraId="523C2E16">
      <w:pPr>
        <w:pStyle w:val="2"/>
        <w:spacing w:line="264" w:lineRule="auto"/>
        <w:rPr>
          <w:rFonts w:hint="eastAsia"/>
          <w:sz w:val="30"/>
          <w:szCs w:val="30"/>
        </w:rPr>
      </w:pPr>
    </w:p>
    <w:p w14:paraId="2902E2C5">
      <w:pPr>
        <w:pStyle w:val="2"/>
        <w:spacing w:line="264" w:lineRule="auto"/>
        <w:rPr>
          <w:rFonts w:hint="eastAsia"/>
          <w:sz w:val="30"/>
          <w:szCs w:val="30"/>
        </w:rPr>
      </w:pPr>
      <w:r>
        <w:rPr>
          <w:rFonts w:hint="eastAsia"/>
          <w:sz w:val="30"/>
          <w:szCs w:val="30"/>
        </w:rPr>
        <w:t>我们读到，徒2:23，神的定旨，但从未读到普遍和不确定的旨意。</w:t>
      </w:r>
    </w:p>
    <w:p w14:paraId="7308417D">
      <w:pPr>
        <w:pStyle w:val="2"/>
        <w:spacing w:line="264" w:lineRule="auto"/>
        <w:rPr>
          <w:rFonts w:hint="eastAsia"/>
          <w:sz w:val="30"/>
          <w:szCs w:val="30"/>
        </w:rPr>
      </w:pPr>
    </w:p>
    <w:p w14:paraId="1703E3E2">
      <w:pPr>
        <w:pStyle w:val="2"/>
        <w:spacing w:line="264" w:lineRule="auto"/>
        <w:rPr>
          <w:rFonts w:hint="eastAsia"/>
          <w:sz w:val="30"/>
          <w:szCs w:val="30"/>
        </w:rPr>
      </w:pPr>
      <w:r>
        <w:rPr>
          <w:rFonts w:hint="eastAsia"/>
          <w:sz w:val="30"/>
          <w:szCs w:val="30"/>
        </w:rPr>
        <w:t>Neither does the Scripture ever describe election, as the determination of any certain condition, by and without which salvation is or is not obtained.</w:t>
      </w:r>
    </w:p>
    <w:p w14:paraId="73063210">
      <w:pPr>
        <w:pStyle w:val="2"/>
        <w:spacing w:line="264" w:lineRule="auto"/>
        <w:rPr>
          <w:rFonts w:hint="eastAsia"/>
          <w:sz w:val="30"/>
          <w:szCs w:val="30"/>
        </w:rPr>
      </w:pPr>
    </w:p>
    <w:p w14:paraId="2759FBFD">
      <w:pPr>
        <w:pStyle w:val="2"/>
        <w:spacing w:line="264" w:lineRule="auto"/>
        <w:rPr>
          <w:rFonts w:hint="eastAsia"/>
          <w:sz w:val="30"/>
          <w:szCs w:val="30"/>
        </w:rPr>
      </w:pPr>
      <w:r>
        <w:rPr>
          <w:rFonts w:hint="eastAsia"/>
          <w:sz w:val="30"/>
          <w:szCs w:val="30"/>
        </w:rPr>
        <w:t>圣经也从未将拣选描述为任何特定条件的决定，藉此条件或无此条件，救恩便得以或不得以获得。</w:t>
      </w:r>
    </w:p>
    <w:p w14:paraId="1DE2C600">
      <w:pPr>
        <w:pStyle w:val="2"/>
        <w:spacing w:line="264" w:lineRule="auto"/>
        <w:rPr>
          <w:rFonts w:hint="eastAsia"/>
          <w:sz w:val="30"/>
          <w:szCs w:val="30"/>
        </w:rPr>
      </w:pPr>
    </w:p>
    <w:p w14:paraId="2CC60DF0">
      <w:pPr>
        <w:pStyle w:val="2"/>
        <w:spacing w:line="264" w:lineRule="auto"/>
        <w:rPr>
          <w:rFonts w:hint="eastAsia"/>
          <w:sz w:val="30"/>
          <w:szCs w:val="30"/>
        </w:rPr>
      </w:pPr>
      <w:r>
        <w:rPr>
          <w:rFonts w:hint="eastAsia"/>
          <w:sz w:val="30"/>
          <w:szCs w:val="30"/>
        </w:rPr>
        <w:t>It is nowhere said, that faith is chosen by God, or written down in the book of life, or any thing like that; but that men, indeed, are chosen by God.</w:t>
      </w:r>
    </w:p>
    <w:p w14:paraId="46F3050D">
      <w:pPr>
        <w:pStyle w:val="2"/>
        <w:spacing w:line="264" w:lineRule="auto"/>
        <w:rPr>
          <w:rFonts w:hint="eastAsia"/>
          <w:sz w:val="30"/>
          <w:szCs w:val="30"/>
        </w:rPr>
      </w:pPr>
    </w:p>
    <w:p w14:paraId="534EBCF1">
      <w:pPr>
        <w:pStyle w:val="2"/>
        <w:spacing w:line="264" w:lineRule="auto"/>
        <w:rPr>
          <w:rFonts w:hint="eastAsia"/>
          <w:sz w:val="30"/>
          <w:szCs w:val="30"/>
        </w:rPr>
      </w:pPr>
      <w:r>
        <w:rPr>
          <w:rFonts w:hint="eastAsia"/>
          <w:sz w:val="30"/>
          <w:szCs w:val="30"/>
        </w:rPr>
        <w:t>没有任何地方说，信心是神所拣选的，或写在生命册上，或类似的事情；而是说，人，的确，是神所拣选的。</w:t>
      </w:r>
    </w:p>
    <w:p w14:paraId="542A3A01">
      <w:pPr>
        <w:pStyle w:val="2"/>
        <w:spacing w:line="264" w:lineRule="auto"/>
        <w:rPr>
          <w:rFonts w:hint="eastAsia"/>
          <w:sz w:val="30"/>
          <w:szCs w:val="30"/>
        </w:rPr>
      </w:pPr>
    </w:p>
    <w:p w14:paraId="08E6E4BF">
      <w:pPr>
        <w:pStyle w:val="2"/>
        <w:spacing w:line="264" w:lineRule="auto"/>
        <w:rPr>
          <w:rFonts w:hint="eastAsia"/>
          <w:sz w:val="30"/>
          <w:szCs w:val="30"/>
        </w:rPr>
      </w:pPr>
      <w:r>
        <w:rPr>
          <w:rFonts w:hint="eastAsia"/>
          <w:sz w:val="30"/>
          <w:szCs w:val="30"/>
        </w:rPr>
        <w:t>Let us refer to Rom. 8:29, 30, "For whom he did foreknow, he also did predestinate.</w:t>
      </w:r>
    </w:p>
    <w:p w14:paraId="1332186F">
      <w:pPr>
        <w:pStyle w:val="2"/>
        <w:spacing w:line="264" w:lineRule="auto"/>
        <w:rPr>
          <w:rFonts w:hint="eastAsia"/>
          <w:sz w:val="30"/>
          <w:szCs w:val="30"/>
        </w:rPr>
      </w:pPr>
    </w:p>
    <w:p w14:paraId="7AF2A145">
      <w:pPr>
        <w:pStyle w:val="2"/>
        <w:spacing w:line="264" w:lineRule="auto"/>
        <w:rPr>
          <w:rFonts w:hint="eastAsia"/>
          <w:sz w:val="30"/>
          <w:szCs w:val="30"/>
        </w:rPr>
      </w:pPr>
      <w:r>
        <w:rPr>
          <w:rFonts w:hint="eastAsia"/>
          <w:sz w:val="30"/>
          <w:szCs w:val="30"/>
        </w:rPr>
        <w:t>让我们参考罗8:29, 30：“因为祂预先所知道的人，就预先定下模成祂儿子的模样。</w:t>
      </w:r>
    </w:p>
    <w:p w14:paraId="5AC9051D">
      <w:pPr>
        <w:pStyle w:val="2"/>
        <w:spacing w:line="264" w:lineRule="auto"/>
        <w:rPr>
          <w:rFonts w:hint="eastAsia"/>
          <w:sz w:val="30"/>
          <w:szCs w:val="30"/>
        </w:rPr>
      </w:pPr>
    </w:p>
    <w:p w14:paraId="14EE0361">
      <w:pPr>
        <w:pStyle w:val="2"/>
        <w:spacing w:line="264" w:lineRule="auto"/>
        <w:rPr>
          <w:rFonts w:hint="eastAsia"/>
          <w:sz w:val="30"/>
          <w:szCs w:val="30"/>
        </w:rPr>
      </w:pPr>
      <w:r>
        <w:rPr>
          <w:rFonts w:hint="eastAsia"/>
          <w:sz w:val="30"/>
          <w:szCs w:val="30"/>
        </w:rPr>
        <w:t>Whom he did predestinate, them he also called," &amp;c.</w:t>
      </w:r>
    </w:p>
    <w:p w14:paraId="2C972D4F">
      <w:pPr>
        <w:pStyle w:val="2"/>
        <w:spacing w:line="264" w:lineRule="auto"/>
        <w:rPr>
          <w:rFonts w:hint="eastAsia"/>
          <w:sz w:val="30"/>
          <w:szCs w:val="30"/>
        </w:rPr>
      </w:pPr>
    </w:p>
    <w:p w14:paraId="6D6CB9A7">
      <w:pPr>
        <w:pStyle w:val="2"/>
        <w:spacing w:line="264" w:lineRule="auto"/>
        <w:rPr>
          <w:rFonts w:hint="eastAsia"/>
          <w:sz w:val="30"/>
          <w:szCs w:val="30"/>
        </w:rPr>
      </w:pPr>
      <w:r>
        <w:rPr>
          <w:rFonts w:hint="eastAsia"/>
          <w:sz w:val="30"/>
          <w:szCs w:val="30"/>
        </w:rPr>
        <w:t>预先所定下的人又召他们来，”等等。</w:t>
      </w:r>
    </w:p>
    <w:p w14:paraId="0BF51650">
      <w:pPr>
        <w:pStyle w:val="2"/>
        <w:spacing w:line="264" w:lineRule="auto"/>
        <w:rPr>
          <w:rFonts w:hint="eastAsia"/>
          <w:sz w:val="30"/>
          <w:szCs w:val="30"/>
        </w:rPr>
      </w:pPr>
    </w:p>
    <w:p w14:paraId="128FA57B">
      <w:pPr>
        <w:pStyle w:val="2"/>
        <w:spacing w:line="264" w:lineRule="auto"/>
        <w:rPr>
          <w:rFonts w:hint="eastAsia"/>
          <w:sz w:val="30"/>
          <w:szCs w:val="30"/>
        </w:rPr>
      </w:pPr>
      <w:r>
        <w:rPr>
          <w:rFonts w:hint="eastAsia"/>
          <w:sz w:val="30"/>
          <w:szCs w:val="30"/>
        </w:rPr>
        <w:t>It is not said in the text, persons so qualified, that it might be applied to the designation of any condition, but certain persons are appointed as the objects of the acts there mentioned.</w:t>
      </w:r>
    </w:p>
    <w:p w14:paraId="07232C6C">
      <w:pPr>
        <w:pStyle w:val="2"/>
        <w:spacing w:line="264" w:lineRule="auto"/>
        <w:rPr>
          <w:rFonts w:hint="eastAsia"/>
          <w:sz w:val="30"/>
          <w:szCs w:val="30"/>
        </w:rPr>
      </w:pPr>
    </w:p>
    <w:p w14:paraId="6F246F96">
      <w:pPr>
        <w:pStyle w:val="2"/>
        <w:spacing w:line="264" w:lineRule="auto"/>
        <w:rPr>
          <w:rFonts w:hint="eastAsia"/>
          <w:sz w:val="30"/>
          <w:szCs w:val="30"/>
        </w:rPr>
      </w:pPr>
      <w:r>
        <w:rPr>
          <w:rFonts w:hint="eastAsia"/>
          <w:sz w:val="30"/>
          <w:szCs w:val="30"/>
        </w:rPr>
        <w:t>经文中并没有说，如此合格的人，以致可以应用于任何条件的指定，而是某些特定的人被指定为那里所提到行为的对象。</w:t>
      </w:r>
    </w:p>
    <w:p w14:paraId="2DBFF064">
      <w:pPr>
        <w:pStyle w:val="2"/>
        <w:spacing w:line="264" w:lineRule="auto"/>
        <w:rPr>
          <w:rFonts w:hint="eastAsia"/>
          <w:sz w:val="30"/>
          <w:szCs w:val="30"/>
        </w:rPr>
      </w:pPr>
    </w:p>
    <w:p w14:paraId="09E2E43E">
      <w:pPr>
        <w:pStyle w:val="2"/>
        <w:spacing w:line="264" w:lineRule="auto"/>
        <w:rPr>
          <w:rFonts w:hint="eastAsia"/>
          <w:sz w:val="30"/>
          <w:szCs w:val="30"/>
        </w:rPr>
      </w:pPr>
      <w:r>
        <w:rPr>
          <w:rFonts w:hint="eastAsia"/>
          <w:sz w:val="30"/>
          <w:szCs w:val="30"/>
        </w:rPr>
        <w:t>IX. The very term, προορίειν, to predestinate, which the apostle more frequently uses on this subject, does not obscurely discover this truth.</w:t>
      </w:r>
    </w:p>
    <w:p w14:paraId="75A9A73C">
      <w:pPr>
        <w:pStyle w:val="2"/>
        <w:spacing w:line="264" w:lineRule="auto"/>
        <w:rPr>
          <w:rFonts w:hint="eastAsia"/>
          <w:sz w:val="30"/>
          <w:szCs w:val="30"/>
        </w:rPr>
      </w:pPr>
    </w:p>
    <w:p w14:paraId="5BEDE043">
      <w:pPr>
        <w:pStyle w:val="2"/>
        <w:spacing w:line="264" w:lineRule="auto"/>
        <w:rPr>
          <w:rFonts w:hint="eastAsia"/>
          <w:sz w:val="30"/>
          <w:szCs w:val="30"/>
        </w:rPr>
      </w:pPr>
      <w:r>
        <w:rPr>
          <w:rFonts w:hint="eastAsia"/>
          <w:sz w:val="30"/>
          <w:szCs w:val="30"/>
        </w:rPr>
        <w:t>九、προορίειν (proorizein) 这个词，即预定，使徒在这个主题上更常使用它，并非不清晰地揭示了这个真理。</w:t>
      </w:r>
    </w:p>
    <w:p w14:paraId="75BD268C">
      <w:pPr>
        <w:pStyle w:val="2"/>
        <w:spacing w:line="264" w:lineRule="auto"/>
        <w:rPr>
          <w:rFonts w:hint="eastAsia"/>
          <w:sz w:val="30"/>
          <w:szCs w:val="30"/>
        </w:rPr>
      </w:pPr>
    </w:p>
    <w:p w14:paraId="472A080C">
      <w:pPr>
        <w:pStyle w:val="2"/>
        <w:spacing w:line="264" w:lineRule="auto"/>
        <w:rPr>
          <w:rFonts w:hint="eastAsia"/>
          <w:sz w:val="30"/>
          <w:szCs w:val="30"/>
        </w:rPr>
      </w:pPr>
      <w:r>
        <w:rPr>
          <w:rFonts w:hint="eastAsia"/>
          <w:sz w:val="30"/>
          <w:szCs w:val="30"/>
        </w:rPr>
        <w:t>For, as ὁρίζειν signifies to point out, or ordain a certain person (Acts 17:31. "By that man whom ὡ ρισε, he hath ordained," and pointed out by name; and Acts 10:42. "ὁ ὡρίσμενος, which was ordained of God to be the judge;" and Rom. 1:4, "ὁρισθέντος υ iου Θεου declared to be [determinately marked out as] the Son of God," who was, by name, and particularly declared to be so by God, by a public nomination); so προορίζειυ, as applied to the heirs of eternal life, must signify, to enrol, or write down some certain persons as heirs, in the eternal testament.</w:t>
      </w:r>
    </w:p>
    <w:p w14:paraId="28E06E7C">
      <w:pPr>
        <w:pStyle w:val="2"/>
        <w:spacing w:line="264" w:lineRule="auto"/>
        <w:rPr>
          <w:rFonts w:hint="eastAsia"/>
          <w:sz w:val="30"/>
          <w:szCs w:val="30"/>
        </w:rPr>
      </w:pPr>
    </w:p>
    <w:p w14:paraId="67796E4D">
      <w:pPr>
        <w:pStyle w:val="2"/>
        <w:spacing w:line="264" w:lineRule="auto"/>
        <w:rPr>
          <w:rFonts w:hint="eastAsia"/>
          <w:sz w:val="30"/>
          <w:szCs w:val="30"/>
        </w:rPr>
      </w:pPr>
      <w:r>
        <w:rPr>
          <w:rFonts w:hint="eastAsia"/>
          <w:sz w:val="30"/>
          <w:szCs w:val="30"/>
        </w:rPr>
        <w:t>因为，正如 ὁρίζειν (horizein) 意指指出或任命某特定之人（徒17:31，“藉着祂所设立 [ὡρισε, hōrise] 的人，”并指名道姓；以及徒10:42，“ὁ ὡρίσμενος [ho hōrismenos]，就是神所立定作审判者的；”以及罗1:4，“ὁρισθέντος υἱοῦ Θεοῦ [horisthentos huiou Theou] 显明是 [明确标出为] 神的儿子，”祂是藉着名字，并特别藉着神的公开提名而被宣告为如此的）；照样，προορίζειν (proorizein)，当应用于永生的后嗣时，必须意指在永恒的遗嘱中，将某些特定之人登记或记录为后嗣。</w:t>
      </w:r>
    </w:p>
    <w:p w14:paraId="605C118E">
      <w:pPr>
        <w:pStyle w:val="2"/>
        <w:spacing w:line="264" w:lineRule="auto"/>
        <w:rPr>
          <w:rFonts w:hint="eastAsia"/>
          <w:sz w:val="30"/>
          <w:szCs w:val="30"/>
        </w:rPr>
      </w:pPr>
    </w:p>
    <w:p w14:paraId="3506B333">
      <w:pPr>
        <w:pStyle w:val="2"/>
        <w:spacing w:line="264" w:lineRule="auto"/>
        <w:rPr>
          <w:rFonts w:hint="eastAsia"/>
          <w:sz w:val="30"/>
          <w:szCs w:val="30"/>
        </w:rPr>
      </w:pPr>
      <w:r>
        <w:rPr>
          <w:rFonts w:hint="eastAsia"/>
          <w:sz w:val="30"/>
          <w:szCs w:val="30"/>
        </w:rPr>
        <w:t>X. This is what Christ said to his disciples, Luke 10:20, "Rejoice, because your names are written in heaven."</w:t>
      </w:r>
    </w:p>
    <w:p w14:paraId="73CA5C75">
      <w:pPr>
        <w:pStyle w:val="2"/>
        <w:spacing w:line="264" w:lineRule="auto"/>
        <w:rPr>
          <w:rFonts w:hint="eastAsia"/>
          <w:sz w:val="30"/>
          <w:szCs w:val="30"/>
        </w:rPr>
      </w:pPr>
    </w:p>
    <w:p w14:paraId="403E6592">
      <w:pPr>
        <w:pStyle w:val="2"/>
        <w:spacing w:line="264" w:lineRule="auto"/>
        <w:rPr>
          <w:rFonts w:hint="eastAsia"/>
          <w:sz w:val="30"/>
          <w:szCs w:val="30"/>
        </w:rPr>
      </w:pPr>
      <w:r>
        <w:rPr>
          <w:rFonts w:hint="eastAsia"/>
          <w:sz w:val="30"/>
          <w:szCs w:val="30"/>
        </w:rPr>
        <w:t>十、这就是基督对祂门徒所说的，路10:20：“要因你们的名记录在天上欢喜。”</w:t>
      </w:r>
    </w:p>
    <w:p w14:paraId="028722FE">
      <w:pPr>
        <w:pStyle w:val="2"/>
        <w:spacing w:line="264" w:lineRule="auto"/>
        <w:rPr>
          <w:rFonts w:hint="eastAsia"/>
          <w:sz w:val="30"/>
          <w:szCs w:val="30"/>
        </w:rPr>
      </w:pPr>
    </w:p>
    <w:p w14:paraId="2EF97427">
      <w:pPr>
        <w:pStyle w:val="2"/>
        <w:spacing w:line="264" w:lineRule="auto"/>
        <w:rPr>
          <w:rFonts w:hint="eastAsia"/>
          <w:sz w:val="30"/>
          <w:szCs w:val="30"/>
        </w:rPr>
      </w:pPr>
      <w:r>
        <w:rPr>
          <w:rFonts w:hint="eastAsia"/>
          <w:sz w:val="30"/>
          <w:szCs w:val="30"/>
        </w:rPr>
        <w:t>Where he speaks to them by name, and assures them of their election, and bids them rejoice on</w:t>
      </w:r>
    </w:p>
    <w:p w14:paraId="6E71F8B8">
      <w:pPr>
        <w:pStyle w:val="2"/>
        <w:spacing w:line="264" w:lineRule="auto"/>
        <w:rPr>
          <w:rFonts w:hint="eastAsia"/>
          <w:sz w:val="30"/>
          <w:szCs w:val="30"/>
        </w:rPr>
      </w:pPr>
    </w:p>
    <w:p w14:paraId="32B73BFB">
      <w:pPr>
        <w:pStyle w:val="2"/>
        <w:spacing w:line="264" w:lineRule="auto"/>
        <w:rPr>
          <w:rFonts w:hint="eastAsia"/>
          <w:sz w:val="30"/>
          <w:szCs w:val="30"/>
        </w:rPr>
      </w:pPr>
      <w:r>
        <w:rPr>
          <w:rFonts w:hint="eastAsia"/>
          <w:sz w:val="30"/>
          <w:szCs w:val="30"/>
        </w:rPr>
        <w:t>祂在那里指名道姓地对他们说话，向他们保证他们的拣选，并吩咐他们为此欢喜。</w:t>
      </w:r>
    </w:p>
    <w:p w14:paraId="27146467">
      <w:pPr>
        <w:pStyle w:val="2"/>
        <w:spacing w:line="264" w:lineRule="auto"/>
        <w:rPr>
          <w:rFonts w:hint="eastAsia"/>
          <w:sz w:val="30"/>
          <w:szCs w:val="30"/>
        </w:rPr>
      </w:pPr>
    </w:p>
    <w:p w14:paraId="3DEA6296">
      <w:pPr>
        <w:pStyle w:val="2"/>
        <w:spacing w:line="264" w:lineRule="auto"/>
        <w:rPr>
          <w:rFonts w:hint="eastAsia"/>
          <w:sz w:val="30"/>
          <w:szCs w:val="30"/>
        </w:rPr>
      </w:pPr>
      <w:r>
        <w:rPr>
          <w:rFonts w:hint="eastAsia"/>
          <w:sz w:val="30"/>
          <w:szCs w:val="30"/>
        </w:rPr>
        <w:t>that account.</w:t>
      </w:r>
    </w:p>
    <w:p w14:paraId="03BB41CD">
      <w:pPr>
        <w:pStyle w:val="2"/>
        <w:spacing w:line="264" w:lineRule="auto"/>
        <w:rPr>
          <w:rFonts w:hint="eastAsia"/>
          <w:sz w:val="30"/>
          <w:szCs w:val="30"/>
        </w:rPr>
      </w:pPr>
    </w:p>
    <w:p w14:paraId="6F397697">
      <w:pPr>
        <w:pStyle w:val="2"/>
        <w:spacing w:line="264" w:lineRule="auto"/>
        <w:rPr>
          <w:rFonts w:hint="eastAsia"/>
          <w:sz w:val="30"/>
          <w:szCs w:val="30"/>
        </w:rPr>
      </w:pPr>
      <w:r>
        <w:rPr>
          <w:rFonts w:hint="eastAsia"/>
          <w:sz w:val="30"/>
          <w:szCs w:val="30"/>
        </w:rPr>
        <w:t>那缘故。</w:t>
      </w:r>
    </w:p>
    <w:p w14:paraId="729CE5F5">
      <w:pPr>
        <w:pStyle w:val="2"/>
        <w:spacing w:line="264" w:lineRule="auto"/>
        <w:rPr>
          <w:rFonts w:hint="eastAsia"/>
          <w:sz w:val="30"/>
          <w:szCs w:val="30"/>
        </w:rPr>
      </w:pPr>
    </w:p>
    <w:p w14:paraId="066F774B">
      <w:pPr>
        <w:pStyle w:val="2"/>
        <w:spacing w:line="264" w:lineRule="auto"/>
        <w:rPr>
          <w:rFonts w:hint="eastAsia"/>
          <w:sz w:val="30"/>
          <w:szCs w:val="30"/>
        </w:rPr>
      </w:pPr>
      <w:r>
        <w:rPr>
          <w:rFonts w:hint="eastAsia"/>
          <w:sz w:val="30"/>
          <w:szCs w:val="30"/>
        </w:rPr>
        <w:t>Which is certainly of much greater import, than if he had said in general, "Rejoice because God has established, by an eternal decree, that he would make all believers happy in heaven, though he has thought nothing of you by name:" for in this manner, according to the opinion of our adversaries, these words were to be explained.</w:t>
      </w:r>
    </w:p>
    <w:p w14:paraId="36031221">
      <w:pPr>
        <w:pStyle w:val="2"/>
        <w:spacing w:line="264" w:lineRule="auto"/>
        <w:rPr>
          <w:rFonts w:hint="eastAsia"/>
          <w:sz w:val="30"/>
          <w:szCs w:val="30"/>
        </w:rPr>
      </w:pPr>
    </w:p>
    <w:p w14:paraId="361E3854">
      <w:pPr>
        <w:pStyle w:val="2"/>
        <w:spacing w:line="264" w:lineRule="auto"/>
        <w:rPr>
          <w:rFonts w:hint="eastAsia"/>
          <w:sz w:val="30"/>
          <w:szCs w:val="30"/>
        </w:rPr>
      </w:pPr>
      <w:r>
        <w:rPr>
          <w:rFonts w:hint="eastAsia"/>
          <w:sz w:val="30"/>
          <w:szCs w:val="30"/>
        </w:rPr>
        <w:t>这当然比祂笼统地说：“你们要欢喜，因为神已藉着永恒的旨意立定，祂要使所有信徒在天上快乐，尽管祂并没有想到你们的名字：”意义重大得多；因为按照我们对手的观点，这些话是这样解释的。</w:t>
      </w:r>
    </w:p>
    <w:p w14:paraId="5F54A931">
      <w:pPr>
        <w:pStyle w:val="2"/>
        <w:spacing w:line="264" w:lineRule="auto"/>
        <w:rPr>
          <w:rFonts w:hint="eastAsia"/>
          <w:sz w:val="30"/>
          <w:szCs w:val="30"/>
        </w:rPr>
      </w:pPr>
    </w:p>
    <w:p w14:paraId="78290877">
      <w:pPr>
        <w:pStyle w:val="2"/>
        <w:spacing w:line="264" w:lineRule="auto"/>
        <w:rPr>
          <w:rFonts w:hint="eastAsia"/>
          <w:sz w:val="30"/>
          <w:szCs w:val="30"/>
        </w:rPr>
      </w:pPr>
      <w:r>
        <w:rPr>
          <w:rFonts w:hint="eastAsia"/>
          <w:sz w:val="30"/>
          <w:szCs w:val="30"/>
        </w:rPr>
        <w:t>XI. What the apostle, Phil. 4:3, expressly asserts concerning Clement and his other fellow-labourers, that their names were in the book of life, ought to be sufficient for determining this inquiry: since impudence itself dares not wrest that to a general decree of some condition.</w:t>
      </w:r>
    </w:p>
    <w:p w14:paraId="18919999">
      <w:pPr>
        <w:pStyle w:val="2"/>
        <w:spacing w:line="264" w:lineRule="auto"/>
        <w:rPr>
          <w:rFonts w:hint="eastAsia"/>
          <w:sz w:val="30"/>
          <w:szCs w:val="30"/>
        </w:rPr>
      </w:pPr>
    </w:p>
    <w:p w14:paraId="69EE6DBA">
      <w:pPr>
        <w:pStyle w:val="2"/>
        <w:spacing w:line="264" w:lineRule="auto"/>
        <w:rPr>
          <w:rFonts w:hint="eastAsia"/>
          <w:sz w:val="30"/>
          <w:szCs w:val="30"/>
        </w:rPr>
      </w:pPr>
      <w:r>
        <w:rPr>
          <w:rFonts w:hint="eastAsia"/>
          <w:sz w:val="30"/>
          <w:szCs w:val="30"/>
        </w:rPr>
        <w:t>十一、使徒在腓4:3中明确断言革利免（Clement）和他其他同工的名字都在生命册上，这足以决定这项探究：因为即使是厚颜无耻的人也不敢将其歪曲为某种条件的普遍旨意。</w:t>
      </w:r>
    </w:p>
    <w:p w14:paraId="002C3DA7">
      <w:pPr>
        <w:pStyle w:val="2"/>
        <w:spacing w:line="264" w:lineRule="auto"/>
        <w:rPr>
          <w:rFonts w:hint="eastAsia"/>
          <w:sz w:val="30"/>
          <w:szCs w:val="30"/>
        </w:rPr>
      </w:pPr>
    </w:p>
    <w:p w14:paraId="66A982A9">
      <w:pPr>
        <w:pStyle w:val="2"/>
        <w:spacing w:line="264" w:lineRule="auto"/>
        <w:rPr>
          <w:rFonts w:hint="eastAsia"/>
          <w:sz w:val="30"/>
          <w:szCs w:val="30"/>
        </w:rPr>
      </w:pPr>
      <w:r>
        <w:rPr>
          <w:rFonts w:hint="eastAsia"/>
          <w:sz w:val="30"/>
          <w:szCs w:val="30"/>
        </w:rPr>
        <w:t>For, 1st, The name of a person is one thing, the condition of a thing another.</w:t>
      </w:r>
    </w:p>
    <w:p w14:paraId="0EE6B99D">
      <w:pPr>
        <w:pStyle w:val="2"/>
        <w:spacing w:line="264" w:lineRule="auto"/>
        <w:rPr>
          <w:rFonts w:hint="eastAsia"/>
          <w:sz w:val="30"/>
          <w:szCs w:val="30"/>
        </w:rPr>
      </w:pPr>
    </w:p>
    <w:p w14:paraId="68A60C5C">
      <w:pPr>
        <w:pStyle w:val="2"/>
        <w:spacing w:line="264" w:lineRule="auto"/>
        <w:rPr>
          <w:rFonts w:hint="eastAsia"/>
          <w:sz w:val="30"/>
          <w:szCs w:val="30"/>
        </w:rPr>
      </w:pPr>
      <w:r>
        <w:rPr>
          <w:rFonts w:hint="eastAsia"/>
          <w:sz w:val="30"/>
          <w:szCs w:val="30"/>
        </w:rPr>
        <w:t>因为，第一，人的名字是一回事，事物的条件是另一回事。</w:t>
      </w:r>
    </w:p>
    <w:p w14:paraId="447B5767">
      <w:pPr>
        <w:pStyle w:val="2"/>
        <w:spacing w:line="264" w:lineRule="auto"/>
        <w:rPr>
          <w:rFonts w:hint="eastAsia"/>
          <w:sz w:val="30"/>
          <w:szCs w:val="30"/>
        </w:rPr>
      </w:pPr>
    </w:p>
    <w:p w14:paraId="589AF9D4">
      <w:pPr>
        <w:pStyle w:val="2"/>
        <w:spacing w:line="264" w:lineRule="auto"/>
        <w:rPr>
          <w:rFonts w:hint="eastAsia"/>
          <w:sz w:val="30"/>
          <w:szCs w:val="30"/>
        </w:rPr>
      </w:pPr>
      <w:r>
        <w:rPr>
          <w:rFonts w:hint="eastAsia"/>
          <w:sz w:val="30"/>
          <w:szCs w:val="30"/>
        </w:rPr>
        <w:t>He who determines to inlist none but valiant men for soldiers, does not write down the names of some soldiers in the roll.</w:t>
      </w:r>
    </w:p>
    <w:p w14:paraId="3A625F96">
      <w:pPr>
        <w:pStyle w:val="2"/>
        <w:spacing w:line="264" w:lineRule="auto"/>
        <w:rPr>
          <w:rFonts w:hint="eastAsia"/>
          <w:sz w:val="30"/>
          <w:szCs w:val="30"/>
        </w:rPr>
      </w:pPr>
    </w:p>
    <w:p w14:paraId="3AF73733">
      <w:pPr>
        <w:pStyle w:val="2"/>
        <w:spacing w:line="264" w:lineRule="auto"/>
        <w:rPr>
          <w:rFonts w:hint="eastAsia"/>
          <w:sz w:val="30"/>
          <w:szCs w:val="30"/>
        </w:rPr>
      </w:pPr>
      <w:r>
        <w:rPr>
          <w:rFonts w:hint="eastAsia"/>
          <w:sz w:val="30"/>
          <w:szCs w:val="30"/>
        </w:rPr>
        <w:t>凡决定只招募勇士为兵的人，并不会在名册上写下某些士兵的名字。</w:t>
      </w:r>
    </w:p>
    <w:p w14:paraId="25B58E77">
      <w:pPr>
        <w:pStyle w:val="2"/>
        <w:spacing w:line="264" w:lineRule="auto"/>
        <w:rPr>
          <w:rFonts w:hint="eastAsia"/>
          <w:sz w:val="30"/>
          <w:szCs w:val="30"/>
        </w:rPr>
      </w:pPr>
    </w:p>
    <w:p w14:paraId="1F00E614">
      <w:pPr>
        <w:pStyle w:val="2"/>
        <w:spacing w:line="264" w:lineRule="auto"/>
        <w:rPr>
          <w:rFonts w:hint="eastAsia"/>
          <w:sz w:val="30"/>
          <w:szCs w:val="30"/>
        </w:rPr>
      </w:pPr>
      <w:r>
        <w:rPr>
          <w:rFonts w:hint="eastAsia"/>
          <w:sz w:val="30"/>
          <w:szCs w:val="30"/>
        </w:rPr>
        <w:t>2dly, The condition of salvation is but one, but the Scripture always speaks in the plural number of the names written in the book of life.</w:t>
      </w:r>
    </w:p>
    <w:p w14:paraId="61A977AE">
      <w:pPr>
        <w:pStyle w:val="2"/>
        <w:spacing w:line="264" w:lineRule="auto"/>
        <w:rPr>
          <w:rFonts w:hint="eastAsia"/>
          <w:sz w:val="30"/>
          <w:szCs w:val="30"/>
        </w:rPr>
      </w:pPr>
    </w:p>
    <w:p w14:paraId="153B1621">
      <w:pPr>
        <w:pStyle w:val="2"/>
        <w:spacing w:line="264" w:lineRule="auto"/>
        <w:rPr>
          <w:rFonts w:hint="eastAsia"/>
          <w:sz w:val="30"/>
          <w:szCs w:val="30"/>
        </w:rPr>
      </w:pPr>
      <w:r>
        <w:rPr>
          <w:rFonts w:hint="eastAsia"/>
          <w:sz w:val="30"/>
          <w:szCs w:val="30"/>
        </w:rPr>
        <w:t>第二，救恩的条件只有一个，但圣经总是以复数形式说到写在生命册上的名字。</w:t>
      </w:r>
    </w:p>
    <w:p w14:paraId="797CF629">
      <w:pPr>
        <w:pStyle w:val="2"/>
        <w:spacing w:line="264" w:lineRule="auto"/>
        <w:rPr>
          <w:rFonts w:hint="eastAsia"/>
          <w:sz w:val="30"/>
          <w:szCs w:val="30"/>
        </w:rPr>
      </w:pPr>
    </w:p>
    <w:p w14:paraId="07BA5404">
      <w:pPr>
        <w:pStyle w:val="2"/>
        <w:spacing w:line="264" w:lineRule="auto"/>
        <w:rPr>
          <w:rFonts w:hint="eastAsia"/>
          <w:sz w:val="30"/>
          <w:szCs w:val="30"/>
        </w:rPr>
      </w:pPr>
      <w:r>
        <w:rPr>
          <w:rFonts w:hint="eastAsia"/>
          <w:sz w:val="30"/>
          <w:szCs w:val="30"/>
        </w:rPr>
        <w:t>Therefore the writing down of the names is one thing, the determination of some condition another.</w:t>
      </w:r>
    </w:p>
    <w:p w14:paraId="20B967E3">
      <w:pPr>
        <w:pStyle w:val="2"/>
        <w:spacing w:line="264" w:lineRule="auto"/>
        <w:rPr>
          <w:rFonts w:hint="eastAsia"/>
          <w:sz w:val="30"/>
          <w:szCs w:val="30"/>
        </w:rPr>
      </w:pPr>
    </w:p>
    <w:p w14:paraId="59A92155">
      <w:pPr>
        <w:pStyle w:val="2"/>
        <w:spacing w:line="264" w:lineRule="auto"/>
        <w:rPr>
          <w:rFonts w:hint="eastAsia"/>
          <w:sz w:val="30"/>
          <w:szCs w:val="30"/>
        </w:rPr>
      </w:pPr>
      <w:r>
        <w:rPr>
          <w:rFonts w:hint="eastAsia"/>
          <w:sz w:val="30"/>
          <w:szCs w:val="30"/>
        </w:rPr>
        <w:t>因此，记录名字是一回事，决定某种条件是另一回事。</w:t>
      </w:r>
    </w:p>
    <w:p w14:paraId="060E5926">
      <w:pPr>
        <w:pStyle w:val="2"/>
        <w:spacing w:line="264" w:lineRule="auto"/>
        <w:rPr>
          <w:rFonts w:hint="eastAsia"/>
          <w:sz w:val="30"/>
          <w:szCs w:val="30"/>
        </w:rPr>
      </w:pPr>
    </w:p>
    <w:p w14:paraId="7663C551">
      <w:pPr>
        <w:pStyle w:val="2"/>
        <w:spacing w:line="264" w:lineRule="auto"/>
        <w:rPr>
          <w:rFonts w:hint="eastAsia"/>
          <w:sz w:val="30"/>
          <w:szCs w:val="30"/>
        </w:rPr>
      </w:pPr>
      <w:r>
        <w:rPr>
          <w:rFonts w:hint="eastAsia"/>
          <w:sz w:val="30"/>
          <w:szCs w:val="30"/>
        </w:rPr>
        <w:t>3dly, It is certain, that the apostle, and other sacred writers, when they say that some men, or the names of some, are written in the book of life, do always, by that very thing, distinguish them from others, who are not inserted.</w:t>
      </w:r>
    </w:p>
    <w:p w14:paraId="11105276">
      <w:pPr>
        <w:pStyle w:val="2"/>
        <w:spacing w:line="264" w:lineRule="auto"/>
        <w:rPr>
          <w:rFonts w:hint="eastAsia"/>
          <w:sz w:val="30"/>
          <w:szCs w:val="30"/>
        </w:rPr>
      </w:pPr>
    </w:p>
    <w:p w14:paraId="3FB1BC68">
      <w:pPr>
        <w:pStyle w:val="2"/>
        <w:spacing w:line="264" w:lineRule="auto"/>
        <w:rPr>
          <w:rFonts w:hint="eastAsia"/>
          <w:sz w:val="30"/>
          <w:szCs w:val="30"/>
        </w:rPr>
      </w:pPr>
      <w:r>
        <w:rPr>
          <w:rFonts w:hint="eastAsia"/>
          <w:sz w:val="30"/>
          <w:szCs w:val="30"/>
        </w:rPr>
        <w:t>第三，可以肯定的是，使徒和其他圣书作者，当他们说某些人，或某些人的名字写在生命册上时，总是藉此将他们与那些未被列入的人区分开来。</w:t>
      </w:r>
    </w:p>
    <w:p w14:paraId="5B67B02D">
      <w:pPr>
        <w:pStyle w:val="2"/>
        <w:spacing w:line="264" w:lineRule="auto"/>
        <w:rPr>
          <w:rFonts w:hint="eastAsia"/>
          <w:sz w:val="30"/>
          <w:szCs w:val="30"/>
        </w:rPr>
      </w:pPr>
    </w:p>
    <w:p w14:paraId="0047D832">
      <w:pPr>
        <w:pStyle w:val="2"/>
        <w:spacing w:line="264" w:lineRule="auto"/>
        <w:rPr>
          <w:rFonts w:hint="eastAsia"/>
          <w:sz w:val="30"/>
          <w:szCs w:val="30"/>
        </w:rPr>
      </w:pPr>
      <w:r>
        <w:rPr>
          <w:rFonts w:hint="eastAsia"/>
          <w:sz w:val="30"/>
          <w:szCs w:val="30"/>
        </w:rPr>
        <w:t>But, according to the opinion of our adversaries, the appointment of this condition imports no actual distinction between men.</w:t>
      </w:r>
    </w:p>
    <w:p w14:paraId="5682F4A7">
      <w:pPr>
        <w:pStyle w:val="2"/>
        <w:spacing w:line="264" w:lineRule="auto"/>
        <w:rPr>
          <w:rFonts w:hint="eastAsia"/>
          <w:sz w:val="30"/>
          <w:szCs w:val="30"/>
        </w:rPr>
      </w:pPr>
    </w:p>
    <w:p w14:paraId="59A8BB5B">
      <w:pPr>
        <w:pStyle w:val="2"/>
        <w:spacing w:line="264" w:lineRule="auto"/>
        <w:rPr>
          <w:rFonts w:hint="eastAsia"/>
          <w:sz w:val="30"/>
          <w:szCs w:val="30"/>
        </w:rPr>
      </w:pPr>
      <w:r>
        <w:rPr>
          <w:rFonts w:hint="eastAsia"/>
          <w:sz w:val="30"/>
          <w:szCs w:val="30"/>
        </w:rPr>
        <w:t>但是，根据我们对手的观点，这种条件的指定并不意味着人与人之间存在任何实际的区别。</w:t>
      </w:r>
    </w:p>
    <w:p w14:paraId="62218669">
      <w:pPr>
        <w:pStyle w:val="2"/>
        <w:spacing w:line="264" w:lineRule="auto"/>
        <w:rPr>
          <w:rFonts w:hint="eastAsia"/>
          <w:sz w:val="30"/>
          <w:szCs w:val="30"/>
        </w:rPr>
      </w:pPr>
    </w:p>
    <w:p w14:paraId="0795C67B">
      <w:pPr>
        <w:pStyle w:val="2"/>
        <w:spacing w:line="264" w:lineRule="auto"/>
        <w:rPr>
          <w:rFonts w:hint="eastAsia"/>
          <w:sz w:val="30"/>
          <w:szCs w:val="30"/>
        </w:rPr>
      </w:pPr>
      <w:r>
        <w:rPr>
          <w:rFonts w:hint="eastAsia"/>
          <w:sz w:val="30"/>
          <w:szCs w:val="30"/>
        </w:rPr>
        <w:t>Because notwithstanding that decree, about saving believers and those who obey it, it may be possible, according to their principles, that none should believe, obey, or be saved.</w:t>
      </w:r>
    </w:p>
    <w:p w14:paraId="706EF3CB">
      <w:pPr>
        <w:pStyle w:val="2"/>
        <w:spacing w:line="264" w:lineRule="auto"/>
        <w:rPr>
          <w:rFonts w:hint="eastAsia"/>
          <w:sz w:val="30"/>
          <w:szCs w:val="30"/>
        </w:rPr>
      </w:pPr>
    </w:p>
    <w:p w14:paraId="1FE822BF">
      <w:pPr>
        <w:pStyle w:val="2"/>
        <w:spacing w:line="264" w:lineRule="auto"/>
        <w:rPr>
          <w:rFonts w:hint="eastAsia"/>
          <w:sz w:val="30"/>
          <w:szCs w:val="30"/>
        </w:rPr>
      </w:pPr>
      <w:r>
        <w:rPr>
          <w:rFonts w:hint="eastAsia"/>
          <w:sz w:val="30"/>
          <w:szCs w:val="30"/>
        </w:rPr>
        <w:t>因为尽管有那个关于拯救信徒和顺服之人的旨意，但根据他们的原则，可能没有人会相信、顺服或得救。</w:t>
      </w:r>
    </w:p>
    <w:p w14:paraId="503D6123">
      <w:pPr>
        <w:pStyle w:val="2"/>
        <w:spacing w:line="264" w:lineRule="auto"/>
        <w:rPr>
          <w:rFonts w:hint="eastAsia"/>
          <w:sz w:val="30"/>
          <w:szCs w:val="30"/>
        </w:rPr>
      </w:pPr>
    </w:p>
    <w:p w14:paraId="49AA338E">
      <w:pPr>
        <w:pStyle w:val="2"/>
        <w:spacing w:line="264" w:lineRule="auto"/>
        <w:rPr>
          <w:rFonts w:hint="eastAsia"/>
          <w:sz w:val="30"/>
          <w:szCs w:val="30"/>
        </w:rPr>
      </w:pPr>
      <w:r>
        <w:rPr>
          <w:rFonts w:hint="eastAsia"/>
          <w:sz w:val="30"/>
          <w:szCs w:val="30"/>
        </w:rPr>
        <w:t>4thly, All these things will be more cogent, if we attend to the original of this metaphorical expression.</w:t>
      </w:r>
    </w:p>
    <w:p w14:paraId="09ABC32B">
      <w:pPr>
        <w:pStyle w:val="2"/>
        <w:spacing w:line="264" w:lineRule="auto"/>
        <w:rPr>
          <w:rFonts w:hint="eastAsia"/>
          <w:sz w:val="30"/>
          <w:szCs w:val="30"/>
        </w:rPr>
      </w:pPr>
    </w:p>
    <w:p w14:paraId="3507CD1C">
      <w:pPr>
        <w:pStyle w:val="2"/>
        <w:spacing w:line="264" w:lineRule="auto"/>
        <w:rPr>
          <w:rFonts w:hint="eastAsia"/>
          <w:sz w:val="30"/>
          <w:szCs w:val="30"/>
        </w:rPr>
      </w:pPr>
      <w:r>
        <w:rPr>
          <w:rFonts w:hint="eastAsia"/>
          <w:sz w:val="30"/>
          <w:szCs w:val="30"/>
        </w:rPr>
        <w:t>第四，如果我们注意这个隐喻表达的起源，所有这些事情都会更有说服力。</w:t>
      </w:r>
    </w:p>
    <w:p w14:paraId="050F19DC">
      <w:pPr>
        <w:pStyle w:val="2"/>
        <w:spacing w:line="264" w:lineRule="auto"/>
        <w:rPr>
          <w:rFonts w:hint="eastAsia"/>
          <w:sz w:val="30"/>
          <w:szCs w:val="30"/>
        </w:rPr>
      </w:pPr>
    </w:p>
    <w:p w14:paraId="277D590F">
      <w:pPr>
        <w:pStyle w:val="2"/>
        <w:spacing w:line="264" w:lineRule="auto"/>
        <w:rPr>
          <w:rFonts w:hint="eastAsia"/>
          <w:sz w:val="30"/>
          <w:szCs w:val="30"/>
        </w:rPr>
      </w:pPr>
      <w:r>
        <w:rPr>
          <w:rFonts w:hint="eastAsia"/>
          <w:sz w:val="30"/>
          <w:szCs w:val="30"/>
        </w:rPr>
        <w:t>The similitude is taken from a genealogical catalogue or register, especially among the people of God; in which the names of every particular person, belonging to any family, was written; and, according to this catalogue, at the time of the jubilee or other solemnity when the paternal inheritance was restored to any family,</w:t>
      </w:r>
    </w:p>
    <w:p w14:paraId="523D0F97">
      <w:pPr>
        <w:pStyle w:val="2"/>
        <w:spacing w:line="264" w:lineRule="auto"/>
        <w:rPr>
          <w:rFonts w:hint="eastAsia"/>
          <w:sz w:val="30"/>
          <w:szCs w:val="30"/>
        </w:rPr>
      </w:pPr>
    </w:p>
    <w:p w14:paraId="2E8657A1">
      <w:pPr>
        <w:pStyle w:val="2"/>
        <w:spacing w:line="264" w:lineRule="auto"/>
        <w:rPr>
          <w:rFonts w:hint="eastAsia"/>
          <w:sz w:val="30"/>
          <w:szCs w:val="30"/>
        </w:rPr>
      </w:pPr>
      <w:r>
        <w:rPr>
          <w:rFonts w:hint="eastAsia"/>
          <w:sz w:val="30"/>
          <w:szCs w:val="30"/>
        </w:rPr>
        <w:t>这个比喻取自宗谱目录或登记册，特别是在神的子民中间；其中记载了属于任何家庭的每个特定之人的名字；并且，根据这个目录，在禧年或其他庄严仪式，当父系产业归还给任何家庭时，</w:t>
      </w:r>
    </w:p>
    <w:p w14:paraId="70388A4F">
      <w:pPr>
        <w:pStyle w:val="2"/>
        <w:spacing w:line="264" w:lineRule="auto"/>
        <w:rPr>
          <w:rFonts w:hint="eastAsia"/>
          <w:sz w:val="30"/>
          <w:szCs w:val="30"/>
        </w:rPr>
      </w:pPr>
    </w:p>
    <w:p w14:paraId="60EBC5C3">
      <w:pPr>
        <w:pStyle w:val="2"/>
        <w:spacing w:line="264" w:lineRule="auto"/>
        <w:rPr>
          <w:rFonts w:hint="eastAsia"/>
          <w:sz w:val="30"/>
          <w:szCs w:val="30"/>
        </w:rPr>
      </w:pPr>
      <w:r>
        <w:rPr>
          <w:rFonts w:hint="eastAsia"/>
          <w:sz w:val="30"/>
          <w:szCs w:val="30"/>
        </w:rPr>
        <w:t>every one was either admitted or rejected, according as his name was or was not found there.</w:t>
      </w:r>
    </w:p>
    <w:p w14:paraId="3FBB5B0D">
      <w:pPr>
        <w:pStyle w:val="2"/>
        <w:spacing w:line="264" w:lineRule="auto"/>
        <w:rPr>
          <w:rFonts w:hint="eastAsia"/>
          <w:sz w:val="30"/>
          <w:szCs w:val="30"/>
        </w:rPr>
      </w:pPr>
    </w:p>
    <w:p w14:paraId="12E8A129">
      <w:pPr>
        <w:pStyle w:val="2"/>
        <w:spacing w:line="264" w:lineRule="auto"/>
        <w:rPr>
          <w:rFonts w:hint="eastAsia"/>
          <w:sz w:val="30"/>
          <w:szCs w:val="30"/>
        </w:rPr>
      </w:pPr>
      <w:r>
        <w:rPr>
          <w:rFonts w:hint="eastAsia"/>
          <w:sz w:val="30"/>
          <w:szCs w:val="30"/>
        </w:rPr>
        <w:t>每个人都根据他的名字是否在上面而被接纳或拒绝。</w:t>
      </w:r>
    </w:p>
    <w:p w14:paraId="74EA8DA1">
      <w:pPr>
        <w:pStyle w:val="2"/>
        <w:spacing w:line="264" w:lineRule="auto"/>
        <w:rPr>
          <w:rFonts w:hint="eastAsia"/>
          <w:sz w:val="30"/>
          <w:szCs w:val="30"/>
        </w:rPr>
      </w:pPr>
    </w:p>
    <w:p w14:paraId="1819F36D">
      <w:pPr>
        <w:pStyle w:val="2"/>
        <w:spacing w:line="264" w:lineRule="auto"/>
        <w:rPr>
          <w:rFonts w:hint="eastAsia"/>
          <w:sz w:val="30"/>
          <w:szCs w:val="30"/>
        </w:rPr>
      </w:pPr>
      <w:r>
        <w:rPr>
          <w:rFonts w:hint="eastAsia"/>
          <w:sz w:val="30"/>
          <w:szCs w:val="30"/>
        </w:rPr>
        <w:t>We have an example of this, Ezra 2:61, 62, when after the Babylonish captivity the posterity of Habaiah, Koz, and Barzillai, not being able to prove their descent by the genealogical registers, were put from the priesthood.</w:t>
      </w:r>
    </w:p>
    <w:p w14:paraId="45017FA2">
      <w:pPr>
        <w:pStyle w:val="2"/>
        <w:spacing w:line="264" w:lineRule="auto"/>
        <w:rPr>
          <w:rFonts w:hint="eastAsia"/>
          <w:sz w:val="30"/>
          <w:szCs w:val="30"/>
        </w:rPr>
      </w:pPr>
    </w:p>
    <w:p w14:paraId="47CE8BDC">
      <w:pPr>
        <w:pStyle w:val="2"/>
        <w:spacing w:line="264" w:lineRule="auto"/>
        <w:rPr>
          <w:rFonts w:hint="eastAsia"/>
          <w:sz w:val="30"/>
          <w:szCs w:val="30"/>
        </w:rPr>
      </w:pPr>
      <w:r>
        <w:rPr>
          <w:rFonts w:hint="eastAsia"/>
          <w:sz w:val="30"/>
          <w:szCs w:val="30"/>
        </w:rPr>
        <w:t>我们在以斯拉记2:61, 62中有一个例子，当巴比伦被掳之后，哈巴雅（Habaiah）、哥斯（Koz）和巴西莱（Barzillai）的后裔因无法藉宗谱登记册证明他们的血统而被革除祭司职分。</w:t>
      </w:r>
    </w:p>
    <w:p w14:paraId="6E1E72A1">
      <w:pPr>
        <w:pStyle w:val="2"/>
        <w:spacing w:line="264" w:lineRule="auto"/>
        <w:rPr>
          <w:rFonts w:hint="eastAsia"/>
          <w:sz w:val="30"/>
          <w:szCs w:val="30"/>
        </w:rPr>
      </w:pPr>
    </w:p>
    <w:p w14:paraId="1BDED54E">
      <w:pPr>
        <w:pStyle w:val="2"/>
        <w:spacing w:line="264" w:lineRule="auto"/>
        <w:rPr>
          <w:rFonts w:hint="eastAsia"/>
          <w:sz w:val="30"/>
          <w:szCs w:val="30"/>
        </w:rPr>
      </w:pPr>
      <w:r>
        <w:rPr>
          <w:rFonts w:hint="eastAsia"/>
          <w:sz w:val="30"/>
          <w:szCs w:val="30"/>
        </w:rPr>
        <w:t>In the same manner, the book of life contains the names of those who belong to the family of God; in which he who is not written, whatever he may presume or pretend, will be deprived of the inheritance.</w:t>
      </w:r>
    </w:p>
    <w:p w14:paraId="34CC4358">
      <w:pPr>
        <w:pStyle w:val="2"/>
        <w:spacing w:line="264" w:lineRule="auto"/>
        <w:rPr>
          <w:rFonts w:hint="eastAsia"/>
          <w:sz w:val="30"/>
          <w:szCs w:val="30"/>
        </w:rPr>
      </w:pPr>
    </w:p>
    <w:p w14:paraId="7270821A">
      <w:pPr>
        <w:pStyle w:val="2"/>
        <w:spacing w:line="264" w:lineRule="auto"/>
        <w:rPr>
          <w:rFonts w:hint="eastAsia"/>
          <w:sz w:val="30"/>
          <w:szCs w:val="30"/>
        </w:rPr>
      </w:pPr>
      <w:r>
        <w:rPr>
          <w:rFonts w:hint="eastAsia"/>
          <w:sz w:val="30"/>
          <w:szCs w:val="30"/>
        </w:rPr>
        <w:t>同样，生命册记载着那些属于神家之人的名字；凡未记载在册的人，无论他如何自负或伪装，都将被剥夺产业。</w:t>
      </w:r>
    </w:p>
    <w:p w14:paraId="0E226DF0">
      <w:pPr>
        <w:pStyle w:val="2"/>
        <w:spacing w:line="264" w:lineRule="auto"/>
        <w:rPr>
          <w:rFonts w:hint="eastAsia"/>
          <w:sz w:val="30"/>
          <w:szCs w:val="30"/>
        </w:rPr>
      </w:pPr>
    </w:p>
    <w:p w14:paraId="11F2F514">
      <w:pPr>
        <w:pStyle w:val="2"/>
        <w:spacing w:line="264" w:lineRule="auto"/>
        <w:rPr>
          <w:rFonts w:hint="eastAsia"/>
          <w:sz w:val="30"/>
          <w:szCs w:val="30"/>
        </w:rPr>
      </w:pPr>
      <w:r>
        <w:rPr>
          <w:rFonts w:hint="eastAsia"/>
          <w:sz w:val="30"/>
          <w:szCs w:val="30"/>
        </w:rPr>
        <w:t>XII. To conclude,I would ask our adversaries, when the apostle says, 2 Tim. 2:19, "the Lord knoweth them that are his;" and the Lord Jesus, John 13:18, "I know whom I have chosen," whether there is nothing ascribed to God or to Christ in these words, but what the least in the school of Christ knows, that they who believe in and obey Christ are the peculiar property of God and of Christ?</w:t>
      </w:r>
    </w:p>
    <w:p w14:paraId="0F76CDF3">
      <w:pPr>
        <w:pStyle w:val="2"/>
        <w:spacing w:line="264" w:lineRule="auto"/>
        <w:rPr>
          <w:rFonts w:hint="eastAsia"/>
          <w:sz w:val="30"/>
          <w:szCs w:val="30"/>
        </w:rPr>
      </w:pPr>
    </w:p>
    <w:p w14:paraId="2F81D5F7">
      <w:pPr>
        <w:pStyle w:val="2"/>
        <w:spacing w:line="264" w:lineRule="auto"/>
        <w:rPr>
          <w:rFonts w:hint="eastAsia"/>
          <w:sz w:val="30"/>
          <w:szCs w:val="30"/>
        </w:rPr>
      </w:pPr>
      <w:r>
        <w:rPr>
          <w:rFonts w:hint="eastAsia"/>
          <w:sz w:val="30"/>
          <w:szCs w:val="30"/>
        </w:rPr>
        <w:t>十二、最后，我要问我们的对手，当使徒说，提后2:19，“主认识谁是祂的人；”以及主耶稣说，约13:18，“我知道我所拣选的是谁，”在这些话中，除了基督学校里最小的学生都知道的，即相信并顺服基督的人是神和基督特有的产业之外，难道没有归于神或基督的其他任何东西吗？</w:t>
      </w:r>
    </w:p>
    <w:p w14:paraId="5DDC575B">
      <w:pPr>
        <w:pStyle w:val="2"/>
        <w:spacing w:line="264" w:lineRule="auto"/>
        <w:rPr>
          <w:rFonts w:hint="eastAsia"/>
          <w:sz w:val="30"/>
          <w:szCs w:val="30"/>
        </w:rPr>
      </w:pPr>
    </w:p>
    <w:p w14:paraId="3C33F062">
      <w:pPr>
        <w:pStyle w:val="2"/>
        <w:spacing w:line="264" w:lineRule="auto"/>
        <w:rPr>
          <w:rFonts w:hint="eastAsia"/>
          <w:sz w:val="30"/>
          <w:szCs w:val="30"/>
        </w:rPr>
      </w:pPr>
      <w:r>
        <w:rPr>
          <w:rFonts w:hint="eastAsia"/>
          <w:sz w:val="30"/>
          <w:szCs w:val="30"/>
        </w:rPr>
        <w:t>Has not that language a grander sound?</w:t>
      </w:r>
    </w:p>
    <w:p w14:paraId="4909F7E5">
      <w:pPr>
        <w:pStyle w:val="2"/>
        <w:spacing w:line="264" w:lineRule="auto"/>
        <w:rPr>
          <w:rFonts w:hint="eastAsia"/>
          <w:sz w:val="30"/>
          <w:szCs w:val="30"/>
        </w:rPr>
      </w:pPr>
    </w:p>
    <w:p w14:paraId="385EE714">
      <w:pPr>
        <w:pStyle w:val="2"/>
        <w:spacing w:line="264" w:lineRule="auto"/>
        <w:rPr>
          <w:rFonts w:hint="eastAsia"/>
          <w:sz w:val="30"/>
          <w:szCs w:val="30"/>
        </w:rPr>
      </w:pPr>
      <w:r>
        <w:rPr>
          <w:rFonts w:hint="eastAsia"/>
          <w:sz w:val="30"/>
          <w:szCs w:val="30"/>
        </w:rPr>
        <w:t>那语言难道没有更宏伟的音调吗？</w:t>
      </w:r>
    </w:p>
    <w:p w14:paraId="0E916178">
      <w:pPr>
        <w:pStyle w:val="2"/>
        <w:spacing w:line="264" w:lineRule="auto"/>
        <w:rPr>
          <w:rFonts w:hint="eastAsia"/>
          <w:sz w:val="30"/>
          <w:szCs w:val="30"/>
        </w:rPr>
      </w:pPr>
    </w:p>
    <w:p w14:paraId="181698B2">
      <w:pPr>
        <w:pStyle w:val="2"/>
        <w:spacing w:line="264" w:lineRule="auto"/>
        <w:rPr>
          <w:rFonts w:hint="eastAsia"/>
          <w:sz w:val="30"/>
          <w:szCs w:val="30"/>
        </w:rPr>
      </w:pPr>
      <w:r>
        <w:rPr>
          <w:rFonts w:hint="eastAsia"/>
          <w:sz w:val="30"/>
          <w:szCs w:val="30"/>
        </w:rPr>
        <w:t>and does it not intimate, that God has the exactest account of all in whom he will be glorified as his peculiar people?</w:t>
      </w:r>
    </w:p>
    <w:p w14:paraId="60B8A174">
      <w:pPr>
        <w:pStyle w:val="2"/>
        <w:spacing w:line="264" w:lineRule="auto"/>
        <w:rPr>
          <w:rFonts w:hint="eastAsia"/>
          <w:sz w:val="30"/>
          <w:szCs w:val="30"/>
        </w:rPr>
      </w:pPr>
    </w:p>
    <w:p w14:paraId="2A254FA0">
      <w:pPr>
        <w:pStyle w:val="2"/>
        <w:spacing w:line="264" w:lineRule="auto"/>
        <w:rPr>
          <w:rFonts w:hint="eastAsia"/>
          <w:sz w:val="30"/>
          <w:szCs w:val="30"/>
        </w:rPr>
      </w:pPr>
      <w:r>
        <w:rPr>
          <w:rFonts w:hint="eastAsia"/>
          <w:sz w:val="30"/>
          <w:szCs w:val="30"/>
        </w:rPr>
        <w:t>难道它不暗示，神对所有祂将作为祂特选子民而得荣耀的人，都有最精确的记载吗？</w:t>
      </w:r>
    </w:p>
    <w:p w14:paraId="158ACA26">
      <w:pPr>
        <w:pStyle w:val="2"/>
        <w:spacing w:line="264" w:lineRule="auto"/>
        <w:rPr>
          <w:rFonts w:hint="eastAsia"/>
          <w:sz w:val="30"/>
          <w:szCs w:val="30"/>
        </w:rPr>
      </w:pPr>
    </w:p>
    <w:p w14:paraId="6DB1F34C">
      <w:pPr>
        <w:pStyle w:val="2"/>
        <w:spacing w:line="264" w:lineRule="auto"/>
        <w:rPr>
          <w:rFonts w:hint="eastAsia"/>
          <w:sz w:val="30"/>
          <w:szCs w:val="30"/>
        </w:rPr>
      </w:pPr>
      <w:r>
        <w:rPr>
          <w:rFonts w:hint="eastAsia"/>
          <w:sz w:val="30"/>
          <w:szCs w:val="30"/>
        </w:rPr>
        <w:t>We yield to what our adversaries declare in Compend. Socin. c. 4. § . 1. "Admitting the infallible prescience of all future contingents, Calvin's doctrine of the predestination of some by name to life, of others to death, cannot be refuted."</w:t>
      </w:r>
    </w:p>
    <w:p w14:paraId="228E5029">
      <w:pPr>
        <w:pStyle w:val="2"/>
        <w:spacing w:line="264" w:lineRule="auto"/>
        <w:rPr>
          <w:rFonts w:hint="eastAsia"/>
          <w:sz w:val="30"/>
          <w:szCs w:val="30"/>
        </w:rPr>
      </w:pPr>
    </w:p>
    <w:p w14:paraId="55C251AC">
      <w:pPr>
        <w:pStyle w:val="2"/>
        <w:spacing w:line="264" w:lineRule="auto"/>
        <w:rPr>
          <w:rFonts w:hint="eastAsia"/>
          <w:sz w:val="30"/>
          <w:szCs w:val="30"/>
        </w:rPr>
      </w:pPr>
      <w:r>
        <w:rPr>
          <w:rFonts w:hint="eastAsia"/>
          <w:sz w:val="30"/>
          <w:szCs w:val="30"/>
        </w:rPr>
        <w:t>我们屈服于我们的对手在《索西尼派纲要》（Compend. Socin.）第四章第一节中所宣称的：“承认对所有未来偶然事件的无误预知，加尔文关于某些人按名预定得生，另一些人预定得死的教义，就无法被驳倒。”</w:t>
      </w:r>
    </w:p>
    <w:p w14:paraId="50FFACF9">
      <w:pPr>
        <w:pStyle w:val="2"/>
        <w:spacing w:line="264" w:lineRule="auto"/>
        <w:rPr>
          <w:rFonts w:hint="eastAsia"/>
          <w:sz w:val="30"/>
          <w:szCs w:val="30"/>
        </w:rPr>
      </w:pPr>
    </w:p>
    <w:p w14:paraId="7B6EC394">
      <w:pPr>
        <w:pStyle w:val="2"/>
        <w:spacing w:line="264" w:lineRule="auto"/>
        <w:rPr>
          <w:rFonts w:hint="eastAsia"/>
          <w:sz w:val="30"/>
          <w:szCs w:val="30"/>
        </w:rPr>
      </w:pPr>
      <w:r>
        <w:rPr>
          <w:rFonts w:hint="eastAsia"/>
          <w:sz w:val="30"/>
          <w:szCs w:val="30"/>
        </w:rPr>
        <w:t>But that prescience of God has as many witnesses, as he has constituted prophets.</w:t>
      </w:r>
    </w:p>
    <w:p w14:paraId="4B5EA5A7">
      <w:pPr>
        <w:pStyle w:val="2"/>
        <w:spacing w:line="264" w:lineRule="auto"/>
        <w:rPr>
          <w:rFonts w:hint="eastAsia"/>
          <w:sz w:val="30"/>
          <w:szCs w:val="30"/>
        </w:rPr>
      </w:pPr>
    </w:p>
    <w:p w14:paraId="47135C6D">
      <w:pPr>
        <w:pStyle w:val="2"/>
        <w:spacing w:line="264" w:lineRule="auto"/>
        <w:rPr>
          <w:rFonts w:hint="eastAsia"/>
          <w:sz w:val="30"/>
          <w:szCs w:val="30"/>
        </w:rPr>
      </w:pPr>
      <w:r>
        <w:rPr>
          <w:rFonts w:hint="eastAsia"/>
          <w:sz w:val="30"/>
          <w:szCs w:val="30"/>
        </w:rPr>
        <w:t>但神的这种预知，其见证者与祂所设立的先知一样多。</w:t>
      </w:r>
    </w:p>
    <w:p w14:paraId="7EBB5EB9">
      <w:pPr>
        <w:pStyle w:val="2"/>
        <w:spacing w:line="264" w:lineRule="auto"/>
        <w:rPr>
          <w:rFonts w:hint="eastAsia"/>
          <w:sz w:val="30"/>
          <w:szCs w:val="30"/>
        </w:rPr>
      </w:pPr>
    </w:p>
    <w:p w14:paraId="2E54A97E">
      <w:pPr>
        <w:pStyle w:val="2"/>
        <w:spacing w:line="264" w:lineRule="auto"/>
        <w:rPr>
          <w:rFonts w:hint="eastAsia"/>
          <w:sz w:val="30"/>
          <w:szCs w:val="30"/>
        </w:rPr>
      </w:pPr>
      <w:r>
        <w:rPr>
          <w:rFonts w:hint="eastAsia"/>
          <w:sz w:val="30"/>
          <w:szCs w:val="30"/>
        </w:rPr>
        <w:t>It follows, therefore, that election is a designation or appointment of some certain persons.</w:t>
      </w:r>
    </w:p>
    <w:p w14:paraId="458C684F">
      <w:pPr>
        <w:pStyle w:val="2"/>
        <w:spacing w:line="264" w:lineRule="auto"/>
        <w:rPr>
          <w:rFonts w:hint="eastAsia"/>
          <w:sz w:val="30"/>
          <w:szCs w:val="30"/>
        </w:rPr>
      </w:pPr>
    </w:p>
    <w:p w14:paraId="32A1A5E3">
      <w:pPr>
        <w:pStyle w:val="2"/>
        <w:spacing w:line="264" w:lineRule="auto"/>
        <w:rPr>
          <w:rFonts w:hint="eastAsia"/>
          <w:sz w:val="30"/>
          <w:szCs w:val="30"/>
        </w:rPr>
      </w:pPr>
      <w:r>
        <w:rPr>
          <w:rFonts w:hint="eastAsia"/>
          <w:sz w:val="30"/>
          <w:szCs w:val="30"/>
        </w:rPr>
        <w:t>因此，拣选是对某些特定之人的指定或任命。</w:t>
      </w:r>
    </w:p>
    <w:p w14:paraId="54529FF6">
      <w:pPr>
        <w:pStyle w:val="2"/>
        <w:spacing w:line="264" w:lineRule="auto"/>
        <w:rPr>
          <w:rFonts w:hint="eastAsia"/>
          <w:sz w:val="30"/>
          <w:szCs w:val="30"/>
        </w:rPr>
      </w:pPr>
    </w:p>
    <w:p w14:paraId="3BB357B0">
      <w:pPr>
        <w:pStyle w:val="2"/>
        <w:spacing w:line="264" w:lineRule="auto"/>
        <w:rPr>
          <w:rFonts w:hint="eastAsia"/>
          <w:sz w:val="30"/>
          <w:szCs w:val="30"/>
        </w:rPr>
      </w:pPr>
      <w:r>
        <w:rPr>
          <w:rFonts w:hint="eastAsia"/>
          <w:sz w:val="30"/>
          <w:szCs w:val="30"/>
        </w:rPr>
        <w:t>XIII. This designation was made from eternity; as were all the counsels or decree of God in general; for, "known unto God are all his works from the beginning of the world," Acts 15:18; "who worketh all things after the counsel of his own will," Eph. 1:11.</w:t>
      </w:r>
    </w:p>
    <w:p w14:paraId="05B64F9B">
      <w:pPr>
        <w:pStyle w:val="2"/>
        <w:spacing w:line="264" w:lineRule="auto"/>
        <w:rPr>
          <w:rFonts w:hint="eastAsia"/>
          <w:sz w:val="30"/>
          <w:szCs w:val="30"/>
        </w:rPr>
      </w:pPr>
    </w:p>
    <w:p w14:paraId="2F1BACF9">
      <w:pPr>
        <w:pStyle w:val="2"/>
        <w:spacing w:line="264" w:lineRule="auto"/>
        <w:rPr>
          <w:rFonts w:hint="eastAsia"/>
          <w:sz w:val="30"/>
          <w:szCs w:val="30"/>
        </w:rPr>
      </w:pPr>
      <w:r>
        <w:rPr>
          <w:rFonts w:hint="eastAsia"/>
          <w:sz w:val="30"/>
          <w:szCs w:val="30"/>
        </w:rPr>
        <w:t>十三、这种指定是从永恒作成的；正如神一切的计划或旨意一般；因为，“从创世以来，神的一切作为都是祂所知道的，”徒15:18；“祂随己意行作万事，”弗1:11。</w:t>
      </w:r>
    </w:p>
    <w:p w14:paraId="0BE34840">
      <w:pPr>
        <w:pStyle w:val="2"/>
        <w:spacing w:line="264" w:lineRule="auto"/>
        <w:rPr>
          <w:rFonts w:hint="eastAsia"/>
          <w:sz w:val="30"/>
          <w:szCs w:val="30"/>
        </w:rPr>
      </w:pPr>
    </w:p>
    <w:p w14:paraId="350F71DC">
      <w:pPr>
        <w:pStyle w:val="2"/>
        <w:spacing w:line="264" w:lineRule="auto"/>
        <w:rPr>
          <w:rFonts w:hint="eastAsia"/>
          <w:sz w:val="30"/>
          <w:szCs w:val="30"/>
        </w:rPr>
      </w:pPr>
      <w:r>
        <w:rPr>
          <w:rFonts w:hint="eastAsia"/>
          <w:sz w:val="30"/>
          <w:szCs w:val="30"/>
        </w:rPr>
        <w:t>And all the foreknowledge of future contingencies is founded in the decree of God: consequently he determined with himself, from eternity, every thing he executes in time.</w:t>
      </w:r>
    </w:p>
    <w:p w14:paraId="0A133B0B">
      <w:pPr>
        <w:pStyle w:val="2"/>
        <w:spacing w:line="264" w:lineRule="auto"/>
        <w:rPr>
          <w:rFonts w:hint="eastAsia"/>
          <w:sz w:val="30"/>
          <w:szCs w:val="30"/>
        </w:rPr>
      </w:pPr>
    </w:p>
    <w:p w14:paraId="4FE736C6">
      <w:pPr>
        <w:pStyle w:val="2"/>
        <w:spacing w:line="264" w:lineRule="auto"/>
        <w:rPr>
          <w:rFonts w:hint="eastAsia"/>
          <w:sz w:val="30"/>
          <w:szCs w:val="30"/>
        </w:rPr>
      </w:pPr>
      <w:r>
        <w:rPr>
          <w:rFonts w:hint="eastAsia"/>
          <w:sz w:val="30"/>
          <w:szCs w:val="30"/>
        </w:rPr>
        <w:t>并且所有对未来偶然事件的预知都建立在神的旨意之上：因此，祂从永恒就与自己决定了祂在时间中所执行的一切。</w:t>
      </w:r>
    </w:p>
    <w:p w14:paraId="163444D9">
      <w:pPr>
        <w:pStyle w:val="2"/>
        <w:spacing w:line="264" w:lineRule="auto"/>
        <w:rPr>
          <w:rFonts w:hint="eastAsia"/>
          <w:sz w:val="30"/>
          <w:szCs w:val="30"/>
        </w:rPr>
      </w:pPr>
    </w:p>
    <w:p w14:paraId="6AFF7C5A">
      <w:pPr>
        <w:pStyle w:val="2"/>
        <w:spacing w:line="264" w:lineRule="auto"/>
        <w:rPr>
          <w:rFonts w:hint="eastAsia"/>
          <w:sz w:val="30"/>
          <w:szCs w:val="30"/>
        </w:rPr>
      </w:pPr>
      <w:r>
        <w:rPr>
          <w:rFonts w:hint="eastAsia"/>
          <w:sz w:val="30"/>
          <w:szCs w:val="30"/>
        </w:rPr>
        <w:t>If we are to believe this with respect to all</w:t>
      </w:r>
    </w:p>
    <w:p w14:paraId="0702CFD7">
      <w:pPr>
        <w:pStyle w:val="2"/>
        <w:spacing w:line="264" w:lineRule="auto"/>
        <w:rPr>
          <w:rFonts w:hint="eastAsia"/>
          <w:sz w:val="30"/>
          <w:szCs w:val="30"/>
        </w:rPr>
      </w:pPr>
    </w:p>
    <w:p w14:paraId="4D0803E6">
      <w:pPr>
        <w:pStyle w:val="2"/>
        <w:spacing w:line="264" w:lineRule="auto"/>
        <w:rPr>
          <w:rFonts w:hint="eastAsia"/>
          <w:sz w:val="30"/>
          <w:szCs w:val="30"/>
        </w:rPr>
      </w:pPr>
      <w:r>
        <w:rPr>
          <w:rFonts w:hint="eastAsia"/>
          <w:sz w:val="30"/>
          <w:szCs w:val="30"/>
        </w:rPr>
        <w:t>如果我们相信这适用于所有</w:t>
      </w:r>
    </w:p>
    <w:p w14:paraId="7E512FA1">
      <w:pPr>
        <w:pStyle w:val="2"/>
        <w:spacing w:line="264" w:lineRule="auto"/>
        <w:rPr>
          <w:rFonts w:hint="eastAsia"/>
          <w:sz w:val="30"/>
          <w:szCs w:val="30"/>
        </w:rPr>
      </w:pPr>
    </w:p>
    <w:p w14:paraId="688E4674">
      <w:pPr>
        <w:pStyle w:val="2"/>
        <w:spacing w:line="264" w:lineRule="auto"/>
        <w:rPr>
          <w:rFonts w:hint="eastAsia"/>
          <w:sz w:val="30"/>
          <w:szCs w:val="30"/>
        </w:rPr>
      </w:pPr>
      <w:r>
        <w:rPr>
          <w:rFonts w:hint="eastAsia"/>
          <w:sz w:val="30"/>
          <w:szCs w:val="30"/>
        </w:rPr>
        <w:t>the decrees of God, much more with regard to that distinguishing decree, whereby he purposed to display his glory, in the eternal state of men.</w:t>
      </w:r>
    </w:p>
    <w:p w14:paraId="4800C4C6">
      <w:pPr>
        <w:pStyle w:val="2"/>
        <w:spacing w:line="264" w:lineRule="auto"/>
        <w:rPr>
          <w:rFonts w:hint="eastAsia"/>
          <w:sz w:val="30"/>
          <w:szCs w:val="30"/>
        </w:rPr>
      </w:pPr>
    </w:p>
    <w:p w14:paraId="13AD98F5">
      <w:pPr>
        <w:pStyle w:val="2"/>
        <w:spacing w:line="264" w:lineRule="auto"/>
        <w:rPr>
          <w:rFonts w:hint="eastAsia"/>
          <w:sz w:val="30"/>
          <w:szCs w:val="30"/>
        </w:rPr>
      </w:pPr>
      <w:r>
        <w:rPr>
          <w:rFonts w:hint="eastAsia"/>
          <w:sz w:val="30"/>
          <w:szCs w:val="30"/>
        </w:rPr>
        <w:t>神的旨意，那么对于那独特的旨意，即祂藉此计划在人永恒的状态中彰显祂的荣耀，就更当如此了。</w:t>
      </w:r>
    </w:p>
    <w:p w14:paraId="5C106975">
      <w:pPr>
        <w:pStyle w:val="2"/>
        <w:spacing w:line="264" w:lineRule="auto"/>
        <w:rPr>
          <w:rFonts w:hint="eastAsia"/>
          <w:sz w:val="30"/>
          <w:szCs w:val="30"/>
        </w:rPr>
      </w:pPr>
    </w:p>
    <w:p w14:paraId="2838EAE1">
      <w:pPr>
        <w:pStyle w:val="2"/>
        <w:spacing w:line="264" w:lineRule="auto"/>
        <w:rPr>
          <w:rFonts w:hint="eastAsia"/>
          <w:sz w:val="30"/>
          <w:szCs w:val="30"/>
        </w:rPr>
      </w:pPr>
      <w:r>
        <w:rPr>
          <w:rFonts w:hint="eastAsia"/>
          <w:sz w:val="30"/>
          <w:szCs w:val="30"/>
        </w:rPr>
        <w:t>And I shall add, what ought, in the fullest manner, to establish this truth, that "we are chosen in Christ Jesus before the foundation of the world," Eph. 1:4.</w:t>
      </w:r>
    </w:p>
    <w:p w14:paraId="0D3EF142">
      <w:pPr>
        <w:pStyle w:val="2"/>
        <w:spacing w:line="264" w:lineRule="auto"/>
        <w:rPr>
          <w:rFonts w:hint="eastAsia"/>
          <w:sz w:val="30"/>
          <w:szCs w:val="30"/>
        </w:rPr>
      </w:pPr>
    </w:p>
    <w:p w14:paraId="3A1FBABF">
      <w:pPr>
        <w:pStyle w:val="2"/>
        <w:spacing w:line="264" w:lineRule="auto"/>
        <w:rPr>
          <w:rFonts w:hint="eastAsia"/>
          <w:sz w:val="30"/>
          <w:szCs w:val="30"/>
        </w:rPr>
      </w:pPr>
      <w:r>
        <w:rPr>
          <w:rFonts w:hint="eastAsia"/>
          <w:sz w:val="30"/>
          <w:szCs w:val="30"/>
        </w:rPr>
        <w:t>我还要补充，那足以最充分地确立这个真理的，就是“我们在创世以前，在基督耶稣里蒙拣选，”弗1:4。</w:t>
      </w:r>
    </w:p>
    <w:p w14:paraId="45478D86">
      <w:pPr>
        <w:pStyle w:val="2"/>
        <w:spacing w:line="264" w:lineRule="auto"/>
        <w:rPr>
          <w:rFonts w:hint="eastAsia"/>
          <w:sz w:val="30"/>
          <w:szCs w:val="30"/>
        </w:rPr>
      </w:pPr>
    </w:p>
    <w:p w14:paraId="670C3E3B">
      <w:pPr>
        <w:pStyle w:val="2"/>
        <w:spacing w:line="264" w:lineRule="auto"/>
        <w:rPr>
          <w:rFonts w:hint="eastAsia"/>
          <w:sz w:val="30"/>
          <w:szCs w:val="30"/>
        </w:rPr>
      </w:pPr>
      <w:r>
        <w:rPr>
          <w:rFonts w:hint="eastAsia"/>
          <w:sz w:val="30"/>
          <w:szCs w:val="30"/>
        </w:rPr>
        <w:t>XIV. And hence appears the gangrene of the Socinian heretics, who, distinguishing between predestination, which they define the general decrees of God, concerning the salvation of all those who constantly obey Christ, and between Election, which is of particular persons; they say, indeed, that the former is from eternity, but the latter made in time, when a person performs the condition contained in the general decree of predestination.</w:t>
      </w:r>
    </w:p>
    <w:p w14:paraId="4B5B5FE3">
      <w:pPr>
        <w:pStyle w:val="2"/>
        <w:spacing w:line="264" w:lineRule="auto"/>
        <w:rPr>
          <w:rFonts w:hint="eastAsia"/>
          <w:sz w:val="30"/>
          <w:szCs w:val="30"/>
        </w:rPr>
      </w:pPr>
    </w:p>
    <w:p w14:paraId="3120617E">
      <w:pPr>
        <w:pStyle w:val="2"/>
        <w:spacing w:line="264" w:lineRule="auto"/>
        <w:rPr>
          <w:rFonts w:hint="eastAsia"/>
          <w:sz w:val="30"/>
          <w:szCs w:val="30"/>
        </w:rPr>
      </w:pPr>
      <w:r>
        <w:rPr>
          <w:rFonts w:hint="eastAsia"/>
          <w:sz w:val="30"/>
          <w:szCs w:val="30"/>
        </w:rPr>
        <w:t>十四、由此可见索西尼派（Socinian）异端的坏疽，他们区分预定（他们将其定义为神关于所有恒常顺服基督之人救恩的普遍旨意）与拣选（拣选是针对特定个人的）；他们的确说前者是从永恒而来的，但后者是在时间中作成的，当一个人履行了包含在预定普遍旨意中的条件时。</w:t>
      </w:r>
    </w:p>
    <w:p w14:paraId="276B4035">
      <w:pPr>
        <w:pStyle w:val="2"/>
        <w:spacing w:line="264" w:lineRule="auto"/>
        <w:rPr>
          <w:rFonts w:hint="eastAsia"/>
          <w:sz w:val="30"/>
          <w:szCs w:val="30"/>
        </w:rPr>
      </w:pPr>
    </w:p>
    <w:p w14:paraId="114B3FD5">
      <w:pPr>
        <w:pStyle w:val="2"/>
        <w:spacing w:line="264" w:lineRule="auto"/>
        <w:rPr>
          <w:rFonts w:hint="eastAsia"/>
          <w:sz w:val="30"/>
          <w:szCs w:val="30"/>
        </w:rPr>
      </w:pPr>
      <w:r>
        <w:rPr>
          <w:rFonts w:hint="eastAsia"/>
          <w:sz w:val="30"/>
          <w:szCs w:val="30"/>
        </w:rPr>
        <w:t>And they make the excellence of the Lord Jesus and a part of his divinity to consist in this, that he was foreknown by name from eternity.</w:t>
      </w:r>
    </w:p>
    <w:p w14:paraId="3F8A22FA">
      <w:pPr>
        <w:pStyle w:val="2"/>
        <w:spacing w:line="264" w:lineRule="auto"/>
        <w:rPr>
          <w:rFonts w:hint="eastAsia"/>
          <w:sz w:val="30"/>
          <w:szCs w:val="30"/>
        </w:rPr>
      </w:pPr>
    </w:p>
    <w:p w14:paraId="33E195C1">
      <w:pPr>
        <w:pStyle w:val="2"/>
        <w:spacing w:line="264" w:lineRule="auto"/>
        <w:rPr>
          <w:rFonts w:hint="eastAsia"/>
          <w:sz w:val="30"/>
          <w:szCs w:val="30"/>
        </w:rPr>
      </w:pPr>
      <w:r>
        <w:rPr>
          <w:rFonts w:hint="eastAsia"/>
          <w:sz w:val="30"/>
          <w:szCs w:val="30"/>
        </w:rPr>
        <w:t>他们使主耶稣的卓越和祂神性的一部分在于，祂从永恒就被指名预知。</w:t>
      </w:r>
    </w:p>
    <w:p w14:paraId="21836F26">
      <w:pPr>
        <w:pStyle w:val="2"/>
        <w:spacing w:line="264" w:lineRule="auto"/>
        <w:rPr>
          <w:rFonts w:hint="eastAsia"/>
          <w:sz w:val="30"/>
          <w:szCs w:val="30"/>
        </w:rPr>
      </w:pPr>
    </w:p>
    <w:p w14:paraId="2EF3D11E">
      <w:pPr>
        <w:pStyle w:val="2"/>
        <w:spacing w:line="264" w:lineRule="auto"/>
        <w:rPr>
          <w:rFonts w:hint="eastAsia"/>
          <w:sz w:val="30"/>
          <w:szCs w:val="30"/>
        </w:rPr>
      </w:pPr>
      <w:r>
        <w:rPr>
          <w:rFonts w:hint="eastAsia"/>
          <w:sz w:val="30"/>
          <w:szCs w:val="30"/>
        </w:rPr>
        <w:t>But as Peter writes, 1 Epist. 1:20, that Christ "was foreordained before the foundation of the world;" so we have just heard Paul, testifying by the same expression, that "we were chosen before the foundation of the world."</w:t>
      </w:r>
    </w:p>
    <w:p w14:paraId="2C381AB9">
      <w:pPr>
        <w:pStyle w:val="2"/>
        <w:spacing w:line="264" w:lineRule="auto"/>
        <w:rPr>
          <w:rFonts w:hint="eastAsia"/>
          <w:sz w:val="30"/>
          <w:szCs w:val="30"/>
        </w:rPr>
      </w:pPr>
    </w:p>
    <w:p w14:paraId="7BD49ABE">
      <w:pPr>
        <w:pStyle w:val="2"/>
        <w:spacing w:line="264" w:lineRule="auto"/>
        <w:rPr>
          <w:rFonts w:hint="eastAsia"/>
          <w:sz w:val="30"/>
          <w:szCs w:val="30"/>
        </w:rPr>
      </w:pPr>
      <w:r>
        <w:rPr>
          <w:rFonts w:hint="eastAsia"/>
          <w:sz w:val="30"/>
          <w:szCs w:val="30"/>
        </w:rPr>
        <w:t>但正如彼得所写，彼前1:20，基督“是创世以前被预定的；”照样，我们刚才也听到保罗用同样的表达作见证，说“我们在创世以前蒙拣选。”</w:t>
      </w:r>
    </w:p>
    <w:p w14:paraId="75D6259C">
      <w:pPr>
        <w:pStyle w:val="2"/>
        <w:spacing w:line="264" w:lineRule="auto"/>
        <w:rPr>
          <w:rFonts w:hint="eastAsia"/>
          <w:sz w:val="30"/>
          <w:szCs w:val="30"/>
        </w:rPr>
      </w:pPr>
    </w:p>
    <w:p w14:paraId="54373E66">
      <w:pPr>
        <w:pStyle w:val="2"/>
        <w:spacing w:line="264" w:lineRule="auto"/>
        <w:rPr>
          <w:rFonts w:hint="eastAsia"/>
          <w:sz w:val="30"/>
          <w:szCs w:val="30"/>
        </w:rPr>
      </w:pPr>
      <w:r>
        <w:rPr>
          <w:rFonts w:hint="eastAsia"/>
          <w:sz w:val="30"/>
          <w:szCs w:val="30"/>
        </w:rPr>
        <w:t>But neither the subject, as we have just shown, nor the apostle's words, which describe not an election of holiness as the condition of life, but an election of some certain persons to holiness, which, in virtue of that election, they had already in part obtained, and were afterwards in the fullest manner to obtain, will not suffer us to pervert this to some general decree of saving saints.</w:t>
      </w:r>
    </w:p>
    <w:p w14:paraId="5981A027">
      <w:pPr>
        <w:pStyle w:val="2"/>
        <w:spacing w:line="264" w:lineRule="auto"/>
        <w:rPr>
          <w:rFonts w:hint="eastAsia"/>
          <w:sz w:val="30"/>
          <w:szCs w:val="30"/>
        </w:rPr>
      </w:pPr>
    </w:p>
    <w:p w14:paraId="3D078F59">
      <w:pPr>
        <w:pStyle w:val="2"/>
        <w:spacing w:line="264" w:lineRule="auto"/>
        <w:rPr>
          <w:rFonts w:hint="eastAsia"/>
          <w:sz w:val="30"/>
          <w:szCs w:val="30"/>
        </w:rPr>
      </w:pPr>
      <w:r>
        <w:rPr>
          <w:rFonts w:hint="eastAsia"/>
          <w:sz w:val="30"/>
          <w:szCs w:val="30"/>
        </w:rPr>
        <w:t>但是，正如我们刚才所表明的，无论是主题，还是使徒的话语——这些话语并非描述以圣洁为生命条件的拣选，而是描述对某些特定之人拣选至圣洁，他们藉着那拣选已部分获得，并且后来将最充分地获得——都不容许我们将此歪曲为某种拯救圣徒的普遍旨意。</w:t>
      </w:r>
    </w:p>
    <w:p w14:paraId="0275FA62">
      <w:pPr>
        <w:pStyle w:val="2"/>
        <w:spacing w:line="264" w:lineRule="auto"/>
        <w:rPr>
          <w:rFonts w:hint="eastAsia"/>
          <w:sz w:val="30"/>
          <w:szCs w:val="30"/>
        </w:rPr>
      </w:pPr>
    </w:p>
    <w:p w14:paraId="18159231">
      <w:pPr>
        <w:pStyle w:val="2"/>
        <w:spacing w:line="264" w:lineRule="auto"/>
        <w:rPr>
          <w:rFonts w:hint="eastAsia"/>
          <w:sz w:val="30"/>
          <w:szCs w:val="30"/>
        </w:rPr>
      </w:pPr>
      <w:r>
        <w:rPr>
          <w:rFonts w:hint="eastAsia"/>
          <w:sz w:val="30"/>
          <w:szCs w:val="30"/>
        </w:rPr>
        <w:t>XV. We are here to explain what our Saviour declares he will pronounce on the last day of judgment, Matt. 25:34, "Inherit the kingdom prepared for you ἀπο、 καταβολiς κοσμου, from the foundation of the world:" he does not say, "before the foundation of the world," as is said, Eph. 1:4.</w:t>
      </w:r>
    </w:p>
    <w:p w14:paraId="17C4D763">
      <w:pPr>
        <w:pStyle w:val="2"/>
        <w:spacing w:line="264" w:lineRule="auto"/>
        <w:rPr>
          <w:rFonts w:hint="eastAsia"/>
          <w:sz w:val="30"/>
          <w:szCs w:val="30"/>
        </w:rPr>
      </w:pPr>
    </w:p>
    <w:p w14:paraId="31C577C6">
      <w:pPr>
        <w:pStyle w:val="2"/>
        <w:spacing w:line="264" w:lineRule="auto"/>
        <w:rPr>
          <w:rFonts w:hint="eastAsia"/>
          <w:sz w:val="30"/>
          <w:szCs w:val="30"/>
        </w:rPr>
      </w:pPr>
      <w:r>
        <w:rPr>
          <w:rFonts w:hint="eastAsia"/>
          <w:sz w:val="30"/>
          <w:szCs w:val="30"/>
        </w:rPr>
        <w:t>十五、我们在此要解释我们的救主宣告祂将在末日审判时所说的话，太25:34：“你们这蒙我父赐福的，可来承受那创世以来为你们所预备的国；”祂没有说，“创世以前，”如弗1:4所说。</w:t>
      </w:r>
    </w:p>
    <w:p w14:paraId="50FF7AD6">
      <w:pPr>
        <w:pStyle w:val="2"/>
        <w:spacing w:line="264" w:lineRule="auto"/>
        <w:rPr>
          <w:rFonts w:hint="eastAsia"/>
          <w:sz w:val="30"/>
          <w:szCs w:val="30"/>
        </w:rPr>
      </w:pPr>
    </w:p>
    <w:p w14:paraId="27513FEB">
      <w:pPr>
        <w:pStyle w:val="2"/>
        <w:spacing w:line="264" w:lineRule="auto"/>
        <w:rPr>
          <w:rFonts w:hint="eastAsia"/>
          <w:sz w:val="30"/>
          <w:szCs w:val="30"/>
        </w:rPr>
      </w:pPr>
      <w:r>
        <w:rPr>
          <w:rFonts w:hint="eastAsia"/>
          <w:sz w:val="30"/>
          <w:szCs w:val="30"/>
        </w:rPr>
        <w:t>If by this preparing we understand God's decree, we must say with many expositors, that this phrase, "from the foundation of the world," is equivalent to that other,</w:t>
      </w:r>
    </w:p>
    <w:p w14:paraId="10866467">
      <w:pPr>
        <w:pStyle w:val="2"/>
        <w:spacing w:line="264" w:lineRule="auto"/>
        <w:rPr>
          <w:rFonts w:hint="eastAsia"/>
          <w:sz w:val="30"/>
          <w:szCs w:val="30"/>
        </w:rPr>
      </w:pPr>
    </w:p>
    <w:p w14:paraId="3C338986">
      <w:pPr>
        <w:pStyle w:val="2"/>
        <w:spacing w:line="264" w:lineRule="auto"/>
        <w:rPr>
          <w:rFonts w:hint="eastAsia"/>
          <w:sz w:val="30"/>
          <w:szCs w:val="30"/>
        </w:rPr>
      </w:pPr>
      <w:r>
        <w:rPr>
          <w:rFonts w:hint="eastAsia"/>
          <w:sz w:val="30"/>
          <w:szCs w:val="30"/>
        </w:rPr>
        <w:t>如果我们藉此预备来理解神的旨意，我们就必须和许多解经家一样说，这个短语，“从创世以来，”等同于另一个短语，</w:t>
      </w:r>
    </w:p>
    <w:p w14:paraId="237947CA">
      <w:pPr>
        <w:pStyle w:val="2"/>
        <w:spacing w:line="264" w:lineRule="auto"/>
        <w:rPr>
          <w:rFonts w:hint="eastAsia"/>
          <w:sz w:val="30"/>
          <w:szCs w:val="30"/>
        </w:rPr>
      </w:pPr>
    </w:p>
    <w:p w14:paraId="529AFAD6">
      <w:pPr>
        <w:pStyle w:val="2"/>
        <w:spacing w:line="264" w:lineRule="auto"/>
        <w:rPr>
          <w:rFonts w:hint="eastAsia"/>
          <w:sz w:val="30"/>
          <w:szCs w:val="30"/>
        </w:rPr>
      </w:pPr>
      <w:r>
        <w:rPr>
          <w:rFonts w:hint="eastAsia"/>
          <w:sz w:val="30"/>
          <w:szCs w:val="30"/>
        </w:rPr>
        <w:t>"before the foundation of the world:"</w:t>
      </w:r>
    </w:p>
    <w:p w14:paraId="7D7DFE66">
      <w:pPr>
        <w:pStyle w:val="2"/>
        <w:spacing w:line="264" w:lineRule="auto"/>
        <w:rPr>
          <w:rFonts w:hint="eastAsia"/>
          <w:sz w:val="30"/>
          <w:szCs w:val="30"/>
        </w:rPr>
      </w:pPr>
    </w:p>
    <w:p w14:paraId="472D1E54">
      <w:pPr>
        <w:pStyle w:val="2"/>
        <w:spacing w:line="264" w:lineRule="auto"/>
        <w:rPr>
          <w:rFonts w:hint="eastAsia"/>
          <w:sz w:val="30"/>
          <w:szCs w:val="30"/>
        </w:rPr>
      </w:pPr>
      <w:r>
        <w:rPr>
          <w:rFonts w:hint="eastAsia"/>
          <w:sz w:val="30"/>
          <w:szCs w:val="30"/>
        </w:rPr>
        <w:t>“创世以前：”</w:t>
      </w:r>
    </w:p>
    <w:p w14:paraId="05A867B4">
      <w:pPr>
        <w:pStyle w:val="2"/>
        <w:spacing w:line="264" w:lineRule="auto"/>
        <w:rPr>
          <w:rFonts w:hint="eastAsia"/>
          <w:sz w:val="30"/>
          <w:szCs w:val="30"/>
        </w:rPr>
      </w:pPr>
    </w:p>
    <w:p w14:paraId="79E7891D">
      <w:pPr>
        <w:pStyle w:val="2"/>
        <w:spacing w:line="264" w:lineRule="auto"/>
        <w:rPr>
          <w:rFonts w:hint="eastAsia"/>
          <w:sz w:val="30"/>
          <w:szCs w:val="30"/>
        </w:rPr>
      </w:pPr>
      <w:r>
        <w:rPr>
          <w:rFonts w:hint="eastAsia"/>
          <w:sz w:val="30"/>
          <w:szCs w:val="30"/>
        </w:rPr>
        <w:t>just as, "from the beginning of the world," Acts 15:18, and "before the world," 1 Cor. 2:7, denote the very same thing.</w:t>
      </w:r>
    </w:p>
    <w:p w14:paraId="5BFE7074">
      <w:pPr>
        <w:pStyle w:val="2"/>
        <w:spacing w:line="264" w:lineRule="auto"/>
        <w:rPr>
          <w:rFonts w:hint="eastAsia"/>
          <w:sz w:val="30"/>
          <w:szCs w:val="30"/>
        </w:rPr>
      </w:pPr>
    </w:p>
    <w:p w14:paraId="5DC9B2E9">
      <w:pPr>
        <w:pStyle w:val="2"/>
        <w:spacing w:line="264" w:lineRule="auto"/>
        <w:rPr>
          <w:rFonts w:hint="eastAsia"/>
          <w:sz w:val="30"/>
          <w:szCs w:val="30"/>
        </w:rPr>
      </w:pPr>
      <w:r>
        <w:rPr>
          <w:rFonts w:hint="eastAsia"/>
          <w:sz w:val="30"/>
          <w:szCs w:val="30"/>
        </w:rPr>
        <w:t>正如，“从创世以来，”徒15:18，以及“世界以前，”林前2:7，都表示同一件事。</w:t>
      </w:r>
    </w:p>
    <w:p w14:paraId="14792ACF">
      <w:pPr>
        <w:pStyle w:val="2"/>
        <w:spacing w:line="264" w:lineRule="auto"/>
        <w:rPr>
          <w:rFonts w:hint="eastAsia"/>
          <w:sz w:val="30"/>
          <w:szCs w:val="30"/>
        </w:rPr>
      </w:pPr>
    </w:p>
    <w:p w14:paraId="24A6EC03">
      <w:pPr>
        <w:pStyle w:val="2"/>
        <w:spacing w:line="264" w:lineRule="auto"/>
        <w:rPr>
          <w:rFonts w:hint="eastAsia"/>
          <w:sz w:val="30"/>
          <w:szCs w:val="30"/>
        </w:rPr>
      </w:pPr>
      <w:r>
        <w:rPr>
          <w:rFonts w:hint="eastAsia"/>
          <w:sz w:val="30"/>
          <w:szCs w:val="30"/>
        </w:rPr>
        <w:t>Similar expressions of eternity may be compared, Prov. 8:23, " מעולם, from everlasting; מראש, from the beginning; ארצ מקדמי, or ever the earth was.</w:t>
      </w:r>
    </w:p>
    <w:p w14:paraId="1BD556ED">
      <w:pPr>
        <w:pStyle w:val="2"/>
        <w:spacing w:line="264" w:lineRule="auto"/>
        <w:rPr>
          <w:rFonts w:hint="eastAsia"/>
          <w:sz w:val="30"/>
          <w:szCs w:val="30"/>
        </w:rPr>
      </w:pPr>
    </w:p>
    <w:p w14:paraId="4672E218">
      <w:pPr>
        <w:pStyle w:val="2"/>
        <w:spacing w:line="264" w:lineRule="auto"/>
        <w:rPr>
          <w:rFonts w:hint="eastAsia"/>
          <w:sz w:val="30"/>
          <w:szCs w:val="30"/>
        </w:rPr>
      </w:pPr>
      <w:r>
        <w:rPr>
          <w:rFonts w:hint="eastAsia"/>
          <w:sz w:val="30"/>
          <w:szCs w:val="30"/>
        </w:rPr>
        <w:t>类似的永恒表达可以比较，箴8:23，“从亘古；从太初；未有世界以前。”</w:t>
      </w:r>
    </w:p>
    <w:p w14:paraId="287F1807">
      <w:pPr>
        <w:pStyle w:val="2"/>
        <w:spacing w:line="264" w:lineRule="auto"/>
        <w:rPr>
          <w:rFonts w:hint="eastAsia"/>
          <w:sz w:val="30"/>
          <w:szCs w:val="30"/>
        </w:rPr>
      </w:pPr>
    </w:p>
    <w:p w14:paraId="46419E6C">
      <w:pPr>
        <w:pStyle w:val="2"/>
        <w:spacing w:line="264" w:lineRule="auto"/>
        <w:rPr>
          <w:rFonts w:hint="eastAsia"/>
          <w:sz w:val="30"/>
          <w:szCs w:val="30"/>
        </w:rPr>
      </w:pPr>
      <w:r>
        <w:rPr>
          <w:rFonts w:hint="eastAsia"/>
          <w:sz w:val="30"/>
          <w:szCs w:val="30"/>
        </w:rPr>
        <w:t>Or if we would rather distinguish these, and explain that expression, "from the foundation of the world," to signify,not eternity, but the remotest period of time (as it is taken, Luke 11:50: "The blood of all the prophets which was shed from the foundation of the world;" that is, from the remotest antiquity, beginning with the blood of Abel, ver. 51. and Heb. 4:3), we shall say, that by preparing the kingdom is meant the formation of heaven, which is the throne of glory; and that the elect are invited to enter into the inheritance of that habitation which was created at the very beginning of the world, in order to be their eternal residence.</w:t>
      </w:r>
    </w:p>
    <w:p w14:paraId="6820C3E8">
      <w:pPr>
        <w:pStyle w:val="2"/>
        <w:spacing w:line="264" w:lineRule="auto"/>
        <w:rPr>
          <w:rFonts w:hint="eastAsia"/>
          <w:sz w:val="30"/>
          <w:szCs w:val="30"/>
        </w:rPr>
      </w:pPr>
    </w:p>
    <w:p w14:paraId="45F66980">
      <w:pPr>
        <w:pStyle w:val="2"/>
        <w:spacing w:line="264" w:lineRule="auto"/>
        <w:rPr>
          <w:rFonts w:hint="eastAsia"/>
          <w:sz w:val="30"/>
          <w:szCs w:val="30"/>
        </w:rPr>
      </w:pPr>
      <w:r>
        <w:rPr>
          <w:rFonts w:hint="eastAsia"/>
          <w:sz w:val="30"/>
          <w:szCs w:val="30"/>
        </w:rPr>
        <w:t>或者，如果我们宁愿区分这些，并将那个表达，“从创世以来，”解释为并非指永恒，而是指最遥远的时间（正如路11:50所取：“从创世以来，众先知所流的血；”也就是说，从最遥远的古代，从亚伯的血开始，51节，以及来4:3），我们将说，预备国度是指天的形成，天是荣耀的宝座；并且选民被邀请进入那个在世界之初就为他们永恒居所而创造的居所的产业。</w:t>
      </w:r>
    </w:p>
    <w:p w14:paraId="4620D168">
      <w:pPr>
        <w:pStyle w:val="2"/>
        <w:spacing w:line="264" w:lineRule="auto"/>
        <w:rPr>
          <w:rFonts w:hint="eastAsia"/>
          <w:sz w:val="30"/>
          <w:szCs w:val="30"/>
        </w:rPr>
      </w:pPr>
    </w:p>
    <w:p w14:paraId="63E3A95E">
      <w:pPr>
        <w:pStyle w:val="2"/>
        <w:spacing w:line="264" w:lineRule="auto"/>
        <w:rPr>
          <w:rFonts w:hint="eastAsia"/>
          <w:sz w:val="30"/>
          <w:szCs w:val="30"/>
        </w:rPr>
      </w:pPr>
      <w:r>
        <w:rPr>
          <w:rFonts w:hint="eastAsia"/>
          <w:sz w:val="30"/>
          <w:szCs w:val="30"/>
        </w:rPr>
        <w:t>And who can doubt but what God created in the beginning, in order to be the blessed abode of the elect, was appointed by him from eternity for that purpose?</w:t>
      </w:r>
    </w:p>
    <w:p w14:paraId="529A2257">
      <w:pPr>
        <w:pStyle w:val="2"/>
        <w:spacing w:line="264" w:lineRule="auto"/>
        <w:rPr>
          <w:rFonts w:hint="eastAsia"/>
          <w:sz w:val="30"/>
          <w:szCs w:val="30"/>
        </w:rPr>
      </w:pPr>
    </w:p>
    <w:p w14:paraId="5BC5B7E9">
      <w:pPr>
        <w:pStyle w:val="2"/>
        <w:spacing w:line="264" w:lineRule="auto"/>
        <w:rPr>
          <w:rFonts w:hint="eastAsia"/>
          <w:sz w:val="30"/>
          <w:szCs w:val="30"/>
        </w:rPr>
      </w:pPr>
      <w:r>
        <w:rPr>
          <w:rFonts w:hint="eastAsia"/>
          <w:sz w:val="30"/>
          <w:szCs w:val="30"/>
        </w:rPr>
        <w:t>谁能怀疑，神在起初所创造的，为了成为选民蒙福的居所，岂不是祂从永恒就为此目的而命定的呢？</w:t>
      </w:r>
    </w:p>
    <w:p w14:paraId="2338C158">
      <w:pPr>
        <w:pStyle w:val="2"/>
        <w:spacing w:line="264" w:lineRule="auto"/>
        <w:rPr>
          <w:rFonts w:hint="eastAsia"/>
          <w:sz w:val="30"/>
          <w:szCs w:val="30"/>
        </w:rPr>
      </w:pPr>
    </w:p>
    <w:p w14:paraId="224AB0C8">
      <w:pPr>
        <w:pStyle w:val="2"/>
        <w:spacing w:line="264" w:lineRule="auto"/>
        <w:rPr>
          <w:rFonts w:hint="eastAsia"/>
          <w:sz w:val="30"/>
          <w:szCs w:val="30"/>
        </w:rPr>
      </w:pPr>
      <w:r>
        <w:rPr>
          <w:rFonts w:hint="eastAsia"/>
          <w:sz w:val="30"/>
          <w:szCs w:val="30"/>
        </w:rPr>
        <w:t>XVI. And we must not omit that illustrious passage, Rev. 13:8: "Whose names are not written in the book of life of the lamb, slain from the foundation of the world."</w:t>
      </w:r>
    </w:p>
    <w:p w14:paraId="085A7A48">
      <w:pPr>
        <w:pStyle w:val="2"/>
        <w:spacing w:line="264" w:lineRule="auto"/>
        <w:rPr>
          <w:rFonts w:hint="eastAsia"/>
          <w:sz w:val="30"/>
          <w:szCs w:val="30"/>
        </w:rPr>
      </w:pPr>
    </w:p>
    <w:p w14:paraId="009C29E9">
      <w:pPr>
        <w:pStyle w:val="2"/>
        <w:spacing w:line="264" w:lineRule="auto"/>
        <w:rPr>
          <w:rFonts w:hint="eastAsia"/>
          <w:sz w:val="30"/>
          <w:szCs w:val="30"/>
        </w:rPr>
      </w:pPr>
      <w:r>
        <w:rPr>
          <w:rFonts w:hint="eastAsia"/>
          <w:sz w:val="30"/>
          <w:szCs w:val="30"/>
        </w:rPr>
        <w:t>十六、我们也不可忽略启示录13:8那段著名的经文：“凡住在地上，名字从创世以来没有记在被杀之羔羊生命册上的人，都要拜它。”</w:t>
      </w:r>
    </w:p>
    <w:p w14:paraId="420AE4F2">
      <w:pPr>
        <w:pStyle w:val="2"/>
        <w:spacing w:line="264" w:lineRule="auto"/>
        <w:rPr>
          <w:rFonts w:hint="eastAsia"/>
          <w:sz w:val="30"/>
          <w:szCs w:val="30"/>
        </w:rPr>
      </w:pPr>
    </w:p>
    <w:p w14:paraId="35DA761D">
      <w:pPr>
        <w:pStyle w:val="2"/>
        <w:spacing w:line="264" w:lineRule="auto"/>
        <w:rPr>
          <w:rFonts w:hint="eastAsia"/>
          <w:sz w:val="30"/>
          <w:szCs w:val="30"/>
        </w:rPr>
      </w:pPr>
      <w:r>
        <w:rPr>
          <w:rFonts w:hint="eastAsia"/>
          <w:sz w:val="30"/>
          <w:szCs w:val="30"/>
        </w:rPr>
        <w:t>The last of these words are so placed, that they may stand in a threefold connexion with the preceding, as to mean, that Christ was "the lamb slain from the foundation of the world;" that is, either from all eternity in the decree of God, which, importing a certain futurition of events, to use a scholastic term, is the reason that things future may be considered as already existing; or from the remotest antiquity of the world, not only in the members of his mystical body, but also in the promise of God in the type of sacrifices, and of Abel, slain by his envious brother; and, in fine, in the efficacy of his death, which extended itself to the first of the human race.</w:t>
      </w:r>
    </w:p>
    <w:p w14:paraId="715A04CF">
      <w:pPr>
        <w:pStyle w:val="2"/>
        <w:spacing w:line="264" w:lineRule="auto"/>
        <w:rPr>
          <w:rFonts w:hint="eastAsia"/>
          <w:sz w:val="30"/>
          <w:szCs w:val="30"/>
        </w:rPr>
      </w:pPr>
    </w:p>
    <w:p w14:paraId="752E6C87">
      <w:pPr>
        <w:pStyle w:val="2"/>
        <w:spacing w:line="264" w:lineRule="auto"/>
        <w:rPr>
          <w:rFonts w:hint="eastAsia"/>
          <w:sz w:val="30"/>
          <w:szCs w:val="30"/>
        </w:rPr>
      </w:pPr>
      <w:r>
        <w:rPr>
          <w:rFonts w:hint="eastAsia"/>
          <w:sz w:val="30"/>
          <w:szCs w:val="30"/>
        </w:rPr>
        <w:t>这些话的最后几个词的排列方式，使它们可以与前面的词语产生三种联系，意指基督是“从创世以来被杀的羔羊；”也就是说，要么是从永恒在神的旨意中，这旨意，用一个经院哲学术语来说，意味着事件的某种未来性，是未来事物可以被视为已经存在的原因；要么是从世界最遥远的古代，不仅在祂奥秘身体的肢体中，而且在神以献祭和被他嫉妒的兄弟杀害的亚伯为预表的应许中；并且，最后，在祂死亡的功效中，这功效延伸到人类的始祖。</w:t>
      </w:r>
    </w:p>
    <w:p w14:paraId="7831DB2A">
      <w:pPr>
        <w:pStyle w:val="2"/>
        <w:spacing w:line="264" w:lineRule="auto"/>
        <w:rPr>
          <w:rFonts w:hint="eastAsia"/>
          <w:sz w:val="30"/>
          <w:szCs w:val="30"/>
        </w:rPr>
      </w:pPr>
    </w:p>
    <w:p w14:paraId="142C298C">
      <w:pPr>
        <w:pStyle w:val="2"/>
        <w:spacing w:line="264" w:lineRule="auto"/>
        <w:rPr>
          <w:rFonts w:hint="eastAsia"/>
          <w:sz w:val="30"/>
          <w:szCs w:val="30"/>
        </w:rPr>
      </w:pPr>
      <w:r>
        <w:rPr>
          <w:rFonts w:hint="eastAsia"/>
          <w:sz w:val="30"/>
          <w:szCs w:val="30"/>
        </w:rPr>
        <w:t>For unless the death of Christ, which he was once to undergo in the fulness of time, could have</w:t>
      </w:r>
    </w:p>
    <w:p w14:paraId="2C6E4AC6">
      <w:pPr>
        <w:pStyle w:val="2"/>
        <w:spacing w:line="264" w:lineRule="auto"/>
        <w:rPr>
          <w:rFonts w:hint="eastAsia"/>
          <w:sz w:val="30"/>
          <w:szCs w:val="30"/>
        </w:rPr>
      </w:pPr>
    </w:p>
    <w:p w14:paraId="3703D0DE">
      <w:pPr>
        <w:pStyle w:val="2"/>
        <w:spacing w:line="264" w:lineRule="auto"/>
        <w:rPr>
          <w:rFonts w:hint="eastAsia"/>
          <w:sz w:val="30"/>
          <w:szCs w:val="30"/>
        </w:rPr>
      </w:pPr>
      <w:r>
        <w:rPr>
          <w:rFonts w:hint="eastAsia"/>
          <w:sz w:val="30"/>
          <w:szCs w:val="30"/>
        </w:rPr>
        <w:t>因为除非基督的死，即祂在日期满足的时候将要经历的死，能够</w:t>
      </w:r>
    </w:p>
    <w:p w14:paraId="194A2F3F">
      <w:pPr>
        <w:pStyle w:val="2"/>
        <w:spacing w:line="264" w:lineRule="auto"/>
        <w:rPr>
          <w:rFonts w:hint="eastAsia"/>
          <w:sz w:val="30"/>
          <w:szCs w:val="30"/>
        </w:rPr>
      </w:pPr>
    </w:p>
    <w:p w14:paraId="76DF3A94">
      <w:pPr>
        <w:pStyle w:val="2"/>
        <w:spacing w:line="264" w:lineRule="auto"/>
        <w:rPr>
          <w:rFonts w:hint="eastAsia"/>
          <w:sz w:val="30"/>
          <w:szCs w:val="30"/>
        </w:rPr>
      </w:pPr>
      <w:r>
        <w:rPr>
          <w:rFonts w:hint="eastAsia"/>
          <w:sz w:val="30"/>
          <w:szCs w:val="30"/>
        </w:rPr>
        <w:t>extended its virtue to the first men in the world, "Christ must often have suffered since the foundation of the world," Heb. 9:26.</w:t>
      </w:r>
    </w:p>
    <w:p w14:paraId="14508688">
      <w:pPr>
        <w:pStyle w:val="2"/>
        <w:spacing w:line="264" w:lineRule="auto"/>
        <w:rPr>
          <w:rFonts w:hint="eastAsia"/>
          <w:sz w:val="30"/>
          <w:szCs w:val="30"/>
        </w:rPr>
      </w:pPr>
    </w:p>
    <w:p w14:paraId="141546E8">
      <w:pPr>
        <w:pStyle w:val="2"/>
        <w:spacing w:line="264" w:lineRule="auto"/>
        <w:rPr>
          <w:rFonts w:hint="eastAsia"/>
          <w:sz w:val="30"/>
          <w:szCs w:val="30"/>
        </w:rPr>
      </w:pPr>
      <w:r>
        <w:rPr>
          <w:rFonts w:hint="eastAsia"/>
          <w:sz w:val="30"/>
          <w:szCs w:val="30"/>
        </w:rPr>
        <w:t>将其效力延伸到世上的第一批人，“基督就必须从创世以来多次受苦了，”来9:26。</w:t>
      </w:r>
    </w:p>
    <w:p w14:paraId="08B09C63">
      <w:pPr>
        <w:pStyle w:val="2"/>
        <w:spacing w:line="264" w:lineRule="auto"/>
        <w:rPr>
          <w:rFonts w:hint="eastAsia"/>
          <w:sz w:val="30"/>
          <w:szCs w:val="30"/>
        </w:rPr>
      </w:pPr>
    </w:p>
    <w:p w14:paraId="3784D91E">
      <w:pPr>
        <w:pStyle w:val="2"/>
        <w:spacing w:line="264" w:lineRule="auto"/>
        <w:rPr>
          <w:rFonts w:hint="eastAsia"/>
          <w:sz w:val="30"/>
          <w:szCs w:val="30"/>
        </w:rPr>
      </w:pPr>
      <w:r>
        <w:rPr>
          <w:rFonts w:hint="eastAsia"/>
          <w:sz w:val="30"/>
          <w:szCs w:val="30"/>
        </w:rPr>
        <w:t>God did many things before Christ could die, which could not consistently have been done, unless with a view to Christ's death, which was to ensue in its appointed time; and with respect to these, he is said to be slain before the foundation of the world.</w:t>
      </w:r>
    </w:p>
    <w:p w14:paraId="55E3E434">
      <w:pPr>
        <w:pStyle w:val="2"/>
        <w:spacing w:line="264" w:lineRule="auto"/>
        <w:rPr>
          <w:rFonts w:hint="eastAsia"/>
          <w:sz w:val="30"/>
          <w:szCs w:val="30"/>
        </w:rPr>
      </w:pPr>
    </w:p>
    <w:p w14:paraId="06456C21">
      <w:pPr>
        <w:pStyle w:val="2"/>
        <w:spacing w:line="264" w:lineRule="auto"/>
        <w:rPr>
          <w:rFonts w:hint="eastAsia"/>
          <w:sz w:val="30"/>
          <w:szCs w:val="30"/>
        </w:rPr>
      </w:pPr>
      <w:r>
        <w:rPr>
          <w:rFonts w:hint="eastAsia"/>
          <w:sz w:val="30"/>
          <w:szCs w:val="30"/>
        </w:rPr>
        <w:t>神在基督受死之前作了许多事，除非着眼于基督在预定时间将要发生的死，否则这些事不可能合乎情理地作成；就这些事而言，祂据说是在创世以前被杀的。</w:t>
      </w:r>
    </w:p>
    <w:p w14:paraId="2C188A28">
      <w:pPr>
        <w:pStyle w:val="2"/>
        <w:spacing w:line="264" w:lineRule="auto"/>
        <w:rPr>
          <w:rFonts w:hint="eastAsia"/>
          <w:sz w:val="30"/>
          <w:szCs w:val="30"/>
        </w:rPr>
      </w:pPr>
    </w:p>
    <w:p w14:paraId="4E5CEB7B">
      <w:pPr>
        <w:pStyle w:val="2"/>
        <w:spacing w:line="264" w:lineRule="auto"/>
        <w:rPr>
          <w:rFonts w:hint="eastAsia"/>
          <w:sz w:val="30"/>
          <w:szCs w:val="30"/>
        </w:rPr>
      </w:pPr>
      <w:r>
        <w:rPr>
          <w:rFonts w:hint="eastAsia"/>
          <w:sz w:val="30"/>
          <w:szCs w:val="30"/>
        </w:rPr>
        <w:t>Nay, the foundation of the earth itself was not laid without a view to the death of Christ.</w:t>
      </w:r>
    </w:p>
    <w:p w14:paraId="37E012EF">
      <w:pPr>
        <w:pStyle w:val="2"/>
        <w:spacing w:line="264" w:lineRule="auto"/>
        <w:rPr>
          <w:rFonts w:hint="eastAsia"/>
          <w:sz w:val="30"/>
          <w:szCs w:val="30"/>
        </w:rPr>
      </w:pPr>
    </w:p>
    <w:p w14:paraId="4F516647">
      <w:pPr>
        <w:pStyle w:val="2"/>
        <w:spacing w:line="264" w:lineRule="auto"/>
        <w:rPr>
          <w:rFonts w:hint="eastAsia"/>
          <w:sz w:val="30"/>
          <w:szCs w:val="30"/>
        </w:rPr>
      </w:pPr>
      <w:r>
        <w:rPr>
          <w:rFonts w:hint="eastAsia"/>
          <w:sz w:val="30"/>
          <w:szCs w:val="30"/>
        </w:rPr>
        <w:t>不仅如此，地球本身的根基也并非没有着眼于基督的死而立定的。</w:t>
      </w:r>
    </w:p>
    <w:p w14:paraId="26FD71F4">
      <w:pPr>
        <w:pStyle w:val="2"/>
        <w:spacing w:line="264" w:lineRule="auto"/>
        <w:rPr>
          <w:rFonts w:hint="eastAsia"/>
          <w:sz w:val="30"/>
          <w:szCs w:val="30"/>
        </w:rPr>
      </w:pPr>
    </w:p>
    <w:p w14:paraId="7E83735E">
      <w:pPr>
        <w:pStyle w:val="2"/>
        <w:spacing w:line="264" w:lineRule="auto"/>
        <w:rPr>
          <w:rFonts w:hint="eastAsia"/>
          <w:sz w:val="30"/>
          <w:szCs w:val="30"/>
        </w:rPr>
      </w:pPr>
      <w:r>
        <w:rPr>
          <w:rFonts w:hint="eastAsia"/>
          <w:sz w:val="30"/>
          <w:szCs w:val="30"/>
        </w:rPr>
        <w:t>For since the manifestation of his glorious grace in man, through Christ, was the chief end of God in creating man, we must look upon the foundation of the earth for a habitation of the good as a means to that end.</w:t>
      </w:r>
    </w:p>
    <w:p w14:paraId="2B151F86">
      <w:pPr>
        <w:pStyle w:val="2"/>
        <w:spacing w:line="264" w:lineRule="auto"/>
        <w:rPr>
          <w:rFonts w:hint="eastAsia"/>
          <w:sz w:val="30"/>
          <w:szCs w:val="30"/>
        </w:rPr>
      </w:pPr>
    </w:p>
    <w:p w14:paraId="00E054BA">
      <w:pPr>
        <w:pStyle w:val="2"/>
        <w:spacing w:line="264" w:lineRule="auto"/>
        <w:rPr>
          <w:rFonts w:hint="eastAsia"/>
          <w:sz w:val="30"/>
          <w:szCs w:val="30"/>
        </w:rPr>
      </w:pPr>
      <w:r>
        <w:rPr>
          <w:rFonts w:hint="eastAsia"/>
          <w:sz w:val="30"/>
          <w:szCs w:val="30"/>
        </w:rPr>
        <w:t>因为既然神在人里面藉着基督彰显祂荣耀的恩典，是神创造人的主要目的，我们就必须将为善人居住而立定地球的根基视为达到那个目的的手段。</w:t>
      </w:r>
    </w:p>
    <w:p w14:paraId="79919B89">
      <w:pPr>
        <w:pStyle w:val="2"/>
        <w:spacing w:line="264" w:lineRule="auto"/>
        <w:rPr>
          <w:rFonts w:hint="eastAsia"/>
          <w:sz w:val="30"/>
          <w:szCs w:val="30"/>
        </w:rPr>
      </w:pPr>
    </w:p>
    <w:p w14:paraId="083ABDA0">
      <w:pPr>
        <w:pStyle w:val="2"/>
        <w:spacing w:line="264" w:lineRule="auto"/>
        <w:rPr>
          <w:rFonts w:hint="eastAsia"/>
          <w:sz w:val="30"/>
          <w:szCs w:val="30"/>
        </w:rPr>
      </w:pPr>
      <w:r>
        <w:rPr>
          <w:rFonts w:hint="eastAsia"/>
          <w:sz w:val="30"/>
          <w:szCs w:val="30"/>
        </w:rPr>
        <w:t>Nor would it have been consistent with God to form the earth for a habitation of sinful man, unless that same earth was at one time or other to be purged by the blood of Christ, as the sanctifier and glorifier of his elect.</w:t>
      </w:r>
    </w:p>
    <w:p w14:paraId="01EDBB79">
      <w:pPr>
        <w:pStyle w:val="2"/>
        <w:spacing w:line="264" w:lineRule="auto"/>
        <w:rPr>
          <w:rFonts w:hint="eastAsia"/>
          <w:sz w:val="30"/>
          <w:szCs w:val="30"/>
        </w:rPr>
      </w:pPr>
    </w:p>
    <w:p w14:paraId="16049BF0">
      <w:pPr>
        <w:pStyle w:val="2"/>
        <w:spacing w:line="264" w:lineRule="auto"/>
        <w:rPr>
          <w:rFonts w:hint="eastAsia"/>
          <w:sz w:val="30"/>
          <w:szCs w:val="30"/>
        </w:rPr>
      </w:pPr>
      <w:r>
        <w:rPr>
          <w:rFonts w:hint="eastAsia"/>
          <w:sz w:val="30"/>
          <w:szCs w:val="30"/>
        </w:rPr>
        <w:t>神为罪人居住而造地，除非那同一块地在某个时候要藉着基督的血得洁净，作为祂选民的使人成圣者和荣耀者，否则这与神是不一致的。</w:t>
      </w:r>
    </w:p>
    <w:p w14:paraId="4F0EE70A">
      <w:pPr>
        <w:pStyle w:val="2"/>
        <w:spacing w:line="264" w:lineRule="auto"/>
        <w:rPr>
          <w:rFonts w:hint="eastAsia"/>
          <w:sz w:val="30"/>
          <w:szCs w:val="30"/>
        </w:rPr>
      </w:pPr>
    </w:p>
    <w:p w14:paraId="41ED2D6F">
      <w:pPr>
        <w:pStyle w:val="2"/>
        <w:spacing w:line="264" w:lineRule="auto"/>
        <w:rPr>
          <w:rFonts w:hint="eastAsia"/>
          <w:sz w:val="30"/>
          <w:szCs w:val="30"/>
        </w:rPr>
      </w:pPr>
      <w:r>
        <w:rPr>
          <w:rFonts w:hint="eastAsia"/>
          <w:sz w:val="30"/>
          <w:szCs w:val="30"/>
        </w:rPr>
        <w:t>For all these reasons, the slaying of Christ and the foundation of the world are not improperly connected.</w:t>
      </w:r>
    </w:p>
    <w:p w14:paraId="498F83B5">
      <w:pPr>
        <w:pStyle w:val="2"/>
        <w:spacing w:line="264" w:lineRule="auto"/>
        <w:rPr>
          <w:rFonts w:hint="eastAsia"/>
          <w:sz w:val="30"/>
          <w:szCs w:val="30"/>
        </w:rPr>
      </w:pPr>
    </w:p>
    <w:p w14:paraId="188150E9">
      <w:pPr>
        <w:pStyle w:val="2"/>
        <w:spacing w:line="264" w:lineRule="auto"/>
        <w:rPr>
          <w:rFonts w:hint="eastAsia"/>
          <w:sz w:val="30"/>
          <w:szCs w:val="30"/>
        </w:rPr>
      </w:pPr>
      <w:r>
        <w:rPr>
          <w:rFonts w:hint="eastAsia"/>
          <w:sz w:val="30"/>
          <w:szCs w:val="30"/>
        </w:rPr>
        <w:t>由于所有这些原因，基督的被杀与世界的根基并非不恰当地联系在一起。</w:t>
      </w:r>
    </w:p>
    <w:p w14:paraId="3C236085">
      <w:pPr>
        <w:pStyle w:val="2"/>
        <w:spacing w:line="264" w:lineRule="auto"/>
        <w:rPr>
          <w:rFonts w:hint="eastAsia"/>
          <w:sz w:val="30"/>
          <w:szCs w:val="30"/>
        </w:rPr>
      </w:pPr>
    </w:p>
    <w:p w14:paraId="138DB448">
      <w:pPr>
        <w:pStyle w:val="2"/>
        <w:spacing w:line="264" w:lineRule="auto"/>
        <w:rPr>
          <w:rFonts w:hint="eastAsia"/>
          <w:sz w:val="30"/>
          <w:szCs w:val="30"/>
        </w:rPr>
      </w:pPr>
      <w:r>
        <w:rPr>
          <w:rFonts w:hint="eastAsia"/>
          <w:sz w:val="30"/>
          <w:szCs w:val="30"/>
        </w:rPr>
        <w:t>Secondly, those words, "from the foundation of the world," may be referred to what goes before, are written; to signify, whose names are not written from the foundation of the world in the book of life of that lambslain.</w:t>
      </w:r>
    </w:p>
    <w:p w14:paraId="5C9DB4EB">
      <w:pPr>
        <w:pStyle w:val="2"/>
        <w:spacing w:line="264" w:lineRule="auto"/>
        <w:rPr>
          <w:rFonts w:hint="eastAsia"/>
          <w:sz w:val="30"/>
          <w:szCs w:val="30"/>
        </w:rPr>
      </w:pPr>
    </w:p>
    <w:p w14:paraId="5E61C492">
      <w:pPr>
        <w:pStyle w:val="2"/>
        <w:spacing w:line="264" w:lineRule="auto"/>
        <w:rPr>
          <w:rFonts w:hint="eastAsia"/>
          <w:sz w:val="30"/>
          <w:szCs w:val="30"/>
        </w:rPr>
      </w:pPr>
      <w:r>
        <w:rPr>
          <w:rFonts w:hint="eastAsia"/>
          <w:sz w:val="30"/>
          <w:szCs w:val="30"/>
        </w:rPr>
        <w:t>第二，那些话，“从创世以来，”可以指涉前面的话，即被写；意指，那些名字从创世以来没有写在那被杀羔羊生命册上的人。</w:t>
      </w:r>
    </w:p>
    <w:p w14:paraId="6C634236">
      <w:pPr>
        <w:pStyle w:val="2"/>
        <w:spacing w:line="264" w:lineRule="auto"/>
        <w:rPr>
          <w:rFonts w:hint="eastAsia"/>
          <w:sz w:val="30"/>
          <w:szCs w:val="30"/>
        </w:rPr>
      </w:pPr>
    </w:p>
    <w:p w14:paraId="32EFE8A8">
      <w:pPr>
        <w:pStyle w:val="2"/>
        <w:spacing w:line="264" w:lineRule="auto"/>
        <w:rPr>
          <w:rFonts w:hint="eastAsia"/>
          <w:sz w:val="30"/>
          <w:szCs w:val="30"/>
        </w:rPr>
      </w:pPr>
      <w:r>
        <w:rPr>
          <w:rFonts w:hint="eastAsia"/>
          <w:sz w:val="30"/>
          <w:szCs w:val="30"/>
        </w:rPr>
        <w:t>Which sense was preferred by Junius, Piscator, Gomarus, and other great divines.</w:t>
      </w:r>
    </w:p>
    <w:p w14:paraId="51A77363">
      <w:pPr>
        <w:pStyle w:val="2"/>
        <w:spacing w:line="264" w:lineRule="auto"/>
        <w:rPr>
          <w:rFonts w:hint="eastAsia"/>
          <w:sz w:val="30"/>
          <w:szCs w:val="30"/>
        </w:rPr>
      </w:pPr>
    </w:p>
    <w:p w14:paraId="4D2D3F63">
      <w:pPr>
        <w:pStyle w:val="2"/>
        <w:spacing w:line="264" w:lineRule="auto"/>
        <w:rPr>
          <w:rFonts w:hint="eastAsia"/>
          <w:sz w:val="30"/>
          <w:szCs w:val="30"/>
        </w:rPr>
      </w:pPr>
      <w:r>
        <w:rPr>
          <w:rFonts w:hint="eastAsia"/>
          <w:sz w:val="30"/>
          <w:szCs w:val="30"/>
        </w:rPr>
        <w:t>尤尼乌斯（Junius）、皮斯卡托（Piscator）、戈马鲁斯（Gomarus）和其他伟大的神学家都倾向于这种理解。</w:t>
      </w:r>
    </w:p>
    <w:p w14:paraId="111A1864">
      <w:pPr>
        <w:pStyle w:val="2"/>
        <w:spacing w:line="264" w:lineRule="auto"/>
        <w:rPr>
          <w:rFonts w:hint="eastAsia"/>
          <w:sz w:val="30"/>
          <w:szCs w:val="30"/>
        </w:rPr>
      </w:pPr>
    </w:p>
    <w:p w14:paraId="6843D4F2">
      <w:pPr>
        <w:pStyle w:val="2"/>
        <w:spacing w:line="264" w:lineRule="auto"/>
        <w:rPr>
          <w:rFonts w:hint="eastAsia"/>
          <w:sz w:val="30"/>
          <w:szCs w:val="30"/>
        </w:rPr>
      </w:pPr>
      <w:r>
        <w:rPr>
          <w:rFonts w:hint="eastAsia"/>
          <w:sz w:val="30"/>
          <w:szCs w:val="30"/>
        </w:rPr>
        <w:t>And indeed, we observe, Luke 4:5, an instance of a transposition not unlike this.</w:t>
      </w:r>
    </w:p>
    <w:p w14:paraId="0B3C9C69">
      <w:pPr>
        <w:pStyle w:val="2"/>
        <w:spacing w:line="264" w:lineRule="auto"/>
        <w:rPr>
          <w:rFonts w:hint="eastAsia"/>
          <w:sz w:val="30"/>
          <w:szCs w:val="30"/>
        </w:rPr>
      </w:pPr>
    </w:p>
    <w:p w14:paraId="65A6206A">
      <w:pPr>
        <w:pStyle w:val="2"/>
        <w:spacing w:line="264" w:lineRule="auto"/>
        <w:rPr>
          <w:rFonts w:hint="eastAsia"/>
          <w:sz w:val="30"/>
          <w:szCs w:val="30"/>
        </w:rPr>
      </w:pPr>
      <w:r>
        <w:rPr>
          <w:rFonts w:hint="eastAsia"/>
          <w:sz w:val="30"/>
          <w:szCs w:val="30"/>
        </w:rPr>
        <w:t>的确，我们在路4:5观察到一个与此类似的倒装例子。</w:t>
      </w:r>
    </w:p>
    <w:p w14:paraId="0DB89527">
      <w:pPr>
        <w:pStyle w:val="2"/>
        <w:spacing w:line="264" w:lineRule="auto"/>
        <w:rPr>
          <w:rFonts w:hint="eastAsia"/>
          <w:sz w:val="30"/>
          <w:szCs w:val="30"/>
        </w:rPr>
      </w:pPr>
    </w:p>
    <w:p w14:paraId="321E7D52">
      <w:pPr>
        <w:pStyle w:val="2"/>
        <w:spacing w:line="264" w:lineRule="auto"/>
        <w:rPr>
          <w:rFonts w:hint="eastAsia"/>
          <w:sz w:val="30"/>
          <w:szCs w:val="30"/>
        </w:rPr>
      </w:pPr>
      <w:r>
        <w:rPr>
          <w:rFonts w:hint="eastAsia"/>
          <w:sz w:val="30"/>
          <w:szCs w:val="30"/>
        </w:rPr>
        <w:t>And John himself is found to have so ranged these very words, as to omit entirely what is hereinserted about the lambslain, Rev. 17:8, "Whose names were not written in the book of life from the foundation of the world."</w:t>
      </w:r>
    </w:p>
    <w:p w14:paraId="1E235164">
      <w:pPr>
        <w:pStyle w:val="2"/>
        <w:spacing w:line="264" w:lineRule="auto"/>
        <w:rPr>
          <w:rFonts w:hint="eastAsia"/>
          <w:sz w:val="30"/>
          <w:szCs w:val="30"/>
        </w:rPr>
      </w:pPr>
    </w:p>
    <w:p w14:paraId="7124FC73">
      <w:pPr>
        <w:pStyle w:val="2"/>
        <w:spacing w:line="264" w:lineRule="auto"/>
        <w:rPr>
          <w:rFonts w:hint="eastAsia"/>
          <w:sz w:val="30"/>
          <w:szCs w:val="30"/>
        </w:rPr>
      </w:pPr>
      <w:r>
        <w:rPr>
          <w:rFonts w:hint="eastAsia"/>
          <w:sz w:val="30"/>
          <w:szCs w:val="30"/>
        </w:rPr>
        <w:t>约翰自己也被发现如此排列这些词语，以致完全省略了此处插入的关于被杀羔羊的内容，启17:8，“那些名字从创世以来没有记在生命册上的。”</w:t>
      </w:r>
    </w:p>
    <w:p w14:paraId="59BB80FC">
      <w:pPr>
        <w:pStyle w:val="2"/>
        <w:spacing w:line="264" w:lineRule="auto"/>
        <w:rPr>
          <w:rFonts w:hint="eastAsia"/>
          <w:sz w:val="30"/>
          <w:szCs w:val="30"/>
        </w:rPr>
      </w:pPr>
    </w:p>
    <w:p w14:paraId="7817904B">
      <w:pPr>
        <w:pStyle w:val="2"/>
        <w:spacing w:line="264" w:lineRule="auto"/>
        <w:rPr>
          <w:rFonts w:hint="eastAsia"/>
          <w:sz w:val="30"/>
          <w:szCs w:val="30"/>
        </w:rPr>
      </w:pPr>
      <w:r>
        <w:rPr>
          <w:rFonts w:hint="eastAsia"/>
          <w:sz w:val="30"/>
          <w:szCs w:val="30"/>
        </w:rPr>
        <w:t>And then this phrase would denote the eternity of the divine decree, as we showed in the foregoing paragraph, that it might be explained.</w:t>
      </w:r>
    </w:p>
    <w:p w14:paraId="7F5F3441">
      <w:pPr>
        <w:pStyle w:val="2"/>
        <w:spacing w:line="264" w:lineRule="auto"/>
        <w:rPr>
          <w:rFonts w:hint="eastAsia"/>
          <w:sz w:val="30"/>
          <w:szCs w:val="30"/>
        </w:rPr>
      </w:pPr>
    </w:p>
    <w:p w14:paraId="46722204">
      <w:pPr>
        <w:pStyle w:val="2"/>
        <w:spacing w:line="264" w:lineRule="auto"/>
        <w:rPr>
          <w:rFonts w:hint="eastAsia"/>
          <w:sz w:val="30"/>
          <w:szCs w:val="30"/>
        </w:rPr>
      </w:pPr>
      <w:r>
        <w:rPr>
          <w:rFonts w:hint="eastAsia"/>
          <w:sz w:val="30"/>
          <w:szCs w:val="30"/>
        </w:rPr>
        <w:t>然后这个短语就会表示神圣旨意的永恒性，正如我们在前一段中所表明的那样，它可以这样解释。</w:t>
      </w:r>
    </w:p>
    <w:p w14:paraId="721A4A11">
      <w:pPr>
        <w:pStyle w:val="2"/>
        <w:spacing w:line="264" w:lineRule="auto"/>
        <w:rPr>
          <w:rFonts w:hint="eastAsia"/>
          <w:sz w:val="30"/>
          <w:szCs w:val="30"/>
        </w:rPr>
      </w:pPr>
    </w:p>
    <w:p w14:paraId="0237272E">
      <w:pPr>
        <w:pStyle w:val="2"/>
        <w:spacing w:line="264" w:lineRule="auto"/>
        <w:rPr>
          <w:rFonts w:hint="eastAsia"/>
          <w:sz w:val="30"/>
          <w:szCs w:val="30"/>
        </w:rPr>
      </w:pPr>
      <w:r>
        <w:rPr>
          <w:rFonts w:hint="eastAsia"/>
          <w:sz w:val="30"/>
          <w:szCs w:val="30"/>
        </w:rPr>
        <w:t>Thirdly and lastly, The words may be so construed as to point to men who have lived since the foundation of the world, and whose names are not written in the book of life.</w:t>
      </w:r>
    </w:p>
    <w:p w14:paraId="6BECC352">
      <w:pPr>
        <w:pStyle w:val="2"/>
        <w:spacing w:line="264" w:lineRule="auto"/>
        <w:rPr>
          <w:rFonts w:hint="eastAsia"/>
          <w:sz w:val="30"/>
          <w:szCs w:val="30"/>
        </w:rPr>
      </w:pPr>
    </w:p>
    <w:p w14:paraId="15CD7292">
      <w:pPr>
        <w:pStyle w:val="2"/>
        <w:spacing w:line="264" w:lineRule="auto"/>
        <w:rPr>
          <w:rFonts w:hint="eastAsia"/>
          <w:sz w:val="30"/>
          <w:szCs w:val="30"/>
        </w:rPr>
      </w:pPr>
      <w:r>
        <w:rPr>
          <w:rFonts w:hint="eastAsia"/>
          <w:sz w:val="30"/>
          <w:szCs w:val="30"/>
        </w:rPr>
        <w:t>第三，也是最后，这些话可以这样解释，指那些从创世以来就活着，但名字却没有记在生命册上的人。</w:t>
      </w:r>
    </w:p>
    <w:p w14:paraId="1B687F66">
      <w:pPr>
        <w:pStyle w:val="2"/>
        <w:spacing w:line="264" w:lineRule="auto"/>
        <w:rPr>
          <w:rFonts w:hint="eastAsia"/>
          <w:sz w:val="30"/>
          <w:szCs w:val="30"/>
        </w:rPr>
      </w:pPr>
    </w:p>
    <w:p w14:paraId="6C2B6CF0">
      <w:pPr>
        <w:pStyle w:val="2"/>
        <w:spacing w:line="264" w:lineRule="auto"/>
        <w:rPr>
          <w:rFonts w:hint="eastAsia"/>
          <w:sz w:val="30"/>
          <w:szCs w:val="30"/>
        </w:rPr>
      </w:pPr>
      <w:r>
        <w:rPr>
          <w:rFonts w:hint="eastAsia"/>
          <w:sz w:val="30"/>
          <w:szCs w:val="30"/>
        </w:rPr>
        <w:t>And then the usual and most common sense of that phraseology will be retained, so as to denote the first times of the world.</w:t>
      </w:r>
    </w:p>
    <w:p w14:paraId="3EAEF0E2">
      <w:pPr>
        <w:pStyle w:val="2"/>
        <w:spacing w:line="264" w:lineRule="auto"/>
        <w:rPr>
          <w:rFonts w:hint="eastAsia"/>
          <w:sz w:val="30"/>
          <w:szCs w:val="30"/>
        </w:rPr>
      </w:pPr>
    </w:p>
    <w:p w14:paraId="41EDA3B2">
      <w:pPr>
        <w:pStyle w:val="2"/>
        <w:spacing w:line="264" w:lineRule="auto"/>
        <w:rPr>
          <w:rFonts w:hint="eastAsia"/>
          <w:sz w:val="30"/>
          <w:szCs w:val="30"/>
        </w:rPr>
      </w:pPr>
      <w:r>
        <w:rPr>
          <w:rFonts w:hint="eastAsia"/>
          <w:sz w:val="30"/>
          <w:szCs w:val="30"/>
        </w:rPr>
        <w:t>然后，那个措辞的通常和最普遍的意义将被保留下来，从而表示世界的最初时期。</w:t>
      </w:r>
    </w:p>
    <w:p w14:paraId="02A236C1">
      <w:pPr>
        <w:pStyle w:val="2"/>
        <w:spacing w:line="264" w:lineRule="auto"/>
        <w:rPr>
          <w:rFonts w:hint="eastAsia"/>
          <w:sz w:val="30"/>
          <w:szCs w:val="30"/>
        </w:rPr>
      </w:pPr>
    </w:p>
    <w:p w14:paraId="7FE0C141">
      <w:pPr>
        <w:pStyle w:val="2"/>
        <w:spacing w:line="264" w:lineRule="auto"/>
        <w:rPr>
          <w:rFonts w:hint="eastAsia"/>
          <w:sz w:val="30"/>
          <w:szCs w:val="30"/>
        </w:rPr>
      </w:pPr>
      <w:r>
        <w:rPr>
          <w:rFonts w:hint="eastAsia"/>
          <w:sz w:val="30"/>
          <w:szCs w:val="30"/>
        </w:rPr>
        <w:t>XVII. We are also to inquire into the genuine sense of that saying in 2 Tim. 1:9, and which is commonly brought as a proof of the eternity of election: "Saved us according to his own purpose and grace, which was given us in Christ Jesus before the world began."</w:t>
      </w:r>
    </w:p>
    <w:p w14:paraId="3A6EDCF1">
      <w:pPr>
        <w:pStyle w:val="2"/>
        <w:spacing w:line="264" w:lineRule="auto"/>
        <w:rPr>
          <w:rFonts w:hint="eastAsia"/>
          <w:sz w:val="30"/>
          <w:szCs w:val="30"/>
        </w:rPr>
      </w:pPr>
    </w:p>
    <w:p w14:paraId="2ED7E938">
      <w:pPr>
        <w:pStyle w:val="2"/>
        <w:spacing w:line="264" w:lineRule="auto"/>
        <w:rPr>
          <w:rFonts w:hint="eastAsia"/>
          <w:sz w:val="30"/>
          <w:szCs w:val="30"/>
        </w:rPr>
      </w:pPr>
      <w:r>
        <w:rPr>
          <w:rFonts w:hint="eastAsia"/>
          <w:sz w:val="30"/>
          <w:szCs w:val="30"/>
        </w:rPr>
        <w:t>十七、我们也要探究提后1:9那句话的真正含义，这句话通常被引为拣选永恒性的证据：“救了我们，是按祂自己的旨意和恩典；这恩典是在万古之先，在基督耶稣里赐给我们的。”</w:t>
      </w:r>
    </w:p>
    <w:p w14:paraId="71B89561">
      <w:pPr>
        <w:pStyle w:val="2"/>
        <w:spacing w:line="264" w:lineRule="auto"/>
        <w:rPr>
          <w:rFonts w:hint="eastAsia"/>
          <w:sz w:val="30"/>
          <w:szCs w:val="30"/>
        </w:rPr>
      </w:pPr>
    </w:p>
    <w:p w14:paraId="07EAEB3F">
      <w:pPr>
        <w:pStyle w:val="2"/>
        <w:spacing w:line="264" w:lineRule="auto"/>
        <w:rPr>
          <w:rFonts w:hint="eastAsia"/>
          <w:sz w:val="30"/>
          <w:szCs w:val="30"/>
        </w:rPr>
      </w:pPr>
      <w:r>
        <w:rPr>
          <w:rFonts w:hint="eastAsia"/>
          <w:sz w:val="30"/>
          <w:szCs w:val="30"/>
        </w:rPr>
        <w:t>Two things are here especially to be inquired into.</w:t>
      </w:r>
    </w:p>
    <w:p w14:paraId="6467678F">
      <w:pPr>
        <w:pStyle w:val="2"/>
        <w:spacing w:line="264" w:lineRule="auto"/>
        <w:rPr>
          <w:rFonts w:hint="eastAsia"/>
          <w:sz w:val="30"/>
          <w:szCs w:val="30"/>
        </w:rPr>
      </w:pPr>
    </w:p>
    <w:p w14:paraId="6F13060D">
      <w:pPr>
        <w:pStyle w:val="2"/>
        <w:spacing w:line="264" w:lineRule="auto"/>
        <w:rPr>
          <w:rFonts w:hint="eastAsia"/>
          <w:sz w:val="30"/>
          <w:szCs w:val="30"/>
        </w:rPr>
      </w:pPr>
      <w:r>
        <w:rPr>
          <w:rFonts w:hint="eastAsia"/>
          <w:sz w:val="30"/>
          <w:szCs w:val="30"/>
        </w:rPr>
        <w:t>这里特别要探究两件事。</w:t>
      </w:r>
    </w:p>
    <w:p w14:paraId="716F0DDA">
      <w:pPr>
        <w:pStyle w:val="2"/>
        <w:spacing w:line="264" w:lineRule="auto"/>
        <w:rPr>
          <w:rFonts w:hint="eastAsia"/>
          <w:sz w:val="30"/>
          <w:szCs w:val="30"/>
        </w:rPr>
      </w:pPr>
    </w:p>
    <w:p w14:paraId="19112CB2">
      <w:pPr>
        <w:pStyle w:val="2"/>
        <w:spacing w:line="264" w:lineRule="auto"/>
        <w:rPr>
          <w:rFonts w:hint="eastAsia"/>
          <w:sz w:val="30"/>
          <w:szCs w:val="30"/>
        </w:rPr>
      </w:pPr>
      <w:r>
        <w:rPr>
          <w:rFonts w:hint="eastAsia"/>
          <w:sz w:val="30"/>
          <w:szCs w:val="30"/>
        </w:rPr>
        <w:t>1st, What is to be understood by the giving of grace.</w:t>
      </w:r>
    </w:p>
    <w:p w14:paraId="1236E738">
      <w:pPr>
        <w:pStyle w:val="2"/>
        <w:spacing w:line="264" w:lineRule="auto"/>
        <w:rPr>
          <w:rFonts w:hint="eastAsia"/>
          <w:sz w:val="30"/>
          <w:szCs w:val="30"/>
        </w:rPr>
      </w:pPr>
    </w:p>
    <w:p w14:paraId="1D20C4FA">
      <w:pPr>
        <w:pStyle w:val="2"/>
        <w:spacing w:line="264" w:lineRule="auto"/>
        <w:rPr>
          <w:rFonts w:hint="eastAsia"/>
          <w:sz w:val="30"/>
          <w:szCs w:val="30"/>
        </w:rPr>
      </w:pPr>
      <w:r>
        <w:rPr>
          <w:rFonts w:hint="eastAsia"/>
          <w:sz w:val="30"/>
          <w:szCs w:val="30"/>
        </w:rPr>
        <w:t>第一，赐予恩典应如何理解。</w:t>
      </w:r>
    </w:p>
    <w:p w14:paraId="233E63CA">
      <w:pPr>
        <w:pStyle w:val="2"/>
        <w:spacing w:line="264" w:lineRule="auto"/>
        <w:rPr>
          <w:rFonts w:hint="eastAsia"/>
          <w:sz w:val="30"/>
          <w:szCs w:val="30"/>
        </w:rPr>
      </w:pPr>
    </w:p>
    <w:p w14:paraId="326B80C0">
      <w:pPr>
        <w:pStyle w:val="2"/>
        <w:spacing w:line="264" w:lineRule="auto"/>
        <w:rPr>
          <w:rFonts w:hint="eastAsia"/>
          <w:sz w:val="30"/>
          <w:szCs w:val="30"/>
        </w:rPr>
      </w:pPr>
      <w:r>
        <w:rPr>
          <w:rFonts w:hint="eastAsia"/>
          <w:sz w:val="30"/>
          <w:szCs w:val="30"/>
        </w:rPr>
        <w:t>2dly, What by, "before the world began."</w:t>
      </w:r>
    </w:p>
    <w:p w14:paraId="76B84AF7">
      <w:pPr>
        <w:pStyle w:val="2"/>
        <w:spacing w:line="264" w:lineRule="auto"/>
        <w:rPr>
          <w:rFonts w:hint="eastAsia"/>
          <w:sz w:val="30"/>
          <w:szCs w:val="30"/>
        </w:rPr>
      </w:pPr>
    </w:p>
    <w:p w14:paraId="2E90201B">
      <w:pPr>
        <w:pStyle w:val="2"/>
        <w:spacing w:line="264" w:lineRule="auto"/>
        <w:rPr>
          <w:rFonts w:hint="eastAsia"/>
          <w:sz w:val="30"/>
          <w:szCs w:val="30"/>
        </w:rPr>
      </w:pPr>
      <w:r>
        <w:rPr>
          <w:rFonts w:hint="eastAsia"/>
          <w:sz w:val="30"/>
          <w:szCs w:val="30"/>
        </w:rPr>
        <w:t>第二，“万古之先”是什么意思。</w:t>
      </w:r>
    </w:p>
    <w:p w14:paraId="0EBC7A51">
      <w:pPr>
        <w:pStyle w:val="2"/>
        <w:spacing w:line="264" w:lineRule="auto"/>
        <w:rPr>
          <w:rFonts w:hint="eastAsia"/>
          <w:sz w:val="30"/>
          <w:szCs w:val="30"/>
        </w:rPr>
      </w:pPr>
    </w:p>
    <w:p w14:paraId="574C04F6">
      <w:pPr>
        <w:pStyle w:val="2"/>
        <w:spacing w:line="264" w:lineRule="auto"/>
        <w:rPr>
          <w:rFonts w:hint="eastAsia"/>
          <w:sz w:val="30"/>
          <w:szCs w:val="30"/>
        </w:rPr>
      </w:pPr>
      <w:r>
        <w:rPr>
          <w:rFonts w:hint="eastAsia"/>
          <w:sz w:val="30"/>
          <w:szCs w:val="30"/>
        </w:rPr>
        <w:t>The saving grace of the New Covenant is given to those who are to be saved.</w:t>
      </w:r>
    </w:p>
    <w:p w14:paraId="55D165A7">
      <w:pPr>
        <w:pStyle w:val="2"/>
        <w:spacing w:line="264" w:lineRule="auto"/>
        <w:rPr>
          <w:rFonts w:hint="eastAsia"/>
          <w:sz w:val="30"/>
          <w:szCs w:val="30"/>
        </w:rPr>
      </w:pPr>
    </w:p>
    <w:p w14:paraId="2583A13E">
      <w:pPr>
        <w:pStyle w:val="2"/>
        <w:spacing w:line="264" w:lineRule="auto"/>
        <w:rPr>
          <w:rFonts w:hint="eastAsia"/>
          <w:sz w:val="30"/>
          <w:szCs w:val="30"/>
        </w:rPr>
      </w:pPr>
      <w:r>
        <w:rPr>
          <w:rFonts w:hint="eastAsia"/>
          <w:sz w:val="30"/>
          <w:szCs w:val="30"/>
        </w:rPr>
        <w:t>新约的救赎恩典赐给那些将要得救的人。</w:t>
      </w:r>
    </w:p>
    <w:p w14:paraId="570AB19D">
      <w:pPr>
        <w:pStyle w:val="2"/>
        <w:spacing w:line="264" w:lineRule="auto"/>
        <w:rPr>
          <w:rFonts w:hint="eastAsia"/>
          <w:sz w:val="30"/>
          <w:szCs w:val="30"/>
        </w:rPr>
      </w:pPr>
    </w:p>
    <w:p w14:paraId="43FEC5D3">
      <w:pPr>
        <w:pStyle w:val="2"/>
        <w:spacing w:line="264" w:lineRule="auto"/>
        <w:rPr>
          <w:rFonts w:hint="eastAsia"/>
          <w:sz w:val="30"/>
          <w:szCs w:val="30"/>
        </w:rPr>
      </w:pPr>
      <w:r>
        <w:rPr>
          <w:rFonts w:hint="eastAsia"/>
          <w:sz w:val="30"/>
          <w:szCs w:val="30"/>
        </w:rPr>
        <w:t>In the decree of God.</w:t>
      </w:r>
    </w:p>
    <w:p w14:paraId="2CF86027">
      <w:pPr>
        <w:pStyle w:val="2"/>
        <w:spacing w:line="264" w:lineRule="auto"/>
        <w:rPr>
          <w:rFonts w:hint="eastAsia"/>
          <w:sz w:val="30"/>
          <w:szCs w:val="30"/>
        </w:rPr>
      </w:pPr>
    </w:p>
    <w:p w14:paraId="248B88E9">
      <w:pPr>
        <w:pStyle w:val="2"/>
        <w:spacing w:line="264" w:lineRule="auto"/>
        <w:rPr>
          <w:rFonts w:hint="eastAsia"/>
          <w:sz w:val="30"/>
          <w:szCs w:val="30"/>
        </w:rPr>
      </w:pPr>
      <w:r>
        <w:rPr>
          <w:rFonts w:hint="eastAsia"/>
          <w:sz w:val="30"/>
          <w:szCs w:val="30"/>
        </w:rPr>
        <w:t>在神的旨意中。</w:t>
      </w:r>
    </w:p>
    <w:p w14:paraId="22CA599F">
      <w:pPr>
        <w:pStyle w:val="2"/>
        <w:spacing w:line="264" w:lineRule="auto"/>
        <w:rPr>
          <w:rFonts w:hint="eastAsia"/>
          <w:sz w:val="30"/>
          <w:szCs w:val="30"/>
        </w:rPr>
      </w:pPr>
    </w:p>
    <w:p w14:paraId="240E1231">
      <w:pPr>
        <w:pStyle w:val="2"/>
        <w:spacing w:line="264" w:lineRule="auto"/>
        <w:rPr>
          <w:rFonts w:hint="eastAsia"/>
          <w:sz w:val="30"/>
          <w:szCs w:val="30"/>
        </w:rPr>
      </w:pPr>
      <w:r>
        <w:rPr>
          <w:rFonts w:hint="eastAsia"/>
          <w:sz w:val="30"/>
          <w:szCs w:val="30"/>
        </w:rPr>
        <w:t>In the promise.</w:t>
      </w:r>
    </w:p>
    <w:p w14:paraId="0699E4E9">
      <w:pPr>
        <w:pStyle w:val="2"/>
        <w:spacing w:line="264" w:lineRule="auto"/>
        <w:rPr>
          <w:rFonts w:hint="eastAsia"/>
          <w:sz w:val="30"/>
          <w:szCs w:val="30"/>
        </w:rPr>
      </w:pPr>
    </w:p>
    <w:p w14:paraId="0E8CFC89">
      <w:pPr>
        <w:pStyle w:val="2"/>
        <w:spacing w:line="264" w:lineRule="auto"/>
        <w:rPr>
          <w:rFonts w:hint="eastAsia"/>
          <w:sz w:val="30"/>
          <w:szCs w:val="30"/>
        </w:rPr>
      </w:pPr>
      <w:r>
        <w:rPr>
          <w:rFonts w:hint="eastAsia"/>
          <w:sz w:val="30"/>
          <w:szCs w:val="30"/>
        </w:rPr>
        <w:t>在应许中。</w:t>
      </w:r>
    </w:p>
    <w:p w14:paraId="4E783E98">
      <w:pPr>
        <w:pStyle w:val="2"/>
        <w:spacing w:line="264" w:lineRule="auto"/>
        <w:rPr>
          <w:rFonts w:hint="eastAsia"/>
          <w:sz w:val="30"/>
          <w:szCs w:val="30"/>
        </w:rPr>
      </w:pPr>
    </w:p>
    <w:p w14:paraId="2C6B673D">
      <w:pPr>
        <w:pStyle w:val="2"/>
        <w:spacing w:line="264" w:lineRule="auto"/>
        <w:rPr>
          <w:rFonts w:hint="eastAsia"/>
          <w:sz w:val="30"/>
          <w:szCs w:val="30"/>
        </w:rPr>
      </w:pPr>
      <w:r>
        <w:rPr>
          <w:rFonts w:hint="eastAsia"/>
          <w:sz w:val="30"/>
          <w:szCs w:val="30"/>
        </w:rPr>
        <w:t>In the actual gift of it.</w:t>
      </w:r>
    </w:p>
    <w:p w14:paraId="70AF4C2C">
      <w:pPr>
        <w:pStyle w:val="2"/>
        <w:spacing w:line="264" w:lineRule="auto"/>
        <w:rPr>
          <w:rFonts w:hint="eastAsia"/>
          <w:sz w:val="30"/>
          <w:szCs w:val="30"/>
        </w:rPr>
      </w:pPr>
    </w:p>
    <w:p w14:paraId="059A8826">
      <w:pPr>
        <w:pStyle w:val="2"/>
        <w:spacing w:line="264" w:lineRule="auto"/>
        <w:rPr>
          <w:rFonts w:hint="eastAsia"/>
          <w:sz w:val="30"/>
          <w:szCs w:val="30"/>
        </w:rPr>
      </w:pPr>
      <w:r>
        <w:rPr>
          <w:rFonts w:hint="eastAsia"/>
          <w:sz w:val="30"/>
          <w:szCs w:val="30"/>
        </w:rPr>
        <w:t>在其实际的恩赐中。</w:t>
      </w:r>
    </w:p>
    <w:p w14:paraId="4F553BBC">
      <w:pPr>
        <w:pStyle w:val="2"/>
        <w:spacing w:line="264" w:lineRule="auto"/>
        <w:rPr>
          <w:rFonts w:hint="eastAsia"/>
          <w:sz w:val="30"/>
          <w:szCs w:val="30"/>
        </w:rPr>
      </w:pPr>
    </w:p>
    <w:p w14:paraId="59D4BEFF">
      <w:pPr>
        <w:pStyle w:val="2"/>
        <w:spacing w:line="264" w:lineRule="auto"/>
        <w:rPr>
          <w:rFonts w:hint="eastAsia"/>
          <w:sz w:val="30"/>
          <w:szCs w:val="30"/>
        </w:rPr>
      </w:pPr>
      <w:r>
        <w:rPr>
          <w:rFonts w:hint="eastAsia"/>
          <w:sz w:val="30"/>
          <w:szCs w:val="30"/>
        </w:rPr>
        <w:t>The decree of God is the original source of grace: the promise is the manifestation of the decree: the actual gift is the execution of both.</w:t>
      </w:r>
    </w:p>
    <w:p w14:paraId="2E12B6F4">
      <w:pPr>
        <w:pStyle w:val="2"/>
        <w:spacing w:line="264" w:lineRule="auto"/>
        <w:rPr>
          <w:rFonts w:hint="eastAsia"/>
          <w:sz w:val="30"/>
          <w:szCs w:val="30"/>
        </w:rPr>
      </w:pPr>
    </w:p>
    <w:p w14:paraId="25273A86">
      <w:pPr>
        <w:pStyle w:val="2"/>
        <w:spacing w:line="264" w:lineRule="auto"/>
        <w:rPr>
          <w:rFonts w:hint="eastAsia"/>
          <w:sz w:val="30"/>
          <w:szCs w:val="30"/>
        </w:rPr>
      </w:pPr>
      <w:r>
        <w:rPr>
          <w:rFonts w:hint="eastAsia"/>
          <w:sz w:val="30"/>
          <w:szCs w:val="30"/>
        </w:rPr>
        <w:t>神的旨意是恩典的原始泉源：应许是旨意的显现：实际的恩赐是两者的执行。</w:t>
      </w:r>
    </w:p>
    <w:p w14:paraId="3EB57FFB">
      <w:pPr>
        <w:pStyle w:val="2"/>
        <w:spacing w:line="264" w:lineRule="auto"/>
        <w:rPr>
          <w:rFonts w:hint="eastAsia"/>
          <w:sz w:val="30"/>
          <w:szCs w:val="30"/>
        </w:rPr>
      </w:pPr>
    </w:p>
    <w:p w14:paraId="40179FC2">
      <w:pPr>
        <w:pStyle w:val="2"/>
        <w:spacing w:line="264" w:lineRule="auto"/>
        <w:rPr>
          <w:rFonts w:hint="eastAsia"/>
          <w:sz w:val="30"/>
          <w:szCs w:val="30"/>
        </w:rPr>
      </w:pPr>
      <w:r>
        <w:rPr>
          <w:rFonts w:hint="eastAsia"/>
          <w:sz w:val="30"/>
          <w:szCs w:val="30"/>
        </w:rPr>
        <w:t>But because it is impossible for the decree of God to fail, or the promise of God to deceive, the person to whom God decrees and promises to give any thing may be as certain that it shall be given as if he was already in the actual possession of it.</w:t>
      </w:r>
    </w:p>
    <w:p w14:paraId="175BA201">
      <w:pPr>
        <w:pStyle w:val="2"/>
        <w:spacing w:line="264" w:lineRule="auto"/>
        <w:rPr>
          <w:rFonts w:hint="eastAsia"/>
          <w:sz w:val="30"/>
          <w:szCs w:val="30"/>
        </w:rPr>
      </w:pPr>
    </w:p>
    <w:p w14:paraId="17A23398">
      <w:pPr>
        <w:pStyle w:val="2"/>
        <w:spacing w:line="264" w:lineRule="auto"/>
        <w:rPr>
          <w:rFonts w:hint="eastAsia"/>
          <w:sz w:val="30"/>
          <w:szCs w:val="30"/>
        </w:rPr>
      </w:pPr>
      <w:r>
        <w:rPr>
          <w:rFonts w:hint="eastAsia"/>
          <w:sz w:val="30"/>
          <w:szCs w:val="30"/>
        </w:rPr>
        <w:t>但是因为神的旨意不可能落空，神的应许也不可能欺骗人，所以神旨意并应许要赐予任何东西的那个人，可以像他已经实际拥有它一样确信它必将被赐予。</w:t>
      </w:r>
    </w:p>
    <w:p w14:paraId="0E4D06F4">
      <w:pPr>
        <w:pStyle w:val="2"/>
        <w:spacing w:line="264" w:lineRule="auto"/>
        <w:rPr>
          <w:rFonts w:hint="eastAsia"/>
          <w:sz w:val="30"/>
          <w:szCs w:val="30"/>
        </w:rPr>
      </w:pPr>
    </w:p>
    <w:p w14:paraId="678625D4">
      <w:pPr>
        <w:pStyle w:val="2"/>
        <w:spacing w:line="264" w:lineRule="auto"/>
        <w:rPr>
          <w:rFonts w:hint="eastAsia"/>
          <w:sz w:val="30"/>
          <w:szCs w:val="30"/>
        </w:rPr>
      </w:pPr>
      <w:r>
        <w:rPr>
          <w:rFonts w:hint="eastAsia"/>
          <w:sz w:val="30"/>
          <w:szCs w:val="30"/>
        </w:rPr>
        <w:t>And on account of that certainty of the promise of God, the benefit decreed or promised may be considered as already given.</w:t>
      </w:r>
    </w:p>
    <w:p w14:paraId="22339E8A">
      <w:pPr>
        <w:pStyle w:val="2"/>
        <w:spacing w:line="264" w:lineRule="auto"/>
        <w:rPr>
          <w:rFonts w:hint="eastAsia"/>
          <w:sz w:val="30"/>
          <w:szCs w:val="30"/>
        </w:rPr>
      </w:pPr>
    </w:p>
    <w:p w14:paraId="60EA7838">
      <w:pPr>
        <w:pStyle w:val="2"/>
        <w:spacing w:line="264" w:lineRule="auto"/>
        <w:rPr>
          <w:rFonts w:hint="eastAsia"/>
          <w:sz w:val="30"/>
          <w:szCs w:val="30"/>
        </w:rPr>
      </w:pPr>
      <w:r>
        <w:rPr>
          <w:rFonts w:hint="eastAsia"/>
          <w:sz w:val="30"/>
          <w:szCs w:val="30"/>
        </w:rPr>
        <w:t>并且由于神应许的这种确定性，所旨意或应许的益处可以被视为已经赐予了。</w:t>
      </w:r>
    </w:p>
    <w:p w14:paraId="0E3A6010">
      <w:pPr>
        <w:pStyle w:val="2"/>
        <w:spacing w:line="264" w:lineRule="auto"/>
        <w:rPr>
          <w:rFonts w:hint="eastAsia"/>
          <w:sz w:val="30"/>
          <w:szCs w:val="30"/>
        </w:rPr>
      </w:pPr>
    </w:p>
    <w:p w14:paraId="1215AF6A">
      <w:pPr>
        <w:pStyle w:val="2"/>
        <w:spacing w:line="264" w:lineRule="auto"/>
        <w:rPr>
          <w:rFonts w:hint="eastAsia"/>
          <w:sz w:val="30"/>
          <w:szCs w:val="30"/>
        </w:rPr>
      </w:pPr>
      <w:r>
        <w:rPr>
          <w:rFonts w:hint="eastAsia"/>
          <w:sz w:val="30"/>
          <w:szCs w:val="30"/>
        </w:rPr>
        <w:t>But it is plain that the apostle speaks not here of actual bestowing, therefore it ought to be understood of giving, either in the decree or in the promise.</w:t>
      </w:r>
    </w:p>
    <w:p w14:paraId="74EDA86D">
      <w:pPr>
        <w:pStyle w:val="2"/>
        <w:spacing w:line="264" w:lineRule="auto"/>
        <w:rPr>
          <w:rFonts w:hint="eastAsia"/>
          <w:sz w:val="30"/>
          <w:szCs w:val="30"/>
        </w:rPr>
      </w:pPr>
    </w:p>
    <w:p w14:paraId="7325DFBD">
      <w:pPr>
        <w:pStyle w:val="2"/>
        <w:spacing w:line="264" w:lineRule="auto"/>
        <w:rPr>
          <w:rFonts w:hint="eastAsia"/>
          <w:sz w:val="30"/>
          <w:szCs w:val="30"/>
        </w:rPr>
      </w:pPr>
      <w:r>
        <w:rPr>
          <w:rFonts w:hint="eastAsia"/>
          <w:sz w:val="30"/>
          <w:szCs w:val="30"/>
        </w:rPr>
        <w:t>但很明显，使徒在此并非谈论实际的赐予，因此它应该被理解为在旨意中或在应许中的赐予。</w:t>
      </w:r>
    </w:p>
    <w:p w14:paraId="740B20FD">
      <w:pPr>
        <w:pStyle w:val="2"/>
        <w:spacing w:line="264" w:lineRule="auto"/>
        <w:rPr>
          <w:rFonts w:hint="eastAsia"/>
          <w:sz w:val="30"/>
          <w:szCs w:val="30"/>
        </w:rPr>
      </w:pPr>
    </w:p>
    <w:p w14:paraId="6ACE5EC6">
      <w:pPr>
        <w:pStyle w:val="2"/>
        <w:spacing w:line="264" w:lineRule="auto"/>
        <w:rPr>
          <w:rFonts w:hint="eastAsia"/>
          <w:sz w:val="30"/>
          <w:szCs w:val="30"/>
        </w:rPr>
      </w:pPr>
      <w:r>
        <w:rPr>
          <w:rFonts w:hint="eastAsia"/>
          <w:sz w:val="30"/>
          <w:szCs w:val="30"/>
        </w:rPr>
        <w:t>But which of these explications is to be preferred, depends on the meaning of the following phrase: προ、χρόνων ἀιωνίων, "before the world began."</w:t>
      </w:r>
    </w:p>
    <w:p w14:paraId="1FD48794">
      <w:pPr>
        <w:pStyle w:val="2"/>
        <w:spacing w:line="264" w:lineRule="auto"/>
        <w:rPr>
          <w:rFonts w:hint="eastAsia"/>
          <w:sz w:val="30"/>
          <w:szCs w:val="30"/>
        </w:rPr>
      </w:pPr>
    </w:p>
    <w:p w14:paraId="34B4AF83">
      <w:pPr>
        <w:pStyle w:val="2"/>
        <w:spacing w:line="264" w:lineRule="auto"/>
        <w:rPr>
          <w:rFonts w:hint="eastAsia"/>
          <w:sz w:val="30"/>
          <w:szCs w:val="30"/>
        </w:rPr>
      </w:pPr>
      <w:r>
        <w:rPr>
          <w:rFonts w:hint="eastAsia"/>
          <w:sz w:val="30"/>
          <w:szCs w:val="30"/>
        </w:rPr>
        <w:t>但是这些解释中哪一个更可取，取决于以下短语的含义：πρὸ χρόνων αἰωνίων (pro chronōn aiōniōn)，即“万古之先”。</w:t>
      </w:r>
    </w:p>
    <w:p w14:paraId="77CC981F">
      <w:pPr>
        <w:pStyle w:val="2"/>
        <w:spacing w:line="264" w:lineRule="auto"/>
        <w:rPr>
          <w:rFonts w:hint="eastAsia"/>
          <w:sz w:val="30"/>
          <w:szCs w:val="30"/>
        </w:rPr>
      </w:pPr>
    </w:p>
    <w:p w14:paraId="0E225630">
      <w:pPr>
        <w:pStyle w:val="2"/>
        <w:spacing w:line="264" w:lineRule="auto"/>
        <w:rPr>
          <w:rFonts w:hint="eastAsia"/>
          <w:sz w:val="30"/>
          <w:szCs w:val="30"/>
        </w:rPr>
      </w:pPr>
      <w:r>
        <w:rPr>
          <w:rFonts w:hint="eastAsia"/>
          <w:sz w:val="30"/>
          <w:szCs w:val="30"/>
        </w:rPr>
        <w:t>XVIII. If there be any, who by χρόνους α iωνίους, "before the world began," understand absolute eternity, they refute themselves.</w:t>
      </w:r>
    </w:p>
    <w:p w14:paraId="51A5E685">
      <w:pPr>
        <w:pStyle w:val="2"/>
        <w:spacing w:line="264" w:lineRule="auto"/>
        <w:rPr>
          <w:rFonts w:hint="eastAsia"/>
          <w:sz w:val="30"/>
          <w:szCs w:val="30"/>
        </w:rPr>
      </w:pPr>
    </w:p>
    <w:p w14:paraId="5D2E1370">
      <w:pPr>
        <w:pStyle w:val="2"/>
        <w:spacing w:line="264" w:lineRule="auto"/>
        <w:rPr>
          <w:rFonts w:hint="eastAsia"/>
          <w:sz w:val="30"/>
          <w:szCs w:val="30"/>
        </w:rPr>
      </w:pPr>
      <w:r>
        <w:rPr>
          <w:rFonts w:hint="eastAsia"/>
          <w:sz w:val="30"/>
          <w:szCs w:val="30"/>
        </w:rPr>
        <w:t>十八、如果有人将 χρόνους αἰωνίους (chronous aiōnious)，“万古之先”，理解为绝对的永恒，他们就驳斥了自己。</w:t>
      </w:r>
    </w:p>
    <w:p w14:paraId="106D74E8">
      <w:pPr>
        <w:pStyle w:val="2"/>
        <w:spacing w:line="264" w:lineRule="auto"/>
        <w:rPr>
          <w:rFonts w:hint="eastAsia"/>
          <w:sz w:val="30"/>
          <w:szCs w:val="30"/>
        </w:rPr>
      </w:pPr>
    </w:p>
    <w:p w14:paraId="7BAA5519">
      <w:pPr>
        <w:pStyle w:val="2"/>
        <w:spacing w:line="264" w:lineRule="auto"/>
        <w:rPr>
          <w:rFonts w:hint="eastAsia"/>
          <w:sz w:val="30"/>
          <w:szCs w:val="30"/>
        </w:rPr>
      </w:pPr>
      <w:r>
        <w:rPr>
          <w:rFonts w:hint="eastAsia"/>
          <w:sz w:val="30"/>
          <w:szCs w:val="30"/>
        </w:rPr>
        <w:t>For seeing Paul here relates something done before the world began, something must be imagined more eternal than eternity itself, than which nothing can be more absurd.</w:t>
      </w:r>
    </w:p>
    <w:p w14:paraId="53832A3F">
      <w:pPr>
        <w:pStyle w:val="2"/>
        <w:spacing w:line="264" w:lineRule="auto"/>
        <w:rPr>
          <w:rFonts w:hint="eastAsia"/>
          <w:sz w:val="30"/>
          <w:szCs w:val="30"/>
        </w:rPr>
      </w:pPr>
    </w:p>
    <w:p w14:paraId="0F4AE914">
      <w:pPr>
        <w:pStyle w:val="2"/>
        <w:spacing w:line="264" w:lineRule="auto"/>
        <w:rPr>
          <w:rFonts w:hint="eastAsia"/>
          <w:sz w:val="30"/>
          <w:szCs w:val="30"/>
        </w:rPr>
      </w:pPr>
      <w:r>
        <w:rPr>
          <w:rFonts w:hint="eastAsia"/>
          <w:sz w:val="30"/>
          <w:szCs w:val="30"/>
        </w:rPr>
        <w:t>因为既然保罗在此叙述了在世界开始之前所作的某事，那么就必须想象有比永恒本身更永恒的事物，没有什么比这更荒谬的了。</w:t>
      </w:r>
    </w:p>
    <w:p w14:paraId="5A104080">
      <w:pPr>
        <w:pStyle w:val="2"/>
        <w:spacing w:line="264" w:lineRule="auto"/>
        <w:rPr>
          <w:rFonts w:hint="eastAsia"/>
          <w:sz w:val="30"/>
          <w:szCs w:val="30"/>
        </w:rPr>
      </w:pPr>
    </w:p>
    <w:p w14:paraId="6162460C">
      <w:pPr>
        <w:pStyle w:val="2"/>
        <w:spacing w:line="264" w:lineRule="auto"/>
        <w:rPr>
          <w:rFonts w:hint="eastAsia"/>
          <w:sz w:val="30"/>
          <w:szCs w:val="30"/>
        </w:rPr>
      </w:pPr>
      <w:r>
        <w:rPr>
          <w:rFonts w:hint="eastAsia"/>
          <w:sz w:val="30"/>
          <w:szCs w:val="30"/>
        </w:rPr>
        <w:t>It is better that we thereby understand all that time which commenced with the creation of the world (when α iῶνες ἐκτίσθησαν, "the worlds were framed," Heb. 11:3) which then run on, and will run through all ages without end and limit.</w:t>
      </w:r>
    </w:p>
    <w:p w14:paraId="4A19502F">
      <w:pPr>
        <w:pStyle w:val="2"/>
        <w:spacing w:line="264" w:lineRule="auto"/>
        <w:rPr>
          <w:rFonts w:hint="eastAsia"/>
          <w:sz w:val="30"/>
          <w:szCs w:val="30"/>
        </w:rPr>
      </w:pPr>
    </w:p>
    <w:p w14:paraId="4020CEED">
      <w:pPr>
        <w:pStyle w:val="2"/>
        <w:spacing w:line="264" w:lineRule="auto"/>
        <w:rPr>
          <w:rFonts w:hint="eastAsia"/>
          <w:sz w:val="30"/>
          <w:szCs w:val="30"/>
        </w:rPr>
      </w:pPr>
      <w:r>
        <w:rPr>
          <w:rFonts w:hint="eastAsia"/>
          <w:sz w:val="30"/>
          <w:szCs w:val="30"/>
        </w:rPr>
        <w:t>我们最好藉此理解所有从世界创造开始的时间（当时 αἰῶνες ἐκτίσθησαν [aiōnes ektisthēsan]，“诸世界被创造，”来11:3），这些时间当时延续，并将无休止、无限制地延续到万代。</w:t>
      </w:r>
    </w:p>
    <w:p w14:paraId="57B39F86">
      <w:pPr>
        <w:pStyle w:val="2"/>
        <w:spacing w:line="264" w:lineRule="auto"/>
        <w:rPr>
          <w:rFonts w:hint="eastAsia"/>
          <w:sz w:val="30"/>
          <w:szCs w:val="30"/>
        </w:rPr>
      </w:pPr>
    </w:p>
    <w:p w14:paraId="32860269">
      <w:pPr>
        <w:pStyle w:val="2"/>
        <w:spacing w:line="264" w:lineRule="auto"/>
        <w:rPr>
          <w:rFonts w:hint="eastAsia"/>
          <w:sz w:val="30"/>
          <w:szCs w:val="30"/>
        </w:rPr>
      </w:pPr>
      <w:r>
        <w:rPr>
          <w:rFonts w:hint="eastAsia"/>
          <w:sz w:val="30"/>
          <w:szCs w:val="30"/>
        </w:rPr>
        <w:t>But what is it, "before the world began?"</w:t>
      </w:r>
    </w:p>
    <w:p w14:paraId="44118660">
      <w:pPr>
        <w:pStyle w:val="2"/>
        <w:spacing w:line="264" w:lineRule="auto"/>
        <w:rPr>
          <w:rFonts w:hint="eastAsia"/>
          <w:sz w:val="30"/>
          <w:szCs w:val="30"/>
        </w:rPr>
      </w:pPr>
    </w:p>
    <w:p w14:paraId="326C903B">
      <w:pPr>
        <w:pStyle w:val="2"/>
        <w:spacing w:line="264" w:lineRule="auto"/>
        <w:rPr>
          <w:rFonts w:hint="eastAsia"/>
          <w:sz w:val="30"/>
          <w:szCs w:val="30"/>
        </w:rPr>
      </w:pPr>
      <w:r>
        <w:rPr>
          <w:rFonts w:hint="eastAsia"/>
          <w:sz w:val="30"/>
          <w:szCs w:val="30"/>
        </w:rPr>
        <w:t>但是，“万古之先”是什么呢？</w:t>
      </w:r>
    </w:p>
    <w:p w14:paraId="5EEB2EC0">
      <w:pPr>
        <w:pStyle w:val="2"/>
        <w:spacing w:line="264" w:lineRule="auto"/>
        <w:rPr>
          <w:rFonts w:hint="eastAsia"/>
          <w:sz w:val="30"/>
          <w:szCs w:val="30"/>
        </w:rPr>
      </w:pPr>
    </w:p>
    <w:p w14:paraId="7282DA70">
      <w:pPr>
        <w:pStyle w:val="2"/>
        <w:spacing w:line="264" w:lineRule="auto"/>
        <w:rPr>
          <w:rFonts w:hint="eastAsia"/>
          <w:sz w:val="30"/>
          <w:szCs w:val="30"/>
        </w:rPr>
      </w:pPr>
      <w:r>
        <w:rPr>
          <w:rFonts w:hint="eastAsia"/>
          <w:sz w:val="30"/>
          <w:szCs w:val="30"/>
        </w:rPr>
        <w:t>Is it what precedes all time, and so is eternal, as most divines think, who from</w:t>
      </w:r>
    </w:p>
    <w:p w14:paraId="7FB7328D">
      <w:pPr>
        <w:pStyle w:val="2"/>
        <w:spacing w:line="264" w:lineRule="auto"/>
        <w:rPr>
          <w:rFonts w:hint="eastAsia"/>
          <w:sz w:val="30"/>
          <w:szCs w:val="30"/>
        </w:rPr>
      </w:pPr>
    </w:p>
    <w:p w14:paraId="7BFAA8BE">
      <w:pPr>
        <w:pStyle w:val="2"/>
        <w:spacing w:line="264" w:lineRule="auto"/>
        <w:rPr>
          <w:rFonts w:hint="eastAsia"/>
          <w:sz w:val="30"/>
          <w:szCs w:val="30"/>
        </w:rPr>
      </w:pPr>
      <w:r>
        <w:rPr>
          <w:rFonts w:hint="eastAsia"/>
          <w:sz w:val="30"/>
          <w:szCs w:val="30"/>
        </w:rPr>
        <w:t>它是否先于所有时间，因此是永恒的，正如大多数神学家所认为的那样，他们从</w:t>
      </w:r>
    </w:p>
    <w:p w14:paraId="725E63DA">
      <w:pPr>
        <w:pStyle w:val="2"/>
        <w:spacing w:line="264" w:lineRule="auto"/>
        <w:rPr>
          <w:rFonts w:hint="eastAsia"/>
          <w:sz w:val="30"/>
          <w:szCs w:val="30"/>
        </w:rPr>
      </w:pPr>
    </w:p>
    <w:p w14:paraId="4094D6C9">
      <w:pPr>
        <w:pStyle w:val="2"/>
        <w:spacing w:line="264" w:lineRule="auto"/>
        <w:rPr>
          <w:rFonts w:hint="eastAsia"/>
          <w:sz w:val="30"/>
          <w:szCs w:val="30"/>
        </w:rPr>
      </w:pPr>
      <w:r>
        <w:rPr>
          <w:rFonts w:hint="eastAsia"/>
          <w:sz w:val="30"/>
          <w:szCs w:val="30"/>
        </w:rPr>
        <w:t>hence directly conclude the eternity of our election, and interpret this giving of the giving contained in the decree?</w:t>
      </w:r>
    </w:p>
    <w:p w14:paraId="2454B80A">
      <w:pPr>
        <w:pStyle w:val="2"/>
        <w:spacing w:line="264" w:lineRule="auto"/>
        <w:rPr>
          <w:rFonts w:hint="eastAsia"/>
          <w:sz w:val="30"/>
          <w:szCs w:val="30"/>
        </w:rPr>
      </w:pPr>
    </w:p>
    <w:p w14:paraId="4FE2946B">
      <w:pPr>
        <w:pStyle w:val="2"/>
        <w:spacing w:line="264" w:lineRule="auto"/>
        <w:rPr>
          <w:rFonts w:hint="eastAsia"/>
          <w:sz w:val="30"/>
          <w:szCs w:val="30"/>
        </w:rPr>
      </w:pPr>
      <w:r>
        <w:rPr>
          <w:rFonts w:hint="eastAsia"/>
          <w:sz w:val="30"/>
          <w:szCs w:val="30"/>
        </w:rPr>
        <w:t>因此直接断定我们拣选的永恒性，并将这种赐予解释为包含在旨意中的赐予？</w:t>
      </w:r>
    </w:p>
    <w:p w14:paraId="4C74AAB2">
      <w:pPr>
        <w:pStyle w:val="2"/>
        <w:spacing w:line="264" w:lineRule="auto"/>
        <w:rPr>
          <w:rFonts w:hint="eastAsia"/>
          <w:sz w:val="30"/>
          <w:szCs w:val="30"/>
        </w:rPr>
      </w:pPr>
    </w:p>
    <w:p w14:paraId="74222231">
      <w:pPr>
        <w:pStyle w:val="2"/>
        <w:spacing w:line="264" w:lineRule="auto"/>
        <w:rPr>
          <w:rFonts w:hint="eastAsia"/>
          <w:sz w:val="30"/>
          <w:szCs w:val="30"/>
        </w:rPr>
      </w:pPr>
      <w:r>
        <w:rPr>
          <w:rFonts w:hint="eastAsia"/>
          <w:sz w:val="30"/>
          <w:szCs w:val="30"/>
        </w:rPr>
        <w:t>But we are to consider whether we can firmly maintain that exposition against the exceptions of those of the opposite opinion.</w:t>
      </w:r>
    </w:p>
    <w:p w14:paraId="1479B88C">
      <w:pPr>
        <w:pStyle w:val="2"/>
        <w:spacing w:line="264" w:lineRule="auto"/>
        <w:rPr>
          <w:rFonts w:hint="eastAsia"/>
          <w:sz w:val="30"/>
          <w:szCs w:val="30"/>
        </w:rPr>
      </w:pPr>
    </w:p>
    <w:p w14:paraId="728F591C">
      <w:pPr>
        <w:pStyle w:val="2"/>
        <w:spacing w:line="264" w:lineRule="auto"/>
        <w:rPr>
          <w:rFonts w:hint="eastAsia"/>
          <w:sz w:val="30"/>
          <w:szCs w:val="30"/>
        </w:rPr>
      </w:pPr>
      <w:r>
        <w:rPr>
          <w:rFonts w:hint="eastAsia"/>
          <w:sz w:val="30"/>
          <w:szCs w:val="30"/>
        </w:rPr>
        <w:t>但是我们必须考虑，我们是否能坚定地维护那种解释，以反驳持相反意见者的例外情况。</w:t>
      </w:r>
    </w:p>
    <w:p w14:paraId="3E79794A">
      <w:pPr>
        <w:pStyle w:val="2"/>
        <w:spacing w:line="264" w:lineRule="auto"/>
        <w:rPr>
          <w:rFonts w:hint="eastAsia"/>
          <w:sz w:val="30"/>
          <w:szCs w:val="30"/>
        </w:rPr>
      </w:pPr>
    </w:p>
    <w:p w14:paraId="55F7719D">
      <w:pPr>
        <w:pStyle w:val="2"/>
        <w:spacing w:line="264" w:lineRule="auto"/>
        <w:rPr>
          <w:rFonts w:hint="eastAsia"/>
          <w:sz w:val="30"/>
          <w:szCs w:val="30"/>
        </w:rPr>
      </w:pPr>
      <w:r>
        <w:rPr>
          <w:rFonts w:hint="eastAsia"/>
          <w:sz w:val="30"/>
          <w:szCs w:val="30"/>
        </w:rPr>
        <w:t>Indeed, the very subtle Twiss himself, Vindiciæ Gratiæ, lib. i. p. I. Digress. ii. sect. 4, p. 64, cavils: "That it is not necessary directly to believe, that what is said to be before the foundation of the world, signifies to be before all time, but only before many ages."</w:t>
      </w:r>
    </w:p>
    <w:p w14:paraId="713CF170">
      <w:pPr>
        <w:pStyle w:val="2"/>
        <w:spacing w:line="264" w:lineRule="auto"/>
        <w:rPr>
          <w:rFonts w:hint="eastAsia"/>
          <w:sz w:val="30"/>
          <w:szCs w:val="30"/>
        </w:rPr>
      </w:pPr>
    </w:p>
    <w:p w14:paraId="73E9DA07">
      <w:pPr>
        <w:pStyle w:val="2"/>
        <w:spacing w:line="264" w:lineRule="auto"/>
        <w:rPr>
          <w:rFonts w:hint="eastAsia"/>
          <w:sz w:val="30"/>
          <w:szCs w:val="30"/>
        </w:rPr>
      </w:pPr>
      <w:r>
        <w:rPr>
          <w:rFonts w:hint="eastAsia"/>
          <w:sz w:val="30"/>
          <w:szCs w:val="30"/>
        </w:rPr>
        <w:t>的确，即使是非常精明的特威斯（Twiss）本人，在《恩典的辩护》（Vindiciæ Gratiæ）第一卷第一部分第二节第四段第64页中也吹毛求疵地说：“不必直接相信，所谓在世界根基之前，是指在所有时间之前，而仅仅是指在许多世代之前。”</w:t>
      </w:r>
    </w:p>
    <w:p w14:paraId="7DC1F74E">
      <w:pPr>
        <w:pStyle w:val="2"/>
        <w:spacing w:line="264" w:lineRule="auto"/>
        <w:rPr>
          <w:rFonts w:hint="eastAsia"/>
          <w:sz w:val="30"/>
          <w:szCs w:val="30"/>
        </w:rPr>
      </w:pPr>
    </w:p>
    <w:p w14:paraId="5222ECC0">
      <w:pPr>
        <w:pStyle w:val="2"/>
        <w:spacing w:line="264" w:lineRule="auto"/>
        <w:rPr>
          <w:rFonts w:hint="eastAsia"/>
          <w:sz w:val="30"/>
          <w:szCs w:val="30"/>
        </w:rPr>
      </w:pPr>
      <w:r>
        <w:rPr>
          <w:rFonts w:hint="eastAsia"/>
          <w:sz w:val="30"/>
          <w:szCs w:val="30"/>
        </w:rPr>
        <w:t>But that very learned person, as frequently on other occasions, so also on this, appears to have given too much scope to his wit and fancy.</w:t>
      </w:r>
    </w:p>
    <w:p w14:paraId="2459EABB">
      <w:pPr>
        <w:pStyle w:val="2"/>
        <w:spacing w:line="264" w:lineRule="auto"/>
        <w:rPr>
          <w:rFonts w:hint="eastAsia"/>
          <w:sz w:val="30"/>
          <w:szCs w:val="30"/>
        </w:rPr>
      </w:pPr>
    </w:p>
    <w:p w14:paraId="102208E2">
      <w:pPr>
        <w:pStyle w:val="2"/>
        <w:spacing w:line="264" w:lineRule="auto"/>
        <w:rPr>
          <w:rFonts w:hint="eastAsia"/>
          <w:sz w:val="30"/>
          <w:szCs w:val="30"/>
        </w:rPr>
      </w:pPr>
      <w:r>
        <w:rPr>
          <w:rFonts w:hint="eastAsia"/>
          <w:sz w:val="30"/>
          <w:szCs w:val="30"/>
        </w:rPr>
        <w:t>但是那位博学的人，正如在其他场合经常发生的那样，在这次也似乎过分发挥了他的才智和想象力。</w:t>
      </w:r>
    </w:p>
    <w:p w14:paraId="21B1E74A">
      <w:pPr>
        <w:pStyle w:val="2"/>
        <w:spacing w:line="264" w:lineRule="auto"/>
        <w:rPr>
          <w:rFonts w:hint="eastAsia"/>
          <w:sz w:val="30"/>
          <w:szCs w:val="30"/>
        </w:rPr>
      </w:pPr>
    </w:p>
    <w:p w14:paraId="471705C9">
      <w:pPr>
        <w:pStyle w:val="2"/>
        <w:spacing w:line="264" w:lineRule="auto"/>
        <w:rPr>
          <w:rFonts w:hint="eastAsia"/>
          <w:sz w:val="30"/>
          <w:szCs w:val="30"/>
        </w:rPr>
      </w:pPr>
      <w:r>
        <w:rPr>
          <w:rFonts w:hint="eastAsia"/>
          <w:sz w:val="30"/>
          <w:szCs w:val="30"/>
        </w:rPr>
        <w:t>If this exposition of his be retained, there is nothing of which it may not, one time or other, be said that it was done "before the foundation of the world," a regard being had to following ages.</w:t>
      </w:r>
    </w:p>
    <w:p w14:paraId="47F83FE7">
      <w:pPr>
        <w:pStyle w:val="2"/>
        <w:spacing w:line="264" w:lineRule="auto"/>
        <w:rPr>
          <w:rFonts w:hint="eastAsia"/>
          <w:sz w:val="30"/>
          <w:szCs w:val="30"/>
        </w:rPr>
      </w:pPr>
    </w:p>
    <w:p w14:paraId="4AC363EA">
      <w:pPr>
        <w:pStyle w:val="2"/>
        <w:spacing w:line="264" w:lineRule="auto"/>
        <w:rPr>
          <w:rFonts w:hint="eastAsia"/>
          <w:sz w:val="30"/>
          <w:szCs w:val="30"/>
        </w:rPr>
      </w:pPr>
      <w:r>
        <w:rPr>
          <w:rFonts w:hint="eastAsia"/>
          <w:sz w:val="30"/>
          <w:szCs w:val="30"/>
        </w:rPr>
        <w:t>如果保留他的这种解释，那么就没有什么事情，在某个时候，考虑到后来的世代，不可以说它是在“世界根基之前”作的。</w:t>
      </w:r>
    </w:p>
    <w:p w14:paraId="50FC3D00">
      <w:pPr>
        <w:pStyle w:val="2"/>
        <w:spacing w:line="264" w:lineRule="auto"/>
        <w:rPr>
          <w:rFonts w:hint="eastAsia"/>
          <w:sz w:val="30"/>
          <w:szCs w:val="30"/>
        </w:rPr>
      </w:pPr>
    </w:p>
    <w:p w14:paraId="21D996A4">
      <w:pPr>
        <w:pStyle w:val="2"/>
        <w:spacing w:line="264" w:lineRule="auto"/>
        <w:rPr>
          <w:rFonts w:hint="eastAsia"/>
          <w:sz w:val="30"/>
          <w:szCs w:val="30"/>
        </w:rPr>
      </w:pPr>
      <w:r>
        <w:rPr>
          <w:rFonts w:hint="eastAsia"/>
          <w:sz w:val="30"/>
          <w:szCs w:val="30"/>
        </w:rPr>
        <w:t>Which is, in a remarkable manner, to weaken the force and majesty of the apostle's expression.</w:t>
      </w:r>
    </w:p>
    <w:p w14:paraId="164C7235">
      <w:pPr>
        <w:pStyle w:val="2"/>
        <w:spacing w:line="264" w:lineRule="auto"/>
        <w:rPr>
          <w:rFonts w:hint="eastAsia"/>
          <w:sz w:val="30"/>
          <w:szCs w:val="30"/>
        </w:rPr>
      </w:pPr>
    </w:p>
    <w:p w14:paraId="3BF193F8">
      <w:pPr>
        <w:pStyle w:val="2"/>
        <w:spacing w:line="264" w:lineRule="auto"/>
        <w:rPr>
          <w:rFonts w:hint="eastAsia"/>
          <w:sz w:val="30"/>
          <w:szCs w:val="30"/>
        </w:rPr>
      </w:pPr>
      <w:r>
        <w:rPr>
          <w:rFonts w:hint="eastAsia"/>
          <w:sz w:val="30"/>
          <w:szCs w:val="30"/>
        </w:rPr>
        <w:t>这以一种显著的方式削弱了使徒表达的力量和威严。</w:t>
      </w:r>
    </w:p>
    <w:p w14:paraId="58289C46">
      <w:pPr>
        <w:pStyle w:val="2"/>
        <w:spacing w:line="264" w:lineRule="auto"/>
        <w:rPr>
          <w:rFonts w:hint="eastAsia"/>
          <w:sz w:val="30"/>
          <w:szCs w:val="30"/>
        </w:rPr>
      </w:pPr>
    </w:p>
    <w:p w14:paraId="67BC191A">
      <w:pPr>
        <w:pStyle w:val="2"/>
        <w:spacing w:line="264" w:lineRule="auto"/>
        <w:rPr>
          <w:rFonts w:hint="eastAsia"/>
          <w:sz w:val="30"/>
          <w:szCs w:val="30"/>
        </w:rPr>
      </w:pPr>
      <w:r>
        <w:rPr>
          <w:rFonts w:hint="eastAsia"/>
          <w:sz w:val="30"/>
          <w:szCs w:val="30"/>
        </w:rPr>
        <w:t>And I would not willingly make such concessions to our adversaries.</w:t>
      </w:r>
    </w:p>
    <w:p w14:paraId="5055844F">
      <w:pPr>
        <w:pStyle w:val="2"/>
        <w:spacing w:line="264" w:lineRule="auto"/>
        <w:rPr>
          <w:rFonts w:hint="eastAsia"/>
          <w:sz w:val="30"/>
          <w:szCs w:val="30"/>
        </w:rPr>
      </w:pPr>
    </w:p>
    <w:p w14:paraId="51AEE85C">
      <w:pPr>
        <w:pStyle w:val="2"/>
        <w:spacing w:line="264" w:lineRule="auto"/>
        <w:rPr>
          <w:rFonts w:hint="eastAsia"/>
          <w:sz w:val="30"/>
          <w:szCs w:val="30"/>
        </w:rPr>
      </w:pPr>
      <w:r>
        <w:rPr>
          <w:rFonts w:hint="eastAsia"/>
          <w:sz w:val="30"/>
          <w:szCs w:val="30"/>
        </w:rPr>
        <w:t>我也不愿轻易向我们的对手作出这样的让步。</w:t>
      </w:r>
    </w:p>
    <w:p w14:paraId="5FB58FD5">
      <w:pPr>
        <w:pStyle w:val="2"/>
        <w:spacing w:line="264" w:lineRule="auto"/>
        <w:rPr>
          <w:rFonts w:hint="eastAsia"/>
          <w:sz w:val="30"/>
          <w:szCs w:val="30"/>
        </w:rPr>
      </w:pPr>
    </w:p>
    <w:p w14:paraId="131BD26B">
      <w:pPr>
        <w:pStyle w:val="2"/>
        <w:spacing w:line="264" w:lineRule="auto"/>
        <w:rPr>
          <w:rFonts w:hint="eastAsia"/>
          <w:sz w:val="30"/>
          <w:szCs w:val="30"/>
        </w:rPr>
      </w:pPr>
      <w:r>
        <w:rPr>
          <w:rFonts w:hint="eastAsia"/>
          <w:sz w:val="30"/>
          <w:szCs w:val="30"/>
        </w:rPr>
        <w:t>Since χρόνοι α iώνιοι, "the beginning of the world," commenced at that beginning, in which α iῶνες ἐκτίσθησαν, "the worlds were framed;" what was done, προ、χρόνων α iωνίων, "before the foundation of the world," seems altogether to have been done before the creation of the world, and consequently from eternity: unless we should be under a necessity to limit that phrase.</w:t>
      </w:r>
    </w:p>
    <w:p w14:paraId="1C89E07A">
      <w:pPr>
        <w:pStyle w:val="2"/>
        <w:spacing w:line="264" w:lineRule="auto"/>
        <w:rPr>
          <w:rFonts w:hint="eastAsia"/>
          <w:sz w:val="30"/>
          <w:szCs w:val="30"/>
        </w:rPr>
      </w:pPr>
    </w:p>
    <w:p w14:paraId="7A45BE43">
      <w:pPr>
        <w:pStyle w:val="2"/>
        <w:spacing w:line="264" w:lineRule="auto"/>
        <w:rPr>
          <w:rFonts w:hint="eastAsia"/>
          <w:sz w:val="30"/>
          <w:szCs w:val="30"/>
        </w:rPr>
      </w:pPr>
      <w:r>
        <w:rPr>
          <w:rFonts w:hint="eastAsia"/>
          <w:sz w:val="30"/>
          <w:szCs w:val="30"/>
        </w:rPr>
        <w:t>既然 χρόνοι αἰώνιοι (chronoi aiōnioi)，“世界的开始”，始于 αἰῶνες ἐκτίσθησαν (aiōnes ektisthēsan)，“诸世界被创造”的那个开始；那么，προχρόνων αἰωνίων (pro chronōn aiōniōn)，“创世以前”所作的事，似乎完全是在世界创造之前作的，因此是从永恒而来的：除非我们必须限制那个短语。</w:t>
      </w:r>
    </w:p>
    <w:p w14:paraId="4238CE0D">
      <w:pPr>
        <w:pStyle w:val="2"/>
        <w:spacing w:line="264" w:lineRule="auto"/>
        <w:rPr>
          <w:rFonts w:hint="eastAsia"/>
          <w:sz w:val="30"/>
          <w:szCs w:val="30"/>
        </w:rPr>
      </w:pPr>
    </w:p>
    <w:p w14:paraId="2A58D6ED">
      <w:pPr>
        <w:pStyle w:val="2"/>
        <w:spacing w:line="264" w:lineRule="auto"/>
        <w:rPr>
          <w:rFonts w:hint="eastAsia"/>
          <w:sz w:val="30"/>
          <w:szCs w:val="30"/>
        </w:rPr>
      </w:pPr>
      <w:r>
        <w:rPr>
          <w:rFonts w:hint="eastAsia"/>
          <w:sz w:val="30"/>
          <w:szCs w:val="30"/>
        </w:rPr>
        <w:t>And none can doubt but in its full import it may signify this.</w:t>
      </w:r>
    </w:p>
    <w:p w14:paraId="18E40545">
      <w:pPr>
        <w:pStyle w:val="2"/>
        <w:spacing w:line="264" w:lineRule="auto"/>
        <w:rPr>
          <w:rFonts w:hint="eastAsia"/>
          <w:sz w:val="30"/>
          <w:szCs w:val="30"/>
        </w:rPr>
      </w:pPr>
    </w:p>
    <w:p w14:paraId="0B54834F">
      <w:pPr>
        <w:pStyle w:val="2"/>
        <w:spacing w:line="264" w:lineRule="auto"/>
        <w:rPr>
          <w:rFonts w:hint="eastAsia"/>
          <w:sz w:val="30"/>
          <w:szCs w:val="30"/>
        </w:rPr>
      </w:pPr>
      <w:r>
        <w:rPr>
          <w:rFonts w:hint="eastAsia"/>
          <w:sz w:val="30"/>
          <w:szCs w:val="30"/>
        </w:rPr>
        <w:t>没有人会怀疑，在其全部含义中，它可能表示这一点。</w:t>
      </w:r>
    </w:p>
    <w:p w14:paraId="397DAF42">
      <w:pPr>
        <w:pStyle w:val="2"/>
        <w:spacing w:line="264" w:lineRule="auto"/>
        <w:rPr>
          <w:rFonts w:hint="eastAsia"/>
          <w:sz w:val="30"/>
          <w:szCs w:val="30"/>
        </w:rPr>
      </w:pPr>
    </w:p>
    <w:p w14:paraId="07A9B3BE">
      <w:pPr>
        <w:pStyle w:val="2"/>
        <w:spacing w:line="264" w:lineRule="auto"/>
        <w:rPr>
          <w:rFonts w:hint="eastAsia"/>
          <w:sz w:val="30"/>
          <w:szCs w:val="30"/>
        </w:rPr>
      </w:pPr>
      <w:r>
        <w:rPr>
          <w:rFonts w:hint="eastAsia"/>
          <w:sz w:val="30"/>
          <w:szCs w:val="30"/>
        </w:rPr>
        <w:t>Why then may it not be explained in its full emphasis if there be nothing to hinder it?</w:t>
      </w:r>
    </w:p>
    <w:p w14:paraId="4CF9EC40">
      <w:pPr>
        <w:pStyle w:val="2"/>
        <w:spacing w:line="264" w:lineRule="auto"/>
        <w:rPr>
          <w:rFonts w:hint="eastAsia"/>
          <w:sz w:val="30"/>
          <w:szCs w:val="30"/>
        </w:rPr>
      </w:pPr>
    </w:p>
    <w:p w14:paraId="1830A3AB">
      <w:pPr>
        <w:pStyle w:val="2"/>
        <w:spacing w:line="264" w:lineRule="auto"/>
        <w:rPr>
          <w:rFonts w:hint="eastAsia"/>
          <w:sz w:val="30"/>
          <w:szCs w:val="30"/>
        </w:rPr>
      </w:pPr>
      <w:r>
        <w:rPr>
          <w:rFonts w:hint="eastAsia"/>
          <w:sz w:val="30"/>
          <w:szCs w:val="30"/>
        </w:rPr>
        <w:t>那么，如果没有什么阻碍，为什么不能以其全部强调来解释它呢？</w:t>
      </w:r>
    </w:p>
    <w:p w14:paraId="6819F4B2">
      <w:pPr>
        <w:pStyle w:val="2"/>
        <w:spacing w:line="264" w:lineRule="auto"/>
        <w:rPr>
          <w:rFonts w:hint="eastAsia"/>
          <w:sz w:val="30"/>
          <w:szCs w:val="30"/>
        </w:rPr>
      </w:pPr>
    </w:p>
    <w:p w14:paraId="0F942D3D">
      <w:pPr>
        <w:pStyle w:val="2"/>
        <w:spacing w:line="264" w:lineRule="auto"/>
        <w:rPr>
          <w:rFonts w:hint="eastAsia"/>
          <w:sz w:val="30"/>
          <w:szCs w:val="30"/>
        </w:rPr>
      </w:pPr>
      <w:r>
        <w:rPr>
          <w:rFonts w:hint="eastAsia"/>
          <w:sz w:val="30"/>
          <w:szCs w:val="30"/>
        </w:rPr>
        <w:t>But what is here said of giving grace is no such hinderance: "For because all things are present to God, and that what God has decreed to be future, shall certainly come to pass; therefore God is said to have done from eternity what is revealed to us in its appointed time;" as the venerable Beza has well observed on Tit. 1:2.</w:t>
      </w:r>
    </w:p>
    <w:p w14:paraId="0DD781FC">
      <w:pPr>
        <w:pStyle w:val="2"/>
        <w:spacing w:line="264" w:lineRule="auto"/>
        <w:rPr>
          <w:rFonts w:hint="eastAsia"/>
          <w:sz w:val="30"/>
          <w:szCs w:val="30"/>
        </w:rPr>
      </w:pPr>
    </w:p>
    <w:p w14:paraId="0CB8EF53">
      <w:pPr>
        <w:pStyle w:val="2"/>
        <w:spacing w:line="264" w:lineRule="auto"/>
        <w:rPr>
          <w:rFonts w:hint="eastAsia"/>
          <w:sz w:val="30"/>
          <w:szCs w:val="30"/>
        </w:rPr>
      </w:pPr>
      <w:r>
        <w:rPr>
          <w:rFonts w:hint="eastAsia"/>
          <w:sz w:val="30"/>
          <w:szCs w:val="30"/>
        </w:rPr>
        <w:t>但是这里所说的赐予恩典并非如此的障碍：“因为万事都呈现在神面前，并且神所旨意要成为将来的事，必定会发生；因此，神据说从永恒就作了在预定时间向我们启示的事；”正如可敬的伯撒（Beza）在提多书1:2的注释中所恰当指出的那样。</w:t>
      </w:r>
    </w:p>
    <w:p w14:paraId="745DA087">
      <w:pPr>
        <w:pStyle w:val="2"/>
        <w:spacing w:line="264" w:lineRule="auto"/>
        <w:rPr>
          <w:rFonts w:hint="eastAsia"/>
          <w:sz w:val="30"/>
          <w:szCs w:val="30"/>
        </w:rPr>
      </w:pPr>
    </w:p>
    <w:p w14:paraId="05F4EF62">
      <w:pPr>
        <w:pStyle w:val="2"/>
        <w:spacing w:line="264" w:lineRule="auto"/>
        <w:rPr>
          <w:rFonts w:hint="eastAsia"/>
          <w:sz w:val="30"/>
          <w:szCs w:val="30"/>
        </w:rPr>
      </w:pPr>
      <w:r>
        <w:rPr>
          <w:rFonts w:hint="eastAsia"/>
          <w:sz w:val="30"/>
          <w:szCs w:val="30"/>
        </w:rPr>
        <w:t>And let this be said for those who understand this giving of the giving in the decree, and explain that expression, "before the foundation of the world," so as to mean the same thing as "from eternity."</w:t>
      </w:r>
    </w:p>
    <w:p w14:paraId="7E07BAF9">
      <w:pPr>
        <w:pStyle w:val="2"/>
        <w:spacing w:line="264" w:lineRule="auto"/>
        <w:rPr>
          <w:rFonts w:hint="eastAsia"/>
          <w:sz w:val="30"/>
          <w:szCs w:val="30"/>
        </w:rPr>
      </w:pPr>
    </w:p>
    <w:p w14:paraId="689B4DC6">
      <w:pPr>
        <w:pStyle w:val="2"/>
        <w:spacing w:line="264" w:lineRule="auto"/>
        <w:rPr>
          <w:rFonts w:hint="eastAsia"/>
          <w:sz w:val="30"/>
          <w:szCs w:val="30"/>
        </w:rPr>
      </w:pPr>
      <w:r>
        <w:rPr>
          <w:rFonts w:hint="eastAsia"/>
          <w:sz w:val="30"/>
          <w:szCs w:val="30"/>
        </w:rPr>
        <w:t>这话是为那些将这种赐予理解为旨意中的赐予，并将“创世以前”这个表达解释为与“从永恒”意思相同的人说的。</w:t>
      </w:r>
    </w:p>
    <w:p w14:paraId="61EA5D15">
      <w:pPr>
        <w:pStyle w:val="2"/>
        <w:spacing w:line="264" w:lineRule="auto"/>
        <w:rPr>
          <w:rFonts w:hint="eastAsia"/>
          <w:sz w:val="30"/>
          <w:szCs w:val="30"/>
        </w:rPr>
      </w:pPr>
    </w:p>
    <w:p w14:paraId="4D124003">
      <w:pPr>
        <w:pStyle w:val="2"/>
        <w:spacing w:line="264" w:lineRule="auto"/>
        <w:rPr>
          <w:rFonts w:hint="eastAsia"/>
          <w:sz w:val="30"/>
          <w:szCs w:val="30"/>
        </w:rPr>
      </w:pPr>
      <w:r>
        <w:rPr>
          <w:rFonts w:hint="eastAsia"/>
          <w:sz w:val="30"/>
          <w:szCs w:val="30"/>
        </w:rPr>
        <w:t>XIX. Yet other divines explain it of the giving in the promise; on comparing Tit. 1:2, "In hope of eternal life, which God, that cannot lie, promised, πρ χρόνων α iωνίων, before the world began."</w:t>
      </w:r>
    </w:p>
    <w:p w14:paraId="3BED97C5">
      <w:pPr>
        <w:pStyle w:val="2"/>
        <w:spacing w:line="264" w:lineRule="auto"/>
        <w:rPr>
          <w:rFonts w:hint="eastAsia"/>
          <w:sz w:val="30"/>
          <w:szCs w:val="30"/>
        </w:rPr>
      </w:pPr>
    </w:p>
    <w:p w14:paraId="4A31C25C">
      <w:pPr>
        <w:pStyle w:val="2"/>
        <w:spacing w:line="264" w:lineRule="auto"/>
        <w:rPr>
          <w:rFonts w:hint="eastAsia"/>
          <w:sz w:val="30"/>
          <w:szCs w:val="30"/>
        </w:rPr>
      </w:pPr>
      <w:r>
        <w:rPr>
          <w:rFonts w:hint="eastAsia"/>
          <w:sz w:val="30"/>
          <w:szCs w:val="30"/>
        </w:rPr>
        <w:t>十九、然而，其他神学家则将其解释为应许中的赐予；比较提多书1:2，“盼望那不能说谎的神，在万古之先所应许的永生。”</w:t>
      </w:r>
    </w:p>
    <w:p w14:paraId="082743E8">
      <w:pPr>
        <w:pStyle w:val="2"/>
        <w:spacing w:line="264" w:lineRule="auto"/>
        <w:rPr>
          <w:rFonts w:hint="eastAsia"/>
          <w:sz w:val="30"/>
          <w:szCs w:val="30"/>
        </w:rPr>
      </w:pPr>
    </w:p>
    <w:p w14:paraId="5710C343">
      <w:pPr>
        <w:pStyle w:val="2"/>
        <w:spacing w:line="264" w:lineRule="auto"/>
        <w:rPr>
          <w:rFonts w:hint="eastAsia"/>
          <w:sz w:val="30"/>
          <w:szCs w:val="30"/>
        </w:rPr>
      </w:pPr>
      <w:r>
        <w:rPr>
          <w:rFonts w:hint="eastAsia"/>
          <w:sz w:val="30"/>
          <w:szCs w:val="30"/>
        </w:rPr>
        <w:t>"Hence we see," says a celebrated expositor of our day, "that the promise, which was made דורות בראש, in the beginning of ages," Is. 41:4, "before any age had passed away; and so when there was no secular time, or time of this world, when the second age was not yet called forth.</w:t>
      </w:r>
    </w:p>
    <w:p w14:paraId="5EEFCFA9">
      <w:pPr>
        <w:pStyle w:val="2"/>
        <w:spacing w:line="264" w:lineRule="auto"/>
        <w:rPr>
          <w:rFonts w:hint="eastAsia"/>
          <w:sz w:val="30"/>
          <w:szCs w:val="30"/>
        </w:rPr>
      </w:pPr>
    </w:p>
    <w:p w14:paraId="4561E6F5">
      <w:pPr>
        <w:pStyle w:val="2"/>
        <w:spacing w:line="264" w:lineRule="auto"/>
        <w:rPr>
          <w:rFonts w:hint="eastAsia"/>
          <w:sz w:val="30"/>
          <w:szCs w:val="30"/>
        </w:rPr>
      </w:pPr>
      <w:r>
        <w:rPr>
          <w:rFonts w:hint="eastAsia"/>
          <w:sz w:val="30"/>
          <w:szCs w:val="30"/>
        </w:rPr>
        <w:t>我们当代一位著名的解经家说：“因此我们看到，那在世代之初（דורות בראש, dorot berosh），”赛41:4，“在任何世代过去之前；因此当没有世俗时间，或这个世界的时间，当第二个世代尚未被召出时所作的应许。</w:t>
      </w:r>
    </w:p>
    <w:p w14:paraId="3BDAAFF1">
      <w:pPr>
        <w:pStyle w:val="2"/>
        <w:spacing w:line="264" w:lineRule="auto"/>
        <w:rPr>
          <w:rFonts w:hint="eastAsia"/>
          <w:sz w:val="30"/>
          <w:szCs w:val="30"/>
        </w:rPr>
      </w:pPr>
    </w:p>
    <w:p w14:paraId="7D66757C">
      <w:pPr>
        <w:pStyle w:val="2"/>
        <w:spacing w:line="264" w:lineRule="auto"/>
        <w:rPr>
          <w:rFonts w:hint="eastAsia"/>
          <w:sz w:val="30"/>
          <w:szCs w:val="30"/>
        </w:rPr>
      </w:pPr>
      <w:r>
        <w:rPr>
          <w:rFonts w:hint="eastAsia"/>
          <w:sz w:val="30"/>
          <w:szCs w:val="30"/>
        </w:rPr>
        <w:t>We see, I say, that the promise was said to be given forth before the world began.</w:t>
      </w:r>
    </w:p>
    <w:p w14:paraId="3717AD21">
      <w:pPr>
        <w:pStyle w:val="2"/>
        <w:spacing w:line="264" w:lineRule="auto"/>
        <w:rPr>
          <w:rFonts w:hint="eastAsia"/>
          <w:sz w:val="30"/>
          <w:szCs w:val="30"/>
        </w:rPr>
      </w:pPr>
    </w:p>
    <w:p w14:paraId="502F17D4">
      <w:pPr>
        <w:pStyle w:val="2"/>
        <w:spacing w:line="264" w:lineRule="auto"/>
        <w:rPr>
          <w:rFonts w:hint="eastAsia"/>
          <w:sz w:val="30"/>
          <w:szCs w:val="30"/>
        </w:rPr>
      </w:pPr>
      <w:r>
        <w:rPr>
          <w:rFonts w:hint="eastAsia"/>
          <w:sz w:val="30"/>
          <w:szCs w:val="30"/>
        </w:rPr>
        <w:t>我说，我们看到，那应许据说是在世界开始之前赐下的。</w:t>
      </w:r>
    </w:p>
    <w:p w14:paraId="79D109DB">
      <w:pPr>
        <w:pStyle w:val="2"/>
        <w:spacing w:line="264" w:lineRule="auto"/>
        <w:rPr>
          <w:rFonts w:hint="eastAsia"/>
          <w:sz w:val="30"/>
          <w:szCs w:val="30"/>
        </w:rPr>
      </w:pPr>
    </w:p>
    <w:p w14:paraId="52520966">
      <w:pPr>
        <w:pStyle w:val="2"/>
        <w:spacing w:line="264" w:lineRule="auto"/>
        <w:rPr>
          <w:rFonts w:hint="eastAsia"/>
          <w:sz w:val="30"/>
          <w:szCs w:val="30"/>
        </w:rPr>
      </w:pPr>
      <w:r>
        <w:rPr>
          <w:rFonts w:hint="eastAsia"/>
          <w:sz w:val="30"/>
          <w:szCs w:val="30"/>
        </w:rPr>
        <w:t>Here, therefore, we do not only understand a giving by decree or purpose, but also by promise, that is, by assignation."</w:t>
      </w:r>
    </w:p>
    <w:p w14:paraId="3F50539F">
      <w:pPr>
        <w:pStyle w:val="2"/>
        <w:spacing w:line="264" w:lineRule="auto"/>
        <w:rPr>
          <w:rFonts w:hint="eastAsia"/>
          <w:sz w:val="30"/>
          <w:szCs w:val="30"/>
        </w:rPr>
      </w:pPr>
    </w:p>
    <w:p w14:paraId="5DFD3BDB">
      <w:pPr>
        <w:pStyle w:val="2"/>
        <w:spacing w:line="264" w:lineRule="auto"/>
        <w:rPr>
          <w:rFonts w:hint="eastAsia"/>
          <w:sz w:val="30"/>
          <w:szCs w:val="30"/>
        </w:rPr>
      </w:pPr>
      <w:r>
        <w:rPr>
          <w:rFonts w:hint="eastAsia"/>
          <w:sz w:val="30"/>
          <w:szCs w:val="30"/>
        </w:rPr>
        <w:t>因此，在此我们不仅理解为藉着旨意或目的的赐予，而且也理解为藉着应许，即藉着指定的赐予。”</w:t>
      </w:r>
    </w:p>
    <w:p w14:paraId="5FC29481">
      <w:pPr>
        <w:pStyle w:val="2"/>
        <w:spacing w:line="264" w:lineRule="auto"/>
        <w:rPr>
          <w:rFonts w:hint="eastAsia"/>
          <w:sz w:val="30"/>
          <w:szCs w:val="30"/>
        </w:rPr>
      </w:pPr>
    </w:p>
    <w:p w14:paraId="6B899C5E">
      <w:pPr>
        <w:pStyle w:val="2"/>
        <w:spacing w:line="264" w:lineRule="auto"/>
        <w:rPr>
          <w:rFonts w:hint="eastAsia"/>
          <w:sz w:val="30"/>
          <w:szCs w:val="30"/>
        </w:rPr>
      </w:pPr>
      <w:r>
        <w:rPr>
          <w:rFonts w:hint="eastAsia"/>
          <w:sz w:val="30"/>
          <w:szCs w:val="30"/>
        </w:rPr>
        <w:t>Which is given unto us, that is, "the effect of which grace is assigned to us by promise, which is almost coeval with this world."</w:t>
      </w:r>
    </w:p>
    <w:p w14:paraId="57182429">
      <w:pPr>
        <w:pStyle w:val="2"/>
        <w:spacing w:line="264" w:lineRule="auto"/>
        <w:rPr>
          <w:rFonts w:hint="eastAsia"/>
          <w:sz w:val="30"/>
          <w:szCs w:val="30"/>
        </w:rPr>
      </w:pPr>
    </w:p>
    <w:p w14:paraId="0041B99F">
      <w:pPr>
        <w:pStyle w:val="2"/>
        <w:spacing w:line="264" w:lineRule="auto"/>
        <w:rPr>
          <w:rFonts w:hint="eastAsia"/>
          <w:sz w:val="30"/>
          <w:szCs w:val="30"/>
        </w:rPr>
      </w:pPr>
      <w:r>
        <w:rPr>
          <w:rFonts w:hint="eastAsia"/>
          <w:sz w:val="30"/>
          <w:szCs w:val="30"/>
        </w:rPr>
        <w:t>那赐给我们的是，也就是说，“那恩典的果效藉着应许指定给我们，这应许几乎与这个世界同龄。”</w:t>
      </w:r>
    </w:p>
    <w:p w14:paraId="63C086FC">
      <w:pPr>
        <w:pStyle w:val="2"/>
        <w:spacing w:line="264" w:lineRule="auto"/>
        <w:rPr>
          <w:rFonts w:hint="eastAsia"/>
          <w:sz w:val="30"/>
          <w:szCs w:val="30"/>
        </w:rPr>
      </w:pPr>
    </w:p>
    <w:p w14:paraId="01A7C105">
      <w:pPr>
        <w:pStyle w:val="2"/>
        <w:spacing w:line="264" w:lineRule="auto"/>
        <w:rPr>
          <w:rFonts w:hint="eastAsia"/>
          <w:sz w:val="30"/>
          <w:szCs w:val="30"/>
        </w:rPr>
      </w:pPr>
      <w:r>
        <w:rPr>
          <w:rFonts w:hint="eastAsia"/>
          <w:sz w:val="30"/>
          <w:szCs w:val="30"/>
        </w:rPr>
        <w:t>These things are much more plausible than what we just heard from Twiss.</w:t>
      </w:r>
    </w:p>
    <w:p w14:paraId="3165731E">
      <w:pPr>
        <w:pStyle w:val="2"/>
        <w:spacing w:line="264" w:lineRule="auto"/>
        <w:rPr>
          <w:rFonts w:hint="eastAsia"/>
          <w:sz w:val="30"/>
          <w:szCs w:val="30"/>
        </w:rPr>
      </w:pPr>
    </w:p>
    <w:p w14:paraId="465CC9F1">
      <w:pPr>
        <w:pStyle w:val="2"/>
        <w:spacing w:line="264" w:lineRule="auto"/>
        <w:rPr>
          <w:rFonts w:hint="eastAsia"/>
          <w:sz w:val="30"/>
          <w:szCs w:val="30"/>
        </w:rPr>
      </w:pPr>
      <w:r>
        <w:rPr>
          <w:rFonts w:hint="eastAsia"/>
          <w:sz w:val="30"/>
          <w:szCs w:val="30"/>
        </w:rPr>
        <w:t>这些话比特威斯（Twiss）刚才所说的更有道理。</w:t>
      </w:r>
    </w:p>
    <w:p w14:paraId="3E1F3D16">
      <w:pPr>
        <w:pStyle w:val="2"/>
        <w:spacing w:line="264" w:lineRule="auto"/>
        <w:rPr>
          <w:rFonts w:hint="eastAsia"/>
          <w:sz w:val="30"/>
          <w:szCs w:val="30"/>
        </w:rPr>
      </w:pPr>
    </w:p>
    <w:p w14:paraId="2816C196">
      <w:pPr>
        <w:pStyle w:val="2"/>
        <w:spacing w:line="264" w:lineRule="auto"/>
        <w:rPr>
          <w:rFonts w:hint="eastAsia"/>
          <w:sz w:val="30"/>
          <w:szCs w:val="30"/>
        </w:rPr>
      </w:pPr>
      <w:r>
        <w:rPr>
          <w:rFonts w:hint="eastAsia"/>
          <w:sz w:val="30"/>
          <w:szCs w:val="30"/>
        </w:rPr>
        <w:t>Indeed, from that passage in Titus, it seems that we might conclude, that πρ χρόνων α iωνων, "before the world began, neither always, nor necessarily, denotes absolute eternity.</w:t>
      </w:r>
    </w:p>
    <w:p w14:paraId="06BDB1E2">
      <w:pPr>
        <w:pStyle w:val="2"/>
        <w:spacing w:line="264" w:lineRule="auto"/>
        <w:rPr>
          <w:rFonts w:hint="eastAsia"/>
          <w:sz w:val="30"/>
          <w:szCs w:val="30"/>
        </w:rPr>
      </w:pPr>
    </w:p>
    <w:p w14:paraId="310B79F8">
      <w:pPr>
        <w:pStyle w:val="2"/>
        <w:spacing w:line="264" w:lineRule="auto"/>
        <w:rPr>
          <w:rFonts w:hint="eastAsia"/>
          <w:sz w:val="30"/>
          <w:szCs w:val="30"/>
        </w:rPr>
      </w:pPr>
      <w:r>
        <w:rPr>
          <w:rFonts w:hint="eastAsia"/>
          <w:sz w:val="30"/>
          <w:szCs w:val="30"/>
        </w:rPr>
        <w:t>的确，从提多书的那段经文来看，我们似乎可以得出结论，πρὸ χρόνων αἰώνων (pro chronōn aiōnōn)，“万古之先”，并非总是，也并非必然表示绝对的永恒。</w:t>
      </w:r>
    </w:p>
    <w:p w14:paraId="27A08F11">
      <w:pPr>
        <w:pStyle w:val="2"/>
        <w:spacing w:line="264" w:lineRule="auto"/>
        <w:rPr>
          <w:rFonts w:hint="eastAsia"/>
          <w:sz w:val="30"/>
          <w:szCs w:val="30"/>
        </w:rPr>
      </w:pPr>
    </w:p>
    <w:p w14:paraId="2C9EA68B">
      <w:pPr>
        <w:pStyle w:val="2"/>
        <w:spacing w:line="264" w:lineRule="auto"/>
        <w:rPr>
          <w:rFonts w:hint="eastAsia"/>
          <w:sz w:val="30"/>
          <w:szCs w:val="30"/>
        </w:rPr>
      </w:pPr>
      <w:r>
        <w:rPr>
          <w:rFonts w:hint="eastAsia"/>
          <w:sz w:val="30"/>
          <w:szCs w:val="30"/>
        </w:rPr>
        <w:t>For because the apostle there treats of the promise, he does not so comprehend all ages, as to lead us beyond the creation of the world, as Calvin himself has observed: but he points out the beginning of the first age, in which the promise of salvation was made to our first parents immediately upon the fall, which our Dutch commentators have also adopted.</w:t>
      </w:r>
    </w:p>
    <w:p w14:paraId="79F5F05B">
      <w:pPr>
        <w:pStyle w:val="2"/>
        <w:spacing w:line="264" w:lineRule="auto"/>
        <w:rPr>
          <w:rFonts w:hint="eastAsia"/>
          <w:sz w:val="30"/>
          <w:szCs w:val="30"/>
        </w:rPr>
      </w:pPr>
    </w:p>
    <w:p w14:paraId="25531691">
      <w:pPr>
        <w:pStyle w:val="2"/>
        <w:spacing w:line="264" w:lineRule="auto"/>
        <w:rPr>
          <w:rFonts w:hint="eastAsia"/>
          <w:sz w:val="30"/>
          <w:szCs w:val="30"/>
        </w:rPr>
      </w:pPr>
      <w:r>
        <w:rPr>
          <w:rFonts w:hint="eastAsia"/>
          <w:sz w:val="30"/>
          <w:szCs w:val="30"/>
        </w:rPr>
        <w:t>因为使徒在那里论到应许，祂并非如此涵盖所有世代，以致将我们引向世界创造之外，正如加尔文自己所观察到的那样：但祂指出了第一个世代的开始，在这个世代中，救恩的应许在堕落之后立即向我们的始祖作出，我们的荷兰解经家也采纳了这一点。</w:t>
      </w:r>
    </w:p>
    <w:p w14:paraId="0B484673">
      <w:pPr>
        <w:pStyle w:val="2"/>
        <w:spacing w:line="264" w:lineRule="auto"/>
        <w:rPr>
          <w:rFonts w:hint="eastAsia"/>
          <w:sz w:val="30"/>
          <w:szCs w:val="30"/>
        </w:rPr>
      </w:pPr>
    </w:p>
    <w:p w14:paraId="0CF59587">
      <w:pPr>
        <w:pStyle w:val="2"/>
        <w:spacing w:line="264" w:lineRule="auto"/>
        <w:rPr>
          <w:rFonts w:hint="eastAsia"/>
          <w:sz w:val="30"/>
          <w:szCs w:val="30"/>
        </w:rPr>
      </w:pPr>
      <w:r>
        <w:rPr>
          <w:rFonts w:hint="eastAsia"/>
          <w:sz w:val="30"/>
          <w:szCs w:val="30"/>
        </w:rPr>
        <w:t>Whence it appears, that they are guilty of no absurdity, who so explain this giving as to include the promise of grace made before the flux of any age.</w:t>
      </w:r>
    </w:p>
    <w:p w14:paraId="144261FE">
      <w:pPr>
        <w:pStyle w:val="2"/>
        <w:spacing w:line="264" w:lineRule="auto"/>
        <w:rPr>
          <w:rFonts w:hint="eastAsia"/>
          <w:sz w:val="30"/>
          <w:szCs w:val="30"/>
        </w:rPr>
      </w:pPr>
    </w:p>
    <w:p w14:paraId="2404A47C">
      <w:pPr>
        <w:pStyle w:val="2"/>
        <w:spacing w:line="264" w:lineRule="auto"/>
        <w:rPr>
          <w:rFonts w:hint="eastAsia"/>
          <w:sz w:val="30"/>
          <w:szCs w:val="30"/>
        </w:rPr>
      </w:pPr>
      <w:r>
        <w:rPr>
          <w:rFonts w:hint="eastAsia"/>
          <w:sz w:val="30"/>
          <w:szCs w:val="30"/>
        </w:rPr>
        <w:t>由此可见，那些将这种赐予解释为包含在任何世代流逝之前所作的恩典应许的人，并没有犯任何荒谬的错误。</w:t>
      </w:r>
    </w:p>
    <w:p w14:paraId="712E0815">
      <w:pPr>
        <w:pStyle w:val="2"/>
        <w:spacing w:line="264" w:lineRule="auto"/>
        <w:rPr>
          <w:rFonts w:hint="eastAsia"/>
          <w:sz w:val="30"/>
          <w:szCs w:val="30"/>
        </w:rPr>
      </w:pPr>
    </w:p>
    <w:p w14:paraId="31DD08B8">
      <w:pPr>
        <w:pStyle w:val="2"/>
        <w:spacing w:line="264" w:lineRule="auto"/>
        <w:rPr>
          <w:rFonts w:hint="eastAsia"/>
          <w:sz w:val="30"/>
          <w:szCs w:val="30"/>
        </w:rPr>
      </w:pPr>
      <w:r>
        <w:rPr>
          <w:rFonts w:hint="eastAsia"/>
          <w:sz w:val="30"/>
          <w:szCs w:val="30"/>
        </w:rPr>
        <w:t>And then, in the apostle's discourse there are these three things proposed in order: first, the purpose of God, which is the source of all grace; then the promise made from the remotest antiquity, which he expresses by the term, giving; and lastly, the actual bestowing and manifestation by the glorious coming of our Saviour Jesus Christ.</w:t>
      </w:r>
    </w:p>
    <w:p w14:paraId="02671E4F">
      <w:pPr>
        <w:pStyle w:val="2"/>
        <w:spacing w:line="264" w:lineRule="auto"/>
        <w:rPr>
          <w:rFonts w:hint="eastAsia"/>
          <w:sz w:val="30"/>
          <w:szCs w:val="30"/>
        </w:rPr>
      </w:pPr>
    </w:p>
    <w:p w14:paraId="0A049B1F">
      <w:pPr>
        <w:pStyle w:val="2"/>
        <w:spacing w:line="264" w:lineRule="auto"/>
        <w:rPr>
          <w:rFonts w:hint="eastAsia"/>
          <w:sz w:val="30"/>
          <w:szCs w:val="30"/>
        </w:rPr>
      </w:pPr>
      <w:r>
        <w:rPr>
          <w:rFonts w:hint="eastAsia"/>
          <w:sz w:val="30"/>
          <w:szCs w:val="30"/>
        </w:rPr>
        <w:t>然后，在使徒的论述中，按顺序提出了这三件事：首先，神的旨意，这是一切恩典的泉源；其次，从最遥远的古代所作的应许，祂用“赐予”这个词来表达；最后，藉着我们救主耶稣基督荣耀的降临而实际的赐予和显现。</w:t>
      </w:r>
    </w:p>
    <w:p w14:paraId="3A8183F2">
      <w:pPr>
        <w:pStyle w:val="2"/>
        <w:spacing w:line="264" w:lineRule="auto"/>
        <w:rPr>
          <w:rFonts w:hint="eastAsia"/>
          <w:sz w:val="30"/>
          <w:szCs w:val="30"/>
        </w:rPr>
      </w:pPr>
    </w:p>
    <w:p w14:paraId="14232ED3">
      <w:pPr>
        <w:pStyle w:val="2"/>
        <w:spacing w:line="264" w:lineRule="auto"/>
        <w:rPr>
          <w:rFonts w:hint="eastAsia"/>
          <w:sz w:val="30"/>
          <w:szCs w:val="30"/>
        </w:rPr>
      </w:pPr>
      <w:r>
        <w:rPr>
          <w:rFonts w:hint="eastAsia"/>
          <w:sz w:val="30"/>
          <w:szCs w:val="30"/>
        </w:rPr>
        <w:t>Nor would I make much opposition, if any should explain the apostle's expression in this</w:t>
      </w:r>
    </w:p>
    <w:p w14:paraId="7F04C589">
      <w:pPr>
        <w:pStyle w:val="2"/>
        <w:spacing w:line="264" w:lineRule="auto"/>
        <w:rPr>
          <w:rFonts w:hint="eastAsia"/>
          <w:sz w:val="30"/>
          <w:szCs w:val="30"/>
        </w:rPr>
      </w:pPr>
    </w:p>
    <w:p w14:paraId="72A85096">
      <w:pPr>
        <w:pStyle w:val="2"/>
        <w:spacing w:line="264" w:lineRule="auto"/>
        <w:rPr>
          <w:rFonts w:hint="eastAsia"/>
          <w:sz w:val="30"/>
          <w:szCs w:val="30"/>
        </w:rPr>
      </w:pPr>
      <w:r>
        <w:rPr>
          <w:rFonts w:hint="eastAsia"/>
          <w:sz w:val="30"/>
          <w:szCs w:val="30"/>
        </w:rPr>
        <w:t>如果有人以这种方式解释使徒的表达，我也不会多加反对。</w:t>
      </w:r>
    </w:p>
    <w:p w14:paraId="5CDCC9DA">
      <w:pPr>
        <w:pStyle w:val="2"/>
        <w:spacing w:line="264" w:lineRule="auto"/>
        <w:rPr>
          <w:rFonts w:hint="eastAsia"/>
          <w:sz w:val="30"/>
          <w:szCs w:val="30"/>
        </w:rPr>
      </w:pPr>
    </w:p>
    <w:p w14:paraId="5BD5F55A">
      <w:pPr>
        <w:pStyle w:val="2"/>
        <w:spacing w:line="264" w:lineRule="auto"/>
        <w:rPr>
          <w:rFonts w:hint="eastAsia"/>
          <w:sz w:val="30"/>
          <w:szCs w:val="30"/>
        </w:rPr>
      </w:pPr>
      <w:r>
        <w:rPr>
          <w:rFonts w:hint="eastAsia"/>
          <w:sz w:val="30"/>
          <w:szCs w:val="30"/>
        </w:rPr>
        <w:t>manner.</w:t>
      </w:r>
    </w:p>
    <w:p w14:paraId="000DA884">
      <w:pPr>
        <w:pStyle w:val="2"/>
        <w:spacing w:line="264" w:lineRule="auto"/>
        <w:rPr>
          <w:rFonts w:hint="eastAsia"/>
          <w:sz w:val="30"/>
          <w:szCs w:val="30"/>
        </w:rPr>
      </w:pPr>
    </w:p>
    <w:p w14:paraId="222BDCAD">
      <w:pPr>
        <w:pStyle w:val="2"/>
        <w:spacing w:line="264" w:lineRule="auto"/>
        <w:rPr>
          <w:rFonts w:hint="eastAsia"/>
          <w:sz w:val="30"/>
          <w:szCs w:val="30"/>
        </w:rPr>
      </w:pPr>
      <w:r>
        <w:rPr>
          <w:rFonts w:hint="eastAsia"/>
          <w:sz w:val="30"/>
          <w:szCs w:val="30"/>
        </w:rPr>
        <w:t>方式。</w:t>
      </w:r>
    </w:p>
    <w:p w14:paraId="178C38C8">
      <w:pPr>
        <w:pStyle w:val="2"/>
        <w:spacing w:line="264" w:lineRule="auto"/>
        <w:rPr>
          <w:rFonts w:hint="eastAsia"/>
          <w:sz w:val="30"/>
          <w:szCs w:val="30"/>
        </w:rPr>
      </w:pPr>
    </w:p>
    <w:p w14:paraId="53E8D4EF">
      <w:pPr>
        <w:pStyle w:val="2"/>
        <w:spacing w:line="264" w:lineRule="auto"/>
        <w:rPr>
          <w:rFonts w:hint="eastAsia"/>
          <w:sz w:val="30"/>
          <w:szCs w:val="30"/>
        </w:rPr>
      </w:pPr>
      <w:r>
        <w:rPr>
          <w:rFonts w:hint="eastAsia"/>
          <w:sz w:val="30"/>
          <w:szCs w:val="30"/>
        </w:rPr>
        <w:t>XX. But whatever way you interpret, there is a strong argument in the said passage of Paul for the eternity of election.</w:t>
      </w:r>
    </w:p>
    <w:p w14:paraId="544FF04F">
      <w:pPr>
        <w:pStyle w:val="2"/>
        <w:spacing w:line="264" w:lineRule="auto"/>
        <w:rPr>
          <w:rFonts w:hint="eastAsia"/>
          <w:sz w:val="30"/>
          <w:szCs w:val="30"/>
        </w:rPr>
      </w:pPr>
    </w:p>
    <w:p w14:paraId="4F8FAABC">
      <w:pPr>
        <w:pStyle w:val="2"/>
        <w:spacing w:line="264" w:lineRule="auto"/>
        <w:rPr>
          <w:rFonts w:hint="eastAsia"/>
          <w:sz w:val="30"/>
          <w:szCs w:val="30"/>
        </w:rPr>
      </w:pPr>
      <w:r>
        <w:rPr>
          <w:rFonts w:hint="eastAsia"/>
          <w:sz w:val="30"/>
          <w:szCs w:val="30"/>
        </w:rPr>
        <w:t>二十、但无论你如何解释，保罗上述经文都为拣选的永恒性提供了强有力的论据。</w:t>
      </w:r>
    </w:p>
    <w:p w14:paraId="1E27CF6F">
      <w:pPr>
        <w:pStyle w:val="2"/>
        <w:spacing w:line="264" w:lineRule="auto"/>
        <w:rPr>
          <w:rFonts w:hint="eastAsia"/>
          <w:sz w:val="30"/>
          <w:szCs w:val="30"/>
        </w:rPr>
      </w:pPr>
    </w:p>
    <w:p w14:paraId="63255BA8">
      <w:pPr>
        <w:pStyle w:val="2"/>
        <w:spacing w:line="264" w:lineRule="auto"/>
        <w:rPr>
          <w:rFonts w:hint="eastAsia"/>
          <w:sz w:val="30"/>
          <w:szCs w:val="30"/>
        </w:rPr>
      </w:pPr>
      <w:r>
        <w:rPr>
          <w:rFonts w:hint="eastAsia"/>
          <w:sz w:val="30"/>
          <w:szCs w:val="30"/>
        </w:rPr>
        <w:t>For, if you explain the giving of the decree, and say, that before the world began is equivalent to eternity, you will conclude directly; and I think both may be defended.</w:t>
      </w:r>
    </w:p>
    <w:p w14:paraId="7FD2C567">
      <w:pPr>
        <w:pStyle w:val="2"/>
        <w:spacing w:line="264" w:lineRule="auto"/>
        <w:rPr>
          <w:rFonts w:hint="eastAsia"/>
          <w:sz w:val="30"/>
          <w:szCs w:val="30"/>
        </w:rPr>
      </w:pPr>
    </w:p>
    <w:p w14:paraId="2B8BBBAF">
      <w:pPr>
        <w:pStyle w:val="2"/>
        <w:spacing w:line="264" w:lineRule="auto"/>
        <w:rPr>
          <w:rFonts w:hint="eastAsia"/>
          <w:sz w:val="30"/>
          <w:szCs w:val="30"/>
        </w:rPr>
      </w:pPr>
      <w:r>
        <w:rPr>
          <w:rFonts w:hint="eastAsia"/>
          <w:sz w:val="30"/>
          <w:szCs w:val="30"/>
        </w:rPr>
        <w:t>因为，如果你将赐予解释为旨意的赐予，并说万古之先等同于永恒，你就会直接得出结论；我认为两者都可以辩护。</w:t>
      </w:r>
    </w:p>
    <w:p w14:paraId="571E3958">
      <w:pPr>
        <w:pStyle w:val="2"/>
        <w:spacing w:line="264" w:lineRule="auto"/>
        <w:rPr>
          <w:rFonts w:hint="eastAsia"/>
          <w:sz w:val="30"/>
          <w:szCs w:val="30"/>
        </w:rPr>
      </w:pPr>
    </w:p>
    <w:p w14:paraId="523023C5">
      <w:pPr>
        <w:pStyle w:val="2"/>
        <w:spacing w:line="264" w:lineRule="auto"/>
        <w:rPr>
          <w:rFonts w:hint="eastAsia"/>
          <w:sz w:val="30"/>
          <w:szCs w:val="30"/>
        </w:rPr>
      </w:pPr>
      <w:r>
        <w:rPr>
          <w:rFonts w:hint="eastAsia"/>
          <w:sz w:val="30"/>
          <w:szCs w:val="30"/>
        </w:rPr>
        <w:t>For indeed, the phrase, "before the world began," in its full emphasis, signifies so much: nor can it be much weakened by Titus. 1:2.</w:t>
      </w:r>
    </w:p>
    <w:p w14:paraId="1C2FEF46">
      <w:pPr>
        <w:pStyle w:val="2"/>
        <w:spacing w:line="264" w:lineRule="auto"/>
        <w:rPr>
          <w:rFonts w:hint="eastAsia"/>
          <w:sz w:val="30"/>
          <w:szCs w:val="30"/>
        </w:rPr>
      </w:pPr>
    </w:p>
    <w:p w14:paraId="721D7331">
      <w:pPr>
        <w:pStyle w:val="2"/>
        <w:spacing w:line="264" w:lineRule="auto"/>
        <w:rPr>
          <w:rFonts w:hint="eastAsia"/>
          <w:sz w:val="30"/>
          <w:szCs w:val="30"/>
        </w:rPr>
      </w:pPr>
      <w:r>
        <w:rPr>
          <w:rFonts w:hint="eastAsia"/>
          <w:sz w:val="30"/>
          <w:szCs w:val="30"/>
        </w:rPr>
        <w:t>的确，“万古之先”这个短语，在其全部强调意义上，就表示这么多：提多书1:2也不能大大削弱它。</w:t>
      </w:r>
    </w:p>
    <w:p w14:paraId="4C70ECE7">
      <w:pPr>
        <w:pStyle w:val="2"/>
        <w:spacing w:line="264" w:lineRule="auto"/>
        <w:rPr>
          <w:rFonts w:hint="eastAsia"/>
          <w:sz w:val="30"/>
          <w:szCs w:val="30"/>
        </w:rPr>
      </w:pPr>
    </w:p>
    <w:p w14:paraId="6EA2A1C9">
      <w:pPr>
        <w:pStyle w:val="2"/>
        <w:spacing w:line="264" w:lineRule="auto"/>
        <w:rPr>
          <w:rFonts w:hint="eastAsia"/>
          <w:sz w:val="30"/>
          <w:szCs w:val="30"/>
        </w:rPr>
      </w:pPr>
      <w:r>
        <w:rPr>
          <w:rFonts w:hint="eastAsia"/>
          <w:sz w:val="30"/>
          <w:szCs w:val="30"/>
        </w:rPr>
        <w:t>For the subject is different: in the one place, the apostle speaks of the purpose of God, and of giving from his purpose; in the other, of the promise.</w:t>
      </w:r>
    </w:p>
    <w:p w14:paraId="4892DB1D">
      <w:pPr>
        <w:pStyle w:val="2"/>
        <w:spacing w:line="264" w:lineRule="auto"/>
        <w:rPr>
          <w:rFonts w:hint="eastAsia"/>
          <w:sz w:val="30"/>
          <w:szCs w:val="30"/>
        </w:rPr>
      </w:pPr>
    </w:p>
    <w:p w14:paraId="569BE7CA">
      <w:pPr>
        <w:pStyle w:val="2"/>
        <w:spacing w:line="264" w:lineRule="auto"/>
        <w:rPr>
          <w:rFonts w:hint="eastAsia"/>
          <w:sz w:val="30"/>
          <w:szCs w:val="30"/>
        </w:rPr>
      </w:pPr>
      <w:r>
        <w:rPr>
          <w:rFonts w:hint="eastAsia"/>
          <w:sz w:val="30"/>
          <w:szCs w:val="30"/>
        </w:rPr>
        <w:t>因为主题不同：在一处，使徒谈论神的旨意，以及从祂的旨意而来的赐予；在另一处，谈论应许。</w:t>
      </w:r>
    </w:p>
    <w:p w14:paraId="602441DB">
      <w:pPr>
        <w:pStyle w:val="2"/>
        <w:spacing w:line="264" w:lineRule="auto"/>
        <w:rPr>
          <w:rFonts w:hint="eastAsia"/>
          <w:sz w:val="30"/>
          <w:szCs w:val="30"/>
        </w:rPr>
      </w:pPr>
    </w:p>
    <w:p w14:paraId="3BCC4A64">
      <w:pPr>
        <w:pStyle w:val="2"/>
        <w:spacing w:line="264" w:lineRule="auto"/>
        <w:rPr>
          <w:rFonts w:hint="eastAsia"/>
          <w:sz w:val="30"/>
          <w:szCs w:val="30"/>
        </w:rPr>
      </w:pPr>
      <w:r>
        <w:rPr>
          <w:rFonts w:hint="eastAsia"/>
          <w:sz w:val="30"/>
          <w:szCs w:val="30"/>
        </w:rPr>
        <w:t>But the same predicate is often to be differently explained, according to the diversity to the subjects.</w:t>
      </w:r>
    </w:p>
    <w:p w14:paraId="63E28416">
      <w:pPr>
        <w:pStyle w:val="2"/>
        <w:spacing w:line="264" w:lineRule="auto"/>
        <w:rPr>
          <w:rFonts w:hint="eastAsia"/>
          <w:sz w:val="30"/>
          <w:szCs w:val="30"/>
        </w:rPr>
      </w:pPr>
    </w:p>
    <w:p w14:paraId="7E17632A">
      <w:pPr>
        <w:pStyle w:val="2"/>
        <w:spacing w:line="264" w:lineRule="auto"/>
        <w:rPr>
          <w:rFonts w:hint="eastAsia"/>
          <w:sz w:val="30"/>
          <w:szCs w:val="30"/>
        </w:rPr>
      </w:pPr>
      <w:r>
        <w:rPr>
          <w:rFonts w:hint="eastAsia"/>
          <w:sz w:val="30"/>
          <w:szCs w:val="30"/>
        </w:rPr>
        <w:t>但是同一个谓词，根据主语的多样性，往往需要有不同的解释。</w:t>
      </w:r>
    </w:p>
    <w:p w14:paraId="203C736F">
      <w:pPr>
        <w:pStyle w:val="2"/>
        <w:spacing w:line="264" w:lineRule="auto"/>
        <w:rPr>
          <w:rFonts w:hint="eastAsia"/>
          <w:sz w:val="30"/>
          <w:szCs w:val="30"/>
        </w:rPr>
      </w:pPr>
    </w:p>
    <w:p w14:paraId="7AC1126F">
      <w:pPr>
        <w:pStyle w:val="2"/>
        <w:spacing w:line="264" w:lineRule="auto"/>
        <w:rPr>
          <w:rFonts w:hint="eastAsia"/>
          <w:sz w:val="30"/>
          <w:szCs w:val="30"/>
        </w:rPr>
      </w:pPr>
      <w:r>
        <w:rPr>
          <w:rFonts w:hint="eastAsia"/>
          <w:sz w:val="30"/>
          <w:szCs w:val="30"/>
        </w:rPr>
        <w:t>For instance, when Peter says, Acts 15:18, "known unto God are all his works," ἀπ, α iῶνος, from the beginning of the world;" ἀπ, α iῶνος doubtless signifies, from eternity.</w:t>
      </w:r>
    </w:p>
    <w:p w14:paraId="2A3A653D">
      <w:pPr>
        <w:pStyle w:val="2"/>
        <w:spacing w:line="264" w:lineRule="auto"/>
        <w:rPr>
          <w:rFonts w:hint="eastAsia"/>
          <w:sz w:val="30"/>
          <w:szCs w:val="30"/>
        </w:rPr>
      </w:pPr>
    </w:p>
    <w:p w14:paraId="11D0A1C9">
      <w:pPr>
        <w:pStyle w:val="2"/>
        <w:spacing w:line="264" w:lineRule="auto"/>
        <w:rPr>
          <w:rFonts w:hint="eastAsia"/>
          <w:sz w:val="30"/>
          <w:szCs w:val="30"/>
        </w:rPr>
      </w:pPr>
      <w:r>
        <w:rPr>
          <w:rFonts w:hint="eastAsia"/>
          <w:sz w:val="30"/>
          <w:szCs w:val="30"/>
        </w:rPr>
        <w:t>例如，当彼得说，徒15:18，“神的一切作为，从创世以来都是祂所知道的；”ἀπ’ αἰῶνος (ap' aiōnos) 无疑表示，从永恒。</w:t>
      </w:r>
    </w:p>
    <w:p w14:paraId="1FF84617">
      <w:pPr>
        <w:pStyle w:val="2"/>
        <w:spacing w:line="264" w:lineRule="auto"/>
        <w:rPr>
          <w:rFonts w:hint="eastAsia"/>
          <w:sz w:val="30"/>
          <w:szCs w:val="30"/>
        </w:rPr>
      </w:pPr>
    </w:p>
    <w:p w14:paraId="4EF1963E">
      <w:pPr>
        <w:pStyle w:val="2"/>
        <w:spacing w:line="264" w:lineRule="auto"/>
        <w:rPr>
          <w:rFonts w:hint="eastAsia"/>
          <w:sz w:val="30"/>
          <w:szCs w:val="30"/>
        </w:rPr>
      </w:pPr>
      <w:r>
        <w:rPr>
          <w:rFonts w:hint="eastAsia"/>
          <w:sz w:val="30"/>
          <w:szCs w:val="30"/>
        </w:rPr>
        <w:t>For, if all his works, certainly also, that of the first creation, prior to which was nothing but eternity; but when the same apostle, Acts 3:21, says, "which God hath spoken by the mouth of all his holy prophets, ἀπ, α iῶνος since the world began;" he means nothing by these words, but the most ancient times, in which the prophets existed.</w:t>
      </w:r>
    </w:p>
    <w:p w14:paraId="77E5527B">
      <w:pPr>
        <w:pStyle w:val="2"/>
        <w:spacing w:line="264" w:lineRule="auto"/>
        <w:rPr>
          <w:rFonts w:hint="eastAsia"/>
          <w:sz w:val="30"/>
          <w:szCs w:val="30"/>
        </w:rPr>
      </w:pPr>
    </w:p>
    <w:p w14:paraId="6B53F533">
      <w:pPr>
        <w:pStyle w:val="2"/>
        <w:spacing w:line="264" w:lineRule="auto"/>
        <w:rPr>
          <w:rFonts w:hint="eastAsia"/>
          <w:sz w:val="30"/>
          <w:szCs w:val="30"/>
        </w:rPr>
      </w:pPr>
      <w:r>
        <w:rPr>
          <w:rFonts w:hint="eastAsia"/>
          <w:sz w:val="30"/>
          <w:szCs w:val="30"/>
        </w:rPr>
        <w:t>因为，如果祂的一切作为，当然也包括那最初的创造，在此之前除了永恒别无他物；但是当同一位使徒，徒3:21，说：“这是神从创世以来，藉着圣先知的口所说的；”祂用这些话所指的，不过是先知们存在的最古老的时代。</w:t>
      </w:r>
    </w:p>
    <w:p w14:paraId="2101AC5C">
      <w:pPr>
        <w:pStyle w:val="2"/>
        <w:spacing w:line="264" w:lineRule="auto"/>
        <w:rPr>
          <w:rFonts w:hint="eastAsia"/>
          <w:sz w:val="30"/>
          <w:szCs w:val="30"/>
        </w:rPr>
      </w:pPr>
    </w:p>
    <w:p w14:paraId="2122C31C">
      <w:pPr>
        <w:pStyle w:val="2"/>
        <w:spacing w:line="264" w:lineRule="auto"/>
        <w:rPr>
          <w:rFonts w:hint="eastAsia"/>
          <w:sz w:val="30"/>
          <w:szCs w:val="30"/>
        </w:rPr>
      </w:pPr>
      <w:r>
        <w:rPr>
          <w:rFonts w:hint="eastAsia"/>
          <w:sz w:val="30"/>
          <w:szCs w:val="30"/>
        </w:rPr>
        <w:t>Why therefore may not προ、χρόνων α iῶνίων be explained one way in 2 Tim. 1:9. and another Tit 1:2.</w:t>
      </w:r>
    </w:p>
    <w:p w14:paraId="1CD676C5">
      <w:pPr>
        <w:pStyle w:val="2"/>
        <w:spacing w:line="264" w:lineRule="auto"/>
        <w:rPr>
          <w:rFonts w:hint="eastAsia"/>
          <w:sz w:val="30"/>
          <w:szCs w:val="30"/>
        </w:rPr>
      </w:pPr>
    </w:p>
    <w:p w14:paraId="2251BFF2">
      <w:pPr>
        <w:pStyle w:val="2"/>
        <w:spacing w:line="264" w:lineRule="auto"/>
        <w:rPr>
          <w:rFonts w:hint="eastAsia"/>
          <w:sz w:val="30"/>
          <w:szCs w:val="30"/>
        </w:rPr>
      </w:pPr>
      <w:r>
        <w:rPr>
          <w:rFonts w:hint="eastAsia"/>
          <w:sz w:val="30"/>
          <w:szCs w:val="30"/>
        </w:rPr>
        <w:t>因此，为什么 προχρόνων αἰωνίων (pro chronōn aiōniōn) 在提后1:9中不能用一种方式解释，而在提多书1:2中用另一种方式解释呢？</w:t>
      </w:r>
    </w:p>
    <w:p w14:paraId="5C9E1391">
      <w:pPr>
        <w:pStyle w:val="2"/>
        <w:spacing w:line="264" w:lineRule="auto"/>
        <w:rPr>
          <w:rFonts w:hint="eastAsia"/>
          <w:sz w:val="30"/>
          <w:szCs w:val="30"/>
        </w:rPr>
      </w:pPr>
    </w:p>
    <w:p w14:paraId="407FC468">
      <w:pPr>
        <w:pStyle w:val="2"/>
        <w:spacing w:line="264" w:lineRule="auto"/>
        <w:rPr>
          <w:rFonts w:hint="eastAsia"/>
          <w:sz w:val="30"/>
          <w:szCs w:val="30"/>
        </w:rPr>
      </w:pPr>
      <w:r>
        <w:rPr>
          <w:rFonts w:hint="eastAsia"/>
          <w:sz w:val="30"/>
          <w:szCs w:val="30"/>
        </w:rPr>
        <w:t>But let us grant,that the apostle, by the giving of grace before the world began, understands the promise made in the beginning of the first age; seeing he says, that "the purpose of God was the source of it," certainly that purpose was prior to the promise.</w:t>
      </w:r>
    </w:p>
    <w:p w14:paraId="458A9045">
      <w:pPr>
        <w:pStyle w:val="2"/>
        <w:spacing w:line="264" w:lineRule="auto"/>
        <w:rPr>
          <w:rFonts w:hint="eastAsia"/>
          <w:sz w:val="30"/>
          <w:szCs w:val="30"/>
        </w:rPr>
      </w:pPr>
    </w:p>
    <w:p w14:paraId="38340272">
      <w:pPr>
        <w:pStyle w:val="2"/>
        <w:spacing w:line="264" w:lineRule="auto"/>
        <w:rPr>
          <w:rFonts w:hint="eastAsia"/>
          <w:sz w:val="30"/>
          <w:szCs w:val="30"/>
        </w:rPr>
      </w:pPr>
      <w:r>
        <w:rPr>
          <w:rFonts w:hint="eastAsia"/>
          <w:sz w:val="30"/>
          <w:szCs w:val="30"/>
        </w:rPr>
        <w:t>但是让我们承认，使徒藉着万古之先赐予恩典，是指在第一个世代开始时所作的应许；既然祂说，“神的旨意是它的泉源，”那么那个旨意肯定先于应许。</w:t>
      </w:r>
    </w:p>
    <w:p w14:paraId="12F836B1">
      <w:pPr>
        <w:pStyle w:val="2"/>
        <w:spacing w:line="264" w:lineRule="auto"/>
        <w:rPr>
          <w:rFonts w:hint="eastAsia"/>
          <w:sz w:val="30"/>
          <w:szCs w:val="30"/>
        </w:rPr>
      </w:pPr>
    </w:p>
    <w:p w14:paraId="0532BD88">
      <w:pPr>
        <w:pStyle w:val="2"/>
        <w:spacing w:line="264" w:lineRule="auto"/>
        <w:rPr>
          <w:rFonts w:hint="eastAsia"/>
          <w:sz w:val="30"/>
          <w:szCs w:val="30"/>
        </w:rPr>
      </w:pPr>
      <w:r>
        <w:rPr>
          <w:rFonts w:hint="eastAsia"/>
          <w:sz w:val="30"/>
          <w:szCs w:val="30"/>
        </w:rPr>
        <w:t>But none, I imagine, will say, that it was made, when God created man; it must therefore have been from eternity.</w:t>
      </w:r>
    </w:p>
    <w:p w14:paraId="2296E808">
      <w:pPr>
        <w:pStyle w:val="2"/>
        <w:spacing w:line="264" w:lineRule="auto"/>
        <w:rPr>
          <w:rFonts w:hint="eastAsia"/>
          <w:sz w:val="30"/>
          <w:szCs w:val="30"/>
        </w:rPr>
      </w:pPr>
    </w:p>
    <w:p w14:paraId="6E18FBCB">
      <w:pPr>
        <w:pStyle w:val="2"/>
        <w:spacing w:line="264" w:lineRule="auto"/>
        <w:rPr>
          <w:rFonts w:hint="eastAsia"/>
          <w:sz w:val="30"/>
          <w:szCs w:val="30"/>
        </w:rPr>
      </w:pPr>
      <w:r>
        <w:rPr>
          <w:rFonts w:hint="eastAsia"/>
          <w:sz w:val="30"/>
          <w:szCs w:val="30"/>
        </w:rPr>
        <w:t>但是，我想，没有人会说，它是在神创造人时作成的；因此它必定是从永恒而来的。</w:t>
      </w:r>
    </w:p>
    <w:p w14:paraId="353564EA">
      <w:pPr>
        <w:pStyle w:val="2"/>
        <w:spacing w:line="264" w:lineRule="auto"/>
        <w:rPr>
          <w:rFonts w:hint="eastAsia"/>
          <w:sz w:val="30"/>
          <w:szCs w:val="30"/>
        </w:rPr>
      </w:pPr>
    </w:p>
    <w:p w14:paraId="5C84DC99">
      <w:pPr>
        <w:pStyle w:val="2"/>
        <w:spacing w:line="264" w:lineRule="auto"/>
        <w:rPr>
          <w:rFonts w:hint="eastAsia"/>
          <w:sz w:val="30"/>
          <w:szCs w:val="30"/>
        </w:rPr>
      </w:pPr>
      <w:r>
        <w:rPr>
          <w:rFonts w:hint="eastAsia"/>
          <w:sz w:val="30"/>
          <w:szCs w:val="30"/>
        </w:rPr>
        <w:t>"According to the eternity purpose, which he proposed in Christ Jesus our Lord," Eph. 3:11.</w:t>
      </w:r>
    </w:p>
    <w:p w14:paraId="7846CAA0">
      <w:pPr>
        <w:pStyle w:val="2"/>
        <w:spacing w:line="264" w:lineRule="auto"/>
        <w:rPr>
          <w:rFonts w:hint="eastAsia"/>
          <w:sz w:val="30"/>
          <w:szCs w:val="30"/>
        </w:rPr>
      </w:pPr>
    </w:p>
    <w:p w14:paraId="4FC18D78">
      <w:pPr>
        <w:pStyle w:val="2"/>
        <w:spacing w:line="264" w:lineRule="auto"/>
        <w:rPr>
          <w:rFonts w:hint="eastAsia"/>
          <w:sz w:val="30"/>
          <w:szCs w:val="30"/>
        </w:rPr>
      </w:pPr>
      <w:r>
        <w:rPr>
          <w:rFonts w:hint="eastAsia"/>
          <w:sz w:val="30"/>
          <w:szCs w:val="30"/>
        </w:rPr>
        <w:t>“照着祂在基督耶稣我们主里所定的永恒旨意，”弗3:11。</w:t>
      </w:r>
    </w:p>
    <w:p w14:paraId="78176B42">
      <w:pPr>
        <w:pStyle w:val="2"/>
        <w:spacing w:line="264" w:lineRule="auto"/>
        <w:rPr>
          <w:rFonts w:hint="eastAsia"/>
          <w:sz w:val="30"/>
          <w:szCs w:val="30"/>
        </w:rPr>
      </w:pPr>
    </w:p>
    <w:p w14:paraId="5C516802">
      <w:pPr>
        <w:pStyle w:val="2"/>
        <w:spacing w:line="264" w:lineRule="auto"/>
        <w:rPr>
          <w:rFonts w:hint="eastAsia"/>
          <w:sz w:val="30"/>
          <w:szCs w:val="30"/>
        </w:rPr>
      </w:pPr>
      <w:r>
        <w:rPr>
          <w:rFonts w:hint="eastAsia"/>
          <w:sz w:val="30"/>
          <w:szCs w:val="30"/>
        </w:rPr>
        <w:t>That must certainly be an eternal purpose, since the effect of it is grace given before the foundation of the world.</w:t>
      </w:r>
    </w:p>
    <w:p w14:paraId="4F99B71B">
      <w:pPr>
        <w:pStyle w:val="2"/>
        <w:spacing w:line="264" w:lineRule="auto"/>
        <w:rPr>
          <w:rFonts w:hint="eastAsia"/>
          <w:sz w:val="30"/>
          <w:szCs w:val="30"/>
        </w:rPr>
      </w:pPr>
    </w:p>
    <w:p w14:paraId="1262EF11">
      <w:pPr>
        <w:pStyle w:val="2"/>
        <w:spacing w:line="264" w:lineRule="auto"/>
        <w:rPr>
          <w:rFonts w:hint="eastAsia"/>
          <w:sz w:val="30"/>
          <w:szCs w:val="30"/>
        </w:rPr>
      </w:pPr>
      <w:r>
        <w:rPr>
          <w:rFonts w:hint="eastAsia"/>
          <w:sz w:val="30"/>
          <w:szCs w:val="30"/>
        </w:rPr>
        <w:t>那必定是一个永恒的旨意，因为它的果效是在创世以前所赐的恩典。</w:t>
      </w:r>
    </w:p>
    <w:p w14:paraId="2097F48B">
      <w:pPr>
        <w:pStyle w:val="2"/>
        <w:spacing w:line="264" w:lineRule="auto"/>
        <w:rPr>
          <w:rFonts w:hint="eastAsia"/>
          <w:sz w:val="30"/>
          <w:szCs w:val="30"/>
        </w:rPr>
      </w:pPr>
    </w:p>
    <w:p w14:paraId="02F65BC5">
      <w:pPr>
        <w:pStyle w:val="2"/>
        <w:spacing w:line="264" w:lineRule="auto"/>
        <w:rPr>
          <w:rFonts w:hint="eastAsia"/>
          <w:sz w:val="30"/>
          <w:szCs w:val="30"/>
        </w:rPr>
      </w:pPr>
      <w:r>
        <w:rPr>
          <w:rFonts w:hint="eastAsia"/>
          <w:sz w:val="30"/>
          <w:szCs w:val="30"/>
        </w:rPr>
        <w:t>XXI. Let us add another passage of Paul, which, we think, is a testimony to the eternity of election; namely, 2 Thess. 2:13, "but we are bound to give thanks always to God for you, brethren, beloved of</w:t>
      </w:r>
    </w:p>
    <w:p w14:paraId="1E40520F">
      <w:pPr>
        <w:pStyle w:val="2"/>
        <w:spacing w:line="264" w:lineRule="auto"/>
        <w:rPr>
          <w:rFonts w:hint="eastAsia"/>
          <w:sz w:val="30"/>
          <w:szCs w:val="30"/>
        </w:rPr>
      </w:pPr>
    </w:p>
    <w:p w14:paraId="4CD77319">
      <w:pPr>
        <w:pStyle w:val="2"/>
        <w:spacing w:line="264" w:lineRule="auto"/>
        <w:rPr>
          <w:rFonts w:hint="eastAsia"/>
          <w:sz w:val="30"/>
          <w:szCs w:val="30"/>
        </w:rPr>
      </w:pPr>
      <w:r>
        <w:rPr>
          <w:rFonts w:hint="eastAsia"/>
          <w:sz w:val="30"/>
          <w:szCs w:val="30"/>
        </w:rPr>
        <w:t>二十一、让我们再补充一段保罗的经文，我们认为这是拣选永恒性的见证；即帖后2:13，“弟兄们，蒙主所爱的，我们常为你们感谢神，因为神从起初拣选了你们，叫你们因信真道，又被圣灵感动成为圣洁，能以得救。”</w:t>
      </w:r>
    </w:p>
    <w:p w14:paraId="66EE768C">
      <w:pPr>
        <w:pStyle w:val="2"/>
        <w:spacing w:line="264" w:lineRule="auto"/>
        <w:rPr>
          <w:rFonts w:hint="eastAsia"/>
          <w:sz w:val="30"/>
          <w:szCs w:val="30"/>
        </w:rPr>
      </w:pPr>
    </w:p>
    <w:p w14:paraId="73EA4B27">
      <w:pPr>
        <w:pStyle w:val="2"/>
        <w:spacing w:line="264" w:lineRule="auto"/>
        <w:rPr>
          <w:rFonts w:hint="eastAsia"/>
          <w:sz w:val="30"/>
          <w:szCs w:val="30"/>
        </w:rPr>
      </w:pPr>
      <w:r>
        <w:rPr>
          <w:rFonts w:hint="eastAsia"/>
          <w:sz w:val="30"/>
          <w:szCs w:val="30"/>
        </w:rPr>
        <w:t>the Lord, because God hath απ, αρχiς, from the beginning, chosen you to salvation."</w:t>
      </w:r>
    </w:p>
    <w:p w14:paraId="2A22BBAD">
      <w:pPr>
        <w:pStyle w:val="2"/>
        <w:spacing w:line="264" w:lineRule="auto"/>
        <w:rPr>
          <w:rFonts w:hint="eastAsia"/>
          <w:sz w:val="30"/>
          <w:szCs w:val="30"/>
        </w:rPr>
      </w:pPr>
    </w:p>
    <w:p w14:paraId="0181F212">
      <w:pPr>
        <w:pStyle w:val="2"/>
        <w:spacing w:line="264" w:lineRule="auto"/>
        <w:rPr>
          <w:rFonts w:hint="eastAsia"/>
          <w:sz w:val="30"/>
          <w:szCs w:val="30"/>
        </w:rPr>
      </w:pPr>
      <w:r>
        <w:rPr>
          <w:rFonts w:hint="eastAsia"/>
          <w:sz w:val="30"/>
          <w:szCs w:val="30"/>
        </w:rPr>
        <w:t>主，因为神从起初就拣选了你们得救。”</w:t>
      </w:r>
    </w:p>
    <w:p w14:paraId="3C234037">
      <w:pPr>
        <w:pStyle w:val="2"/>
        <w:spacing w:line="264" w:lineRule="auto"/>
        <w:rPr>
          <w:rFonts w:hint="eastAsia"/>
          <w:sz w:val="30"/>
          <w:szCs w:val="30"/>
        </w:rPr>
      </w:pPr>
    </w:p>
    <w:p w14:paraId="2F82B057">
      <w:pPr>
        <w:pStyle w:val="2"/>
        <w:spacing w:line="264" w:lineRule="auto"/>
        <w:rPr>
          <w:rFonts w:hint="eastAsia"/>
          <w:sz w:val="30"/>
          <w:szCs w:val="30"/>
        </w:rPr>
      </w:pPr>
      <w:r>
        <w:rPr>
          <w:rFonts w:hint="eastAsia"/>
          <w:sz w:val="30"/>
          <w:szCs w:val="30"/>
        </w:rPr>
        <w:t>The apostle distinguishes that election of which he speaks, from the call by the Gospel, ver. 14.</w:t>
      </w:r>
    </w:p>
    <w:p w14:paraId="297CCC84">
      <w:pPr>
        <w:pStyle w:val="2"/>
        <w:spacing w:line="264" w:lineRule="auto"/>
        <w:rPr>
          <w:rFonts w:hint="eastAsia"/>
          <w:sz w:val="30"/>
          <w:szCs w:val="30"/>
        </w:rPr>
      </w:pPr>
    </w:p>
    <w:p w14:paraId="0DB7B3F7">
      <w:pPr>
        <w:pStyle w:val="2"/>
        <w:spacing w:line="264" w:lineRule="auto"/>
        <w:rPr>
          <w:rFonts w:hint="eastAsia"/>
          <w:sz w:val="30"/>
          <w:szCs w:val="30"/>
        </w:rPr>
      </w:pPr>
      <w:r>
        <w:rPr>
          <w:rFonts w:hint="eastAsia"/>
          <w:sz w:val="30"/>
          <w:szCs w:val="30"/>
        </w:rPr>
        <w:t>使徒将祂所说的拣选，与藉着福音的呼召区分开来，14节。</w:t>
      </w:r>
    </w:p>
    <w:p w14:paraId="0A7E3FF5">
      <w:pPr>
        <w:pStyle w:val="2"/>
        <w:spacing w:line="264" w:lineRule="auto"/>
        <w:rPr>
          <w:rFonts w:hint="eastAsia"/>
          <w:sz w:val="30"/>
          <w:szCs w:val="30"/>
        </w:rPr>
      </w:pPr>
    </w:p>
    <w:p w14:paraId="06AC1501">
      <w:pPr>
        <w:pStyle w:val="2"/>
        <w:spacing w:line="264" w:lineRule="auto"/>
        <w:rPr>
          <w:rFonts w:hint="eastAsia"/>
          <w:sz w:val="30"/>
          <w:szCs w:val="30"/>
        </w:rPr>
      </w:pPr>
      <w:r>
        <w:rPr>
          <w:rFonts w:hint="eastAsia"/>
          <w:sz w:val="30"/>
          <w:szCs w:val="30"/>
        </w:rPr>
        <w:t>And, therefore, with great propriety, we understand it of the election of counsel and purpose.</w:t>
      </w:r>
    </w:p>
    <w:p w14:paraId="47DDABCF">
      <w:pPr>
        <w:pStyle w:val="2"/>
        <w:spacing w:line="264" w:lineRule="auto"/>
        <w:rPr>
          <w:rFonts w:hint="eastAsia"/>
          <w:sz w:val="30"/>
          <w:szCs w:val="30"/>
        </w:rPr>
      </w:pPr>
    </w:p>
    <w:p w14:paraId="5A9BE6DB">
      <w:pPr>
        <w:pStyle w:val="2"/>
        <w:spacing w:line="264" w:lineRule="auto"/>
        <w:rPr>
          <w:rFonts w:hint="eastAsia"/>
          <w:sz w:val="30"/>
          <w:szCs w:val="30"/>
        </w:rPr>
      </w:pPr>
      <w:r>
        <w:rPr>
          <w:rFonts w:hint="eastAsia"/>
          <w:sz w:val="30"/>
          <w:szCs w:val="30"/>
        </w:rPr>
        <w:t>因此，我们非常恰当地将其理解为计划和目的的拣选。</w:t>
      </w:r>
    </w:p>
    <w:p w14:paraId="2149F13E">
      <w:pPr>
        <w:pStyle w:val="2"/>
        <w:spacing w:line="264" w:lineRule="auto"/>
        <w:rPr>
          <w:rFonts w:hint="eastAsia"/>
          <w:sz w:val="30"/>
          <w:szCs w:val="30"/>
        </w:rPr>
      </w:pPr>
    </w:p>
    <w:p w14:paraId="1C0665F3">
      <w:pPr>
        <w:pStyle w:val="2"/>
        <w:spacing w:line="264" w:lineRule="auto"/>
        <w:rPr>
          <w:rFonts w:hint="eastAsia"/>
          <w:sz w:val="30"/>
          <w:szCs w:val="30"/>
        </w:rPr>
      </w:pPr>
      <w:r>
        <w:rPr>
          <w:rFonts w:hint="eastAsia"/>
          <w:sz w:val="30"/>
          <w:szCs w:val="30"/>
        </w:rPr>
        <w:t>This, he says, was "απ, αρχiς, from the beginning," that is, from eternity.</w:t>
      </w:r>
    </w:p>
    <w:p w14:paraId="0CCB979C">
      <w:pPr>
        <w:pStyle w:val="2"/>
        <w:spacing w:line="264" w:lineRule="auto"/>
        <w:rPr>
          <w:rFonts w:hint="eastAsia"/>
          <w:sz w:val="30"/>
          <w:szCs w:val="30"/>
        </w:rPr>
      </w:pPr>
    </w:p>
    <w:p w14:paraId="2762E8BD">
      <w:pPr>
        <w:pStyle w:val="2"/>
        <w:spacing w:line="264" w:lineRule="auto"/>
        <w:rPr>
          <w:rFonts w:hint="eastAsia"/>
          <w:sz w:val="30"/>
          <w:szCs w:val="30"/>
        </w:rPr>
      </w:pPr>
      <w:r>
        <w:rPr>
          <w:rFonts w:hint="eastAsia"/>
          <w:sz w:val="30"/>
          <w:szCs w:val="30"/>
        </w:rPr>
        <w:t>祂说，这是“ἀπ’ ἀρχῆς (ap’ archēs)，从起初”，也就是说，从永恒。</w:t>
      </w:r>
    </w:p>
    <w:p w14:paraId="4DDB3700">
      <w:pPr>
        <w:pStyle w:val="2"/>
        <w:spacing w:line="264" w:lineRule="auto"/>
        <w:rPr>
          <w:rFonts w:hint="eastAsia"/>
          <w:sz w:val="30"/>
          <w:szCs w:val="30"/>
        </w:rPr>
      </w:pPr>
    </w:p>
    <w:p w14:paraId="33BAB9D4">
      <w:pPr>
        <w:pStyle w:val="2"/>
        <w:spacing w:line="264" w:lineRule="auto"/>
        <w:rPr>
          <w:rFonts w:hint="eastAsia"/>
          <w:sz w:val="30"/>
          <w:szCs w:val="30"/>
        </w:rPr>
      </w:pPr>
      <w:r>
        <w:rPr>
          <w:rFonts w:hint="eastAsia"/>
          <w:sz w:val="30"/>
          <w:szCs w:val="30"/>
        </w:rPr>
        <w:t>For that phrase is often taken in that sense: thus what John 1:1, says in his Gospel, "首ν αρχiiν, in the beginning was," in 1 John 1:1, he says "απ, αρχiς, was from the beginning.</w:t>
      </w:r>
    </w:p>
    <w:p w14:paraId="419E4AC8">
      <w:pPr>
        <w:pStyle w:val="2"/>
        <w:spacing w:line="264" w:lineRule="auto"/>
        <w:rPr>
          <w:rFonts w:hint="eastAsia"/>
          <w:sz w:val="30"/>
          <w:szCs w:val="30"/>
        </w:rPr>
      </w:pPr>
    </w:p>
    <w:p w14:paraId="4FDF0830">
      <w:pPr>
        <w:pStyle w:val="2"/>
        <w:spacing w:line="264" w:lineRule="auto"/>
        <w:rPr>
          <w:rFonts w:hint="eastAsia"/>
          <w:sz w:val="30"/>
          <w:szCs w:val="30"/>
        </w:rPr>
      </w:pPr>
      <w:r>
        <w:rPr>
          <w:rFonts w:hint="eastAsia"/>
          <w:sz w:val="30"/>
          <w:szCs w:val="30"/>
        </w:rPr>
        <w:t>因为那个短语经常被理解为那个意思：因此约翰福音1:1所说的，“太初有，”在约翰一书1:1中，祂说“从太初就有。”</w:t>
      </w:r>
    </w:p>
    <w:p w14:paraId="536532FD">
      <w:pPr>
        <w:pStyle w:val="2"/>
        <w:spacing w:line="264" w:lineRule="auto"/>
        <w:rPr>
          <w:rFonts w:hint="eastAsia"/>
          <w:sz w:val="30"/>
          <w:szCs w:val="30"/>
        </w:rPr>
      </w:pPr>
    </w:p>
    <w:p w14:paraId="40B5449F">
      <w:pPr>
        <w:pStyle w:val="2"/>
        <w:spacing w:line="264" w:lineRule="auto"/>
        <w:rPr>
          <w:rFonts w:hint="eastAsia"/>
          <w:sz w:val="30"/>
          <w:szCs w:val="30"/>
        </w:rPr>
      </w:pPr>
      <w:r>
        <w:rPr>
          <w:rFonts w:hint="eastAsia"/>
          <w:sz w:val="30"/>
          <w:szCs w:val="30"/>
        </w:rPr>
        <w:t>But to have been already in the beginning, signifies to be from eternity.</w:t>
      </w:r>
    </w:p>
    <w:p w14:paraId="228F22D3">
      <w:pPr>
        <w:pStyle w:val="2"/>
        <w:spacing w:line="264" w:lineRule="auto"/>
        <w:rPr>
          <w:rFonts w:hint="eastAsia"/>
          <w:sz w:val="30"/>
          <w:szCs w:val="30"/>
        </w:rPr>
      </w:pPr>
    </w:p>
    <w:p w14:paraId="44C60745">
      <w:pPr>
        <w:pStyle w:val="2"/>
        <w:spacing w:line="264" w:lineRule="auto"/>
        <w:rPr>
          <w:rFonts w:hint="eastAsia"/>
          <w:sz w:val="30"/>
          <w:szCs w:val="30"/>
        </w:rPr>
      </w:pPr>
      <w:r>
        <w:rPr>
          <w:rFonts w:hint="eastAsia"/>
          <w:sz w:val="30"/>
          <w:szCs w:val="30"/>
        </w:rPr>
        <w:t>但在太初就已经存在，意味着从永恒就存在。</w:t>
      </w:r>
    </w:p>
    <w:p w14:paraId="0D52EFE2">
      <w:pPr>
        <w:pStyle w:val="2"/>
        <w:spacing w:line="264" w:lineRule="auto"/>
        <w:rPr>
          <w:rFonts w:hint="eastAsia"/>
          <w:sz w:val="30"/>
          <w:szCs w:val="30"/>
        </w:rPr>
      </w:pPr>
    </w:p>
    <w:p w14:paraId="55BA6F86">
      <w:pPr>
        <w:pStyle w:val="2"/>
        <w:spacing w:line="264" w:lineRule="auto"/>
        <w:rPr>
          <w:rFonts w:hint="eastAsia"/>
          <w:sz w:val="30"/>
          <w:szCs w:val="30"/>
        </w:rPr>
      </w:pPr>
      <w:r>
        <w:rPr>
          <w:rFonts w:hint="eastAsia"/>
          <w:sz w:val="30"/>
          <w:szCs w:val="30"/>
        </w:rPr>
        <w:t>For, what was already בראשית εν, αρχi, in the beginning, when all things were made, must have been self-existent, and from eternity.</w:t>
      </w:r>
    </w:p>
    <w:p w14:paraId="106F3915">
      <w:pPr>
        <w:pStyle w:val="2"/>
        <w:spacing w:line="264" w:lineRule="auto"/>
        <w:rPr>
          <w:rFonts w:hint="eastAsia"/>
          <w:sz w:val="30"/>
          <w:szCs w:val="30"/>
        </w:rPr>
      </w:pPr>
    </w:p>
    <w:p w14:paraId="31BFA338">
      <w:pPr>
        <w:pStyle w:val="2"/>
        <w:spacing w:line="264" w:lineRule="auto"/>
        <w:rPr>
          <w:rFonts w:hint="eastAsia"/>
          <w:sz w:val="30"/>
          <w:szCs w:val="30"/>
        </w:rPr>
      </w:pPr>
      <w:r>
        <w:rPr>
          <w:rFonts w:hint="eastAsia"/>
          <w:sz w:val="30"/>
          <w:szCs w:val="30"/>
        </w:rPr>
        <w:t>因为，当万物被造时，在太初（בראשית εν αρχi, bereshit en archē）就已经存在的，必定是自存的，并且是从永恒而来的。</w:t>
      </w:r>
    </w:p>
    <w:p w14:paraId="43D1E9F2">
      <w:pPr>
        <w:pStyle w:val="2"/>
        <w:spacing w:line="264" w:lineRule="auto"/>
        <w:rPr>
          <w:rFonts w:hint="eastAsia"/>
          <w:sz w:val="30"/>
          <w:szCs w:val="30"/>
        </w:rPr>
      </w:pPr>
    </w:p>
    <w:p w14:paraId="14C6702B">
      <w:pPr>
        <w:pStyle w:val="2"/>
        <w:spacing w:line="264" w:lineRule="auto"/>
        <w:rPr>
          <w:rFonts w:hint="eastAsia"/>
          <w:sz w:val="30"/>
          <w:szCs w:val="30"/>
        </w:rPr>
      </w:pPr>
      <w:r>
        <w:rPr>
          <w:rFonts w:hint="eastAsia"/>
          <w:sz w:val="30"/>
          <w:szCs w:val="30"/>
        </w:rPr>
        <w:t>But, lest any should cavil, that the new world of grace was here intended, John speaks of "the beginning of things made," because he speaks of the existence of him by whom the world was made, and that very world which knew him not, ver. 10.</w:t>
      </w:r>
    </w:p>
    <w:p w14:paraId="1C584749">
      <w:pPr>
        <w:pStyle w:val="2"/>
        <w:spacing w:line="264" w:lineRule="auto"/>
        <w:rPr>
          <w:rFonts w:hint="eastAsia"/>
          <w:sz w:val="30"/>
          <w:szCs w:val="30"/>
        </w:rPr>
      </w:pPr>
    </w:p>
    <w:p w14:paraId="2C485ABB">
      <w:pPr>
        <w:pStyle w:val="2"/>
        <w:spacing w:line="264" w:lineRule="auto"/>
        <w:rPr>
          <w:rFonts w:hint="eastAsia"/>
          <w:sz w:val="30"/>
          <w:szCs w:val="30"/>
        </w:rPr>
      </w:pPr>
      <w:r>
        <w:rPr>
          <w:rFonts w:hint="eastAsia"/>
          <w:sz w:val="30"/>
          <w:szCs w:val="30"/>
        </w:rPr>
        <w:t>但是，以免有人吹毛求疵地说，这里指的是恩典的新世界，约翰谈论的是“被造之物的开始”，因为祂谈论的是创造世界的那位的存在，以及那个不认识祂的世界，10节。</w:t>
      </w:r>
    </w:p>
    <w:p w14:paraId="068F6DFC">
      <w:pPr>
        <w:pStyle w:val="2"/>
        <w:spacing w:line="264" w:lineRule="auto"/>
        <w:rPr>
          <w:rFonts w:hint="eastAsia"/>
          <w:sz w:val="30"/>
          <w:szCs w:val="30"/>
        </w:rPr>
      </w:pPr>
    </w:p>
    <w:p w14:paraId="7D499994">
      <w:pPr>
        <w:pStyle w:val="2"/>
        <w:spacing w:line="264" w:lineRule="auto"/>
        <w:rPr>
          <w:rFonts w:hint="eastAsia"/>
          <w:sz w:val="30"/>
          <w:szCs w:val="30"/>
        </w:rPr>
      </w:pPr>
      <w:r>
        <w:rPr>
          <w:rFonts w:hint="eastAsia"/>
          <w:sz w:val="30"/>
          <w:szCs w:val="30"/>
        </w:rPr>
        <w:t>By comparing the alleged passages, it appears, that in the beginning and from the beginning, are equivalent terms.</w:t>
      </w:r>
    </w:p>
    <w:p w14:paraId="117A387E">
      <w:pPr>
        <w:pStyle w:val="2"/>
        <w:spacing w:line="264" w:lineRule="auto"/>
        <w:rPr>
          <w:rFonts w:hint="eastAsia"/>
          <w:sz w:val="30"/>
          <w:szCs w:val="30"/>
        </w:rPr>
      </w:pPr>
    </w:p>
    <w:p w14:paraId="3BE1D1D5">
      <w:pPr>
        <w:pStyle w:val="2"/>
        <w:spacing w:line="264" w:lineRule="auto"/>
        <w:rPr>
          <w:rFonts w:hint="eastAsia"/>
          <w:sz w:val="30"/>
          <w:szCs w:val="30"/>
        </w:rPr>
      </w:pPr>
      <w:r>
        <w:rPr>
          <w:rFonts w:hint="eastAsia"/>
          <w:sz w:val="30"/>
          <w:szCs w:val="30"/>
        </w:rPr>
        <w:t>通过比较所引用的段落，可以看出，“在起初”和“从起初”是等价的词语。</w:t>
      </w:r>
    </w:p>
    <w:p w14:paraId="4657F1CB">
      <w:pPr>
        <w:pStyle w:val="2"/>
        <w:spacing w:line="264" w:lineRule="auto"/>
        <w:rPr>
          <w:rFonts w:hint="eastAsia"/>
          <w:sz w:val="30"/>
          <w:szCs w:val="30"/>
        </w:rPr>
      </w:pPr>
    </w:p>
    <w:p w14:paraId="7057CBC0">
      <w:pPr>
        <w:pStyle w:val="2"/>
        <w:spacing w:line="264" w:lineRule="auto"/>
        <w:rPr>
          <w:rFonts w:hint="eastAsia"/>
          <w:sz w:val="30"/>
          <w:szCs w:val="30"/>
        </w:rPr>
      </w:pPr>
      <w:r>
        <w:rPr>
          <w:rFonts w:hint="eastAsia"/>
          <w:sz w:val="30"/>
          <w:szCs w:val="30"/>
        </w:rPr>
        <w:t>We have this sense more clearly, Mic. 5:2.</w:t>
      </w:r>
    </w:p>
    <w:p w14:paraId="14E3100A">
      <w:pPr>
        <w:pStyle w:val="2"/>
        <w:spacing w:line="264" w:lineRule="auto"/>
        <w:rPr>
          <w:rFonts w:hint="eastAsia"/>
          <w:sz w:val="30"/>
          <w:szCs w:val="30"/>
        </w:rPr>
      </w:pPr>
    </w:p>
    <w:p w14:paraId="4570A2F2">
      <w:pPr>
        <w:pStyle w:val="2"/>
        <w:spacing w:line="264" w:lineRule="auto"/>
        <w:rPr>
          <w:rFonts w:hint="eastAsia"/>
          <w:sz w:val="30"/>
          <w:szCs w:val="30"/>
        </w:rPr>
      </w:pPr>
      <w:r>
        <w:rPr>
          <w:rFonts w:hint="eastAsia"/>
          <w:sz w:val="30"/>
          <w:szCs w:val="30"/>
        </w:rPr>
        <w:t>我们在弥迦书5:2中更清楚地看到这个意思。</w:t>
      </w:r>
    </w:p>
    <w:p w14:paraId="6C6C2CDE">
      <w:pPr>
        <w:pStyle w:val="2"/>
        <w:spacing w:line="264" w:lineRule="auto"/>
        <w:rPr>
          <w:rFonts w:hint="eastAsia"/>
          <w:sz w:val="30"/>
          <w:szCs w:val="30"/>
        </w:rPr>
      </w:pPr>
    </w:p>
    <w:p w14:paraId="4087816B">
      <w:pPr>
        <w:pStyle w:val="2"/>
        <w:spacing w:line="264" w:lineRule="auto"/>
        <w:rPr>
          <w:rFonts w:hint="eastAsia"/>
          <w:sz w:val="30"/>
          <w:szCs w:val="30"/>
        </w:rPr>
      </w:pPr>
      <w:r>
        <w:rPr>
          <w:rFonts w:hint="eastAsia"/>
          <w:sz w:val="30"/>
          <w:szCs w:val="30"/>
        </w:rPr>
        <w:t>Where the prophet describes at least a twofold going forth of the Messiah; the one from Bethlehem, which is after the flesh, and relates to his being born of the virgin Mary; the other, which is after the Spirit, and is expressive of his eternal generation; of which last he says, " ומוצאוהי צולם מימי מקדסו whose goings forth have been from of old, from everlasting."</w:t>
      </w:r>
    </w:p>
    <w:p w14:paraId="1FEF6B7A">
      <w:pPr>
        <w:pStyle w:val="2"/>
        <w:spacing w:line="264" w:lineRule="auto"/>
        <w:rPr>
          <w:rFonts w:hint="eastAsia"/>
          <w:sz w:val="30"/>
          <w:szCs w:val="30"/>
        </w:rPr>
      </w:pPr>
    </w:p>
    <w:p w14:paraId="67DF10DC">
      <w:pPr>
        <w:pStyle w:val="2"/>
        <w:spacing w:line="264" w:lineRule="auto"/>
        <w:rPr>
          <w:rFonts w:hint="eastAsia"/>
          <w:sz w:val="30"/>
          <w:szCs w:val="30"/>
        </w:rPr>
      </w:pPr>
      <w:r>
        <w:rPr>
          <w:rFonts w:hint="eastAsia"/>
          <w:sz w:val="30"/>
          <w:szCs w:val="30"/>
        </w:rPr>
        <w:t>先知在那里至少描述了弥赛亚的两种出来；一种是从伯利恒出来，是按肉体而言，与祂从童女马利亚所生有关；另一种是按圣灵而言，表达了祂永恒的生；关于后者，祂说：“祂的根源从亘古，从太初就有。”</w:t>
      </w:r>
    </w:p>
    <w:p w14:paraId="3EC2DAB2">
      <w:pPr>
        <w:pStyle w:val="2"/>
        <w:spacing w:line="264" w:lineRule="auto"/>
        <w:rPr>
          <w:rFonts w:hint="eastAsia"/>
          <w:sz w:val="30"/>
          <w:szCs w:val="30"/>
        </w:rPr>
      </w:pPr>
    </w:p>
    <w:p w14:paraId="14D202FD">
      <w:pPr>
        <w:pStyle w:val="2"/>
        <w:spacing w:line="264" w:lineRule="auto"/>
        <w:rPr>
          <w:rFonts w:hint="eastAsia"/>
          <w:sz w:val="30"/>
          <w:szCs w:val="30"/>
        </w:rPr>
      </w:pPr>
      <w:r>
        <w:rPr>
          <w:rFonts w:hint="eastAsia"/>
          <w:sz w:val="30"/>
          <w:szCs w:val="30"/>
        </w:rPr>
        <w:t>Which the Septuagint translate, "κι εξοδοι α jτο i απ, α ρχiς, εξ iερ iν ,α iiνος · and his goings forth from the beginning, from everlasting."</w:t>
      </w:r>
    </w:p>
    <w:p w14:paraId="153C6012">
      <w:pPr>
        <w:pStyle w:val="2"/>
        <w:spacing w:line="264" w:lineRule="auto"/>
        <w:rPr>
          <w:rFonts w:hint="eastAsia"/>
          <w:sz w:val="30"/>
          <w:szCs w:val="30"/>
        </w:rPr>
      </w:pPr>
    </w:p>
    <w:p w14:paraId="79ADCEF5">
      <w:pPr>
        <w:pStyle w:val="2"/>
        <w:spacing w:line="264" w:lineRule="auto"/>
        <w:rPr>
          <w:rFonts w:hint="eastAsia"/>
          <w:sz w:val="30"/>
          <w:szCs w:val="30"/>
        </w:rPr>
      </w:pPr>
      <w:r>
        <w:rPr>
          <w:rFonts w:hint="eastAsia"/>
          <w:sz w:val="30"/>
          <w:szCs w:val="30"/>
        </w:rPr>
        <w:t>七十士译本翻译为：“祂的根源从太初，从亘古就有。”</w:t>
      </w:r>
    </w:p>
    <w:p w14:paraId="42E7FE00">
      <w:pPr>
        <w:pStyle w:val="2"/>
        <w:spacing w:line="264" w:lineRule="auto"/>
        <w:rPr>
          <w:rFonts w:hint="eastAsia"/>
          <w:sz w:val="30"/>
          <w:szCs w:val="30"/>
        </w:rPr>
      </w:pPr>
    </w:p>
    <w:p w14:paraId="6F9997CD">
      <w:pPr>
        <w:pStyle w:val="2"/>
        <w:spacing w:line="264" w:lineRule="auto"/>
        <w:rPr>
          <w:rFonts w:hint="eastAsia"/>
          <w:sz w:val="30"/>
          <w:szCs w:val="30"/>
        </w:rPr>
      </w:pPr>
      <w:r>
        <w:rPr>
          <w:rFonts w:hint="eastAsia"/>
          <w:sz w:val="30"/>
          <w:szCs w:val="30"/>
        </w:rPr>
        <w:t>What can be more evident, than that απ, α ρχiς there denotes eternity?</w:t>
      </w:r>
    </w:p>
    <w:p w14:paraId="1197944D">
      <w:pPr>
        <w:pStyle w:val="2"/>
        <w:spacing w:line="264" w:lineRule="auto"/>
        <w:rPr>
          <w:rFonts w:hint="eastAsia"/>
          <w:sz w:val="30"/>
          <w:szCs w:val="30"/>
        </w:rPr>
      </w:pPr>
    </w:p>
    <w:p w14:paraId="521A9D39">
      <w:pPr>
        <w:pStyle w:val="2"/>
        <w:spacing w:line="264" w:lineRule="auto"/>
        <w:rPr>
          <w:rFonts w:hint="eastAsia"/>
          <w:sz w:val="30"/>
          <w:szCs w:val="30"/>
        </w:rPr>
      </w:pPr>
      <w:r>
        <w:rPr>
          <w:rFonts w:hint="eastAsia"/>
          <w:sz w:val="30"/>
          <w:szCs w:val="30"/>
        </w:rPr>
        <w:t>还有什么比那里 απ’ ἀρχῆς (ap’ archēs) 表示永恒更明显的呢？</w:t>
      </w:r>
    </w:p>
    <w:p w14:paraId="1106F34A">
      <w:pPr>
        <w:pStyle w:val="2"/>
        <w:spacing w:line="264" w:lineRule="auto"/>
        <w:rPr>
          <w:rFonts w:hint="eastAsia"/>
          <w:sz w:val="30"/>
          <w:szCs w:val="30"/>
        </w:rPr>
      </w:pPr>
    </w:p>
    <w:p w14:paraId="4EC94306">
      <w:pPr>
        <w:pStyle w:val="2"/>
        <w:spacing w:line="264" w:lineRule="auto"/>
        <w:rPr>
          <w:rFonts w:hint="eastAsia"/>
          <w:sz w:val="30"/>
          <w:szCs w:val="30"/>
        </w:rPr>
      </w:pPr>
      <w:r>
        <w:rPr>
          <w:rFonts w:hint="eastAsia"/>
          <w:sz w:val="30"/>
          <w:szCs w:val="30"/>
        </w:rPr>
        <w:t>The son of Sirach also, Ecclesiasticus 24:9, may show us in what sense the Hellenists were wont to use this expression, when he joins, as synonymous, πρ πο i α iiνος and απ, α ρχiς .</w:t>
      </w:r>
    </w:p>
    <w:p w14:paraId="20C96D40">
      <w:pPr>
        <w:pStyle w:val="2"/>
        <w:spacing w:line="264" w:lineRule="auto"/>
        <w:rPr>
          <w:rFonts w:hint="eastAsia"/>
          <w:sz w:val="30"/>
          <w:szCs w:val="30"/>
        </w:rPr>
      </w:pPr>
    </w:p>
    <w:p w14:paraId="40699B5A">
      <w:pPr>
        <w:pStyle w:val="2"/>
        <w:spacing w:line="264" w:lineRule="auto"/>
        <w:rPr>
          <w:rFonts w:hint="eastAsia"/>
          <w:sz w:val="30"/>
          <w:szCs w:val="30"/>
        </w:rPr>
      </w:pPr>
      <w:r>
        <w:rPr>
          <w:rFonts w:hint="eastAsia"/>
          <w:sz w:val="30"/>
          <w:szCs w:val="30"/>
        </w:rPr>
        <w:t>西拉之子，便西拉智训24:9，也可以向我们显明希腊化犹太人习惯于在何种意义上使用这个表达，当他将 πρὸ τοῦ αἰῶνος (pro tou aiōnos) 和 ἀπ’ ἀρχῆς (ap’ archēs) 作为同义词连接起来时。</w:t>
      </w:r>
    </w:p>
    <w:p w14:paraId="7065F155">
      <w:pPr>
        <w:pStyle w:val="2"/>
        <w:spacing w:line="264" w:lineRule="auto"/>
        <w:rPr>
          <w:rFonts w:hint="eastAsia"/>
          <w:sz w:val="30"/>
          <w:szCs w:val="30"/>
        </w:rPr>
      </w:pPr>
    </w:p>
    <w:p w14:paraId="1D567DF9">
      <w:pPr>
        <w:pStyle w:val="2"/>
        <w:spacing w:line="264" w:lineRule="auto"/>
        <w:rPr>
          <w:rFonts w:hint="eastAsia"/>
          <w:sz w:val="30"/>
          <w:szCs w:val="30"/>
        </w:rPr>
      </w:pPr>
      <w:r>
        <w:rPr>
          <w:rFonts w:hint="eastAsia"/>
          <w:sz w:val="30"/>
          <w:szCs w:val="30"/>
        </w:rPr>
        <w:t>As, then, the apostle speaks of the election of purpose, as distinct from that of execution, which is made by effectual calling, and since απ ,αρχiς signifies eternity, we very properly infer the eternity of election.</w:t>
      </w:r>
    </w:p>
    <w:p w14:paraId="6339C8D9">
      <w:pPr>
        <w:pStyle w:val="2"/>
        <w:spacing w:line="264" w:lineRule="auto"/>
        <w:rPr>
          <w:rFonts w:hint="eastAsia"/>
          <w:sz w:val="30"/>
          <w:szCs w:val="30"/>
        </w:rPr>
      </w:pPr>
    </w:p>
    <w:p w14:paraId="76C3EE07">
      <w:pPr>
        <w:pStyle w:val="2"/>
        <w:spacing w:line="264" w:lineRule="auto"/>
        <w:rPr>
          <w:rFonts w:hint="eastAsia"/>
          <w:sz w:val="30"/>
          <w:szCs w:val="30"/>
        </w:rPr>
      </w:pPr>
      <w:r>
        <w:rPr>
          <w:rFonts w:hint="eastAsia"/>
          <w:sz w:val="30"/>
          <w:szCs w:val="30"/>
        </w:rPr>
        <w:t>那么，既然使徒谈论的是目的的拣选，它与藉着有效呼召而作的执行的拣选是不同的，并且既然 ἀπ’ ἀρχῆς (ap’ archēs) 意指永恒，我们就非常恰当地推断出拣选的永恒性。</w:t>
      </w:r>
    </w:p>
    <w:p w14:paraId="14E49462">
      <w:pPr>
        <w:pStyle w:val="2"/>
        <w:spacing w:line="264" w:lineRule="auto"/>
        <w:rPr>
          <w:rFonts w:hint="eastAsia"/>
          <w:sz w:val="30"/>
          <w:szCs w:val="30"/>
        </w:rPr>
      </w:pPr>
    </w:p>
    <w:p w14:paraId="00D1D06C">
      <w:pPr>
        <w:pStyle w:val="2"/>
        <w:spacing w:line="264" w:lineRule="auto"/>
        <w:rPr>
          <w:rFonts w:hint="eastAsia"/>
          <w:sz w:val="30"/>
          <w:szCs w:val="30"/>
        </w:rPr>
      </w:pPr>
      <w:r>
        <w:rPr>
          <w:rFonts w:hint="eastAsia"/>
          <w:sz w:val="30"/>
          <w:szCs w:val="30"/>
        </w:rPr>
        <w:t>XXII. Here again Twiss comes in our way, who confidently affirms, that there is no place in all the Scripture, where this word signifies eternity: nay, he thinks it may be put out of all controversy, that it never is, or can be, so used in the sacred writings, according to right reason, l. c. p. 60.</w:t>
      </w:r>
    </w:p>
    <w:p w14:paraId="24143BD2">
      <w:pPr>
        <w:pStyle w:val="2"/>
        <w:spacing w:line="264" w:lineRule="auto"/>
        <w:rPr>
          <w:rFonts w:hint="eastAsia"/>
          <w:sz w:val="30"/>
          <w:szCs w:val="30"/>
        </w:rPr>
      </w:pPr>
    </w:p>
    <w:p w14:paraId="3E788AA4">
      <w:pPr>
        <w:pStyle w:val="2"/>
        <w:spacing w:line="264" w:lineRule="auto"/>
        <w:rPr>
          <w:rFonts w:hint="eastAsia"/>
          <w:sz w:val="30"/>
          <w:szCs w:val="30"/>
        </w:rPr>
      </w:pPr>
      <w:r>
        <w:rPr>
          <w:rFonts w:hint="eastAsia"/>
          <w:sz w:val="30"/>
          <w:szCs w:val="30"/>
        </w:rPr>
        <w:t>二十二、这里特威斯（Twiss）又来挡我们的路，祂自信地断言，在整个圣经中，没有任何地方这个词表示永恒：不仅如此，祂认为可以毫无争议地确定，根据正确的理性，它在圣书中从未，也不可能如此使用，出处同上，第60页。</w:t>
      </w:r>
    </w:p>
    <w:p w14:paraId="6580A23C">
      <w:pPr>
        <w:pStyle w:val="2"/>
        <w:spacing w:line="264" w:lineRule="auto"/>
        <w:rPr>
          <w:rFonts w:hint="eastAsia"/>
          <w:sz w:val="30"/>
          <w:szCs w:val="30"/>
        </w:rPr>
      </w:pPr>
    </w:p>
    <w:p w14:paraId="62F576C5">
      <w:pPr>
        <w:pStyle w:val="2"/>
        <w:spacing w:line="264" w:lineRule="auto"/>
        <w:rPr>
          <w:rFonts w:hint="eastAsia"/>
          <w:sz w:val="30"/>
          <w:szCs w:val="30"/>
        </w:rPr>
      </w:pPr>
      <w:r>
        <w:rPr>
          <w:rFonts w:hint="eastAsia"/>
          <w:sz w:val="30"/>
          <w:szCs w:val="30"/>
        </w:rPr>
        <w:t>And he applies the election mentioned here, to some external declaration of internal election, and thinks the apostle alludes to that remarkable promise made to Adam after the fall, of the seed of the woman bruising the serpent's head.</w:t>
      </w:r>
    </w:p>
    <w:p w14:paraId="3D4AA3E0">
      <w:pPr>
        <w:pStyle w:val="2"/>
        <w:spacing w:line="264" w:lineRule="auto"/>
        <w:rPr>
          <w:rFonts w:hint="eastAsia"/>
          <w:sz w:val="30"/>
          <w:szCs w:val="30"/>
        </w:rPr>
      </w:pPr>
    </w:p>
    <w:p w14:paraId="4F087845">
      <w:pPr>
        <w:pStyle w:val="2"/>
        <w:spacing w:line="264" w:lineRule="auto"/>
        <w:rPr>
          <w:rFonts w:hint="eastAsia"/>
          <w:sz w:val="30"/>
          <w:szCs w:val="30"/>
        </w:rPr>
      </w:pPr>
      <w:r>
        <w:rPr>
          <w:rFonts w:hint="eastAsia"/>
          <w:sz w:val="30"/>
          <w:szCs w:val="30"/>
        </w:rPr>
        <w:t>祂将此处提到的拣选应用于内在拣选的某种外在宣告，并认为使徒暗指堕落后对亚当所作的那个显著应许，即女人的后裔要伤蛇的头。</w:t>
      </w:r>
    </w:p>
    <w:p w14:paraId="30C6DE94">
      <w:pPr>
        <w:pStyle w:val="2"/>
        <w:spacing w:line="264" w:lineRule="auto"/>
        <w:rPr>
          <w:rFonts w:hint="eastAsia"/>
          <w:sz w:val="30"/>
          <w:szCs w:val="30"/>
        </w:rPr>
      </w:pPr>
    </w:p>
    <w:p w14:paraId="468ADE97">
      <w:pPr>
        <w:pStyle w:val="2"/>
        <w:spacing w:line="264" w:lineRule="auto"/>
        <w:rPr>
          <w:rFonts w:hint="eastAsia"/>
          <w:sz w:val="30"/>
          <w:szCs w:val="30"/>
        </w:rPr>
      </w:pPr>
      <w:r>
        <w:rPr>
          <w:rFonts w:hint="eastAsia"/>
          <w:sz w:val="30"/>
          <w:szCs w:val="30"/>
        </w:rPr>
        <w:t>For, says he, God himself has pointed out, in that place, a remarkable difference between the elect and the reprobate: "And Iwill put enmity between thee and the woman, and between thy seed and her seed," &amp;c. p. 63.</w:t>
      </w:r>
    </w:p>
    <w:p w14:paraId="52715D1E">
      <w:pPr>
        <w:pStyle w:val="2"/>
        <w:spacing w:line="264" w:lineRule="auto"/>
        <w:rPr>
          <w:rFonts w:hint="eastAsia"/>
          <w:sz w:val="30"/>
          <w:szCs w:val="30"/>
        </w:rPr>
      </w:pPr>
    </w:p>
    <w:p w14:paraId="26C236EB">
      <w:pPr>
        <w:pStyle w:val="2"/>
        <w:spacing w:line="264" w:lineRule="auto"/>
        <w:rPr>
          <w:rFonts w:hint="eastAsia"/>
          <w:sz w:val="30"/>
          <w:szCs w:val="30"/>
        </w:rPr>
      </w:pPr>
      <w:r>
        <w:rPr>
          <w:rFonts w:hint="eastAsia"/>
          <w:sz w:val="30"/>
          <w:szCs w:val="30"/>
        </w:rPr>
        <w:t>因为，祂说，神自己在那地方指出了选民与被弃者之间显著的差异：“我又要叫你和女人彼此为仇；你的后裔和女人的后裔也彼此为仇，”等等，第63页。</w:t>
      </w:r>
    </w:p>
    <w:p w14:paraId="0A075134">
      <w:pPr>
        <w:pStyle w:val="2"/>
        <w:spacing w:line="264" w:lineRule="auto"/>
        <w:rPr>
          <w:rFonts w:hint="eastAsia"/>
          <w:sz w:val="30"/>
          <w:szCs w:val="30"/>
        </w:rPr>
      </w:pPr>
    </w:p>
    <w:p w14:paraId="027BD1A4">
      <w:pPr>
        <w:pStyle w:val="2"/>
        <w:spacing w:line="264" w:lineRule="auto"/>
        <w:rPr>
          <w:rFonts w:hint="eastAsia"/>
          <w:sz w:val="30"/>
          <w:szCs w:val="30"/>
        </w:rPr>
      </w:pPr>
      <w:r>
        <w:rPr>
          <w:rFonts w:hint="eastAsia"/>
          <w:sz w:val="30"/>
          <w:szCs w:val="30"/>
        </w:rPr>
        <w:t>I cannot but wonder at the confidence of this very learned person.</w:t>
      </w:r>
    </w:p>
    <w:p w14:paraId="0E282978">
      <w:pPr>
        <w:pStyle w:val="2"/>
        <w:spacing w:line="264" w:lineRule="auto"/>
        <w:rPr>
          <w:rFonts w:hint="eastAsia"/>
          <w:sz w:val="30"/>
          <w:szCs w:val="30"/>
        </w:rPr>
      </w:pPr>
    </w:p>
    <w:p w14:paraId="3060D6D5">
      <w:pPr>
        <w:pStyle w:val="2"/>
        <w:spacing w:line="264" w:lineRule="auto"/>
        <w:rPr>
          <w:rFonts w:hint="eastAsia"/>
          <w:sz w:val="30"/>
          <w:szCs w:val="30"/>
        </w:rPr>
      </w:pPr>
      <w:r>
        <w:rPr>
          <w:rFonts w:hint="eastAsia"/>
          <w:sz w:val="30"/>
          <w:szCs w:val="30"/>
        </w:rPr>
        <w:t>我不能不惊叹这位博学之人的自信。</w:t>
      </w:r>
    </w:p>
    <w:p w14:paraId="6ABB7DC3">
      <w:pPr>
        <w:pStyle w:val="2"/>
        <w:spacing w:line="264" w:lineRule="auto"/>
        <w:rPr>
          <w:rFonts w:hint="eastAsia"/>
          <w:sz w:val="30"/>
          <w:szCs w:val="30"/>
        </w:rPr>
      </w:pPr>
    </w:p>
    <w:p w14:paraId="1CA72806">
      <w:pPr>
        <w:pStyle w:val="2"/>
        <w:spacing w:line="264" w:lineRule="auto"/>
        <w:rPr>
          <w:rFonts w:hint="eastAsia"/>
          <w:sz w:val="30"/>
          <w:szCs w:val="30"/>
        </w:rPr>
      </w:pPr>
      <w:r>
        <w:rPr>
          <w:rFonts w:hint="eastAsia"/>
          <w:sz w:val="30"/>
          <w:szCs w:val="30"/>
        </w:rPr>
        <w:t>It is, indeed, true, that "from the beginning," does not always in Scripture denote eternity; as John 8:44, and 1 John 3:8, where the signification is to be determined by the subject treated of.</w:t>
      </w:r>
    </w:p>
    <w:p w14:paraId="22193C3B">
      <w:pPr>
        <w:pStyle w:val="2"/>
        <w:spacing w:line="264" w:lineRule="auto"/>
        <w:rPr>
          <w:rFonts w:hint="eastAsia"/>
          <w:sz w:val="30"/>
          <w:szCs w:val="30"/>
        </w:rPr>
      </w:pPr>
    </w:p>
    <w:p w14:paraId="0DA5904D">
      <w:pPr>
        <w:pStyle w:val="2"/>
        <w:spacing w:line="264" w:lineRule="auto"/>
        <w:rPr>
          <w:rFonts w:hint="eastAsia"/>
          <w:sz w:val="30"/>
          <w:szCs w:val="30"/>
        </w:rPr>
      </w:pPr>
      <w:r>
        <w:rPr>
          <w:rFonts w:hint="eastAsia"/>
          <w:sz w:val="30"/>
          <w:szCs w:val="30"/>
        </w:rPr>
        <w:t>的确，“从起初”在圣经中并非总是表示永恒；例如约8:44和约壹3:8，其意义要根据所论述的主题来确定。</w:t>
      </w:r>
    </w:p>
    <w:p w14:paraId="0EF2C389">
      <w:pPr>
        <w:pStyle w:val="2"/>
        <w:spacing w:line="264" w:lineRule="auto"/>
        <w:rPr>
          <w:rFonts w:hint="eastAsia"/>
          <w:sz w:val="30"/>
          <w:szCs w:val="30"/>
        </w:rPr>
      </w:pPr>
    </w:p>
    <w:p w14:paraId="37569FF1">
      <w:pPr>
        <w:pStyle w:val="2"/>
        <w:spacing w:line="264" w:lineRule="auto"/>
        <w:rPr>
          <w:rFonts w:hint="eastAsia"/>
          <w:sz w:val="30"/>
          <w:szCs w:val="30"/>
        </w:rPr>
      </w:pPr>
      <w:r>
        <w:rPr>
          <w:rFonts w:hint="eastAsia"/>
          <w:sz w:val="30"/>
          <w:szCs w:val="30"/>
        </w:rPr>
        <w:t>But from the places above quoted it is plain, that sometimes it can admit of no other sense.</w:t>
      </w:r>
    </w:p>
    <w:p w14:paraId="7B5978EF">
      <w:pPr>
        <w:pStyle w:val="2"/>
        <w:spacing w:line="264" w:lineRule="auto"/>
        <w:rPr>
          <w:rFonts w:hint="eastAsia"/>
          <w:sz w:val="30"/>
          <w:szCs w:val="30"/>
        </w:rPr>
      </w:pPr>
    </w:p>
    <w:p w14:paraId="56A3B42E">
      <w:pPr>
        <w:pStyle w:val="2"/>
        <w:spacing w:line="264" w:lineRule="auto"/>
        <w:rPr>
          <w:rFonts w:hint="eastAsia"/>
          <w:sz w:val="30"/>
          <w:szCs w:val="30"/>
        </w:rPr>
      </w:pPr>
      <w:r>
        <w:rPr>
          <w:rFonts w:hint="eastAsia"/>
          <w:sz w:val="30"/>
          <w:szCs w:val="30"/>
        </w:rPr>
        <w:t>但从以上引用的地方可以看出，它有时不可能有其他意义。</w:t>
      </w:r>
    </w:p>
    <w:p w14:paraId="6826EFA1">
      <w:pPr>
        <w:pStyle w:val="2"/>
        <w:spacing w:line="264" w:lineRule="auto"/>
        <w:rPr>
          <w:rFonts w:hint="eastAsia"/>
          <w:sz w:val="30"/>
          <w:szCs w:val="30"/>
        </w:rPr>
      </w:pPr>
    </w:p>
    <w:p w14:paraId="37FDF1E6">
      <w:pPr>
        <w:pStyle w:val="2"/>
        <w:spacing w:line="264" w:lineRule="auto"/>
        <w:rPr>
          <w:rFonts w:hint="eastAsia"/>
          <w:sz w:val="30"/>
          <w:szCs w:val="30"/>
        </w:rPr>
      </w:pPr>
      <w:r>
        <w:rPr>
          <w:rFonts w:hint="eastAsia"/>
          <w:sz w:val="30"/>
          <w:szCs w:val="30"/>
        </w:rPr>
        <w:t>And I hope, the learned person did not desire to wrest out of our hands those passages, by which our divines have, so happily, defended the eternity of the Logos, or Word, against the Socinians.</w:t>
      </w:r>
    </w:p>
    <w:p w14:paraId="05B42DEF">
      <w:pPr>
        <w:pStyle w:val="2"/>
        <w:spacing w:line="264" w:lineRule="auto"/>
        <w:rPr>
          <w:rFonts w:hint="eastAsia"/>
          <w:sz w:val="30"/>
          <w:szCs w:val="30"/>
        </w:rPr>
      </w:pPr>
    </w:p>
    <w:p w14:paraId="1267B488">
      <w:pPr>
        <w:pStyle w:val="2"/>
        <w:spacing w:line="264" w:lineRule="auto"/>
        <w:rPr>
          <w:rFonts w:hint="eastAsia"/>
          <w:sz w:val="30"/>
          <w:szCs w:val="30"/>
        </w:rPr>
      </w:pPr>
      <w:r>
        <w:rPr>
          <w:rFonts w:hint="eastAsia"/>
          <w:sz w:val="30"/>
          <w:szCs w:val="30"/>
        </w:rPr>
        <w:t>我希望，那位博学的人并非想从我们手中夺走那些经文，我们的神学家藉着这些经文，如此成功地捍卫了道（Logos）或话语的永恒性，以反驳索西尼派（Socinians）。</w:t>
      </w:r>
    </w:p>
    <w:p w14:paraId="1431FBF3">
      <w:pPr>
        <w:pStyle w:val="2"/>
        <w:spacing w:line="264" w:lineRule="auto"/>
        <w:rPr>
          <w:rFonts w:hint="eastAsia"/>
          <w:sz w:val="30"/>
          <w:szCs w:val="30"/>
        </w:rPr>
      </w:pPr>
    </w:p>
    <w:p w14:paraId="5A913A9E">
      <w:pPr>
        <w:pStyle w:val="2"/>
        <w:spacing w:line="264" w:lineRule="auto"/>
        <w:rPr>
          <w:rFonts w:hint="eastAsia"/>
          <w:sz w:val="30"/>
          <w:szCs w:val="30"/>
        </w:rPr>
      </w:pPr>
      <w:r>
        <w:rPr>
          <w:rFonts w:hint="eastAsia"/>
          <w:sz w:val="30"/>
          <w:szCs w:val="30"/>
        </w:rPr>
        <w:t>I would rather believe, that he did not attend to the places we have mentioned.</w:t>
      </w:r>
    </w:p>
    <w:p w14:paraId="02E5CDEB">
      <w:pPr>
        <w:pStyle w:val="2"/>
        <w:spacing w:line="264" w:lineRule="auto"/>
        <w:rPr>
          <w:rFonts w:hint="eastAsia"/>
          <w:sz w:val="30"/>
          <w:szCs w:val="30"/>
        </w:rPr>
      </w:pPr>
    </w:p>
    <w:p w14:paraId="087DF9BE">
      <w:pPr>
        <w:pStyle w:val="2"/>
        <w:spacing w:line="264" w:lineRule="auto"/>
        <w:rPr>
          <w:rFonts w:hint="eastAsia"/>
          <w:sz w:val="30"/>
          <w:szCs w:val="30"/>
        </w:rPr>
      </w:pPr>
      <w:r>
        <w:rPr>
          <w:rFonts w:hint="eastAsia"/>
          <w:sz w:val="30"/>
          <w:szCs w:val="30"/>
        </w:rPr>
        <w:t>我宁愿相信，祂没有注意到我们提到的那些地方。</w:t>
      </w:r>
    </w:p>
    <w:p w14:paraId="067E31B7">
      <w:pPr>
        <w:pStyle w:val="2"/>
        <w:spacing w:line="264" w:lineRule="auto"/>
        <w:rPr>
          <w:rFonts w:hint="eastAsia"/>
          <w:sz w:val="30"/>
          <w:szCs w:val="30"/>
        </w:rPr>
      </w:pPr>
    </w:p>
    <w:p w14:paraId="5DA08019">
      <w:pPr>
        <w:pStyle w:val="2"/>
        <w:spacing w:line="264" w:lineRule="auto"/>
        <w:rPr>
          <w:rFonts w:hint="eastAsia"/>
          <w:sz w:val="30"/>
          <w:szCs w:val="30"/>
        </w:rPr>
      </w:pPr>
      <w:r>
        <w:rPr>
          <w:rFonts w:hint="eastAsia"/>
          <w:sz w:val="30"/>
          <w:szCs w:val="30"/>
        </w:rPr>
        <w:t>Besides, I could wish he could show where, in the sacred writings, the first promise of grace is called election; which I imagine, he will never be able to do: we are not to forge significations.</w:t>
      </w:r>
    </w:p>
    <w:p w14:paraId="30CF102E">
      <w:pPr>
        <w:pStyle w:val="2"/>
        <w:spacing w:line="264" w:lineRule="auto"/>
        <w:rPr>
          <w:rFonts w:hint="eastAsia"/>
          <w:sz w:val="30"/>
          <w:szCs w:val="30"/>
        </w:rPr>
      </w:pPr>
    </w:p>
    <w:p w14:paraId="163B4566">
      <w:pPr>
        <w:pStyle w:val="2"/>
        <w:spacing w:line="264" w:lineRule="auto"/>
        <w:rPr>
          <w:rFonts w:hint="eastAsia"/>
          <w:sz w:val="30"/>
          <w:szCs w:val="30"/>
        </w:rPr>
      </w:pPr>
      <w:r>
        <w:rPr>
          <w:rFonts w:hint="eastAsia"/>
          <w:sz w:val="30"/>
          <w:szCs w:val="30"/>
        </w:rPr>
        <w:t>此外，我倒希望祂能指出，在圣书中，哪里将恩典的第一个应许称为拣选；我想，祂永远也做不到：我们不应杜撰意义。</w:t>
      </w:r>
    </w:p>
    <w:p w14:paraId="12A238CE">
      <w:pPr>
        <w:pStyle w:val="2"/>
        <w:spacing w:line="264" w:lineRule="auto"/>
        <w:rPr>
          <w:rFonts w:hint="eastAsia"/>
          <w:sz w:val="30"/>
          <w:szCs w:val="30"/>
        </w:rPr>
      </w:pPr>
    </w:p>
    <w:p w14:paraId="37F134EA">
      <w:pPr>
        <w:pStyle w:val="2"/>
        <w:spacing w:line="264" w:lineRule="auto"/>
        <w:rPr>
          <w:rFonts w:hint="eastAsia"/>
          <w:sz w:val="30"/>
          <w:szCs w:val="30"/>
        </w:rPr>
      </w:pPr>
      <w:r>
        <w:rPr>
          <w:rFonts w:hint="eastAsia"/>
          <w:sz w:val="30"/>
          <w:szCs w:val="30"/>
        </w:rPr>
        <w:t>Moreover, though in that promise there is some general indication of a difference made between the elect and reprobate; yet it is not credible, the apostle here had any eye to that; who gives thanks to God, not because he chose some men, but most especially because he chose the Thessalonians.</w:t>
      </w:r>
    </w:p>
    <w:p w14:paraId="0BE63656">
      <w:pPr>
        <w:pStyle w:val="2"/>
        <w:spacing w:line="264" w:lineRule="auto"/>
        <w:rPr>
          <w:rFonts w:hint="eastAsia"/>
          <w:sz w:val="30"/>
          <w:szCs w:val="30"/>
        </w:rPr>
      </w:pPr>
    </w:p>
    <w:p w14:paraId="738581CF">
      <w:pPr>
        <w:pStyle w:val="2"/>
        <w:spacing w:line="264" w:lineRule="auto"/>
        <w:rPr>
          <w:rFonts w:hint="eastAsia"/>
          <w:sz w:val="30"/>
          <w:szCs w:val="30"/>
        </w:rPr>
      </w:pPr>
      <w:r>
        <w:rPr>
          <w:rFonts w:hint="eastAsia"/>
          <w:sz w:val="30"/>
          <w:szCs w:val="30"/>
        </w:rPr>
        <w:t>此外，虽然在那个应许中，确实有一些关于选民与被弃者之间存在差异的一般性指示；然而，使徒在此并没有注意到这一点，这是不可信的；祂感谢神，并非因为祂拣选了某些人，而是特别因为祂拣选了帖撒罗尼迦人。</w:t>
      </w:r>
    </w:p>
    <w:p w14:paraId="5A9388C6">
      <w:pPr>
        <w:pStyle w:val="2"/>
        <w:spacing w:line="264" w:lineRule="auto"/>
        <w:rPr>
          <w:rFonts w:hint="eastAsia"/>
          <w:sz w:val="30"/>
          <w:szCs w:val="30"/>
        </w:rPr>
      </w:pPr>
    </w:p>
    <w:p w14:paraId="168C1AFB">
      <w:pPr>
        <w:pStyle w:val="2"/>
        <w:spacing w:line="264" w:lineRule="auto"/>
        <w:rPr>
          <w:rFonts w:hint="eastAsia"/>
          <w:sz w:val="30"/>
          <w:szCs w:val="30"/>
        </w:rPr>
      </w:pPr>
      <w:r>
        <w:rPr>
          <w:rFonts w:hint="eastAsia"/>
          <w:sz w:val="30"/>
          <w:szCs w:val="30"/>
        </w:rPr>
        <w:t>But the election of the Thessalonians cannot be inferred from that general declaration of God, the truth of which might have remained, though none of those, who then dwelt at Thessalonica, had been chosen.</w:t>
      </w:r>
    </w:p>
    <w:p w14:paraId="31AD2E89">
      <w:pPr>
        <w:pStyle w:val="2"/>
        <w:spacing w:line="264" w:lineRule="auto"/>
        <w:rPr>
          <w:rFonts w:hint="eastAsia"/>
          <w:sz w:val="30"/>
          <w:szCs w:val="30"/>
        </w:rPr>
      </w:pPr>
    </w:p>
    <w:p w14:paraId="644CB86F">
      <w:pPr>
        <w:pStyle w:val="2"/>
        <w:spacing w:line="264" w:lineRule="auto"/>
        <w:rPr>
          <w:rFonts w:hint="eastAsia"/>
          <w:sz w:val="30"/>
          <w:szCs w:val="30"/>
        </w:rPr>
      </w:pPr>
      <w:r>
        <w:rPr>
          <w:rFonts w:hint="eastAsia"/>
          <w:sz w:val="30"/>
          <w:szCs w:val="30"/>
        </w:rPr>
        <w:t>但是帖撒罗尼迦人的拣选，不能从神的那一般性宣告中推断出来，即使当时居住在帖撒罗尼迦的人没有一个被拣选，那宣告的真实性仍然存在。</w:t>
      </w:r>
    </w:p>
    <w:p w14:paraId="2C11CAE5">
      <w:pPr>
        <w:pStyle w:val="2"/>
        <w:spacing w:line="264" w:lineRule="auto"/>
        <w:rPr>
          <w:rFonts w:hint="eastAsia"/>
          <w:sz w:val="30"/>
          <w:szCs w:val="30"/>
        </w:rPr>
      </w:pPr>
    </w:p>
    <w:p w14:paraId="651B12F9">
      <w:pPr>
        <w:pStyle w:val="2"/>
        <w:spacing w:line="264" w:lineRule="auto"/>
        <w:rPr>
          <w:rFonts w:hint="eastAsia"/>
          <w:sz w:val="30"/>
          <w:szCs w:val="30"/>
        </w:rPr>
      </w:pPr>
      <w:r>
        <w:rPr>
          <w:rFonts w:hint="eastAsia"/>
          <w:sz w:val="30"/>
          <w:szCs w:val="30"/>
        </w:rPr>
        <w:t>We therefore</w:t>
      </w:r>
    </w:p>
    <w:p w14:paraId="3EE93B8A">
      <w:pPr>
        <w:pStyle w:val="2"/>
        <w:spacing w:line="264" w:lineRule="auto"/>
        <w:rPr>
          <w:rFonts w:hint="eastAsia"/>
          <w:sz w:val="30"/>
          <w:szCs w:val="30"/>
        </w:rPr>
      </w:pPr>
    </w:p>
    <w:p w14:paraId="516E87E0">
      <w:pPr>
        <w:pStyle w:val="2"/>
        <w:spacing w:line="264" w:lineRule="auto"/>
        <w:rPr>
          <w:rFonts w:hint="eastAsia"/>
          <w:sz w:val="30"/>
          <w:szCs w:val="30"/>
        </w:rPr>
      </w:pPr>
      <w:r>
        <w:rPr>
          <w:rFonts w:hint="eastAsia"/>
          <w:sz w:val="30"/>
          <w:szCs w:val="30"/>
        </w:rPr>
        <w:t>我们因此</w:t>
      </w:r>
    </w:p>
    <w:p w14:paraId="3099B291">
      <w:pPr>
        <w:pStyle w:val="2"/>
        <w:spacing w:line="264" w:lineRule="auto"/>
        <w:rPr>
          <w:rFonts w:hint="eastAsia"/>
          <w:sz w:val="30"/>
          <w:szCs w:val="30"/>
        </w:rPr>
      </w:pPr>
    </w:p>
    <w:p w14:paraId="0D0FB5EE">
      <w:pPr>
        <w:pStyle w:val="2"/>
        <w:spacing w:line="264" w:lineRule="auto"/>
        <w:rPr>
          <w:rFonts w:hint="eastAsia"/>
          <w:sz w:val="30"/>
          <w:szCs w:val="30"/>
        </w:rPr>
      </w:pPr>
      <w:r>
        <w:rPr>
          <w:rFonts w:hint="eastAsia"/>
          <w:sz w:val="30"/>
          <w:szCs w:val="30"/>
        </w:rPr>
        <w:t>conclude, that the received explication of divines is perfectly well- grounded.</w:t>
      </w:r>
    </w:p>
    <w:p w14:paraId="62994DE8">
      <w:pPr>
        <w:pStyle w:val="2"/>
        <w:spacing w:line="264" w:lineRule="auto"/>
        <w:rPr>
          <w:rFonts w:hint="eastAsia"/>
          <w:sz w:val="30"/>
          <w:szCs w:val="30"/>
        </w:rPr>
      </w:pPr>
    </w:p>
    <w:p w14:paraId="2C811BFE">
      <w:pPr>
        <w:pStyle w:val="2"/>
        <w:spacing w:line="264" w:lineRule="auto"/>
        <w:rPr>
          <w:rFonts w:hint="eastAsia"/>
          <w:sz w:val="30"/>
          <w:szCs w:val="30"/>
        </w:rPr>
      </w:pPr>
      <w:r>
        <w:rPr>
          <w:rFonts w:hint="eastAsia"/>
          <w:sz w:val="30"/>
          <w:szCs w:val="30"/>
        </w:rPr>
        <w:t>断定，神学家们公认的解释是完全有根据的。</w:t>
      </w:r>
    </w:p>
    <w:p w14:paraId="0A82B01B">
      <w:pPr>
        <w:pStyle w:val="2"/>
        <w:spacing w:line="264" w:lineRule="auto"/>
        <w:rPr>
          <w:rFonts w:hint="eastAsia"/>
          <w:sz w:val="30"/>
          <w:szCs w:val="30"/>
        </w:rPr>
      </w:pPr>
    </w:p>
    <w:p w14:paraId="47A479BE">
      <w:pPr>
        <w:pStyle w:val="2"/>
        <w:spacing w:line="264" w:lineRule="auto"/>
        <w:rPr>
          <w:rFonts w:hint="eastAsia"/>
          <w:sz w:val="30"/>
          <w:szCs w:val="30"/>
        </w:rPr>
      </w:pPr>
      <w:r>
        <w:rPr>
          <w:rFonts w:hint="eastAsia"/>
          <w:sz w:val="30"/>
          <w:szCs w:val="30"/>
        </w:rPr>
        <w:t>XXIII. There is another learned person, who asserts, that this place of Paul is to be understood "of that beginning in which God began to make the Gentiles heirs of salvation; seeing the Thessalonians were almost among the first of these, they are said to be chosen, separated from the beginning.</w:t>
      </w:r>
    </w:p>
    <w:p w14:paraId="0C779733">
      <w:pPr>
        <w:pStyle w:val="2"/>
        <w:spacing w:line="264" w:lineRule="auto"/>
        <w:rPr>
          <w:rFonts w:hint="eastAsia"/>
          <w:sz w:val="30"/>
          <w:szCs w:val="30"/>
        </w:rPr>
      </w:pPr>
    </w:p>
    <w:p w14:paraId="4AF568E6">
      <w:pPr>
        <w:pStyle w:val="2"/>
        <w:spacing w:line="264" w:lineRule="auto"/>
        <w:rPr>
          <w:rFonts w:hint="eastAsia"/>
          <w:sz w:val="30"/>
          <w:szCs w:val="30"/>
        </w:rPr>
      </w:pPr>
      <w:r>
        <w:rPr>
          <w:rFonts w:hint="eastAsia"/>
          <w:sz w:val="30"/>
          <w:szCs w:val="30"/>
        </w:rPr>
        <w:t>二十三、另有一位博学之士断言，保罗这段经文应理解为“神开始使外邦人成为救恩后嗣的那个开端；因为帖撒罗尼迦人几乎是这些人之中的第一批，他们据说从起初就被拣选、分别出来。</w:t>
      </w:r>
    </w:p>
    <w:p w14:paraId="6F8A2EF1">
      <w:pPr>
        <w:pStyle w:val="2"/>
        <w:spacing w:line="264" w:lineRule="auto"/>
        <w:rPr>
          <w:rFonts w:hint="eastAsia"/>
          <w:sz w:val="30"/>
          <w:szCs w:val="30"/>
        </w:rPr>
      </w:pPr>
    </w:p>
    <w:p w14:paraId="206A0292">
      <w:pPr>
        <w:pStyle w:val="2"/>
        <w:spacing w:line="264" w:lineRule="auto"/>
        <w:rPr>
          <w:rFonts w:hint="eastAsia"/>
          <w:sz w:val="30"/>
          <w:szCs w:val="30"/>
        </w:rPr>
      </w:pPr>
      <w:r>
        <w:rPr>
          <w:rFonts w:hint="eastAsia"/>
          <w:sz w:val="30"/>
          <w:szCs w:val="30"/>
        </w:rPr>
        <w:t>Or also the beginning of the Gospel may be understood, of which Mark 1:1, Phil. 4:15; or of the salvation which was preached by Jesus, Heb. 3.</w:t>
      </w:r>
    </w:p>
    <w:p w14:paraId="145926AE">
      <w:pPr>
        <w:pStyle w:val="2"/>
        <w:spacing w:line="264" w:lineRule="auto"/>
        <w:rPr>
          <w:rFonts w:hint="eastAsia"/>
          <w:sz w:val="30"/>
          <w:szCs w:val="30"/>
        </w:rPr>
      </w:pPr>
    </w:p>
    <w:p w14:paraId="2ECAB705">
      <w:pPr>
        <w:pStyle w:val="2"/>
        <w:spacing w:line="264" w:lineRule="auto"/>
        <w:rPr>
          <w:rFonts w:hint="eastAsia"/>
          <w:sz w:val="30"/>
          <w:szCs w:val="30"/>
        </w:rPr>
      </w:pPr>
      <w:r>
        <w:rPr>
          <w:rFonts w:hint="eastAsia"/>
          <w:sz w:val="30"/>
          <w:szCs w:val="30"/>
        </w:rPr>
        <w:t>或者也可以理解为福音的开端，如可1:1，腓4:15；或者理解为耶稣所传讲的救恩的开端，来3。</w:t>
      </w:r>
    </w:p>
    <w:p w14:paraId="082572AC">
      <w:pPr>
        <w:pStyle w:val="2"/>
        <w:spacing w:line="264" w:lineRule="auto"/>
        <w:rPr>
          <w:rFonts w:hint="eastAsia"/>
          <w:sz w:val="30"/>
          <w:szCs w:val="30"/>
        </w:rPr>
      </w:pPr>
    </w:p>
    <w:p w14:paraId="669EF589">
      <w:pPr>
        <w:pStyle w:val="2"/>
        <w:spacing w:line="264" w:lineRule="auto"/>
        <w:rPr>
          <w:rFonts w:hint="eastAsia"/>
          <w:sz w:val="30"/>
          <w:szCs w:val="30"/>
        </w:rPr>
      </w:pPr>
      <w:r>
        <w:rPr>
          <w:rFonts w:hint="eastAsia"/>
          <w:sz w:val="30"/>
          <w:szCs w:val="30"/>
        </w:rPr>
        <w:t>He hath chosen you from the beginning.</w:t>
      </w:r>
    </w:p>
    <w:p w14:paraId="68D6A13F">
      <w:pPr>
        <w:pStyle w:val="2"/>
        <w:spacing w:line="264" w:lineRule="auto"/>
        <w:rPr>
          <w:rFonts w:hint="eastAsia"/>
          <w:sz w:val="30"/>
          <w:szCs w:val="30"/>
        </w:rPr>
      </w:pPr>
    </w:p>
    <w:p w14:paraId="572A4F37">
      <w:pPr>
        <w:pStyle w:val="2"/>
        <w:spacing w:line="264" w:lineRule="auto"/>
        <w:rPr>
          <w:rFonts w:hint="eastAsia"/>
          <w:sz w:val="30"/>
          <w:szCs w:val="30"/>
        </w:rPr>
      </w:pPr>
      <w:r>
        <w:rPr>
          <w:rFonts w:hint="eastAsia"/>
          <w:sz w:val="30"/>
          <w:szCs w:val="30"/>
        </w:rPr>
        <w:t>祂从起初就拣选了你们。</w:t>
      </w:r>
    </w:p>
    <w:p w14:paraId="1FDFD98F">
      <w:pPr>
        <w:pStyle w:val="2"/>
        <w:spacing w:line="264" w:lineRule="auto"/>
        <w:rPr>
          <w:rFonts w:hint="eastAsia"/>
          <w:sz w:val="30"/>
          <w:szCs w:val="30"/>
        </w:rPr>
      </w:pPr>
    </w:p>
    <w:p w14:paraId="2C409CBB">
      <w:pPr>
        <w:pStyle w:val="2"/>
        <w:spacing w:line="264" w:lineRule="auto"/>
        <w:rPr>
          <w:rFonts w:hint="eastAsia"/>
          <w:sz w:val="30"/>
          <w:szCs w:val="30"/>
        </w:rPr>
      </w:pPr>
      <w:r>
        <w:rPr>
          <w:rFonts w:hint="eastAsia"/>
          <w:sz w:val="30"/>
          <w:szCs w:val="30"/>
        </w:rPr>
        <w:t>That is, from the beginning of preaching the Gospel, and of salvation manifested and proclaimed."</w:t>
      </w:r>
    </w:p>
    <w:p w14:paraId="6CB210D5">
      <w:pPr>
        <w:pStyle w:val="2"/>
        <w:spacing w:line="264" w:lineRule="auto"/>
        <w:rPr>
          <w:rFonts w:hint="eastAsia"/>
          <w:sz w:val="30"/>
          <w:szCs w:val="30"/>
        </w:rPr>
      </w:pPr>
    </w:p>
    <w:p w14:paraId="352736CB">
      <w:pPr>
        <w:pStyle w:val="2"/>
        <w:spacing w:line="264" w:lineRule="auto"/>
        <w:rPr>
          <w:rFonts w:hint="eastAsia"/>
          <w:sz w:val="30"/>
          <w:szCs w:val="30"/>
        </w:rPr>
      </w:pPr>
      <w:r>
        <w:rPr>
          <w:rFonts w:hint="eastAsia"/>
          <w:sz w:val="30"/>
          <w:szCs w:val="30"/>
        </w:rPr>
        <w:t>也就是说，从传讲福音的开始，以及从救恩显明和宣告的开始。”</w:t>
      </w:r>
    </w:p>
    <w:p w14:paraId="220D3589">
      <w:pPr>
        <w:pStyle w:val="2"/>
        <w:spacing w:line="264" w:lineRule="auto"/>
        <w:rPr>
          <w:rFonts w:hint="eastAsia"/>
          <w:sz w:val="30"/>
          <w:szCs w:val="30"/>
        </w:rPr>
      </w:pPr>
    </w:p>
    <w:p w14:paraId="190DAEFB">
      <w:pPr>
        <w:pStyle w:val="2"/>
        <w:spacing w:line="264" w:lineRule="auto"/>
        <w:rPr>
          <w:rFonts w:hint="eastAsia"/>
          <w:sz w:val="30"/>
          <w:szCs w:val="30"/>
        </w:rPr>
      </w:pPr>
      <w:r>
        <w:rPr>
          <w:rFonts w:hint="eastAsia"/>
          <w:sz w:val="30"/>
          <w:szCs w:val="30"/>
        </w:rPr>
        <w:t>But even these things are not satisfactory: for, 1st, We have shown, that Paul treats here of election in purpose, or intention, and not in execution.</w:t>
      </w:r>
    </w:p>
    <w:p w14:paraId="435ED22A">
      <w:pPr>
        <w:pStyle w:val="2"/>
        <w:spacing w:line="264" w:lineRule="auto"/>
        <w:rPr>
          <w:rFonts w:hint="eastAsia"/>
          <w:sz w:val="30"/>
          <w:szCs w:val="30"/>
        </w:rPr>
      </w:pPr>
    </w:p>
    <w:p w14:paraId="0E43259E">
      <w:pPr>
        <w:pStyle w:val="2"/>
        <w:spacing w:line="264" w:lineRule="auto"/>
        <w:rPr>
          <w:rFonts w:hint="eastAsia"/>
          <w:sz w:val="30"/>
          <w:szCs w:val="30"/>
        </w:rPr>
      </w:pPr>
      <w:r>
        <w:rPr>
          <w:rFonts w:hint="eastAsia"/>
          <w:sz w:val="30"/>
          <w:szCs w:val="30"/>
        </w:rPr>
        <w:t>但即使这些也不令人满意：因为，第一，我们已经表明，保罗在此论述的是目的或意图上的拣选，而非执行上的拣选。</w:t>
      </w:r>
    </w:p>
    <w:p w14:paraId="7275F7F4">
      <w:pPr>
        <w:pStyle w:val="2"/>
        <w:spacing w:line="264" w:lineRule="auto"/>
        <w:rPr>
          <w:rFonts w:hint="eastAsia"/>
          <w:sz w:val="30"/>
          <w:szCs w:val="30"/>
        </w:rPr>
      </w:pPr>
    </w:p>
    <w:p w14:paraId="17CB9FC2">
      <w:pPr>
        <w:pStyle w:val="2"/>
        <w:spacing w:line="264" w:lineRule="auto"/>
        <w:rPr>
          <w:rFonts w:hint="eastAsia"/>
          <w:sz w:val="30"/>
          <w:szCs w:val="30"/>
        </w:rPr>
      </w:pPr>
      <w:r>
        <w:rPr>
          <w:rFonts w:hint="eastAsia"/>
          <w:sz w:val="30"/>
          <w:szCs w:val="30"/>
        </w:rPr>
        <w:t>2dly, It is, indeed true,that the term beginning ought to be explained in a way suitable to the subject it treats of; but I do not think, that "from the beginning," absolutely taken, does anywhere signify the beginning of the Gospel preached, much less the beginning of the inheritance of the Gentiles; nor do the places alleged prove it.</w:t>
      </w:r>
    </w:p>
    <w:p w14:paraId="059E1F47">
      <w:pPr>
        <w:pStyle w:val="2"/>
        <w:spacing w:line="264" w:lineRule="auto"/>
        <w:rPr>
          <w:rFonts w:hint="eastAsia"/>
          <w:sz w:val="30"/>
          <w:szCs w:val="30"/>
        </w:rPr>
      </w:pPr>
    </w:p>
    <w:p w14:paraId="4371C805">
      <w:pPr>
        <w:pStyle w:val="2"/>
        <w:spacing w:line="264" w:lineRule="auto"/>
        <w:rPr>
          <w:rFonts w:hint="eastAsia"/>
          <w:sz w:val="30"/>
          <w:szCs w:val="30"/>
        </w:rPr>
      </w:pPr>
      <w:r>
        <w:rPr>
          <w:rFonts w:hint="eastAsia"/>
          <w:sz w:val="30"/>
          <w:szCs w:val="30"/>
        </w:rPr>
        <w:t>第二，的确，“开始”这个词应该以适合其所论述主题的方式来解释；但我认为，“从开始”，绝对而言，在任何地方都不表示传讲福音的开始，更不表示外邦人产业的开始；所引用的地方也不能证明这一点。</w:t>
      </w:r>
    </w:p>
    <w:p w14:paraId="5C7C8EB2">
      <w:pPr>
        <w:pStyle w:val="2"/>
        <w:spacing w:line="264" w:lineRule="auto"/>
        <w:rPr>
          <w:rFonts w:hint="eastAsia"/>
          <w:sz w:val="30"/>
          <w:szCs w:val="30"/>
        </w:rPr>
      </w:pPr>
    </w:p>
    <w:p w14:paraId="5BC149DC">
      <w:pPr>
        <w:pStyle w:val="2"/>
        <w:spacing w:line="264" w:lineRule="auto"/>
        <w:rPr>
          <w:rFonts w:hint="eastAsia"/>
          <w:sz w:val="30"/>
          <w:szCs w:val="30"/>
        </w:rPr>
      </w:pPr>
      <w:r>
        <w:rPr>
          <w:rFonts w:hint="eastAsia"/>
          <w:sz w:val="30"/>
          <w:szCs w:val="30"/>
        </w:rPr>
        <w:t>3dly, Nor does it agree with history, that the Thessalonians were the first-fruits of the Gentiles brought to the inheritance of salvation; for the people of Antioch, both in Syria and Pisidia, and the people of Lystra and Derbe, and the Philippians, had already received the Gospel, and the apostles had acquainted the brethren at Jerusalem with the conversion of the Gentiles, Acts 15:3, before ever Paul preached the Gospel at Thessalonica, as appears from the Acts of the Apostles.</w:t>
      </w:r>
    </w:p>
    <w:p w14:paraId="59B02082">
      <w:pPr>
        <w:pStyle w:val="2"/>
        <w:spacing w:line="264" w:lineRule="auto"/>
        <w:rPr>
          <w:rFonts w:hint="eastAsia"/>
          <w:sz w:val="30"/>
          <w:szCs w:val="30"/>
        </w:rPr>
      </w:pPr>
    </w:p>
    <w:p w14:paraId="4D1C00E3">
      <w:pPr>
        <w:pStyle w:val="2"/>
        <w:spacing w:line="264" w:lineRule="auto"/>
        <w:rPr>
          <w:rFonts w:hint="eastAsia"/>
          <w:sz w:val="30"/>
          <w:szCs w:val="30"/>
        </w:rPr>
      </w:pPr>
      <w:r>
        <w:rPr>
          <w:rFonts w:hint="eastAsia"/>
          <w:sz w:val="30"/>
          <w:szCs w:val="30"/>
        </w:rPr>
        <w:t>第三，帖撒罗尼迦人是外邦人中最早被带入救恩产业的初熟果子，这与历史也不符；因为叙利亚和彼西底的安提阿人，以及路司得和特庇人，还有腓立比人，在保罗在帖撒罗尼迦传福音之前，就已经接受了福音，并且使徒们也已将外邦人的归信告知了耶路撒冷的弟兄们，徒15:3，这从使徒行传中可以看出来。</w:t>
      </w:r>
    </w:p>
    <w:p w14:paraId="5D3BEF11">
      <w:pPr>
        <w:pStyle w:val="2"/>
        <w:spacing w:line="264" w:lineRule="auto"/>
        <w:rPr>
          <w:rFonts w:hint="eastAsia"/>
          <w:sz w:val="30"/>
          <w:szCs w:val="30"/>
        </w:rPr>
      </w:pPr>
    </w:p>
    <w:p w14:paraId="0EE4307D">
      <w:pPr>
        <w:pStyle w:val="2"/>
        <w:spacing w:line="264" w:lineRule="auto"/>
        <w:rPr>
          <w:rFonts w:hint="eastAsia"/>
          <w:sz w:val="30"/>
          <w:szCs w:val="30"/>
        </w:rPr>
      </w:pPr>
      <w:r>
        <w:rPr>
          <w:rFonts w:hint="eastAsia"/>
          <w:sz w:val="30"/>
          <w:szCs w:val="30"/>
        </w:rPr>
        <w:t>Nor do I think the learned person was unacquainted with this; and therefore he said, the Thessalonians were almost among the first; which diminutive particle does not a little weaken the force of the expression "from the beginning."</w:t>
      </w:r>
    </w:p>
    <w:p w14:paraId="420ED7EB">
      <w:pPr>
        <w:pStyle w:val="2"/>
        <w:spacing w:line="264" w:lineRule="auto"/>
        <w:rPr>
          <w:rFonts w:hint="eastAsia"/>
          <w:sz w:val="30"/>
          <w:szCs w:val="30"/>
        </w:rPr>
      </w:pPr>
    </w:p>
    <w:p w14:paraId="151FCC89">
      <w:pPr>
        <w:pStyle w:val="2"/>
        <w:spacing w:line="264" w:lineRule="auto"/>
        <w:rPr>
          <w:rFonts w:hint="eastAsia"/>
          <w:sz w:val="30"/>
          <w:szCs w:val="30"/>
        </w:rPr>
      </w:pPr>
      <w:r>
        <w:rPr>
          <w:rFonts w:hint="eastAsia"/>
          <w:sz w:val="30"/>
          <w:szCs w:val="30"/>
        </w:rPr>
        <w:t>我也不认为那位博学的人不知道这一点；因此祂说，帖撒罗尼迦人几乎是第一批；这个指小词不小地削弱了“从起初”这个表达的力量。</w:t>
      </w:r>
    </w:p>
    <w:p w14:paraId="6741D532">
      <w:pPr>
        <w:pStyle w:val="2"/>
        <w:spacing w:line="264" w:lineRule="auto"/>
        <w:rPr>
          <w:rFonts w:hint="eastAsia"/>
          <w:sz w:val="30"/>
          <w:szCs w:val="30"/>
        </w:rPr>
      </w:pPr>
    </w:p>
    <w:p w14:paraId="54138DF7">
      <w:pPr>
        <w:pStyle w:val="2"/>
        <w:spacing w:line="264" w:lineRule="auto"/>
        <w:rPr>
          <w:rFonts w:hint="eastAsia"/>
          <w:sz w:val="30"/>
          <w:szCs w:val="30"/>
        </w:rPr>
      </w:pPr>
      <w:r>
        <w:rPr>
          <w:rFonts w:hint="eastAsia"/>
          <w:sz w:val="30"/>
          <w:szCs w:val="30"/>
        </w:rPr>
        <w:t>4thly. Much less can it be said, that the Thessalonians were separated from the beginning of that salvation which Jesus published; which beginning Paul makes prior</w:t>
      </w:r>
    </w:p>
    <w:p w14:paraId="76F377FD">
      <w:pPr>
        <w:pStyle w:val="2"/>
        <w:spacing w:line="264" w:lineRule="auto"/>
        <w:rPr>
          <w:rFonts w:hint="eastAsia"/>
          <w:sz w:val="30"/>
          <w:szCs w:val="30"/>
        </w:rPr>
      </w:pPr>
    </w:p>
    <w:p w14:paraId="5651C9FB">
      <w:pPr>
        <w:pStyle w:val="2"/>
        <w:spacing w:line="264" w:lineRule="auto"/>
        <w:rPr>
          <w:rFonts w:hint="eastAsia"/>
          <w:sz w:val="30"/>
          <w:szCs w:val="30"/>
        </w:rPr>
      </w:pPr>
      <w:r>
        <w:rPr>
          <w:rFonts w:hint="eastAsia"/>
          <w:sz w:val="30"/>
          <w:szCs w:val="30"/>
        </w:rPr>
        <w:t>第四，更不能说，帖撒罗尼迦人是从耶稣所宣扬的那个救恩的开始就被分别出来的；保罗认为那个开始先于</w:t>
      </w:r>
    </w:p>
    <w:p w14:paraId="1CE4249B">
      <w:pPr>
        <w:pStyle w:val="2"/>
        <w:spacing w:line="264" w:lineRule="auto"/>
        <w:rPr>
          <w:rFonts w:hint="eastAsia"/>
          <w:sz w:val="30"/>
          <w:szCs w:val="30"/>
        </w:rPr>
      </w:pPr>
    </w:p>
    <w:p w14:paraId="14722038">
      <w:pPr>
        <w:pStyle w:val="2"/>
        <w:spacing w:line="264" w:lineRule="auto"/>
        <w:rPr>
          <w:rFonts w:hint="eastAsia"/>
          <w:sz w:val="30"/>
          <w:szCs w:val="30"/>
        </w:rPr>
      </w:pPr>
      <w:r>
        <w:rPr>
          <w:rFonts w:hint="eastAsia"/>
          <w:sz w:val="30"/>
          <w:szCs w:val="30"/>
        </w:rPr>
        <w:t>to the confirmation of the Gospel, made by those who heard it from the mouth of Jesus himself, that is, to the preaching of the apostles, Heb. 2:3.</w:t>
      </w:r>
    </w:p>
    <w:p w14:paraId="349B60E7">
      <w:pPr>
        <w:pStyle w:val="2"/>
        <w:spacing w:line="264" w:lineRule="auto"/>
        <w:rPr>
          <w:rFonts w:hint="eastAsia"/>
          <w:sz w:val="30"/>
          <w:szCs w:val="30"/>
        </w:rPr>
      </w:pPr>
    </w:p>
    <w:p w14:paraId="1EE6062D">
      <w:pPr>
        <w:pStyle w:val="2"/>
        <w:spacing w:line="264" w:lineRule="auto"/>
        <w:rPr>
          <w:rFonts w:hint="eastAsia"/>
          <w:sz w:val="30"/>
          <w:szCs w:val="30"/>
        </w:rPr>
      </w:pPr>
      <w:r>
        <w:rPr>
          <w:rFonts w:hint="eastAsia"/>
          <w:sz w:val="30"/>
          <w:szCs w:val="30"/>
        </w:rPr>
        <w:t>那些亲耳听见耶稣自己口中所出福音之人的证实，也就是说，先于使徒们的传讲，来2:3。</w:t>
      </w:r>
    </w:p>
    <w:p w14:paraId="32E1819A">
      <w:pPr>
        <w:pStyle w:val="2"/>
        <w:spacing w:line="264" w:lineRule="auto"/>
        <w:rPr>
          <w:rFonts w:hint="eastAsia"/>
          <w:sz w:val="30"/>
          <w:szCs w:val="30"/>
        </w:rPr>
      </w:pPr>
    </w:p>
    <w:p w14:paraId="60A302AE">
      <w:pPr>
        <w:pStyle w:val="2"/>
        <w:spacing w:line="264" w:lineRule="auto"/>
        <w:rPr>
          <w:rFonts w:hint="eastAsia"/>
          <w:sz w:val="30"/>
          <w:szCs w:val="30"/>
        </w:rPr>
      </w:pPr>
      <w:r>
        <w:rPr>
          <w:rFonts w:hint="eastAsia"/>
          <w:sz w:val="30"/>
          <w:szCs w:val="30"/>
        </w:rPr>
        <w:t>For it is plain, Christ was the minister of circumcision, and did not preach the Gospel to the Gentiles.</w:t>
      </w:r>
    </w:p>
    <w:p w14:paraId="0378967E">
      <w:pPr>
        <w:pStyle w:val="2"/>
        <w:spacing w:line="264" w:lineRule="auto"/>
        <w:rPr>
          <w:rFonts w:hint="eastAsia"/>
          <w:sz w:val="30"/>
          <w:szCs w:val="30"/>
        </w:rPr>
      </w:pPr>
    </w:p>
    <w:p w14:paraId="002A7763">
      <w:pPr>
        <w:pStyle w:val="2"/>
        <w:spacing w:line="264" w:lineRule="auto"/>
        <w:rPr>
          <w:rFonts w:hint="eastAsia"/>
          <w:sz w:val="30"/>
          <w:szCs w:val="30"/>
        </w:rPr>
      </w:pPr>
      <w:r>
        <w:rPr>
          <w:rFonts w:hint="eastAsia"/>
          <w:sz w:val="30"/>
          <w:szCs w:val="30"/>
        </w:rPr>
        <w:t>因为很明显，基督是受割礼之人的执事，并没有向外邦人传福音。</w:t>
      </w:r>
    </w:p>
    <w:p w14:paraId="2C40F15C">
      <w:pPr>
        <w:pStyle w:val="2"/>
        <w:spacing w:line="264" w:lineRule="auto"/>
        <w:rPr>
          <w:rFonts w:hint="eastAsia"/>
          <w:sz w:val="30"/>
          <w:szCs w:val="30"/>
        </w:rPr>
      </w:pPr>
    </w:p>
    <w:p w14:paraId="07087B65">
      <w:pPr>
        <w:pStyle w:val="2"/>
        <w:spacing w:line="264" w:lineRule="auto"/>
        <w:rPr>
          <w:rFonts w:hint="eastAsia"/>
          <w:sz w:val="30"/>
          <w:szCs w:val="30"/>
        </w:rPr>
      </w:pPr>
      <w:r>
        <w:rPr>
          <w:rFonts w:hint="eastAsia"/>
          <w:sz w:val="30"/>
          <w:szCs w:val="30"/>
        </w:rPr>
        <w:t>Nothing, therefore, appears more easy and solid, than that explication we have already given.</w:t>
      </w:r>
    </w:p>
    <w:p w14:paraId="734CEF7C">
      <w:pPr>
        <w:pStyle w:val="2"/>
        <w:spacing w:line="264" w:lineRule="auto"/>
        <w:rPr>
          <w:rFonts w:hint="eastAsia"/>
          <w:sz w:val="30"/>
          <w:szCs w:val="30"/>
        </w:rPr>
      </w:pPr>
    </w:p>
    <w:p w14:paraId="6BC192D4">
      <w:pPr>
        <w:pStyle w:val="2"/>
        <w:spacing w:line="264" w:lineRule="auto"/>
        <w:rPr>
          <w:rFonts w:hint="eastAsia"/>
          <w:sz w:val="30"/>
          <w:szCs w:val="30"/>
        </w:rPr>
      </w:pPr>
      <w:r>
        <w:rPr>
          <w:rFonts w:hint="eastAsia"/>
          <w:sz w:val="30"/>
          <w:szCs w:val="30"/>
        </w:rPr>
        <w:t>因此，没有什么比我们已经给出的解释更简单和可靠的了。</w:t>
      </w:r>
    </w:p>
    <w:p w14:paraId="545CE70B">
      <w:pPr>
        <w:pStyle w:val="2"/>
        <w:spacing w:line="264" w:lineRule="auto"/>
        <w:rPr>
          <w:rFonts w:hint="eastAsia"/>
          <w:sz w:val="30"/>
          <w:szCs w:val="30"/>
        </w:rPr>
      </w:pPr>
    </w:p>
    <w:p w14:paraId="6FFF2D56">
      <w:pPr>
        <w:pStyle w:val="2"/>
        <w:spacing w:line="264" w:lineRule="auto"/>
        <w:rPr>
          <w:rFonts w:hint="eastAsia"/>
          <w:sz w:val="30"/>
          <w:szCs w:val="30"/>
        </w:rPr>
      </w:pPr>
      <w:r>
        <w:rPr>
          <w:rFonts w:hint="eastAsia"/>
          <w:sz w:val="30"/>
          <w:szCs w:val="30"/>
        </w:rPr>
        <w:t>XXIV. Having said enough concerning the eternity of election, let us now consider its FREENESS; which consists in this, that God, as the absolute Lord of all his creatures, has chosen out of mankind whom, and as many as, he pleased; and indeed, in such a manner, as that no good which he foresaw in any man was the foundation of that choice, or the reason why he chose one rather than another.</w:t>
      </w:r>
    </w:p>
    <w:p w14:paraId="7FE3B398">
      <w:pPr>
        <w:pStyle w:val="2"/>
        <w:spacing w:line="264" w:lineRule="auto"/>
        <w:rPr>
          <w:rFonts w:hint="eastAsia"/>
          <w:sz w:val="30"/>
          <w:szCs w:val="30"/>
        </w:rPr>
      </w:pPr>
    </w:p>
    <w:p w14:paraId="04BE0817">
      <w:pPr>
        <w:pStyle w:val="2"/>
        <w:spacing w:line="264" w:lineRule="auto"/>
        <w:rPr>
          <w:rFonts w:hint="eastAsia"/>
          <w:sz w:val="30"/>
          <w:szCs w:val="30"/>
        </w:rPr>
      </w:pPr>
      <w:r>
        <w:rPr>
          <w:rFonts w:hint="eastAsia"/>
          <w:sz w:val="30"/>
          <w:szCs w:val="30"/>
        </w:rPr>
        <w:t>二十四、关于拣选的永恒性，我们已经说得够多了，现在让我们来思考它的自由性；这在于神，作为祂一切受造物的绝对主宰，从人类中拣选了祂所喜悦的人，以及祂所喜悦的数目；并且，的确，祂拣选的方式，并非以祂在任何人身上预见的任何良善为那拣选的基础，或祂拣选这一个而非另一个的原因。</w:t>
      </w:r>
    </w:p>
    <w:p w14:paraId="019B69EA">
      <w:pPr>
        <w:pStyle w:val="2"/>
        <w:spacing w:line="264" w:lineRule="auto"/>
        <w:rPr>
          <w:rFonts w:hint="eastAsia"/>
          <w:sz w:val="30"/>
          <w:szCs w:val="30"/>
        </w:rPr>
      </w:pPr>
    </w:p>
    <w:p w14:paraId="7730EFA5">
      <w:pPr>
        <w:pStyle w:val="2"/>
        <w:spacing w:line="264" w:lineRule="auto"/>
        <w:rPr>
          <w:rFonts w:hint="eastAsia"/>
          <w:sz w:val="30"/>
          <w:szCs w:val="30"/>
        </w:rPr>
      </w:pPr>
      <w:r>
        <w:rPr>
          <w:rFonts w:hint="eastAsia"/>
          <w:sz w:val="30"/>
          <w:szCs w:val="30"/>
        </w:rPr>
        <w:t>This appears, 1st, Because the Scripture asserts, that the most freewill of God was the supreme reason or cause of election, Matt. 11:26, "Even so, Father; for so it seemed good in thy sight."</w:t>
      </w:r>
    </w:p>
    <w:p w14:paraId="7E05A6DF">
      <w:pPr>
        <w:pStyle w:val="2"/>
        <w:spacing w:line="264" w:lineRule="auto"/>
        <w:rPr>
          <w:rFonts w:hint="eastAsia"/>
          <w:sz w:val="30"/>
          <w:szCs w:val="30"/>
        </w:rPr>
      </w:pPr>
    </w:p>
    <w:p w14:paraId="4E8DBD5F">
      <w:pPr>
        <w:pStyle w:val="2"/>
        <w:spacing w:line="264" w:lineRule="auto"/>
        <w:rPr>
          <w:rFonts w:hint="eastAsia"/>
          <w:sz w:val="30"/>
          <w:szCs w:val="30"/>
        </w:rPr>
      </w:pPr>
      <w:r>
        <w:rPr>
          <w:rFonts w:hint="eastAsia"/>
          <w:sz w:val="30"/>
          <w:szCs w:val="30"/>
        </w:rPr>
        <w:t>这显明出来，第一，因为圣经断言，神最自由的旨意是拣选的至高理由或原因，太11:26，“父啊，是的；因为你的美意本是如此。”</w:t>
      </w:r>
    </w:p>
    <w:p w14:paraId="0F95D241">
      <w:pPr>
        <w:pStyle w:val="2"/>
        <w:spacing w:line="264" w:lineRule="auto"/>
        <w:rPr>
          <w:rFonts w:hint="eastAsia"/>
          <w:sz w:val="30"/>
          <w:szCs w:val="30"/>
        </w:rPr>
      </w:pPr>
    </w:p>
    <w:p w14:paraId="12D7C4B3">
      <w:pPr>
        <w:pStyle w:val="2"/>
        <w:spacing w:line="264" w:lineRule="auto"/>
        <w:rPr>
          <w:rFonts w:hint="eastAsia"/>
          <w:sz w:val="30"/>
          <w:szCs w:val="30"/>
        </w:rPr>
      </w:pPr>
      <w:r>
        <w:rPr>
          <w:rFonts w:hint="eastAsia"/>
          <w:sz w:val="30"/>
          <w:szCs w:val="30"/>
        </w:rPr>
        <w:t>Luke 12:32, "It is your Father's good pleasure to give you the kingdom."</w:t>
      </w:r>
    </w:p>
    <w:p w14:paraId="7A395BAD">
      <w:pPr>
        <w:pStyle w:val="2"/>
        <w:spacing w:line="264" w:lineRule="auto"/>
        <w:rPr>
          <w:rFonts w:hint="eastAsia"/>
          <w:sz w:val="30"/>
          <w:szCs w:val="30"/>
        </w:rPr>
      </w:pPr>
    </w:p>
    <w:p w14:paraId="1802DC79">
      <w:pPr>
        <w:pStyle w:val="2"/>
        <w:spacing w:line="264" w:lineRule="auto"/>
        <w:rPr>
          <w:rFonts w:hint="eastAsia"/>
          <w:sz w:val="30"/>
          <w:szCs w:val="30"/>
        </w:rPr>
      </w:pPr>
      <w:r>
        <w:rPr>
          <w:rFonts w:hint="eastAsia"/>
          <w:sz w:val="30"/>
          <w:szCs w:val="30"/>
        </w:rPr>
        <w:t>路12:32，“你们的父乐意把国赐给你们。”</w:t>
      </w:r>
    </w:p>
    <w:p w14:paraId="2F0BE31F">
      <w:pPr>
        <w:pStyle w:val="2"/>
        <w:spacing w:line="264" w:lineRule="auto"/>
        <w:rPr>
          <w:rFonts w:hint="eastAsia"/>
          <w:sz w:val="30"/>
          <w:szCs w:val="30"/>
        </w:rPr>
      </w:pPr>
    </w:p>
    <w:p w14:paraId="08A33F27">
      <w:pPr>
        <w:pStyle w:val="2"/>
        <w:spacing w:line="264" w:lineRule="auto"/>
        <w:rPr>
          <w:rFonts w:hint="eastAsia"/>
          <w:sz w:val="30"/>
          <w:szCs w:val="30"/>
        </w:rPr>
      </w:pPr>
      <w:r>
        <w:rPr>
          <w:rFonts w:hint="eastAsia"/>
          <w:sz w:val="30"/>
          <w:szCs w:val="30"/>
        </w:rPr>
        <w:t>Above all, the apostle is full in vindicating this absolute power of God, Rom. 9; where among other things he says, ver. 21: "Hath not the potter power over the clay, of the same lump to make one vessel unto honour, and another unto dishonour?"</w:t>
      </w:r>
    </w:p>
    <w:p w14:paraId="2D6D5665">
      <w:pPr>
        <w:pStyle w:val="2"/>
        <w:spacing w:line="264" w:lineRule="auto"/>
        <w:rPr>
          <w:rFonts w:hint="eastAsia"/>
          <w:sz w:val="30"/>
          <w:szCs w:val="30"/>
        </w:rPr>
      </w:pPr>
    </w:p>
    <w:p w14:paraId="37246E1C">
      <w:pPr>
        <w:pStyle w:val="2"/>
        <w:spacing w:line="264" w:lineRule="auto"/>
        <w:rPr>
          <w:rFonts w:hint="eastAsia"/>
          <w:sz w:val="30"/>
          <w:szCs w:val="30"/>
        </w:rPr>
      </w:pPr>
      <w:r>
        <w:rPr>
          <w:rFonts w:hint="eastAsia"/>
          <w:sz w:val="30"/>
          <w:szCs w:val="30"/>
        </w:rPr>
        <w:t>最重要的是，使徒在罗马书第九章中充分维护了神这种绝对的权能；祂在那里，除其他事外，在21节说：“窑匠难道没有权柄，从一团泥里拿一块作成贵重的器皿，又拿一块作成卑贱的器皿吗？”</w:t>
      </w:r>
    </w:p>
    <w:p w14:paraId="26817A13">
      <w:pPr>
        <w:pStyle w:val="2"/>
        <w:spacing w:line="264" w:lineRule="auto"/>
        <w:rPr>
          <w:rFonts w:hint="eastAsia"/>
          <w:sz w:val="30"/>
          <w:szCs w:val="30"/>
        </w:rPr>
      </w:pPr>
    </w:p>
    <w:p w14:paraId="7AB7541A">
      <w:pPr>
        <w:pStyle w:val="2"/>
        <w:spacing w:line="264" w:lineRule="auto"/>
        <w:rPr>
          <w:rFonts w:hint="eastAsia"/>
          <w:sz w:val="30"/>
          <w:szCs w:val="30"/>
        </w:rPr>
      </w:pPr>
      <w:r>
        <w:rPr>
          <w:rFonts w:hint="eastAsia"/>
          <w:sz w:val="30"/>
          <w:szCs w:val="30"/>
        </w:rPr>
        <w:t>2dly, At the same time, also, that the Scripture refuses the consideration of any good foreseen in man, it maintains this most free and gracious good pleasure of God, Rom. 9:11; "For the children being not yet born, neither having done any good or evil, that the purpose of God according to election might stand, not of works, but of him that calleth," &amp;c.</w:t>
      </w:r>
    </w:p>
    <w:p w14:paraId="4536A38F">
      <w:pPr>
        <w:pStyle w:val="2"/>
        <w:spacing w:line="264" w:lineRule="auto"/>
        <w:rPr>
          <w:rFonts w:hint="eastAsia"/>
          <w:sz w:val="30"/>
          <w:szCs w:val="30"/>
        </w:rPr>
      </w:pPr>
    </w:p>
    <w:p w14:paraId="069A1353">
      <w:pPr>
        <w:pStyle w:val="2"/>
        <w:spacing w:line="264" w:lineRule="auto"/>
        <w:rPr>
          <w:rFonts w:hint="eastAsia"/>
          <w:sz w:val="30"/>
          <w:szCs w:val="30"/>
        </w:rPr>
      </w:pPr>
      <w:r>
        <w:rPr>
          <w:rFonts w:hint="eastAsia"/>
          <w:sz w:val="30"/>
          <w:szCs w:val="30"/>
        </w:rPr>
        <w:t>第二，同时，圣经也拒绝考虑在人里面预见的任何良善，它维护神这种最自由和恩慈的美意，罗9:11；“（双子还没有生下来，善恶还没有作出来，只因要显明神拣选人的旨意，不在乎人的行为，乃在乎召人的主。）”等等。</w:t>
      </w:r>
    </w:p>
    <w:p w14:paraId="0649EC96">
      <w:pPr>
        <w:pStyle w:val="2"/>
        <w:spacing w:line="264" w:lineRule="auto"/>
        <w:rPr>
          <w:rFonts w:hint="eastAsia"/>
          <w:sz w:val="30"/>
          <w:szCs w:val="30"/>
        </w:rPr>
      </w:pPr>
    </w:p>
    <w:p w14:paraId="2E818B41">
      <w:pPr>
        <w:pStyle w:val="2"/>
        <w:spacing w:line="264" w:lineRule="auto"/>
        <w:rPr>
          <w:rFonts w:hint="eastAsia"/>
          <w:sz w:val="30"/>
          <w:szCs w:val="30"/>
        </w:rPr>
      </w:pPr>
      <w:r>
        <w:rPr>
          <w:rFonts w:hint="eastAsia"/>
          <w:sz w:val="30"/>
          <w:szCs w:val="30"/>
        </w:rPr>
        <w:t>2. Tim: 1:9, Not according to our works, but according to his own purpose."</w:t>
      </w:r>
    </w:p>
    <w:p w14:paraId="374C1351">
      <w:pPr>
        <w:pStyle w:val="2"/>
        <w:spacing w:line="264" w:lineRule="auto"/>
        <w:rPr>
          <w:rFonts w:hint="eastAsia"/>
          <w:sz w:val="30"/>
          <w:szCs w:val="30"/>
        </w:rPr>
      </w:pPr>
    </w:p>
    <w:p w14:paraId="47240A09">
      <w:pPr>
        <w:pStyle w:val="2"/>
        <w:spacing w:line="264" w:lineRule="auto"/>
        <w:rPr>
          <w:rFonts w:hint="eastAsia"/>
          <w:sz w:val="30"/>
          <w:szCs w:val="30"/>
        </w:rPr>
      </w:pPr>
      <w:r>
        <w:rPr>
          <w:rFonts w:hint="eastAsia"/>
          <w:sz w:val="30"/>
          <w:szCs w:val="30"/>
        </w:rPr>
        <w:t>提后1:9，“不是按我们的行为，乃是按祂自己的旨意。”</w:t>
      </w:r>
    </w:p>
    <w:p w14:paraId="02DADFF7">
      <w:pPr>
        <w:pStyle w:val="2"/>
        <w:spacing w:line="264" w:lineRule="auto"/>
        <w:rPr>
          <w:rFonts w:hint="eastAsia"/>
          <w:sz w:val="30"/>
          <w:szCs w:val="30"/>
        </w:rPr>
      </w:pPr>
    </w:p>
    <w:p w14:paraId="68F58AB9">
      <w:pPr>
        <w:pStyle w:val="2"/>
        <w:spacing w:line="264" w:lineRule="auto"/>
        <w:rPr>
          <w:rFonts w:hint="eastAsia"/>
          <w:sz w:val="30"/>
          <w:szCs w:val="30"/>
        </w:rPr>
      </w:pPr>
      <w:r>
        <w:rPr>
          <w:rFonts w:hint="eastAsia"/>
          <w:sz w:val="30"/>
          <w:szCs w:val="30"/>
        </w:rPr>
        <w:t>3dly. Neither faith, nor holiness, nor any thing truly good can be considered in man, unless bestowed out of divine grace.</w:t>
      </w:r>
    </w:p>
    <w:p w14:paraId="6436C530">
      <w:pPr>
        <w:pStyle w:val="2"/>
        <w:spacing w:line="264" w:lineRule="auto"/>
        <w:rPr>
          <w:rFonts w:hint="eastAsia"/>
          <w:sz w:val="30"/>
          <w:szCs w:val="30"/>
        </w:rPr>
      </w:pPr>
    </w:p>
    <w:p w14:paraId="5489B857">
      <w:pPr>
        <w:pStyle w:val="2"/>
        <w:spacing w:line="264" w:lineRule="auto"/>
        <w:rPr>
          <w:rFonts w:hint="eastAsia"/>
          <w:sz w:val="30"/>
          <w:szCs w:val="30"/>
        </w:rPr>
      </w:pPr>
      <w:r>
        <w:rPr>
          <w:rFonts w:hint="eastAsia"/>
          <w:sz w:val="30"/>
          <w:szCs w:val="30"/>
        </w:rPr>
        <w:t>第三，除非出于神圣的恩典，否则在人里面既不能考虑信心，也不能考虑圣洁，也不能考虑任何真正良善的事物。</w:t>
      </w:r>
    </w:p>
    <w:p w14:paraId="02D25DC4">
      <w:pPr>
        <w:pStyle w:val="2"/>
        <w:spacing w:line="264" w:lineRule="auto"/>
        <w:rPr>
          <w:rFonts w:hint="eastAsia"/>
          <w:sz w:val="30"/>
          <w:szCs w:val="30"/>
        </w:rPr>
      </w:pPr>
    </w:p>
    <w:p w14:paraId="53C76178">
      <w:pPr>
        <w:pStyle w:val="2"/>
        <w:spacing w:line="264" w:lineRule="auto"/>
        <w:rPr>
          <w:rFonts w:hint="eastAsia"/>
          <w:sz w:val="30"/>
          <w:szCs w:val="30"/>
        </w:rPr>
      </w:pPr>
      <w:r>
        <w:rPr>
          <w:rFonts w:hint="eastAsia"/>
          <w:sz w:val="30"/>
          <w:szCs w:val="30"/>
        </w:rPr>
        <w:t>Phil. 1:29, "Unto you is given to believe on Christ."</w:t>
      </w:r>
    </w:p>
    <w:p w14:paraId="493019AD">
      <w:pPr>
        <w:pStyle w:val="2"/>
        <w:spacing w:line="264" w:lineRule="auto"/>
        <w:rPr>
          <w:rFonts w:hint="eastAsia"/>
          <w:sz w:val="30"/>
          <w:szCs w:val="30"/>
        </w:rPr>
      </w:pPr>
    </w:p>
    <w:p w14:paraId="709C22CE">
      <w:pPr>
        <w:pStyle w:val="2"/>
        <w:spacing w:line="264" w:lineRule="auto"/>
        <w:rPr>
          <w:rFonts w:hint="eastAsia"/>
          <w:sz w:val="30"/>
          <w:szCs w:val="30"/>
        </w:rPr>
      </w:pPr>
      <w:r>
        <w:rPr>
          <w:rFonts w:hint="eastAsia"/>
          <w:sz w:val="30"/>
          <w:szCs w:val="30"/>
        </w:rPr>
        <w:t>腓1:29，“因为你们蒙恩，不但得以信服基督，并要为祂受苦。”</w:t>
      </w:r>
    </w:p>
    <w:p w14:paraId="7195F4D2">
      <w:pPr>
        <w:pStyle w:val="2"/>
        <w:spacing w:line="264" w:lineRule="auto"/>
        <w:rPr>
          <w:rFonts w:hint="eastAsia"/>
          <w:sz w:val="30"/>
          <w:szCs w:val="30"/>
        </w:rPr>
      </w:pPr>
    </w:p>
    <w:p w14:paraId="0588A755">
      <w:pPr>
        <w:pStyle w:val="2"/>
        <w:spacing w:line="264" w:lineRule="auto"/>
        <w:rPr>
          <w:rFonts w:hint="eastAsia"/>
          <w:sz w:val="30"/>
          <w:szCs w:val="30"/>
        </w:rPr>
      </w:pPr>
      <w:r>
        <w:rPr>
          <w:rFonts w:hint="eastAsia"/>
          <w:sz w:val="30"/>
          <w:szCs w:val="30"/>
        </w:rPr>
        <w:t>Eph. 2:8.</w:t>
      </w:r>
    </w:p>
    <w:p w14:paraId="2570F525">
      <w:pPr>
        <w:pStyle w:val="2"/>
        <w:spacing w:line="264" w:lineRule="auto"/>
        <w:rPr>
          <w:rFonts w:hint="eastAsia"/>
          <w:sz w:val="30"/>
          <w:szCs w:val="30"/>
        </w:rPr>
      </w:pPr>
    </w:p>
    <w:p w14:paraId="112DEE02">
      <w:pPr>
        <w:pStyle w:val="2"/>
        <w:spacing w:line="264" w:lineRule="auto"/>
        <w:rPr>
          <w:rFonts w:hint="eastAsia"/>
          <w:sz w:val="30"/>
          <w:szCs w:val="30"/>
        </w:rPr>
      </w:pPr>
      <w:r>
        <w:rPr>
          <w:rFonts w:hint="eastAsia"/>
          <w:sz w:val="30"/>
          <w:szCs w:val="30"/>
        </w:rPr>
        <w:t>弗2:8。</w:t>
      </w:r>
    </w:p>
    <w:p w14:paraId="75768A20">
      <w:pPr>
        <w:pStyle w:val="2"/>
        <w:spacing w:line="264" w:lineRule="auto"/>
        <w:rPr>
          <w:rFonts w:hint="eastAsia"/>
          <w:sz w:val="30"/>
          <w:szCs w:val="30"/>
        </w:rPr>
      </w:pPr>
    </w:p>
    <w:p w14:paraId="193A002E">
      <w:pPr>
        <w:pStyle w:val="2"/>
        <w:spacing w:line="264" w:lineRule="auto"/>
        <w:rPr>
          <w:rFonts w:hint="eastAsia"/>
          <w:sz w:val="30"/>
          <w:szCs w:val="30"/>
        </w:rPr>
      </w:pPr>
      <w:r>
        <w:rPr>
          <w:rFonts w:hint="eastAsia"/>
          <w:sz w:val="30"/>
          <w:szCs w:val="30"/>
        </w:rPr>
        <w:t>Faith, not of yourselves, it is the gift of God."</w:t>
      </w:r>
    </w:p>
    <w:p w14:paraId="1B5F4510">
      <w:pPr>
        <w:pStyle w:val="2"/>
        <w:spacing w:line="264" w:lineRule="auto"/>
        <w:rPr>
          <w:rFonts w:hint="eastAsia"/>
          <w:sz w:val="30"/>
          <w:szCs w:val="30"/>
        </w:rPr>
      </w:pPr>
    </w:p>
    <w:p w14:paraId="42D20868">
      <w:pPr>
        <w:pStyle w:val="2"/>
        <w:spacing w:line="264" w:lineRule="auto"/>
        <w:rPr>
          <w:rFonts w:hint="eastAsia"/>
          <w:sz w:val="30"/>
          <w:szCs w:val="30"/>
        </w:rPr>
      </w:pPr>
      <w:r>
        <w:rPr>
          <w:rFonts w:hint="eastAsia"/>
          <w:sz w:val="30"/>
          <w:szCs w:val="30"/>
        </w:rPr>
        <w:t>信心，不是出于你们自己，乃是神所赐的。”</w:t>
      </w:r>
    </w:p>
    <w:p w14:paraId="68B9235A">
      <w:pPr>
        <w:pStyle w:val="2"/>
        <w:spacing w:line="264" w:lineRule="auto"/>
        <w:rPr>
          <w:rFonts w:hint="eastAsia"/>
          <w:sz w:val="30"/>
          <w:szCs w:val="30"/>
        </w:rPr>
      </w:pPr>
    </w:p>
    <w:p w14:paraId="3826C36A">
      <w:pPr>
        <w:pStyle w:val="2"/>
        <w:spacing w:line="264" w:lineRule="auto"/>
        <w:rPr>
          <w:rFonts w:hint="eastAsia"/>
          <w:sz w:val="30"/>
          <w:szCs w:val="30"/>
        </w:rPr>
      </w:pPr>
      <w:r>
        <w:rPr>
          <w:rFonts w:hint="eastAsia"/>
          <w:sz w:val="30"/>
          <w:szCs w:val="30"/>
        </w:rPr>
        <w:t>But the bestowing of this favour can</w:t>
      </w:r>
    </w:p>
    <w:p w14:paraId="3516E7A9">
      <w:pPr>
        <w:pStyle w:val="2"/>
        <w:spacing w:line="264" w:lineRule="auto"/>
        <w:rPr>
          <w:rFonts w:hint="eastAsia"/>
          <w:sz w:val="30"/>
          <w:szCs w:val="30"/>
        </w:rPr>
      </w:pPr>
    </w:p>
    <w:p w14:paraId="0212A83E">
      <w:pPr>
        <w:pStyle w:val="2"/>
        <w:spacing w:line="264" w:lineRule="auto"/>
        <w:rPr>
          <w:rFonts w:hint="eastAsia"/>
          <w:sz w:val="30"/>
          <w:szCs w:val="30"/>
        </w:rPr>
      </w:pPr>
      <w:r>
        <w:rPr>
          <w:rFonts w:hint="eastAsia"/>
          <w:sz w:val="30"/>
          <w:szCs w:val="30"/>
        </w:rPr>
        <w:t>但这种恩惠的赐予，只能</w:t>
      </w:r>
    </w:p>
    <w:p w14:paraId="0AA021BB">
      <w:pPr>
        <w:pStyle w:val="2"/>
        <w:spacing w:line="264" w:lineRule="auto"/>
        <w:rPr>
          <w:rFonts w:hint="eastAsia"/>
          <w:sz w:val="30"/>
          <w:szCs w:val="30"/>
        </w:rPr>
      </w:pPr>
    </w:p>
    <w:p w14:paraId="540D8060">
      <w:pPr>
        <w:pStyle w:val="2"/>
        <w:spacing w:line="264" w:lineRule="auto"/>
        <w:rPr>
          <w:rFonts w:hint="eastAsia"/>
          <w:sz w:val="30"/>
          <w:szCs w:val="30"/>
        </w:rPr>
      </w:pPr>
      <w:r>
        <w:rPr>
          <w:rFonts w:hint="eastAsia"/>
          <w:sz w:val="30"/>
          <w:szCs w:val="30"/>
        </w:rPr>
        <w:t>proceed from no other cause than the election of grace, and the benevolent good pleasure of his will.</w:t>
      </w:r>
    </w:p>
    <w:p w14:paraId="57111458">
      <w:pPr>
        <w:pStyle w:val="2"/>
        <w:spacing w:line="264" w:lineRule="auto"/>
        <w:rPr>
          <w:rFonts w:hint="eastAsia"/>
          <w:sz w:val="30"/>
          <w:szCs w:val="30"/>
        </w:rPr>
      </w:pPr>
    </w:p>
    <w:p w14:paraId="3AB2A65D">
      <w:pPr>
        <w:pStyle w:val="2"/>
        <w:spacing w:line="264" w:lineRule="auto"/>
        <w:rPr>
          <w:rFonts w:hint="eastAsia"/>
          <w:sz w:val="30"/>
          <w:szCs w:val="30"/>
        </w:rPr>
      </w:pPr>
      <w:r>
        <w:rPr>
          <w:rFonts w:hint="eastAsia"/>
          <w:sz w:val="30"/>
          <w:szCs w:val="30"/>
        </w:rPr>
        <w:t>出自恩典的拣选，以及祂旨意的慈爱美意，别无其他原因。</w:t>
      </w:r>
    </w:p>
    <w:p w14:paraId="5BE9C7E4">
      <w:pPr>
        <w:pStyle w:val="2"/>
        <w:spacing w:line="264" w:lineRule="auto"/>
        <w:rPr>
          <w:rFonts w:hint="eastAsia"/>
          <w:sz w:val="30"/>
          <w:szCs w:val="30"/>
        </w:rPr>
      </w:pPr>
    </w:p>
    <w:p w14:paraId="67B4451E">
      <w:pPr>
        <w:pStyle w:val="2"/>
        <w:spacing w:line="264" w:lineRule="auto"/>
        <w:rPr>
          <w:rFonts w:hint="eastAsia"/>
          <w:sz w:val="30"/>
          <w:szCs w:val="30"/>
        </w:rPr>
      </w:pPr>
      <w:r>
        <w:rPr>
          <w:rFonts w:hint="eastAsia"/>
          <w:sz w:val="30"/>
          <w:szCs w:val="30"/>
        </w:rPr>
        <w:t>And consequently these benefits cannot be presupposed as preparatory to divine election.</w:t>
      </w:r>
    </w:p>
    <w:p w14:paraId="46B3CA59">
      <w:pPr>
        <w:pStyle w:val="2"/>
        <w:spacing w:line="264" w:lineRule="auto"/>
        <w:rPr>
          <w:rFonts w:hint="eastAsia"/>
          <w:sz w:val="30"/>
          <w:szCs w:val="30"/>
        </w:rPr>
      </w:pPr>
    </w:p>
    <w:p w14:paraId="047E8170">
      <w:pPr>
        <w:pStyle w:val="2"/>
        <w:spacing w:line="264" w:lineRule="auto"/>
        <w:rPr>
          <w:rFonts w:hint="eastAsia"/>
          <w:sz w:val="30"/>
          <w:szCs w:val="30"/>
        </w:rPr>
      </w:pPr>
      <w:r>
        <w:rPr>
          <w:rFonts w:hint="eastAsia"/>
          <w:sz w:val="30"/>
          <w:szCs w:val="30"/>
        </w:rPr>
        <w:t>因此，这些益处不能被预设为神圣拣选的预备。</w:t>
      </w:r>
    </w:p>
    <w:p w14:paraId="329BF8C6">
      <w:pPr>
        <w:pStyle w:val="2"/>
        <w:spacing w:line="264" w:lineRule="auto"/>
        <w:rPr>
          <w:rFonts w:hint="eastAsia"/>
          <w:sz w:val="30"/>
          <w:szCs w:val="30"/>
        </w:rPr>
      </w:pPr>
    </w:p>
    <w:p w14:paraId="58CB1BA1">
      <w:pPr>
        <w:pStyle w:val="2"/>
        <w:spacing w:line="264" w:lineRule="auto"/>
        <w:rPr>
          <w:rFonts w:hint="eastAsia"/>
          <w:sz w:val="30"/>
          <w:szCs w:val="30"/>
        </w:rPr>
      </w:pPr>
      <w:r>
        <w:rPr>
          <w:rFonts w:hint="eastAsia"/>
          <w:sz w:val="30"/>
          <w:szCs w:val="30"/>
        </w:rPr>
        <w:t>4thly. The Scriptures expressly declare, that we are chosen to faith, holiness, and to perseverance in both, which, being the consequents and fruits of election, cannot be the antecedent conditions of it,Eph. 1:4, "He hath chosen us that we should be holy and without blame," or have it begun on earth, and consummated in heaven, John 15:16, "I have chosen you and ordained you, that you should bring forth fruit."</w:t>
      </w:r>
    </w:p>
    <w:p w14:paraId="02A4B2BB">
      <w:pPr>
        <w:pStyle w:val="2"/>
        <w:spacing w:line="264" w:lineRule="auto"/>
        <w:rPr>
          <w:rFonts w:hint="eastAsia"/>
          <w:sz w:val="30"/>
          <w:szCs w:val="30"/>
        </w:rPr>
      </w:pPr>
    </w:p>
    <w:p w14:paraId="19EFD0ED">
      <w:pPr>
        <w:pStyle w:val="2"/>
        <w:spacing w:line="264" w:lineRule="auto"/>
        <w:rPr>
          <w:rFonts w:hint="eastAsia"/>
          <w:sz w:val="30"/>
          <w:szCs w:val="30"/>
        </w:rPr>
      </w:pPr>
      <w:r>
        <w:rPr>
          <w:rFonts w:hint="eastAsia"/>
          <w:sz w:val="30"/>
          <w:szCs w:val="30"/>
        </w:rPr>
        <w:t>第四，圣经明确宣告，我们被拣选是为了信心、圣洁以及在这两者上的恒忍，这些是拣选的后果和果实，不可能是其先决条件，弗1:4，“祂拣选我们，使我们成为圣洁，无有瑕疵，”或使其在地上开始，在天上成全，约15:16，“我拣选了你们，并且分派你们去结果子。”</w:t>
      </w:r>
    </w:p>
    <w:p w14:paraId="4E879E1A">
      <w:pPr>
        <w:pStyle w:val="2"/>
        <w:spacing w:line="264" w:lineRule="auto"/>
        <w:rPr>
          <w:rFonts w:hint="eastAsia"/>
          <w:sz w:val="30"/>
          <w:szCs w:val="30"/>
        </w:rPr>
      </w:pPr>
    </w:p>
    <w:p w14:paraId="5B2595C9">
      <w:pPr>
        <w:pStyle w:val="2"/>
        <w:spacing w:line="264" w:lineRule="auto"/>
        <w:rPr>
          <w:rFonts w:hint="eastAsia"/>
          <w:sz w:val="30"/>
          <w:szCs w:val="30"/>
        </w:rPr>
      </w:pPr>
      <w:r>
        <w:rPr>
          <w:rFonts w:hint="eastAsia"/>
          <w:sz w:val="30"/>
          <w:szCs w:val="30"/>
        </w:rPr>
        <w:t>I have chosen you from eternity, called and ordained you in the appointed time.</w:t>
      </w:r>
    </w:p>
    <w:p w14:paraId="1A7C1AAF">
      <w:pPr>
        <w:pStyle w:val="2"/>
        <w:spacing w:line="264" w:lineRule="auto"/>
        <w:rPr>
          <w:rFonts w:hint="eastAsia"/>
          <w:sz w:val="30"/>
          <w:szCs w:val="30"/>
        </w:rPr>
      </w:pPr>
    </w:p>
    <w:p w14:paraId="46F2BEBC">
      <w:pPr>
        <w:pStyle w:val="2"/>
        <w:spacing w:line="264" w:lineRule="auto"/>
        <w:rPr>
          <w:rFonts w:hint="eastAsia"/>
          <w:sz w:val="30"/>
          <w:szCs w:val="30"/>
        </w:rPr>
      </w:pPr>
      <w:r>
        <w:rPr>
          <w:rFonts w:hint="eastAsia"/>
          <w:sz w:val="30"/>
          <w:szCs w:val="30"/>
        </w:rPr>
        <w:t>我从永恒就拣选了你们，在预定的时间呼召并任命了你们。</w:t>
      </w:r>
    </w:p>
    <w:p w14:paraId="009B67E4">
      <w:pPr>
        <w:pStyle w:val="2"/>
        <w:spacing w:line="264" w:lineRule="auto"/>
        <w:rPr>
          <w:rFonts w:hint="eastAsia"/>
          <w:sz w:val="30"/>
          <w:szCs w:val="30"/>
        </w:rPr>
      </w:pPr>
    </w:p>
    <w:p w14:paraId="64829292">
      <w:pPr>
        <w:pStyle w:val="2"/>
        <w:spacing w:line="264" w:lineRule="auto"/>
        <w:rPr>
          <w:rFonts w:hint="eastAsia"/>
          <w:sz w:val="30"/>
          <w:szCs w:val="30"/>
        </w:rPr>
      </w:pPr>
      <w:r>
        <w:rPr>
          <w:rFonts w:hint="eastAsia"/>
          <w:sz w:val="30"/>
          <w:szCs w:val="30"/>
        </w:rPr>
        <w:t>2 Thess. 2:13, "God hath from the beginning chosen you to salvation, through sanctification of the Spirit and belief of the truth."</w:t>
      </w:r>
    </w:p>
    <w:p w14:paraId="27BAA9CA">
      <w:pPr>
        <w:pStyle w:val="2"/>
        <w:spacing w:line="264" w:lineRule="auto"/>
        <w:rPr>
          <w:rFonts w:hint="eastAsia"/>
          <w:sz w:val="30"/>
          <w:szCs w:val="30"/>
        </w:rPr>
      </w:pPr>
    </w:p>
    <w:p w14:paraId="28CEF439">
      <w:pPr>
        <w:pStyle w:val="2"/>
        <w:spacing w:line="264" w:lineRule="auto"/>
        <w:rPr>
          <w:rFonts w:hint="eastAsia"/>
          <w:sz w:val="30"/>
          <w:szCs w:val="30"/>
        </w:rPr>
      </w:pPr>
      <w:r>
        <w:rPr>
          <w:rFonts w:hint="eastAsia"/>
          <w:sz w:val="30"/>
          <w:szCs w:val="30"/>
        </w:rPr>
        <w:t>帖后2:13，“神从起初拣选了你们，叫你们因信真道，又被圣灵感动，成为圣洁，能以得救。”</w:t>
      </w:r>
    </w:p>
    <w:p w14:paraId="1043D05C">
      <w:pPr>
        <w:pStyle w:val="2"/>
        <w:spacing w:line="264" w:lineRule="auto"/>
        <w:rPr>
          <w:rFonts w:hint="eastAsia"/>
          <w:sz w:val="30"/>
          <w:szCs w:val="30"/>
        </w:rPr>
      </w:pPr>
    </w:p>
    <w:p w14:paraId="75F70AF4">
      <w:pPr>
        <w:pStyle w:val="2"/>
        <w:spacing w:line="264" w:lineRule="auto"/>
        <w:rPr>
          <w:rFonts w:hint="eastAsia"/>
          <w:sz w:val="30"/>
          <w:szCs w:val="30"/>
        </w:rPr>
      </w:pPr>
      <w:r>
        <w:rPr>
          <w:rFonts w:hint="eastAsia"/>
          <w:sz w:val="30"/>
          <w:szCs w:val="30"/>
        </w:rPr>
        <w:t>Election is as well to the means, as to the end.</w:t>
      </w:r>
    </w:p>
    <w:p w14:paraId="49BF75A7">
      <w:pPr>
        <w:pStyle w:val="2"/>
        <w:spacing w:line="264" w:lineRule="auto"/>
        <w:rPr>
          <w:rFonts w:hint="eastAsia"/>
          <w:sz w:val="30"/>
          <w:szCs w:val="30"/>
        </w:rPr>
      </w:pPr>
    </w:p>
    <w:p w14:paraId="3AB53304">
      <w:pPr>
        <w:pStyle w:val="2"/>
        <w:spacing w:line="264" w:lineRule="auto"/>
        <w:rPr>
          <w:rFonts w:hint="eastAsia"/>
          <w:sz w:val="30"/>
          <w:szCs w:val="30"/>
        </w:rPr>
      </w:pPr>
      <w:r>
        <w:rPr>
          <w:rFonts w:hint="eastAsia"/>
          <w:sz w:val="30"/>
          <w:szCs w:val="30"/>
        </w:rPr>
        <w:t>拣选既是为手段，也是为目的。</w:t>
      </w:r>
    </w:p>
    <w:p w14:paraId="454E4323">
      <w:pPr>
        <w:pStyle w:val="2"/>
        <w:spacing w:line="264" w:lineRule="auto"/>
        <w:rPr>
          <w:rFonts w:hint="eastAsia"/>
          <w:sz w:val="30"/>
          <w:szCs w:val="30"/>
        </w:rPr>
      </w:pPr>
    </w:p>
    <w:p w14:paraId="23F228F2">
      <w:pPr>
        <w:pStyle w:val="2"/>
        <w:spacing w:line="264" w:lineRule="auto"/>
        <w:rPr>
          <w:rFonts w:hint="eastAsia"/>
          <w:sz w:val="30"/>
          <w:szCs w:val="30"/>
        </w:rPr>
      </w:pPr>
      <w:r>
        <w:rPr>
          <w:rFonts w:hint="eastAsia"/>
          <w:sz w:val="30"/>
          <w:szCs w:val="30"/>
        </w:rPr>
        <w:t>All these passages, and many others of a like nature, have been so fully and solidly defended by our divines, against the objections of the Remonstrants, that I have scarce anything to add.</w:t>
      </w:r>
    </w:p>
    <w:p w14:paraId="7A27E4AB">
      <w:pPr>
        <w:pStyle w:val="2"/>
        <w:spacing w:line="264" w:lineRule="auto"/>
        <w:rPr>
          <w:rFonts w:hint="eastAsia"/>
          <w:sz w:val="30"/>
          <w:szCs w:val="30"/>
        </w:rPr>
      </w:pPr>
    </w:p>
    <w:p w14:paraId="1B331F12">
      <w:pPr>
        <w:pStyle w:val="2"/>
        <w:spacing w:line="264" w:lineRule="auto"/>
        <w:rPr>
          <w:rFonts w:hint="eastAsia"/>
          <w:sz w:val="30"/>
          <w:szCs w:val="30"/>
        </w:rPr>
      </w:pPr>
      <w:r>
        <w:rPr>
          <w:rFonts w:hint="eastAsia"/>
          <w:sz w:val="30"/>
          <w:szCs w:val="30"/>
        </w:rPr>
        <w:t>所有这些经文，以及许多其他类似的经文，都已被我们的神学家们如此充分和坚实地捍卫，以反驳抗辩派（Remonstrants）的反对意见，以致我几乎没有什么可以补充的了。</w:t>
      </w:r>
    </w:p>
    <w:p w14:paraId="412AF212">
      <w:pPr>
        <w:pStyle w:val="2"/>
        <w:spacing w:line="264" w:lineRule="auto"/>
        <w:rPr>
          <w:rFonts w:hint="eastAsia"/>
          <w:sz w:val="30"/>
          <w:szCs w:val="30"/>
        </w:rPr>
      </w:pPr>
    </w:p>
    <w:p w14:paraId="044B0535">
      <w:pPr>
        <w:pStyle w:val="2"/>
        <w:spacing w:line="264" w:lineRule="auto"/>
        <w:rPr>
          <w:rFonts w:hint="eastAsia"/>
          <w:sz w:val="30"/>
          <w:szCs w:val="30"/>
        </w:rPr>
      </w:pPr>
      <w:r>
        <w:rPr>
          <w:rFonts w:hint="eastAsia"/>
          <w:sz w:val="30"/>
          <w:szCs w:val="30"/>
        </w:rPr>
        <w:t>XXV. This counsel of God, as it is free, so it is also immutable from eternity, 1st.</w:t>
      </w:r>
    </w:p>
    <w:p w14:paraId="30ACEAAF">
      <w:pPr>
        <w:pStyle w:val="2"/>
        <w:spacing w:line="264" w:lineRule="auto"/>
        <w:rPr>
          <w:rFonts w:hint="eastAsia"/>
          <w:sz w:val="30"/>
          <w:szCs w:val="30"/>
        </w:rPr>
      </w:pPr>
    </w:p>
    <w:p w14:paraId="246E5B99">
      <w:pPr>
        <w:pStyle w:val="2"/>
        <w:spacing w:line="264" w:lineRule="auto"/>
        <w:rPr>
          <w:rFonts w:hint="eastAsia"/>
          <w:sz w:val="30"/>
          <w:szCs w:val="30"/>
        </w:rPr>
      </w:pPr>
      <w:r>
        <w:rPr>
          <w:rFonts w:hint="eastAsia"/>
          <w:sz w:val="30"/>
          <w:szCs w:val="30"/>
        </w:rPr>
        <w:t>二十五、神的这个计划，既是自由的，也是从永恒就不变的，第一。</w:t>
      </w:r>
    </w:p>
    <w:p w14:paraId="33E608F2">
      <w:pPr>
        <w:pStyle w:val="2"/>
        <w:spacing w:line="264" w:lineRule="auto"/>
        <w:rPr>
          <w:rFonts w:hint="eastAsia"/>
          <w:sz w:val="30"/>
          <w:szCs w:val="30"/>
        </w:rPr>
      </w:pPr>
    </w:p>
    <w:p w14:paraId="192A4463">
      <w:pPr>
        <w:pStyle w:val="2"/>
        <w:spacing w:line="264" w:lineRule="auto"/>
        <w:rPr>
          <w:rFonts w:hint="eastAsia"/>
          <w:sz w:val="30"/>
          <w:szCs w:val="30"/>
        </w:rPr>
      </w:pPr>
      <w:r>
        <w:rPr>
          <w:rFonts w:hint="eastAsia"/>
          <w:sz w:val="30"/>
          <w:szCs w:val="30"/>
        </w:rPr>
        <w:t>Immutability belongs to all the decrees of God, in general, Is. 14:27, "the Lord of Hosts hath purposed, and who shall disannul it?"</w:t>
      </w:r>
    </w:p>
    <w:p w14:paraId="7241348D">
      <w:pPr>
        <w:pStyle w:val="2"/>
        <w:spacing w:line="264" w:lineRule="auto"/>
        <w:rPr>
          <w:rFonts w:hint="eastAsia"/>
          <w:sz w:val="30"/>
          <w:szCs w:val="30"/>
        </w:rPr>
      </w:pPr>
    </w:p>
    <w:p w14:paraId="6A4AA3C6">
      <w:pPr>
        <w:pStyle w:val="2"/>
        <w:spacing w:line="264" w:lineRule="auto"/>
        <w:rPr>
          <w:rFonts w:hint="eastAsia"/>
          <w:sz w:val="30"/>
          <w:szCs w:val="30"/>
        </w:rPr>
      </w:pPr>
      <w:r>
        <w:rPr>
          <w:rFonts w:hint="eastAsia"/>
          <w:sz w:val="30"/>
          <w:szCs w:val="30"/>
        </w:rPr>
        <w:t>不变性普遍属于神的一切旨意，赛14:27，“万军之耶和华既然定意，谁能废弃呢？”</w:t>
      </w:r>
    </w:p>
    <w:p w14:paraId="66038A56">
      <w:pPr>
        <w:pStyle w:val="2"/>
        <w:spacing w:line="264" w:lineRule="auto"/>
        <w:rPr>
          <w:rFonts w:hint="eastAsia"/>
          <w:sz w:val="30"/>
          <w:szCs w:val="30"/>
        </w:rPr>
      </w:pPr>
    </w:p>
    <w:p w14:paraId="5F5F8E8A">
      <w:pPr>
        <w:pStyle w:val="2"/>
        <w:spacing w:line="264" w:lineRule="auto"/>
        <w:rPr>
          <w:rFonts w:hint="eastAsia"/>
          <w:sz w:val="30"/>
          <w:szCs w:val="30"/>
        </w:rPr>
      </w:pPr>
      <w:r>
        <w:rPr>
          <w:rFonts w:hint="eastAsia"/>
          <w:sz w:val="30"/>
          <w:szCs w:val="30"/>
        </w:rPr>
        <w:t>Is. 46:10, "My counsel shall stand, and I will do all my pleasure."</w:t>
      </w:r>
    </w:p>
    <w:p w14:paraId="6CD60619">
      <w:pPr>
        <w:pStyle w:val="2"/>
        <w:spacing w:line="264" w:lineRule="auto"/>
        <w:rPr>
          <w:rFonts w:hint="eastAsia"/>
          <w:sz w:val="30"/>
          <w:szCs w:val="30"/>
        </w:rPr>
      </w:pPr>
    </w:p>
    <w:p w14:paraId="08DB10DC">
      <w:pPr>
        <w:pStyle w:val="2"/>
        <w:spacing w:line="264" w:lineRule="auto"/>
        <w:rPr>
          <w:rFonts w:hint="eastAsia"/>
          <w:sz w:val="30"/>
          <w:szCs w:val="30"/>
        </w:rPr>
      </w:pPr>
      <w:r>
        <w:rPr>
          <w:rFonts w:hint="eastAsia"/>
          <w:sz w:val="30"/>
          <w:szCs w:val="30"/>
        </w:rPr>
        <w:t>赛46:10，“我的筹算必立定，凡我所喜悦的，我必成就。”</w:t>
      </w:r>
    </w:p>
    <w:p w14:paraId="29950CC1">
      <w:pPr>
        <w:pStyle w:val="2"/>
        <w:spacing w:line="264" w:lineRule="auto"/>
        <w:rPr>
          <w:rFonts w:hint="eastAsia"/>
          <w:sz w:val="30"/>
          <w:szCs w:val="30"/>
        </w:rPr>
      </w:pPr>
    </w:p>
    <w:p w14:paraId="2E408E7C">
      <w:pPr>
        <w:pStyle w:val="2"/>
        <w:spacing w:line="264" w:lineRule="auto"/>
        <w:rPr>
          <w:rFonts w:hint="eastAsia"/>
          <w:sz w:val="30"/>
          <w:szCs w:val="30"/>
        </w:rPr>
      </w:pPr>
      <w:r>
        <w:rPr>
          <w:rFonts w:hint="eastAsia"/>
          <w:sz w:val="30"/>
          <w:szCs w:val="30"/>
        </w:rPr>
        <w:t>Rom. 9:19, "Who hath resisted his will?"</w:t>
      </w:r>
    </w:p>
    <w:p w14:paraId="11F4588B">
      <w:pPr>
        <w:pStyle w:val="2"/>
        <w:spacing w:line="264" w:lineRule="auto"/>
        <w:rPr>
          <w:rFonts w:hint="eastAsia"/>
          <w:sz w:val="30"/>
          <w:szCs w:val="30"/>
        </w:rPr>
      </w:pPr>
    </w:p>
    <w:p w14:paraId="2C5B341E">
      <w:pPr>
        <w:pStyle w:val="2"/>
        <w:spacing w:line="264" w:lineRule="auto"/>
        <w:rPr>
          <w:rFonts w:hint="eastAsia"/>
          <w:sz w:val="30"/>
          <w:szCs w:val="30"/>
        </w:rPr>
      </w:pPr>
      <w:r>
        <w:rPr>
          <w:rFonts w:hint="eastAsia"/>
          <w:sz w:val="30"/>
          <w:szCs w:val="30"/>
        </w:rPr>
        <w:t>罗9:19，“谁能抗拒祂的旨意呢？”</w:t>
      </w:r>
    </w:p>
    <w:p w14:paraId="2204DEFA">
      <w:pPr>
        <w:pStyle w:val="2"/>
        <w:spacing w:line="264" w:lineRule="auto"/>
        <w:rPr>
          <w:rFonts w:hint="eastAsia"/>
          <w:sz w:val="30"/>
          <w:szCs w:val="30"/>
        </w:rPr>
      </w:pPr>
    </w:p>
    <w:p w14:paraId="19320C9D">
      <w:pPr>
        <w:pStyle w:val="2"/>
        <w:spacing w:line="264" w:lineRule="auto"/>
        <w:rPr>
          <w:rFonts w:hint="eastAsia"/>
          <w:sz w:val="30"/>
          <w:szCs w:val="30"/>
        </w:rPr>
      </w:pPr>
      <w:r>
        <w:rPr>
          <w:rFonts w:hint="eastAsia"/>
          <w:sz w:val="30"/>
          <w:szCs w:val="30"/>
        </w:rPr>
        <w:t>To affirm with Crellius, that these things are to be understood of the absolute decrees of God, not of his conditional, is begging the question.</w:t>
      </w:r>
    </w:p>
    <w:p w14:paraId="22FC7ADA">
      <w:pPr>
        <w:pStyle w:val="2"/>
        <w:spacing w:line="264" w:lineRule="auto"/>
        <w:rPr>
          <w:rFonts w:hint="eastAsia"/>
          <w:sz w:val="30"/>
          <w:szCs w:val="30"/>
        </w:rPr>
      </w:pPr>
    </w:p>
    <w:p w14:paraId="3784C572">
      <w:pPr>
        <w:pStyle w:val="2"/>
        <w:spacing w:line="264" w:lineRule="auto"/>
        <w:rPr>
          <w:rFonts w:hint="eastAsia"/>
          <w:sz w:val="30"/>
          <w:szCs w:val="30"/>
        </w:rPr>
      </w:pPr>
      <w:r>
        <w:rPr>
          <w:rFonts w:hint="eastAsia"/>
          <w:sz w:val="30"/>
          <w:szCs w:val="30"/>
        </w:rPr>
        <w:t>与克雷利乌斯（Crellius）一同断言，这些事应理解为神的绝对旨意，而非祂的有条件旨意，这是在回避问题。</w:t>
      </w:r>
    </w:p>
    <w:p w14:paraId="6EEDD10F">
      <w:pPr>
        <w:pStyle w:val="2"/>
        <w:spacing w:line="264" w:lineRule="auto"/>
        <w:rPr>
          <w:rFonts w:hint="eastAsia"/>
          <w:sz w:val="30"/>
          <w:szCs w:val="30"/>
        </w:rPr>
      </w:pPr>
    </w:p>
    <w:p w14:paraId="2D27F507">
      <w:pPr>
        <w:pStyle w:val="2"/>
        <w:spacing w:line="264" w:lineRule="auto"/>
        <w:rPr>
          <w:rFonts w:hint="eastAsia"/>
          <w:sz w:val="30"/>
          <w:szCs w:val="30"/>
        </w:rPr>
      </w:pPr>
      <w:r>
        <w:rPr>
          <w:rFonts w:hint="eastAsia"/>
          <w:sz w:val="30"/>
          <w:szCs w:val="30"/>
        </w:rPr>
        <w:t>For we deny that any decree of God depends on a condition: if the thing decreed be suspended on a condition, the condition itself is at the same time decreed.</w:t>
      </w:r>
    </w:p>
    <w:p w14:paraId="5ACFC07A">
      <w:pPr>
        <w:pStyle w:val="2"/>
        <w:spacing w:line="264" w:lineRule="auto"/>
        <w:rPr>
          <w:rFonts w:hint="eastAsia"/>
          <w:sz w:val="30"/>
          <w:szCs w:val="30"/>
        </w:rPr>
      </w:pPr>
    </w:p>
    <w:p w14:paraId="00AE51FF">
      <w:pPr>
        <w:pStyle w:val="2"/>
        <w:spacing w:line="264" w:lineRule="auto"/>
        <w:rPr>
          <w:rFonts w:hint="eastAsia"/>
          <w:sz w:val="30"/>
          <w:szCs w:val="30"/>
        </w:rPr>
      </w:pPr>
      <w:r>
        <w:rPr>
          <w:rFonts w:hint="eastAsia"/>
          <w:sz w:val="30"/>
          <w:szCs w:val="30"/>
        </w:rPr>
        <w:t>因为我们否认神的任何旨意依赖于条件：如果所旨意的事物依赖于条件，那么条件本身也同时被旨意了。</w:t>
      </w:r>
    </w:p>
    <w:p w14:paraId="1F7219DF">
      <w:pPr>
        <w:pStyle w:val="2"/>
        <w:spacing w:line="264" w:lineRule="auto"/>
        <w:rPr>
          <w:rFonts w:hint="eastAsia"/>
          <w:sz w:val="30"/>
          <w:szCs w:val="30"/>
        </w:rPr>
      </w:pPr>
    </w:p>
    <w:p w14:paraId="5138C4D3">
      <w:pPr>
        <w:pStyle w:val="2"/>
        <w:spacing w:line="264" w:lineRule="auto"/>
        <w:rPr>
          <w:rFonts w:hint="eastAsia"/>
          <w:sz w:val="30"/>
          <w:szCs w:val="30"/>
        </w:rPr>
      </w:pPr>
      <w:r>
        <w:rPr>
          <w:rFonts w:hint="eastAsia"/>
          <w:sz w:val="30"/>
          <w:szCs w:val="30"/>
        </w:rPr>
        <w:t>These texts speak nothing of Crellius's distinction, nor lay any foundation for it: and even reason is against it.</w:t>
      </w:r>
    </w:p>
    <w:p w14:paraId="35EE7BC7">
      <w:pPr>
        <w:pStyle w:val="2"/>
        <w:spacing w:line="264" w:lineRule="auto"/>
        <w:rPr>
          <w:rFonts w:hint="eastAsia"/>
          <w:sz w:val="30"/>
          <w:szCs w:val="30"/>
        </w:rPr>
      </w:pPr>
    </w:p>
    <w:p w14:paraId="3BA237E2">
      <w:pPr>
        <w:pStyle w:val="2"/>
        <w:spacing w:line="264" w:lineRule="auto"/>
        <w:rPr>
          <w:rFonts w:hint="eastAsia"/>
          <w:sz w:val="30"/>
          <w:szCs w:val="30"/>
        </w:rPr>
      </w:pPr>
      <w:r>
        <w:rPr>
          <w:rFonts w:hint="eastAsia"/>
          <w:sz w:val="30"/>
          <w:szCs w:val="30"/>
        </w:rPr>
        <w:t>这些经文丝毫没有谈到克雷利乌斯（Crellius）的区别，也没有为它奠定任何基础：甚至理性也反对它。</w:t>
      </w:r>
    </w:p>
    <w:p w14:paraId="7DB9DCBA">
      <w:pPr>
        <w:pStyle w:val="2"/>
        <w:spacing w:line="264" w:lineRule="auto"/>
        <w:rPr>
          <w:rFonts w:hint="eastAsia"/>
          <w:sz w:val="30"/>
          <w:szCs w:val="30"/>
        </w:rPr>
      </w:pPr>
    </w:p>
    <w:p w14:paraId="16BC91A8">
      <w:pPr>
        <w:pStyle w:val="2"/>
        <w:spacing w:line="264" w:lineRule="auto"/>
        <w:rPr>
          <w:rFonts w:hint="eastAsia"/>
          <w:sz w:val="30"/>
          <w:szCs w:val="30"/>
        </w:rPr>
      </w:pPr>
      <w:r>
        <w:rPr>
          <w:rFonts w:hint="eastAsia"/>
          <w:sz w:val="30"/>
          <w:szCs w:val="30"/>
        </w:rPr>
        <w:t>For if any decree of God could be changed, it would be, because God either would not or could not effect the thing decreed, or because his latter thoughts were wiser and better than his first: all</w:t>
      </w:r>
    </w:p>
    <w:p w14:paraId="7356F32B">
      <w:pPr>
        <w:pStyle w:val="2"/>
        <w:spacing w:line="264" w:lineRule="auto"/>
        <w:rPr>
          <w:rFonts w:hint="eastAsia"/>
          <w:sz w:val="30"/>
          <w:szCs w:val="30"/>
        </w:rPr>
      </w:pPr>
    </w:p>
    <w:p w14:paraId="674762CD">
      <w:pPr>
        <w:pStyle w:val="2"/>
        <w:spacing w:line="264" w:lineRule="auto"/>
        <w:rPr>
          <w:rFonts w:hint="eastAsia"/>
          <w:sz w:val="30"/>
          <w:szCs w:val="30"/>
        </w:rPr>
      </w:pPr>
      <w:r>
        <w:rPr>
          <w:rFonts w:hint="eastAsia"/>
          <w:sz w:val="30"/>
          <w:szCs w:val="30"/>
        </w:rPr>
        <w:t>因为如果神的任何旨意可以改变，那将是因为神要么不愿意，要么不能成就所旨意的事，或者是因为祂后来的想法比祂最初的想法更明智、更好：所有</w:t>
      </w:r>
    </w:p>
    <w:p w14:paraId="36355958">
      <w:pPr>
        <w:pStyle w:val="2"/>
        <w:spacing w:line="264" w:lineRule="auto"/>
        <w:rPr>
          <w:rFonts w:hint="eastAsia"/>
          <w:sz w:val="30"/>
          <w:szCs w:val="30"/>
        </w:rPr>
      </w:pPr>
    </w:p>
    <w:p w14:paraId="4AC399F3">
      <w:pPr>
        <w:pStyle w:val="2"/>
        <w:spacing w:line="264" w:lineRule="auto"/>
        <w:rPr>
          <w:rFonts w:hint="eastAsia"/>
          <w:sz w:val="30"/>
          <w:szCs w:val="30"/>
        </w:rPr>
      </w:pPr>
      <w:r>
        <w:rPr>
          <w:rFonts w:hint="eastAsia"/>
          <w:sz w:val="30"/>
          <w:szCs w:val="30"/>
        </w:rPr>
        <w:t>which are injurious to God.</w:t>
      </w:r>
    </w:p>
    <w:p w14:paraId="2BA5D9C4">
      <w:pPr>
        <w:pStyle w:val="2"/>
        <w:spacing w:line="264" w:lineRule="auto"/>
        <w:rPr>
          <w:rFonts w:hint="eastAsia"/>
          <w:sz w:val="30"/>
          <w:szCs w:val="30"/>
        </w:rPr>
      </w:pPr>
    </w:p>
    <w:p w14:paraId="3BFB7CB6">
      <w:pPr>
        <w:pStyle w:val="2"/>
        <w:spacing w:line="264" w:lineRule="auto"/>
        <w:rPr>
          <w:rFonts w:hint="eastAsia"/>
          <w:sz w:val="30"/>
          <w:szCs w:val="30"/>
        </w:rPr>
      </w:pPr>
      <w:r>
        <w:rPr>
          <w:rFonts w:hint="eastAsia"/>
          <w:sz w:val="30"/>
          <w:szCs w:val="30"/>
        </w:rPr>
        <w:t>这些都对神有害。</w:t>
      </w:r>
    </w:p>
    <w:p w14:paraId="425FD1C9">
      <w:pPr>
        <w:pStyle w:val="2"/>
        <w:spacing w:line="264" w:lineRule="auto"/>
        <w:rPr>
          <w:rFonts w:hint="eastAsia"/>
          <w:sz w:val="30"/>
          <w:szCs w:val="30"/>
        </w:rPr>
      </w:pPr>
    </w:p>
    <w:p w14:paraId="652BA9A1">
      <w:pPr>
        <w:pStyle w:val="2"/>
        <w:spacing w:line="264" w:lineRule="auto"/>
        <w:rPr>
          <w:rFonts w:hint="eastAsia"/>
          <w:sz w:val="30"/>
          <w:szCs w:val="30"/>
        </w:rPr>
      </w:pPr>
      <w:r>
        <w:rPr>
          <w:rFonts w:hint="eastAsia"/>
          <w:sz w:val="30"/>
          <w:szCs w:val="30"/>
        </w:rPr>
        <w:t>You will answer; God,indeed, wills what he has decreed to be done, but on condition the creature also wills it, whose liberty he would nowise infringe.</w:t>
      </w:r>
    </w:p>
    <w:p w14:paraId="238C5098">
      <w:pPr>
        <w:pStyle w:val="2"/>
        <w:spacing w:line="264" w:lineRule="auto"/>
        <w:rPr>
          <w:rFonts w:hint="eastAsia"/>
          <w:sz w:val="30"/>
          <w:szCs w:val="30"/>
        </w:rPr>
      </w:pPr>
    </w:p>
    <w:p w14:paraId="066E65FB">
      <w:pPr>
        <w:pStyle w:val="2"/>
        <w:spacing w:line="264" w:lineRule="auto"/>
        <w:rPr>
          <w:rFonts w:hint="eastAsia"/>
          <w:sz w:val="30"/>
          <w:szCs w:val="30"/>
        </w:rPr>
      </w:pPr>
      <w:r>
        <w:rPr>
          <w:rFonts w:hint="eastAsia"/>
          <w:sz w:val="30"/>
          <w:szCs w:val="30"/>
        </w:rPr>
        <w:t>你会回答；神，的确，愿意祂所旨意的事作成，但条件是受造物也愿意，祂绝不会侵犯受造物的自由。</w:t>
      </w:r>
    </w:p>
    <w:p w14:paraId="01B17754">
      <w:pPr>
        <w:pStyle w:val="2"/>
        <w:spacing w:line="264" w:lineRule="auto"/>
        <w:rPr>
          <w:rFonts w:hint="eastAsia"/>
          <w:sz w:val="30"/>
          <w:szCs w:val="30"/>
        </w:rPr>
      </w:pPr>
    </w:p>
    <w:p w14:paraId="0C91393E">
      <w:pPr>
        <w:pStyle w:val="2"/>
        <w:spacing w:line="264" w:lineRule="auto"/>
        <w:rPr>
          <w:rFonts w:hint="eastAsia"/>
          <w:sz w:val="30"/>
          <w:szCs w:val="30"/>
        </w:rPr>
      </w:pPr>
      <w:r>
        <w:rPr>
          <w:rFonts w:hint="eastAsia"/>
          <w:sz w:val="30"/>
          <w:szCs w:val="30"/>
        </w:rPr>
        <w:t>I answer, is God so destitute either of power or of wisdom, that he cannot so concur with the liberty of second causes, which he himself gave and formed, as to do what he wills, without prejudice to and consistently with their liberty?</w:t>
      </w:r>
    </w:p>
    <w:p w14:paraId="43B25048">
      <w:pPr>
        <w:pStyle w:val="2"/>
        <w:spacing w:line="264" w:lineRule="auto"/>
        <w:rPr>
          <w:rFonts w:hint="eastAsia"/>
          <w:sz w:val="30"/>
          <w:szCs w:val="30"/>
        </w:rPr>
      </w:pPr>
    </w:p>
    <w:p w14:paraId="52E51BAF">
      <w:pPr>
        <w:pStyle w:val="2"/>
        <w:spacing w:line="264" w:lineRule="auto"/>
        <w:rPr>
          <w:rFonts w:hint="eastAsia"/>
          <w:sz w:val="30"/>
          <w:szCs w:val="30"/>
        </w:rPr>
      </w:pPr>
      <w:r>
        <w:rPr>
          <w:rFonts w:hint="eastAsia"/>
          <w:sz w:val="30"/>
          <w:szCs w:val="30"/>
        </w:rPr>
        <w:t>我回答说，神难道如此缺乏能力或智慧，以致祂不能与祂自己所赐予和形成的第二因的自由如此协同，以致在不损害并符合其自由的情况下作成祂所愿意的吗？</w:t>
      </w:r>
    </w:p>
    <w:p w14:paraId="0B1CA93A">
      <w:pPr>
        <w:pStyle w:val="2"/>
        <w:spacing w:line="264" w:lineRule="auto"/>
        <w:rPr>
          <w:rFonts w:hint="eastAsia"/>
          <w:sz w:val="30"/>
          <w:szCs w:val="30"/>
        </w:rPr>
      </w:pPr>
    </w:p>
    <w:p w14:paraId="2755B2FC">
      <w:pPr>
        <w:pStyle w:val="2"/>
        <w:spacing w:line="264" w:lineRule="auto"/>
        <w:rPr>
          <w:rFonts w:hint="eastAsia"/>
          <w:sz w:val="30"/>
          <w:szCs w:val="30"/>
        </w:rPr>
      </w:pPr>
      <w:r>
        <w:rPr>
          <w:rFonts w:hint="eastAsia"/>
          <w:sz w:val="30"/>
          <w:szCs w:val="30"/>
        </w:rPr>
        <w:t>God is far more glorious, in our opinion, and more to be had in reverence, than for us to believe any such thing of his power and wisdom.</w:t>
      </w:r>
    </w:p>
    <w:p w14:paraId="602B2F3B">
      <w:pPr>
        <w:pStyle w:val="2"/>
        <w:spacing w:line="264" w:lineRule="auto"/>
        <w:rPr>
          <w:rFonts w:hint="eastAsia"/>
          <w:sz w:val="30"/>
          <w:szCs w:val="30"/>
        </w:rPr>
      </w:pPr>
    </w:p>
    <w:p w14:paraId="20DEE580">
      <w:pPr>
        <w:pStyle w:val="2"/>
        <w:spacing w:line="264" w:lineRule="auto"/>
        <w:rPr>
          <w:rFonts w:hint="eastAsia"/>
          <w:sz w:val="30"/>
          <w:szCs w:val="30"/>
        </w:rPr>
      </w:pPr>
      <w:r>
        <w:rPr>
          <w:rFonts w:hint="eastAsia"/>
          <w:sz w:val="30"/>
          <w:szCs w:val="30"/>
        </w:rPr>
        <w:t>在我们看来，神远比我们相信祂的能力和智慧有任何此类事情更荣耀，也更值得敬畏。</w:t>
      </w:r>
    </w:p>
    <w:p w14:paraId="2F86F56F">
      <w:pPr>
        <w:pStyle w:val="2"/>
        <w:spacing w:line="264" w:lineRule="auto"/>
        <w:rPr>
          <w:rFonts w:hint="eastAsia"/>
          <w:sz w:val="30"/>
          <w:szCs w:val="30"/>
        </w:rPr>
      </w:pPr>
    </w:p>
    <w:p w14:paraId="763B18C5">
      <w:pPr>
        <w:pStyle w:val="2"/>
        <w:spacing w:line="264" w:lineRule="auto"/>
        <w:rPr>
          <w:rFonts w:hint="eastAsia"/>
          <w:sz w:val="30"/>
          <w:szCs w:val="30"/>
        </w:rPr>
      </w:pPr>
      <w:r>
        <w:rPr>
          <w:rFonts w:hint="eastAsia"/>
          <w:sz w:val="30"/>
          <w:szCs w:val="30"/>
        </w:rPr>
        <w:t>And here the very heathen poets and philosophers themselves, who at times have spoken more devoutly of their gods, may put the heretics to the blush: for thus Homer introduces Jupiter, saying,</w:t>
      </w:r>
    </w:p>
    <w:p w14:paraId="0769528C">
      <w:pPr>
        <w:pStyle w:val="2"/>
        <w:spacing w:line="264" w:lineRule="auto"/>
        <w:rPr>
          <w:rFonts w:hint="eastAsia"/>
          <w:sz w:val="30"/>
          <w:szCs w:val="30"/>
        </w:rPr>
      </w:pPr>
    </w:p>
    <w:p w14:paraId="3E8B6F10">
      <w:pPr>
        <w:pStyle w:val="2"/>
        <w:spacing w:line="264" w:lineRule="auto"/>
        <w:rPr>
          <w:rFonts w:hint="eastAsia"/>
          <w:sz w:val="30"/>
          <w:szCs w:val="30"/>
        </w:rPr>
      </w:pPr>
      <w:r>
        <w:rPr>
          <w:rFonts w:hint="eastAsia"/>
          <w:sz w:val="30"/>
          <w:szCs w:val="30"/>
        </w:rPr>
        <w:t>在此，即使是那些有时更虔诚地谈论他们神祇的异教诗人和哲学家，也可能使异端分子脸红：因为荷马就这样引出朱庇特（Jupiter）说：</w:t>
      </w:r>
    </w:p>
    <w:p w14:paraId="1A87FEBF">
      <w:pPr>
        <w:pStyle w:val="2"/>
        <w:spacing w:line="264" w:lineRule="auto"/>
        <w:rPr>
          <w:rFonts w:hint="eastAsia"/>
          <w:sz w:val="30"/>
          <w:szCs w:val="30"/>
        </w:rPr>
      </w:pPr>
    </w:p>
    <w:p w14:paraId="3ECF70F0">
      <w:pPr>
        <w:pStyle w:val="2"/>
        <w:spacing w:line="264" w:lineRule="auto"/>
        <w:rPr>
          <w:rFonts w:hint="eastAsia"/>
          <w:sz w:val="30"/>
          <w:szCs w:val="30"/>
        </w:rPr>
      </w:pPr>
      <w:r>
        <w:rPr>
          <w:rFonts w:hint="eastAsia"/>
          <w:sz w:val="30"/>
          <w:szCs w:val="30"/>
        </w:rPr>
        <w:t>——Ο j γα、ρ 氵μο、ν παλινάγρετον ουδ, απατηλο、ν, Ο jδ, ατελεύτητον δτι κ, εν κεφαλi κατανεύσω . ——Nec enim mutabitur unquam</w:t>
      </w:r>
    </w:p>
    <w:p w14:paraId="1F9C8D6B">
      <w:pPr>
        <w:pStyle w:val="2"/>
        <w:spacing w:line="264" w:lineRule="auto"/>
        <w:rPr>
          <w:rFonts w:hint="eastAsia"/>
          <w:sz w:val="30"/>
          <w:szCs w:val="30"/>
        </w:rPr>
      </w:pPr>
    </w:p>
    <w:p w14:paraId="4A9B5B91">
      <w:pPr>
        <w:pStyle w:val="2"/>
        <w:spacing w:line="264" w:lineRule="auto"/>
        <w:rPr>
          <w:rFonts w:hint="eastAsia"/>
          <w:sz w:val="30"/>
          <w:szCs w:val="30"/>
        </w:rPr>
      </w:pPr>
      <w:r>
        <w:rPr>
          <w:rFonts w:hint="eastAsia"/>
          <w:sz w:val="30"/>
          <w:szCs w:val="30"/>
        </w:rPr>
        <w:t>——哦，伽，我的帕利纳格雷顿（palinagreton），既不欺骗，也不未完成，我用头颅点头示意的一切。——我的决定永不改变。</w:t>
      </w:r>
    </w:p>
    <w:p w14:paraId="3F32352A">
      <w:pPr>
        <w:pStyle w:val="2"/>
        <w:spacing w:line="264" w:lineRule="auto"/>
        <w:rPr>
          <w:rFonts w:hint="eastAsia"/>
          <w:sz w:val="30"/>
          <w:szCs w:val="30"/>
        </w:rPr>
      </w:pPr>
    </w:p>
    <w:p w14:paraId="2A2E01C0">
      <w:pPr>
        <w:pStyle w:val="2"/>
        <w:spacing w:line="264" w:lineRule="auto"/>
        <w:rPr>
          <w:rFonts w:hint="eastAsia"/>
          <w:sz w:val="30"/>
          <w:szCs w:val="30"/>
        </w:rPr>
      </w:pPr>
      <w:r>
        <w:rPr>
          <w:rFonts w:hint="eastAsia"/>
          <w:sz w:val="30"/>
          <w:szCs w:val="30"/>
        </w:rPr>
        <w:t>Quodcapite annuero, nec falsum fine carebit.</w:t>
      </w:r>
    </w:p>
    <w:p w14:paraId="3B0A3F6B">
      <w:pPr>
        <w:pStyle w:val="2"/>
        <w:spacing w:line="264" w:lineRule="auto"/>
        <w:rPr>
          <w:rFonts w:hint="eastAsia"/>
          <w:sz w:val="30"/>
          <w:szCs w:val="30"/>
        </w:rPr>
      </w:pPr>
    </w:p>
    <w:p w14:paraId="127FE92C">
      <w:pPr>
        <w:pStyle w:val="2"/>
        <w:spacing w:line="264" w:lineRule="auto"/>
        <w:rPr>
          <w:rFonts w:hint="eastAsia"/>
          <w:sz w:val="30"/>
          <w:szCs w:val="30"/>
        </w:rPr>
      </w:pPr>
      <w:r>
        <w:rPr>
          <w:rFonts w:hint="eastAsia"/>
          <w:sz w:val="30"/>
          <w:szCs w:val="30"/>
        </w:rPr>
        <w:t>凡我点头应允的，决不更改，也决不虚假落空。</w:t>
      </w:r>
    </w:p>
    <w:p w14:paraId="61A1A018">
      <w:pPr>
        <w:pStyle w:val="2"/>
        <w:spacing w:line="264" w:lineRule="auto"/>
        <w:rPr>
          <w:rFonts w:hint="eastAsia"/>
          <w:sz w:val="30"/>
          <w:szCs w:val="30"/>
        </w:rPr>
      </w:pPr>
    </w:p>
    <w:p w14:paraId="1A44B301">
      <w:pPr>
        <w:pStyle w:val="2"/>
        <w:spacing w:line="264" w:lineRule="auto"/>
        <w:rPr>
          <w:rFonts w:hint="eastAsia"/>
          <w:sz w:val="30"/>
          <w:szCs w:val="30"/>
        </w:rPr>
      </w:pPr>
      <w:r>
        <w:rPr>
          <w:rFonts w:hint="eastAsia"/>
          <w:sz w:val="30"/>
          <w:szCs w:val="30"/>
        </w:rPr>
        <w:t>"Nor is it mine to recall, nor to be false in, nor leave unfinished, whatever I shall have signified by my awful nod."</w:t>
      </w:r>
    </w:p>
    <w:p w14:paraId="139BFD4C">
      <w:pPr>
        <w:pStyle w:val="2"/>
        <w:spacing w:line="264" w:lineRule="auto"/>
        <w:rPr>
          <w:rFonts w:hint="eastAsia"/>
          <w:sz w:val="30"/>
          <w:szCs w:val="30"/>
        </w:rPr>
      </w:pPr>
    </w:p>
    <w:p w14:paraId="51B6D751">
      <w:pPr>
        <w:pStyle w:val="2"/>
        <w:spacing w:line="264" w:lineRule="auto"/>
        <w:rPr>
          <w:rFonts w:hint="eastAsia"/>
          <w:sz w:val="30"/>
          <w:szCs w:val="30"/>
        </w:rPr>
      </w:pPr>
      <w:r>
        <w:rPr>
          <w:rFonts w:hint="eastAsia"/>
          <w:sz w:val="30"/>
          <w:szCs w:val="30"/>
        </w:rPr>
        <w:t>“凡我以我可畏的点头示意的事，我既不收回，也不作假，也不半途而废。”</w:t>
      </w:r>
    </w:p>
    <w:p w14:paraId="4E03B921">
      <w:pPr>
        <w:pStyle w:val="2"/>
        <w:spacing w:line="264" w:lineRule="auto"/>
        <w:rPr>
          <w:rFonts w:hint="eastAsia"/>
          <w:sz w:val="30"/>
          <w:szCs w:val="30"/>
        </w:rPr>
      </w:pPr>
    </w:p>
    <w:p w14:paraId="079A3853">
      <w:pPr>
        <w:pStyle w:val="2"/>
        <w:spacing w:line="264" w:lineRule="auto"/>
        <w:rPr>
          <w:rFonts w:hint="eastAsia"/>
          <w:sz w:val="30"/>
          <w:szCs w:val="30"/>
        </w:rPr>
      </w:pPr>
      <w:r>
        <w:rPr>
          <w:rFonts w:hint="eastAsia"/>
          <w:sz w:val="30"/>
          <w:szCs w:val="30"/>
        </w:rPr>
        <w:t>And Maximus Tyrius, who quotes these words of Homer, Dissert. 29, adds of his own in the following dissertation: "To be changeable and to repent is unworthy, not to say, of God, but even of an honest man."</w:t>
      </w:r>
    </w:p>
    <w:p w14:paraId="4B20B61D">
      <w:pPr>
        <w:pStyle w:val="2"/>
        <w:spacing w:line="264" w:lineRule="auto"/>
        <w:rPr>
          <w:rFonts w:hint="eastAsia"/>
          <w:sz w:val="30"/>
          <w:szCs w:val="30"/>
        </w:rPr>
      </w:pPr>
    </w:p>
    <w:p w14:paraId="0C53144E">
      <w:pPr>
        <w:pStyle w:val="2"/>
        <w:spacing w:line="264" w:lineRule="auto"/>
        <w:rPr>
          <w:rFonts w:hint="eastAsia"/>
          <w:sz w:val="30"/>
          <w:szCs w:val="30"/>
        </w:rPr>
      </w:pPr>
      <w:r>
        <w:rPr>
          <w:rFonts w:hint="eastAsia"/>
          <w:sz w:val="30"/>
          <w:szCs w:val="30"/>
        </w:rPr>
        <w:t>引用荷马这些话的马克西姆·提利乌斯（Maximus Tyrius），在《论丛》第29篇中，在接下来的论述中补充了他自己的话：“易变和后悔，不仅对神而言是不配的，即使对一个诚实的人而言也是不配的。”</w:t>
      </w:r>
    </w:p>
    <w:p w14:paraId="359BAAE9">
      <w:pPr>
        <w:pStyle w:val="2"/>
        <w:spacing w:line="264" w:lineRule="auto"/>
        <w:rPr>
          <w:rFonts w:hint="eastAsia"/>
          <w:sz w:val="30"/>
          <w:szCs w:val="30"/>
        </w:rPr>
      </w:pPr>
    </w:p>
    <w:p w14:paraId="5EBAB2CA">
      <w:pPr>
        <w:pStyle w:val="2"/>
        <w:spacing w:line="264" w:lineRule="auto"/>
        <w:rPr>
          <w:rFonts w:hint="eastAsia"/>
          <w:sz w:val="30"/>
          <w:szCs w:val="30"/>
        </w:rPr>
      </w:pPr>
      <w:r>
        <w:rPr>
          <w:rFonts w:hint="eastAsia"/>
          <w:sz w:val="30"/>
          <w:szCs w:val="30"/>
        </w:rPr>
        <w:t>And he argues much in the same manner as we.</w:t>
      </w:r>
    </w:p>
    <w:p w14:paraId="12540C31">
      <w:pPr>
        <w:pStyle w:val="2"/>
        <w:spacing w:line="264" w:lineRule="auto"/>
        <w:rPr>
          <w:rFonts w:hint="eastAsia"/>
          <w:sz w:val="30"/>
          <w:szCs w:val="30"/>
        </w:rPr>
      </w:pPr>
    </w:p>
    <w:p w14:paraId="0A40EE9E">
      <w:pPr>
        <w:pStyle w:val="2"/>
        <w:spacing w:line="264" w:lineRule="auto"/>
        <w:rPr>
          <w:rFonts w:hint="eastAsia"/>
          <w:sz w:val="30"/>
          <w:szCs w:val="30"/>
        </w:rPr>
      </w:pPr>
      <w:r>
        <w:rPr>
          <w:rFonts w:hint="eastAsia"/>
          <w:sz w:val="30"/>
          <w:szCs w:val="30"/>
        </w:rPr>
        <w:t>祂的论证方式与我们大同小异。</w:t>
      </w:r>
    </w:p>
    <w:p w14:paraId="19B9DAA3">
      <w:pPr>
        <w:pStyle w:val="2"/>
        <w:spacing w:line="264" w:lineRule="auto"/>
        <w:rPr>
          <w:rFonts w:hint="eastAsia"/>
          <w:sz w:val="30"/>
          <w:szCs w:val="30"/>
        </w:rPr>
      </w:pPr>
    </w:p>
    <w:p w14:paraId="6AEEE702">
      <w:pPr>
        <w:pStyle w:val="2"/>
        <w:spacing w:line="264" w:lineRule="auto"/>
        <w:rPr>
          <w:rFonts w:hint="eastAsia"/>
          <w:sz w:val="30"/>
          <w:szCs w:val="30"/>
        </w:rPr>
      </w:pPr>
      <w:r>
        <w:rPr>
          <w:rFonts w:hint="eastAsia"/>
          <w:sz w:val="30"/>
          <w:szCs w:val="30"/>
        </w:rPr>
        <w:t>2dly, More especially the Scriptures ascribe immutability to the divine election: Rom 9:11, "That the purpose of God according to election might stand."</w:t>
      </w:r>
    </w:p>
    <w:p w14:paraId="7288D238">
      <w:pPr>
        <w:pStyle w:val="2"/>
        <w:spacing w:line="264" w:lineRule="auto"/>
        <w:rPr>
          <w:rFonts w:hint="eastAsia"/>
          <w:sz w:val="30"/>
          <w:szCs w:val="30"/>
        </w:rPr>
      </w:pPr>
    </w:p>
    <w:p w14:paraId="4E0FD0F0">
      <w:pPr>
        <w:pStyle w:val="2"/>
        <w:spacing w:line="264" w:lineRule="auto"/>
        <w:rPr>
          <w:rFonts w:hint="eastAsia"/>
          <w:sz w:val="30"/>
          <w:szCs w:val="30"/>
        </w:rPr>
      </w:pPr>
      <w:r>
        <w:rPr>
          <w:rFonts w:hint="eastAsia"/>
          <w:sz w:val="30"/>
          <w:szCs w:val="30"/>
        </w:rPr>
        <w:t>第二，圣经更特别地将不变性归于神的拣选：罗9:11，“好叫神拣选人的旨意得以坚立。”</w:t>
      </w:r>
    </w:p>
    <w:p w14:paraId="71B2D004">
      <w:pPr>
        <w:pStyle w:val="2"/>
        <w:spacing w:line="264" w:lineRule="auto"/>
        <w:rPr>
          <w:rFonts w:hint="eastAsia"/>
          <w:sz w:val="30"/>
          <w:szCs w:val="30"/>
        </w:rPr>
      </w:pPr>
    </w:p>
    <w:p w14:paraId="39208926">
      <w:pPr>
        <w:pStyle w:val="2"/>
        <w:spacing w:line="264" w:lineRule="auto"/>
        <w:rPr>
          <w:rFonts w:hint="eastAsia"/>
          <w:sz w:val="30"/>
          <w:szCs w:val="30"/>
        </w:rPr>
      </w:pPr>
      <w:r>
        <w:rPr>
          <w:rFonts w:hint="eastAsia"/>
          <w:sz w:val="30"/>
          <w:szCs w:val="30"/>
        </w:rPr>
        <w:t>2 Tim. 2:19, "The foundation of God standeth sure, having this seal, The Lord knoweth them who are his."</w:t>
      </w:r>
    </w:p>
    <w:p w14:paraId="3658EC6D">
      <w:pPr>
        <w:pStyle w:val="2"/>
        <w:spacing w:line="264" w:lineRule="auto"/>
        <w:rPr>
          <w:rFonts w:hint="eastAsia"/>
          <w:sz w:val="30"/>
          <w:szCs w:val="30"/>
        </w:rPr>
      </w:pPr>
    </w:p>
    <w:p w14:paraId="52D87BCD">
      <w:pPr>
        <w:pStyle w:val="2"/>
        <w:spacing w:line="264" w:lineRule="auto"/>
        <w:rPr>
          <w:rFonts w:hint="eastAsia"/>
          <w:sz w:val="30"/>
          <w:szCs w:val="30"/>
        </w:rPr>
      </w:pPr>
      <w:r>
        <w:rPr>
          <w:rFonts w:hint="eastAsia"/>
          <w:sz w:val="30"/>
          <w:szCs w:val="30"/>
        </w:rPr>
        <w:t>提后2:19，“神的根基立住了；上面有这印记说：‘主认识谁是祂的人。’”</w:t>
      </w:r>
    </w:p>
    <w:p w14:paraId="6AED9EF6">
      <w:pPr>
        <w:pStyle w:val="2"/>
        <w:spacing w:line="264" w:lineRule="auto"/>
        <w:rPr>
          <w:rFonts w:hint="eastAsia"/>
          <w:sz w:val="30"/>
          <w:szCs w:val="30"/>
        </w:rPr>
      </w:pPr>
    </w:p>
    <w:p w14:paraId="152D8EFD">
      <w:pPr>
        <w:pStyle w:val="2"/>
        <w:spacing w:line="264" w:lineRule="auto"/>
        <w:rPr>
          <w:rFonts w:hint="eastAsia"/>
          <w:sz w:val="30"/>
          <w:szCs w:val="30"/>
        </w:rPr>
      </w:pPr>
      <w:r>
        <w:rPr>
          <w:rFonts w:hint="eastAsia"/>
          <w:sz w:val="30"/>
          <w:szCs w:val="30"/>
        </w:rPr>
        <w:t>Is. 49:15, 16, "Can a woman forget her sucking child, that she should not have compassion on the son of her womb?</w:t>
      </w:r>
    </w:p>
    <w:p w14:paraId="1BE50E66">
      <w:pPr>
        <w:pStyle w:val="2"/>
        <w:spacing w:line="264" w:lineRule="auto"/>
        <w:rPr>
          <w:rFonts w:hint="eastAsia"/>
          <w:sz w:val="30"/>
          <w:szCs w:val="30"/>
        </w:rPr>
      </w:pPr>
    </w:p>
    <w:p w14:paraId="62538F54">
      <w:pPr>
        <w:pStyle w:val="2"/>
        <w:spacing w:line="264" w:lineRule="auto"/>
        <w:rPr>
          <w:rFonts w:hint="eastAsia"/>
          <w:sz w:val="30"/>
          <w:szCs w:val="30"/>
        </w:rPr>
      </w:pPr>
      <w:r>
        <w:rPr>
          <w:rFonts w:hint="eastAsia"/>
          <w:sz w:val="30"/>
          <w:szCs w:val="30"/>
        </w:rPr>
        <w:t>赛49:15, 16，“妇人焉能忘记她吃奶的婴孩，不怜恤她所生的儿子？</w:t>
      </w:r>
    </w:p>
    <w:p w14:paraId="1ADE7DD4">
      <w:pPr>
        <w:pStyle w:val="2"/>
        <w:spacing w:line="264" w:lineRule="auto"/>
        <w:rPr>
          <w:rFonts w:hint="eastAsia"/>
          <w:sz w:val="30"/>
          <w:szCs w:val="30"/>
        </w:rPr>
      </w:pPr>
    </w:p>
    <w:p w14:paraId="068D4E75">
      <w:pPr>
        <w:pStyle w:val="2"/>
        <w:spacing w:line="264" w:lineRule="auto"/>
        <w:rPr>
          <w:rFonts w:hint="eastAsia"/>
          <w:sz w:val="30"/>
          <w:szCs w:val="30"/>
        </w:rPr>
      </w:pPr>
      <w:r>
        <w:rPr>
          <w:rFonts w:hint="eastAsia"/>
          <w:sz w:val="30"/>
          <w:szCs w:val="30"/>
        </w:rPr>
        <w:t>Yea, they may forget, yet I will not forget thee.</w:t>
      </w:r>
    </w:p>
    <w:p w14:paraId="798A43B4">
      <w:pPr>
        <w:pStyle w:val="2"/>
        <w:spacing w:line="264" w:lineRule="auto"/>
        <w:rPr>
          <w:rFonts w:hint="eastAsia"/>
          <w:sz w:val="30"/>
          <w:szCs w:val="30"/>
        </w:rPr>
      </w:pPr>
    </w:p>
    <w:p w14:paraId="292919F9">
      <w:pPr>
        <w:pStyle w:val="2"/>
        <w:spacing w:line="264" w:lineRule="auto"/>
        <w:rPr>
          <w:rFonts w:hint="eastAsia"/>
          <w:sz w:val="30"/>
          <w:szCs w:val="30"/>
        </w:rPr>
      </w:pPr>
      <w:r>
        <w:rPr>
          <w:rFonts w:hint="eastAsia"/>
          <w:sz w:val="30"/>
          <w:szCs w:val="30"/>
        </w:rPr>
        <w:t>即或有忘记的，我却不忘记你。</w:t>
      </w:r>
    </w:p>
    <w:p w14:paraId="2B95D456">
      <w:pPr>
        <w:pStyle w:val="2"/>
        <w:spacing w:line="264" w:lineRule="auto"/>
        <w:rPr>
          <w:rFonts w:hint="eastAsia"/>
          <w:sz w:val="30"/>
          <w:szCs w:val="30"/>
        </w:rPr>
      </w:pPr>
    </w:p>
    <w:p w14:paraId="0353C485">
      <w:pPr>
        <w:pStyle w:val="2"/>
        <w:spacing w:line="264" w:lineRule="auto"/>
        <w:rPr>
          <w:rFonts w:hint="eastAsia"/>
          <w:sz w:val="30"/>
          <w:szCs w:val="30"/>
        </w:rPr>
      </w:pPr>
      <w:r>
        <w:rPr>
          <w:rFonts w:hint="eastAsia"/>
          <w:sz w:val="30"/>
          <w:szCs w:val="30"/>
        </w:rPr>
        <w:t>Behold! I</w:t>
      </w:r>
    </w:p>
    <w:p w14:paraId="651F5DF1">
      <w:pPr>
        <w:pStyle w:val="2"/>
        <w:spacing w:line="264" w:lineRule="auto"/>
        <w:rPr>
          <w:rFonts w:hint="eastAsia"/>
          <w:sz w:val="30"/>
          <w:szCs w:val="30"/>
        </w:rPr>
      </w:pPr>
    </w:p>
    <w:p w14:paraId="71110DD2">
      <w:pPr>
        <w:pStyle w:val="2"/>
        <w:spacing w:line="264" w:lineRule="auto"/>
        <w:rPr>
          <w:rFonts w:hint="eastAsia"/>
          <w:sz w:val="30"/>
          <w:szCs w:val="30"/>
        </w:rPr>
      </w:pPr>
      <w:r>
        <w:rPr>
          <w:rFonts w:hint="eastAsia"/>
          <w:sz w:val="30"/>
          <w:szCs w:val="30"/>
        </w:rPr>
        <w:t>看哪！我</w:t>
      </w:r>
    </w:p>
    <w:p w14:paraId="6882CE3F">
      <w:pPr>
        <w:pStyle w:val="2"/>
        <w:spacing w:line="264" w:lineRule="auto"/>
        <w:rPr>
          <w:rFonts w:hint="eastAsia"/>
          <w:sz w:val="30"/>
          <w:szCs w:val="30"/>
        </w:rPr>
      </w:pPr>
    </w:p>
    <w:p w14:paraId="6CE404F9">
      <w:pPr>
        <w:pStyle w:val="2"/>
        <w:spacing w:line="264" w:lineRule="auto"/>
        <w:rPr>
          <w:rFonts w:hint="eastAsia"/>
          <w:sz w:val="30"/>
          <w:szCs w:val="30"/>
        </w:rPr>
      </w:pPr>
      <w:r>
        <w:rPr>
          <w:rFonts w:hint="eastAsia"/>
          <w:sz w:val="30"/>
          <w:szCs w:val="30"/>
        </w:rPr>
        <w:t>have graven thee on the palms of my hands."</w:t>
      </w:r>
    </w:p>
    <w:p w14:paraId="21DE936F">
      <w:pPr>
        <w:pStyle w:val="2"/>
        <w:spacing w:line="264" w:lineRule="auto"/>
        <w:rPr>
          <w:rFonts w:hint="eastAsia"/>
          <w:sz w:val="30"/>
          <w:szCs w:val="30"/>
        </w:rPr>
      </w:pPr>
    </w:p>
    <w:p w14:paraId="35BDDCBE">
      <w:pPr>
        <w:pStyle w:val="2"/>
        <w:spacing w:line="264" w:lineRule="auto"/>
        <w:rPr>
          <w:rFonts w:hint="eastAsia"/>
          <w:sz w:val="30"/>
          <w:szCs w:val="30"/>
        </w:rPr>
      </w:pPr>
      <w:r>
        <w:rPr>
          <w:rFonts w:hint="eastAsia"/>
          <w:sz w:val="30"/>
          <w:szCs w:val="30"/>
        </w:rPr>
        <w:t>已将你铭刻在我手掌上。”</w:t>
      </w:r>
    </w:p>
    <w:p w14:paraId="4310E065">
      <w:pPr>
        <w:pStyle w:val="2"/>
        <w:spacing w:line="264" w:lineRule="auto"/>
        <w:rPr>
          <w:rFonts w:hint="eastAsia"/>
          <w:sz w:val="30"/>
          <w:szCs w:val="30"/>
        </w:rPr>
      </w:pPr>
    </w:p>
    <w:p w14:paraId="0F4425C5">
      <w:pPr>
        <w:pStyle w:val="2"/>
        <w:spacing w:line="264" w:lineRule="auto"/>
        <w:rPr>
          <w:rFonts w:hint="eastAsia"/>
          <w:sz w:val="30"/>
          <w:szCs w:val="30"/>
        </w:rPr>
      </w:pPr>
      <w:r>
        <w:rPr>
          <w:rFonts w:hint="eastAsia"/>
          <w:sz w:val="30"/>
          <w:szCs w:val="30"/>
        </w:rPr>
        <w:t>Rev. 3:5, "I will not blot out his name out of the book of life."</w:t>
      </w:r>
    </w:p>
    <w:p w14:paraId="6637885A">
      <w:pPr>
        <w:pStyle w:val="2"/>
        <w:spacing w:line="264" w:lineRule="auto"/>
        <w:rPr>
          <w:rFonts w:hint="eastAsia"/>
          <w:sz w:val="30"/>
          <w:szCs w:val="30"/>
        </w:rPr>
      </w:pPr>
    </w:p>
    <w:p w14:paraId="6E359CAC">
      <w:pPr>
        <w:pStyle w:val="2"/>
        <w:spacing w:line="264" w:lineRule="auto"/>
        <w:rPr>
          <w:rFonts w:hint="eastAsia"/>
          <w:sz w:val="30"/>
          <w:szCs w:val="30"/>
        </w:rPr>
      </w:pPr>
      <w:r>
        <w:rPr>
          <w:rFonts w:hint="eastAsia"/>
          <w:sz w:val="30"/>
          <w:szCs w:val="30"/>
        </w:rPr>
        <w:t>启3:5，“我总不涂抹他的名从生命册上。”</w:t>
      </w:r>
    </w:p>
    <w:p w14:paraId="1683DAFC">
      <w:pPr>
        <w:pStyle w:val="2"/>
        <w:spacing w:line="264" w:lineRule="auto"/>
        <w:rPr>
          <w:rFonts w:hint="eastAsia"/>
          <w:sz w:val="30"/>
          <w:szCs w:val="30"/>
        </w:rPr>
      </w:pPr>
    </w:p>
    <w:p w14:paraId="04765297">
      <w:pPr>
        <w:pStyle w:val="2"/>
        <w:spacing w:line="264" w:lineRule="auto"/>
        <w:rPr>
          <w:rFonts w:hint="eastAsia"/>
          <w:sz w:val="30"/>
          <w:szCs w:val="30"/>
        </w:rPr>
      </w:pPr>
      <w:r>
        <w:rPr>
          <w:rFonts w:hint="eastAsia"/>
          <w:sz w:val="30"/>
          <w:szCs w:val="30"/>
        </w:rPr>
        <w:t>Isa. 4:3, "And it shall come to pass, that he that is left in Zion, and he that remaineth in Jerusalem, shall be called holy, even every one that is written among the living in Jerusalem."</w:t>
      </w:r>
    </w:p>
    <w:p w14:paraId="375F2B4E">
      <w:pPr>
        <w:pStyle w:val="2"/>
        <w:spacing w:line="264" w:lineRule="auto"/>
        <w:rPr>
          <w:rFonts w:hint="eastAsia"/>
          <w:sz w:val="30"/>
          <w:szCs w:val="30"/>
        </w:rPr>
      </w:pPr>
    </w:p>
    <w:p w14:paraId="05692B1D">
      <w:pPr>
        <w:pStyle w:val="2"/>
        <w:spacing w:line="264" w:lineRule="auto"/>
        <w:rPr>
          <w:rFonts w:hint="eastAsia"/>
          <w:sz w:val="30"/>
          <w:szCs w:val="30"/>
        </w:rPr>
      </w:pPr>
      <w:r>
        <w:rPr>
          <w:rFonts w:hint="eastAsia"/>
          <w:sz w:val="30"/>
          <w:szCs w:val="30"/>
        </w:rPr>
        <w:t>赛4:3，“那时，锡安剩下的，耶路撒冷仍存留的，就是凡记录在耶路撒冷活人册上的，都必称为圣。”</w:t>
      </w:r>
    </w:p>
    <w:p w14:paraId="5647689F">
      <w:pPr>
        <w:pStyle w:val="2"/>
        <w:spacing w:line="264" w:lineRule="auto"/>
        <w:rPr>
          <w:rFonts w:hint="eastAsia"/>
          <w:sz w:val="30"/>
          <w:szCs w:val="30"/>
        </w:rPr>
      </w:pPr>
    </w:p>
    <w:p w14:paraId="3D71424C">
      <w:pPr>
        <w:pStyle w:val="2"/>
        <w:spacing w:line="264" w:lineRule="auto"/>
        <w:rPr>
          <w:rFonts w:hint="eastAsia"/>
          <w:sz w:val="30"/>
          <w:szCs w:val="30"/>
        </w:rPr>
      </w:pPr>
      <w:r>
        <w:rPr>
          <w:rFonts w:hint="eastAsia"/>
          <w:sz w:val="30"/>
          <w:szCs w:val="30"/>
        </w:rPr>
        <w:t>Our adversaries have scarce any thing to oppose to such express passages, but their stale musty distinctions of election peremptory and not peremptory, and the like, which are contrary both to the glory of God, and to the simplicity of the Scriptures.</w:t>
      </w:r>
    </w:p>
    <w:p w14:paraId="11F5F2F8">
      <w:pPr>
        <w:pStyle w:val="2"/>
        <w:spacing w:line="264" w:lineRule="auto"/>
        <w:rPr>
          <w:rFonts w:hint="eastAsia"/>
          <w:sz w:val="30"/>
          <w:szCs w:val="30"/>
        </w:rPr>
      </w:pPr>
    </w:p>
    <w:p w14:paraId="7C6F7C19">
      <w:pPr>
        <w:pStyle w:val="2"/>
        <w:spacing w:line="264" w:lineRule="auto"/>
        <w:rPr>
          <w:rFonts w:hint="eastAsia"/>
          <w:sz w:val="30"/>
          <w:szCs w:val="30"/>
        </w:rPr>
      </w:pPr>
      <w:r>
        <w:rPr>
          <w:rFonts w:hint="eastAsia"/>
          <w:sz w:val="30"/>
          <w:szCs w:val="30"/>
        </w:rPr>
        <w:t>我们的对手几乎没有什么可以反对这些明确经文的，除了他们陈腐的、关于断然拣选和非断然拣选之类的区分，这些区分既与神的荣耀相悖，也与圣经的朴素相悖。</w:t>
      </w:r>
    </w:p>
    <w:p w14:paraId="3FEB4938">
      <w:pPr>
        <w:pStyle w:val="2"/>
        <w:spacing w:line="264" w:lineRule="auto"/>
        <w:rPr>
          <w:rFonts w:hint="eastAsia"/>
          <w:sz w:val="30"/>
          <w:szCs w:val="30"/>
        </w:rPr>
      </w:pPr>
    </w:p>
    <w:p w14:paraId="6922C8D5">
      <w:pPr>
        <w:pStyle w:val="2"/>
        <w:spacing w:line="264" w:lineRule="auto"/>
        <w:rPr>
          <w:rFonts w:hint="eastAsia"/>
          <w:sz w:val="30"/>
          <w:szCs w:val="30"/>
        </w:rPr>
      </w:pPr>
      <w:r>
        <w:rPr>
          <w:rFonts w:hint="eastAsia"/>
          <w:sz w:val="30"/>
          <w:szCs w:val="30"/>
        </w:rPr>
        <w:t>XXVI. But we must say something on Ps. 69:28; where the Lord Jesus denounceth a curse against the Jews, the obstinate despisers of his grace, and his sworn enemies: "Let them be blotted out of the book of the living, and not be written with the righteous."</w:t>
      </w:r>
    </w:p>
    <w:p w14:paraId="5F85AFA8">
      <w:pPr>
        <w:pStyle w:val="2"/>
        <w:spacing w:line="264" w:lineRule="auto"/>
        <w:rPr>
          <w:rFonts w:hint="eastAsia"/>
          <w:sz w:val="30"/>
          <w:szCs w:val="30"/>
        </w:rPr>
      </w:pPr>
    </w:p>
    <w:p w14:paraId="61BE6C35">
      <w:pPr>
        <w:pStyle w:val="2"/>
        <w:spacing w:line="264" w:lineRule="auto"/>
        <w:rPr>
          <w:rFonts w:hint="eastAsia"/>
          <w:sz w:val="30"/>
          <w:szCs w:val="30"/>
        </w:rPr>
      </w:pPr>
      <w:r>
        <w:rPr>
          <w:rFonts w:hint="eastAsia"/>
          <w:sz w:val="30"/>
          <w:szCs w:val="30"/>
        </w:rPr>
        <w:t>二十六、但我们必须就诗篇69:28说几句；主耶稣在那里咒诅犹太人，他们是祂恩典的顽固藐视者，也是祂的死敌：“愿他们从生命册上被涂抹，不与义人同列。”</w:t>
      </w:r>
    </w:p>
    <w:p w14:paraId="29877804">
      <w:pPr>
        <w:pStyle w:val="2"/>
        <w:spacing w:line="264" w:lineRule="auto"/>
        <w:rPr>
          <w:rFonts w:hint="eastAsia"/>
          <w:sz w:val="30"/>
          <w:szCs w:val="30"/>
        </w:rPr>
      </w:pPr>
    </w:p>
    <w:p w14:paraId="11A7BDBE">
      <w:pPr>
        <w:pStyle w:val="2"/>
        <w:spacing w:line="264" w:lineRule="auto"/>
        <w:rPr>
          <w:rFonts w:hint="eastAsia"/>
          <w:sz w:val="30"/>
          <w:szCs w:val="30"/>
        </w:rPr>
      </w:pPr>
      <w:r>
        <w:rPr>
          <w:rFonts w:hint="eastAsia"/>
          <w:sz w:val="30"/>
          <w:szCs w:val="30"/>
        </w:rPr>
        <w:t>And it cannot be doubted, but this imprecation of our Lord had its full effect: and hence it is concluded, that some are blotted out of the book of the living.</w:t>
      </w:r>
    </w:p>
    <w:p w14:paraId="3C1968E5">
      <w:pPr>
        <w:pStyle w:val="2"/>
        <w:spacing w:line="264" w:lineRule="auto"/>
        <w:rPr>
          <w:rFonts w:hint="eastAsia"/>
          <w:sz w:val="30"/>
          <w:szCs w:val="30"/>
        </w:rPr>
      </w:pPr>
    </w:p>
    <w:p w14:paraId="46CD66DA">
      <w:pPr>
        <w:pStyle w:val="2"/>
        <w:spacing w:line="264" w:lineRule="auto"/>
        <w:rPr>
          <w:rFonts w:hint="eastAsia"/>
          <w:sz w:val="30"/>
          <w:szCs w:val="30"/>
        </w:rPr>
      </w:pPr>
      <w:r>
        <w:rPr>
          <w:rFonts w:hint="eastAsia"/>
          <w:sz w:val="30"/>
          <w:szCs w:val="30"/>
        </w:rPr>
        <w:t>毫无疑问，我们主的这个咒诅完全应验了：因此可以断定，有些人从生命册上被涂抹了。</w:t>
      </w:r>
    </w:p>
    <w:p w14:paraId="53E831B2">
      <w:pPr>
        <w:pStyle w:val="2"/>
        <w:spacing w:line="264" w:lineRule="auto"/>
        <w:rPr>
          <w:rFonts w:hint="eastAsia"/>
          <w:sz w:val="30"/>
          <w:szCs w:val="30"/>
        </w:rPr>
      </w:pPr>
    </w:p>
    <w:p w14:paraId="556E9DF1">
      <w:pPr>
        <w:pStyle w:val="2"/>
        <w:spacing w:line="264" w:lineRule="auto"/>
        <w:rPr>
          <w:rFonts w:hint="eastAsia"/>
          <w:sz w:val="30"/>
          <w:szCs w:val="30"/>
        </w:rPr>
      </w:pPr>
      <w:r>
        <w:rPr>
          <w:rFonts w:hint="eastAsia"/>
          <w:sz w:val="30"/>
          <w:szCs w:val="30"/>
        </w:rPr>
        <w:t>But we have already, § . 6 and 7, spoke somewhat largely on this head, which may throw no small light on this passage.</w:t>
      </w:r>
    </w:p>
    <w:p w14:paraId="1B29BE99">
      <w:pPr>
        <w:pStyle w:val="2"/>
        <w:spacing w:line="264" w:lineRule="auto"/>
        <w:rPr>
          <w:rFonts w:hint="eastAsia"/>
          <w:sz w:val="30"/>
          <w:szCs w:val="30"/>
        </w:rPr>
      </w:pPr>
    </w:p>
    <w:p w14:paraId="6CB2A3D2">
      <w:pPr>
        <w:pStyle w:val="2"/>
        <w:spacing w:line="264" w:lineRule="auto"/>
        <w:rPr>
          <w:rFonts w:hint="eastAsia"/>
          <w:sz w:val="30"/>
          <w:szCs w:val="30"/>
        </w:rPr>
      </w:pPr>
      <w:r>
        <w:rPr>
          <w:rFonts w:hint="eastAsia"/>
          <w:sz w:val="30"/>
          <w:szCs w:val="30"/>
        </w:rPr>
        <w:t>但我们已经在第六和第七节中，就这个主题作了相当详尽的论述，这或许能给这段经文带来不少启示。</w:t>
      </w:r>
    </w:p>
    <w:p w14:paraId="60B1EA49">
      <w:pPr>
        <w:pStyle w:val="2"/>
        <w:spacing w:line="264" w:lineRule="auto"/>
        <w:rPr>
          <w:rFonts w:hint="eastAsia"/>
          <w:sz w:val="30"/>
          <w:szCs w:val="30"/>
        </w:rPr>
      </w:pPr>
    </w:p>
    <w:p w14:paraId="4291FC4A">
      <w:pPr>
        <w:pStyle w:val="2"/>
        <w:spacing w:line="264" w:lineRule="auto"/>
        <w:rPr>
          <w:rFonts w:hint="eastAsia"/>
          <w:sz w:val="30"/>
          <w:szCs w:val="30"/>
        </w:rPr>
      </w:pPr>
      <w:r>
        <w:rPr>
          <w:rFonts w:hint="eastAsia"/>
          <w:sz w:val="30"/>
          <w:szCs w:val="30"/>
        </w:rPr>
        <w:t>For, 1st, By the "book of life", here, we may very well understand the list of those who live on earth, with respect to this animal life.</w:t>
      </w:r>
    </w:p>
    <w:p w14:paraId="3D60869B">
      <w:pPr>
        <w:pStyle w:val="2"/>
        <w:spacing w:line="264" w:lineRule="auto"/>
        <w:rPr>
          <w:rFonts w:hint="eastAsia"/>
          <w:sz w:val="30"/>
          <w:szCs w:val="30"/>
        </w:rPr>
      </w:pPr>
    </w:p>
    <w:p w14:paraId="3EFDA0A6">
      <w:pPr>
        <w:pStyle w:val="2"/>
        <w:spacing w:line="264" w:lineRule="auto"/>
        <w:rPr>
          <w:rFonts w:hint="eastAsia"/>
          <w:sz w:val="30"/>
          <w:szCs w:val="30"/>
        </w:rPr>
      </w:pPr>
      <w:r>
        <w:rPr>
          <w:rFonts w:hint="eastAsia"/>
          <w:sz w:val="30"/>
          <w:szCs w:val="30"/>
        </w:rPr>
        <w:t>因为，第一，此处的“生命册”，我们可以很好地理解为那些活在地上，就这肉体生命而言的人的名单。</w:t>
      </w:r>
    </w:p>
    <w:p w14:paraId="58DAD1C7">
      <w:pPr>
        <w:pStyle w:val="2"/>
        <w:spacing w:line="264" w:lineRule="auto"/>
        <w:rPr>
          <w:rFonts w:hint="eastAsia"/>
          <w:sz w:val="30"/>
          <w:szCs w:val="30"/>
        </w:rPr>
      </w:pPr>
    </w:p>
    <w:p w14:paraId="77F5F7F7">
      <w:pPr>
        <w:pStyle w:val="2"/>
        <w:spacing w:line="264" w:lineRule="auto"/>
        <w:rPr>
          <w:rFonts w:hint="eastAsia"/>
          <w:sz w:val="30"/>
          <w:szCs w:val="30"/>
        </w:rPr>
      </w:pPr>
      <w:r>
        <w:rPr>
          <w:rFonts w:hint="eastAsia"/>
          <w:sz w:val="30"/>
          <w:szCs w:val="30"/>
        </w:rPr>
        <w:t>For the wicked Jews were blotted out of that book, by the tremendous judgment of God, when, in their last wars with the Romans, many myriads of them were slain in a shocking manner, whose number Lipsius, de Constant. lib. ii. c. 21, has collected to amount to twelve hundred and thirty thousand, who were cutoff in less than full seven years.</w:t>
      </w:r>
    </w:p>
    <w:p w14:paraId="053C4A57">
      <w:pPr>
        <w:pStyle w:val="2"/>
        <w:spacing w:line="264" w:lineRule="auto"/>
        <w:rPr>
          <w:rFonts w:hint="eastAsia"/>
          <w:sz w:val="30"/>
          <w:szCs w:val="30"/>
        </w:rPr>
      </w:pPr>
    </w:p>
    <w:p w14:paraId="3B2EABEE">
      <w:pPr>
        <w:pStyle w:val="2"/>
        <w:spacing w:line="264" w:lineRule="auto"/>
        <w:rPr>
          <w:rFonts w:hint="eastAsia"/>
          <w:sz w:val="30"/>
          <w:szCs w:val="30"/>
        </w:rPr>
      </w:pPr>
      <w:r>
        <w:rPr>
          <w:rFonts w:hint="eastAsia"/>
          <w:sz w:val="30"/>
          <w:szCs w:val="30"/>
        </w:rPr>
        <w:t>因为邪恶的犹太人藉着神可畏的审判从那册上被涂抹了，当他们在与罗马人的最后战争中，无数人以骇人听闻的方式被杀，李普修斯（Lipsius）在《论恒心》（de Constant.）第二卷第二十一章中收集到的人数达一百二十三万，他们在不到七年的时间里被剪除。</w:t>
      </w:r>
    </w:p>
    <w:p w14:paraId="19E3C8D8">
      <w:pPr>
        <w:pStyle w:val="2"/>
        <w:spacing w:line="264" w:lineRule="auto"/>
        <w:rPr>
          <w:rFonts w:hint="eastAsia"/>
          <w:sz w:val="30"/>
          <w:szCs w:val="30"/>
        </w:rPr>
      </w:pPr>
    </w:p>
    <w:p w14:paraId="4EB09B23">
      <w:pPr>
        <w:pStyle w:val="2"/>
        <w:spacing w:line="264" w:lineRule="auto"/>
        <w:rPr>
          <w:rFonts w:hint="eastAsia"/>
          <w:sz w:val="30"/>
          <w:szCs w:val="30"/>
        </w:rPr>
      </w:pPr>
      <w:r>
        <w:rPr>
          <w:rFonts w:hint="eastAsia"/>
          <w:sz w:val="30"/>
          <w:szCs w:val="30"/>
        </w:rPr>
        <w:t>2dly, By the book of the living may be understood, the book of God's covenant-people, out of which the Jews were erased, when God publicly disowned and rejected them; and it was said to them "lo- Ruhama" and "lo-Ammi," according to the prophecy of Hosea, 1:6, 9.</w:t>
      </w:r>
    </w:p>
    <w:p w14:paraId="5D8AD9B0">
      <w:pPr>
        <w:pStyle w:val="2"/>
        <w:spacing w:line="264" w:lineRule="auto"/>
        <w:rPr>
          <w:rFonts w:hint="eastAsia"/>
          <w:sz w:val="30"/>
          <w:szCs w:val="30"/>
        </w:rPr>
      </w:pPr>
    </w:p>
    <w:p w14:paraId="14CAD2C4">
      <w:pPr>
        <w:pStyle w:val="2"/>
        <w:spacing w:line="264" w:lineRule="auto"/>
        <w:rPr>
          <w:rFonts w:hint="eastAsia"/>
          <w:sz w:val="30"/>
          <w:szCs w:val="30"/>
        </w:rPr>
      </w:pPr>
      <w:r>
        <w:rPr>
          <w:rFonts w:hint="eastAsia"/>
          <w:sz w:val="30"/>
          <w:szCs w:val="30"/>
        </w:rPr>
        <w:t>第二，生命册可以理解为神立约子民的书，犹太人从中被删除，当神公开否认并弃绝他们时；并且按照何西阿书1:6, 9的预言，对他们说“罗路哈玛（lo-Ruhama）”和“罗阿米（lo-Ammi）”。</w:t>
      </w:r>
    </w:p>
    <w:p w14:paraId="607421AA">
      <w:pPr>
        <w:pStyle w:val="2"/>
        <w:spacing w:line="264" w:lineRule="auto"/>
        <w:rPr>
          <w:rFonts w:hint="eastAsia"/>
          <w:sz w:val="30"/>
          <w:szCs w:val="30"/>
        </w:rPr>
      </w:pPr>
    </w:p>
    <w:p w14:paraId="6F272318">
      <w:pPr>
        <w:pStyle w:val="2"/>
        <w:spacing w:line="264" w:lineRule="auto"/>
        <w:rPr>
          <w:rFonts w:hint="eastAsia"/>
          <w:sz w:val="30"/>
          <w:szCs w:val="30"/>
        </w:rPr>
      </w:pPr>
      <w:r>
        <w:rPr>
          <w:rFonts w:hint="eastAsia"/>
          <w:sz w:val="30"/>
          <w:szCs w:val="30"/>
        </w:rPr>
        <w:t>This was done when the Gospel, which the Jews rejected, was preached to the Gentiles, and eagerly received by them; and the wretched remains of the Jews were dispersed among the nations.</w:t>
      </w:r>
    </w:p>
    <w:p w14:paraId="7D46EE8A">
      <w:pPr>
        <w:pStyle w:val="2"/>
        <w:spacing w:line="264" w:lineRule="auto"/>
        <w:rPr>
          <w:rFonts w:hint="eastAsia"/>
          <w:sz w:val="30"/>
          <w:szCs w:val="30"/>
        </w:rPr>
      </w:pPr>
    </w:p>
    <w:p w14:paraId="40A6830E">
      <w:pPr>
        <w:pStyle w:val="2"/>
        <w:spacing w:line="264" w:lineRule="auto"/>
        <w:rPr>
          <w:rFonts w:hint="eastAsia"/>
          <w:sz w:val="30"/>
          <w:szCs w:val="30"/>
        </w:rPr>
      </w:pPr>
      <w:r>
        <w:rPr>
          <w:rFonts w:hint="eastAsia"/>
          <w:sz w:val="30"/>
          <w:szCs w:val="30"/>
        </w:rPr>
        <w:t>这是在犹太人所拒绝的福音传给外邦人，并被他们热切接受的时候作成的；并且犹太人可怜的余民被分散在列国之中。</w:t>
      </w:r>
    </w:p>
    <w:p w14:paraId="48BEDF88">
      <w:pPr>
        <w:pStyle w:val="2"/>
        <w:spacing w:line="264" w:lineRule="auto"/>
        <w:rPr>
          <w:rFonts w:hint="eastAsia"/>
          <w:sz w:val="30"/>
          <w:szCs w:val="30"/>
        </w:rPr>
      </w:pPr>
    </w:p>
    <w:p w14:paraId="1F19E29A">
      <w:pPr>
        <w:pStyle w:val="2"/>
        <w:spacing w:line="264" w:lineRule="auto"/>
        <w:rPr>
          <w:rFonts w:hint="eastAsia"/>
          <w:sz w:val="30"/>
          <w:szCs w:val="30"/>
        </w:rPr>
      </w:pPr>
      <w:r>
        <w:rPr>
          <w:rFonts w:hint="eastAsia"/>
          <w:sz w:val="30"/>
          <w:szCs w:val="30"/>
        </w:rPr>
        <w:t>3dly, If we should understand it of the book of election, it may be</w:t>
      </w:r>
    </w:p>
    <w:p w14:paraId="22A04AB4">
      <w:pPr>
        <w:pStyle w:val="2"/>
        <w:spacing w:line="264" w:lineRule="auto"/>
        <w:rPr>
          <w:rFonts w:hint="eastAsia"/>
          <w:sz w:val="30"/>
          <w:szCs w:val="30"/>
        </w:rPr>
      </w:pPr>
    </w:p>
    <w:p w14:paraId="2EDA4A94">
      <w:pPr>
        <w:pStyle w:val="2"/>
        <w:spacing w:line="264" w:lineRule="auto"/>
        <w:rPr>
          <w:rFonts w:hint="eastAsia"/>
          <w:sz w:val="30"/>
          <w:szCs w:val="30"/>
        </w:rPr>
      </w:pPr>
      <w:r>
        <w:rPr>
          <w:rFonts w:hint="eastAsia"/>
          <w:sz w:val="30"/>
          <w:szCs w:val="30"/>
        </w:rPr>
        <w:t>第三，如果我们将其理解为拣选之书，那么可以说</w:t>
      </w:r>
    </w:p>
    <w:p w14:paraId="0E57A158">
      <w:pPr>
        <w:pStyle w:val="2"/>
        <w:spacing w:line="264" w:lineRule="auto"/>
        <w:rPr>
          <w:rFonts w:hint="eastAsia"/>
          <w:sz w:val="30"/>
          <w:szCs w:val="30"/>
        </w:rPr>
      </w:pPr>
    </w:p>
    <w:p w14:paraId="537D86A7">
      <w:pPr>
        <w:pStyle w:val="2"/>
        <w:spacing w:line="264" w:lineRule="auto"/>
        <w:rPr>
          <w:rFonts w:hint="eastAsia"/>
          <w:sz w:val="30"/>
          <w:szCs w:val="30"/>
        </w:rPr>
      </w:pPr>
      <w:r>
        <w:rPr>
          <w:rFonts w:hint="eastAsia"/>
          <w:sz w:val="30"/>
          <w:szCs w:val="30"/>
        </w:rPr>
        <w:t>said, they were blotted out of that book, as to that writing by which they presumptuously wrote themselves down therein, falsely boasting that they were the dearly beloved children of God and of Abraham: our Lord Jesus justly imprecates against them, that this their boasting may be found actually vain.</w:t>
      </w:r>
    </w:p>
    <w:p w14:paraId="0B0583D0">
      <w:pPr>
        <w:pStyle w:val="2"/>
        <w:spacing w:line="264" w:lineRule="auto"/>
        <w:rPr>
          <w:rFonts w:hint="eastAsia"/>
          <w:sz w:val="30"/>
          <w:szCs w:val="30"/>
        </w:rPr>
      </w:pPr>
    </w:p>
    <w:p w14:paraId="1FC88191">
      <w:pPr>
        <w:pStyle w:val="2"/>
        <w:spacing w:line="264" w:lineRule="auto"/>
        <w:rPr>
          <w:rFonts w:hint="eastAsia"/>
          <w:sz w:val="30"/>
          <w:szCs w:val="30"/>
        </w:rPr>
      </w:pPr>
      <w:r>
        <w:rPr>
          <w:rFonts w:hint="eastAsia"/>
          <w:sz w:val="30"/>
          <w:szCs w:val="30"/>
        </w:rPr>
        <w:t>他们从那册上被涂抹，是指他们冒昧地将自己写在上面，虚假地夸耀自己是神和亚伯拉罕所亲爱的儿女：我们的主耶稣公正地咒诅他们，使他们的这种夸耀最终被证明是徒然的。</w:t>
      </w:r>
    </w:p>
    <w:p w14:paraId="1F3E026A">
      <w:pPr>
        <w:pStyle w:val="2"/>
        <w:spacing w:line="264" w:lineRule="auto"/>
        <w:rPr>
          <w:rFonts w:hint="eastAsia"/>
          <w:sz w:val="30"/>
          <w:szCs w:val="30"/>
        </w:rPr>
      </w:pPr>
    </w:p>
    <w:p w14:paraId="76DE2F16">
      <w:pPr>
        <w:pStyle w:val="2"/>
        <w:spacing w:line="264" w:lineRule="auto"/>
        <w:rPr>
          <w:rFonts w:hint="eastAsia"/>
          <w:sz w:val="30"/>
          <w:szCs w:val="30"/>
        </w:rPr>
      </w:pPr>
      <w:r>
        <w:rPr>
          <w:rFonts w:hint="eastAsia"/>
          <w:sz w:val="30"/>
          <w:szCs w:val="30"/>
        </w:rPr>
        <w:t>4thly, But if this blotting out is to be absolutely understood of the writing of God himself in the book of election, we shall say, that the blotting out was not private but negative, and that the latter part of the verse is an explication of the former; so that the blotting out is a declaration of their not being written down.</w:t>
      </w:r>
    </w:p>
    <w:p w14:paraId="091F545E">
      <w:pPr>
        <w:pStyle w:val="2"/>
        <w:spacing w:line="264" w:lineRule="auto"/>
        <w:rPr>
          <w:rFonts w:hint="eastAsia"/>
          <w:sz w:val="30"/>
          <w:szCs w:val="30"/>
        </w:rPr>
      </w:pPr>
    </w:p>
    <w:p w14:paraId="46E053EB">
      <w:pPr>
        <w:pStyle w:val="2"/>
        <w:spacing w:line="264" w:lineRule="auto"/>
        <w:rPr>
          <w:rFonts w:hint="eastAsia"/>
          <w:sz w:val="30"/>
          <w:szCs w:val="30"/>
        </w:rPr>
      </w:pPr>
      <w:r>
        <w:rPr>
          <w:rFonts w:hint="eastAsia"/>
          <w:sz w:val="30"/>
          <w:szCs w:val="30"/>
        </w:rPr>
        <w:t>第四，但如果这种涂抹要绝对地理解为神亲自在拣选之书上的记录，我们将说，这种涂抹并非私下的，而是否定的，并且该节的后半部分是对前半部分的解释；因此，涂抹是宣告他们未被记录下来。</w:t>
      </w:r>
    </w:p>
    <w:p w14:paraId="76AD631E">
      <w:pPr>
        <w:pStyle w:val="2"/>
        <w:spacing w:line="264" w:lineRule="auto"/>
        <w:rPr>
          <w:rFonts w:hint="eastAsia"/>
          <w:sz w:val="30"/>
          <w:szCs w:val="30"/>
        </w:rPr>
      </w:pPr>
    </w:p>
    <w:p w14:paraId="529AA1D1">
      <w:pPr>
        <w:pStyle w:val="2"/>
        <w:spacing w:line="264" w:lineRule="auto"/>
        <w:rPr>
          <w:rFonts w:hint="eastAsia"/>
          <w:sz w:val="30"/>
          <w:szCs w:val="30"/>
        </w:rPr>
      </w:pPr>
      <w:r>
        <w:rPr>
          <w:rFonts w:hint="eastAsia"/>
          <w:sz w:val="30"/>
          <w:szCs w:val="30"/>
        </w:rPr>
        <w:t>Kimchi, among the Jewish doctors, also observed this, who writes, "the verse is double, the same sense being proposed in different words."</w:t>
      </w:r>
    </w:p>
    <w:p w14:paraId="5381F512">
      <w:pPr>
        <w:pStyle w:val="2"/>
        <w:spacing w:line="264" w:lineRule="auto"/>
        <w:rPr>
          <w:rFonts w:hint="eastAsia"/>
          <w:sz w:val="30"/>
          <w:szCs w:val="30"/>
        </w:rPr>
      </w:pPr>
    </w:p>
    <w:p w14:paraId="5BA11CC3">
      <w:pPr>
        <w:pStyle w:val="2"/>
        <w:spacing w:line="264" w:lineRule="auto"/>
        <w:rPr>
          <w:rFonts w:hint="eastAsia"/>
          <w:sz w:val="30"/>
          <w:szCs w:val="30"/>
        </w:rPr>
      </w:pPr>
      <w:r>
        <w:rPr>
          <w:rFonts w:hint="eastAsia"/>
          <w:sz w:val="30"/>
          <w:szCs w:val="30"/>
        </w:rPr>
        <w:t>犹太拉比中的金奇（Kimchi）也观察到这一点，祂写道：“这节经文是双重的，同样的意思用不同的词语表达出来。”</w:t>
      </w:r>
    </w:p>
    <w:p w14:paraId="2D536873">
      <w:pPr>
        <w:pStyle w:val="2"/>
        <w:spacing w:line="264" w:lineRule="auto"/>
        <w:rPr>
          <w:rFonts w:hint="eastAsia"/>
          <w:sz w:val="30"/>
          <w:szCs w:val="30"/>
        </w:rPr>
      </w:pPr>
    </w:p>
    <w:p w14:paraId="71D8CA49">
      <w:pPr>
        <w:pStyle w:val="2"/>
        <w:spacing w:line="264" w:lineRule="auto"/>
        <w:rPr>
          <w:rFonts w:hint="eastAsia"/>
          <w:sz w:val="30"/>
          <w:szCs w:val="30"/>
        </w:rPr>
      </w:pPr>
      <w:r>
        <w:rPr>
          <w:rFonts w:hint="eastAsia"/>
          <w:sz w:val="30"/>
          <w:szCs w:val="30"/>
        </w:rPr>
        <w:t>And he adds, "let them be blotted out, signifies, let them not be written in the book of life."</w:t>
      </w:r>
    </w:p>
    <w:p w14:paraId="6CE1A7D0">
      <w:pPr>
        <w:pStyle w:val="2"/>
        <w:spacing w:line="264" w:lineRule="auto"/>
        <w:rPr>
          <w:rFonts w:hint="eastAsia"/>
          <w:sz w:val="30"/>
          <w:szCs w:val="30"/>
        </w:rPr>
      </w:pPr>
    </w:p>
    <w:p w14:paraId="20D0783E">
      <w:pPr>
        <w:pStyle w:val="2"/>
        <w:spacing w:line="264" w:lineRule="auto"/>
        <w:rPr>
          <w:rFonts w:hint="eastAsia"/>
          <w:sz w:val="30"/>
          <w:szCs w:val="30"/>
        </w:rPr>
      </w:pPr>
      <w:r>
        <w:rPr>
          <w:rFonts w:hint="eastAsia"/>
          <w:sz w:val="30"/>
          <w:szCs w:val="30"/>
        </w:rPr>
        <w:t>祂补充说：“愿他们被涂抹，意思是，愿他们不被记在生命册上。”</w:t>
      </w:r>
    </w:p>
    <w:p w14:paraId="17DF6ACA">
      <w:pPr>
        <w:pStyle w:val="2"/>
        <w:spacing w:line="264" w:lineRule="auto"/>
        <w:rPr>
          <w:rFonts w:hint="eastAsia"/>
          <w:sz w:val="30"/>
          <w:szCs w:val="30"/>
        </w:rPr>
      </w:pPr>
    </w:p>
    <w:p w14:paraId="3CD84860">
      <w:pPr>
        <w:pStyle w:val="2"/>
        <w:spacing w:line="264" w:lineRule="auto"/>
        <w:rPr>
          <w:rFonts w:hint="eastAsia"/>
          <w:sz w:val="30"/>
          <w:szCs w:val="30"/>
        </w:rPr>
      </w:pPr>
      <w:r>
        <w:rPr>
          <w:rFonts w:hint="eastAsia"/>
          <w:sz w:val="30"/>
          <w:szCs w:val="30"/>
        </w:rPr>
        <w:t>From which it appears, that our adversaries argue falsely from this passage, against the immutability of God's election.</w:t>
      </w:r>
    </w:p>
    <w:p w14:paraId="06CBE970">
      <w:pPr>
        <w:pStyle w:val="2"/>
        <w:spacing w:line="264" w:lineRule="auto"/>
        <w:rPr>
          <w:rFonts w:hint="eastAsia"/>
          <w:sz w:val="30"/>
          <w:szCs w:val="30"/>
        </w:rPr>
      </w:pPr>
    </w:p>
    <w:p w14:paraId="34A162A6">
      <w:pPr>
        <w:pStyle w:val="2"/>
        <w:spacing w:line="264" w:lineRule="auto"/>
        <w:rPr>
          <w:rFonts w:hint="eastAsia"/>
          <w:sz w:val="30"/>
          <w:szCs w:val="30"/>
        </w:rPr>
      </w:pPr>
      <w:r>
        <w:rPr>
          <w:rFonts w:hint="eastAsia"/>
          <w:sz w:val="30"/>
          <w:szCs w:val="30"/>
        </w:rPr>
        <w:t>由此可见，我们的对手从这段经文中错误地论证，以反对神拣选的不变性。</w:t>
      </w:r>
    </w:p>
    <w:p w14:paraId="56EE5229">
      <w:pPr>
        <w:pStyle w:val="2"/>
        <w:spacing w:line="264" w:lineRule="auto"/>
        <w:rPr>
          <w:rFonts w:hint="eastAsia"/>
          <w:sz w:val="30"/>
          <w:szCs w:val="30"/>
        </w:rPr>
      </w:pPr>
    </w:p>
    <w:p w14:paraId="16A87FC6">
      <w:pPr>
        <w:pStyle w:val="2"/>
        <w:spacing w:line="264" w:lineRule="auto"/>
        <w:rPr>
          <w:rFonts w:hint="eastAsia"/>
          <w:sz w:val="30"/>
          <w:szCs w:val="30"/>
        </w:rPr>
      </w:pPr>
      <w:r>
        <w:rPr>
          <w:rFonts w:hint="eastAsia"/>
          <w:sz w:val="30"/>
          <w:szCs w:val="30"/>
        </w:rPr>
        <w:t>XXVII. As this is fixed and settled with respect to God, so the believer may also attain to a certain assurance thereof, and, from infallible marks, know that he is one of the chosen.</w:t>
      </w:r>
    </w:p>
    <w:p w14:paraId="4B6211F6">
      <w:pPr>
        <w:pStyle w:val="2"/>
        <w:spacing w:line="264" w:lineRule="auto"/>
        <w:rPr>
          <w:rFonts w:hint="eastAsia"/>
          <w:sz w:val="30"/>
          <w:szCs w:val="30"/>
        </w:rPr>
      </w:pPr>
    </w:p>
    <w:p w14:paraId="188EC0C2">
      <w:pPr>
        <w:pStyle w:val="2"/>
        <w:spacing w:line="264" w:lineRule="auto"/>
        <w:rPr>
          <w:rFonts w:hint="eastAsia"/>
          <w:sz w:val="30"/>
          <w:szCs w:val="30"/>
        </w:rPr>
      </w:pPr>
      <w:r>
        <w:rPr>
          <w:rFonts w:hint="eastAsia"/>
          <w:sz w:val="30"/>
          <w:szCs w:val="30"/>
        </w:rPr>
        <w:t>二十七、正如这对于神而言是固定和确定的，信徒也可以达到对此的某种确据，并且从无误的标记中知道他是被拣选者之一。</w:t>
      </w:r>
    </w:p>
    <w:p w14:paraId="67A1D2EB">
      <w:pPr>
        <w:pStyle w:val="2"/>
        <w:spacing w:line="264" w:lineRule="auto"/>
        <w:rPr>
          <w:rFonts w:hint="eastAsia"/>
          <w:sz w:val="30"/>
          <w:szCs w:val="30"/>
        </w:rPr>
      </w:pPr>
    </w:p>
    <w:p w14:paraId="23D6C133">
      <w:pPr>
        <w:pStyle w:val="2"/>
        <w:spacing w:line="264" w:lineRule="auto"/>
        <w:rPr>
          <w:rFonts w:hint="eastAsia"/>
          <w:sz w:val="30"/>
          <w:szCs w:val="30"/>
        </w:rPr>
      </w:pPr>
      <w:r>
        <w:rPr>
          <w:rFonts w:hint="eastAsia"/>
          <w:sz w:val="30"/>
          <w:szCs w:val="30"/>
        </w:rPr>
        <w:t>If it was not so, Peter had to no purpose admonished believers "to make their calling and election sure," 2 Pet. 1:9, 10.</w:t>
      </w:r>
    </w:p>
    <w:p w14:paraId="0AB1ACB8">
      <w:pPr>
        <w:pStyle w:val="2"/>
        <w:spacing w:line="264" w:lineRule="auto"/>
        <w:rPr>
          <w:rFonts w:hint="eastAsia"/>
          <w:sz w:val="30"/>
          <w:szCs w:val="30"/>
        </w:rPr>
      </w:pPr>
    </w:p>
    <w:p w14:paraId="246EB304">
      <w:pPr>
        <w:pStyle w:val="2"/>
        <w:spacing w:line="264" w:lineRule="auto"/>
        <w:rPr>
          <w:rFonts w:hint="eastAsia"/>
          <w:sz w:val="30"/>
          <w:szCs w:val="30"/>
        </w:rPr>
      </w:pPr>
      <w:r>
        <w:rPr>
          <w:rFonts w:hint="eastAsia"/>
          <w:sz w:val="30"/>
          <w:szCs w:val="30"/>
        </w:rPr>
        <w:t>如果不是这样，彼得劝告信徒“要使你们所蒙的恩召和拣选坚定不移，”彼后1:9, 10，就毫无意义了。</w:t>
      </w:r>
    </w:p>
    <w:p w14:paraId="33675867">
      <w:pPr>
        <w:pStyle w:val="2"/>
        <w:spacing w:line="264" w:lineRule="auto"/>
        <w:rPr>
          <w:rFonts w:hint="eastAsia"/>
          <w:sz w:val="30"/>
          <w:szCs w:val="30"/>
        </w:rPr>
      </w:pPr>
    </w:p>
    <w:p w14:paraId="19AD7743">
      <w:pPr>
        <w:pStyle w:val="2"/>
        <w:spacing w:line="264" w:lineRule="auto"/>
        <w:rPr>
          <w:rFonts w:hint="eastAsia"/>
          <w:sz w:val="30"/>
          <w:szCs w:val="30"/>
        </w:rPr>
      </w:pPr>
      <w:r>
        <w:rPr>
          <w:rFonts w:hint="eastAsia"/>
          <w:sz w:val="30"/>
          <w:szCs w:val="30"/>
        </w:rPr>
        <w:t>That is, to endeavour, by evident signs, to be fully persuaded in their own mind.</w:t>
      </w:r>
    </w:p>
    <w:p w14:paraId="5040C68E">
      <w:pPr>
        <w:pStyle w:val="2"/>
        <w:spacing w:line="264" w:lineRule="auto"/>
        <w:rPr>
          <w:rFonts w:hint="eastAsia"/>
          <w:sz w:val="30"/>
          <w:szCs w:val="30"/>
        </w:rPr>
      </w:pPr>
    </w:p>
    <w:p w14:paraId="2D829293">
      <w:pPr>
        <w:pStyle w:val="2"/>
        <w:spacing w:line="264" w:lineRule="auto"/>
        <w:rPr>
          <w:rFonts w:hint="eastAsia"/>
          <w:sz w:val="30"/>
          <w:szCs w:val="30"/>
        </w:rPr>
      </w:pPr>
      <w:r>
        <w:rPr>
          <w:rFonts w:hint="eastAsia"/>
          <w:sz w:val="30"/>
          <w:szCs w:val="30"/>
        </w:rPr>
        <w:t>也就是说，要努力藉着明显的标记，在自己的心中完全确信。</w:t>
      </w:r>
    </w:p>
    <w:p w14:paraId="1A1B7C0A">
      <w:pPr>
        <w:pStyle w:val="2"/>
        <w:spacing w:line="264" w:lineRule="auto"/>
        <w:rPr>
          <w:rFonts w:hint="eastAsia"/>
          <w:sz w:val="30"/>
          <w:szCs w:val="30"/>
        </w:rPr>
      </w:pPr>
    </w:p>
    <w:p w14:paraId="11CCFB5A">
      <w:pPr>
        <w:pStyle w:val="2"/>
        <w:spacing w:line="264" w:lineRule="auto"/>
        <w:rPr>
          <w:rFonts w:hint="eastAsia"/>
          <w:sz w:val="30"/>
          <w:szCs w:val="30"/>
        </w:rPr>
      </w:pPr>
      <w:r>
        <w:rPr>
          <w:rFonts w:hint="eastAsia"/>
          <w:sz w:val="30"/>
          <w:szCs w:val="30"/>
        </w:rPr>
        <w:t>Vain also would have been Paul's glorying, 1 Thess. 1:4, "Knowing, brethren beloved, your election of God."</w:t>
      </w:r>
    </w:p>
    <w:p w14:paraId="2F80B49A">
      <w:pPr>
        <w:pStyle w:val="2"/>
        <w:spacing w:line="264" w:lineRule="auto"/>
        <w:rPr>
          <w:rFonts w:hint="eastAsia"/>
          <w:sz w:val="30"/>
          <w:szCs w:val="30"/>
        </w:rPr>
      </w:pPr>
    </w:p>
    <w:p w14:paraId="299CF1E4">
      <w:pPr>
        <w:pStyle w:val="2"/>
        <w:spacing w:line="264" w:lineRule="auto"/>
        <w:rPr>
          <w:rFonts w:hint="eastAsia"/>
          <w:sz w:val="30"/>
          <w:szCs w:val="30"/>
        </w:rPr>
      </w:pPr>
      <w:r>
        <w:rPr>
          <w:rFonts w:hint="eastAsia"/>
          <w:sz w:val="30"/>
          <w:szCs w:val="30"/>
        </w:rPr>
        <w:t>保罗的夸耀也必是徒然的，帖前1:4，“蒙神所爱的弟兄们哪，我知道你们是蒙拣选的。”</w:t>
      </w:r>
    </w:p>
    <w:p w14:paraId="2834AC4B">
      <w:pPr>
        <w:pStyle w:val="2"/>
        <w:spacing w:line="264" w:lineRule="auto"/>
        <w:rPr>
          <w:rFonts w:hint="eastAsia"/>
          <w:sz w:val="30"/>
          <w:szCs w:val="30"/>
        </w:rPr>
      </w:pPr>
    </w:p>
    <w:p w14:paraId="0993DFDB">
      <w:pPr>
        <w:pStyle w:val="2"/>
        <w:spacing w:line="264" w:lineRule="auto"/>
        <w:rPr>
          <w:rFonts w:hint="eastAsia"/>
          <w:sz w:val="30"/>
          <w:szCs w:val="30"/>
        </w:rPr>
      </w:pPr>
      <w:r>
        <w:rPr>
          <w:rFonts w:hint="eastAsia"/>
          <w:sz w:val="30"/>
          <w:szCs w:val="30"/>
        </w:rPr>
        <w:t>For by the same evidences that Paul could have known this of the Thessalonians, the Thessalonians could have known it with respect to themselves.</w:t>
      </w:r>
    </w:p>
    <w:p w14:paraId="4E2E3920">
      <w:pPr>
        <w:pStyle w:val="2"/>
        <w:spacing w:line="264" w:lineRule="auto"/>
        <w:rPr>
          <w:rFonts w:hint="eastAsia"/>
          <w:sz w:val="30"/>
          <w:szCs w:val="30"/>
        </w:rPr>
      </w:pPr>
    </w:p>
    <w:p w14:paraId="368B9A3F">
      <w:pPr>
        <w:pStyle w:val="2"/>
        <w:spacing w:line="264" w:lineRule="auto"/>
        <w:rPr>
          <w:rFonts w:hint="eastAsia"/>
          <w:sz w:val="30"/>
          <w:szCs w:val="30"/>
        </w:rPr>
      </w:pPr>
      <w:r>
        <w:rPr>
          <w:rFonts w:hint="eastAsia"/>
          <w:sz w:val="30"/>
          <w:szCs w:val="30"/>
        </w:rPr>
        <w:t>因为保罗能藉以知道帖撒罗尼迦人这件事的同样证据，帖撒罗尼迦人也能藉以知道他们自己的这件事。</w:t>
      </w:r>
    </w:p>
    <w:p w14:paraId="0DCDCEED">
      <w:pPr>
        <w:pStyle w:val="2"/>
        <w:spacing w:line="264" w:lineRule="auto"/>
        <w:rPr>
          <w:rFonts w:hint="eastAsia"/>
          <w:sz w:val="30"/>
          <w:szCs w:val="30"/>
        </w:rPr>
      </w:pPr>
    </w:p>
    <w:p w14:paraId="4F1A6A6E">
      <w:pPr>
        <w:pStyle w:val="2"/>
        <w:spacing w:line="264" w:lineRule="auto"/>
        <w:rPr>
          <w:rFonts w:hint="eastAsia"/>
          <w:sz w:val="30"/>
          <w:szCs w:val="30"/>
        </w:rPr>
      </w:pPr>
      <w:r>
        <w:rPr>
          <w:rFonts w:hint="eastAsia"/>
          <w:sz w:val="30"/>
          <w:szCs w:val="30"/>
        </w:rPr>
        <w:t>In fine, believers could not possibly, in faith, give thanks to God for their election, unless they could be assured of it in their own mind; and yet they do give thanks to God for it,Eph. 1:3, 4.</w:t>
      </w:r>
    </w:p>
    <w:p w14:paraId="23BB364A">
      <w:pPr>
        <w:pStyle w:val="2"/>
        <w:spacing w:line="264" w:lineRule="auto"/>
        <w:rPr>
          <w:rFonts w:hint="eastAsia"/>
          <w:sz w:val="30"/>
          <w:szCs w:val="30"/>
        </w:rPr>
      </w:pPr>
    </w:p>
    <w:p w14:paraId="3D366112">
      <w:pPr>
        <w:pStyle w:val="2"/>
        <w:spacing w:line="264" w:lineRule="auto"/>
        <w:rPr>
          <w:rFonts w:hint="eastAsia"/>
          <w:sz w:val="30"/>
          <w:szCs w:val="30"/>
        </w:rPr>
      </w:pPr>
      <w:r>
        <w:rPr>
          <w:rFonts w:hint="eastAsia"/>
          <w:sz w:val="30"/>
          <w:szCs w:val="30"/>
        </w:rPr>
        <w:t>最后，信徒若不能在自己心中确信他们的拣选，就不可能在信心中为此感谢神；然而他们确实为此感谢神，弗1:3, 4。</w:t>
      </w:r>
    </w:p>
    <w:p w14:paraId="79F1254C">
      <w:pPr>
        <w:pStyle w:val="2"/>
        <w:spacing w:line="264" w:lineRule="auto"/>
        <w:rPr>
          <w:rFonts w:hint="eastAsia"/>
          <w:sz w:val="30"/>
          <w:szCs w:val="30"/>
        </w:rPr>
      </w:pPr>
    </w:p>
    <w:p w14:paraId="45385A31">
      <w:pPr>
        <w:pStyle w:val="2"/>
        <w:spacing w:line="264" w:lineRule="auto"/>
        <w:rPr>
          <w:rFonts w:hint="eastAsia"/>
          <w:sz w:val="30"/>
          <w:szCs w:val="30"/>
        </w:rPr>
      </w:pPr>
      <w:r>
        <w:rPr>
          <w:rFonts w:hint="eastAsia"/>
          <w:sz w:val="30"/>
          <w:szCs w:val="30"/>
        </w:rPr>
        <w:t>XXVIII. But in what manner do believers attain the assurance of their election?</w:t>
      </w:r>
    </w:p>
    <w:p w14:paraId="46F9072D">
      <w:pPr>
        <w:pStyle w:val="2"/>
        <w:spacing w:line="264" w:lineRule="auto"/>
        <w:rPr>
          <w:rFonts w:hint="eastAsia"/>
          <w:sz w:val="30"/>
          <w:szCs w:val="30"/>
        </w:rPr>
      </w:pPr>
    </w:p>
    <w:p w14:paraId="4BB4BB2C">
      <w:pPr>
        <w:pStyle w:val="2"/>
        <w:spacing w:line="264" w:lineRule="auto"/>
        <w:rPr>
          <w:rFonts w:hint="eastAsia"/>
          <w:sz w:val="30"/>
          <w:szCs w:val="30"/>
        </w:rPr>
      </w:pPr>
      <w:r>
        <w:rPr>
          <w:rFonts w:hint="eastAsia"/>
          <w:sz w:val="30"/>
          <w:szCs w:val="30"/>
        </w:rPr>
        <w:t>二十八、但信徒如何获得他们拣选的确据呢？</w:t>
      </w:r>
    </w:p>
    <w:p w14:paraId="5C079249">
      <w:pPr>
        <w:pStyle w:val="2"/>
        <w:spacing w:line="264" w:lineRule="auto"/>
        <w:rPr>
          <w:rFonts w:hint="eastAsia"/>
          <w:sz w:val="30"/>
          <w:szCs w:val="30"/>
        </w:rPr>
      </w:pPr>
    </w:p>
    <w:p w14:paraId="3AEB999B">
      <w:pPr>
        <w:pStyle w:val="2"/>
        <w:spacing w:line="264" w:lineRule="auto"/>
        <w:rPr>
          <w:rFonts w:hint="eastAsia"/>
          <w:sz w:val="30"/>
          <w:szCs w:val="30"/>
        </w:rPr>
      </w:pPr>
      <w:r>
        <w:rPr>
          <w:rFonts w:hint="eastAsia"/>
          <w:sz w:val="30"/>
          <w:szCs w:val="30"/>
        </w:rPr>
        <w:t>Who hath ascended into heaven?</w:t>
      </w:r>
    </w:p>
    <w:p w14:paraId="1A0A22B9">
      <w:pPr>
        <w:pStyle w:val="2"/>
        <w:spacing w:line="264" w:lineRule="auto"/>
        <w:rPr>
          <w:rFonts w:hint="eastAsia"/>
          <w:sz w:val="30"/>
          <w:szCs w:val="30"/>
        </w:rPr>
      </w:pPr>
    </w:p>
    <w:p w14:paraId="21562CC5">
      <w:pPr>
        <w:pStyle w:val="2"/>
        <w:spacing w:line="264" w:lineRule="auto"/>
        <w:rPr>
          <w:rFonts w:hint="eastAsia"/>
          <w:sz w:val="30"/>
          <w:szCs w:val="30"/>
        </w:rPr>
      </w:pPr>
      <w:r>
        <w:rPr>
          <w:rFonts w:hint="eastAsia"/>
          <w:sz w:val="30"/>
          <w:szCs w:val="30"/>
        </w:rPr>
        <w:t>谁曾升到天上呢？</w:t>
      </w:r>
    </w:p>
    <w:p w14:paraId="589F9A17">
      <w:pPr>
        <w:pStyle w:val="2"/>
        <w:spacing w:line="264" w:lineRule="auto"/>
        <w:rPr>
          <w:rFonts w:hint="eastAsia"/>
          <w:sz w:val="30"/>
          <w:szCs w:val="30"/>
        </w:rPr>
      </w:pPr>
    </w:p>
    <w:p w14:paraId="3516B88B">
      <w:pPr>
        <w:pStyle w:val="2"/>
        <w:spacing w:line="264" w:lineRule="auto"/>
        <w:rPr>
          <w:rFonts w:hint="eastAsia"/>
          <w:sz w:val="30"/>
          <w:szCs w:val="30"/>
        </w:rPr>
      </w:pPr>
      <w:r>
        <w:rPr>
          <w:rFonts w:hint="eastAsia"/>
          <w:sz w:val="30"/>
          <w:szCs w:val="30"/>
        </w:rPr>
        <w:t>Or who, with a</w:t>
      </w:r>
    </w:p>
    <w:p w14:paraId="0BE2CD59">
      <w:pPr>
        <w:pStyle w:val="2"/>
        <w:spacing w:line="264" w:lineRule="auto"/>
        <w:rPr>
          <w:rFonts w:hint="eastAsia"/>
          <w:sz w:val="30"/>
          <w:szCs w:val="30"/>
        </w:rPr>
      </w:pPr>
    </w:p>
    <w:p w14:paraId="0B934A2D">
      <w:pPr>
        <w:pStyle w:val="2"/>
        <w:spacing w:line="264" w:lineRule="auto"/>
        <w:rPr>
          <w:rFonts w:hint="eastAsia"/>
          <w:sz w:val="30"/>
          <w:szCs w:val="30"/>
        </w:rPr>
      </w:pPr>
      <w:r>
        <w:rPr>
          <w:rFonts w:hint="eastAsia"/>
          <w:sz w:val="30"/>
          <w:szCs w:val="30"/>
        </w:rPr>
        <w:t>或者谁，带着</w:t>
      </w:r>
    </w:p>
    <w:p w14:paraId="7805C7CC">
      <w:pPr>
        <w:pStyle w:val="2"/>
        <w:spacing w:line="264" w:lineRule="auto"/>
        <w:rPr>
          <w:rFonts w:hint="eastAsia"/>
          <w:sz w:val="30"/>
          <w:szCs w:val="30"/>
        </w:rPr>
      </w:pPr>
    </w:p>
    <w:p w14:paraId="44F2C088">
      <w:pPr>
        <w:pStyle w:val="2"/>
        <w:spacing w:line="264" w:lineRule="auto"/>
        <w:rPr>
          <w:rFonts w:hint="eastAsia"/>
          <w:sz w:val="30"/>
          <w:szCs w:val="30"/>
        </w:rPr>
      </w:pPr>
      <w:r>
        <w:rPr>
          <w:rFonts w:hint="eastAsia"/>
          <w:sz w:val="30"/>
          <w:szCs w:val="30"/>
        </w:rPr>
        <w:t>prying eye, hath perused the volumes of God's decrees and secrets?</w:t>
      </w:r>
    </w:p>
    <w:p w14:paraId="18356307">
      <w:pPr>
        <w:pStyle w:val="2"/>
        <w:spacing w:line="264" w:lineRule="auto"/>
        <w:rPr>
          <w:rFonts w:hint="eastAsia"/>
          <w:sz w:val="30"/>
          <w:szCs w:val="30"/>
        </w:rPr>
      </w:pPr>
    </w:p>
    <w:p w14:paraId="1B558F3B">
      <w:pPr>
        <w:pStyle w:val="2"/>
        <w:spacing w:line="264" w:lineRule="auto"/>
        <w:rPr>
          <w:rFonts w:hint="eastAsia"/>
          <w:sz w:val="30"/>
          <w:szCs w:val="30"/>
        </w:rPr>
      </w:pPr>
      <w:r>
        <w:rPr>
          <w:rFonts w:hint="eastAsia"/>
          <w:sz w:val="30"/>
          <w:szCs w:val="30"/>
        </w:rPr>
        <w:t>窥探的眼睛，曾细读过神旨意和奥秘的书卷呢？</w:t>
      </w:r>
    </w:p>
    <w:p w14:paraId="753D8264">
      <w:pPr>
        <w:pStyle w:val="2"/>
        <w:spacing w:line="264" w:lineRule="auto"/>
        <w:rPr>
          <w:rFonts w:hint="eastAsia"/>
          <w:sz w:val="30"/>
          <w:szCs w:val="30"/>
        </w:rPr>
      </w:pPr>
    </w:p>
    <w:p w14:paraId="7EB763AC">
      <w:pPr>
        <w:pStyle w:val="2"/>
        <w:spacing w:line="264" w:lineRule="auto"/>
        <w:rPr>
          <w:rFonts w:hint="eastAsia"/>
          <w:sz w:val="30"/>
          <w:szCs w:val="30"/>
        </w:rPr>
      </w:pPr>
      <w:r>
        <w:rPr>
          <w:rFonts w:hint="eastAsia"/>
          <w:sz w:val="30"/>
          <w:szCs w:val="30"/>
        </w:rPr>
        <w:t>Who hath looked into the heart of God?</w:t>
      </w:r>
    </w:p>
    <w:p w14:paraId="6D7CB080">
      <w:pPr>
        <w:pStyle w:val="2"/>
        <w:spacing w:line="264" w:lineRule="auto"/>
        <w:rPr>
          <w:rFonts w:hint="eastAsia"/>
          <w:sz w:val="30"/>
          <w:szCs w:val="30"/>
        </w:rPr>
      </w:pPr>
    </w:p>
    <w:p w14:paraId="033A084A">
      <w:pPr>
        <w:pStyle w:val="2"/>
        <w:spacing w:line="264" w:lineRule="auto"/>
        <w:rPr>
          <w:rFonts w:hint="eastAsia"/>
          <w:sz w:val="30"/>
          <w:szCs w:val="30"/>
        </w:rPr>
      </w:pPr>
      <w:r>
        <w:rPr>
          <w:rFonts w:hint="eastAsia"/>
          <w:sz w:val="30"/>
          <w:szCs w:val="30"/>
        </w:rPr>
        <w:t>谁曾窥探过神的心呢？</w:t>
      </w:r>
    </w:p>
    <w:p w14:paraId="4E9BB1AE">
      <w:pPr>
        <w:pStyle w:val="2"/>
        <w:spacing w:line="264" w:lineRule="auto"/>
        <w:rPr>
          <w:rFonts w:hint="eastAsia"/>
          <w:sz w:val="30"/>
          <w:szCs w:val="30"/>
        </w:rPr>
      </w:pPr>
    </w:p>
    <w:p w14:paraId="25D0D78F">
      <w:pPr>
        <w:pStyle w:val="2"/>
        <w:spacing w:line="264" w:lineRule="auto"/>
        <w:rPr>
          <w:rFonts w:hint="eastAsia"/>
          <w:sz w:val="30"/>
          <w:szCs w:val="30"/>
        </w:rPr>
      </w:pPr>
      <w:r>
        <w:rPr>
          <w:rFonts w:hint="eastAsia"/>
          <w:sz w:val="30"/>
          <w:szCs w:val="30"/>
        </w:rPr>
        <w:t>We are here, indeed, to guard against rash presumption.</w:t>
      </w:r>
    </w:p>
    <w:p w14:paraId="2E22B295">
      <w:pPr>
        <w:pStyle w:val="2"/>
        <w:spacing w:line="264" w:lineRule="auto"/>
        <w:rPr>
          <w:rFonts w:hint="eastAsia"/>
          <w:sz w:val="30"/>
          <w:szCs w:val="30"/>
        </w:rPr>
      </w:pPr>
    </w:p>
    <w:p w14:paraId="5EE1808C">
      <w:pPr>
        <w:pStyle w:val="2"/>
        <w:spacing w:line="264" w:lineRule="auto"/>
        <w:rPr>
          <w:rFonts w:hint="eastAsia"/>
          <w:sz w:val="30"/>
          <w:szCs w:val="30"/>
        </w:rPr>
      </w:pPr>
      <w:r>
        <w:rPr>
          <w:rFonts w:hint="eastAsia"/>
          <w:sz w:val="30"/>
          <w:szCs w:val="30"/>
        </w:rPr>
        <w:t>的确，我们在此要提防鲁莽的臆断。</w:t>
      </w:r>
    </w:p>
    <w:p w14:paraId="4BE69707">
      <w:pPr>
        <w:pStyle w:val="2"/>
        <w:spacing w:line="264" w:lineRule="auto"/>
        <w:rPr>
          <w:rFonts w:hint="eastAsia"/>
          <w:sz w:val="30"/>
          <w:szCs w:val="30"/>
        </w:rPr>
      </w:pPr>
    </w:p>
    <w:p w14:paraId="40B06165">
      <w:pPr>
        <w:pStyle w:val="2"/>
        <w:spacing w:line="264" w:lineRule="auto"/>
        <w:rPr>
          <w:rFonts w:hint="eastAsia"/>
          <w:sz w:val="30"/>
          <w:szCs w:val="30"/>
        </w:rPr>
      </w:pPr>
      <w:r>
        <w:rPr>
          <w:rFonts w:hint="eastAsia"/>
          <w:sz w:val="30"/>
          <w:szCs w:val="30"/>
        </w:rPr>
        <w:t>But what God has, from eternity, determined about the salvation of his people, he declares to them in time by signs that cannot deceive them.</w:t>
      </w:r>
    </w:p>
    <w:p w14:paraId="35C1112A">
      <w:pPr>
        <w:pStyle w:val="2"/>
        <w:spacing w:line="264" w:lineRule="auto"/>
        <w:rPr>
          <w:rFonts w:hint="eastAsia"/>
          <w:sz w:val="30"/>
          <w:szCs w:val="30"/>
        </w:rPr>
      </w:pPr>
    </w:p>
    <w:p w14:paraId="2ED59DDE">
      <w:pPr>
        <w:pStyle w:val="2"/>
        <w:spacing w:line="264" w:lineRule="auto"/>
        <w:rPr>
          <w:rFonts w:hint="eastAsia"/>
          <w:sz w:val="30"/>
          <w:szCs w:val="30"/>
        </w:rPr>
      </w:pPr>
      <w:r>
        <w:rPr>
          <w:rFonts w:hint="eastAsia"/>
          <w:sz w:val="30"/>
          <w:szCs w:val="30"/>
        </w:rPr>
        <w:t>但神从永恒就已决定了祂子民的救恩，祂在时间中藉着不会欺骗他们的标记向他们宣告。</w:t>
      </w:r>
    </w:p>
    <w:p w14:paraId="4048ABA0">
      <w:pPr>
        <w:pStyle w:val="2"/>
        <w:spacing w:line="264" w:lineRule="auto"/>
        <w:rPr>
          <w:rFonts w:hint="eastAsia"/>
          <w:sz w:val="30"/>
          <w:szCs w:val="30"/>
        </w:rPr>
      </w:pPr>
    </w:p>
    <w:p w14:paraId="1B0E2002">
      <w:pPr>
        <w:pStyle w:val="2"/>
        <w:spacing w:line="264" w:lineRule="auto"/>
        <w:rPr>
          <w:rFonts w:hint="eastAsia"/>
          <w:sz w:val="30"/>
          <w:szCs w:val="30"/>
        </w:rPr>
      </w:pPr>
      <w:r>
        <w:rPr>
          <w:rFonts w:hint="eastAsia"/>
          <w:sz w:val="30"/>
          <w:szCs w:val="30"/>
        </w:rPr>
        <w:t>He has given them two books, from which they may gather what is sufficient to know, that they are written in the book of life: namely, the book of Scripture and the book of Conscience.</w:t>
      </w:r>
    </w:p>
    <w:p w14:paraId="7E5E017C">
      <w:pPr>
        <w:pStyle w:val="2"/>
        <w:spacing w:line="264" w:lineRule="auto"/>
        <w:rPr>
          <w:rFonts w:hint="eastAsia"/>
          <w:sz w:val="30"/>
          <w:szCs w:val="30"/>
        </w:rPr>
      </w:pPr>
    </w:p>
    <w:p w14:paraId="6A65AC3E">
      <w:pPr>
        <w:pStyle w:val="2"/>
        <w:spacing w:line="264" w:lineRule="auto"/>
        <w:rPr>
          <w:rFonts w:hint="eastAsia"/>
          <w:sz w:val="30"/>
          <w:szCs w:val="30"/>
        </w:rPr>
      </w:pPr>
      <w:r>
        <w:rPr>
          <w:rFonts w:hint="eastAsia"/>
          <w:sz w:val="30"/>
          <w:szCs w:val="30"/>
        </w:rPr>
        <w:t>祂赐给他们两本书，他们可以从中收集到足以知道他们被写在生命册上的信息：即圣经之书和良心之书。</w:t>
      </w:r>
    </w:p>
    <w:p w14:paraId="685417F8">
      <w:pPr>
        <w:pStyle w:val="2"/>
        <w:spacing w:line="264" w:lineRule="auto"/>
        <w:rPr>
          <w:rFonts w:hint="eastAsia"/>
          <w:sz w:val="30"/>
          <w:szCs w:val="30"/>
        </w:rPr>
      </w:pPr>
    </w:p>
    <w:p w14:paraId="3691A899">
      <w:pPr>
        <w:pStyle w:val="2"/>
        <w:spacing w:line="264" w:lineRule="auto"/>
        <w:rPr>
          <w:rFonts w:hint="eastAsia"/>
          <w:sz w:val="30"/>
          <w:szCs w:val="30"/>
        </w:rPr>
      </w:pPr>
      <w:r>
        <w:rPr>
          <w:rFonts w:hint="eastAsia"/>
          <w:sz w:val="30"/>
          <w:szCs w:val="30"/>
        </w:rPr>
        <w:t>In the book of Scripture, the distinguishing marks of election are drawn out with great exactness.</w:t>
      </w:r>
    </w:p>
    <w:p w14:paraId="46428D4A">
      <w:pPr>
        <w:pStyle w:val="2"/>
        <w:spacing w:line="264" w:lineRule="auto"/>
        <w:rPr>
          <w:rFonts w:hint="eastAsia"/>
          <w:sz w:val="30"/>
          <w:szCs w:val="30"/>
        </w:rPr>
      </w:pPr>
    </w:p>
    <w:p w14:paraId="073CF9D4">
      <w:pPr>
        <w:pStyle w:val="2"/>
        <w:spacing w:line="264" w:lineRule="auto"/>
        <w:rPr>
          <w:rFonts w:hint="eastAsia"/>
          <w:sz w:val="30"/>
          <w:szCs w:val="30"/>
        </w:rPr>
      </w:pPr>
      <w:r>
        <w:rPr>
          <w:rFonts w:hint="eastAsia"/>
          <w:sz w:val="30"/>
          <w:szCs w:val="30"/>
        </w:rPr>
        <w:t>在圣经之书中，拣选的显著标记被极其精确地描绘出来。</w:t>
      </w:r>
    </w:p>
    <w:p w14:paraId="07C28EE4">
      <w:pPr>
        <w:pStyle w:val="2"/>
        <w:spacing w:line="264" w:lineRule="auto"/>
        <w:rPr>
          <w:rFonts w:hint="eastAsia"/>
          <w:sz w:val="30"/>
          <w:szCs w:val="30"/>
        </w:rPr>
      </w:pPr>
    </w:p>
    <w:p w14:paraId="4AA5E161">
      <w:pPr>
        <w:pStyle w:val="2"/>
        <w:spacing w:line="264" w:lineRule="auto"/>
        <w:rPr>
          <w:rFonts w:hint="eastAsia"/>
          <w:sz w:val="30"/>
          <w:szCs w:val="30"/>
        </w:rPr>
      </w:pPr>
      <w:r>
        <w:rPr>
          <w:rFonts w:hint="eastAsia"/>
          <w:sz w:val="30"/>
          <w:szCs w:val="30"/>
        </w:rPr>
        <w:t>In the book of Conscience, every one may read, if he gives that proper diligence which a matter of such importance requires, whether these marks are with him.</w:t>
      </w:r>
    </w:p>
    <w:p w14:paraId="644DA583">
      <w:pPr>
        <w:pStyle w:val="2"/>
        <w:spacing w:line="264" w:lineRule="auto"/>
        <w:rPr>
          <w:rFonts w:hint="eastAsia"/>
          <w:sz w:val="30"/>
          <w:szCs w:val="30"/>
        </w:rPr>
      </w:pPr>
    </w:p>
    <w:p w14:paraId="096696A3">
      <w:pPr>
        <w:pStyle w:val="2"/>
        <w:spacing w:line="264" w:lineRule="auto"/>
        <w:rPr>
          <w:rFonts w:hint="eastAsia"/>
          <w:sz w:val="30"/>
          <w:szCs w:val="30"/>
        </w:rPr>
      </w:pPr>
      <w:r>
        <w:rPr>
          <w:rFonts w:hint="eastAsia"/>
          <w:sz w:val="30"/>
          <w:szCs w:val="30"/>
        </w:rPr>
        <w:t>在良心之书中，每个人都可以读到，如果他付出如此重要之事所要求的适当勤奋，这些标记是否与他同在。</w:t>
      </w:r>
    </w:p>
    <w:p w14:paraId="14361231">
      <w:pPr>
        <w:pStyle w:val="2"/>
        <w:spacing w:line="264" w:lineRule="auto"/>
        <w:rPr>
          <w:rFonts w:hint="eastAsia"/>
          <w:sz w:val="30"/>
          <w:szCs w:val="30"/>
        </w:rPr>
      </w:pPr>
    </w:p>
    <w:p w14:paraId="1F84039A">
      <w:pPr>
        <w:pStyle w:val="2"/>
        <w:spacing w:line="264" w:lineRule="auto"/>
        <w:rPr>
          <w:rFonts w:hint="eastAsia"/>
          <w:sz w:val="30"/>
          <w:szCs w:val="30"/>
        </w:rPr>
      </w:pPr>
      <w:r>
        <w:rPr>
          <w:rFonts w:hint="eastAsia"/>
          <w:sz w:val="30"/>
          <w:szCs w:val="30"/>
        </w:rPr>
        <w:t>The Scripture shows that the marks of Election are, 1st, Effectual calling by the word and Spirit of God, Rom. 8:30.</w:t>
      </w:r>
    </w:p>
    <w:p w14:paraId="5F168B05">
      <w:pPr>
        <w:pStyle w:val="2"/>
        <w:spacing w:line="264" w:lineRule="auto"/>
        <w:rPr>
          <w:rFonts w:hint="eastAsia"/>
          <w:sz w:val="30"/>
          <w:szCs w:val="30"/>
        </w:rPr>
      </w:pPr>
    </w:p>
    <w:p w14:paraId="594D3B7C">
      <w:pPr>
        <w:pStyle w:val="2"/>
        <w:spacing w:line="264" w:lineRule="auto"/>
        <w:rPr>
          <w:rFonts w:hint="eastAsia"/>
          <w:sz w:val="30"/>
          <w:szCs w:val="30"/>
        </w:rPr>
      </w:pPr>
      <w:r>
        <w:rPr>
          <w:rFonts w:hint="eastAsia"/>
          <w:sz w:val="30"/>
          <w:szCs w:val="30"/>
        </w:rPr>
        <w:t>圣经显明拣选的标记是：第一，藉着神的话语和圣灵有效的呼召，罗8:30。</w:t>
      </w:r>
    </w:p>
    <w:p w14:paraId="77089BCE">
      <w:pPr>
        <w:pStyle w:val="2"/>
        <w:spacing w:line="264" w:lineRule="auto"/>
        <w:rPr>
          <w:rFonts w:hint="eastAsia"/>
          <w:sz w:val="30"/>
          <w:szCs w:val="30"/>
        </w:rPr>
      </w:pPr>
    </w:p>
    <w:p w14:paraId="16772274">
      <w:pPr>
        <w:pStyle w:val="2"/>
        <w:spacing w:line="264" w:lineRule="auto"/>
        <w:rPr>
          <w:rFonts w:hint="eastAsia"/>
          <w:sz w:val="30"/>
          <w:szCs w:val="30"/>
        </w:rPr>
      </w:pPr>
      <w:r>
        <w:rPr>
          <w:rFonts w:hint="eastAsia"/>
          <w:sz w:val="30"/>
          <w:szCs w:val="30"/>
        </w:rPr>
        <w:t>2dly, Faith in God and Christ, 2 Thess. 2:13.</w:t>
      </w:r>
    </w:p>
    <w:p w14:paraId="2913638C">
      <w:pPr>
        <w:pStyle w:val="2"/>
        <w:spacing w:line="264" w:lineRule="auto"/>
        <w:rPr>
          <w:rFonts w:hint="eastAsia"/>
          <w:sz w:val="30"/>
          <w:szCs w:val="30"/>
        </w:rPr>
      </w:pPr>
    </w:p>
    <w:p w14:paraId="3B5086FC">
      <w:pPr>
        <w:pStyle w:val="2"/>
        <w:spacing w:line="264" w:lineRule="auto"/>
        <w:rPr>
          <w:rFonts w:hint="eastAsia"/>
          <w:sz w:val="30"/>
          <w:szCs w:val="30"/>
        </w:rPr>
      </w:pPr>
      <w:r>
        <w:rPr>
          <w:rFonts w:hint="eastAsia"/>
          <w:sz w:val="30"/>
          <w:szCs w:val="30"/>
        </w:rPr>
        <w:t>第二，信神和基督，帖后2:13。</w:t>
      </w:r>
    </w:p>
    <w:p w14:paraId="39B0E65C">
      <w:pPr>
        <w:pStyle w:val="2"/>
        <w:spacing w:line="264" w:lineRule="auto"/>
        <w:rPr>
          <w:rFonts w:hint="eastAsia"/>
          <w:sz w:val="30"/>
          <w:szCs w:val="30"/>
        </w:rPr>
      </w:pPr>
    </w:p>
    <w:p w14:paraId="7D6A5729">
      <w:pPr>
        <w:pStyle w:val="2"/>
        <w:spacing w:line="264" w:lineRule="auto"/>
        <w:rPr>
          <w:rFonts w:hint="eastAsia"/>
          <w:sz w:val="30"/>
          <w:szCs w:val="30"/>
        </w:rPr>
      </w:pPr>
      <w:r>
        <w:rPr>
          <w:rFonts w:hint="eastAsia"/>
          <w:sz w:val="30"/>
          <w:szCs w:val="30"/>
        </w:rPr>
        <w:t>3dly, Hatred and eschewing of evil, 2 Tim. 2:19.</w:t>
      </w:r>
    </w:p>
    <w:p w14:paraId="357B2D87">
      <w:pPr>
        <w:pStyle w:val="2"/>
        <w:spacing w:line="264" w:lineRule="auto"/>
        <w:rPr>
          <w:rFonts w:hint="eastAsia"/>
          <w:sz w:val="30"/>
          <w:szCs w:val="30"/>
        </w:rPr>
      </w:pPr>
    </w:p>
    <w:p w14:paraId="3BAB4D0C">
      <w:pPr>
        <w:pStyle w:val="2"/>
        <w:spacing w:line="264" w:lineRule="auto"/>
        <w:rPr>
          <w:rFonts w:hint="eastAsia"/>
          <w:sz w:val="30"/>
          <w:szCs w:val="30"/>
        </w:rPr>
      </w:pPr>
      <w:r>
        <w:rPr>
          <w:rFonts w:hint="eastAsia"/>
          <w:sz w:val="30"/>
          <w:szCs w:val="30"/>
        </w:rPr>
        <w:t>第三，恨恶并躲避邪恶，提后2:19。</w:t>
      </w:r>
    </w:p>
    <w:p w14:paraId="660243E9">
      <w:pPr>
        <w:pStyle w:val="2"/>
        <w:spacing w:line="264" w:lineRule="auto"/>
        <w:rPr>
          <w:rFonts w:hint="eastAsia"/>
          <w:sz w:val="30"/>
          <w:szCs w:val="30"/>
        </w:rPr>
      </w:pPr>
    </w:p>
    <w:p w14:paraId="73B95CD7">
      <w:pPr>
        <w:pStyle w:val="2"/>
        <w:spacing w:line="264" w:lineRule="auto"/>
        <w:rPr>
          <w:rFonts w:hint="eastAsia"/>
          <w:sz w:val="30"/>
          <w:szCs w:val="30"/>
        </w:rPr>
      </w:pPr>
      <w:r>
        <w:rPr>
          <w:rFonts w:hint="eastAsia"/>
          <w:sz w:val="30"/>
          <w:szCs w:val="30"/>
        </w:rPr>
        <w:t>4thly, The sincere and constant study of holiness, Eph. 1:4; 2 Thess. 2:13.</w:t>
      </w:r>
    </w:p>
    <w:p w14:paraId="08685AD4">
      <w:pPr>
        <w:pStyle w:val="2"/>
        <w:spacing w:line="264" w:lineRule="auto"/>
        <w:rPr>
          <w:rFonts w:hint="eastAsia"/>
          <w:sz w:val="30"/>
          <w:szCs w:val="30"/>
        </w:rPr>
      </w:pPr>
    </w:p>
    <w:p w14:paraId="0864F8DB">
      <w:pPr>
        <w:pStyle w:val="2"/>
        <w:spacing w:line="264" w:lineRule="auto"/>
        <w:rPr>
          <w:rFonts w:hint="eastAsia"/>
          <w:sz w:val="30"/>
          <w:szCs w:val="30"/>
        </w:rPr>
      </w:pPr>
      <w:r>
        <w:rPr>
          <w:rFonts w:hint="eastAsia"/>
          <w:sz w:val="30"/>
          <w:szCs w:val="30"/>
        </w:rPr>
        <w:t>第四，真诚并持续地追求圣洁，弗1:4；帖后2:13。</w:t>
      </w:r>
    </w:p>
    <w:p w14:paraId="33C38DC4">
      <w:pPr>
        <w:pStyle w:val="2"/>
        <w:spacing w:line="264" w:lineRule="auto"/>
        <w:rPr>
          <w:rFonts w:hint="eastAsia"/>
          <w:sz w:val="30"/>
          <w:szCs w:val="30"/>
        </w:rPr>
      </w:pPr>
    </w:p>
    <w:p w14:paraId="7B780324">
      <w:pPr>
        <w:pStyle w:val="2"/>
        <w:spacing w:line="264" w:lineRule="auto"/>
        <w:rPr>
          <w:rFonts w:hint="eastAsia"/>
          <w:sz w:val="30"/>
          <w:szCs w:val="30"/>
        </w:rPr>
      </w:pPr>
      <w:r>
        <w:rPr>
          <w:rFonts w:hint="eastAsia"/>
          <w:sz w:val="30"/>
          <w:szCs w:val="30"/>
        </w:rPr>
        <w:t>And when it is well understood and known what effectual calling is, what faith in God and Christ, what eschewing of evil, and what the study of genuine godliness are; the conscience is then to be examined, whether these can be found in itself; and, upon discovering that they are, the believing soul may, from these undoubted fruits, be assured of his election.</w:t>
      </w:r>
    </w:p>
    <w:p w14:paraId="15A4EC72">
      <w:pPr>
        <w:pStyle w:val="2"/>
        <w:spacing w:line="264" w:lineRule="auto"/>
        <w:rPr>
          <w:rFonts w:hint="eastAsia"/>
          <w:sz w:val="30"/>
          <w:szCs w:val="30"/>
        </w:rPr>
      </w:pPr>
    </w:p>
    <w:p w14:paraId="17E40756">
      <w:pPr>
        <w:pStyle w:val="2"/>
        <w:spacing w:line="264" w:lineRule="auto"/>
        <w:rPr>
          <w:rFonts w:hint="eastAsia"/>
          <w:sz w:val="30"/>
          <w:szCs w:val="30"/>
        </w:rPr>
      </w:pPr>
      <w:r>
        <w:rPr>
          <w:rFonts w:hint="eastAsia"/>
          <w:sz w:val="30"/>
          <w:szCs w:val="30"/>
        </w:rPr>
        <w:t>当充分理解并认识到什么是有效的呼召，什么是对神和基督的信心，什么是躲避邪恶，以及什么是追求真正敬虔时；那时就要省察良心，看这些是否能在其自身中找到；并且，一旦发现它们存在，相信的灵魂就可以从这些无疑的果实中确信他的拣选。</w:t>
      </w:r>
    </w:p>
    <w:p w14:paraId="3362FB9F">
      <w:pPr>
        <w:pStyle w:val="2"/>
        <w:spacing w:line="264" w:lineRule="auto"/>
        <w:rPr>
          <w:rFonts w:hint="eastAsia"/>
          <w:sz w:val="30"/>
          <w:szCs w:val="30"/>
        </w:rPr>
      </w:pPr>
    </w:p>
    <w:p w14:paraId="2A969840">
      <w:pPr>
        <w:pStyle w:val="2"/>
        <w:spacing w:line="264" w:lineRule="auto"/>
        <w:rPr>
          <w:rFonts w:hint="eastAsia"/>
          <w:sz w:val="30"/>
          <w:szCs w:val="30"/>
        </w:rPr>
      </w:pPr>
      <w:r>
        <w:rPr>
          <w:rFonts w:hint="eastAsia"/>
          <w:sz w:val="30"/>
          <w:szCs w:val="30"/>
        </w:rPr>
        <w:t>And it frequently happens, that God favours his chosen people with the ravishments of his most beneficent love, that while they are inebriated with those spiritual and unspeakable delights, which earthly souls can neither conceive nor relish, they are no less persuaded of their election, than if they had seen their names written by the very hand of God himself.</w:t>
      </w:r>
    </w:p>
    <w:p w14:paraId="629A308A">
      <w:pPr>
        <w:pStyle w:val="2"/>
        <w:spacing w:line="264" w:lineRule="auto"/>
        <w:rPr>
          <w:rFonts w:hint="eastAsia"/>
          <w:sz w:val="30"/>
          <w:szCs w:val="30"/>
        </w:rPr>
      </w:pPr>
    </w:p>
    <w:p w14:paraId="1179AF43">
      <w:pPr>
        <w:pStyle w:val="2"/>
        <w:spacing w:line="264" w:lineRule="auto"/>
        <w:rPr>
          <w:rFonts w:hint="eastAsia"/>
          <w:sz w:val="30"/>
          <w:szCs w:val="30"/>
        </w:rPr>
      </w:pPr>
      <w:r>
        <w:rPr>
          <w:rFonts w:hint="eastAsia"/>
          <w:sz w:val="30"/>
          <w:szCs w:val="30"/>
        </w:rPr>
        <w:t>并且经常发生的是，神以祂最仁慈之爱的狂喜恩待祂所拣选的子民，以致当他们陶醉于那些属世的灵魂既不能想象也不能品尝的属灵和难以言喻的喜乐时，他们对他们拣选的确信，不亚于他们亲眼看见他们的名字被神亲手写下。</w:t>
      </w:r>
    </w:p>
    <w:p w14:paraId="0552A0F6">
      <w:pPr>
        <w:pStyle w:val="2"/>
        <w:spacing w:line="264" w:lineRule="auto"/>
        <w:rPr>
          <w:rFonts w:hint="eastAsia"/>
          <w:sz w:val="30"/>
          <w:szCs w:val="30"/>
        </w:rPr>
      </w:pPr>
    </w:p>
    <w:p w14:paraId="55BC8ECF">
      <w:pPr>
        <w:pStyle w:val="2"/>
        <w:spacing w:line="264" w:lineRule="auto"/>
        <w:rPr>
          <w:rFonts w:hint="eastAsia"/>
          <w:sz w:val="30"/>
          <w:szCs w:val="30"/>
        </w:rPr>
      </w:pPr>
      <w:r>
        <w:rPr>
          <w:rFonts w:hint="eastAsia"/>
          <w:sz w:val="30"/>
          <w:szCs w:val="30"/>
        </w:rPr>
        <w:t>These things make them, with exultation, cry out to their infernal enemies, who in vain resist their faith, "Know that the Lord hath set apart him that is godly for himself." Ps. 4:3.</w:t>
      </w:r>
    </w:p>
    <w:p w14:paraId="088FCF08">
      <w:pPr>
        <w:pStyle w:val="2"/>
        <w:spacing w:line="264" w:lineRule="auto"/>
        <w:rPr>
          <w:rFonts w:hint="eastAsia"/>
          <w:sz w:val="30"/>
          <w:szCs w:val="30"/>
        </w:rPr>
      </w:pPr>
    </w:p>
    <w:p w14:paraId="0FB25E55">
      <w:pPr>
        <w:pStyle w:val="2"/>
        <w:spacing w:line="264" w:lineRule="auto"/>
        <w:rPr>
          <w:rFonts w:hint="eastAsia"/>
          <w:sz w:val="30"/>
          <w:szCs w:val="30"/>
        </w:rPr>
      </w:pPr>
      <w:r>
        <w:rPr>
          <w:rFonts w:hint="eastAsia"/>
          <w:sz w:val="30"/>
          <w:szCs w:val="30"/>
        </w:rPr>
        <w:t>这些事使他们欢欣鼓舞地向他们那些徒然抵挡他们信心的地狱仇敌呼喊：“你们要知道耶和华已经分别虔诚人归祂自己。”诗4:3。</w:t>
      </w:r>
    </w:p>
    <w:p w14:paraId="02457CB7">
      <w:pPr>
        <w:pStyle w:val="2"/>
        <w:spacing w:line="264" w:lineRule="auto"/>
        <w:rPr>
          <w:rFonts w:hint="eastAsia"/>
          <w:sz w:val="30"/>
          <w:szCs w:val="30"/>
        </w:rPr>
      </w:pPr>
    </w:p>
    <w:p w14:paraId="5D566BCC">
      <w:pPr>
        <w:pStyle w:val="2"/>
        <w:spacing w:line="264" w:lineRule="auto"/>
        <w:rPr>
          <w:rFonts w:hint="eastAsia"/>
          <w:sz w:val="30"/>
          <w:szCs w:val="30"/>
        </w:rPr>
      </w:pPr>
      <w:r>
        <w:rPr>
          <w:rFonts w:hint="eastAsia"/>
          <w:sz w:val="30"/>
          <w:szCs w:val="30"/>
        </w:rPr>
        <w:t>Especially if (which then is not usually wanting) the internal witness of the Spirit to their adoption is superadded, of</w:t>
      </w:r>
    </w:p>
    <w:p w14:paraId="004716BA">
      <w:pPr>
        <w:pStyle w:val="2"/>
        <w:spacing w:line="264" w:lineRule="auto"/>
        <w:rPr>
          <w:rFonts w:hint="eastAsia"/>
          <w:sz w:val="30"/>
          <w:szCs w:val="30"/>
        </w:rPr>
      </w:pPr>
    </w:p>
    <w:p w14:paraId="24D63D69">
      <w:pPr>
        <w:pStyle w:val="2"/>
        <w:spacing w:line="264" w:lineRule="auto"/>
        <w:rPr>
          <w:rFonts w:hint="eastAsia"/>
          <w:sz w:val="30"/>
          <w:szCs w:val="30"/>
        </w:rPr>
      </w:pPr>
      <w:r>
        <w:rPr>
          <w:rFonts w:hint="eastAsia"/>
          <w:sz w:val="30"/>
          <w:szCs w:val="30"/>
        </w:rPr>
        <w:t>特别是如果（那时通常不会缺少）圣灵对他们被收纳的内在见证被加上，</w:t>
      </w:r>
    </w:p>
    <w:p w14:paraId="5EE7C388">
      <w:pPr>
        <w:pStyle w:val="2"/>
        <w:spacing w:line="264" w:lineRule="auto"/>
        <w:rPr>
          <w:rFonts w:hint="eastAsia"/>
          <w:sz w:val="30"/>
          <w:szCs w:val="30"/>
        </w:rPr>
      </w:pPr>
    </w:p>
    <w:p w14:paraId="345348AA">
      <w:pPr>
        <w:pStyle w:val="2"/>
        <w:spacing w:line="264" w:lineRule="auto"/>
        <w:rPr>
          <w:rFonts w:hint="eastAsia"/>
          <w:sz w:val="30"/>
          <w:szCs w:val="30"/>
        </w:rPr>
      </w:pPr>
      <w:r>
        <w:rPr>
          <w:rFonts w:hint="eastAsia"/>
          <w:sz w:val="30"/>
          <w:szCs w:val="30"/>
        </w:rPr>
        <w:t>which in Rom. 8:16, and which is by way of seal,Eph. 1:13.</w:t>
      </w:r>
    </w:p>
    <w:p w14:paraId="10A4BC22">
      <w:pPr>
        <w:pStyle w:val="2"/>
        <w:spacing w:line="264" w:lineRule="auto"/>
        <w:rPr>
          <w:rFonts w:hint="eastAsia"/>
          <w:sz w:val="30"/>
          <w:szCs w:val="30"/>
        </w:rPr>
      </w:pPr>
    </w:p>
    <w:p w14:paraId="7661A94F">
      <w:pPr>
        <w:pStyle w:val="2"/>
        <w:spacing w:line="264" w:lineRule="auto"/>
        <w:rPr>
          <w:rFonts w:hint="eastAsia"/>
          <w:sz w:val="30"/>
          <w:szCs w:val="30"/>
        </w:rPr>
      </w:pPr>
      <w:r>
        <w:rPr>
          <w:rFonts w:hint="eastAsia"/>
          <w:sz w:val="30"/>
          <w:szCs w:val="30"/>
        </w:rPr>
        <w:t>罗8:16所说的，以及弗1:13所说的印记。</w:t>
      </w:r>
    </w:p>
    <w:p w14:paraId="7CA93ABF">
      <w:pPr>
        <w:pStyle w:val="2"/>
        <w:spacing w:line="264" w:lineRule="auto"/>
        <w:rPr>
          <w:rFonts w:hint="eastAsia"/>
          <w:sz w:val="30"/>
          <w:szCs w:val="30"/>
        </w:rPr>
      </w:pPr>
    </w:p>
    <w:p w14:paraId="7A3CC3DB">
      <w:pPr>
        <w:pStyle w:val="2"/>
        <w:spacing w:line="264" w:lineRule="auto"/>
        <w:rPr>
          <w:rFonts w:hint="eastAsia"/>
          <w:sz w:val="30"/>
          <w:szCs w:val="30"/>
        </w:rPr>
      </w:pPr>
      <w:r>
        <w:rPr>
          <w:rFonts w:hint="eastAsia"/>
          <w:sz w:val="30"/>
          <w:szCs w:val="30"/>
        </w:rPr>
        <w:t>But there will be occasion to speak of this hereafter.</w:t>
      </w:r>
    </w:p>
    <w:p w14:paraId="338A54C3">
      <w:pPr>
        <w:pStyle w:val="2"/>
        <w:spacing w:line="264" w:lineRule="auto"/>
        <w:rPr>
          <w:rFonts w:hint="eastAsia"/>
          <w:sz w:val="30"/>
          <w:szCs w:val="30"/>
        </w:rPr>
      </w:pPr>
    </w:p>
    <w:p w14:paraId="0A7E0EEA">
      <w:pPr>
        <w:pStyle w:val="2"/>
        <w:spacing w:line="264" w:lineRule="auto"/>
        <w:rPr>
          <w:rFonts w:hint="eastAsia"/>
          <w:sz w:val="30"/>
          <w:szCs w:val="30"/>
        </w:rPr>
      </w:pPr>
      <w:r>
        <w:rPr>
          <w:rFonts w:hint="eastAsia"/>
          <w:sz w:val="30"/>
          <w:szCs w:val="30"/>
        </w:rPr>
        <w:t>但以后会有机会谈论此事。</w:t>
      </w:r>
    </w:p>
    <w:p w14:paraId="78194304">
      <w:pPr>
        <w:pStyle w:val="2"/>
        <w:spacing w:line="264" w:lineRule="auto"/>
        <w:rPr>
          <w:rFonts w:hint="eastAsia"/>
          <w:sz w:val="30"/>
          <w:szCs w:val="30"/>
        </w:rPr>
      </w:pPr>
    </w:p>
    <w:p w14:paraId="37BA5CC6">
      <w:pPr>
        <w:pStyle w:val="2"/>
        <w:spacing w:line="264" w:lineRule="auto"/>
        <w:rPr>
          <w:rFonts w:hint="eastAsia"/>
          <w:sz w:val="30"/>
          <w:szCs w:val="30"/>
        </w:rPr>
      </w:pPr>
      <w:r>
        <w:rPr>
          <w:rFonts w:hint="eastAsia"/>
          <w:sz w:val="30"/>
          <w:szCs w:val="30"/>
        </w:rPr>
        <w:t>XXIX. And it is the interest of believers to endeavour earnestly after this assurance of their election.</w:t>
      </w:r>
    </w:p>
    <w:p w14:paraId="4EC1C4BC">
      <w:pPr>
        <w:pStyle w:val="2"/>
        <w:spacing w:line="264" w:lineRule="auto"/>
        <w:rPr>
          <w:rFonts w:hint="eastAsia"/>
          <w:sz w:val="30"/>
          <w:szCs w:val="30"/>
        </w:rPr>
      </w:pPr>
    </w:p>
    <w:p w14:paraId="6751561A">
      <w:pPr>
        <w:pStyle w:val="2"/>
        <w:spacing w:line="264" w:lineRule="auto"/>
        <w:rPr>
          <w:rFonts w:hint="eastAsia"/>
          <w:sz w:val="30"/>
          <w:szCs w:val="30"/>
        </w:rPr>
      </w:pPr>
      <w:r>
        <w:rPr>
          <w:rFonts w:hint="eastAsia"/>
          <w:sz w:val="30"/>
          <w:szCs w:val="30"/>
        </w:rPr>
        <w:t>二十九、信徒竭力追求这种对他们拣选的确据，是符合他们利益的。</w:t>
      </w:r>
    </w:p>
    <w:p w14:paraId="3F73FBD0">
      <w:pPr>
        <w:pStyle w:val="2"/>
        <w:spacing w:line="264" w:lineRule="auto"/>
        <w:rPr>
          <w:rFonts w:hint="eastAsia"/>
          <w:sz w:val="30"/>
          <w:szCs w:val="30"/>
        </w:rPr>
      </w:pPr>
    </w:p>
    <w:p w14:paraId="6963CF8E">
      <w:pPr>
        <w:pStyle w:val="2"/>
        <w:spacing w:line="264" w:lineRule="auto"/>
        <w:rPr>
          <w:rFonts w:hint="eastAsia"/>
          <w:sz w:val="30"/>
          <w:szCs w:val="30"/>
        </w:rPr>
      </w:pPr>
      <w:r>
        <w:rPr>
          <w:rFonts w:hint="eastAsia"/>
          <w:sz w:val="30"/>
          <w:szCs w:val="30"/>
        </w:rPr>
        <w:t>For, 1st, It is not possible, they should have a life of joy and exultation in the Lord, while they are ignorant of this.</w:t>
      </w:r>
    </w:p>
    <w:p w14:paraId="63ED626E">
      <w:pPr>
        <w:pStyle w:val="2"/>
        <w:spacing w:line="264" w:lineRule="auto"/>
        <w:rPr>
          <w:rFonts w:hint="eastAsia"/>
          <w:sz w:val="30"/>
          <w:szCs w:val="30"/>
        </w:rPr>
      </w:pPr>
    </w:p>
    <w:p w14:paraId="1D0F9E7F">
      <w:pPr>
        <w:pStyle w:val="2"/>
        <w:spacing w:line="264" w:lineRule="auto"/>
        <w:rPr>
          <w:rFonts w:hint="eastAsia"/>
          <w:sz w:val="30"/>
          <w:szCs w:val="30"/>
        </w:rPr>
      </w:pPr>
      <w:r>
        <w:rPr>
          <w:rFonts w:hint="eastAsia"/>
          <w:sz w:val="30"/>
          <w:szCs w:val="30"/>
        </w:rPr>
        <w:t>因为，第一，当他们不知道这一点时，他们不可能在主里面过喜乐和欢欣的生活。</w:t>
      </w:r>
    </w:p>
    <w:p w14:paraId="3B25823D">
      <w:pPr>
        <w:pStyle w:val="2"/>
        <w:spacing w:line="264" w:lineRule="auto"/>
        <w:rPr>
          <w:rFonts w:hint="eastAsia"/>
          <w:sz w:val="30"/>
          <w:szCs w:val="30"/>
        </w:rPr>
      </w:pPr>
    </w:p>
    <w:p w14:paraId="276F8116">
      <w:pPr>
        <w:pStyle w:val="2"/>
        <w:spacing w:line="264" w:lineRule="auto"/>
        <w:rPr>
          <w:rFonts w:hint="eastAsia"/>
          <w:sz w:val="30"/>
          <w:szCs w:val="30"/>
        </w:rPr>
      </w:pPr>
      <w:r>
        <w:rPr>
          <w:rFonts w:hint="eastAsia"/>
          <w:sz w:val="30"/>
          <w:szCs w:val="30"/>
        </w:rPr>
        <w:t>They may, no doubt, happily fall asleep in the Lord, and, through death, reach to eternal life, though they are not assured of their election.</w:t>
      </w:r>
    </w:p>
    <w:p w14:paraId="22E1D866">
      <w:pPr>
        <w:pStyle w:val="2"/>
        <w:spacing w:line="264" w:lineRule="auto"/>
        <w:rPr>
          <w:rFonts w:hint="eastAsia"/>
          <w:sz w:val="30"/>
          <w:szCs w:val="30"/>
        </w:rPr>
      </w:pPr>
    </w:p>
    <w:p w14:paraId="1B3341B1">
      <w:pPr>
        <w:pStyle w:val="2"/>
        <w:spacing w:line="264" w:lineRule="auto"/>
        <w:rPr>
          <w:rFonts w:hint="eastAsia"/>
          <w:sz w:val="30"/>
          <w:szCs w:val="30"/>
        </w:rPr>
      </w:pPr>
      <w:r>
        <w:rPr>
          <w:rFonts w:hint="eastAsia"/>
          <w:sz w:val="30"/>
          <w:szCs w:val="30"/>
        </w:rPr>
        <w:t>毫无疑问，他们即使不确信自己的拣选，也可以在主里面安然睡去，并藉着死亡达到永生。</w:t>
      </w:r>
    </w:p>
    <w:p w14:paraId="2958BB89">
      <w:pPr>
        <w:pStyle w:val="2"/>
        <w:spacing w:line="264" w:lineRule="auto"/>
        <w:rPr>
          <w:rFonts w:hint="eastAsia"/>
          <w:sz w:val="30"/>
          <w:szCs w:val="30"/>
        </w:rPr>
      </w:pPr>
    </w:p>
    <w:p w14:paraId="60309910">
      <w:pPr>
        <w:pStyle w:val="2"/>
        <w:spacing w:line="264" w:lineRule="auto"/>
        <w:rPr>
          <w:rFonts w:hint="eastAsia"/>
          <w:sz w:val="30"/>
          <w:szCs w:val="30"/>
        </w:rPr>
      </w:pPr>
      <w:r>
        <w:rPr>
          <w:rFonts w:hint="eastAsia"/>
          <w:sz w:val="30"/>
          <w:szCs w:val="30"/>
        </w:rPr>
        <w:t>For our salvation depends not on this full assurance of faith; but on our union and communion with Christ, which may remain safe and secure without that.</w:t>
      </w:r>
    </w:p>
    <w:p w14:paraId="25B76F19">
      <w:pPr>
        <w:pStyle w:val="2"/>
        <w:spacing w:line="264" w:lineRule="auto"/>
        <w:rPr>
          <w:rFonts w:hint="eastAsia"/>
          <w:sz w:val="30"/>
          <w:szCs w:val="30"/>
        </w:rPr>
      </w:pPr>
    </w:p>
    <w:p w14:paraId="31C847FE">
      <w:pPr>
        <w:pStyle w:val="2"/>
        <w:spacing w:line="264" w:lineRule="auto"/>
        <w:rPr>
          <w:rFonts w:hint="eastAsia"/>
          <w:sz w:val="30"/>
          <w:szCs w:val="30"/>
        </w:rPr>
      </w:pPr>
      <w:r>
        <w:rPr>
          <w:rFonts w:hint="eastAsia"/>
          <w:sz w:val="30"/>
          <w:szCs w:val="30"/>
        </w:rPr>
        <w:t>因为我们的救恩并不依赖于这种信心的完全确据；而是依赖于我们与基督的联合和交通，没有那种确据，这种联合和交通仍然可以是安全稳固的。</w:t>
      </w:r>
    </w:p>
    <w:p w14:paraId="3EBE0062">
      <w:pPr>
        <w:pStyle w:val="2"/>
        <w:spacing w:line="264" w:lineRule="auto"/>
        <w:rPr>
          <w:rFonts w:hint="eastAsia"/>
          <w:sz w:val="30"/>
          <w:szCs w:val="30"/>
        </w:rPr>
      </w:pPr>
    </w:p>
    <w:p w14:paraId="4395256A">
      <w:pPr>
        <w:pStyle w:val="2"/>
        <w:spacing w:line="264" w:lineRule="auto"/>
        <w:rPr>
          <w:rFonts w:hint="eastAsia"/>
          <w:sz w:val="30"/>
          <w:szCs w:val="30"/>
        </w:rPr>
      </w:pPr>
      <w:r>
        <w:rPr>
          <w:rFonts w:hint="eastAsia"/>
          <w:sz w:val="30"/>
          <w:szCs w:val="30"/>
        </w:rPr>
        <w:t>But a man who has his salvation at heart, as he ought, cannot live in secure joy, so long as he doubts of his election.</w:t>
      </w:r>
    </w:p>
    <w:p w14:paraId="23509B7C">
      <w:pPr>
        <w:pStyle w:val="2"/>
        <w:spacing w:line="264" w:lineRule="auto"/>
        <w:rPr>
          <w:rFonts w:hint="eastAsia"/>
          <w:sz w:val="30"/>
          <w:szCs w:val="30"/>
        </w:rPr>
      </w:pPr>
    </w:p>
    <w:p w14:paraId="05440A4C">
      <w:pPr>
        <w:pStyle w:val="2"/>
        <w:spacing w:line="264" w:lineRule="auto"/>
        <w:rPr>
          <w:rFonts w:hint="eastAsia"/>
          <w:sz w:val="30"/>
          <w:szCs w:val="30"/>
        </w:rPr>
      </w:pPr>
      <w:r>
        <w:rPr>
          <w:rFonts w:hint="eastAsia"/>
          <w:sz w:val="30"/>
          <w:szCs w:val="30"/>
        </w:rPr>
        <w:t>但是一个像他应该的那样将救恩放在心上的人，只要他怀疑自己的拣选，就不能过安稳喜乐的生活。</w:t>
      </w:r>
    </w:p>
    <w:p w14:paraId="37BD6A55">
      <w:pPr>
        <w:pStyle w:val="2"/>
        <w:spacing w:line="264" w:lineRule="auto"/>
        <w:rPr>
          <w:rFonts w:hint="eastAsia"/>
          <w:sz w:val="30"/>
          <w:szCs w:val="30"/>
        </w:rPr>
      </w:pPr>
    </w:p>
    <w:p w14:paraId="5E1C296A">
      <w:pPr>
        <w:pStyle w:val="2"/>
        <w:spacing w:line="264" w:lineRule="auto"/>
        <w:rPr>
          <w:rFonts w:hint="eastAsia"/>
          <w:sz w:val="30"/>
          <w:szCs w:val="30"/>
        </w:rPr>
      </w:pPr>
      <w:r>
        <w:rPr>
          <w:rFonts w:hint="eastAsia"/>
          <w:sz w:val="30"/>
          <w:szCs w:val="30"/>
        </w:rPr>
        <w:t>2dly, Nor does this assurance greatly contribute to our joy only, but also very much to the glory of God.</w:t>
      </w:r>
    </w:p>
    <w:p w14:paraId="3D187D1F">
      <w:pPr>
        <w:pStyle w:val="2"/>
        <w:spacing w:line="264" w:lineRule="auto"/>
        <w:rPr>
          <w:rFonts w:hint="eastAsia"/>
          <w:sz w:val="30"/>
          <w:szCs w:val="30"/>
        </w:rPr>
      </w:pPr>
    </w:p>
    <w:p w14:paraId="69F35C70">
      <w:pPr>
        <w:pStyle w:val="2"/>
        <w:spacing w:line="264" w:lineRule="auto"/>
        <w:rPr>
          <w:rFonts w:hint="eastAsia"/>
          <w:sz w:val="30"/>
          <w:szCs w:val="30"/>
        </w:rPr>
      </w:pPr>
      <w:r>
        <w:rPr>
          <w:rFonts w:hint="eastAsia"/>
          <w:sz w:val="30"/>
          <w:szCs w:val="30"/>
        </w:rPr>
        <w:t>第二，这种确据不仅大大有助于我们的喜乐，而且也大大有助于神的荣耀。</w:t>
      </w:r>
    </w:p>
    <w:p w14:paraId="052DBEDF">
      <w:pPr>
        <w:pStyle w:val="2"/>
        <w:spacing w:line="264" w:lineRule="auto"/>
        <w:rPr>
          <w:rFonts w:hint="eastAsia"/>
          <w:sz w:val="30"/>
          <w:szCs w:val="30"/>
        </w:rPr>
      </w:pPr>
    </w:p>
    <w:p w14:paraId="7BB2DC96">
      <w:pPr>
        <w:pStyle w:val="2"/>
        <w:spacing w:line="264" w:lineRule="auto"/>
        <w:rPr>
          <w:rFonts w:hint="eastAsia"/>
          <w:sz w:val="30"/>
          <w:szCs w:val="30"/>
        </w:rPr>
      </w:pPr>
      <w:r>
        <w:rPr>
          <w:rFonts w:hint="eastAsia"/>
          <w:sz w:val="30"/>
          <w:szCs w:val="30"/>
        </w:rPr>
        <w:t>For then it is that we properly value the riches of divine love, and are sweetly swallowed up in the immense ocean of his goodness, when we ascend, in our minds and in our praises, to the original fountain of all grace; and, in imitation of Paul, celebrate his free love, by which "He hath chosen us in Christ Jesus, to the praise of the glory of his grace, wherein he hath made us accepted in the beloved," Eph. 1:6.</w:t>
      </w:r>
    </w:p>
    <w:p w14:paraId="4F2D0865">
      <w:pPr>
        <w:pStyle w:val="2"/>
        <w:spacing w:line="264" w:lineRule="auto"/>
        <w:rPr>
          <w:rFonts w:hint="eastAsia"/>
          <w:sz w:val="30"/>
          <w:szCs w:val="30"/>
        </w:rPr>
      </w:pPr>
    </w:p>
    <w:p w14:paraId="4F7AE891">
      <w:pPr>
        <w:pStyle w:val="2"/>
        <w:spacing w:line="264" w:lineRule="auto"/>
        <w:rPr>
          <w:rFonts w:hint="eastAsia"/>
          <w:sz w:val="30"/>
          <w:szCs w:val="30"/>
        </w:rPr>
      </w:pPr>
      <w:r>
        <w:rPr>
          <w:rFonts w:hint="eastAsia"/>
          <w:sz w:val="30"/>
          <w:szCs w:val="30"/>
        </w:rPr>
        <w:t>因为那时我们才恰当地珍视神圣之爱的丰富，并且当我们思想和赞美上升到一切恩典的原始泉源时，我们便甜美地被祂良善的浩瀚海洋所吞没；并且，效法保罗，颂扬祂白白的爱，藉此“祂在基督耶稣里拣选了我们，使祂荣耀的恩典得着称赞；这恩典是祂在爱子里所赐给我们的，”弗1:6。</w:t>
      </w:r>
    </w:p>
    <w:p w14:paraId="418B3DD2">
      <w:pPr>
        <w:pStyle w:val="2"/>
        <w:spacing w:line="264" w:lineRule="auto"/>
        <w:rPr>
          <w:rFonts w:hint="eastAsia"/>
          <w:sz w:val="30"/>
          <w:szCs w:val="30"/>
        </w:rPr>
      </w:pPr>
    </w:p>
    <w:p w14:paraId="72667E05">
      <w:pPr>
        <w:pStyle w:val="2"/>
        <w:spacing w:line="264" w:lineRule="auto"/>
        <w:rPr>
          <w:rFonts w:hint="eastAsia"/>
          <w:sz w:val="30"/>
          <w:szCs w:val="30"/>
        </w:rPr>
      </w:pPr>
      <w:r>
        <w:rPr>
          <w:rFonts w:hint="eastAsia"/>
          <w:sz w:val="30"/>
          <w:szCs w:val="30"/>
        </w:rPr>
        <w:t>3dly, Nay, this certainty of the election which we preach likewise promotes the careful study of piety, and kindles a fervent zeal therein; so far is it from opening a wide door to ungodliness and carnal security: which none dare assert, but they who are ignorant of the good ways of God, or malignant perverters of them.</w:t>
      </w:r>
    </w:p>
    <w:p w14:paraId="498A7929">
      <w:pPr>
        <w:pStyle w:val="2"/>
        <w:spacing w:line="264" w:lineRule="auto"/>
        <w:rPr>
          <w:rFonts w:hint="eastAsia"/>
          <w:sz w:val="30"/>
          <w:szCs w:val="30"/>
        </w:rPr>
      </w:pPr>
    </w:p>
    <w:p w14:paraId="0ED38532">
      <w:pPr>
        <w:pStyle w:val="2"/>
        <w:spacing w:line="264" w:lineRule="auto"/>
        <w:rPr>
          <w:rFonts w:hint="eastAsia"/>
          <w:sz w:val="30"/>
          <w:szCs w:val="30"/>
        </w:rPr>
      </w:pPr>
      <w:r>
        <w:rPr>
          <w:rFonts w:hint="eastAsia"/>
          <w:sz w:val="30"/>
          <w:szCs w:val="30"/>
        </w:rPr>
        <w:t>第三，不仅如此，我们所传讲的这种拣选的确据，也促进了对虔诚的认真研习，并在其中点燃了热切的热忱；它远非为不敬虔和肉体的安逸敞开大门：除了那些不认识神美善道路的人，或恶意歪曲它们的人，没有人敢这样断言。</w:t>
      </w:r>
    </w:p>
    <w:p w14:paraId="6FC4AADE">
      <w:pPr>
        <w:pStyle w:val="2"/>
        <w:spacing w:line="264" w:lineRule="auto"/>
        <w:rPr>
          <w:rFonts w:hint="eastAsia"/>
          <w:sz w:val="30"/>
          <w:szCs w:val="30"/>
        </w:rPr>
      </w:pPr>
    </w:p>
    <w:p w14:paraId="49BC1F60">
      <w:pPr>
        <w:pStyle w:val="2"/>
        <w:spacing w:line="264" w:lineRule="auto"/>
        <w:rPr>
          <w:rFonts w:hint="eastAsia"/>
          <w:sz w:val="30"/>
          <w:szCs w:val="30"/>
        </w:rPr>
      </w:pPr>
      <w:r>
        <w:rPr>
          <w:rFonts w:hint="eastAsia"/>
          <w:sz w:val="30"/>
          <w:szCs w:val="30"/>
        </w:rPr>
        <w:t>XXX. Here, then, is the meditation of one who is thus fully persuaded, and this is his language to his God: "Didst thou, O Lord, from eternity, entertain thoughts of glorifying me, a miserable wretch, who am less than nothing; and shall I not again carry thee for ever in my eyes, and always in my bosom?</w:t>
      </w:r>
    </w:p>
    <w:p w14:paraId="0748FCF3">
      <w:pPr>
        <w:pStyle w:val="2"/>
        <w:spacing w:line="264" w:lineRule="auto"/>
        <w:rPr>
          <w:rFonts w:hint="eastAsia"/>
          <w:sz w:val="30"/>
          <w:szCs w:val="30"/>
        </w:rPr>
      </w:pPr>
    </w:p>
    <w:p w14:paraId="6E7EB9F1">
      <w:pPr>
        <w:pStyle w:val="2"/>
        <w:spacing w:line="264" w:lineRule="auto"/>
        <w:rPr>
          <w:rFonts w:hint="eastAsia"/>
          <w:sz w:val="30"/>
          <w:szCs w:val="30"/>
        </w:rPr>
      </w:pPr>
      <w:r>
        <w:rPr>
          <w:rFonts w:hint="eastAsia"/>
          <w:sz w:val="30"/>
          <w:szCs w:val="30"/>
        </w:rPr>
        <w:t>三十、那么，这就是一个如此完全确信之人的默想，这就是他对他的神的语言：“主啊，你从永恒就怀着荣耀我这个可怜虫——我比虚无还不如——的想法；难道我不该再次永远将你放在我眼中，永远放在我怀中吗？</w:t>
      </w:r>
    </w:p>
    <w:p w14:paraId="046C9853">
      <w:pPr>
        <w:pStyle w:val="2"/>
        <w:spacing w:line="264" w:lineRule="auto"/>
        <w:rPr>
          <w:rFonts w:hint="eastAsia"/>
          <w:sz w:val="30"/>
          <w:szCs w:val="30"/>
        </w:rPr>
      </w:pPr>
    </w:p>
    <w:p w14:paraId="66E4D413">
      <w:pPr>
        <w:pStyle w:val="2"/>
        <w:spacing w:line="264" w:lineRule="auto"/>
        <w:rPr>
          <w:rFonts w:hint="eastAsia"/>
          <w:sz w:val="30"/>
          <w:szCs w:val="30"/>
        </w:rPr>
      </w:pPr>
      <w:r>
        <w:rPr>
          <w:rFonts w:hint="eastAsia"/>
          <w:sz w:val="30"/>
          <w:szCs w:val="30"/>
        </w:rPr>
        <w:t>Shall I not delight in meditating on thee?</w:t>
      </w:r>
    </w:p>
    <w:p w14:paraId="706FA1D6">
      <w:pPr>
        <w:pStyle w:val="2"/>
        <w:spacing w:line="264" w:lineRule="auto"/>
        <w:rPr>
          <w:rFonts w:hint="eastAsia"/>
          <w:sz w:val="30"/>
          <w:szCs w:val="30"/>
        </w:rPr>
      </w:pPr>
    </w:p>
    <w:p w14:paraId="420A78A3">
      <w:pPr>
        <w:pStyle w:val="2"/>
        <w:spacing w:line="264" w:lineRule="auto"/>
        <w:rPr>
          <w:rFonts w:hint="eastAsia"/>
          <w:sz w:val="30"/>
          <w:szCs w:val="30"/>
        </w:rPr>
      </w:pPr>
      <w:r>
        <w:rPr>
          <w:rFonts w:hint="eastAsia"/>
          <w:sz w:val="30"/>
          <w:szCs w:val="30"/>
        </w:rPr>
        <w:t>难道我不该乐于默想你吗？</w:t>
      </w:r>
    </w:p>
    <w:p w14:paraId="728563A4">
      <w:pPr>
        <w:pStyle w:val="2"/>
        <w:spacing w:line="264" w:lineRule="auto"/>
        <w:rPr>
          <w:rFonts w:hint="eastAsia"/>
          <w:sz w:val="30"/>
          <w:szCs w:val="30"/>
        </w:rPr>
      </w:pPr>
    </w:p>
    <w:p w14:paraId="4F3DEA11">
      <w:pPr>
        <w:pStyle w:val="2"/>
        <w:spacing w:line="264" w:lineRule="auto"/>
        <w:rPr>
          <w:rFonts w:hint="eastAsia"/>
          <w:sz w:val="30"/>
          <w:szCs w:val="30"/>
        </w:rPr>
      </w:pPr>
      <w:r>
        <w:rPr>
          <w:rFonts w:hint="eastAsia"/>
          <w:sz w:val="30"/>
          <w:szCs w:val="30"/>
        </w:rPr>
        <w:t>Shall I not cry out, 'How precious also are thy</w:t>
      </w:r>
    </w:p>
    <w:p w14:paraId="4162EA11">
      <w:pPr>
        <w:pStyle w:val="2"/>
        <w:spacing w:line="264" w:lineRule="auto"/>
        <w:rPr>
          <w:rFonts w:hint="eastAsia"/>
          <w:sz w:val="30"/>
          <w:szCs w:val="30"/>
        </w:rPr>
      </w:pPr>
    </w:p>
    <w:p w14:paraId="0A084E89">
      <w:pPr>
        <w:pStyle w:val="2"/>
        <w:spacing w:line="264" w:lineRule="auto"/>
        <w:rPr>
          <w:rFonts w:hint="eastAsia"/>
          <w:sz w:val="30"/>
          <w:szCs w:val="30"/>
        </w:rPr>
      </w:pPr>
      <w:r>
        <w:rPr>
          <w:rFonts w:hint="eastAsia"/>
          <w:sz w:val="30"/>
          <w:szCs w:val="30"/>
        </w:rPr>
        <w:t>难道我不该呼喊：“你的</w:t>
      </w:r>
    </w:p>
    <w:p w14:paraId="589FF5E3">
      <w:pPr>
        <w:pStyle w:val="2"/>
        <w:spacing w:line="264" w:lineRule="auto"/>
        <w:rPr>
          <w:rFonts w:hint="eastAsia"/>
          <w:sz w:val="30"/>
          <w:szCs w:val="30"/>
        </w:rPr>
      </w:pPr>
    </w:p>
    <w:p w14:paraId="5B29A8D0">
      <w:pPr>
        <w:pStyle w:val="2"/>
        <w:spacing w:line="264" w:lineRule="auto"/>
        <w:rPr>
          <w:rFonts w:hint="eastAsia"/>
          <w:sz w:val="30"/>
          <w:szCs w:val="30"/>
        </w:rPr>
      </w:pPr>
      <w:r>
        <w:rPr>
          <w:rFonts w:hint="eastAsia"/>
          <w:sz w:val="30"/>
          <w:szCs w:val="30"/>
        </w:rPr>
        <w:t>thoughtsunto me, O God!</w:t>
      </w:r>
    </w:p>
    <w:p w14:paraId="10FB0BF1">
      <w:pPr>
        <w:pStyle w:val="2"/>
        <w:spacing w:line="264" w:lineRule="auto"/>
        <w:rPr>
          <w:rFonts w:hint="eastAsia"/>
          <w:sz w:val="30"/>
          <w:szCs w:val="30"/>
        </w:rPr>
      </w:pPr>
    </w:p>
    <w:p w14:paraId="565E4DB3">
      <w:pPr>
        <w:pStyle w:val="2"/>
        <w:spacing w:line="264" w:lineRule="auto"/>
        <w:rPr>
          <w:rFonts w:hint="eastAsia"/>
          <w:sz w:val="30"/>
          <w:szCs w:val="30"/>
        </w:rPr>
      </w:pPr>
      <w:r>
        <w:rPr>
          <w:rFonts w:hint="eastAsia"/>
          <w:sz w:val="30"/>
          <w:szCs w:val="30"/>
        </w:rPr>
        <w:t>意念对我何等宝贵，哦神！</w:t>
      </w:r>
    </w:p>
    <w:p w14:paraId="01EBFB64">
      <w:pPr>
        <w:pStyle w:val="2"/>
        <w:spacing w:line="264" w:lineRule="auto"/>
        <w:rPr>
          <w:rFonts w:hint="eastAsia"/>
          <w:sz w:val="30"/>
          <w:szCs w:val="30"/>
        </w:rPr>
      </w:pPr>
    </w:p>
    <w:p w14:paraId="00C753B8">
      <w:pPr>
        <w:pStyle w:val="2"/>
        <w:spacing w:line="264" w:lineRule="auto"/>
        <w:rPr>
          <w:rFonts w:hint="eastAsia"/>
          <w:sz w:val="30"/>
          <w:szCs w:val="30"/>
        </w:rPr>
      </w:pPr>
      <w:r>
        <w:rPr>
          <w:rFonts w:hint="eastAsia"/>
          <w:sz w:val="30"/>
          <w:szCs w:val="30"/>
        </w:rPr>
        <w:t>how great is the sum of them!' Ps. 139:17.</w:t>
      </w:r>
    </w:p>
    <w:p w14:paraId="206ED43A">
      <w:pPr>
        <w:pStyle w:val="2"/>
        <w:spacing w:line="264" w:lineRule="auto"/>
        <w:rPr>
          <w:rFonts w:hint="eastAsia"/>
          <w:sz w:val="30"/>
          <w:szCs w:val="30"/>
        </w:rPr>
      </w:pPr>
    </w:p>
    <w:p w14:paraId="211900CB">
      <w:pPr>
        <w:pStyle w:val="2"/>
        <w:spacing w:line="264" w:lineRule="auto"/>
        <w:rPr>
          <w:rFonts w:hint="eastAsia"/>
          <w:sz w:val="30"/>
          <w:szCs w:val="30"/>
        </w:rPr>
      </w:pPr>
      <w:r>
        <w:rPr>
          <w:rFonts w:hint="eastAsia"/>
          <w:sz w:val="30"/>
          <w:szCs w:val="30"/>
        </w:rPr>
        <w:t>其总数何其广大！”诗139:17。</w:t>
      </w:r>
    </w:p>
    <w:p w14:paraId="607ED336">
      <w:pPr>
        <w:pStyle w:val="2"/>
        <w:spacing w:line="264" w:lineRule="auto"/>
        <w:rPr>
          <w:rFonts w:hint="eastAsia"/>
          <w:sz w:val="30"/>
          <w:szCs w:val="30"/>
        </w:rPr>
      </w:pPr>
    </w:p>
    <w:p w14:paraId="4E50A394">
      <w:pPr>
        <w:pStyle w:val="2"/>
        <w:spacing w:line="264" w:lineRule="auto"/>
        <w:rPr>
          <w:rFonts w:hint="eastAsia"/>
          <w:sz w:val="30"/>
          <w:szCs w:val="30"/>
        </w:rPr>
      </w:pPr>
      <w:r>
        <w:rPr>
          <w:rFonts w:hint="eastAsia"/>
          <w:sz w:val="30"/>
          <w:szCs w:val="30"/>
        </w:rPr>
        <w:t>Shall I not, with the most sincere repentance, bewail that time, in which so many hours, days, weeks, months, and years have passed over my head, without one single holy and pleasing thought of thee?</w:t>
      </w:r>
    </w:p>
    <w:p w14:paraId="3559C938">
      <w:pPr>
        <w:pStyle w:val="2"/>
        <w:spacing w:line="264" w:lineRule="auto"/>
        <w:rPr>
          <w:rFonts w:hint="eastAsia"/>
          <w:sz w:val="30"/>
          <w:szCs w:val="30"/>
        </w:rPr>
      </w:pPr>
    </w:p>
    <w:p w14:paraId="31C4F9C3">
      <w:pPr>
        <w:pStyle w:val="2"/>
        <w:spacing w:line="264" w:lineRule="auto"/>
        <w:rPr>
          <w:rFonts w:hint="eastAsia"/>
          <w:sz w:val="30"/>
          <w:szCs w:val="30"/>
        </w:rPr>
      </w:pPr>
      <w:r>
        <w:rPr>
          <w:rFonts w:hint="eastAsia"/>
          <w:sz w:val="30"/>
          <w:szCs w:val="30"/>
        </w:rPr>
        <w:t>难道我不该以最真诚的悔改，哀悼那段时光吗？在那段时光里，如此多的时辰、日子、星期、月份和年份从我头上流逝，却没有一个关于你的圣洁和喜悦的思想？</w:t>
      </w:r>
    </w:p>
    <w:p w14:paraId="58359B8B">
      <w:pPr>
        <w:pStyle w:val="2"/>
        <w:spacing w:line="264" w:lineRule="auto"/>
        <w:rPr>
          <w:rFonts w:hint="eastAsia"/>
          <w:sz w:val="30"/>
          <w:szCs w:val="30"/>
        </w:rPr>
      </w:pPr>
    </w:p>
    <w:p w14:paraId="43BF45C1">
      <w:pPr>
        <w:pStyle w:val="2"/>
        <w:spacing w:line="264" w:lineRule="auto"/>
        <w:rPr>
          <w:rFonts w:hint="eastAsia"/>
          <w:sz w:val="30"/>
          <w:szCs w:val="30"/>
        </w:rPr>
      </w:pPr>
      <w:r>
        <w:rPr>
          <w:rFonts w:hint="eastAsia"/>
          <w:sz w:val="30"/>
          <w:szCs w:val="30"/>
        </w:rPr>
        <w:t>Didst thou, out of mere love, choose me to salvation?</w:t>
      </w:r>
    </w:p>
    <w:p w14:paraId="26D49D31">
      <w:pPr>
        <w:pStyle w:val="2"/>
        <w:spacing w:line="264" w:lineRule="auto"/>
        <w:rPr>
          <w:rFonts w:hint="eastAsia"/>
          <w:sz w:val="30"/>
          <w:szCs w:val="30"/>
        </w:rPr>
      </w:pPr>
    </w:p>
    <w:p w14:paraId="46EE6C92">
      <w:pPr>
        <w:pStyle w:val="2"/>
        <w:spacing w:line="264" w:lineRule="auto"/>
        <w:rPr>
          <w:rFonts w:hint="eastAsia"/>
          <w:sz w:val="30"/>
          <w:szCs w:val="30"/>
        </w:rPr>
      </w:pPr>
      <w:r>
        <w:rPr>
          <w:rFonts w:hint="eastAsia"/>
          <w:sz w:val="30"/>
          <w:szCs w:val="30"/>
        </w:rPr>
        <w:t>你难道不是单凭爱，拣选我得救吗？</w:t>
      </w:r>
    </w:p>
    <w:p w14:paraId="1ED43347">
      <w:pPr>
        <w:pStyle w:val="2"/>
        <w:spacing w:line="264" w:lineRule="auto"/>
        <w:rPr>
          <w:rFonts w:hint="eastAsia"/>
          <w:sz w:val="30"/>
          <w:szCs w:val="30"/>
        </w:rPr>
      </w:pPr>
    </w:p>
    <w:p w14:paraId="39BE3460">
      <w:pPr>
        <w:pStyle w:val="2"/>
        <w:spacing w:line="264" w:lineRule="auto"/>
        <w:rPr>
          <w:rFonts w:hint="eastAsia"/>
          <w:sz w:val="30"/>
          <w:szCs w:val="30"/>
        </w:rPr>
      </w:pPr>
      <w:r>
        <w:rPr>
          <w:rFonts w:hint="eastAsia"/>
          <w:sz w:val="30"/>
          <w:szCs w:val="30"/>
        </w:rPr>
        <w:t>And shall not I again choose thee for my Lord, my king, my husband; for the portion of my soul; for my chief, or rather my only, delight?</w:t>
      </w:r>
    </w:p>
    <w:p w14:paraId="58383A2C">
      <w:pPr>
        <w:pStyle w:val="2"/>
        <w:spacing w:line="264" w:lineRule="auto"/>
        <w:rPr>
          <w:rFonts w:hint="eastAsia"/>
          <w:sz w:val="30"/>
          <w:szCs w:val="30"/>
        </w:rPr>
      </w:pPr>
    </w:p>
    <w:p w14:paraId="197A2431">
      <w:pPr>
        <w:pStyle w:val="2"/>
        <w:spacing w:line="264" w:lineRule="auto"/>
        <w:rPr>
          <w:rFonts w:hint="eastAsia"/>
          <w:sz w:val="30"/>
          <w:szCs w:val="30"/>
        </w:rPr>
      </w:pPr>
      <w:r>
        <w:rPr>
          <w:rFonts w:hint="eastAsia"/>
          <w:sz w:val="30"/>
          <w:szCs w:val="30"/>
        </w:rPr>
        <w:t>难道我不该再次拣选你作我的主、我的王、我的丈夫；作我灵魂的份；作我主要的，或者更确切地说，我唯一的喜乐吗？</w:t>
      </w:r>
    </w:p>
    <w:p w14:paraId="7D82DC8F">
      <w:pPr>
        <w:pStyle w:val="2"/>
        <w:spacing w:line="264" w:lineRule="auto"/>
        <w:rPr>
          <w:rFonts w:hint="eastAsia"/>
          <w:sz w:val="30"/>
          <w:szCs w:val="30"/>
        </w:rPr>
      </w:pPr>
    </w:p>
    <w:p w14:paraId="5F20518B">
      <w:pPr>
        <w:pStyle w:val="2"/>
        <w:spacing w:line="264" w:lineRule="auto"/>
        <w:rPr>
          <w:rFonts w:hint="eastAsia"/>
          <w:sz w:val="30"/>
          <w:szCs w:val="30"/>
        </w:rPr>
      </w:pPr>
      <w:r>
        <w:rPr>
          <w:rFonts w:hint="eastAsia"/>
          <w:sz w:val="30"/>
          <w:szCs w:val="30"/>
        </w:rPr>
        <w:t>Didst thou choose me from among so many others, who, being left to themselves, have eternal destruction abiding them; and shall I not exert myself to the utmost, to excel others in love, in thy worship, and in all the duties of holiness?</w:t>
      </w:r>
    </w:p>
    <w:p w14:paraId="6CEA85C6">
      <w:pPr>
        <w:pStyle w:val="2"/>
        <w:spacing w:line="264" w:lineRule="auto"/>
        <w:rPr>
          <w:rFonts w:hint="eastAsia"/>
          <w:sz w:val="30"/>
          <w:szCs w:val="30"/>
        </w:rPr>
      </w:pPr>
    </w:p>
    <w:p w14:paraId="6D951EE7">
      <w:pPr>
        <w:pStyle w:val="2"/>
        <w:spacing w:line="264" w:lineRule="auto"/>
        <w:rPr>
          <w:rFonts w:hint="eastAsia"/>
          <w:sz w:val="30"/>
          <w:szCs w:val="30"/>
        </w:rPr>
      </w:pPr>
      <w:r>
        <w:rPr>
          <w:rFonts w:hint="eastAsia"/>
          <w:sz w:val="30"/>
          <w:szCs w:val="30"/>
        </w:rPr>
        <w:t>你难道不是从那么多其他人中拣选了我，他们被撇弃，永恒的毁灭等待着他们；难道我不该尽我所能，在爱上、在对你的敬拜上、在一切圣洁的本分上超越他人吗？</w:t>
      </w:r>
    </w:p>
    <w:p w14:paraId="687FE6DE">
      <w:pPr>
        <w:pStyle w:val="2"/>
        <w:spacing w:line="264" w:lineRule="auto"/>
        <w:rPr>
          <w:rFonts w:hint="eastAsia"/>
          <w:sz w:val="30"/>
          <w:szCs w:val="30"/>
        </w:rPr>
      </w:pPr>
    </w:p>
    <w:p w14:paraId="712E17A8">
      <w:pPr>
        <w:pStyle w:val="2"/>
        <w:spacing w:line="264" w:lineRule="auto"/>
        <w:rPr>
          <w:rFonts w:hint="eastAsia"/>
          <w:sz w:val="30"/>
          <w:szCs w:val="30"/>
        </w:rPr>
      </w:pPr>
      <w:r>
        <w:rPr>
          <w:rFonts w:hint="eastAsia"/>
          <w:sz w:val="30"/>
          <w:szCs w:val="30"/>
        </w:rPr>
        <w:t>Didst thou predestinate me to holiness, which is so amiable in itself and so necessary for me, that without it, there can be no salvation; and shall not I walk therein?</w:t>
      </w:r>
    </w:p>
    <w:p w14:paraId="5F2E47C5">
      <w:pPr>
        <w:pStyle w:val="2"/>
        <w:spacing w:line="264" w:lineRule="auto"/>
        <w:rPr>
          <w:rFonts w:hint="eastAsia"/>
          <w:sz w:val="30"/>
          <w:szCs w:val="30"/>
        </w:rPr>
      </w:pPr>
    </w:p>
    <w:p w14:paraId="3A79C663">
      <w:pPr>
        <w:pStyle w:val="2"/>
        <w:spacing w:line="264" w:lineRule="auto"/>
        <w:rPr>
          <w:rFonts w:hint="eastAsia"/>
          <w:sz w:val="30"/>
          <w:szCs w:val="30"/>
        </w:rPr>
      </w:pPr>
      <w:r>
        <w:rPr>
          <w:rFonts w:hint="eastAsia"/>
          <w:sz w:val="30"/>
          <w:szCs w:val="30"/>
        </w:rPr>
        <w:t>你难道不是预定我成圣吗？圣洁本身如此可爱，对我而言又如此必要，没有它，就没有救恩；难道我不该行在其中吗？</w:t>
      </w:r>
    </w:p>
    <w:p w14:paraId="28559196">
      <w:pPr>
        <w:pStyle w:val="2"/>
        <w:spacing w:line="264" w:lineRule="auto"/>
        <w:rPr>
          <w:rFonts w:hint="eastAsia"/>
          <w:sz w:val="30"/>
          <w:szCs w:val="30"/>
        </w:rPr>
      </w:pPr>
    </w:p>
    <w:p w14:paraId="084BB30E">
      <w:pPr>
        <w:pStyle w:val="2"/>
        <w:spacing w:line="264" w:lineRule="auto"/>
        <w:rPr>
          <w:rFonts w:hint="eastAsia"/>
          <w:sz w:val="30"/>
          <w:szCs w:val="30"/>
        </w:rPr>
      </w:pPr>
      <w:r>
        <w:rPr>
          <w:rFonts w:hint="eastAsia"/>
          <w:sz w:val="30"/>
          <w:szCs w:val="30"/>
        </w:rPr>
        <w:t>Shall I presume to cavil with thee, thou brightest Teacher of truth; that, separating the end from the means, I should securely promise myself the end, as being predestinated thereto, in a neglect of the means to which I was no less predestinated?</w:t>
      </w:r>
    </w:p>
    <w:p w14:paraId="7FF81AA2">
      <w:pPr>
        <w:pStyle w:val="2"/>
        <w:spacing w:line="264" w:lineRule="auto"/>
        <w:rPr>
          <w:rFonts w:hint="eastAsia"/>
          <w:sz w:val="30"/>
          <w:szCs w:val="30"/>
        </w:rPr>
      </w:pPr>
    </w:p>
    <w:p w14:paraId="6BBE69B3">
      <w:pPr>
        <w:pStyle w:val="2"/>
        <w:spacing w:line="264" w:lineRule="auto"/>
        <w:rPr>
          <w:rFonts w:hint="eastAsia"/>
          <w:sz w:val="30"/>
          <w:szCs w:val="30"/>
        </w:rPr>
      </w:pPr>
      <w:r>
        <w:rPr>
          <w:rFonts w:hint="eastAsia"/>
          <w:sz w:val="30"/>
          <w:szCs w:val="30"/>
        </w:rPr>
        <w:t>难道我敢与你——真理最明亮的教师——争辩吗？以致将目的与手段分开，我就能安稳地应许自己目的，因为我被预定达到那个目的，却忽略了我也同样被预定要藉以达到的手段？</w:t>
      </w:r>
    </w:p>
    <w:p w14:paraId="097F4810">
      <w:pPr>
        <w:pStyle w:val="2"/>
        <w:spacing w:line="264" w:lineRule="auto"/>
        <w:rPr>
          <w:rFonts w:hint="eastAsia"/>
          <w:sz w:val="30"/>
          <w:szCs w:val="30"/>
        </w:rPr>
      </w:pPr>
    </w:p>
    <w:p w14:paraId="1246C5CF">
      <w:pPr>
        <w:pStyle w:val="2"/>
        <w:spacing w:line="264" w:lineRule="auto"/>
        <w:rPr>
          <w:rFonts w:hint="eastAsia"/>
          <w:sz w:val="30"/>
          <w:szCs w:val="30"/>
        </w:rPr>
      </w:pPr>
      <w:r>
        <w:rPr>
          <w:rFonts w:hint="eastAsia"/>
          <w:sz w:val="30"/>
          <w:szCs w:val="30"/>
        </w:rPr>
        <w:t>Is thy purpose concerning my salvation fixed and unchangeable; and shall I change every hour—at one time giving my service to thee, and at another time to the devil?</w:t>
      </w:r>
    </w:p>
    <w:p w14:paraId="72374A54">
      <w:pPr>
        <w:pStyle w:val="2"/>
        <w:spacing w:line="264" w:lineRule="auto"/>
        <w:rPr>
          <w:rFonts w:hint="eastAsia"/>
          <w:sz w:val="30"/>
          <w:szCs w:val="30"/>
        </w:rPr>
      </w:pPr>
    </w:p>
    <w:p w14:paraId="69A99FEA">
      <w:pPr>
        <w:pStyle w:val="2"/>
        <w:spacing w:line="264" w:lineRule="auto"/>
        <w:rPr>
          <w:rFonts w:hint="eastAsia"/>
          <w:sz w:val="30"/>
          <w:szCs w:val="30"/>
        </w:rPr>
      </w:pPr>
      <w:r>
        <w:rPr>
          <w:rFonts w:hint="eastAsia"/>
          <w:sz w:val="30"/>
          <w:szCs w:val="30"/>
        </w:rPr>
        <w:t>你关于我救恩的旨意是固定不变的；难道我每时每刻都在改变——一时事奉你，一时事奉魔鬼吗？</w:t>
      </w:r>
    </w:p>
    <w:p w14:paraId="1902C0E2">
      <w:pPr>
        <w:pStyle w:val="2"/>
        <w:spacing w:line="264" w:lineRule="auto"/>
        <w:rPr>
          <w:rFonts w:hint="eastAsia"/>
          <w:sz w:val="30"/>
          <w:szCs w:val="30"/>
        </w:rPr>
      </w:pPr>
    </w:p>
    <w:p w14:paraId="6E401574">
      <w:pPr>
        <w:pStyle w:val="2"/>
        <w:spacing w:line="264" w:lineRule="auto"/>
        <w:rPr>
          <w:rFonts w:hint="eastAsia"/>
          <w:sz w:val="30"/>
          <w:szCs w:val="30"/>
        </w:rPr>
      </w:pPr>
      <w:r>
        <w:rPr>
          <w:rFonts w:hint="eastAsia"/>
          <w:sz w:val="30"/>
          <w:szCs w:val="30"/>
        </w:rPr>
        <w:t>Shall I not rather cleave to thee with such a firm purpose, as sooner to choose a thousand deaths rather than perfidiously forsake thee?</w:t>
      </w:r>
    </w:p>
    <w:p w14:paraId="6A68C284">
      <w:pPr>
        <w:pStyle w:val="2"/>
        <w:spacing w:line="264" w:lineRule="auto"/>
        <w:rPr>
          <w:rFonts w:hint="eastAsia"/>
          <w:sz w:val="30"/>
          <w:szCs w:val="30"/>
        </w:rPr>
      </w:pPr>
    </w:p>
    <w:p w14:paraId="78A53F6C">
      <w:pPr>
        <w:pStyle w:val="2"/>
        <w:spacing w:line="264" w:lineRule="auto"/>
        <w:rPr>
          <w:rFonts w:hint="eastAsia"/>
          <w:sz w:val="30"/>
          <w:szCs w:val="30"/>
        </w:rPr>
      </w:pPr>
      <w:r>
        <w:rPr>
          <w:rFonts w:hint="eastAsia"/>
          <w:sz w:val="30"/>
          <w:szCs w:val="30"/>
        </w:rPr>
        <w:t>难道我不该以如此坚定的决心依附于你，宁愿选择一千次死亡，也不愿背信弃义地离弃你吗？</w:t>
      </w:r>
    </w:p>
    <w:p w14:paraId="1CB981FB">
      <w:pPr>
        <w:pStyle w:val="2"/>
        <w:spacing w:line="264" w:lineRule="auto"/>
        <w:rPr>
          <w:rFonts w:hint="eastAsia"/>
          <w:sz w:val="30"/>
          <w:szCs w:val="30"/>
        </w:rPr>
      </w:pPr>
    </w:p>
    <w:p w14:paraId="77A24C1A">
      <w:pPr>
        <w:pStyle w:val="2"/>
        <w:spacing w:line="264" w:lineRule="auto"/>
        <w:rPr>
          <w:rFonts w:hint="eastAsia"/>
          <w:sz w:val="30"/>
          <w:szCs w:val="30"/>
        </w:rPr>
      </w:pPr>
      <w:r>
        <w:rPr>
          <w:rFonts w:hint="eastAsia"/>
          <w:sz w:val="30"/>
          <w:szCs w:val="30"/>
        </w:rPr>
        <w:t>Shall I not be 'steadfast, immoveable, always abounding in the work of the Lord, forasmuch as I know my labour shall not be in vain in the Lord?' 1 Cor. 15:58.</w:t>
      </w:r>
    </w:p>
    <w:p w14:paraId="5233B66B">
      <w:pPr>
        <w:pStyle w:val="2"/>
        <w:spacing w:line="264" w:lineRule="auto"/>
        <w:rPr>
          <w:rFonts w:hint="eastAsia"/>
          <w:sz w:val="30"/>
          <w:szCs w:val="30"/>
        </w:rPr>
      </w:pPr>
    </w:p>
    <w:p w14:paraId="0C539FCC">
      <w:pPr>
        <w:pStyle w:val="2"/>
        <w:spacing w:line="264" w:lineRule="auto"/>
        <w:rPr>
          <w:rFonts w:hint="eastAsia"/>
          <w:sz w:val="30"/>
          <w:szCs w:val="30"/>
        </w:rPr>
      </w:pPr>
      <w:r>
        <w:rPr>
          <w:rFonts w:hint="eastAsia"/>
          <w:sz w:val="30"/>
          <w:szCs w:val="30"/>
        </w:rPr>
        <w:t>难道我不该‘坚固，不可摇动，常常竭力多作主工，因为知道我的劳苦在主里面不是徒然的’吗？林前15:58。</w:t>
      </w:r>
    </w:p>
    <w:p w14:paraId="518CAA1D">
      <w:pPr>
        <w:pStyle w:val="2"/>
        <w:spacing w:line="264" w:lineRule="auto"/>
        <w:rPr>
          <w:rFonts w:hint="eastAsia"/>
          <w:sz w:val="30"/>
          <w:szCs w:val="30"/>
        </w:rPr>
      </w:pPr>
    </w:p>
    <w:p w14:paraId="630B973D">
      <w:pPr>
        <w:pStyle w:val="2"/>
        <w:spacing w:line="264" w:lineRule="auto"/>
        <w:rPr>
          <w:rFonts w:hint="eastAsia"/>
          <w:sz w:val="30"/>
          <w:szCs w:val="30"/>
        </w:rPr>
      </w:pPr>
      <w:r>
        <w:rPr>
          <w:rFonts w:hint="eastAsia"/>
          <w:sz w:val="30"/>
          <w:szCs w:val="30"/>
        </w:rPr>
        <w:t>Wilt thou by thy Spirit assure me of thy love, which passeth all understanding; and I not love thee again with all my heart, all my mind, and all my strength?</w:t>
      </w:r>
    </w:p>
    <w:p w14:paraId="3D4005EE">
      <w:pPr>
        <w:pStyle w:val="2"/>
        <w:spacing w:line="264" w:lineRule="auto"/>
        <w:rPr>
          <w:rFonts w:hint="eastAsia"/>
          <w:sz w:val="30"/>
          <w:szCs w:val="30"/>
        </w:rPr>
      </w:pPr>
    </w:p>
    <w:p w14:paraId="382B7C02">
      <w:pPr>
        <w:pStyle w:val="2"/>
        <w:spacing w:line="264" w:lineRule="auto"/>
        <w:rPr>
          <w:rFonts w:hint="eastAsia"/>
          <w:sz w:val="30"/>
          <w:szCs w:val="30"/>
        </w:rPr>
      </w:pPr>
      <w:r>
        <w:rPr>
          <w:rFonts w:hint="eastAsia"/>
          <w:sz w:val="30"/>
          <w:szCs w:val="30"/>
        </w:rPr>
        <w:t>你愿意藉着你的灵使我确信你那超越一切理解的爱；难道我不该再次尽心、尽意、尽力地爱你吗？</w:t>
      </w:r>
    </w:p>
    <w:p w14:paraId="0CA6BE8A">
      <w:pPr>
        <w:pStyle w:val="2"/>
        <w:spacing w:line="264" w:lineRule="auto"/>
        <w:rPr>
          <w:rFonts w:hint="eastAsia"/>
          <w:sz w:val="30"/>
          <w:szCs w:val="30"/>
        </w:rPr>
      </w:pPr>
    </w:p>
    <w:p w14:paraId="1F546925">
      <w:pPr>
        <w:pStyle w:val="2"/>
        <w:spacing w:line="264" w:lineRule="auto"/>
        <w:rPr>
          <w:rFonts w:hint="eastAsia"/>
          <w:sz w:val="30"/>
          <w:szCs w:val="30"/>
        </w:rPr>
      </w:pPr>
      <w:r>
        <w:rPr>
          <w:rFonts w:hint="eastAsia"/>
          <w:sz w:val="30"/>
          <w:szCs w:val="30"/>
        </w:rPr>
        <w:t>Wilt thou give me the assurance of my salvation; and shall not I,'having this hope, purify myself, as thou art pure?' 1 John 3:3."</w:t>
      </w:r>
    </w:p>
    <w:p w14:paraId="1E6C99F1">
      <w:pPr>
        <w:pStyle w:val="2"/>
        <w:spacing w:line="264" w:lineRule="auto"/>
        <w:rPr>
          <w:rFonts w:hint="eastAsia"/>
          <w:sz w:val="30"/>
          <w:szCs w:val="30"/>
        </w:rPr>
      </w:pPr>
    </w:p>
    <w:p w14:paraId="3BD941E0">
      <w:pPr>
        <w:pStyle w:val="2"/>
        <w:spacing w:line="264" w:lineRule="auto"/>
        <w:rPr>
          <w:rFonts w:hint="eastAsia"/>
          <w:sz w:val="30"/>
          <w:szCs w:val="30"/>
        </w:rPr>
      </w:pPr>
      <w:r>
        <w:rPr>
          <w:rFonts w:hint="eastAsia"/>
          <w:sz w:val="30"/>
          <w:szCs w:val="30"/>
        </w:rPr>
        <w:t>你愿意赐给我救恩的确据；难道我不该‘既有这指望，就洁净自己，像你洁净一样’吗？约壹3:3。”</w:t>
      </w:r>
    </w:p>
    <w:p w14:paraId="65292C4F">
      <w:pPr>
        <w:pStyle w:val="2"/>
        <w:spacing w:line="264" w:lineRule="auto"/>
        <w:rPr>
          <w:rFonts w:hint="eastAsia"/>
          <w:sz w:val="30"/>
          <w:szCs w:val="30"/>
        </w:rPr>
      </w:pPr>
    </w:p>
    <w:p w14:paraId="16467E59">
      <w:pPr>
        <w:pStyle w:val="2"/>
        <w:spacing w:line="264" w:lineRule="auto"/>
        <w:rPr>
          <w:rFonts w:hint="eastAsia"/>
          <w:sz w:val="30"/>
          <w:szCs w:val="30"/>
        </w:rPr>
      </w:pPr>
      <w:r>
        <w:rPr>
          <w:rFonts w:hint="eastAsia"/>
          <w:sz w:val="30"/>
          <w:szCs w:val="30"/>
        </w:rPr>
        <w:t>Who that understands these things, can deny that the doctrine of Election, as we have explained it, affords ample matter to a pious soul for these and such like meditations?</w:t>
      </w:r>
    </w:p>
    <w:p w14:paraId="50369713">
      <w:pPr>
        <w:pStyle w:val="2"/>
        <w:spacing w:line="264" w:lineRule="auto"/>
        <w:rPr>
          <w:rFonts w:hint="eastAsia"/>
          <w:sz w:val="30"/>
          <w:szCs w:val="30"/>
        </w:rPr>
      </w:pPr>
    </w:p>
    <w:p w14:paraId="5AC05752">
      <w:pPr>
        <w:pStyle w:val="2"/>
        <w:spacing w:line="264" w:lineRule="auto"/>
        <w:rPr>
          <w:rFonts w:hint="eastAsia"/>
          <w:sz w:val="30"/>
          <w:szCs w:val="30"/>
        </w:rPr>
      </w:pPr>
      <w:r>
        <w:rPr>
          <w:rFonts w:hint="eastAsia"/>
          <w:sz w:val="30"/>
          <w:szCs w:val="30"/>
        </w:rPr>
        <w:t>凡明白这些事的人，谁能否认我们所解释的拣选教义，为虔诚的灵魂提供了这些以及类似默想的丰富材料呢？</w:t>
      </w:r>
    </w:p>
    <w:p w14:paraId="79477D87">
      <w:pPr>
        <w:pStyle w:val="2"/>
        <w:spacing w:line="264" w:lineRule="auto"/>
        <w:rPr>
          <w:rFonts w:hint="eastAsia"/>
          <w:sz w:val="30"/>
          <w:szCs w:val="30"/>
        </w:rPr>
      </w:pPr>
    </w:p>
    <w:p w14:paraId="3D41F14D">
      <w:pPr>
        <w:pStyle w:val="2"/>
        <w:spacing w:line="264" w:lineRule="auto"/>
        <w:rPr>
          <w:rFonts w:hint="eastAsia"/>
          <w:sz w:val="30"/>
          <w:szCs w:val="30"/>
        </w:rPr>
      </w:pPr>
      <w:r>
        <w:rPr>
          <w:rFonts w:hint="eastAsia"/>
          <w:sz w:val="30"/>
          <w:szCs w:val="30"/>
        </w:rPr>
        <w:t>And who also can deny,</w:t>
      </w:r>
    </w:p>
    <w:p w14:paraId="64E4C532">
      <w:pPr>
        <w:pStyle w:val="2"/>
        <w:spacing w:line="264" w:lineRule="auto"/>
        <w:rPr>
          <w:rFonts w:hint="eastAsia"/>
          <w:sz w:val="30"/>
          <w:szCs w:val="30"/>
        </w:rPr>
      </w:pPr>
    </w:p>
    <w:p w14:paraId="24028F4C">
      <w:pPr>
        <w:pStyle w:val="2"/>
        <w:spacing w:line="264" w:lineRule="auto"/>
        <w:rPr>
          <w:rFonts w:hint="eastAsia"/>
          <w:sz w:val="30"/>
          <w:szCs w:val="30"/>
        </w:rPr>
      </w:pPr>
      <w:r>
        <w:rPr>
          <w:rFonts w:hint="eastAsia"/>
          <w:sz w:val="30"/>
          <w:szCs w:val="30"/>
        </w:rPr>
        <w:t>谁又能否认，</w:t>
      </w:r>
    </w:p>
    <w:p w14:paraId="1EA94324">
      <w:pPr>
        <w:pStyle w:val="2"/>
        <w:spacing w:line="264" w:lineRule="auto"/>
        <w:rPr>
          <w:rFonts w:hint="eastAsia"/>
          <w:sz w:val="30"/>
          <w:szCs w:val="30"/>
        </w:rPr>
      </w:pPr>
    </w:p>
    <w:p w14:paraId="6EA0FDA5">
      <w:pPr>
        <w:pStyle w:val="2"/>
        <w:spacing w:line="264" w:lineRule="auto"/>
        <w:rPr>
          <w:rFonts w:hint="eastAsia"/>
          <w:sz w:val="30"/>
          <w:szCs w:val="30"/>
        </w:rPr>
      </w:pPr>
      <w:r>
        <w:rPr>
          <w:rFonts w:hint="eastAsia"/>
          <w:sz w:val="30"/>
          <w:szCs w:val="30"/>
        </w:rPr>
        <w:t>that in the practice of these meditations consists the very kernel of piety and holiness?</w:t>
      </w:r>
    </w:p>
    <w:p w14:paraId="141513EA">
      <w:pPr>
        <w:pStyle w:val="2"/>
        <w:spacing w:line="264" w:lineRule="auto"/>
        <w:rPr>
          <w:rFonts w:hint="eastAsia"/>
          <w:sz w:val="30"/>
          <w:szCs w:val="30"/>
        </w:rPr>
      </w:pPr>
    </w:p>
    <w:p w14:paraId="7F4A8E04">
      <w:pPr>
        <w:pStyle w:val="2"/>
        <w:spacing w:line="264" w:lineRule="auto"/>
        <w:rPr>
          <w:rFonts w:hint="eastAsia"/>
          <w:sz w:val="30"/>
          <w:szCs w:val="30"/>
        </w:rPr>
      </w:pPr>
      <w:r>
        <w:rPr>
          <w:rFonts w:hint="eastAsia"/>
          <w:sz w:val="30"/>
          <w:szCs w:val="30"/>
        </w:rPr>
        <w:t>在这些默想的实践中，就包含了虔诚和圣洁的核心呢？</w:t>
      </w:r>
    </w:p>
    <w:p w14:paraId="381C21D5">
      <w:pPr>
        <w:pStyle w:val="2"/>
        <w:spacing w:line="264" w:lineRule="auto"/>
        <w:rPr>
          <w:rFonts w:hint="eastAsia"/>
          <w:sz w:val="30"/>
          <w:szCs w:val="30"/>
        </w:rPr>
      </w:pPr>
    </w:p>
    <w:p w14:paraId="05B4F3C5">
      <w:pPr>
        <w:pStyle w:val="2"/>
        <w:spacing w:line="264" w:lineRule="auto"/>
        <w:rPr>
          <w:rFonts w:hint="eastAsia"/>
          <w:sz w:val="30"/>
          <w:szCs w:val="30"/>
        </w:rPr>
      </w:pPr>
      <w:r>
        <w:rPr>
          <w:rFonts w:hint="eastAsia"/>
          <w:sz w:val="30"/>
          <w:szCs w:val="30"/>
        </w:rPr>
        <w:t>Chapter II: Of Effectual Calling</w:t>
      </w:r>
    </w:p>
    <w:p w14:paraId="58ED207B">
      <w:pPr>
        <w:pStyle w:val="2"/>
        <w:spacing w:line="264" w:lineRule="auto"/>
        <w:rPr>
          <w:rFonts w:hint="eastAsia"/>
          <w:sz w:val="30"/>
          <w:szCs w:val="30"/>
        </w:rPr>
      </w:pPr>
    </w:p>
    <w:p w14:paraId="6FF5387D">
      <w:pPr>
        <w:pStyle w:val="2"/>
        <w:spacing w:line="264" w:lineRule="auto"/>
        <w:rPr>
          <w:rFonts w:hint="eastAsia"/>
          <w:sz w:val="30"/>
          <w:szCs w:val="30"/>
        </w:rPr>
      </w:pPr>
      <w:r>
        <w:rPr>
          <w:rFonts w:hint="eastAsia"/>
          <w:sz w:val="30"/>
          <w:szCs w:val="30"/>
        </w:rPr>
        <w:t>第二章：论有效呼召</w:t>
      </w:r>
    </w:p>
    <w:p w14:paraId="0DAB7005">
      <w:pPr>
        <w:pStyle w:val="2"/>
        <w:spacing w:line="264" w:lineRule="auto"/>
        <w:rPr>
          <w:rFonts w:hint="eastAsia"/>
          <w:sz w:val="30"/>
          <w:szCs w:val="30"/>
        </w:rPr>
      </w:pPr>
    </w:p>
    <w:p w14:paraId="71F76AC5">
      <w:pPr>
        <w:pStyle w:val="2"/>
        <w:spacing w:line="264" w:lineRule="auto"/>
        <w:rPr>
          <w:rFonts w:hint="eastAsia"/>
          <w:sz w:val="30"/>
          <w:szCs w:val="30"/>
        </w:rPr>
      </w:pPr>
      <w:r>
        <w:rPr>
          <w:rFonts w:hint="eastAsia"/>
          <w:sz w:val="30"/>
          <w:szCs w:val="30"/>
        </w:rPr>
        <w:t>I. THE first immediate fruit of eternal election, and the principal act of God by which appointed salvation applied, is EFFECTUAL CALLING; of which the apostle saith, Rom. 8:30, "whom he did predestinate, them he also called."</w:t>
      </w:r>
    </w:p>
    <w:p w14:paraId="4418B087">
      <w:pPr>
        <w:pStyle w:val="2"/>
        <w:spacing w:line="264" w:lineRule="auto"/>
        <w:rPr>
          <w:rFonts w:hint="eastAsia"/>
          <w:sz w:val="30"/>
          <w:szCs w:val="30"/>
        </w:rPr>
      </w:pPr>
    </w:p>
    <w:p w14:paraId="69DEE468">
      <w:pPr>
        <w:pStyle w:val="2"/>
        <w:spacing w:line="264" w:lineRule="auto"/>
        <w:rPr>
          <w:rFonts w:hint="eastAsia"/>
          <w:sz w:val="30"/>
          <w:szCs w:val="30"/>
        </w:rPr>
      </w:pPr>
      <w:r>
        <w:rPr>
          <w:rFonts w:hint="eastAsia"/>
          <w:sz w:val="30"/>
          <w:szCs w:val="30"/>
        </w:rPr>
        <w:t>一、永恒拣选的第一个直接果效，以及神藉以施行所命定救恩的主要作为，是有效的呼召；使徒论到这说，罗8:30，“预先所定下的人又召他们来。”</w:t>
      </w:r>
    </w:p>
    <w:p w14:paraId="12E7963E">
      <w:pPr>
        <w:pStyle w:val="2"/>
        <w:spacing w:line="264" w:lineRule="auto"/>
        <w:rPr>
          <w:rFonts w:hint="eastAsia"/>
          <w:sz w:val="30"/>
          <w:szCs w:val="30"/>
        </w:rPr>
      </w:pPr>
    </w:p>
    <w:p w14:paraId="52F0E1E1">
      <w:pPr>
        <w:pStyle w:val="2"/>
        <w:spacing w:line="264" w:lineRule="auto"/>
        <w:rPr>
          <w:rFonts w:hint="eastAsia"/>
          <w:sz w:val="30"/>
          <w:szCs w:val="30"/>
        </w:rPr>
      </w:pPr>
      <w:r>
        <w:rPr>
          <w:rFonts w:hint="eastAsia"/>
          <w:sz w:val="30"/>
          <w:szCs w:val="30"/>
        </w:rPr>
        <w:t>And this CALLING is that act by which those who are chosen by God, and redeemed by Christ, are sweetly invited, and effectually brought from a state of sin, to a state of communion with God in Christ, both externally and internally.</w:t>
      </w:r>
    </w:p>
    <w:p w14:paraId="5E922CD8">
      <w:pPr>
        <w:pStyle w:val="2"/>
        <w:spacing w:line="264" w:lineRule="auto"/>
        <w:rPr>
          <w:rFonts w:hint="eastAsia"/>
          <w:sz w:val="30"/>
          <w:szCs w:val="30"/>
        </w:rPr>
      </w:pPr>
    </w:p>
    <w:p w14:paraId="47DC5C90">
      <w:pPr>
        <w:pStyle w:val="2"/>
        <w:spacing w:line="264" w:lineRule="auto"/>
        <w:rPr>
          <w:rFonts w:hint="eastAsia"/>
          <w:sz w:val="30"/>
          <w:szCs w:val="30"/>
        </w:rPr>
      </w:pPr>
      <w:r>
        <w:rPr>
          <w:rFonts w:hint="eastAsia"/>
          <w:sz w:val="30"/>
          <w:szCs w:val="30"/>
        </w:rPr>
        <w:t>并且这种呼召是这样的作为：藉此，那些被神拣选并被基督救赎的人，被甜美地邀请，并有效地从罪的状态带到与神在基督里交通的状态，无论是外在的还是内在的。</w:t>
      </w:r>
    </w:p>
    <w:p w14:paraId="20E76CF2">
      <w:pPr>
        <w:pStyle w:val="2"/>
        <w:spacing w:line="264" w:lineRule="auto"/>
        <w:rPr>
          <w:rFonts w:hint="eastAsia"/>
          <w:sz w:val="30"/>
          <w:szCs w:val="30"/>
        </w:rPr>
      </w:pPr>
    </w:p>
    <w:p w14:paraId="668728DD">
      <w:pPr>
        <w:pStyle w:val="2"/>
        <w:spacing w:line="264" w:lineRule="auto"/>
        <w:rPr>
          <w:rFonts w:hint="eastAsia"/>
          <w:sz w:val="30"/>
          <w:szCs w:val="30"/>
        </w:rPr>
      </w:pPr>
      <w:r>
        <w:rPr>
          <w:rFonts w:hint="eastAsia"/>
          <w:sz w:val="30"/>
          <w:szCs w:val="30"/>
        </w:rPr>
        <w:t>II. The term from which they are called, is a state of sin and misery in which all men are involved, ever since the sin of our first parents.</w:t>
      </w:r>
    </w:p>
    <w:p w14:paraId="652CF5ED">
      <w:pPr>
        <w:pStyle w:val="2"/>
        <w:spacing w:line="264" w:lineRule="auto"/>
        <w:rPr>
          <w:rFonts w:hint="eastAsia"/>
          <w:sz w:val="30"/>
          <w:szCs w:val="30"/>
        </w:rPr>
      </w:pPr>
    </w:p>
    <w:p w14:paraId="3BE6FBA0">
      <w:pPr>
        <w:pStyle w:val="2"/>
        <w:spacing w:line="264" w:lineRule="auto"/>
        <w:rPr>
          <w:rFonts w:hint="eastAsia"/>
          <w:sz w:val="30"/>
          <w:szCs w:val="30"/>
        </w:rPr>
      </w:pPr>
      <w:r>
        <w:rPr>
          <w:rFonts w:hint="eastAsia"/>
          <w:sz w:val="30"/>
          <w:szCs w:val="30"/>
        </w:rPr>
        <w:t>二、他们被呼召脱离的境况，是自从我们始祖犯罪以来，所有人都陷入的罪恶和苦难的状态。</w:t>
      </w:r>
    </w:p>
    <w:p w14:paraId="0072C6CC">
      <w:pPr>
        <w:pStyle w:val="2"/>
        <w:spacing w:line="264" w:lineRule="auto"/>
        <w:rPr>
          <w:rFonts w:hint="eastAsia"/>
          <w:sz w:val="30"/>
          <w:szCs w:val="30"/>
        </w:rPr>
      </w:pPr>
    </w:p>
    <w:p w14:paraId="3EE323FC">
      <w:pPr>
        <w:pStyle w:val="2"/>
        <w:spacing w:line="264" w:lineRule="auto"/>
        <w:rPr>
          <w:rFonts w:hint="eastAsia"/>
          <w:sz w:val="30"/>
          <w:szCs w:val="30"/>
        </w:rPr>
      </w:pPr>
      <w:r>
        <w:rPr>
          <w:rFonts w:hint="eastAsia"/>
          <w:sz w:val="30"/>
          <w:szCs w:val="30"/>
        </w:rPr>
        <w:t>"Having the understanding darkened, being alienated from the life of God, through the ignorance that is in them, because of the blindness of their heart," Eph. 4:18.</w:t>
      </w:r>
    </w:p>
    <w:p w14:paraId="36D4E4C8">
      <w:pPr>
        <w:pStyle w:val="2"/>
        <w:spacing w:line="264" w:lineRule="auto"/>
        <w:rPr>
          <w:rFonts w:hint="eastAsia"/>
          <w:sz w:val="30"/>
          <w:szCs w:val="30"/>
        </w:rPr>
      </w:pPr>
    </w:p>
    <w:p w14:paraId="2CD36B78">
      <w:pPr>
        <w:pStyle w:val="2"/>
        <w:spacing w:line="264" w:lineRule="auto"/>
        <w:rPr>
          <w:rFonts w:hint="eastAsia"/>
          <w:sz w:val="30"/>
          <w:szCs w:val="30"/>
        </w:rPr>
      </w:pPr>
      <w:r>
        <w:rPr>
          <w:rFonts w:hint="eastAsia"/>
          <w:sz w:val="30"/>
          <w:szCs w:val="30"/>
        </w:rPr>
        <w:t>“他们心地昏昧，与神所赐的生命隔绝了，都因自己无知，心里刚硬，”弗4:18。</w:t>
      </w:r>
    </w:p>
    <w:p w14:paraId="3FFD7162">
      <w:pPr>
        <w:pStyle w:val="2"/>
        <w:spacing w:line="264" w:lineRule="auto"/>
        <w:rPr>
          <w:rFonts w:hint="eastAsia"/>
          <w:sz w:val="30"/>
          <w:szCs w:val="30"/>
        </w:rPr>
      </w:pPr>
    </w:p>
    <w:p w14:paraId="5BB5EE77">
      <w:pPr>
        <w:pStyle w:val="2"/>
        <w:spacing w:line="264" w:lineRule="auto"/>
        <w:rPr>
          <w:rFonts w:hint="eastAsia"/>
          <w:sz w:val="30"/>
          <w:szCs w:val="30"/>
        </w:rPr>
      </w:pPr>
      <w:r>
        <w:rPr>
          <w:rFonts w:hint="eastAsia"/>
          <w:sz w:val="30"/>
          <w:szCs w:val="30"/>
        </w:rPr>
        <w:t>For we are brought to such a pass, that we are wholly excluded from the saving communion of God and Christ.</w:t>
      </w:r>
    </w:p>
    <w:p w14:paraId="2CB273C3">
      <w:pPr>
        <w:pStyle w:val="2"/>
        <w:spacing w:line="264" w:lineRule="auto"/>
        <w:rPr>
          <w:rFonts w:hint="eastAsia"/>
          <w:sz w:val="30"/>
          <w:szCs w:val="30"/>
        </w:rPr>
      </w:pPr>
    </w:p>
    <w:p w14:paraId="31DE1DAE">
      <w:pPr>
        <w:pStyle w:val="2"/>
        <w:spacing w:line="264" w:lineRule="auto"/>
        <w:rPr>
          <w:rFonts w:hint="eastAsia"/>
          <w:sz w:val="30"/>
          <w:szCs w:val="30"/>
        </w:rPr>
      </w:pPr>
      <w:r>
        <w:rPr>
          <w:rFonts w:hint="eastAsia"/>
          <w:sz w:val="30"/>
          <w:szCs w:val="30"/>
        </w:rPr>
        <w:t>因为我们已落到如此地步，以致完全被排除在神和基督的救赎交通之外。</w:t>
      </w:r>
    </w:p>
    <w:p w14:paraId="094F1182">
      <w:pPr>
        <w:pStyle w:val="2"/>
        <w:spacing w:line="264" w:lineRule="auto"/>
        <w:rPr>
          <w:rFonts w:hint="eastAsia"/>
          <w:sz w:val="30"/>
          <w:szCs w:val="30"/>
        </w:rPr>
      </w:pPr>
    </w:p>
    <w:p w14:paraId="499D1EF5">
      <w:pPr>
        <w:pStyle w:val="2"/>
        <w:spacing w:line="264" w:lineRule="auto"/>
        <w:rPr>
          <w:rFonts w:hint="eastAsia"/>
          <w:sz w:val="30"/>
          <w:szCs w:val="30"/>
        </w:rPr>
      </w:pPr>
      <w:r>
        <w:rPr>
          <w:rFonts w:hint="eastAsia"/>
          <w:sz w:val="30"/>
          <w:szCs w:val="30"/>
        </w:rPr>
        <w:t>Being sunk in the deep gulf of misery, and having loft all notion of true happiness, we wallow in the mire of the wickedness and vanities of this world without end and without measure, and are enslaved to the devil,to whom we have submitted as conquered captives; "for all have sinned, and come short of the glory of God," Rom. 3:23.</w:t>
      </w:r>
    </w:p>
    <w:p w14:paraId="6E7C9811">
      <w:pPr>
        <w:pStyle w:val="2"/>
        <w:spacing w:line="264" w:lineRule="auto"/>
        <w:rPr>
          <w:rFonts w:hint="eastAsia"/>
          <w:sz w:val="30"/>
          <w:szCs w:val="30"/>
        </w:rPr>
      </w:pPr>
    </w:p>
    <w:p w14:paraId="345EBE31">
      <w:pPr>
        <w:pStyle w:val="2"/>
        <w:spacing w:line="264" w:lineRule="auto"/>
        <w:rPr>
          <w:rFonts w:hint="eastAsia"/>
          <w:sz w:val="30"/>
          <w:szCs w:val="30"/>
        </w:rPr>
      </w:pPr>
      <w:r>
        <w:rPr>
          <w:rFonts w:hint="eastAsia"/>
          <w:sz w:val="30"/>
          <w:szCs w:val="30"/>
        </w:rPr>
        <w:t>沉沦在苦难的深渊中，失去了对真正幸福的一切概念，我们无休止、无节制地在今世的邪恶和虚妄的泥沼中打滚，并且被魔鬼奴役，我们像被征服的俘虏一样向他屈服了；“因为世人都犯了罪，亏缺了神的荣耀，”罗3:23。</w:t>
      </w:r>
    </w:p>
    <w:p w14:paraId="17A377B4">
      <w:pPr>
        <w:pStyle w:val="2"/>
        <w:spacing w:line="264" w:lineRule="auto"/>
        <w:rPr>
          <w:rFonts w:hint="eastAsia"/>
          <w:sz w:val="30"/>
          <w:szCs w:val="30"/>
        </w:rPr>
      </w:pPr>
    </w:p>
    <w:p w14:paraId="671DFF27">
      <w:pPr>
        <w:pStyle w:val="2"/>
        <w:spacing w:line="264" w:lineRule="auto"/>
        <w:rPr>
          <w:rFonts w:hint="eastAsia"/>
          <w:sz w:val="30"/>
          <w:szCs w:val="30"/>
        </w:rPr>
      </w:pPr>
      <w:r>
        <w:rPr>
          <w:rFonts w:hint="eastAsia"/>
          <w:sz w:val="30"/>
          <w:szCs w:val="30"/>
        </w:rPr>
        <w:t>But out of this darkness of ignorance, sin, and misery, "God calleth us unto his marvellous light," 1 Pet. 2:9; "and delivers us from this present evil world," Gal. 1:4.</w:t>
      </w:r>
    </w:p>
    <w:p w14:paraId="1ABDB6A3">
      <w:pPr>
        <w:pStyle w:val="2"/>
        <w:spacing w:line="264" w:lineRule="auto"/>
        <w:rPr>
          <w:rFonts w:hint="eastAsia"/>
          <w:sz w:val="30"/>
          <w:szCs w:val="30"/>
        </w:rPr>
      </w:pPr>
    </w:p>
    <w:p w14:paraId="07451DB4">
      <w:pPr>
        <w:pStyle w:val="2"/>
        <w:spacing w:line="264" w:lineRule="auto"/>
        <w:rPr>
          <w:rFonts w:hint="eastAsia"/>
          <w:sz w:val="30"/>
          <w:szCs w:val="30"/>
        </w:rPr>
      </w:pPr>
      <w:r>
        <w:rPr>
          <w:rFonts w:hint="eastAsia"/>
          <w:sz w:val="30"/>
          <w:szCs w:val="30"/>
        </w:rPr>
        <w:t>但神“召我们出黑暗入奇妙光明，”彼前2:9；“并救我们脱离这罪恶的世代，”加1:4。</w:t>
      </w:r>
    </w:p>
    <w:p w14:paraId="66C5FE56">
      <w:pPr>
        <w:pStyle w:val="2"/>
        <w:spacing w:line="264" w:lineRule="auto"/>
        <w:rPr>
          <w:rFonts w:hint="eastAsia"/>
          <w:sz w:val="30"/>
          <w:szCs w:val="30"/>
        </w:rPr>
      </w:pPr>
    </w:p>
    <w:p w14:paraId="5FDD0B59">
      <w:pPr>
        <w:pStyle w:val="2"/>
        <w:spacing w:line="264" w:lineRule="auto"/>
        <w:rPr>
          <w:rFonts w:hint="eastAsia"/>
          <w:sz w:val="30"/>
          <w:szCs w:val="30"/>
        </w:rPr>
      </w:pPr>
      <w:r>
        <w:rPr>
          <w:rFonts w:hint="eastAsia"/>
          <w:sz w:val="30"/>
          <w:szCs w:val="30"/>
        </w:rPr>
        <w:t>And we are never to forget our former state.</w:t>
      </w:r>
    </w:p>
    <w:p w14:paraId="2B68A23A">
      <w:pPr>
        <w:pStyle w:val="2"/>
        <w:spacing w:line="264" w:lineRule="auto"/>
        <w:rPr>
          <w:rFonts w:hint="eastAsia"/>
          <w:sz w:val="30"/>
          <w:szCs w:val="30"/>
        </w:rPr>
      </w:pPr>
    </w:p>
    <w:p w14:paraId="038B23DD">
      <w:pPr>
        <w:pStyle w:val="2"/>
        <w:spacing w:line="264" w:lineRule="auto"/>
        <w:rPr>
          <w:rFonts w:hint="eastAsia"/>
          <w:sz w:val="30"/>
          <w:szCs w:val="30"/>
        </w:rPr>
      </w:pPr>
      <w:r>
        <w:rPr>
          <w:rFonts w:hint="eastAsia"/>
          <w:sz w:val="30"/>
          <w:szCs w:val="30"/>
        </w:rPr>
        <w:t>我们绝不能忘记我们从前的境况。</w:t>
      </w:r>
    </w:p>
    <w:p w14:paraId="491C52FB">
      <w:pPr>
        <w:pStyle w:val="2"/>
        <w:spacing w:line="264" w:lineRule="auto"/>
        <w:rPr>
          <w:rFonts w:hint="eastAsia"/>
          <w:sz w:val="30"/>
          <w:szCs w:val="30"/>
        </w:rPr>
      </w:pPr>
    </w:p>
    <w:p w14:paraId="6A8A8F20">
      <w:pPr>
        <w:pStyle w:val="2"/>
        <w:spacing w:line="264" w:lineRule="auto"/>
        <w:rPr>
          <w:rFonts w:hint="eastAsia"/>
          <w:sz w:val="30"/>
          <w:szCs w:val="30"/>
        </w:rPr>
      </w:pPr>
      <w:r>
        <w:rPr>
          <w:rFonts w:hint="eastAsia"/>
          <w:sz w:val="30"/>
          <w:szCs w:val="30"/>
        </w:rPr>
        <w:t>"Remember that, at that time, ye were without Christ, being aliens</w:t>
      </w:r>
    </w:p>
    <w:p w14:paraId="4F0E101B">
      <w:pPr>
        <w:pStyle w:val="2"/>
        <w:spacing w:line="264" w:lineRule="auto"/>
        <w:rPr>
          <w:rFonts w:hint="eastAsia"/>
          <w:sz w:val="30"/>
          <w:szCs w:val="30"/>
        </w:rPr>
      </w:pPr>
    </w:p>
    <w:p w14:paraId="77F1EF67">
      <w:pPr>
        <w:pStyle w:val="2"/>
        <w:spacing w:line="264" w:lineRule="auto"/>
        <w:rPr>
          <w:rFonts w:hint="eastAsia"/>
          <w:sz w:val="30"/>
          <w:szCs w:val="30"/>
        </w:rPr>
      </w:pPr>
      <w:r>
        <w:rPr>
          <w:rFonts w:hint="eastAsia"/>
          <w:sz w:val="30"/>
          <w:szCs w:val="30"/>
        </w:rPr>
        <w:t>“你们要记念，那时你们与基督无关，在</w:t>
      </w:r>
    </w:p>
    <w:p w14:paraId="5D6496F1">
      <w:pPr>
        <w:pStyle w:val="2"/>
        <w:spacing w:line="264" w:lineRule="auto"/>
        <w:rPr>
          <w:rFonts w:hint="eastAsia"/>
          <w:sz w:val="30"/>
          <w:szCs w:val="30"/>
        </w:rPr>
      </w:pPr>
    </w:p>
    <w:p w14:paraId="64D61A8B">
      <w:pPr>
        <w:pStyle w:val="2"/>
        <w:spacing w:line="264" w:lineRule="auto"/>
        <w:rPr>
          <w:rFonts w:hint="eastAsia"/>
          <w:sz w:val="30"/>
          <w:szCs w:val="30"/>
        </w:rPr>
      </w:pPr>
      <w:r>
        <w:rPr>
          <w:rFonts w:hint="eastAsia"/>
          <w:sz w:val="30"/>
          <w:szCs w:val="30"/>
        </w:rPr>
        <w:t>from the common-wealth of Israel, and strangers from the covenants of promise, having no hope, and without God in the world," Eph. 2:12.</w:t>
      </w:r>
    </w:p>
    <w:p w14:paraId="7CC553C0">
      <w:pPr>
        <w:pStyle w:val="2"/>
        <w:spacing w:line="264" w:lineRule="auto"/>
        <w:rPr>
          <w:rFonts w:hint="eastAsia"/>
          <w:sz w:val="30"/>
          <w:szCs w:val="30"/>
        </w:rPr>
      </w:pPr>
    </w:p>
    <w:p w14:paraId="6B1BE844">
      <w:pPr>
        <w:pStyle w:val="2"/>
        <w:spacing w:line="264" w:lineRule="auto"/>
        <w:rPr>
          <w:rFonts w:hint="eastAsia"/>
          <w:sz w:val="30"/>
          <w:szCs w:val="30"/>
        </w:rPr>
      </w:pPr>
      <w:r>
        <w:rPr>
          <w:rFonts w:hint="eastAsia"/>
          <w:sz w:val="30"/>
          <w:szCs w:val="30"/>
        </w:rPr>
        <w:t>以色列国民以外，在所应许的诸约上是局外人，并且活在世上没有指望，没有神，”弗2:12。</w:t>
      </w:r>
    </w:p>
    <w:p w14:paraId="4999B6E3">
      <w:pPr>
        <w:pStyle w:val="2"/>
        <w:spacing w:line="264" w:lineRule="auto"/>
        <w:rPr>
          <w:rFonts w:hint="eastAsia"/>
          <w:sz w:val="30"/>
          <w:szCs w:val="30"/>
        </w:rPr>
      </w:pPr>
    </w:p>
    <w:p w14:paraId="38D5CCFA">
      <w:pPr>
        <w:pStyle w:val="2"/>
        <w:spacing w:line="264" w:lineRule="auto"/>
        <w:rPr>
          <w:rFonts w:hint="eastAsia"/>
          <w:sz w:val="30"/>
          <w:szCs w:val="30"/>
        </w:rPr>
      </w:pPr>
      <w:r>
        <w:rPr>
          <w:rFonts w:hint="eastAsia"/>
          <w:sz w:val="30"/>
          <w:szCs w:val="30"/>
        </w:rPr>
        <w:t>The meditation of this tends to humble us the more deeply before God, who calleth us, the more to prize the riches of his glorious grace, and the more to quicken us to walk worthy of our calling, and of God, by whom we are called.</w:t>
      </w:r>
    </w:p>
    <w:p w14:paraId="1AD08F91">
      <w:pPr>
        <w:pStyle w:val="2"/>
        <w:spacing w:line="264" w:lineRule="auto"/>
        <w:rPr>
          <w:rFonts w:hint="eastAsia"/>
          <w:sz w:val="30"/>
          <w:szCs w:val="30"/>
        </w:rPr>
      </w:pPr>
    </w:p>
    <w:p w14:paraId="279FE1DD">
      <w:pPr>
        <w:pStyle w:val="2"/>
        <w:spacing w:line="264" w:lineRule="auto"/>
        <w:rPr>
          <w:rFonts w:hint="eastAsia"/>
          <w:sz w:val="30"/>
          <w:szCs w:val="30"/>
        </w:rPr>
      </w:pPr>
      <w:r>
        <w:rPr>
          <w:rFonts w:hint="eastAsia"/>
          <w:sz w:val="30"/>
          <w:szCs w:val="30"/>
        </w:rPr>
        <w:t>默想这一点，有助于我们更深地在呼召我们的神面前谦卑，更珍视祂荣耀恩典的丰富，并更激励我们行事为人配得我们的呼召，也配得呼召我们的神。</w:t>
      </w:r>
    </w:p>
    <w:p w14:paraId="14779441">
      <w:pPr>
        <w:pStyle w:val="2"/>
        <w:spacing w:line="264" w:lineRule="auto"/>
        <w:rPr>
          <w:rFonts w:hint="eastAsia"/>
          <w:sz w:val="30"/>
          <w:szCs w:val="30"/>
        </w:rPr>
      </w:pPr>
    </w:p>
    <w:p w14:paraId="57302944">
      <w:pPr>
        <w:pStyle w:val="2"/>
        <w:spacing w:line="264" w:lineRule="auto"/>
        <w:rPr>
          <w:rFonts w:hint="eastAsia"/>
          <w:sz w:val="30"/>
          <w:szCs w:val="30"/>
        </w:rPr>
      </w:pPr>
      <w:r>
        <w:rPr>
          <w:rFonts w:hint="eastAsia"/>
          <w:sz w:val="30"/>
          <w:szCs w:val="30"/>
        </w:rPr>
        <w:t>III. The term to which we are called, is Christ, and communion with him.</w:t>
      </w:r>
    </w:p>
    <w:p w14:paraId="50FAA888">
      <w:pPr>
        <w:pStyle w:val="2"/>
        <w:spacing w:line="264" w:lineRule="auto"/>
        <w:rPr>
          <w:rFonts w:hint="eastAsia"/>
          <w:sz w:val="30"/>
          <w:szCs w:val="30"/>
        </w:rPr>
      </w:pPr>
    </w:p>
    <w:p w14:paraId="14BF69C3">
      <w:pPr>
        <w:pStyle w:val="2"/>
        <w:spacing w:line="264" w:lineRule="auto"/>
        <w:rPr>
          <w:rFonts w:hint="eastAsia"/>
          <w:sz w:val="30"/>
          <w:szCs w:val="30"/>
        </w:rPr>
      </w:pPr>
      <w:r>
        <w:rPr>
          <w:rFonts w:hint="eastAsia"/>
          <w:sz w:val="30"/>
          <w:szCs w:val="30"/>
        </w:rPr>
        <w:t>三、我们被呼召进入的境况，是基督，以及与祂的交通。</w:t>
      </w:r>
    </w:p>
    <w:p w14:paraId="1671BE33">
      <w:pPr>
        <w:pStyle w:val="2"/>
        <w:spacing w:line="264" w:lineRule="auto"/>
        <w:rPr>
          <w:rFonts w:hint="eastAsia"/>
          <w:sz w:val="30"/>
          <w:szCs w:val="30"/>
        </w:rPr>
      </w:pPr>
    </w:p>
    <w:p w14:paraId="6DA43CD5">
      <w:pPr>
        <w:pStyle w:val="2"/>
        <w:spacing w:line="264" w:lineRule="auto"/>
        <w:rPr>
          <w:rFonts w:hint="eastAsia"/>
          <w:sz w:val="30"/>
          <w:szCs w:val="30"/>
        </w:rPr>
      </w:pPr>
      <w:r>
        <w:rPr>
          <w:rFonts w:hint="eastAsia"/>
          <w:sz w:val="30"/>
          <w:szCs w:val="30"/>
        </w:rPr>
        <w:t>For this he calls out, Is. 45:22, אלי פנו, "look to me (or incline yourselves to me) and be ye saved, all the ends of the earth."</w:t>
      </w:r>
    </w:p>
    <w:p w14:paraId="1AF81C73">
      <w:pPr>
        <w:pStyle w:val="2"/>
        <w:spacing w:line="264" w:lineRule="auto"/>
        <w:rPr>
          <w:rFonts w:hint="eastAsia"/>
          <w:sz w:val="30"/>
          <w:szCs w:val="30"/>
        </w:rPr>
      </w:pPr>
    </w:p>
    <w:p w14:paraId="2595A11D">
      <w:pPr>
        <w:pStyle w:val="2"/>
        <w:spacing w:line="264" w:lineRule="auto"/>
        <w:rPr>
          <w:rFonts w:hint="eastAsia"/>
          <w:sz w:val="30"/>
          <w:szCs w:val="30"/>
        </w:rPr>
      </w:pPr>
      <w:r>
        <w:rPr>
          <w:rFonts w:hint="eastAsia"/>
          <w:sz w:val="30"/>
          <w:szCs w:val="30"/>
        </w:rPr>
        <w:t>为此祂呼召说，赛45:22，אלי פנו (eli penu)， “你们要仰望我（或归向我），就必得救，地极的人哪。”</w:t>
      </w:r>
    </w:p>
    <w:p w14:paraId="4D723363">
      <w:pPr>
        <w:pStyle w:val="2"/>
        <w:spacing w:line="264" w:lineRule="auto"/>
        <w:rPr>
          <w:rFonts w:hint="eastAsia"/>
          <w:sz w:val="30"/>
          <w:szCs w:val="30"/>
        </w:rPr>
      </w:pPr>
    </w:p>
    <w:p w14:paraId="0C5D1AF9">
      <w:pPr>
        <w:pStyle w:val="2"/>
        <w:spacing w:line="264" w:lineRule="auto"/>
        <w:rPr>
          <w:rFonts w:hint="eastAsia"/>
          <w:sz w:val="30"/>
          <w:szCs w:val="30"/>
        </w:rPr>
      </w:pPr>
      <w:r>
        <w:rPr>
          <w:rFonts w:hint="eastAsia"/>
          <w:sz w:val="30"/>
          <w:szCs w:val="30"/>
        </w:rPr>
        <w:t>In this communion with Christ consists that mystical and most delightful marriage of the elect soul with Christ, to which he invites him with all the allurements of his gospel, and whose exalted nuptial song Solomon sung: "Wisdom hath builded her house.—She hath sent forth her maidens, she crieth upon the highest places of the city,— turn in hither,—come eat of my bread, and drink of the wine which I have mingled," Prov. 9:1–5.</w:t>
      </w:r>
    </w:p>
    <w:p w14:paraId="2C74E5A9">
      <w:pPr>
        <w:pStyle w:val="2"/>
        <w:spacing w:line="264" w:lineRule="auto"/>
        <w:rPr>
          <w:rFonts w:hint="eastAsia"/>
          <w:sz w:val="30"/>
          <w:szCs w:val="30"/>
        </w:rPr>
      </w:pPr>
    </w:p>
    <w:p w14:paraId="4A60BFF8">
      <w:pPr>
        <w:pStyle w:val="2"/>
        <w:spacing w:line="264" w:lineRule="auto"/>
        <w:rPr>
          <w:rFonts w:hint="eastAsia"/>
          <w:sz w:val="30"/>
          <w:szCs w:val="30"/>
        </w:rPr>
      </w:pPr>
      <w:r>
        <w:rPr>
          <w:rFonts w:hint="eastAsia"/>
          <w:sz w:val="30"/>
          <w:szCs w:val="30"/>
        </w:rPr>
        <w:t>在这种与基督的交通中，包含了蒙拣选灵魂与基督那种奥秘而最喜乐的婚姻，祂以祂福音的一切诱惑邀请他进入这种婚姻，所罗门也曾歌唱其崇高的婚筵之歌：“智慧建造房屋。——她差遣使女出去，自己在城中最高处呼喊，——转向这里来，——来吃我的饼，喝我调和的酒，”箴9:1-5。</w:t>
      </w:r>
    </w:p>
    <w:p w14:paraId="5F300B44">
      <w:pPr>
        <w:pStyle w:val="2"/>
        <w:spacing w:line="264" w:lineRule="auto"/>
        <w:rPr>
          <w:rFonts w:hint="eastAsia"/>
          <w:sz w:val="30"/>
          <w:szCs w:val="30"/>
        </w:rPr>
      </w:pPr>
    </w:p>
    <w:p w14:paraId="64AFD525">
      <w:pPr>
        <w:pStyle w:val="2"/>
        <w:spacing w:line="264" w:lineRule="auto"/>
        <w:rPr>
          <w:rFonts w:hint="eastAsia"/>
          <w:sz w:val="30"/>
          <w:szCs w:val="30"/>
        </w:rPr>
      </w:pPr>
      <w:r>
        <w:rPr>
          <w:rFonts w:hint="eastAsia"/>
          <w:sz w:val="30"/>
          <w:szCs w:val="30"/>
        </w:rPr>
        <w:t>IV. From this communion results the communication of all the benefits of Christ, both in grace and in glory, to which we are likewise called.</w:t>
      </w:r>
    </w:p>
    <w:p w14:paraId="64E63E1B">
      <w:pPr>
        <w:pStyle w:val="2"/>
        <w:spacing w:line="264" w:lineRule="auto"/>
        <w:rPr>
          <w:rFonts w:hint="eastAsia"/>
          <w:sz w:val="30"/>
          <w:szCs w:val="30"/>
        </w:rPr>
      </w:pPr>
    </w:p>
    <w:p w14:paraId="75F090AF">
      <w:pPr>
        <w:pStyle w:val="2"/>
        <w:spacing w:line="264" w:lineRule="auto"/>
        <w:rPr>
          <w:rFonts w:hint="eastAsia"/>
          <w:sz w:val="30"/>
          <w:szCs w:val="30"/>
        </w:rPr>
      </w:pPr>
      <w:r>
        <w:rPr>
          <w:rFonts w:hint="eastAsia"/>
          <w:sz w:val="30"/>
          <w:szCs w:val="30"/>
        </w:rPr>
        <w:t>四、从这种交通中，产生了基督一切恩惠的传递，无论是在恩典中还是在荣耀中，我们也同样被呼召进入这种传递。</w:t>
      </w:r>
    </w:p>
    <w:p w14:paraId="26DB000D">
      <w:pPr>
        <w:pStyle w:val="2"/>
        <w:spacing w:line="264" w:lineRule="auto"/>
        <w:rPr>
          <w:rFonts w:hint="eastAsia"/>
          <w:sz w:val="30"/>
          <w:szCs w:val="30"/>
        </w:rPr>
      </w:pPr>
    </w:p>
    <w:p w14:paraId="2835E3CA">
      <w:pPr>
        <w:pStyle w:val="2"/>
        <w:spacing w:line="264" w:lineRule="auto"/>
        <w:rPr>
          <w:rFonts w:hint="eastAsia"/>
          <w:sz w:val="30"/>
          <w:szCs w:val="30"/>
        </w:rPr>
      </w:pPr>
      <w:r>
        <w:rPr>
          <w:rFonts w:hint="eastAsia"/>
          <w:sz w:val="30"/>
          <w:szCs w:val="30"/>
        </w:rPr>
        <w:t>"Hearken diligently unto me, and eat that which is good, and let your soul delight itself in farness.</w:t>
      </w:r>
    </w:p>
    <w:p w14:paraId="371B6B53">
      <w:pPr>
        <w:pStyle w:val="2"/>
        <w:spacing w:line="264" w:lineRule="auto"/>
        <w:rPr>
          <w:rFonts w:hint="eastAsia"/>
          <w:sz w:val="30"/>
          <w:szCs w:val="30"/>
        </w:rPr>
      </w:pPr>
    </w:p>
    <w:p w14:paraId="64FA0124">
      <w:pPr>
        <w:pStyle w:val="2"/>
        <w:spacing w:line="264" w:lineRule="auto"/>
        <w:rPr>
          <w:rFonts w:hint="eastAsia"/>
          <w:sz w:val="30"/>
          <w:szCs w:val="30"/>
        </w:rPr>
      </w:pPr>
      <w:r>
        <w:rPr>
          <w:rFonts w:hint="eastAsia"/>
          <w:sz w:val="30"/>
          <w:szCs w:val="30"/>
        </w:rPr>
        <w:t>“你们要留意听我的话，就能吃那美物，叫你们的心喜乐，得享肥甘。</w:t>
      </w:r>
    </w:p>
    <w:p w14:paraId="4A8F02D1">
      <w:pPr>
        <w:pStyle w:val="2"/>
        <w:spacing w:line="264" w:lineRule="auto"/>
        <w:rPr>
          <w:rFonts w:hint="eastAsia"/>
          <w:sz w:val="30"/>
          <w:szCs w:val="30"/>
        </w:rPr>
      </w:pPr>
    </w:p>
    <w:p w14:paraId="59E147D6">
      <w:pPr>
        <w:pStyle w:val="2"/>
        <w:spacing w:line="264" w:lineRule="auto"/>
        <w:rPr>
          <w:rFonts w:hint="eastAsia"/>
          <w:sz w:val="30"/>
          <w:szCs w:val="30"/>
        </w:rPr>
      </w:pPr>
      <w:r>
        <w:rPr>
          <w:rFonts w:hint="eastAsia"/>
          <w:sz w:val="30"/>
          <w:szCs w:val="30"/>
        </w:rPr>
        <w:t>Incline your ear, and come unto me: hear, and your soul shall live, and I will make an everlasting covenant with you, even the sure mercies of David." Isa 55:2, 3.</w:t>
      </w:r>
    </w:p>
    <w:p w14:paraId="6A43C5EC">
      <w:pPr>
        <w:pStyle w:val="2"/>
        <w:spacing w:line="264" w:lineRule="auto"/>
        <w:rPr>
          <w:rFonts w:hint="eastAsia"/>
          <w:sz w:val="30"/>
          <w:szCs w:val="30"/>
        </w:rPr>
      </w:pPr>
    </w:p>
    <w:p w14:paraId="45099075">
      <w:pPr>
        <w:pStyle w:val="2"/>
        <w:spacing w:line="264" w:lineRule="auto"/>
        <w:rPr>
          <w:rFonts w:hint="eastAsia"/>
          <w:sz w:val="30"/>
          <w:szCs w:val="30"/>
        </w:rPr>
      </w:pPr>
      <w:r>
        <w:rPr>
          <w:rFonts w:hint="eastAsia"/>
          <w:sz w:val="30"/>
          <w:szCs w:val="30"/>
        </w:rPr>
        <w:t>你们当就近我来；侧耳而听，就必得活。我必与你们立永约，就是应许大卫那可靠的慈爱。”赛55:2, 3。</w:t>
      </w:r>
    </w:p>
    <w:p w14:paraId="1B0214BB">
      <w:pPr>
        <w:pStyle w:val="2"/>
        <w:spacing w:line="264" w:lineRule="auto"/>
        <w:rPr>
          <w:rFonts w:hint="eastAsia"/>
          <w:sz w:val="30"/>
          <w:szCs w:val="30"/>
        </w:rPr>
      </w:pPr>
    </w:p>
    <w:p w14:paraId="51E72A92">
      <w:pPr>
        <w:pStyle w:val="2"/>
        <w:spacing w:line="264" w:lineRule="auto"/>
        <w:rPr>
          <w:rFonts w:hint="eastAsia"/>
          <w:sz w:val="30"/>
          <w:szCs w:val="30"/>
        </w:rPr>
      </w:pPr>
      <w:r>
        <w:rPr>
          <w:rFonts w:hint="eastAsia"/>
          <w:sz w:val="30"/>
          <w:szCs w:val="30"/>
        </w:rPr>
        <w:t>Thus he calleth us to his kingdom and glory, 1 Thess. 2:12.</w:t>
      </w:r>
    </w:p>
    <w:p w14:paraId="351249ED">
      <w:pPr>
        <w:pStyle w:val="2"/>
        <w:spacing w:line="264" w:lineRule="auto"/>
        <w:rPr>
          <w:rFonts w:hint="eastAsia"/>
          <w:sz w:val="30"/>
          <w:szCs w:val="30"/>
        </w:rPr>
      </w:pPr>
    </w:p>
    <w:p w14:paraId="2E236B43">
      <w:pPr>
        <w:pStyle w:val="2"/>
        <w:spacing w:line="264" w:lineRule="auto"/>
        <w:rPr>
          <w:rFonts w:hint="eastAsia"/>
          <w:sz w:val="30"/>
          <w:szCs w:val="30"/>
        </w:rPr>
      </w:pPr>
      <w:r>
        <w:rPr>
          <w:rFonts w:hint="eastAsia"/>
          <w:sz w:val="30"/>
          <w:szCs w:val="30"/>
        </w:rPr>
        <w:t>因此祂召我们到祂的国和荣耀里去，帖前2:12。</w:t>
      </w:r>
    </w:p>
    <w:p w14:paraId="7B96452E">
      <w:pPr>
        <w:pStyle w:val="2"/>
        <w:spacing w:line="264" w:lineRule="auto"/>
        <w:rPr>
          <w:rFonts w:hint="eastAsia"/>
          <w:sz w:val="30"/>
          <w:szCs w:val="30"/>
        </w:rPr>
      </w:pPr>
    </w:p>
    <w:p w14:paraId="0FD8D03F">
      <w:pPr>
        <w:pStyle w:val="2"/>
        <w:spacing w:line="264" w:lineRule="auto"/>
        <w:rPr>
          <w:rFonts w:hint="eastAsia"/>
          <w:sz w:val="30"/>
          <w:szCs w:val="30"/>
        </w:rPr>
      </w:pPr>
      <w:r>
        <w:rPr>
          <w:rFonts w:hint="eastAsia"/>
          <w:sz w:val="30"/>
          <w:szCs w:val="30"/>
        </w:rPr>
        <w:t>V. And since Christ cannot be separated from his Father and his Spirit, we are, at the same time, called to the communion of the undivided Trinity.</w:t>
      </w:r>
    </w:p>
    <w:p w14:paraId="43B42E25">
      <w:pPr>
        <w:pStyle w:val="2"/>
        <w:spacing w:line="264" w:lineRule="auto"/>
        <w:rPr>
          <w:rFonts w:hint="eastAsia"/>
          <w:sz w:val="30"/>
          <w:szCs w:val="30"/>
        </w:rPr>
      </w:pPr>
    </w:p>
    <w:p w14:paraId="118AE422">
      <w:pPr>
        <w:pStyle w:val="2"/>
        <w:spacing w:line="264" w:lineRule="auto"/>
        <w:rPr>
          <w:rFonts w:hint="eastAsia"/>
          <w:sz w:val="30"/>
          <w:szCs w:val="30"/>
        </w:rPr>
      </w:pPr>
      <w:r>
        <w:rPr>
          <w:rFonts w:hint="eastAsia"/>
          <w:sz w:val="30"/>
          <w:szCs w:val="30"/>
        </w:rPr>
        <w:t>五、既然基督不能与祂的父和祂的灵分开，我们同时也被呼召进入不可分割的三位一体的交通之中。</w:t>
      </w:r>
    </w:p>
    <w:p w14:paraId="17237F0C">
      <w:pPr>
        <w:pStyle w:val="2"/>
        <w:spacing w:line="264" w:lineRule="auto"/>
        <w:rPr>
          <w:rFonts w:hint="eastAsia"/>
          <w:sz w:val="30"/>
          <w:szCs w:val="30"/>
        </w:rPr>
      </w:pPr>
    </w:p>
    <w:p w14:paraId="3AE447AC">
      <w:pPr>
        <w:pStyle w:val="2"/>
        <w:spacing w:line="264" w:lineRule="auto"/>
        <w:rPr>
          <w:rFonts w:hint="eastAsia"/>
          <w:sz w:val="30"/>
          <w:szCs w:val="30"/>
        </w:rPr>
      </w:pPr>
      <w:r>
        <w:rPr>
          <w:rFonts w:hint="eastAsia"/>
          <w:sz w:val="30"/>
          <w:szCs w:val="30"/>
        </w:rPr>
        <w:t>"That our fellowship may be with the Father, and with his Son Jesus Christ," 1 John 1:3; to which Paul joins "the communion of the Holy Ghost," 2 Cor. 13:14.</w:t>
      </w:r>
    </w:p>
    <w:p w14:paraId="2FFD54FA">
      <w:pPr>
        <w:pStyle w:val="2"/>
        <w:spacing w:line="264" w:lineRule="auto"/>
        <w:rPr>
          <w:rFonts w:hint="eastAsia"/>
          <w:sz w:val="30"/>
          <w:szCs w:val="30"/>
        </w:rPr>
      </w:pPr>
    </w:p>
    <w:p w14:paraId="14BCB2EF">
      <w:pPr>
        <w:pStyle w:val="2"/>
        <w:spacing w:line="264" w:lineRule="auto"/>
        <w:rPr>
          <w:rFonts w:hint="eastAsia"/>
          <w:sz w:val="30"/>
          <w:szCs w:val="30"/>
        </w:rPr>
      </w:pPr>
      <w:r>
        <w:rPr>
          <w:rFonts w:hint="eastAsia"/>
          <w:sz w:val="30"/>
          <w:szCs w:val="30"/>
        </w:rPr>
        <w:t>“使我们的交通与父并祂儿子耶稣基督相交，”约壹1:3；保罗又加上“圣灵的交通，”林后13:14。</w:t>
      </w:r>
    </w:p>
    <w:p w14:paraId="3E799F74">
      <w:pPr>
        <w:pStyle w:val="2"/>
        <w:spacing w:line="264" w:lineRule="auto"/>
        <w:rPr>
          <w:rFonts w:hint="eastAsia"/>
          <w:sz w:val="30"/>
          <w:szCs w:val="30"/>
        </w:rPr>
      </w:pPr>
    </w:p>
    <w:p w14:paraId="3E269961">
      <w:pPr>
        <w:pStyle w:val="2"/>
        <w:spacing w:line="264" w:lineRule="auto"/>
        <w:rPr>
          <w:rFonts w:hint="eastAsia"/>
          <w:sz w:val="30"/>
          <w:szCs w:val="30"/>
        </w:rPr>
      </w:pPr>
      <w:r>
        <w:rPr>
          <w:rFonts w:hint="eastAsia"/>
          <w:sz w:val="30"/>
          <w:szCs w:val="30"/>
        </w:rPr>
        <w:t>And it is the very summit of our of our happiness, to exult in God as ours, and sing</w:t>
      </w:r>
    </w:p>
    <w:p w14:paraId="2C06A20E">
      <w:pPr>
        <w:pStyle w:val="2"/>
        <w:spacing w:line="264" w:lineRule="auto"/>
        <w:rPr>
          <w:rFonts w:hint="eastAsia"/>
          <w:sz w:val="30"/>
          <w:szCs w:val="30"/>
        </w:rPr>
      </w:pPr>
    </w:p>
    <w:p w14:paraId="331E4970">
      <w:pPr>
        <w:pStyle w:val="2"/>
        <w:spacing w:line="264" w:lineRule="auto"/>
        <w:rPr>
          <w:rFonts w:hint="eastAsia"/>
          <w:sz w:val="30"/>
          <w:szCs w:val="30"/>
        </w:rPr>
      </w:pPr>
      <w:r>
        <w:rPr>
          <w:rFonts w:hint="eastAsia"/>
          <w:sz w:val="30"/>
          <w:szCs w:val="30"/>
        </w:rPr>
        <w:t>并且，我们幸福的顶峰，就是在神里面欢欣，如同祂是我们的神，并歌唱</w:t>
      </w:r>
    </w:p>
    <w:p w14:paraId="0F4B1939">
      <w:pPr>
        <w:pStyle w:val="2"/>
        <w:spacing w:line="264" w:lineRule="auto"/>
        <w:rPr>
          <w:rFonts w:hint="eastAsia"/>
          <w:sz w:val="30"/>
          <w:szCs w:val="30"/>
        </w:rPr>
      </w:pPr>
    </w:p>
    <w:p w14:paraId="2952949D">
      <w:pPr>
        <w:pStyle w:val="2"/>
        <w:spacing w:line="264" w:lineRule="auto"/>
        <w:rPr>
          <w:rFonts w:hint="eastAsia"/>
          <w:sz w:val="30"/>
          <w:szCs w:val="30"/>
        </w:rPr>
      </w:pPr>
      <w:r>
        <w:rPr>
          <w:rFonts w:hint="eastAsia"/>
          <w:sz w:val="30"/>
          <w:szCs w:val="30"/>
        </w:rPr>
        <w:t>aloud to him, my God,while he himself calls to us, my people, Hos. 2:23.</w:t>
      </w:r>
    </w:p>
    <w:p w14:paraId="10CE9E2B">
      <w:pPr>
        <w:pStyle w:val="2"/>
        <w:spacing w:line="264" w:lineRule="auto"/>
        <w:rPr>
          <w:rFonts w:hint="eastAsia"/>
          <w:sz w:val="30"/>
          <w:szCs w:val="30"/>
        </w:rPr>
      </w:pPr>
    </w:p>
    <w:p w14:paraId="1AFA13F2">
      <w:pPr>
        <w:pStyle w:val="2"/>
        <w:spacing w:line="264" w:lineRule="auto"/>
        <w:rPr>
          <w:rFonts w:hint="eastAsia"/>
          <w:sz w:val="30"/>
          <w:szCs w:val="30"/>
        </w:rPr>
      </w:pPr>
      <w:r>
        <w:rPr>
          <w:rFonts w:hint="eastAsia"/>
          <w:sz w:val="30"/>
          <w:szCs w:val="30"/>
        </w:rPr>
        <w:t>高声向祂说，我的神，同时祂自己也呼召我们说，我的子民，何2:23。</w:t>
      </w:r>
    </w:p>
    <w:p w14:paraId="6A6D9FD0">
      <w:pPr>
        <w:pStyle w:val="2"/>
        <w:spacing w:line="264" w:lineRule="auto"/>
        <w:rPr>
          <w:rFonts w:hint="eastAsia"/>
          <w:sz w:val="30"/>
          <w:szCs w:val="30"/>
        </w:rPr>
      </w:pPr>
    </w:p>
    <w:p w14:paraId="34CBDFD2">
      <w:pPr>
        <w:pStyle w:val="2"/>
        <w:spacing w:line="264" w:lineRule="auto"/>
        <w:rPr>
          <w:rFonts w:hint="eastAsia"/>
          <w:sz w:val="30"/>
          <w:szCs w:val="30"/>
        </w:rPr>
      </w:pPr>
      <w:r>
        <w:rPr>
          <w:rFonts w:hint="eastAsia"/>
          <w:sz w:val="30"/>
          <w:szCs w:val="30"/>
        </w:rPr>
        <w:t>VI. Moreover, as all the elect are partakers of one and the same grace, they are all likewise called to mutual communion with one another, "that ye also may have fellowship with us," 1 John 1:3.</w:t>
      </w:r>
    </w:p>
    <w:p w14:paraId="2B1A504A">
      <w:pPr>
        <w:pStyle w:val="2"/>
        <w:spacing w:line="264" w:lineRule="auto"/>
        <w:rPr>
          <w:rFonts w:hint="eastAsia"/>
          <w:sz w:val="30"/>
          <w:szCs w:val="30"/>
        </w:rPr>
      </w:pPr>
    </w:p>
    <w:p w14:paraId="74ED3F18">
      <w:pPr>
        <w:pStyle w:val="2"/>
        <w:spacing w:line="264" w:lineRule="auto"/>
        <w:rPr>
          <w:rFonts w:hint="eastAsia"/>
          <w:sz w:val="30"/>
          <w:szCs w:val="30"/>
        </w:rPr>
      </w:pPr>
      <w:r>
        <w:rPr>
          <w:rFonts w:hint="eastAsia"/>
          <w:sz w:val="30"/>
          <w:szCs w:val="30"/>
        </w:rPr>
        <w:t>六、此外，正如所有选民都分享同一的恩典，他们也同样被呼召彼此互相交通，“叫你们也与我们相交，”约壹1:3。</w:t>
      </w:r>
    </w:p>
    <w:p w14:paraId="1B92A117">
      <w:pPr>
        <w:pStyle w:val="2"/>
        <w:spacing w:line="264" w:lineRule="auto"/>
        <w:rPr>
          <w:rFonts w:hint="eastAsia"/>
          <w:sz w:val="30"/>
          <w:szCs w:val="30"/>
        </w:rPr>
      </w:pPr>
    </w:p>
    <w:p w14:paraId="38DEBE6E">
      <w:pPr>
        <w:pStyle w:val="2"/>
        <w:spacing w:line="264" w:lineRule="auto"/>
        <w:rPr>
          <w:rFonts w:hint="eastAsia"/>
          <w:sz w:val="30"/>
          <w:szCs w:val="30"/>
        </w:rPr>
      </w:pPr>
      <w:r>
        <w:rPr>
          <w:rFonts w:hint="eastAsia"/>
          <w:sz w:val="30"/>
          <w:szCs w:val="30"/>
        </w:rPr>
        <w:t>Believers of the New Testament with those of the Old, the Gentiles with the Jews, "being all of the same body," Eph. 3:6, "in Christ, who hath made both one," Eph. 2:14.</w:t>
      </w:r>
    </w:p>
    <w:p w14:paraId="15EEC883">
      <w:pPr>
        <w:pStyle w:val="2"/>
        <w:spacing w:line="264" w:lineRule="auto"/>
        <w:rPr>
          <w:rFonts w:hint="eastAsia"/>
          <w:sz w:val="30"/>
          <w:szCs w:val="30"/>
        </w:rPr>
      </w:pPr>
    </w:p>
    <w:p w14:paraId="7FB814B5">
      <w:pPr>
        <w:pStyle w:val="2"/>
        <w:spacing w:line="264" w:lineRule="auto"/>
        <w:rPr>
          <w:rFonts w:hint="eastAsia"/>
          <w:sz w:val="30"/>
          <w:szCs w:val="30"/>
        </w:rPr>
      </w:pPr>
      <w:r>
        <w:rPr>
          <w:rFonts w:hint="eastAsia"/>
          <w:sz w:val="30"/>
          <w:szCs w:val="30"/>
        </w:rPr>
        <w:t>新约的信徒与旧约的信徒，外邦人与犹太人，“同为一个身体，”弗3:6，“在基督里，祂使两者合而为一，”弗2:14。</w:t>
      </w:r>
    </w:p>
    <w:p w14:paraId="1111E3DE">
      <w:pPr>
        <w:pStyle w:val="2"/>
        <w:spacing w:line="264" w:lineRule="auto"/>
        <w:rPr>
          <w:rFonts w:hint="eastAsia"/>
          <w:sz w:val="30"/>
          <w:szCs w:val="30"/>
        </w:rPr>
      </w:pPr>
    </w:p>
    <w:p w14:paraId="7D35E474">
      <w:pPr>
        <w:pStyle w:val="2"/>
        <w:spacing w:line="264" w:lineRule="auto"/>
        <w:rPr>
          <w:rFonts w:hint="eastAsia"/>
          <w:sz w:val="30"/>
          <w:szCs w:val="30"/>
        </w:rPr>
      </w:pPr>
      <w:r>
        <w:rPr>
          <w:rFonts w:hint="eastAsia"/>
          <w:sz w:val="30"/>
          <w:szCs w:val="30"/>
        </w:rPr>
        <w:t>Nay, those on earth with those in heaven: "for all things are gathered together in one in Christ, both which are in heaven, and which are on earth; even in him, in whom also we have obtained an inheritance," Eph. 1:10, 11.</w:t>
      </w:r>
    </w:p>
    <w:p w14:paraId="0296AB13">
      <w:pPr>
        <w:pStyle w:val="2"/>
        <w:spacing w:line="264" w:lineRule="auto"/>
        <w:rPr>
          <w:rFonts w:hint="eastAsia"/>
          <w:sz w:val="30"/>
          <w:szCs w:val="30"/>
        </w:rPr>
      </w:pPr>
    </w:p>
    <w:p w14:paraId="2C2A3B40">
      <w:pPr>
        <w:pStyle w:val="2"/>
        <w:spacing w:line="264" w:lineRule="auto"/>
        <w:rPr>
          <w:rFonts w:hint="eastAsia"/>
          <w:sz w:val="30"/>
          <w:szCs w:val="30"/>
        </w:rPr>
      </w:pPr>
      <w:r>
        <w:rPr>
          <w:rFonts w:hint="eastAsia"/>
          <w:sz w:val="30"/>
          <w:szCs w:val="30"/>
        </w:rPr>
        <w:t>不仅如此，地上的与天上的也是如此：“因为万有都在基督里同归于一，无论是在天上的，还是在地上的；都在祂里面，我们也在祂里面得了基业，”弗1:10, 11。</w:t>
      </w:r>
    </w:p>
    <w:p w14:paraId="6D2F9B9C">
      <w:pPr>
        <w:pStyle w:val="2"/>
        <w:spacing w:line="264" w:lineRule="auto"/>
        <w:rPr>
          <w:rFonts w:hint="eastAsia"/>
          <w:sz w:val="30"/>
          <w:szCs w:val="30"/>
        </w:rPr>
      </w:pPr>
    </w:p>
    <w:p w14:paraId="29AC7405">
      <w:pPr>
        <w:pStyle w:val="2"/>
        <w:spacing w:line="264" w:lineRule="auto"/>
        <w:rPr>
          <w:rFonts w:hint="eastAsia"/>
          <w:sz w:val="30"/>
          <w:szCs w:val="30"/>
        </w:rPr>
      </w:pPr>
      <w:r>
        <w:rPr>
          <w:rFonts w:hint="eastAsia"/>
          <w:sz w:val="30"/>
          <w:szCs w:val="30"/>
        </w:rPr>
        <w:t>And this is that blessed state to which, by the holy and heavenly calling, we are invited; namely, communion with Christ, and, by him, with the undivided Trinity, and consequently with all the saints, both militant and triumphant, not even excepting the praising assembly of angels; in order with them to exult in the most delightful fruition of all the blessings of God.</w:t>
      </w:r>
    </w:p>
    <w:p w14:paraId="485AF658">
      <w:pPr>
        <w:pStyle w:val="2"/>
        <w:spacing w:line="264" w:lineRule="auto"/>
        <w:rPr>
          <w:rFonts w:hint="eastAsia"/>
          <w:sz w:val="30"/>
          <w:szCs w:val="30"/>
        </w:rPr>
      </w:pPr>
    </w:p>
    <w:p w14:paraId="60F99C1C">
      <w:pPr>
        <w:pStyle w:val="2"/>
        <w:spacing w:line="264" w:lineRule="auto"/>
        <w:rPr>
          <w:rFonts w:hint="eastAsia"/>
          <w:sz w:val="30"/>
          <w:szCs w:val="30"/>
        </w:rPr>
      </w:pPr>
      <w:r>
        <w:rPr>
          <w:rFonts w:hint="eastAsia"/>
          <w:sz w:val="30"/>
          <w:szCs w:val="30"/>
        </w:rPr>
        <w:t>这就是我们藉着圣洁和属天的呼召被邀请进入的蒙福状态；即与基督交通，并藉着祂与不可分割的三位一体交通，因此也与所有圣徒交通，无论是战斗的还是得胜的，甚至不排除赞美的天使会众；以便与他们一同在神一切祝福的最喜乐的享受中欢欣。</w:t>
      </w:r>
    </w:p>
    <w:p w14:paraId="2B204A2D">
      <w:pPr>
        <w:pStyle w:val="2"/>
        <w:spacing w:line="264" w:lineRule="auto"/>
        <w:rPr>
          <w:rFonts w:hint="eastAsia"/>
          <w:sz w:val="30"/>
          <w:szCs w:val="30"/>
        </w:rPr>
      </w:pPr>
    </w:p>
    <w:p w14:paraId="6C3F56B3">
      <w:pPr>
        <w:pStyle w:val="2"/>
        <w:spacing w:line="264" w:lineRule="auto"/>
        <w:rPr>
          <w:rFonts w:hint="eastAsia"/>
          <w:sz w:val="30"/>
          <w:szCs w:val="30"/>
        </w:rPr>
      </w:pPr>
      <w:r>
        <w:rPr>
          <w:rFonts w:hint="eastAsia"/>
          <w:sz w:val="30"/>
          <w:szCs w:val="30"/>
        </w:rPr>
        <w:t>For all who obey this call "are come unto Mount Zion,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Heb. 12:23, 24.</w:t>
      </w:r>
    </w:p>
    <w:p w14:paraId="15142BB6">
      <w:pPr>
        <w:pStyle w:val="2"/>
        <w:spacing w:line="264" w:lineRule="auto"/>
        <w:rPr>
          <w:rFonts w:hint="eastAsia"/>
          <w:sz w:val="30"/>
          <w:szCs w:val="30"/>
        </w:rPr>
      </w:pPr>
    </w:p>
    <w:p w14:paraId="57483821">
      <w:pPr>
        <w:pStyle w:val="2"/>
        <w:spacing w:line="264" w:lineRule="auto"/>
        <w:rPr>
          <w:rFonts w:hint="eastAsia"/>
          <w:sz w:val="30"/>
          <w:szCs w:val="30"/>
        </w:rPr>
      </w:pPr>
      <w:r>
        <w:rPr>
          <w:rFonts w:hint="eastAsia"/>
          <w:sz w:val="30"/>
          <w:szCs w:val="30"/>
        </w:rPr>
        <w:t>因为所有顺服这呼召的人，“已经来到锡安山，永生神的城邑，就是天上的耶路撒冷。那里有千万的天使，有名录在天上诸长子之会所共聚的总会，有审判众人的神，和被成全之义人的灵魂，并新约的中保耶稣，”来12:23, 24。</w:t>
      </w:r>
    </w:p>
    <w:p w14:paraId="48D34960">
      <w:pPr>
        <w:pStyle w:val="2"/>
        <w:spacing w:line="264" w:lineRule="auto"/>
        <w:rPr>
          <w:rFonts w:hint="eastAsia"/>
          <w:sz w:val="30"/>
          <w:szCs w:val="30"/>
        </w:rPr>
      </w:pPr>
    </w:p>
    <w:p w14:paraId="50C7BA7E">
      <w:pPr>
        <w:pStyle w:val="2"/>
        <w:spacing w:line="264" w:lineRule="auto"/>
        <w:rPr>
          <w:rFonts w:hint="eastAsia"/>
          <w:sz w:val="30"/>
          <w:szCs w:val="30"/>
        </w:rPr>
      </w:pPr>
      <w:r>
        <w:rPr>
          <w:rFonts w:hint="eastAsia"/>
          <w:sz w:val="30"/>
          <w:szCs w:val="30"/>
        </w:rPr>
        <w:t>What grander things can be spoken, what more noble and divine can be conceived, than these?</w:t>
      </w:r>
    </w:p>
    <w:p w14:paraId="5D3AD2B3">
      <w:pPr>
        <w:pStyle w:val="2"/>
        <w:spacing w:line="264" w:lineRule="auto"/>
        <w:rPr>
          <w:rFonts w:hint="eastAsia"/>
          <w:sz w:val="30"/>
          <w:szCs w:val="30"/>
        </w:rPr>
      </w:pPr>
    </w:p>
    <w:p w14:paraId="367A6417">
      <w:pPr>
        <w:pStyle w:val="2"/>
        <w:spacing w:line="264" w:lineRule="auto"/>
        <w:rPr>
          <w:rFonts w:hint="eastAsia"/>
          <w:sz w:val="30"/>
          <w:szCs w:val="30"/>
        </w:rPr>
      </w:pPr>
      <w:r>
        <w:rPr>
          <w:rFonts w:hint="eastAsia"/>
          <w:sz w:val="30"/>
          <w:szCs w:val="30"/>
        </w:rPr>
        <w:t>还有什么比这些更宏伟的话语，更崇高和神圣的观念呢？</w:t>
      </w:r>
    </w:p>
    <w:p w14:paraId="289705CF">
      <w:pPr>
        <w:pStyle w:val="2"/>
        <w:spacing w:line="264" w:lineRule="auto"/>
        <w:rPr>
          <w:rFonts w:hint="eastAsia"/>
          <w:sz w:val="30"/>
          <w:szCs w:val="30"/>
        </w:rPr>
      </w:pPr>
    </w:p>
    <w:p w14:paraId="3484C45A">
      <w:pPr>
        <w:pStyle w:val="2"/>
        <w:spacing w:line="264" w:lineRule="auto"/>
        <w:rPr>
          <w:rFonts w:hint="eastAsia"/>
          <w:sz w:val="30"/>
          <w:szCs w:val="30"/>
        </w:rPr>
      </w:pPr>
      <w:r>
        <w:rPr>
          <w:rFonts w:hint="eastAsia"/>
          <w:sz w:val="30"/>
          <w:szCs w:val="30"/>
        </w:rPr>
        <w:t>VII. But this calling is given, partly externally, by a persuasive power, called moral suasion; partly internally, by a real supernatural efficacy, which changes the heart.</w:t>
      </w:r>
    </w:p>
    <w:p w14:paraId="2E4C246A">
      <w:pPr>
        <w:pStyle w:val="2"/>
        <w:spacing w:line="264" w:lineRule="auto"/>
        <w:rPr>
          <w:rFonts w:hint="eastAsia"/>
          <w:sz w:val="30"/>
          <w:szCs w:val="30"/>
        </w:rPr>
      </w:pPr>
    </w:p>
    <w:p w14:paraId="751B0803">
      <w:pPr>
        <w:pStyle w:val="2"/>
        <w:spacing w:line="264" w:lineRule="auto"/>
        <w:rPr>
          <w:rFonts w:hint="eastAsia"/>
          <w:sz w:val="30"/>
          <w:szCs w:val="30"/>
        </w:rPr>
      </w:pPr>
      <w:r>
        <w:rPr>
          <w:rFonts w:hint="eastAsia"/>
          <w:sz w:val="30"/>
          <w:szCs w:val="30"/>
        </w:rPr>
        <w:t>七、但这种呼召的赐予，部分是外在的，藉着一种说服力，称为道德劝说；部分是内在的，藉着一种真实的超自然效力，它改变人心。</w:t>
      </w:r>
    </w:p>
    <w:p w14:paraId="64237F83">
      <w:pPr>
        <w:pStyle w:val="2"/>
        <w:spacing w:line="264" w:lineRule="auto"/>
        <w:rPr>
          <w:rFonts w:hint="eastAsia"/>
          <w:sz w:val="30"/>
          <w:szCs w:val="30"/>
        </w:rPr>
      </w:pPr>
    </w:p>
    <w:p w14:paraId="3BDDC494">
      <w:pPr>
        <w:pStyle w:val="2"/>
        <w:spacing w:line="264" w:lineRule="auto"/>
        <w:rPr>
          <w:rFonts w:hint="eastAsia"/>
          <w:sz w:val="30"/>
          <w:szCs w:val="30"/>
        </w:rPr>
      </w:pPr>
      <w:r>
        <w:rPr>
          <w:rFonts w:hint="eastAsia"/>
          <w:sz w:val="30"/>
          <w:szCs w:val="30"/>
        </w:rPr>
        <w:t>The external call is, in some measure, published by the word of nature, but more fully by that of supernatural revelation, without which every word of nature would be insufficient and ineffectual.</w:t>
      </w:r>
    </w:p>
    <w:p w14:paraId="63F804A6">
      <w:pPr>
        <w:pStyle w:val="2"/>
        <w:spacing w:line="264" w:lineRule="auto"/>
        <w:rPr>
          <w:rFonts w:hint="eastAsia"/>
          <w:sz w:val="30"/>
          <w:szCs w:val="30"/>
        </w:rPr>
      </w:pPr>
    </w:p>
    <w:p w14:paraId="0165DD39">
      <w:pPr>
        <w:pStyle w:val="2"/>
        <w:spacing w:line="264" w:lineRule="auto"/>
        <w:rPr>
          <w:rFonts w:hint="eastAsia"/>
          <w:sz w:val="30"/>
          <w:szCs w:val="30"/>
        </w:rPr>
      </w:pPr>
      <w:r>
        <w:rPr>
          <w:rFonts w:hint="eastAsia"/>
          <w:sz w:val="30"/>
          <w:szCs w:val="30"/>
        </w:rPr>
        <w:t>外在的呼召，在某种程度上，藉着自然之言发布，但更充分地藉着超自然启示之言发布，没有后者，每一个自然之言都将是不足和无效的。</w:t>
      </w:r>
    </w:p>
    <w:p w14:paraId="31C4A233">
      <w:pPr>
        <w:pStyle w:val="2"/>
        <w:spacing w:line="264" w:lineRule="auto"/>
        <w:rPr>
          <w:rFonts w:hint="eastAsia"/>
          <w:sz w:val="30"/>
          <w:szCs w:val="30"/>
        </w:rPr>
      </w:pPr>
    </w:p>
    <w:p w14:paraId="6FC819E2">
      <w:pPr>
        <w:pStyle w:val="2"/>
        <w:spacing w:line="264" w:lineRule="auto"/>
        <w:rPr>
          <w:rFonts w:hint="eastAsia"/>
          <w:sz w:val="30"/>
          <w:szCs w:val="30"/>
        </w:rPr>
      </w:pPr>
      <w:r>
        <w:rPr>
          <w:rFonts w:hint="eastAsia"/>
          <w:sz w:val="30"/>
          <w:szCs w:val="30"/>
        </w:rPr>
        <w:t>The internal comes from the power of</w:t>
      </w:r>
    </w:p>
    <w:p w14:paraId="676A3499">
      <w:pPr>
        <w:pStyle w:val="2"/>
        <w:spacing w:line="264" w:lineRule="auto"/>
        <w:rPr>
          <w:rFonts w:hint="eastAsia"/>
          <w:sz w:val="30"/>
          <w:szCs w:val="30"/>
        </w:rPr>
      </w:pPr>
    </w:p>
    <w:p w14:paraId="2D674019">
      <w:pPr>
        <w:pStyle w:val="2"/>
        <w:spacing w:line="264" w:lineRule="auto"/>
        <w:rPr>
          <w:rFonts w:hint="eastAsia"/>
          <w:sz w:val="30"/>
          <w:szCs w:val="30"/>
        </w:rPr>
      </w:pPr>
      <w:r>
        <w:rPr>
          <w:rFonts w:hint="eastAsia"/>
          <w:sz w:val="30"/>
          <w:szCs w:val="30"/>
        </w:rPr>
        <w:t>内在的来自</w:t>
      </w:r>
    </w:p>
    <w:p w14:paraId="4B45DD4A">
      <w:pPr>
        <w:pStyle w:val="2"/>
        <w:spacing w:line="264" w:lineRule="auto"/>
        <w:rPr>
          <w:rFonts w:hint="eastAsia"/>
          <w:sz w:val="30"/>
          <w:szCs w:val="30"/>
        </w:rPr>
      </w:pPr>
    </w:p>
    <w:p w14:paraId="3FDD6F8D">
      <w:pPr>
        <w:pStyle w:val="2"/>
        <w:spacing w:line="264" w:lineRule="auto"/>
        <w:rPr>
          <w:rFonts w:hint="eastAsia"/>
          <w:sz w:val="30"/>
          <w:szCs w:val="30"/>
        </w:rPr>
      </w:pPr>
      <w:r>
        <w:rPr>
          <w:rFonts w:hint="eastAsia"/>
          <w:sz w:val="30"/>
          <w:szCs w:val="30"/>
        </w:rPr>
        <w:t>the Holy Spirit working inwardly on the heart; and without this every external revealed word, though objectively very sufficient, as it clearly discovers every thing to be known, believed, and done, yet is subjectively ineffectual, nor will ever bring any person to the communion of Christ.</w:t>
      </w:r>
    </w:p>
    <w:p w14:paraId="26CA2CF9">
      <w:pPr>
        <w:pStyle w:val="2"/>
        <w:spacing w:line="264" w:lineRule="auto"/>
        <w:rPr>
          <w:rFonts w:hint="eastAsia"/>
          <w:sz w:val="30"/>
          <w:szCs w:val="30"/>
        </w:rPr>
      </w:pPr>
    </w:p>
    <w:p w14:paraId="33FC6C38">
      <w:pPr>
        <w:pStyle w:val="2"/>
        <w:spacing w:line="264" w:lineRule="auto"/>
        <w:rPr>
          <w:rFonts w:hint="eastAsia"/>
          <w:sz w:val="30"/>
          <w:szCs w:val="30"/>
        </w:rPr>
      </w:pPr>
      <w:r>
        <w:rPr>
          <w:rFonts w:hint="eastAsia"/>
          <w:sz w:val="30"/>
          <w:szCs w:val="30"/>
        </w:rPr>
        <w:t>圣灵在内心里作工的能力；没有这个，每一个外在启示的话语，虽然在客观上非常充分，因为它清楚地揭示了所有当知道、当相信和当作的事，但在主观上却是无效的，也绝不会将任何人带到基督的交通中。</w:t>
      </w:r>
    </w:p>
    <w:p w14:paraId="6BAD23B1">
      <w:pPr>
        <w:pStyle w:val="2"/>
        <w:spacing w:line="264" w:lineRule="auto"/>
        <w:rPr>
          <w:rFonts w:hint="eastAsia"/>
          <w:sz w:val="30"/>
          <w:szCs w:val="30"/>
        </w:rPr>
      </w:pPr>
    </w:p>
    <w:p w14:paraId="18C657D1">
      <w:pPr>
        <w:pStyle w:val="2"/>
        <w:spacing w:line="264" w:lineRule="auto"/>
        <w:rPr>
          <w:rFonts w:hint="eastAsia"/>
          <w:sz w:val="30"/>
          <w:szCs w:val="30"/>
        </w:rPr>
      </w:pPr>
      <w:r>
        <w:rPr>
          <w:rFonts w:hint="eastAsia"/>
          <w:sz w:val="30"/>
          <w:szCs w:val="30"/>
        </w:rPr>
        <w:t>VIII. Nature itself is not silent, but many ways calls on man to lay aside his too eager care and pursuit of earthly things, and of this animal life, and to endeavour after the far better things of heaven and eternity.</w:t>
      </w:r>
    </w:p>
    <w:p w14:paraId="66075C73">
      <w:pPr>
        <w:pStyle w:val="2"/>
        <w:spacing w:line="264" w:lineRule="auto"/>
        <w:rPr>
          <w:rFonts w:hint="eastAsia"/>
          <w:sz w:val="30"/>
          <w:szCs w:val="30"/>
        </w:rPr>
      </w:pPr>
    </w:p>
    <w:p w14:paraId="4AB89822">
      <w:pPr>
        <w:pStyle w:val="2"/>
        <w:spacing w:line="264" w:lineRule="auto"/>
        <w:rPr>
          <w:rFonts w:hint="eastAsia"/>
          <w:sz w:val="30"/>
          <w:szCs w:val="30"/>
        </w:rPr>
      </w:pPr>
      <w:r>
        <w:rPr>
          <w:rFonts w:hint="eastAsia"/>
          <w:sz w:val="30"/>
          <w:szCs w:val="30"/>
        </w:rPr>
        <w:t>八、自然本身并非沉默，而是以多种方式呼召人放下他对属世事物和这肉体生命过于热切的关注和追求，并努力追求天上和永恒更美好的事物。</w:t>
      </w:r>
    </w:p>
    <w:p w14:paraId="133264EC">
      <w:pPr>
        <w:pStyle w:val="2"/>
        <w:spacing w:line="264" w:lineRule="auto"/>
        <w:rPr>
          <w:rFonts w:hint="eastAsia"/>
          <w:sz w:val="30"/>
          <w:szCs w:val="30"/>
        </w:rPr>
      </w:pPr>
    </w:p>
    <w:p w14:paraId="53711010">
      <w:pPr>
        <w:pStyle w:val="2"/>
        <w:spacing w:line="264" w:lineRule="auto"/>
        <w:rPr>
          <w:rFonts w:hint="eastAsia"/>
          <w:sz w:val="30"/>
          <w:szCs w:val="30"/>
        </w:rPr>
      </w:pPr>
      <w:r>
        <w:rPr>
          <w:rFonts w:hint="eastAsia"/>
          <w:sz w:val="30"/>
          <w:szCs w:val="30"/>
        </w:rPr>
        <w:t>For when, with attentive eyes, he surveys that glittering canopy on high, bespangled with so many constellations, and sparkling with so many stars, above which, according to the general belief of mankind, the throne of the Supreme Being is placed, he feels a certain strong desire excited in his breast, that, when he leaves this earthly dross, he may, hereafter, ascend on high, be admitted into the inmost recesses of nature, and received into fellowship with God.</w:t>
      </w:r>
    </w:p>
    <w:p w14:paraId="4888857C">
      <w:pPr>
        <w:pStyle w:val="2"/>
        <w:spacing w:line="264" w:lineRule="auto"/>
        <w:rPr>
          <w:rFonts w:hint="eastAsia"/>
          <w:sz w:val="30"/>
          <w:szCs w:val="30"/>
        </w:rPr>
      </w:pPr>
    </w:p>
    <w:p w14:paraId="482A7F38">
      <w:pPr>
        <w:pStyle w:val="2"/>
        <w:spacing w:line="264" w:lineRule="auto"/>
        <w:rPr>
          <w:rFonts w:hint="eastAsia"/>
          <w:sz w:val="30"/>
          <w:szCs w:val="30"/>
        </w:rPr>
      </w:pPr>
      <w:r>
        <w:rPr>
          <w:rFonts w:hint="eastAsia"/>
          <w:sz w:val="30"/>
          <w:szCs w:val="30"/>
        </w:rPr>
        <w:t>因为当祂用专注的眼睛审视那高悬的闪耀天幕，点缀着如此多的星座，闪烁着如此多的星辰，在它们之上，根据人类普遍的信仰，安放着至高存在的宝座时，祂感到心中激起一种强烈的渴望，即当祂离开这属世的渣滓时，祂将来可以升到高处，被接纳进入自然最深奥的隐秘之处，并被接纳与神相交。</w:t>
      </w:r>
    </w:p>
    <w:p w14:paraId="208C2F57">
      <w:pPr>
        <w:pStyle w:val="2"/>
        <w:spacing w:line="264" w:lineRule="auto"/>
        <w:rPr>
          <w:rFonts w:hint="eastAsia"/>
          <w:sz w:val="30"/>
          <w:szCs w:val="30"/>
        </w:rPr>
      </w:pPr>
    </w:p>
    <w:p w14:paraId="583F85E2">
      <w:pPr>
        <w:pStyle w:val="2"/>
        <w:spacing w:line="264" w:lineRule="auto"/>
        <w:rPr>
          <w:rFonts w:hint="eastAsia"/>
          <w:sz w:val="30"/>
          <w:szCs w:val="30"/>
        </w:rPr>
      </w:pPr>
      <w:r>
        <w:rPr>
          <w:rFonts w:hint="eastAsia"/>
          <w:sz w:val="30"/>
          <w:szCs w:val="30"/>
        </w:rPr>
        <w:t>And when his thoughts pursue the several beauties of the starry heavens, he then takes a secret pleasure to look down with contempt on the pavements of the rich, nay, on this whole earth, with all its gold, not only that which it has already produced, but that which still lies concealed for the avarice of posterity.</w:t>
      </w:r>
    </w:p>
    <w:p w14:paraId="3E9F4A87">
      <w:pPr>
        <w:pStyle w:val="2"/>
        <w:spacing w:line="264" w:lineRule="auto"/>
        <w:rPr>
          <w:rFonts w:hint="eastAsia"/>
          <w:sz w:val="30"/>
          <w:szCs w:val="30"/>
        </w:rPr>
      </w:pPr>
    </w:p>
    <w:p w14:paraId="001020A8">
      <w:pPr>
        <w:pStyle w:val="2"/>
        <w:spacing w:line="264" w:lineRule="auto"/>
        <w:rPr>
          <w:rFonts w:hint="eastAsia"/>
          <w:sz w:val="30"/>
          <w:szCs w:val="30"/>
        </w:rPr>
      </w:pPr>
      <w:r>
        <w:rPr>
          <w:rFonts w:hint="eastAsia"/>
          <w:sz w:val="30"/>
          <w:szCs w:val="30"/>
        </w:rPr>
        <w:t>当祂的思想追逐星空的种种美丽时，祂便暗自欣喜地俯视富人的路面，甚至整个地球及其所有黄金，不仅是它已经产生的，而且是那些仍然为后代的贪婪而隐藏的黄金，都带着轻蔑。</w:t>
      </w:r>
    </w:p>
    <w:p w14:paraId="37854B98">
      <w:pPr>
        <w:pStyle w:val="2"/>
        <w:spacing w:line="264" w:lineRule="auto"/>
        <w:rPr>
          <w:rFonts w:hint="eastAsia"/>
          <w:sz w:val="30"/>
          <w:szCs w:val="30"/>
        </w:rPr>
      </w:pPr>
    </w:p>
    <w:p w14:paraId="61432191">
      <w:pPr>
        <w:pStyle w:val="2"/>
        <w:spacing w:line="264" w:lineRule="auto"/>
        <w:rPr>
          <w:rFonts w:hint="eastAsia"/>
          <w:sz w:val="30"/>
          <w:szCs w:val="30"/>
        </w:rPr>
      </w:pPr>
      <w:r>
        <w:rPr>
          <w:rFonts w:hint="eastAsia"/>
          <w:sz w:val="30"/>
          <w:szCs w:val="30"/>
        </w:rPr>
        <w:t>And when he further traverses the whole universe, he learns to despise the most stately porticoes, ceilings inlaid with ivory, woods formed by art, and rivers conveyed home, and looking down from on high on this small terrestrial globe, a great part of which is covered with the sea, and much of what remains greatly uncultivated, many places being either scorched with heat, or frozen with cold, he thus says to himself, "Is this that insignificant spot, which so many nations divide among themselves by fire and sword?</w:t>
      </w:r>
    </w:p>
    <w:p w14:paraId="44321D67">
      <w:pPr>
        <w:pStyle w:val="2"/>
        <w:spacing w:line="264" w:lineRule="auto"/>
        <w:rPr>
          <w:rFonts w:hint="eastAsia"/>
          <w:sz w:val="30"/>
          <w:szCs w:val="30"/>
        </w:rPr>
      </w:pPr>
    </w:p>
    <w:p w14:paraId="1602238B">
      <w:pPr>
        <w:pStyle w:val="2"/>
        <w:spacing w:line="264" w:lineRule="auto"/>
        <w:rPr>
          <w:rFonts w:hint="eastAsia"/>
          <w:sz w:val="30"/>
          <w:szCs w:val="30"/>
        </w:rPr>
      </w:pPr>
      <w:r>
        <w:rPr>
          <w:rFonts w:hint="eastAsia"/>
          <w:sz w:val="30"/>
          <w:szCs w:val="30"/>
        </w:rPr>
        <w:t>当祂进一步遍历整个宇宙时，祂学会了鄙视最庄严的门廊、镶嵌象牙的天花板、人工形成的树林和引水入户的河流，并从高处俯瞰这个渺小的地球，其中大部分被海洋覆盖，其余大部分都未开垦，许多地方要么酷热难当，要么天寒地冻，祂于是对自己说：“这就是那个微不足道的地方，许多国家用火与剑在其中争夺吗？</w:t>
      </w:r>
    </w:p>
    <w:p w14:paraId="76873365">
      <w:pPr>
        <w:pStyle w:val="2"/>
        <w:spacing w:line="264" w:lineRule="auto"/>
        <w:rPr>
          <w:rFonts w:hint="eastAsia"/>
          <w:sz w:val="30"/>
          <w:szCs w:val="30"/>
        </w:rPr>
      </w:pPr>
    </w:p>
    <w:p w14:paraId="46D06410">
      <w:pPr>
        <w:pStyle w:val="2"/>
        <w:spacing w:line="264" w:lineRule="auto"/>
        <w:rPr>
          <w:rFonts w:hint="eastAsia"/>
          <w:sz w:val="30"/>
          <w:szCs w:val="30"/>
        </w:rPr>
      </w:pPr>
      <w:r>
        <w:rPr>
          <w:rFonts w:hint="eastAsia"/>
          <w:sz w:val="30"/>
          <w:szCs w:val="30"/>
        </w:rPr>
        <w:t>When thou hast been engaged in the contemplation of these things truly great, then, as oft as thou shalt espy armies with banners displayed, and, as if some great event was in agitation, the horse now advancing to gain intelligence, again</w:t>
      </w:r>
    </w:p>
    <w:p w14:paraId="733BEB50">
      <w:pPr>
        <w:pStyle w:val="2"/>
        <w:spacing w:line="264" w:lineRule="auto"/>
        <w:rPr>
          <w:rFonts w:hint="eastAsia"/>
          <w:sz w:val="30"/>
          <w:szCs w:val="30"/>
        </w:rPr>
      </w:pPr>
    </w:p>
    <w:p w14:paraId="4406314B">
      <w:pPr>
        <w:pStyle w:val="2"/>
        <w:spacing w:line="264" w:lineRule="auto"/>
        <w:rPr>
          <w:rFonts w:hint="eastAsia"/>
          <w:sz w:val="30"/>
          <w:szCs w:val="30"/>
        </w:rPr>
      </w:pPr>
      <w:r>
        <w:rPr>
          <w:rFonts w:hint="eastAsia"/>
          <w:sz w:val="30"/>
          <w:szCs w:val="30"/>
        </w:rPr>
        <w:t>当你沉思这些真正伟大的事物时，那么，每当你看到旌旗招展的军队，仿佛有什么重大事件正在酝酿，战马时而前进侦察，时而</w:t>
      </w:r>
    </w:p>
    <w:p w14:paraId="65A4BF14">
      <w:pPr>
        <w:pStyle w:val="2"/>
        <w:spacing w:line="264" w:lineRule="auto"/>
        <w:rPr>
          <w:rFonts w:hint="eastAsia"/>
          <w:sz w:val="30"/>
          <w:szCs w:val="30"/>
        </w:rPr>
      </w:pPr>
    </w:p>
    <w:p w14:paraId="520811CE">
      <w:pPr>
        <w:pStyle w:val="2"/>
        <w:spacing w:line="264" w:lineRule="auto"/>
        <w:rPr>
          <w:rFonts w:hint="eastAsia"/>
          <w:sz w:val="30"/>
          <w:szCs w:val="30"/>
        </w:rPr>
      </w:pPr>
      <w:r>
        <w:rPr>
          <w:rFonts w:hint="eastAsia"/>
          <w:sz w:val="30"/>
          <w:szCs w:val="30"/>
        </w:rPr>
        <w:t>pouring forth from the flanks, it may remind thee of the excursion of ants, toiling within a scanty compass.</w:t>
      </w:r>
    </w:p>
    <w:p w14:paraId="2E7F95A9">
      <w:pPr>
        <w:pStyle w:val="2"/>
        <w:spacing w:line="264" w:lineRule="auto"/>
        <w:rPr>
          <w:rFonts w:hint="eastAsia"/>
          <w:sz w:val="30"/>
          <w:szCs w:val="30"/>
        </w:rPr>
      </w:pPr>
    </w:p>
    <w:p w14:paraId="6A99D7C3">
      <w:pPr>
        <w:pStyle w:val="2"/>
        <w:spacing w:line="264" w:lineRule="auto"/>
        <w:rPr>
          <w:rFonts w:hint="eastAsia"/>
          <w:sz w:val="30"/>
          <w:szCs w:val="30"/>
        </w:rPr>
      </w:pPr>
      <w:r>
        <w:rPr>
          <w:rFonts w:hint="eastAsia"/>
          <w:sz w:val="30"/>
          <w:szCs w:val="30"/>
        </w:rPr>
        <w:t>从侧翼涌出，这可能会让你想起蚂蚁在狭小的范围内辛勤劳作的景象。</w:t>
      </w:r>
    </w:p>
    <w:p w14:paraId="5DEB8262">
      <w:pPr>
        <w:pStyle w:val="2"/>
        <w:spacing w:line="264" w:lineRule="auto"/>
        <w:rPr>
          <w:rFonts w:hint="eastAsia"/>
          <w:sz w:val="30"/>
          <w:szCs w:val="30"/>
        </w:rPr>
      </w:pPr>
    </w:p>
    <w:p w14:paraId="1C588060">
      <w:pPr>
        <w:pStyle w:val="2"/>
        <w:spacing w:line="264" w:lineRule="auto"/>
        <w:rPr>
          <w:rFonts w:hint="eastAsia"/>
          <w:sz w:val="30"/>
          <w:szCs w:val="30"/>
        </w:rPr>
      </w:pPr>
      <w:r>
        <w:rPr>
          <w:rFonts w:hint="eastAsia"/>
          <w:sz w:val="30"/>
          <w:szCs w:val="30"/>
        </w:rPr>
        <w:t>Whereas there are vastly extensive regions above, into the possession of which the soul is admitted; and thus, although it has suffered some inconvenience from the body, yet if, by being content with little, it has dropped all its dross, it is now light and ready to depart: unless, then, I be admitted into these regions, my birth has been in vain.</w:t>
      </w:r>
    </w:p>
    <w:p w14:paraId="5784E548">
      <w:pPr>
        <w:pStyle w:val="2"/>
        <w:spacing w:line="264" w:lineRule="auto"/>
        <w:rPr>
          <w:rFonts w:hint="eastAsia"/>
          <w:sz w:val="30"/>
          <w:szCs w:val="30"/>
        </w:rPr>
      </w:pPr>
    </w:p>
    <w:p w14:paraId="7D1B0962">
      <w:pPr>
        <w:pStyle w:val="2"/>
        <w:spacing w:line="264" w:lineRule="auto"/>
        <w:rPr>
          <w:rFonts w:hint="eastAsia"/>
          <w:sz w:val="30"/>
          <w:szCs w:val="30"/>
        </w:rPr>
      </w:pPr>
      <w:r>
        <w:rPr>
          <w:rFonts w:hint="eastAsia"/>
          <w:sz w:val="30"/>
          <w:szCs w:val="30"/>
        </w:rPr>
        <w:t>然而，上面有广阔无垠的区域，灵魂可以进入其中；因此，虽然它从身体上遭受了一些不便，但如果它因满足于少许而除去了所有渣滓，它现在就轻盈并准备离去：除非，那么，我被接纳进入这些区域，否则我的出生就徒然了。</w:t>
      </w:r>
    </w:p>
    <w:p w14:paraId="13969363">
      <w:pPr>
        <w:pStyle w:val="2"/>
        <w:spacing w:line="264" w:lineRule="auto"/>
        <w:rPr>
          <w:rFonts w:hint="eastAsia"/>
          <w:sz w:val="30"/>
          <w:szCs w:val="30"/>
        </w:rPr>
      </w:pPr>
    </w:p>
    <w:p w14:paraId="4B9F4A9E">
      <w:pPr>
        <w:pStyle w:val="2"/>
        <w:spacing w:line="264" w:lineRule="auto"/>
        <w:rPr>
          <w:rFonts w:hint="eastAsia"/>
          <w:sz w:val="30"/>
          <w:szCs w:val="30"/>
        </w:rPr>
      </w:pPr>
      <w:r>
        <w:rPr>
          <w:rFonts w:hint="eastAsia"/>
          <w:sz w:val="30"/>
          <w:szCs w:val="30"/>
        </w:rPr>
        <w:t>For why should I rejoice for being numbered among the living?</w:t>
      </w:r>
    </w:p>
    <w:p w14:paraId="5AAC2E12">
      <w:pPr>
        <w:pStyle w:val="2"/>
        <w:spacing w:line="264" w:lineRule="auto"/>
        <w:rPr>
          <w:rFonts w:hint="eastAsia"/>
          <w:sz w:val="30"/>
          <w:szCs w:val="30"/>
        </w:rPr>
      </w:pPr>
    </w:p>
    <w:p w14:paraId="701727DE">
      <w:pPr>
        <w:pStyle w:val="2"/>
        <w:spacing w:line="264" w:lineRule="auto"/>
        <w:rPr>
          <w:rFonts w:hint="eastAsia"/>
          <w:sz w:val="30"/>
          <w:szCs w:val="30"/>
        </w:rPr>
      </w:pPr>
      <w:r>
        <w:rPr>
          <w:rFonts w:hint="eastAsia"/>
          <w:sz w:val="30"/>
          <w:szCs w:val="30"/>
        </w:rPr>
        <w:t>因为我为何要为被列入活人之列而欢喜呢？</w:t>
      </w:r>
    </w:p>
    <w:p w14:paraId="45FE099B">
      <w:pPr>
        <w:pStyle w:val="2"/>
        <w:spacing w:line="264" w:lineRule="auto"/>
        <w:rPr>
          <w:rFonts w:hint="eastAsia"/>
          <w:sz w:val="30"/>
          <w:szCs w:val="30"/>
        </w:rPr>
      </w:pPr>
    </w:p>
    <w:p w14:paraId="7AA84650">
      <w:pPr>
        <w:pStyle w:val="2"/>
        <w:spacing w:line="264" w:lineRule="auto"/>
        <w:rPr>
          <w:rFonts w:hint="eastAsia"/>
          <w:sz w:val="30"/>
          <w:szCs w:val="30"/>
        </w:rPr>
      </w:pPr>
      <w:r>
        <w:rPr>
          <w:rFonts w:hint="eastAsia"/>
          <w:sz w:val="30"/>
          <w:szCs w:val="30"/>
        </w:rPr>
        <w:t>Without this inestimable good, life is not of such value, that I should sweat and fatigue myself therein.</w:t>
      </w:r>
    </w:p>
    <w:p w14:paraId="676F2E3F">
      <w:pPr>
        <w:pStyle w:val="2"/>
        <w:spacing w:line="264" w:lineRule="auto"/>
        <w:rPr>
          <w:rFonts w:hint="eastAsia"/>
          <w:sz w:val="30"/>
          <w:szCs w:val="30"/>
        </w:rPr>
      </w:pPr>
    </w:p>
    <w:p w14:paraId="719CFD4E">
      <w:pPr>
        <w:pStyle w:val="2"/>
        <w:spacing w:line="264" w:lineRule="auto"/>
        <w:rPr>
          <w:rFonts w:hint="eastAsia"/>
          <w:sz w:val="30"/>
          <w:szCs w:val="30"/>
        </w:rPr>
      </w:pPr>
      <w:r>
        <w:rPr>
          <w:rFonts w:hint="eastAsia"/>
          <w:sz w:val="30"/>
          <w:szCs w:val="30"/>
        </w:rPr>
        <w:t>没有这种无法估量的美善，生命就没有那么大的价值，以致我应该在其中流汗和劳累。</w:t>
      </w:r>
    </w:p>
    <w:p w14:paraId="61CD1CEE">
      <w:pPr>
        <w:pStyle w:val="2"/>
        <w:spacing w:line="264" w:lineRule="auto"/>
        <w:rPr>
          <w:rFonts w:hint="eastAsia"/>
          <w:sz w:val="30"/>
          <w:szCs w:val="30"/>
        </w:rPr>
      </w:pPr>
    </w:p>
    <w:p w14:paraId="05A96407">
      <w:pPr>
        <w:pStyle w:val="2"/>
        <w:spacing w:line="264" w:lineRule="auto"/>
        <w:rPr>
          <w:rFonts w:hint="eastAsia"/>
          <w:sz w:val="30"/>
          <w:szCs w:val="30"/>
        </w:rPr>
      </w:pPr>
      <w:r>
        <w:rPr>
          <w:rFonts w:hint="eastAsia"/>
          <w:sz w:val="30"/>
          <w:szCs w:val="30"/>
        </w:rPr>
        <w:t>O! how contemptible is man, unless he is advanced above what is human!"</w:t>
      </w:r>
    </w:p>
    <w:p w14:paraId="00E8DD9B">
      <w:pPr>
        <w:pStyle w:val="2"/>
        <w:spacing w:line="264" w:lineRule="auto"/>
        <w:rPr>
          <w:rFonts w:hint="eastAsia"/>
          <w:sz w:val="30"/>
          <w:szCs w:val="30"/>
        </w:rPr>
      </w:pPr>
    </w:p>
    <w:p w14:paraId="6531EDF7">
      <w:pPr>
        <w:pStyle w:val="2"/>
        <w:spacing w:line="264" w:lineRule="auto"/>
        <w:rPr>
          <w:rFonts w:hint="eastAsia"/>
          <w:sz w:val="30"/>
          <w:szCs w:val="30"/>
        </w:rPr>
      </w:pPr>
      <w:r>
        <w:rPr>
          <w:rFonts w:hint="eastAsia"/>
          <w:sz w:val="30"/>
          <w:szCs w:val="30"/>
        </w:rPr>
        <w:t>哦！人若不超越属人的事物，是何等卑贱啊！”</w:t>
      </w:r>
    </w:p>
    <w:p w14:paraId="0C2272B0">
      <w:pPr>
        <w:pStyle w:val="2"/>
        <w:spacing w:line="264" w:lineRule="auto"/>
        <w:rPr>
          <w:rFonts w:hint="eastAsia"/>
          <w:sz w:val="30"/>
          <w:szCs w:val="30"/>
        </w:rPr>
      </w:pPr>
    </w:p>
    <w:p w14:paraId="159622EB">
      <w:pPr>
        <w:pStyle w:val="2"/>
        <w:spacing w:line="264" w:lineRule="auto"/>
        <w:rPr>
          <w:rFonts w:hint="eastAsia"/>
          <w:sz w:val="30"/>
          <w:szCs w:val="30"/>
        </w:rPr>
      </w:pPr>
      <w:r>
        <w:rPr>
          <w:rFonts w:hint="eastAsia"/>
          <w:sz w:val="30"/>
          <w:szCs w:val="30"/>
        </w:rPr>
        <w:t>Thus the book of nature, thus the contemplation of the heavens, taught Seneca both to think and speak.</w:t>
      </w:r>
    </w:p>
    <w:p w14:paraId="53C7313B">
      <w:pPr>
        <w:pStyle w:val="2"/>
        <w:spacing w:line="264" w:lineRule="auto"/>
        <w:rPr>
          <w:rFonts w:hint="eastAsia"/>
          <w:sz w:val="30"/>
          <w:szCs w:val="30"/>
        </w:rPr>
      </w:pPr>
    </w:p>
    <w:p w14:paraId="61FA9220">
      <w:pPr>
        <w:pStyle w:val="2"/>
        <w:spacing w:line="264" w:lineRule="auto"/>
        <w:rPr>
          <w:rFonts w:hint="eastAsia"/>
          <w:sz w:val="30"/>
          <w:szCs w:val="30"/>
        </w:rPr>
      </w:pPr>
      <w:r>
        <w:rPr>
          <w:rFonts w:hint="eastAsia"/>
          <w:sz w:val="30"/>
          <w:szCs w:val="30"/>
        </w:rPr>
        <w:t>因此，自然之书，因此，对诸天的默观，教导了塞涅卡（Seneca）思想和言谈。</w:t>
      </w:r>
    </w:p>
    <w:p w14:paraId="16253846">
      <w:pPr>
        <w:pStyle w:val="2"/>
        <w:spacing w:line="264" w:lineRule="auto"/>
        <w:rPr>
          <w:rFonts w:hint="eastAsia"/>
          <w:sz w:val="30"/>
          <w:szCs w:val="30"/>
        </w:rPr>
      </w:pPr>
    </w:p>
    <w:p w14:paraId="4FC0E68D">
      <w:pPr>
        <w:pStyle w:val="2"/>
        <w:spacing w:line="264" w:lineRule="auto"/>
        <w:rPr>
          <w:rFonts w:hint="eastAsia"/>
          <w:sz w:val="30"/>
          <w:szCs w:val="30"/>
        </w:rPr>
      </w:pPr>
      <w:r>
        <w:rPr>
          <w:rFonts w:hint="eastAsia"/>
          <w:sz w:val="30"/>
          <w:szCs w:val="30"/>
        </w:rPr>
        <w:t>In Præfat. Quest. Natur.</w:t>
      </w:r>
    </w:p>
    <w:p w14:paraId="72DBBC78">
      <w:pPr>
        <w:pStyle w:val="2"/>
        <w:spacing w:line="264" w:lineRule="auto"/>
        <w:rPr>
          <w:rFonts w:hint="eastAsia"/>
          <w:sz w:val="30"/>
          <w:szCs w:val="30"/>
        </w:rPr>
      </w:pPr>
    </w:p>
    <w:p w14:paraId="3E524E08">
      <w:pPr>
        <w:pStyle w:val="2"/>
        <w:spacing w:line="264" w:lineRule="auto"/>
        <w:rPr>
          <w:rFonts w:hint="eastAsia"/>
          <w:sz w:val="30"/>
          <w:szCs w:val="30"/>
        </w:rPr>
      </w:pPr>
      <w:r>
        <w:rPr>
          <w:rFonts w:hint="eastAsia"/>
          <w:sz w:val="30"/>
          <w:szCs w:val="30"/>
        </w:rPr>
        <w:t>《自然问题》序言。</w:t>
      </w:r>
    </w:p>
    <w:p w14:paraId="4171ABA9">
      <w:pPr>
        <w:pStyle w:val="2"/>
        <w:spacing w:line="264" w:lineRule="auto"/>
        <w:rPr>
          <w:rFonts w:hint="eastAsia"/>
          <w:sz w:val="30"/>
          <w:szCs w:val="30"/>
        </w:rPr>
      </w:pPr>
    </w:p>
    <w:p w14:paraId="40249556">
      <w:pPr>
        <w:pStyle w:val="2"/>
        <w:spacing w:line="264" w:lineRule="auto"/>
        <w:rPr>
          <w:rFonts w:hint="eastAsia"/>
          <w:sz w:val="30"/>
          <w:szCs w:val="30"/>
        </w:rPr>
      </w:pPr>
      <w:r>
        <w:rPr>
          <w:rFonts w:hint="eastAsia"/>
          <w:sz w:val="30"/>
          <w:szCs w:val="30"/>
        </w:rPr>
        <w:t>IX. But seeing the same nature teacheth us, that God is far more excellent than those very heavens, which are his throne and the work of his hands, that he is both the creator and ruler of the heavens; the same works invite man to seek after the communion of God himself above all things.</w:t>
      </w:r>
    </w:p>
    <w:p w14:paraId="67CA8411">
      <w:pPr>
        <w:pStyle w:val="2"/>
        <w:spacing w:line="264" w:lineRule="auto"/>
        <w:rPr>
          <w:rFonts w:hint="eastAsia"/>
          <w:sz w:val="30"/>
          <w:szCs w:val="30"/>
        </w:rPr>
      </w:pPr>
    </w:p>
    <w:p w14:paraId="14773145">
      <w:pPr>
        <w:pStyle w:val="2"/>
        <w:spacing w:line="264" w:lineRule="auto"/>
        <w:rPr>
          <w:rFonts w:hint="eastAsia"/>
          <w:sz w:val="30"/>
          <w:szCs w:val="30"/>
        </w:rPr>
      </w:pPr>
      <w:r>
        <w:rPr>
          <w:rFonts w:hint="eastAsia"/>
          <w:sz w:val="30"/>
          <w:szCs w:val="30"/>
        </w:rPr>
        <w:t>九、但既然同一自然教导我们，神远比那些作为祂宝座和祂手所造的诸天更卓越，祂既是诸天的创造主，也是统治者；同样的工作也邀请人寻求与神自己超越万有的交通。</w:t>
      </w:r>
    </w:p>
    <w:p w14:paraId="7653A2D0">
      <w:pPr>
        <w:pStyle w:val="2"/>
        <w:spacing w:line="264" w:lineRule="auto"/>
        <w:rPr>
          <w:rFonts w:hint="eastAsia"/>
          <w:sz w:val="30"/>
          <w:szCs w:val="30"/>
        </w:rPr>
      </w:pPr>
    </w:p>
    <w:p w14:paraId="2F014EB6">
      <w:pPr>
        <w:pStyle w:val="2"/>
        <w:spacing w:line="264" w:lineRule="auto"/>
        <w:rPr>
          <w:rFonts w:hint="eastAsia"/>
          <w:sz w:val="30"/>
          <w:szCs w:val="30"/>
        </w:rPr>
      </w:pPr>
      <w:r>
        <w:rPr>
          <w:rFonts w:hint="eastAsia"/>
          <w:sz w:val="30"/>
          <w:szCs w:val="30"/>
        </w:rPr>
        <w:t>For happiness cannot consist in barely dwelling in heaven, unless one enjoys the fellowship and communion of God there.</w:t>
      </w:r>
    </w:p>
    <w:p w14:paraId="5CE826BB">
      <w:pPr>
        <w:pStyle w:val="2"/>
        <w:spacing w:line="264" w:lineRule="auto"/>
        <w:rPr>
          <w:rFonts w:hint="eastAsia"/>
          <w:sz w:val="30"/>
          <w:szCs w:val="30"/>
        </w:rPr>
      </w:pPr>
    </w:p>
    <w:p w14:paraId="4D928F68">
      <w:pPr>
        <w:pStyle w:val="2"/>
        <w:spacing w:line="264" w:lineRule="auto"/>
        <w:rPr>
          <w:rFonts w:hint="eastAsia"/>
          <w:sz w:val="30"/>
          <w:szCs w:val="30"/>
        </w:rPr>
      </w:pPr>
      <w:r>
        <w:rPr>
          <w:rFonts w:hint="eastAsia"/>
          <w:sz w:val="30"/>
          <w:szCs w:val="30"/>
        </w:rPr>
        <w:t>因为幸福不可能仅仅在于居住在天上，除非人在那里享受与神的团契和交通。</w:t>
      </w:r>
    </w:p>
    <w:p w14:paraId="4F1E40E0">
      <w:pPr>
        <w:pStyle w:val="2"/>
        <w:spacing w:line="264" w:lineRule="auto"/>
        <w:rPr>
          <w:rFonts w:hint="eastAsia"/>
          <w:sz w:val="30"/>
          <w:szCs w:val="30"/>
        </w:rPr>
      </w:pPr>
    </w:p>
    <w:p w14:paraId="0CC91EBC">
      <w:pPr>
        <w:pStyle w:val="2"/>
        <w:spacing w:line="264" w:lineRule="auto"/>
        <w:rPr>
          <w:rFonts w:hint="eastAsia"/>
          <w:sz w:val="30"/>
          <w:szCs w:val="30"/>
        </w:rPr>
      </w:pPr>
      <w:r>
        <w:rPr>
          <w:rFonts w:hint="eastAsia"/>
          <w:sz w:val="30"/>
          <w:szCs w:val="30"/>
        </w:rPr>
        <w:t>Thus by the voice of nature men are invited "to seek God, if haply they might feel after him," Acts 17:27.</w:t>
      </w:r>
    </w:p>
    <w:p w14:paraId="3F664B3E">
      <w:pPr>
        <w:pStyle w:val="2"/>
        <w:spacing w:line="264" w:lineRule="auto"/>
        <w:rPr>
          <w:rFonts w:hint="eastAsia"/>
          <w:sz w:val="30"/>
          <w:szCs w:val="30"/>
        </w:rPr>
      </w:pPr>
    </w:p>
    <w:p w14:paraId="49B38619">
      <w:pPr>
        <w:pStyle w:val="2"/>
        <w:spacing w:line="264" w:lineRule="auto"/>
        <w:rPr>
          <w:rFonts w:hint="eastAsia"/>
          <w:sz w:val="30"/>
          <w:szCs w:val="30"/>
        </w:rPr>
      </w:pPr>
      <w:r>
        <w:rPr>
          <w:rFonts w:hint="eastAsia"/>
          <w:sz w:val="30"/>
          <w:szCs w:val="30"/>
        </w:rPr>
        <w:t>因此，藉着自然的声音，人被邀请“寻求神，或者可以揣摩而得，”徒17:27。</w:t>
      </w:r>
    </w:p>
    <w:p w14:paraId="625AEB01">
      <w:pPr>
        <w:pStyle w:val="2"/>
        <w:spacing w:line="264" w:lineRule="auto"/>
        <w:rPr>
          <w:rFonts w:hint="eastAsia"/>
          <w:sz w:val="30"/>
          <w:szCs w:val="30"/>
        </w:rPr>
      </w:pPr>
    </w:p>
    <w:p w14:paraId="366A47C7">
      <w:pPr>
        <w:pStyle w:val="2"/>
        <w:spacing w:line="264" w:lineRule="auto"/>
        <w:rPr>
          <w:rFonts w:hint="eastAsia"/>
          <w:sz w:val="30"/>
          <w:szCs w:val="30"/>
        </w:rPr>
      </w:pPr>
      <w:r>
        <w:rPr>
          <w:rFonts w:hint="eastAsia"/>
          <w:sz w:val="30"/>
          <w:szCs w:val="30"/>
        </w:rPr>
        <w:t>"He left not himself without witness, in that he did good;" Acts 14:17; and that by discovering himself to be the fountain of all good, both the greatest and the best of Beings, whose communion alone can render any perfectly blessed.</w:t>
      </w:r>
    </w:p>
    <w:p w14:paraId="022B72AD">
      <w:pPr>
        <w:pStyle w:val="2"/>
        <w:spacing w:line="264" w:lineRule="auto"/>
        <w:rPr>
          <w:rFonts w:hint="eastAsia"/>
          <w:sz w:val="30"/>
          <w:szCs w:val="30"/>
        </w:rPr>
      </w:pPr>
    </w:p>
    <w:p w14:paraId="2B2845B9">
      <w:pPr>
        <w:pStyle w:val="2"/>
        <w:spacing w:line="264" w:lineRule="auto"/>
        <w:rPr>
          <w:rFonts w:hint="eastAsia"/>
          <w:sz w:val="30"/>
          <w:szCs w:val="30"/>
        </w:rPr>
      </w:pPr>
      <w:r>
        <w:rPr>
          <w:rFonts w:hint="eastAsia"/>
          <w:sz w:val="30"/>
          <w:szCs w:val="30"/>
        </w:rPr>
        <w:t>“祂未尝不为自己留下见证，就是行善事；”徒14:17；并且藉着显明自己是一切美善的泉源，是至大至善的存在，唯有与祂交通才能使人完全蒙福。</w:t>
      </w:r>
    </w:p>
    <w:p w14:paraId="7AD6F717">
      <w:pPr>
        <w:pStyle w:val="2"/>
        <w:spacing w:line="264" w:lineRule="auto"/>
        <w:rPr>
          <w:rFonts w:hint="eastAsia"/>
          <w:sz w:val="30"/>
          <w:szCs w:val="30"/>
        </w:rPr>
      </w:pPr>
    </w:p>
    <w:p w14:paraId="543CE281">
      <w:pPr>
        <w:pStyle w:val="2"/>
        <w:spacing w:line="264" w:lineRule="auto"/>
        <w:rPr>
          <w:rFonts w:hint="eastAsia"/>
          <w:sz w:val="30"/>
          <w:szCs w:val="30"/>
        </w:rPr>
      </w:pPr>
      <w:r>
        <w:rPr>
          <w:rFonts w:hint="eastAsia"/>
          <w:sz w:val="30"/>
          <w:szCs w:val="30"/>
        </w:rPr>
        <w:t>It is therefore an old saying, and handed down from our ancestors to mankind, "that all things were both framed by God and in him consist; and that no nature can be sufficient for its own safety, which is only entrusted with its own preservation, without God."</w:t>
      </w:r>
    </w:p>
    <w:p w14:paraId="4BA51A5C">
      <w:pPr>
        <w:pStyle w:val="2"/>
        <w:spacing w:line="264" w:lineRule="auto"/>
        <w:rPr>
          <w:rFonts w:hint="eastAsia"/>
          <w:sz w:val="30"/>
          <w:szCs w:val="30"/>
        </w:rPr>
      </w:pPr>
    </w:p>
    <w:p w14:paraId="105457FA">
      <w:pPr>
        <w:pStyle w:val="2"/>
        <w:spacing w:line="264" w:lineRule="auto"/>
        <w:rPr>
          <w:rFonts w:hint="eastAsia"/>
          <w:sz w:val="30"/>
          <w:szCs w:val="30"/>
        </w:rPr>
      </w:pPr>
      <w:r>
        <w:rPr>
          <w:rFonts w:hint="eastAsia"/>
          <w:sz w:val="30"/>
          <w:szCs w:val="30"/>
        </w:rPr>
        <w:t>因此，有一句古老的说法，由我们的祖先传给人类：“万物都由神所造，并在祂里面存在；并且没有任何本性能够足以保全自身，它仅仅被托付以自身的保全，没有神。”</w:t>
      </w:r>
    </w:p>
    <w:p w14:paraId="1A6B7A82">
      <w:pPr>
        <w:pStyle w:val="2"/>
        <w:spacing w:line="264" w:lineRule="auto"/>
        <w:rPr>
          <w:rFonts w:hint="eastAsia"/>
          <w:sz w:val="30"/>
          <w:szCs w:val="30"/>
        </w:rPr>
      </w:pPr>
    </w:p>
    <w:p w14:paraId="34BA1162">
      <w:pPr>
        <w:pStyle w:val="2"/>
        <w:spacing w:line="264" w:lineRule="auto"/>
        <w:rPr>
          <w:rFonts w:hint="eastAsia"/>
          <w:sz w:val="30"/>
          <w:szCs w:val="30"/>
        </w:rPr>
      </w:pPr>
      <w:r>
        <w:rPr>
          <w:rFonts w:hint="eastAsia"/>
          <w:sz w:val="30"/>
          <w:szCs w:val="30"/>
        </w:rPr>
        <w:t>Thus the author of the book "de mundo," extant among Aristotle's works, c. 11, and who concludes with these</w:t>
      </w:r>
    </w:p>
    <w:p w14:paraId="2D6B4C46">
      <w:pPr>
        <w:pStyle w:val="2"/>
        <w:spacing w:line="264" w:lineRule="auto"/>
        <w:rPr>
          <w:rFonts w:hint="eastAsia"/>
          <w:sz w:val="30"/>
          <w:szCs w:val="30"/>
        </w:rPr>
      </w:pPr>
    </w:p>
    <w:p w14:paraId="5302B7F6">
      <w:pPr>
        <w:pStyle w:val="2"/>
        <w:spacing w:line="264" w:lineRule="auto"/>
        <w:rPr>
          <w:rFonts w:hint="eastAsia"/>
          <w:sz w:val="30"/>
          <w:szCs w:val="30"/>
        </w:rPr>
      </w:pPr>
      <w:r>
        <w:rPr>
          <w:rFonts w:hint="eastAsia"/>
          <w:sz w:val="30"/>
          <w:szCs w:val="30"/>
        </w:rPr>
        <w:t>因此，亚里士多德著作中现存的《论世界》（de mundo）一书的作者，在第十一章中，以及用以下这些话作结的人</w:t>
      </w:r>
    </w:p>
    <w:p w14:paraId="7E31AEF8">
      <w:pPr>
        <w:pStyle w:val="2"/>
        <w:spacing w:line="264" w:lineRule="auto"/>
        <w:rPr>
          <w:rFonts w:hint="eastAsia"/>
          <w:sz w:val="30"/>
          <w:szCs w:val="30"/>
        </w:rPr>
      </w:pPr>
    </w:p>
    <w:p w14:paraId="39B4D566">
      <w:pPr>
        <w:pStyle w:val="2"/>
        <w:spacing w:line="264" w:lineRule="auto"/>
        <w:rPr>
          <w:rFonts w:hint="eastAsia"/>
          <w:sz w:val="30"/>
          <w:szCs w:val="30"/>
        </w:rPr>
      </w:pPr>
      <w:r>
        <w:rPr>
          <w:rFonts w:hint="eastAsia"/>
          <w:sz w:val="30"/>
          <w:szCs w:val="30"/>
        </w:rPr>
        <w:t>excellent words: "Whoever would attain to a blessed and happy life, must partake of the Deity from the very beginning."</w:t>
      </w:r>
    </w:p>
    <w:p w14:paraId="45F3D74E">
      <w:pPr>
        <w:pStyle w:val="2"/>
        <w:spacing w:line="264" w:lineRule="auto"/>
        <w:rPr>
          <w:rFonts w:hint="eastAsia"/>
          <w:sz w:val="30"/>
          <w:szCs w:val="30"/>
        </w:rPr>
      </w:pPr>
    </w:p>
    <w:p w14:paraId="3EE4C751">
      <w:pPr>
        <w:pStyle w:val="2"/>
        <w:spacing w:line="264" w:lineRule="auto"/>
        <w:rPr>
          <w:rFonts w:hint="eastAsia"/>
          <w:sz w:val="30"/>
          <w:szCs w:val="30"/>
        </w:rPr>
      </w:pPr>
      <w:r>
        <w:rPr>
          <w:rFonts w:hint="eastAsia"/>
          <w:sz w:val="30"/>
          <w:szCs w:val="30"/>
        </w:rPr>
        <w:t>卓越的话语：“凡想获得蒙福和快乐生活的人，必须从一开始就分享神性。”</w:t>
      </w:r>
    </w:p>
    <w:p w14:paraId="00A16DA1">
      <w:pPr>
        <w:pStyle w:val="2"/>
        <w:spacing w:line="264" w:lineRule="auto"/>
        <w:rPr>
          <w:rFonts w:hint="eastAsia"/>
          <w:sz w:val="30"/>
          <w:szCs w:val="30"/>
        </w:rPr>
      </w:pPr>
    </w:p>
    <w:p w14:paraId="5337CBA5">
      <w:pPr>
        <w:pStyle w:val="2"/>
        <w:spacing w:line="264" w:lineRule="auto"/>
        <w:rPr>
          <w:rFonts w:hint="eastAsia"/>
          <w:sz w:val="30"/>
          <w:szCs w:val="30"/>
        </w:rPr>
      </w:pPr>
      <w:r>
        <w:rPr>
          <w:rFonts w:hint="eastAsia"/>
          <w:sz w:val="30"/>
          <w:szCs w:val="30"/>
        </w:rPr>
        <w:t>X. But God not only invites men by the light of nature to seek him, but also gives some hope of enjoying him.</w:t>
      </w:r>
    </w:p>
    <w:p w14:paraId="13BE04E0">
      <w:pPr>
        <w:pStyle w:val="2"/>
        <w:spacing w:line="264" w:lineRule="auto"/>
        <w:rPr>
          <w:rFonts w:hint="eastAsia"/>
          <w:sz w:val="30"/>
          <w:szCs w:val="30"/>
        </w:rPr>
      </w:pPr>
    </w:p>
    <w:p w14:paraId="1DE0DA67">
      <w:pPr>
        <w:pStyle w:val="2"/>
        <w:spacing w:line="264" w:lineRule="auto"/>
        <w:rPr>
          <w:rFonts w:hint="eastAsia"/>
          <w:sz w:val="30"/>
          <w:szCs w:val="30"/>
        </w:rPr>
      </w:pPr>
      <w:r>
        <w:rPr>
          <w:rFonts w:hint="eastAsia"/>
          <w:sz w:val="30"/>
          <w:szCs w:val="30"/>
        </w:rPr>
        <w:t>十、但神不仅藉着自然之光邀请人寻求祂，而且也赐予了一些享受祂的盼望。</w:t>
      </w:r>
    </w:p>
    <w:p w14:paraId="646CAEBA">
      <w:pPr>
        <w:pStyle w:val="2"/>
        <w:spacing w:line="264" w:lineRule="auto"/>
        <w:rPr>
          <w:rFonts w:hint="eastAsia"/>
          <w:sz w:val="30"/>
          <w:szCs w:val="30"/>
        </w:rPr>
      </w:pPr>
    </w:p>
    <w:p w14:paraId="2D1BBA46">
      <w:pPr>
        <w:pStyle w:val="2"/>
        <w:spacing w:line="264" w:lineRule="auto"/>
        <w:rPr>
          <w:rFonts w:hint="eastAsia"/>
          <w:sz w:val="30"/>
          <w:szCs w:val="30"/>
        </w:rPr>
      </w:pPr>
      <w:r>
        <w:rPr>
          <w:rFonts w:hint="eastAsia"/>
          <w:sz w:val="30"/>
          <w:szCs w:val="30"/>
        </w:rPr>
        <w:t>For why else should he forbear sinners, with so much long-suffering, unless he had decreed to take pity on some of them?</w:t>
      </w:r>
    </w:p>
    <w:p w14:paraId="2E70BFB6">
      <w:pPr>
        <w:pStyle w:val="2"/>
        <w:spacing w:line="264" w:lineRule="auto"/>
        <w:rPr>
          <w:rFonts w:hint="eastAsia"/>
          <w:sz w:val="30"/>
          <w:szCs w:val="30"/>
        </w:rPr>
      </w:pPr>
    </w:p>
    <w:p w14:paraId="0C539917">
      <w:pPr>
        <w:pStyle w:val="2"/>
        <w:spacing w:line="264" w:lineRule="auto"/>
        <w:rPr>
          <w:rFonts w:hint="eastAsia"/>
          <w:sz w:val="30"/>
          <w:szCs w:val="30"/>
        </w:rPr>
      </w:pPr>
      <w:r>
        <w:rPr>
          <w:rFonts w:hint="eastAsia"/>
          <w:sz w:val="30"/>
          <w:szCs w:val="30"/>
        </w:rPr>
        <w:t>否则，祂为何要以如此长久的忍耐宽容罪人，除非祂已定意怜悯他们中的一些人？</w:t>
      </w:r>
    </w:p>
    <w:p w14:paraId="4FA20C35">
      <w:pPr>
        <w:pStyle w:val="2"/>
        <w:spacing w:line="264" w:lineRule="auto"/>
        <w:rPr>
          <w:rFonts w:hint="eastAsia"/>
          <w:sz w:val="30"/>
          <w:szCs w:val="30"/>
        </w:rPr>
      </w:pPr>
    </w:p>
    <w:p w14:paraId="43E3B260">
      <w:pPr>
        <w:pStyle w:val="2"/>
        <w:spacing w:line="264" w:lineRule="auto"/>
        <w:rPr>
          <w:rFonts w:hint="eastAsia"/>
          <w:sz w:val="30"/>
          <w:szCs w:val="30"/>
        </w:rPr>
      </w:pPr>
      <w:r>
        <w:rPr>
          <w:rFonts w:hint="eastAsia"/>
          <w:sz w:val="30"/>
          <w:szCs w:val="30"/>
        </w:rPr>
        <w:t>Would it be worthy of the most pure Deity to have preserved now for so many ages, the world subjected to vanity by the sins of men, unless there were some of mankind to whom he was willing to show himself glorious in their happiness?</w:t>
      </w:r>
    </w:p>
    <w:p w14:paraId="18347008">
      <w:pPr>
        <w:pStyle w:val="2"/>
        <w:spacing w:line="264" w:lineRule="auto"/>
        <w:rPr>
          <w:rFonts w:hint="eastAsia"/>
          <w:sz w:val="30"/>
          <w:szCs w:val="30"/>
        </w:rPr>
      </w:pPr>
    </w:p>
    <w:p w14:paraId="52B0E19A">
      <w:pPr>
        <w:pStyle w:val="2"/>
        <w:spacing w:line="264" w:lineRule="auto"/>
        <w:rPr>
          <w:rFonts w:hint="eastAsia"/>
          <w:sz w:val="30"/>
          <w:szCs w:val="30"/>
        </w:rPr>
      </w:pPr>
      <w:r>
        <w:rPr>
          <w:rFonts w:hint="eastAsia"/>
          <w:sz w:val="30"/>
          <w:szCs w:val="30"/>
        </w:rPr>
        <w:t>如果不是因为祂愿意向某些人显明祂在他们幸福中的荣耀，那么至纯洁的神性，在这么多世代以来，保守这个因人的罪而服在虚空之下的世界，这又岂是配得的呢？</w:t>
      </w:r>
    </w:p>
    <w:p w14:paraId="7C2254C8">
      <w:pPr>
        <w:pStyle w:val="2"/>
        <w:spacing w:line="264" w:lineRule="auto"/>
        <w:rPr>
          <w:rFonts w:hint="eastAsia"/>
          <w:sz w:val="30"/>
          <w:szCs w:val="30"/>
        </w:rPr>
      </w:pPr>
    </w:p>
    <w:p w14:paraId="31F561DA">
      <w:pPr>
        <w:pStyle w:val="2"/>
        <w:spacing w:line="264" w:lineRule="auto"/>
        <w:rPr>
          <w:rFonts w:hint="eastAsia"/>
          <w:sz w:val="30"/>
          <w:szCs w:val="30"/>
        </w:rPr>
      </w:pPr>
      <w:r>
        <w:rPr>
          <w:rFonts w:hint="eastAsia"/>
          <w:sz w:val="30"/>
          <w:szCs w:val="30"/>
        </w:rPr>
        <w:t>"The Lord is long-suffering to us-ward, not willing that any should perish, but that all should come to repentance," 2 Pet. 3:9.</w:t>
      </w:r>
    </w:p>
    <w:p w14:paraId="2FB86696">
      <w:pPr>
        <w:pStyle w:val="2"/>
        <w:spacing w:line="264" w:lineRule="auto"/>
        <w:rPr>
          <w:rFonts w:hint="eastAsia"/>
          <w:sz w:val="30"/>
          <w:szCs w:val="30"/>
        </w:rPr>
      </w:pPr>
    </w:p>
    <w:p w14:paraId="160DF5FD">
      <w:pPr>
        <w:pStyle w:val="2"/>
        <w:spacing w:line="264" w:lineRule="auto"/>
        <w:rPr>
          <w:rFonts w:hint="eastAsia"/>
          <w:sz w:val="30"/>
          <w:szCs w:val="30"/>
        </w:rPr>
      </w:pPr>
      <w:r>
        <w:rPr>
          <w:rFonts w:hint="eastAsia"/>
          <w:sz w:val="30"/>
          <w:szCs w:val="30"/>
        </w:rPr>
        <w:t>“主乃是宽容我们，不愿有一人沉沦，乃愿人人都悔改，”彼后3:9。</w:t>
      </w:r>
    </w:p>
    <w:p w14:paraId="734EC206">
      <w:pPr>
        <w:pStyle w:val="2"/>
        <w:spacing w:line="264" w:lineRule="auto"/>
        <w:rPr>
          <w:rFonts w:hint="eastAsia"/>
          <w:sz w:val="30"/>
          <w:szCs w:val="30"/>
        </w:rPr>
      </w:pPr>
    </w:p>
    <w:p w14:paraId="3943E37A">
      <w:pPr>
        <w:pStyle w:val="2"/>
        <w:spacing w:line="264" w:lineRule="auto"/>
        <w:rPr>
          <w:rFonts w:hint="eastAsia"/>
          <w:sz w:val="30"/>
          <w:szCs w:val="30"/>
        </w:rPr>
      </w:pPr>
      <w:r>
        <w:rPr>
          <w:rFonts w:hint="eastAsia"/>
          <w:sz w:val="30"/>
          <w:szCs w:val="30"/>
        </w:rPr>
        <w:t>And as this consideration of the Divine patience and forbearance, shining forth in the whole government of the world, yields some hope of salvation, "and the long-suffering of our Lord ought to be accounted salvation," ib. ver. 15. "so this goodness of God should lead every one to repentance," Rom. 2:4.</w:t>
      </w:r>
    </w:p>
    <w:p w14:paraId="5071A63B">
      <w:pPr>
        <w:pStyle w:val="2"/>
        <w:spacing w:line="264" w:lineRule="auto"/>
        <w:rPr>
          <w:rFonts w:hint="eastAsia"/>
          <w:sz w:val="30"/>
          <w:szCs w:val="30"/>
        </w:rPr>
      </w:pPr>
    </w:p>
    <w:p w14:paraId="5479E866">
      <w:pPr>
        <w:pStyle w:val="2"/>
        <w:spacing w:line="264" w:lineRule="auto"/>
        <w:rPr>
          <w:rFonts w:hint="eastAsia"/>
          <w:sz w:val="30"/>
          <w:szCs w:val="30"/>
        </w:rPr>
      </w:pPr>
      <w:r>
        <w:rPr>
          <w:rFonts w:hint="eastAsia"/>
          <w:sz w:val="30"/>
          <w:szCs w:val="30"/>
        </w:rPr>
        <w:t>并且，正如这种对神在整个世界治理中所彰显的忍耐和宽容的思考，产生了一些救恩的盼望，“并且我们主的忍耐当算为救恩，”同上，15节，“照样，神的这种良善也当引导每个人悔改，”罗2:4。</w:t>
      </w:r>
    </w:p>
    <w:p w14:paraId="2AF02CCF">
      <w:pPr>
        <w:pStyle w:val="2"/>
        <w:spacing w:line="264" w:lineRule="auto"/>
        <w:rPr>
          <w:rFonts w:hint="eastAsia"/>
          <w:sz w:val="30"/>
          <w:szCs w:val="30"/>
        </w:rPr>
      </w:pPr>
    </w:p>
    <w:p w14:paraId="69495EA3">
      <w:pPr>
        <w:pStyle w:val="2"/>
        <w:spacing w:line="264" w:lineRule="auto"/>
        <w:rPr>
          <w:rFonts w:hint="eastAsia"/>
          <w:sz w:val="30"/>
          <w:szCs w:val="30"/>
        </w:rPr>
      </w:pPr>
      <w:r>
        <w:rPr>
          <w:rFonts w:hint="eastAsia"/>
          <w:sz w:val="30"/>
          <w:szCs w:val="30"/>
        </w:rPr>
        <w:t>XI. For nature also teaches, that it is not possible any one can enjoy converse and familiarity with God, who does not sincerely endeavour after purity and holiness, and, as the emperor Marcus Antoninus speaks, lib. ii. § . 5, labours not "to live a life resembling God."</w:t>
      </w:r>
    </w:p>
    <w:p w14:paraId="61019CC6">
      <w:pPr>
        <w:pStyle w:val="2"/>
        <w:spacing w:line="264" w:lineRule="auto"/>
        <w:rPr>
          <w:rFonts w:hint="eastAsia"/>
          <w:sz w:val="30"/>
          <w:szCs w:val="30"/>
        </w:rPr>
      </w:pPr>
    </w:p>
    <w:p w14:paraId="1285ADF4">
      <w:pPr>
        <w:pStyle w:val="2"/>
        <w:spacing w:line="264" w:lineRule="auto"/>
        <w:rPr>
          <w:rFonts w:hint="eastAsia"/>
          <w:sz w:val="30"/>
          <w:szCs w:val="30"/>
        </w:rPr>
      </w:pPr>
      <w:r>
        <w:rPr>
          <w:rFonts w:hint="eastAsia"/>
          <w:sz w:val="30"/>
          <w:szCs w:val="30"/>
        </w:rPr>
        <w:t>十一、因为自然也教导说，凡不真诚地追求纯洁和圣洁，并且，正如皇帝马可·奥勒留（Marcus Antoninus）所说，第二卷第五节，不努力“过一种像神一样的生活”的人，就不可能享受与神的交谈和亲密。</w:t>
      </w:r>
    </w:p>
    <w:p w14:paraId="26647B37">
      <w:pPr>
        <w:pStyle w:val="2"/>
        <w:spacing w:line="264" w:lineRule="auto"/>
        <w:rPr>
          <w:rFonts w:hint="eastAsia"/>
          <w:sz w:val="30"/>
          <w:szCs w:val="30"/>
        </w:rPr>
      </w:pPr>
    </w:p>
    <w:p w14:paraId="611C694D">
      <w:pPr>
        <w:pStyle w:val="2"/>
        <w:spacing w:line="264" w:lineRule="auto"/>
        <w:rPr>
          <w:rFonts w:hint="eastAsia"/>
          <w:sz w:val="30"/>
          <w:szCs w:val="30"/>
        </w:rPr>
      </w:pPr>
      <w:r>
        <w:rPr>
          <w:rFonts w:hint="eastAsia"/>
          <w:sz w:val="30"/>
          <w:szCs w:val="30"/>
        </w:rPr>
        <w:t>For like delights in like, and rejoices to communicate itself thereto.</w:t>
      </w:r>
    </w:p>
    <w:p w14:paraId="416CF8BE">
      <w:pPr>
        <w:pStyle w:val="2"/>
        <w:spacing w:line="264" w:lineRule="auto"/>
        <w:rPr>
          <w:rFonts w:hint="eastAsia"/>
          <w:sz w:val="30"/>
          <w:szCs w:val="30"/>
        </w:rPr>
      </w:pPr>
    </w:p>
    <w:p w14:paraId="42AF83E8">
      <w:pPr>
        <w:pStyle w:val="2"/>
        <w:spacing w:line="264" w:lineRule="auto"/>
        <w:rPr>
          <w:rFonts w:hint="eastAsia"/>
          <w:sz w:val="30"/>
          <w:szCs w:val="30"/>
        </w:rPr>
      </w:pPr>
      <w:r>
        <w:rPr>
          <w:rFonts w:hint="eastAsia"/>
          <w:sz w:val="30"/>
          <w:szCs w:val="30"/>
        </w:rPr>
        <w:t>因为同类相悦，并乐于与之相通。</w:t>
      </w:r>
    </w:p>
    <w:p w14:paraId="20102262">
      <w:pPr>
        <w:pStyle w:val="2"/>
        <w:spacing w:line="264" w:lineRule="auto"/>
        <w:rPr>
          <w:rFonts w:hint="eastAsia"/>
          <w:sz w:val="30"/>
          <w:szCs w:val="30"/>
        </w:rPr>
      </w:pPr>
    </w:p>
    <w:p w14:paraId="0C3F7073">
      <w:pPr>
        <w:pStyle w:val="2"/>
        <w:spacing w:line="264" w:lineRule="auto"/>
        <w:rPr>
          <w:rFonts w:hint="eastAsia"/>
          <w:sz w:val="30"/>
          <w:szCs w:val="30"/>
        </w:rPr>
      </w:pPr>
      <w:r>
        <w:rPr>
          <w:rFonts w:hint="eastAsia"/>
          <w:sz w:val="30"/>
          <w:szCs w:val="30"/>
        </w:rPr>
        <w:t>Plato, de Legibus,lib. iv, says well, "What practice is it that is agreeable to, and in imitation of God?</w:t>
      </w:r>
    </w:p>
    <w:p w14:paraId="5FE92252">
      <w:pPr>
        <w:pStyle w:val="2"/>
        <w:spacing w:line="264" w:lineRule="auto"/>
        <w:rPr>
          <w:rFonts w:hint="eastAsia"/>
          <w:sz w:val="30"/>
          <w:szCs w:val="30"/>
        </w:rPr>
      </w:pPr>
    </w:p>
    <w:p w14:paraId="784814FA">
      <w:pPr>
        <w:pStyle w:val="2"/>
        <w:spacing w:line="264" w:lineRule="auto"/>
        <w:rPr>
          <w:rFonts w:hint="eastAsia"/>
          <w:sz w:val="30"/>
          <w:szCs w:val="30"/>
        </w:rPr>
      </w:pPr>
      <w:r>
        <w:rPr>
          <w:rFonts w:hint="eastAsia"/>
          <w:sz w:val="30"/>
          <w:szCs w:val="30"/>
        </w:rPr>
        <w:t>柏拉图在《法律篇》第四卷中说得好：“什么行为是合乎神意，并且是模仿神的呢？”</w:t>
      </w:r>
    </w:p>
    <w:p w14:paraId="67196941">
      <w:pPr>
        <w:pStyle w:val="2"/>
        <w:spacing w:line="264" w:lineRule="auto"/>
        <w:rPr>
          <w:rFonts w:hint="eastAsia"/>
          <w:sz w:val="30"/>
          <w:szCs w:val="30"/>
        </w:rPr>
      </w:pPr>
    </w:p>
    <w:p w14:paraId="3D66A7E2">
      <w:pPr>
        <w:pStyle w:val="2"/>
        <w:spacing w:line="264" w:lineRule="auto"/>
        <w:rPr>
          <w:rFonts w:hint="eastAsia"/>
          <w:sz w:val="30"/>
          <w:szCs w:val="30"/>
        </w:rPr>
      </w:pPr>
      <w:r>
        <w:rPr>
          <w:rFonts w:hint="eastAsia"/>
          <w:sz w:val="30"/>
          <w:szCs w:val="30"/>
        </w:rPr>
        <w:t>This, and that ancient one, that like delights in like."</w:t>
      </w:r>
    </w:p>
    <w:p w14:paraId="705ADE32">
      <w:pPr>
        <w:pStyle w:val="2"/>
        <w:spacing w:line="264" w:lineRule="auto"/>
        <w:rPr>
          <w:rFonts w:hint="eastAsia"/>
          <w:sz w:val="30"/>
          <w:szCs w:val="30"/>
        </w:rPr>
      </w:pPr>
    </w:p>
    <w:p w14:paraId="5B884428">
      <w:pPr>
        <w:pStyle w:val="2"/>
        <w:spacing w:line="264" w:lineRule="auto"/>
        <w:rPr>
          <w:rFonts w:hint="eastAsia"/>
          <w:sz w:val="30"/>
          <w:szCs w:val="30"/>
        </w:rPr>
      </w:pPr>
      <w:r>
        <w:rPr>
          <w:rFonts w:hint="eastAsia"/>
          <w:sz w:val="30"/>
          <w:szCs w:val="30"/>
        </w:rPr>
        <w:t>这个，以及那个古老的说法，即同类相悦。”</w:t>
      </w:r>
    </w:p>
    <w:p w14:paraId="3BDDA0AC">
      <w:pPr>
        <w:pStyle w:val="2"/>
        <w:spacing w:line="264" w:lineRule="auto"/>
        <w:rPr>
          <w:rFonts w:hint="eastAsia"/>
          <w:sz w:val="30"/>
          <w:szCs w:val="30"/>
        </w:rPr>
      </w:pPr>
    </w:p>
    <w:p w14:paraId="6B547561">
      <w:pPr>
        <w:pStyle w:val="2"/>
        <w:spacing w:line="264" w:lineRule="auto"/>
        <w:rPr>
          <w:rFonts w:hint="eastAsia"/>
          <w:sz w:val="30"/>
          <w:szCs w:val="30"/>
        </w:rPr>
      </w:pPr>
      <w:r>
        <w:rPr>
          <w:rFonts w:hint="eastAsia"/>
          <w:sz w:val="30"/>
          <w:szCs w:val="30"/>
        </w:rPr>
        <w:t>Thus man is invited to the practice of the strictest purity, by the voice of nature herself, in order to the enjoyment of God.</w:t>
      </w:r>
    </w:p>
    <w:p w14:paraId="2386D9F0">
      <w:pPr>
        <w:pStyle w:val="2"/>
        <w:spacing w:line="264" w:lineRule="auto"/>
        <w:rPr>
          <w:rFonts w:hint="eastAsia"/>
          <w:sz w:val="30"/>
          <w:szCs w:val="30"/>
        </w:rPr>
      </w:pPr>
    </w:p>
    <w:p w14:paraId="6EE18C5D">
      <w:pPr>
        <w:pStyle w:val="2"/>
        <w:spacing w:line="264" w:lineRule="auto"/>
        <w:rPr>
          <w:rFonts w:hint="eastAsia"/>
          <w:sz w:val="30"/>
          <w:szCs w:val="30"/>
        </w:rPr>
      </w:pPr>
      <w:r>
        <w:rPr>
          <w:rFonts w:hint="eastAsia"/>
          <w:sz w:val="30"/>
          <w:szCs w:val="30"/>
        </w:rPr>
        <w:t>因此，人被自然本身的声音邀请去实践最严格的纯洁，以便享受神。</w:t>
      </w:r>
    </w:p>
    <w:p w14:paraId="5E6D3BD9">
      <w:pPr>
        <w:pStyle w:val="2"/>
        <w:spacing w:line="264" w:lineRule="auto"/>
        <w:rPr>
          <w:rFonts w:hint="eastAsia"/>
          <w:sz w:val="30"/>
          <w:szCs w:val="30"/>
        </w:rPr>
      </w:pPr>
    </w:p>
    <w:p w14:paraId="1358AEB7">
      <w:pPr>
        <w:pStyle w:val="2"/>
        <w:spacing w:line="264" w:lineRule="auto"/>
        <w:rPr>
          <w:rFonts w:hint="eastAsia"/>
          <w:sz w:val="30"/>
          <w:szCs w:val="30"/>
        </w:rPr>
      </w:pPr>
      <w:r>
        <w:rPr>
          <w:rFonts w:hint="eastAsia"/>
          <w:sz w:val="30"/>
          <w:szCs w:val="30"/>
        </w:rPr>
        <w:t>I cannot forbear adding the gradation of Agapetus, which is really fine, and strictly true.</w:t>
      </w:r>
    </w:p>
    <w:p w14:paraId="36CA36CC">
      <w:pPr>
        <w:pStyle w:val="2"/>
        <w:spacing w:line="264" w:lineRule="auto"/>
        <w:rPr>
          <w:rFonts w:hint="eastAsia"/>
          <w:sz w:val="30"/>
          <w:szCs w:val="30"/>
        </w:rPr>
      </w:pPr>
    </w:p>
    <w:p w14:paraId="0A101EBF">
      <w:pPr>
        <w:pStyle w:val="2"/>
        <w:spacing w:line="264" w:lineRule="auto"/>
        <w:rPr>
          <w:rFonts w:hint="eastAsia"/>
          <w:sz w:val="30"/>
          <w:szCs w:val="30"/>
        </w:rPr>
      </w:pPr>
      <w:r>
        <w:rPr>
          <w:rFonts w:hint="eastAsia"/>
          <w:sz w:val="30"/>
          <w:szCs w:val="30"/>
        </w:rPr>
        <w:t>我忍不住要补充阿加佩图斯（Agapetus）的递进论述，它确实优美，而且严格真实。</w:t>
      </w:r>
    </w:p>
    <w:p w14:paraId="58859E35">
      <w:pPr>
        <w:pStyle w:val="2"/>
        <w:spacing w:line="264" w:lineRule="auto"/>
        <w:rPr>
          <w:rFonts w:hint="eastAsia"/>
          <w:sz w:val="30"/>
          <w:szCs w:val="30"/>
        </w:rPr>
      </w:pPr>
    </w:p>
    <w:p w14:paraId="40520697">
      <w:pPr>
        <w:pStyle w:val="2"/>
        <w:spacing w:line="264" w:lineRule="auto"/>
        <w:rPr>
          <w:rFonts w:hint="eastAsia"/>
          <w:sz w:val="30"/>
          <w:szCs w:val="30"/>
        </w:rPr>
      </w:pPr>
      <w:r>
        <w:rPr>
          <w:rFonts w:hint="eastAsia"/>
          <w:sz w:val="30"/>
          <w:szCs w:val="30"/>
        </w:rPr>
        <w:t>Thus he says to the emperor Justinian: "For he who knows himself shall know God.</w:t>
      </w:r>
    </w:p>
    <w:p w14:paraId="26850E40">
      <w:pPr>
        <w:pStyle w:val="2"/>
        <w:spacing w:line="264" w:lineRule="auto"/>
        <w:rPr>
          <w:rFonts w:hint="eastAsia"/>
          <w:sz w:val="30"/>
          <w:szCs w:val="30"/>
        </w:rPr>
      </w:pPr>
    </w:p>
    <w:p w14:paraId="35FCE1DC">
      <w:pPr>
        <w:pStyle w:val="2"/>
        <w:spacing w:line="264" w:lineRule="auto"/>
        <w:rPr>
          <w:rFonts w:hint="eastAsia"/>
          <w:sz w:val="30"/>
          <w:szCs w:val="30"/>
        </w:rPr>
      </w:pPr>
      <w:r>
        <w:rPr>
          <w:rFonts w:hint="eastAsia"/>
          <w:sz w:val="30"/>
          <w:szCs w:val="30"/>
        </w:rPr>
        <w:t>因此祂对查士丁尼皇帝（Justinian）说：“因为认识自己的人必认识神。</w:t>
      </w:r>
    </w:p>
    <w:p w14:paraId="71C3505E">
      <w:pPr>
        <w:pStyle w:val="2"/>
        <w:spacing w:line="264" w:lineRule="auto"/>
        <w:rPr>
          <w:rFonts w:hint="eastAsia"/>
          <w:sz w:val="30"/>
          <w:szCs w:val="30"/>
        </w:rPr>
      </w:pPr>
    </w:p>
    <w:p w14:paraId="34F9801D">
      <w:pPr>
        <w:pStyle w:val="2"/>
        <w:spacing w:line="264" w:lineRule="auto"/>
        <w:rPr>
          <w:rFonts w:hint="eastAsia"/>
          <w:sz w:val="30"/>
          <w:szCs w:val="30"/>
        </w:rPr>
      </w:pPr>
      <w:r>
        <w:rPr>
          <w:rFonts w:hint="eastAsia"/>
          <w:sz w:val="30"/>
          <w:szCs w:val="30"/>
        </w:rPr>
        <w:t>But he who knows God, shall be made like to God.</w:t>
      </w:r>
    </w:p>
    <w:p w14:paraId="6BE18DC8">
      <w:pPr>
        <w:pStyle w:val="2"/>
        <w:spacing w:line="264" w:lineRule="auto"/>
        <w:rPr>
          <w:rFonts w:hint="eastAsia"/>
          <w:sz w:val="30"/>
          <w:szCs w:val="30"/>
        </w:rPr>
      </w:pPr>
    </w:p>
    <w:p w14:paraId="09821A2D">
      <w:pPr>
        <w:pStyle w:val="2"/>
        <w:spacing w:line="264" w:lineRule="auto"/>
        <w:rPr>
          <w:rFonts w:hint="eastAsia"/>
          <w:sz w:val="30"/>
          <w:szCs w:val="30"/>
        </w:rPr>
      </w:pPr>
      <w:r>
        <w:rPr>
          <w:rFonts w:hint="eastAsia"/>
          <w:sz w:val="30"/>
          <w:szCs w:val="30"/>
        </w:rPr>
        <w:t>但认识神的人，必被造成像神。</w:t>
      </w:r>
    </w:p>
    <w:p w14:paraId="0F60179C">
      <w:pPr>
        <w:pStyle w:val="2"/>
        <w:spacing w:line="264" w:lineRule="auto"/>
        <w:rPr>
          <w:rFonts w:hint="eastAsia"/>
          <w:sz w:val="30"/>
          <w:szCs w:val="30"/>
        </w:rPr>
      </w:pPr>
    </w:p>
    <w:p w14:paraId="66E94ADD">
      <w:pPr>
        <w:pStyle w:val="2"/>
        <w:spacing w:line="264" w:lineRule="auto"/>
        <w:rPr>
          <w:rFonts w:hint="eastAsia"/>
          <w:sz w:val="30"/>
          <w:szCs w:val="30"/>
        </w:rPr>
      </w:pPr>
      <w:r>
        <w:rPr>
          <w:rFonts w:hint="eastAsia"/>
          <w:sz w:val="30"/>
          <w:szCs w:val="30"/>
        </w:rPr>
        <w:t>He shall be like God, who is worthy of God.</w:t>
      </w:r>
    </w:p>
    <w:p w14:paraId="0D87801A">
      <w:pPr>
        <w:pStyle w:val="2"/>
        <w:spacing w:line="264" w:lineRule="auto"/>
        <w:rPr>
          <w:rFonts w:hint="eastAsia"/>
          <w:sz w:val="30"/>
          <w:szCs w:val="30"/>
        </w:rPr>
      </w:pPr>
    </w:p>
    <w:p w14:paraId="38EB14AE">
      <w:pPr>
        <w:pStyle w:val="2"/>
        <w:spacing w:line="264" w:lineRule="auto"/>
        <w:rPr>
          <w:rFonts w:hint="eastAsia"/>
          <w:sz w:val="30"/>
          <w:szCs w:val="30"/>
        </w:rPr>
      </w:pPr>
      <w:r>
        <w:rPr>
          <w:rFonts w:hint="eastAsia"/>
          <w:sz w:val="30"/>
          <w:szCs w:val="30"/>
        </w:rPr>
        <w:t>凡配得神的人，必像神。</w:t>
      </w:r>
    </w:p>
    <w:p w14:paraId="0658C8B2">
      <w:pPr>
        <w:pStyle w:val="2"/>
        <w:spacing w:line="264" w:lineRule="auto"/>
        <w:rPr>
          <w:rFonts w:hint="eastAsia"/>
          <w:sz w:val="30"/>
          <w:szCs w:val="30"/>
        </w:rPr>
      </w:pPr>
    </w:p>
    <w:p w14:paraId="621530F3">
      <w:pPr>
        <w:pStyle w:val="2"/>
        <w:spacing w:line="264" w:lineRule="auto"/>
        <w:rPr>
          <w:rFonts w:hint="eastAsia"/>
          <w:sz w:val="30"/>
          <w:szCs w:val="30"/>
        </w:rPr>
      </w:pPr>
      <w:r>
        <w:rPr>
          <w:rFonts w:hint="eastAsia"/>
          <w:sz w:val="30"/>
          <w:szCs w:val="30"/>
        </w:rPr>
        <w:t>He shall be worthy of God, who does nothing unworthy of God, but</w:t>
      </w:r>
    </w:p>
    <w:p w14:paraId="7D3EAB3F">
      <w:pPr>
        <w:pStyle w:val="2"/>
        <w:spacing w:line="264" w:lineRule="auto"/>
        <w:rPr>
          <w:rFonts w:hint="eastAsia"/>
          <w:sz w:val="30"/>
          <w:szCs w:val="30"/>
        </w:rPr>
      </w:pPr>
    </w:p>
    <w:p w14:paraId="41C3B82A">
      <w:pPr>
        <w:pStyle w:val="2"/>
        <w:spacing w:line="264" w:lineRule="auto"/>
        <w:rPr>
          <w:rFonts w:hint="eastAsia"/>
          <w:sz w:val="30"/>
          <w:szCs w:val="30"/>
        </w:rPr>
      </w:pPr>
      <w:r>
        <w:rPr>
          <w:rFonts w:hint="eastAsia"/>
          <w:sz w:val="30"/>
          <w:szCs w:val="30"/>
        </w:rPr>
        <w:t>凡不作任何不配神之事，而</w:t>
      </w:r>
    </w:p>
    <w:p w14:paraId="5C8E7153">
      <w:pPr>
        <w:pStyle w:val="2"/>
        <w:spacing w:line="264" w:lineRule="auto"/>
        <w:rPr>
          <w:rFonts w:hint="eastAsia"/>
          <w:sz w:val="30"/>
          <w:szCs w:val="30"/>
        </w:rPr>
      </w:pPr>
    </w:p>
    <w:p w14:paraId="04A8F896">
      <w:pPr>
        <w:pStyle w:val="2"/>
        <w:spacing w:line="264" w:lineRule="auto"/>
        <w:rPr>
          <w:rFonts w:hint="eastAsia"/>
          <w:sz w:val="30"/>
          <w:szCs w:val="30"/>
        </w:rPr>
      </w:pPr>
      <w:r>
        <w:rPr>
          <w:rFonts w:hint="eastAsia"/>
          <w:sz w:val="30"/>
          <w:szCs w:val="30"/>
        </w:rPr>
        <w:t>meditates on the things of God, and what he thinks he speaks, and what he speakshe acts."</w:t>
      </w:r>
    </w:p>
    <w:p w14:paraId="2BB5EF5B">
      <w:pPr>
        <w:pStyle w:val="2"/>
        <w:spacing w:line="264" w:lineRule="auto"/>
        <w:rPr>
          <w:rFonts w:hint="eastAsia"/>
          <w:sz w:val="30"/>
          <w:szCs w:val="30"/>
        </w:rPr>
      </w:pPr>
    </w:p>
    <w:p w14:paraId="6E64D802">
      <w:pPr>
        <w:pStyle w:val="2"/>
        <w:spacing w:line="264" w:lineRule="auto"/>
        <w:rPr>
          <w:sz w:val="30"/>
          <w:szCs w:val="30"/>
        </w:rPr>
      </w:pPr>
      <w:r>
        <w:rPr>
          <w:rFonts w:hint="eastAsia"/>
          <w:sz w:val="30"/>
          <w:szCs w:val="30"/>
        </w:rPr>
        <w:t>默想神的事，并且他所想的他说出来，他所说的他行出来的人，就配得神。”</w:t>
      </w:r>
    </w:p>
    <w:p w14:paraId="3AE38C1A">
      <w:pPr>
        <w:pStyle w:val="2"/>
        <w:spacing w:line="264" w:lineRule="auto"/>
        <w:rPr>
          <w:sz w:val="30"/>
          <w:szCs w:val="30"/>
        </w:rPr>
      </w:pPr>
    </w:p>
    <w:p w14:paraId="2A0BA7B7">
      <w:pPr>
        <w:pStyle w:val="2"/>
        <w:spacing w:line="265" w:lineRule="auto"/>
        <w:rPr>
          <w:sz w:val="30"/>
          <w:szCs w:val="30"/>
        </w:rPr>
      </w:pPr>
    </w:p>
    <w:p w14:paraId="3D5B2D9D">
      <w:pPr>
        <w:pStyle w:val="2"/>
        <w:spacing w:line="260" w:lineRule="auto"/>
        <w:rPr>
          <w:sz w:val="30"/>
          <w:szCs w:val="30"/>
        </w:rPr>
      </w:pPr>
    </w:p>
    <w:p w14:paraId="2B277ACA">
      <w:pPr>
        <w:pStyle w:val="2"/>
        <w:spacing w:line="260" w:lineRule="auto"/>
        <w:rPr>
          <w:sz w:val="30"/>
          <w:szCs w:val="30"/>
        </w:rPr>
      </w:pPr>
    </w:p>
    <w:p w14:paraId="11BA9BD8">
      <w:pPr>
        <w:pStyle w:val="2"/>
        <w:spacing w:line="260" w:lineRule="auto"/>
        <w:rPr>
          <w:sz w:val="30"/>
          <w:szCs w:val="30"/>
        </w:rPr>
      </w:pPr>
    </w:p>
    <w:p w14:paraId="32388460">
      <w:pPr>
        <w:pStyle w:val="2"/>
        <w:spacing w:line="266" w:lineRule="auto"/>
        <w:rPr>
          <w:sz w:val="30"/>
          <w:szCs w:val="30"/>
        </w:rPr>
      </w:pPr>
    </w:p>
    <w:p w14:paraId="27E9EBCB">
      <w:pPr>
        <w:pStyle w:val="2"/>
        <w:spacing w:line="266" w:lineRule="auto"/>
        <w:rPr>
          <w:rFonts w:hint="eastAsia"/>
          <w:sz w:val="30"/>
          <w:szCs w:val="30"/>
        </w:rPr>
      </w:pPr>
      <w:r>
        <w:rPr>
          <w:rFonts w:hint="eastAsia"/>
          <w:sz w:val="30"/>
          <w:szCs w:val="30"/>
        </w:rPr>
        <w:t>XII. All these things the royal Seer, Ps. 19:1–4, has exhibited in a concise but very strong manner.</w:t>
      </w:r>
    </w:p>
    <w:p w14:paraId="607B2B52">
      <w:pPr>
        <w:pStyle w:val="2"/>
        <w:spacing w:line="266" w:lineRule="auto"/>
        <w:rPr>
          <w:rFonts w:hint="eastAsia"/>
          <w:sz w:val="30"/>
          <w:szCs w:val="30"/>
        </w:rPr>
      </w:pPr>
    </w:p>
    <w:p w14:paraId="03C9C704">
      <w:pPr>
        <w:pStyle w:val="2"/>
        <w:spacing w:line="266" w:lineRule="auto"/>
        <w:rPr>
          <w:rFonts w:hint="eastAsia"/>
          <w:sz w:val="30"/>
          <w:szCs w:val="30"/>
        </w:rPr>
      </w:pPr>
      <w:r>
        <w:rPr>
          <w:rFonts w:hint="eastAsia"/>
          <w:sz w:val="30"/>
          <w:szCs w:val="30"/>
        </w:rPr>
        <w:t>十二、所有这些事，那位君尊的先见，诗篇19:1-4，以简洁但非常有力的方式展现了出来。</w:t>
      </w:r>
    </w:p>
    <w:p w14:paraId="7F69A08D">
      <w:pPr>
        <w:pStyle w:val="2"/>
        <w:spacing w:line="266" w:lineRule="auto"/>
        <w:rPr>
          <w:rFonts w:hint="eastAsia"/>
          <w:sz w:val="30"/>
          <w:szCs w:val="30"/>
        </w:rPr>
      </w:pPr>
    </w:p>
    <w:p w14:paraId="76742E81">
      <w:pPr>
        <w:pStyle w:val="2"/>
        <w:spacing w:line="266" w:lineRule="auto"/>
        <w:rPr>
          <w:rFonts w:hint="eastAsia"/>
          <w:sz w:val="30"/>
          <w:szCs w:val="30"/>
        </w:rPr>
      </w:pPr>
      <w:r>
        <w:rPr>
          <w:rFonts w:hint="eastAsia"/>
          <w:sz w:val="30"/>
          <w:szCs w:val="30"/>
        </w:rPr>
        <w:t>"The heavens declare the glory of God;" for as they are his throne, curiously framed, so they display his power, majesty, greatness and holiness, before which the heavens themselves confess they are not clean: however their very excellence invites men to endeavour, within their circuit, to the utmost, after the enjoyment of communion with the great and good God.</w:t>
      </w:r>
    </w:p>
    <w:p w14:paraId="36DCCD96">
      <w:pPr>
        <w:pStyle w:val="2"/>
        <w:spacing w:line="266" w:lineRule="auto"/>
        <w:rPr>
          <w:rFonts w:hint="eastAsia"/>
          <w:sz w:val="30"/>
          <w:szCs w:val="30"/>
        </w:rPr>
      </w:pPr>
    </w:p>
    <w:p w14:paraId="1FFFEB28">
      <w:pPr>
        <w:pStyle w:val="2"/>
        <w:spacing w:line="266" w:lineRule="auto"/>
        <w:rPr>
          <w:rFonts w:hint="eastAsia"/>
          <w:sz w:val="30"/>
          <w:szCs w:val="30"/>
        </w:rPr>
      </w:pPr>
      <w:r>
        <w:rPr>
          <w:rFonts w:hint="eastAsia"/>
          <w:sz w:val="30"/>
          <w:szCs w:val="30"/>
        </w:rPr>
        <w:t>“诸天述说神的荣耀；”因为它们既是祂（His）奇妙构造的宝座，就彰显了祂（His）的能力、威严、伟大和圣洁，在其面前，诸天本身也承认它们不洁：然而它们本身的卓越邀请人尽其所能，在其范围内，努力寻求与伟大而良善之神的交通。</w:t>
      </w:r>
    </w:p>
    <w:p w14:paraId="5FAC192E">
      <w:pPr>
        <w:pStyle w:val="2"/>
        <w:spacing w:line="266" w:lineRule="auto"/>
        <w:rPr>
          <w:rFonts w:hint="eastAsia"/>
          <w:sz w:val="30"/>
          <w:szCs w:val="30"/>
        </w:rPr>
      </w:pPr>
    </w:p>
    <w:p w14:paraId="762879A9">
      <w:pPr>
        <w:pStyle w:val="2"/>
        <w:spacing w:line="266" w:lineRule="auto"/>
        <w:rPr>
          <w:rFonts w:hint="eastAsia"/>
          <w:sz w:val="30"/>
          <w:szCs w:val="30"/>
        </w:rPr>
      </w:pPr>
      <w:r>
        <w:rPr>
          <w:rFonts w:hint="eastAsia"/>
          <w:sz w:val="30"/>
          <w:szCs w:val="30"/>
        </w:rPr>
        <w:t>"And the firmament showeth his handy-work," proclaiming, that by his word only, it was framed together.</w:t>
      </w:r>
    </w:p>
    <w:p w14:paraId="1475AAAE">
      <w:pPr>
        <w:pStyle w:val="2"/>
        <w:spacing w:line="266" w:lineRule="auto"/>
        <w:rPr>
          <w:rFonts w:hint="eastAsia"/>
          <w:sz w:val="30"/>
          <w:szCs w:val="30"/>
        </w:rPr>
      </w:pPr>
    </w:p>
    <w:p w14:paraId="0B65FE16">
      <w:pPr>
        <w:pStyle w:val="2"/>
        <w:spacing w:line="266" w:lineRule="auto"/>
        <w:rPr>
          <w:rFonts w:hint="eastAsia"/>
          <w:sz w:val="30"/>
          <w:szCs w:val="30"/>
        </w:rPr>
      </w:pPr>
      <w:r>
        <w:rPr>
          <w:rFonts w:hint="eastAsia"/>
          <w:sz w:val="30"/>
          <w:szCs w:val="30"/>
        </w:rPr>
        <w:t>“穹苍传扬祂（His）的手段，”宣告它仅凭祂（His）的话语就被一同构造而成。</w:t>
      </w:r>
    </w:p>
    <w:p w14:paraId="1BFE1A95">
      <w:pPr>
        <w:pStyle w:val="2"/>
        <w:spacing w:line="266" w:lineRule="auto"/>
        <w:rPr>
          <w:rFonts w:hint="eastAsia"/>
          <w:sz w:val="30"/>
          <w:szCs w:val="30"/>
        </w:rPr>
      </w:pPr>
    </w:p>
    <w:p w14:paraId="51DC1309">
      <w:pPr>
        <w:pStyle w:val="2"/>
        <w:spacing w:line="266" w:lineRule="auto"/>
        <w:rPr>
          <w:rFonts w:hint="eastAsia"/>
          <w:sz w:val="30"/>
          <w:szCs w:val="30"/>
        </w:rPr>
      </w:pPr>
      <w:r>
        <w:rPr>
          <w:rFonts w:hint="eastAsia"/>
          <w:sz w:val="30"/>
          <w:szCs w:val="30"/>
        </w:rPr>
        <w:t>"Day unto day uttereth speech, and night unto night showeth knowledge."</w:t>
      </w:r>
    </w:p>
    <w:p w14:paraId="3464434C">
      <w:pPr>
        <w:pStyle w:val="2"/>
        <w:spacing w:line="266" w:lineRule="auto"/>
        <w:rPr>
          <w:rFonts w:hint="eastAsia"/>
          <w:sz w:val="30"/>
          <w:szCs w:val="30"/>
        </w:rPr>
      </w:pPr>
    </w:p>
    <w:p w14:paraId="7837A343">
      <w:pPr>
        <w:pStyle w:val="2"/>
        <w:spacing w:line="266" w:lineRule="auto"/>
        <w:rPr>
          <w:rFonts w:hint="eastAsia"/>
          <w:sz w:val="30"/>
          <w:szCs w:val="30"/>
        </w:rPr>
      </w:pPr>
      <w:r>
        <w:rPr>
          <w:rFonts w:hint="eastAsia"/>
          <w:sz w:val="30"/>
          <w:szCs w:val="30"/>
        </w:rPr>
        <w:t>“这日到那日发出言语；这夜到那夜传出知识。”</w:t>
      </w:r>
    </w:p>
    <w:p w14:paraId="14CD9945">
      <w:pPr>
        <w:pStyle w:val="2"/>
        <w:spacing w:line="266" w:lineRule="auto"/>
        <w:rPr>
          <w:rFonts w:hint="eastAsia"/>
          <w:sz w:val="30"/>
          <w:szCs w:val="30"/>
        </w:rPr>
      </w:pPr>
    </w:p>
    <w:p w14:paraId="116AAEA6">
      <w:pPr>
        <w:pStyle w:val="2"/>
        <w:spacing w:line="266" w:lineRule="auto"/>
        <w:rPr>
          <w:rFonts w:hint="eastAsia"/>
          <w:sz w:val="30"/>
          <w:szCs w:val="30"/>
        </w:rPr>
      </w:pPr>
      <w:r>
        <w:rPr>
          <w:rFonts w:hint="eastAsia"/>
          <w:sz w:val="30"/>
          <w:szCs w:val="30"/>
        </w:rPr>
        <w:t>These vicissitudes of light and darkness mutually corresponding in so exact and constant an order, prove a most wise Director.</w:t>
      </w:r>
    </w:p>
    <w:p w14:paraId="72729556">
      <w:pPr>
        <w:pStyle w:val="2"/>
        <w:spacing w:line="266" w:lineRule="auto"/>
        <w:rPr>
          <w:rFonts w:hint="eastAsia"/>
          <w:sz w:val="30"/>
          <w:szCs w:val="30"/>
        </w:rPr>
      </w:pPr>
    </w:p>
    <w:p w14:paraId="52A1365C">
      <w:pPr>
        <w:pStyle w:val="2"/>
        <w:spacing w:line="266" w:lineRule="auto"/>
        <w:rPr>
          <w:rFonts w:hint="eastAsia"/>
          <w:sz w:val="30"/>
          <w:szCs w:val="30"/>
        </w:rPr>
      </w:pPr>
      <w:r>
        <w:rPr>
          <w:rFonts w:hint="eastAsia"/>
          <w:sz w:val="30"/>
          <w:szCs w:val="30"/>
        </w:rPr>
        <w:t>光明与黑暗的这些变迁，以如此精确和恒定的次序相互对应，证明了一位最智慧的引导者。</w:t>
      </w:r>
    </w:p>
    <w:p w14:paraId="49D37DC6">
      <w:pPr>
        <w:pStyle w:val="2"/>
        <w:spacing w:line="266" w:lineRule="auto"/>
        <w:rPr>
          <w:rFonts w:hint="eastAsia"/>
          <w:sz w:val="30"/>
          <w:szCs w:val="30"/>
        </w:rPr>
      </w:pPr>
    </w:p>
    <w:p w14:paraId="1C31128D">
      <w:pPr>
        <w:pStyle w:val="2"/>
        <w:spacing w:line="266" w:lineRule="auto"/>
        <w:rPr>
          <w:rFonts w:hint="eastAsia"/>
          <w:sz w:val="30"/>
          <w:szCs w:val="30"/>
        </w:rPr>
      </w:pPr>
      <w:r>
        <w:rPr>
          <w:rFonts w:hint="eastAsia"/>
          <w:sz w:val="30"/>
          <w:szCs w:val="30"/>
        </w:rPr>
        <w:t>And there is no day nor night but speaks something of God, and declares it to the next, as the scholar of the preceding and the master of the following.</w:t>
      </w:r>
    </w:p>
    <w:p w14:paraId="1B5F6594">
      <w:pPr>
        <w:pStyle w:val="2"/>
        <w:spacing w:line="266" w:lineRule="auto"/>
        <w:rPr>
          <w:rFonts w:hint="eastAsia"/>
          <w:sz w:val="30"/>
          <w:szCs w:val="30"/>
        </w:rPr>
      </w:pPr>
    </w:p>
    <w:p w14:paraId="4AAFE43F">
      <w:pPr>
        <w:pStyle w:val="2"/>
        <w:spacing w:line="266" w:lineRule="auto"/>
        <w:rPr>
          <w:rFonts w:hint="eastAsia"/>
          <w:sz w:val="30"/>
          <w:szCs w:val="30"/>
        </w:rPr>
      </w:pPr>
      <w:r>
        <w:rPr>
          <w:rFonts w:hint="eastAsia"/>
          <w:sz w:val="30"/>
          <w:szCs w:val="30"/>
        </w:rPr>
        <w:t>没有白昼或黑夜不述说一些关于神的事，并将其宣告给下一个，如同前一个的学生和后一个的师傅。</w:t>
      </w:r>
    </w:p>
    <w:p w14:paraId="513EED1B">
      <w:pPr>
        <w:pStyle w:val="2"/>
        <w:spacing w:line="266" w:lineRule="auto"/>
        <w:rPr>
          <w:rFonts w:hint="eastAsia"/>
          <w:sz w:val="30"/>
          <w:szCs w:val="30"/>
        </w:rPr>
      </w:pPr>
    </w:p>
    <w:p w14:paraId="617D3477">
      <w:pPr>
        <w:pStyle w:val="2"/>
        <w:spacing w:line="266" w:lineRule="auto"/>
        <w:rPr>
          <w:rFonts w:hint="eastAsia"/>
          <w:sz w:val="30"/>
          <w:szCs w:val="30"/>
        </w:rPr>
      </w:pPr>
      <w:r>
        <w:rPr>
          <w:rFonts w:hint="eastAsia"/>
          <w:sz w:val="30"/>
          <w:szCs w:val="30"/>
        </w:rPr>
        <w:t>"There is no speech nor language where their voice is not heard."</w:t>
      </w:r>
    </w:p>
    <w:p w14:paraId="584E3497">
      <w:pPr>
        <w:pStyle w:val="2"/>
        <w:spacing w:line="266" w:lineRule="auto"/>
        <w:rPr>
          <w:rFonts w:hint="eastAsia"/>
          <w:sz w:val="30"/>
          <w:szCs w:val="30"/>
        </w:rPr>
      </w:pPr>
    </w:p>
    <w:p w14:paraId="0C616A55">
      <w:pPr>
        <w:pStyle w:val="2"/>
        <w:spacing w:line="266" w:lineRule="auto"/>
        <w:rPr>
          <w:rFonts w:hint="eastAsia"/>
          <w:sz w:val="30"/>
          <w:szCs w:val="30"/>
        </w:rPr>
      </w:pPr>
      <w:r>
        <w:rPr>
          <w:rFonts w:hint="eastAsia"/>
          <w:sz w:val="30"/>
          <w:szCs w:val="30"/>
        </w:rPr>
        <w:t>“无言无语，也无声音可听。”</w:t>
      </w:r>
    </w:p>
    <w:p w14:paraId="2175C17E">
      <w:pPr>
        <w:pStyle w:val="2"/>
        <w:spacing w:line="266" w:lineRule="auto"/>
        <w:rPr>
          <w:rFonts w:hint="eastAsia"/>
          <w:sz w:val="30"/>
          <w:szCs w:val="30"/>
        </w:rPr>
      </w:pPr>
    </w:p>
    <w:p w14:paraId="51A92EA1">
      <w:pPr>
        <w:pStyle w:val="2"/>
        <w:spacing w:line="266" w:lineRule="auto"/>
        <w:rPr>
          <w:rFonts w:hint="eastAsia"/>
          <w:sz w:val="30"/>
          <w:szCs w:val="30"/>
        </w:rPr>
      </w:pPr>
      <w:r>
        <w:rPr>
          <w:rFonts w:hint="eastAsia"/>
          <w:sz w:val="30"/>
          <w:szCs w:val="30"/>
        </w:rPr>
        <w:t>If they were words, the instruction would cease with their sound; but now what the heavens declare, they do it always, and in the same manner.</w:t>
      </w:r>
    </w:p>
    <w:p w14:paraId="26E78B13">
      <w:pPr>
        <w:pStyle w:val="2"/>
        <w:spacing w:line="266" w:lineRule="auto"/>
        <w:rPr>
          <w:rFonts w:hint="eastAsia"/>
          <w:sz w:val="30"/>
          <w:szCs w:val="30"/>
        </w:rPr>
      </w:pPr>
    </w:p>
    <w:p w14:paraId="0BD6539E">
      <w:pPr>
        <w:pStyle w:val="2"/>
        <w:spacing w:line="266" w:lineRule="auto"/>
        <w:rPr>
          <w:rFonts w:hint="eastAsia"/>
          <w:sz w:val="30"/>
          <w:szCs w:val="30"/>
        </w:rPr>
      </w:pPr>
      <w:r>
        <w:rPr>
          <w:rFonts w:hint="eastAsia"/>
          <w:sz w:val="30"/>
          <w:szCs w:val="30"/>
        </w:rPr>
        <w:t>如果它们是话语，教导就会随着它们的声音而停止；但现在诸天所宣告的，它们总是如此，并且以同样的方式。</w:t>
      </w:r>
    </w:p>
    <w:p w14:paraId="713523B7">
      <w:pPr>
        <w:pStyle w:val="2"/>
        <w:spacing w:line="266" w:lineRule="auto"/>
        <w:rPr>
          <w:rFonts w:hint="eastAsia"/>
          <w:sz w:val="30"/>
          <w:szCs w:val="30"/>
        </w:rPr>
      </w:pPr>
    </w:p>
    <w:p w14:paraId="3D3BD8AF">
      <w:pPr>
        <w:pStyle w:val="2"/>
        <w:spacing w:line="266" w:lineRule="auto"/>
        <w:rPr>
          <w:rFonts w:hint="eastAsia"/>
          <w:sz w:val="30"/>
          <w:szCs w:val="30"/>
        </w:rPr>
      </w:pPr>
      <w:r>
        <w:rPr>
          <w:rFonts w:hint="eastAsia"/>
          <w:sz w:val="30"/>
          <w:szCs w:val="30"/>
        </w:rPr>
        <w:t>If speeches, and sentences deduced with much subtlety from their reasons and causes, they would labour under obscurity; if their voice was heard, it would stun us with its noise.</w:t>
      </w:r>
    </w:p>
    <w:p w14:paraId="2D5D1B44">
      <w:pPr>
        <w:pStyle w:val="2"/>
        <w:spacing w:line="266" w:lineRule="auto"/>
        <w:rPr>
          <w:rFonts w:hint="eastAsia"/>
          <w:sz w:val="30"/>
          <w:szCs w:val="30"/>
        </w:rPr>
      </w:pPr>
    </w:p>
    <w:p w14:paraId="4049603F">
      <w:pPr>
        <w:pStyle w:val="2"/>
        <w:spacing w:line="266" w:lineRule="auto"/>
        <w:rPr>
          <w:rFonts w:hint="eastAsia"/>
          <w:sz w:val="30"/>
          <w:szCs w:val="30"/>
        </w:rPr>
      </w:pPr>
      <w:r>
        <w:rPr>
          <w:rFonts w:hint="eastAsia"/>
          <w:sz w:val="30"/>
          <w:szCs w:val="30"/>
        </w:rPr>
        <w:t>如果是言辞，以及从其理由和原因中以极大精妙推导出的句子，它们就会因晦涩而困难；如果它们的声音被听到，它就会以其噪音使我们震惊。</w:t>
      </w:r>
    </w:p>
    <w:p w14:paraId="6BF07633">
      <w:pPr>
        <w:pStyle w:val="2"/>
        <w:spacing w:line="266" w:lineRule="auto"/>
        <w:rPr>
          <w:rFonts w:hint="eastAsia"/>
          <w:sz w:val="30"/>
          <w:szCs w:val="30"/>
        </w:rPr>
      </w:pPr>
    </w:p>
    <w:p w14:paraId="1E209DE3">
      <w:pPr>
        <w:pStyle w:val="2"/>
        <w:spacing w:line="266" w:lineRule="auto"/>
        <w:rPr>
          <w:rFonts w:hint="eastAsia"/>
          <w:sz w:val="30"/>
          <w:szCs w:val="30"/>
        </w:rPr>
      </w:pPr>
      <w:r>
        <w:rPr>
          <w:rFonts w:hint="eastAsia"/>
          <w:sz w:val="30"/>
          <w:szCs w:val="30"/>
        </w:rPr>
        <w:t>But now the heavens instruct both constantly, clearly, and sweetly.</w:t>
      </w:r>
    </w:p>
    <w:p w14:paraId="74B580B0">
      <w:pPr>
        <w:pStyle w:val="2"/>
        <w:spacing w:line="266" w:lineRule="auto"/>
        <w:rPr>
          <w:rFonts w:hint="eastAsia"/>
          <w:sz w:val="30"/>
          <w:szCs w:val="30"/>
        </w:rPr>
      </w:pPr>
    </w:p>
    <w:p w14:paraId="7F0AB27C">
      <w:pPr>
        <w:pStyle w:val="2"/>
        <w:spacing w:line="266" w:lineRule="auto"/>
        <w:rPr>
          <w:rFonts w:hint="eastAsia"/>
          <w:sz w:val="30"/>
          <w:szCs w:val="30"/>
        </w:rPr>
      </w:pPr>
      <w:r>
        <w:rPr>
          <w:rFonts w:hint="eastAsia"/>
          <w:sz w:val="30"/>
          <w:szCs w:val="30"/>
        </w:rPr>
        <w:t>但现在诸天既恒常、清晰又甜美地教导。</w:t>
      </w:r>
    </w:p>
    <w:p w14:paraId="4B03C86E">
      <w:pPr>
        <w:pStyle w:val="2"/>
        <w:spacing w:line="266" w:lineRule="auto"/>
        <w:rPr>
          <w:rFonts w:hint="eastAsia"/>
          <w:sz w:val="30"/>
          <w:szCs w:val="30"/>
        </w:rPr>
      </w:pPr>
    </w:p>
    <w:p w14:paraId="2E0BADB4">
      <w:pPr>
        <w:pStyle w:val="2"/>
        <w:spacing w:line="266" w:lineRule="auto"/>
        <w:rPr>
          <w:rFonts w:hint="eastAsia"/>
          <w:sz w:val="30"/>
          <w:szCs w:val="30"/>
        </w:rPr>
      </w:pPr>
      <w:r>
        <w:rPr>
          <w:rFonts w:hint="eastAsia"/>
          <w:sz w:val="30"/>
          <w:szCs w:val="30"/>
        </w:rPr>
        <w:t>For though their voice is not heard, yet they have a voice, no less strongly adapted to strike the mind, than the sound of a trumpet, or of thunder; seeing they exhibit to the eyes of all the magnificence of their Creator so clearly, as to escape the observation of none but the wilfully blind.</w:t>
      </w:r>
    </w:p>
    <w:p w14:paraId="3322965D">
      <w:pPr>
        <w:pStyle w:val="2"/>
        <w:spacing w:line="266" w:lineRule="auto"/>
        <w:rPr>
          <w:rFonts w:hint="eastAsia"/>
          <w:sz w:val="30"/>
          <w:szCs w:val="30"/>
        </w:rPr>
      </w:pPr>
    </w:p>
    <w:p w14:paraId="77F4E0E0">
      <w:pPr>
        <w:pStyle w:val="2"/>
        <w:spacing w:line="266" w:lineRule="auto"/>
        <w:rPr>
          <w:rFonts w:hint="eastAsia"/>
          <w:sz w:val="30"/>
          <w:szCs w:val="30"/>
        </w:rPr>
      </w:pPr>
      <w:r>
        <w:rPr>
          <w:rFonts w:hint="eastAsia"/>
          <w:sz w:val="30"/>
          <w:szCs w:val="30"/>
        </w:rPr>
        <w:t>因为虽然它们的声音听不见，但它们确实有声音，其冲击心灵的力量不亚于号角或雷鸣之声；因为它们向所有人的眼睛如此清晰地展示其创造主的宏伟，以致除了故意盲目的人，无人能不观察到。</w:t>
      </w:r>
    </w:p>
    <w:p w14:paraId="7FAEB4E6">
      <w:pPr>
        <w:pStyle w:val="2"/>
        <w:spacing w:line="266" w:lineRule="auto"/>
        <w:rPr>
          <w:rFonts w:hint="eastAsia"/>
          <w:sz w:val="30"/>
          <w:szCs w:val="30"/>
        </w:rPr>
      </w:pPr>
    </w:p>
    <w:p w14:paraId="02BDCB89">
      <w:pPr>
        <w:pStyle w:val="2"/>
        <w:spacing w:line="266" w:lineRule="auto"/>
        <w:rPr>
          <w:rFonts w:hint="eastAsia"/>
          <w:sz w:val="30"/>
          <w:szCs w:val="30"/>
        </w:rPr>
      </w:pPr>
      <w:r>
        <w:rPr>
          <w:rFonts w:hint="eastAsia"/>
          <w:sz w:val="30"/>
          <w:szCs w:val="30"/>
        </w:rPr>
        <w:t>Or possibly this may be the meaning: "There is no speech nor language, where their voice is not heard."</w:t>
      </w:r>
    </w:p>
    <w:p w14:paraId="69FE5642">
      <w:pPr>
        <w:pStyle w:val="2"/>
        <w:spacing w:line="266" w:lineRule="auto"/>
        <w:rPr>
          <w:rFonts w:hint="eastAsia"/>
          <w:sz w:val="30"/>
          <w:szCs w:val="30"/>
        </w:rPr>
      </w:pPr>
    </w:p>
    <w:p w14:paraId="69A17B2B">
      <w:pPr>
        <w:pStyle w:val="2"/>
        <w:spacing w:line="266" w:lineRule="auto"/>
        <w:rPr>
          <w:rFonts w:hint="eastAsia"/>
          <w:sz w:val="30"/>
          <w:szCs w:val="30"/>
        </w:rPr>
      </w:pPr>
      <w:r>
        <w:rPr>
          <w:rFonts w:hint="eastAsia"/>
          <w:sz w:val="30"/>
          <w:szCs w:val="30"/>
        </w:rPr>
        <w:t>或者这可能是意思：“没有言语，也没有语言，它们的声音却不被听见。”</w:t>
      </w:r>
    </w:p>
    <w:p w14:paraId="2846FCFB">
      <w:pPr>
        <w:pStyle w:val="2"/>
        <w:spacing w:line="266" w:lineRule="auto"/>
        <w:rPr>
          <w:rFonts w:hint="eastAsia"/>
          <w:sz w:val="30"/>
          <w:szCs w:val="30"/>
        </w:rPr>
      </w:pPr>
    </w:p>
    <w:p w14:paraId="59EDCA32">
      <w:pPr>
        <w:pStyle w:val="2"/>
        <w:spacing w:line="266" w:lineRule="auto"/>
        <w:rPr>
          <w:rFonts w:hint="eastAsia"/>
          <w:sz w:val="30"/>
          <w:szCs w:val="30"/>
        </w:rPr>
      </w:pPr>
      <w:r>
        <w:rPr>
          <w:rFonts w:hint="eastAsia"/>
          <w:sz w:val="30"/>
          <w:szCs w:val="30"/>
        </w:rPr>
        <w:t>Though people differ in languages, and the Greek understands not the barbarian; yet the heavens have a common language adapted to the instruction of all alike and nothing but a</w:t>
      </w:r>
    </w:p>
    <w:p w14:paraId="130622FD">
      <w:pPr>
        <w:pStyle w:val="2"/>
        <w:spacing w:line="266" w:lineRule="auto"/>
        <w:rPr>
          <w:rFonts w:hint="eastAsia"/>
          <w:sz w:val="30"/>
          <w:szCs w:val="30"/>
        </w:rPr>
      </w:pPr>
    </w:p>
    <w:p w14:paraId="1F1993B4">
      <w:pPr>
        <w:pStyle w:val="2"/>
        <w:spacing w:line="266" w:lineRule="auto"/>
        <w:rPr>
          <w:rFonts w:hint="eastAsia"/>
          <w:sz w:val="30"/>
          <w:szCs w:val="30"/>
        </w:rPr>
      </w:pPr>
      <w:r>
        <w:rPr>
          <w:rFonts w:hint="eastAsia"/>
          <w:sz w:val="30"/>
          <w:szCs w:val="30"/>
        </w:rPr>
        <w:t>虽然人们语言不同，希腊人不懂蛮夷之语；然而诸天有一种共同的语言，适合同样地教导所有人，除了</w:t>
      </w:r>
    </w:p>
    <w:p w14:paraId="39F1E1E8">
      <w:pPr>
        <w:pStyle w:val="2"/>
        <w:spacing w:line="266" w:lineRule="auto"/>
        <w:rPr>
          <w:rFonts w:hint="eastAsia"/>
          <w:sz w:val="30"/>
          <w:szCs w:val="30"/>
        </w:rPr>
      </w:pPr>
    </w:p>
    <w:p w14:paraId="55538EF6">
      <w:pPr>
        <w:pStyle w:val="2"/>
        <w:spacing w:line="266" w:lineRule="auto"/>
        <w:rPr>
          <w:rFonts w:hint="eastAsia"/>
          <w:sz w:val="30"/>
          <w:szCs w:val="30"/>
        </w:rPr>
      </w:pPr>
      <w:r>
        <w:rPr>
          <w:rFonts w:hint="eastAsia"/>
          <w:sz w:val="30"/>
          <w:szCs w:val="30"/>
        </w:rPr>
        <w:t>culpable carelessness can hinder the most distant people from improving by the instruction, as it were, of one teacher.</w:t>
      </w:r>
    </w:p>
    <w:p w14:paraId="33197773">
      <w:pPr>
        <w:pStyle w:val="2"/>
        <w:spacing w:line="266" w:lineRule="auto"/>
        <w:rPr>
          <w:rFonts w:hint="eastAsia"/>
          <w:sz w:val="30"/>
          <w:szCs w:val="30"/>
        </w:rPr>
      </w:pPr>
    </w:p>
    <w:p w14:paraId="72F488FC">
      <w:pPr>
        <w:pStyle w:val="2"/>
        <w:spacing w:line="266" w:lineRule="auto"/>
        <w:rPr>
          <w:rFonts w:hint="eastAsia"/>
          <w:sz w:val="30"/>
          <w:szCs w:val="30"/>
        </w:rPr>
      </w:pPr>
      <w:r>
        <w:rPr>
          <w:rFonts w:hint="eastAsia"/>
          <w:sz w:val="30"/>
          <w:szCs w:val="30"/>
        </w:rPr>
        <w:t>该受谴责的疏忽，没有什么能阻止最遥远的人民从仿佛一位教师的教导中得益。</w:t>
      </w:r>
    </w:p>
    <w:p w14:paraId="15BC60DF">
      <w:pPr>
        <w:pStyle w:val="2"/>
        <w:spacing w:line="266" w:lineRule="auto"/>
        <w:rPr>
          <w:rFonts w:hint="eastAsia"/>
          <w:sz w:val="30"/>
          <w:szCs w:val="30"/>
        </w:rPr>
      </w:pPr>
    </w:p>
    <w:p w14:paraId="77345664">
      <w:pPr>
        <w:pStyle w:val="2"/>
        <w:spacing w:line="266" w:lineRule="auto"/>
        <w:rPr>
          <w:rFonts w:hint="eastAsia"/>
          <w:sz w:val="30"/>
          <w:szCs w:val="30"/>
        </w:rPr>
      </w:pPr>
      <w:r>
        <w:rPr>
          <w:rFonts w:hint="eastAsia"/>
          <w:sz w:val="30"/>
          <w:szCs w:val="30"/>
        </w:rPr>
        <w:t>"Their line is gone out through all the earth."</w:t>
      </w:r>
    </w:p>
    <w:p w14:paraId="5AF17AD7">
      <w:pPr>
        <w:pStyle w:val="2"/>
        <w:spacing w:line="266" w:lineRule="auto"/>
        <w:rPr>
          <w:rFonts w:hint="eastAsia"/>
          <w:sz w:val="30"/>
          <w:szCs w:val="30"/>
        </w:rPr>
      </w:pPr>
    </w:p>
    <w:p w14:paraId="177C0E82">
      <w:pPr>
        <w:pStyle w:val="2"/>
        <w:spacing w:line="266" w:lineRule="auto"/>
        <w:rPr>
          <w:rFonts w:hint="eastAsia"/>
          <w:sz w:val="30"/>
          <w:szCs w:val="30"/>
        </w:rPr>
      </w:pPr>
      <w:r>
        <w:rPr>
          <w:rFonts w:hint="eastAsia"/>
          <w:sz w:val="30"/>
          <w:szCs w:val="30"/>
        </w:rPr>
        <w:t>“它们的量带通遍天下。”</w:t>
      </w:r>
    </w:p>
    <w:p w14:paraId="5A72767F">
      <w:pPr>
        <w:pStyle w:val="2"/>
        <w:spacing w:line="266" w:lineRule="auto"/>
        <w:rPr>
          <w:rFonts w:hint="eastAsia"/>
          <w:sz w:val="30"/>
          <w:szCs w:val="30"/>
        </w:rPr>
      </w:pPr>
    </w:p>
    <w:p w14:paraId="743F133A">
      <w:pPr>
        <w:pStyle w:val="2"/>
        <w:spacing w:line="266" w:lineRule="auto"/>
        <w:rPr>
          <w:rFonts w:hint="eastAsia"/>
          <w:sz w:val="30"/>
          <w:szCs w:val="30"/>
        </w:rPr>
      </w:pPr>
      <w:r>
        <w:rPr>
          <w:rFonts w:hint="eastAsia"/>
          <w:sz w:val="30"/>
          <w:szCs w:val="30"/>
        </w:rPr>
        <w:t>The instruction of the heavens resembles that of school-masters, who teach children their letters by drawing their strokes before them.</w:t>
      </w:r>
    </w:p>
    <w:p w14:paraId="33EC52A1">
      <w:pPr>
        <w:pStyle w:val="2"/>
        <w:spacing w:line="266" w:lineRule="auto"/>
        <w:rPr>
          <w:rFonts w:hint="eastAsia"/>
          <w:sz w:val="30"/>
          <w:szCs w:val="30"/>
        </w:rPr>
      </w:pPr>
    </w:p>
    <w:p w14:paraId="0D75C489">
      <w:pPr>
        <w:pStyle w:val="2"/>
        <w:spacing w:line="266" w:lineRule="auto"/>
        <w:rPr>
          <w:rFonts w:hint="eastAsia"/>
          <w:sz w:val="30"/>
          <w:szCs w:val="30"/>
        </w:rPr>
      </w:pPr>
      <w:r>
        <w:rPr>
          <w:rFonts w:hint="eastAsia"/>
          <w:sz w:val="30"/>
          <w:szCs w:val="30"/>
        </w:rPr>
        <w:t>诸天的教导类似于教师，他们通过在孩子们面前画笔画来教他们字母。</w:t>
      </w:r>
    </w:p>
    <w:p w14:paraId="1E508FDC">
      <w:pPr>
        <w:pStyle w:val="2"/>
        <w:spacing w:line="266" w:lineRule="auto"/>
        <w:rPr>
          <w:rFonts w:hint="eastAsia"/>
          <w:sz w:val="30"/>
          <w:szCs w:val="30"/>
        </w:rPr>
      </w:pPr>
    </w:p>
    <w:p w14:paraId="1830C63C">
      <w:pPr>
        <w:pStyle w:val="2"/>
        <w:spacing w:line="266" w:lineRule="auto"/>
        <w:rPr>
          <w:rFonts w:hint="eastAsia"/>
          <w:sz w:val="30"/>
          <w:szCs w:val="30"/>
        </w:rPr>
      </w:pPr>
      <w:r>
        <w:rPr>
          <w:rFonts w:hint="eastAsia"/>
          <w:sz w:val="30"/>
          <w:szCs w:val="30"/>
        </w:rPr>
        <w:t>Thus the heavens draw lines or strokes with their rays, and as it were letters of the alphabet, from which, combined and variously joined together, an entire volume of wisdom is formed.</w:t>
      </w:r>
    </w:p>
    <w:p w14:paraId="23A8D14C">
      <w:pPr>
        <w:pStyle w:val="2"/>
        <w:spacing w:line="266" w:lineRule="auto"/>
        <w:rPr>
          <w:rFonts w:hint="eastAsia"/>
          <w:sz w:val="30"/>
          <w:szCs w:val="30"/>
        </w:rPr>
      </w:pPr>
    </w:p>
    <w:p w14:paraId="5B1149CB">
      <w:pPr>
        <w:pStyle w:val="2"/>
        <w:spacing w:line="266" w:lineRule="auto"/>
        <w:rPr>
          <w:rFonts w:hint="eastAsia"/>
          <w:sz w:val="30"/>
          <w:szCs w:val="30"/>
        </w:rPr>
      </w:pPr>
      <w:r>
        <w:rPr>
          <w:rFonts w:hint="eastAsia"/>
          <w:sz w:val="30"/>
          <w:szCs w:val="30"/>
        </w:rPr>
        <w:t>因此，诸天用它们的光线画出线条或笔画，仿佛字母表中的字母，从这些字母组合并以各种方式连接在一起，形成了一整卷智慧。</w:t>
      </w:r>
    </w:p>
    <w:p w14:paraId="17AA96F5">
      <w:pPr>
        <w:pStyle w:val="2"/>
        <w:spacing w:line="266" w:lineRule="auto"/>
        <w:rPr>
          <w:rFonts w:hint="eastAsia"/>
          <w:sz w:val="30"/>
          <w:szCs w:val="30"/>
        </w:rPr>
      </w:pPr>
    </w:p>
    <w:p w14:paraId="541FF16D">
      <w:pPr>
        <w:pStyle w:val="2"/>
        <w:spacing w:line="266" w:lineRule="auto"/>
        <w:rPr>
          <w:rFonts w:hint="eastAsia"/>
          <w:sz w:val="30"/>
          <w:szCs w:val="30"/>
        </w:rPr>
      </w:pPr>
      <w:r>
        <w:rPr>
          <w:rFonts w:hint="eastAsia"/>
          <w:sz w:val="30"/>
          <w:szCs w:val="30"/>
        </w:rPr>
        <w:t>This is the signification of קו, as Isa. 28:10, "line upon line:" from which the Greek φθογγος, which the apostle uses, Rom. 10:18, does not differ much, denoting not only a sound, but also a letter of the alphabet, as Plutarch, in fabio, notes, as Scapula has observed in his lexicon.</w:t>
      </w:r>
    </w:p>
    <w:p w14:paraId="3E58DC56">
      <w:pPr>
        <w:pStyle w:val="2"/>
        <w:spacing w:line="266" w:lineRule="auto"/>
        <w:rPr>
          <w:rFonts w:hint="eastAsia"/>
          <w:sz w:val="30"/>
          <w:szCs w:val="30"/>
        </w:rPr>
      </w:pPr>
    </w:p>
    <w:p w14:paraId="452F424F">
      <w:pPr>
        <w:pStyle w:val="2"/>
        <w:spacing w:line="266" w:lineRule="auto"/>
        <w:rPr>
          <w:rFonts w:hint="eastAsia"/>
          <w:sz w:val="30"/>
          <w:szCs w:val="30"/>
        </w:rPr>
      </w:pPr>
      <w:r>
        <w:rPr>
          <w:rFonts w:hint="eastAsia"/>
          <w:sz w:val="30"/>
          <w:szCs w:val="30"/>
        </w:rPr>
        <w:t>这就是 קו (qav) 的意思，如赛28:10，“律上加律：”希腊文 φθόγγος (phthongos)，即使徒在罗10:18所用的，与之相差不大，不仅表示声音，也表示字母表中的字母，正如普鲁塔克（Plutarch）在《法比乌斯传》（in fabio）中所注意到的，以及斯卡普拉（Scapula）在其词典中所观察到的那样。</w:t>
      </w:r>
    </w:p>
    <w:p w14:paraId="213608ED">
      <w:pPr>
        <w:pStyle w:val="2"/>
        <w:spacing w:line="266" w:lineRule="auto"/>
        <w:rPr>
          <w:rFonts w:hint="eastAsia"/>
          <w:sz w:val="30"/>
          <w:szCs w:val="30"/>
        </w:rPr>
      </w:pPr>
    </w:p>
    <w:p w14:paraId="388DE70A">
      <w:pPr>
        <w:pStyle w:val="2"/>
        <w:spacing w:line="266" w:lineRule="auto"/>
        <w:rPr>
          <w:rFonts w:hint="eastAsia"/>
          <w:sz w:val="30"/>
          <w:szCs w:val="30"/>
        </w:rPr>
      </w:pPr>
      <w:r>
        <w:rPr>
          <w:rFonts w:hint="eastAsia"/>
          <w:sz w:val="30"/>
          <w:szCs w:val="30"/>
        </w:rPr>
        <w:t>Nor is it necessary to say, that the testis here corrupted, or that the Septuagint read קולם their voice.</w:t>
      </w:r>
    </w:p>
    <w:p w14:paraId="6B2BBAAF">
      <w:pPr>
        <w:pStyle w:val="2"/>
        <w:spacing w:line="266" w:lineRule="auto"/>
        <w:rPr>
          <w:rFonts w:hint="eastAsia"/>
          <w:sz w:val="30"/>
          <w:szCs w:val="30"/>
        </w:rPr>
      </w:pPr>
    </w:p>
    <w:p w14:paraId="0B10A322">
      <w:pPr>
        <w:pStyle w:val="2"/>
        <w:spacing w:line="266" w:lineRule="auto"/>
        <w:rPr>
          <w:rFonts w:hint="eastAsia"/>
          <w:sz w:val="30"/>
          <w:szCs w:val="30"/>
        </w:rPr>
      </w:pPr>
      <w:r>
        <w:rPr>
          <w:rFonts w:hint="eastAsia"/>
          <w:sz w:val="30"/>
          <w:szCs w:val="30"/>
        </w:rPr>
        <w:t>也没有必要说，此处的证据被败坏了，或者说七十士译本读作 קולם (qolam) 他们的声音。</w:t>
      </w:r>
    </w:p>
    <w:p w14:paraId="4A772A4E">
      <w:pPr>
        <w:pStyle w:val="2"/>
        <w:spacing w:line="266" w:lineRule="auto"/>
        <w:rPr>
          <w:rFonts w:hint="eastAsia"/>
          <w:sz w:val="30"/>
          <w:szCs w:val="30"/>
        </w:rPr>
      </w:pPr>
    </w:p>
    <w:p w14:paraId="6D2200A6">
      <w:pPr>
        <w:pStyle w:val="2"/>
        <w:spacing w:line="266" w:lineRule="auto"/>
        <w:rPr>
          <w:rFonts w:hint="eastAsia"/>
          <w:sz w:val="30"/>
          <w:szCs w:val="30"/>
        </w:rPr>
      </w:pPr>
      <w:r>
        <w:rPr>
          <w:rFonts w:hint="eastAsia"/>
          <w:sz w:val="30"/>
          <w:szCs w:val="30"/>
        </w:rPr>
        <w:t>And this line "is gone out through all the earth, and their words to the end of the world."</w:t>
      </w:r>
    </w:p>
    <w:p w14:paraId="22CF4B50">
      <w:pPr>
        <w:pStyle w:val="2"/>
        <w:spacing w:line="266" w:lineRule="auto"/>
        <w:rPr>
          <w:rFonts w:hint="eastAsia"/>
          <w:sz w:val="30"/>
          <w:szCs w:val="30"/>
        </w:rPr>
      </w:pPr>
    </w:p>
    <w:p w14:paraId="2D012FAD">
      <w:pPr>
        <w:pStyle w:val="2"/>
        <w:spacing w:line="266" w:lineRule="auto"/>
        <w:rPr>
          <w:rFonts w:hint="eastAsia"/>
          <w:sz w:val="30"/>
          <w:szCs w:val="30"/>
        </w:rPr>
      </w:pPr>
      <w:r>
        <w:rPr>
          <w:rFonts w:hint="eastAsia"/>
          <w:sz w:val="30"/>
          <w:szCs w:val="30"/>
        </w:rPr>
        <w:t>这条线“通遍天下，它们的言语传到地极。”</w:t>
      </w:r>
    </w:p>
    <w:p w14:paraId="73E80144">
      <w:pPr>
        <w:pStyle w:val="2"/>
        <w:spacing w:line="266" w:lineRule="auto"/>
        <w:rPr>
          <w:rFonts w:hint="eastAsia"/>
          <w:sz w:val="30"/>
          <w:szCs w:val="30"/>
        </w:rPr>
      </w:pPr>
    </w:p>
    <w:p w14:paraId="4F4A1E65">
      <w:pPr>
        <w:pStyle w:val="2"/>
        <w:spacing w:line="266" w:lineRule="auto"/>
        <w:rPr>
          <w:rFonts w:hint="eastAsia"/>
          <w:sz w:val="30"/>
          <w:szCs w:val="30"/>
        </w:rPr>
      </w:pPr>
      <w:r>
        <w:rPr>
          <w:rFonts w:hint="eastAsia"/>
          <w:sz w:val="30"/>
          <w:szCs w:val="30"/>
        </w:rPr>
        <w:t>All mankind, whether in a habitable or desert country, are taught by this master.</w:t>
      </w:r>
    </w:p>
    <w:p w14:paraId="446DAC6E">
      <w:pPr>
        <w:pStyle w:val="2"/>
        <w:spacing w:line="266" w:lineRule="auto"/>
        <w:rPr>
          <w:rFonts w:hint="eastAsia"/>
          <w:sz w:val="30"/>
          <w:szCs w:val="30"/>
        </w:rPr>
      </w:pPr>
    </w:p>
    <w:p w14:paraId="31BCBBD3">
      <w:pPr>
        <w:pStyle w:val="2"/>
        <w:spacing w:line="266" w:lineRule="auto"/>
        <w:rPr>
          <w:rFonts w:hint="eastAsia"/>
          <w:sz w:val="30"/>
          <w:szCs w:val="30"/>
        </w:rPr>
      </w:pPr>
      <w:r>
        <w:rPr>
          <w:rFonts w:hint="eastAsia"/>
          <w:sz w:val="30"/>
          <w:szCs w:val="30"/>
        </w:rPr>
        <w:t>全人类，无论在可居住之地还是荒漠之国，都受这位教师的教导。</w:t>
      </w:r>
    </w:p>
    <w:p w14:paraId="02F7A9BD">
      <w:pPr>
        <w:pStyle w:val="2"/>
        <w:spacing w:line="266" w:lineRule="auto"/>
        <w:rPr>
          <w:rFonts w:hint="eastAsia"/>
          <w:sz w:val="30"/>
          <w:szCs w:val="30"/>
        </w:rPr>
      </w:pPr>
    </w:p>
    <w:p w14:paraId="5D4E1F29">
      <w:pPr>
        <w:pStyle w:val="2"/>
        <w:spacing w:line="266" w:lineRule="auto"/>
        <w:rPr>
          <w:rFonts w:hint="eastAsia"/>
          <w:sz w:val="30"/>
          <w:szCs w:val="30"/>
        </w:rPr>
      </w:pPr>
      <w:r>
        <w:rPr>
          <w:rFonts w:hint="eastAsia"/>
          <w:sz w:val="30"/>
          <w:szCs w:val="30"/>
        </w:rPr>
        <w:t>There is no corner of the world, where the figures of the heavens, as so many arguments of the divine perfections, are not to be seen.</w:t>
      </w:r>
    </w:p>
    <w:p w14:paraId="4FFDA365">
      <w:pPr>
        <w:pStyle w:val="2"/>
        <w:spacing w:line="266" w:lineRule="auto"/>
        <w:rPr>
          <w:rFonts w:hint="eastAsia"/>
          <w:sz w:val="30"/>
          <w:szCs w:val="30"/>
        </w:rPr>
      </w:pPr>
    </w:p>
    <w:p w14:paraId="38A9C892">
      <w:pPr>
        <w:pStyle w:val="2"/>
        <w:spacing w:line="266" w:lineRule="auto"/>
        <w:rPr>
          <w:rFonts w:hint="eastAsia"/>
          <w:sz w:val="30"/>
          <w:szCs w:val="30"/>
        </w:rPr>
      </w:pPr>
      <w:r>
        <w:rPr>
          <w:rFonts w:hint="eastAsia"/>
          <w:sz w:val="30"/>
          <w:szCs w:val="30"/>
        </w:rPr>
        <w:t>世界的任何角落，都无处不见诸天的形象，如同神圣完美的众多论据。</w:t>
      </w:r>
    </w:p>
    <w:p w14:paraId="310F8AC7">
      <w:pPr>
        <w:pStyle w:val="2"/>
        <w:spacing w:line="266" w:lineRule="auto"/>
        <w:rPr>
          <w:rFonts w:hint="eastAsia"/>
          <w:sz w:val="30"/>
          <w:szCs w:val="30"/>
        </w:rPr>
      </w:pPr>
    </w:p>
    <w:p w14:paraId="1DB03D32">
      <w:pPr>
        <w:pStyle w:val="2"/>
        <w:spacing w:line="266" w:lineRule="auto"/>
        <w:rPr>
          <w:rFonts w:hint="eastAsia"/>
          <w:sz w:val="30"/>
          <w:szCs w:val="30"/>
        </w:rPr>
      </w:pPr>
      <w:r>
        <w:rPr>
          <w:rFonts w:hint="eastAsia"/>
          <w:sz w:val="30"/>
          <w:szCs w:val="30"/>
        </w:rPr>
        <w:t>And this is the reason why I have just now proposed the reasonings of those (if you except the quotation from Agapetus, a deacon of the church of Constantinople) who had no other master but nature.</w:t>
      </w:r>
    </w:p>
    <w:p w14:paraId="67E9F7C5">
      <w:pPr>
        <w:pStyle w:val="2"/>
        <w:spacing w:line="266" w:lineRule="auto"/>
        <w:rPr>
          <w:rFonts w:hint="eastAsia"/>
          <w:sz w:val="30"/>
          <w:szCs w:val="30"/>
        </w:rPr>
      </w:pPr>
    </w:p>
    <w:p w14:paraId="0C29F099">
      <w:pPr>
        <w:pStyle w:val="2"/>
        <w:spacing w:line="266" w:lineRule="auto"/>
        <w:rPr>
          <w:rFonts w:hint="eastAsia"/>
          <w:sz w:val="30"/>
          <w:szCs w:val="30"/>
        </w:rPr>
      </w:pPr>
      <w:r>
        <w:rPr>
          <w:rFonts w:hint="eastAsia"/>
          <w:sz w:val="30"/>
          <w:szCs w:val="30"/>
        </w:rPr>
        <w:t>这就是为什么我刚才提出了那些（如果你排除对君士坦丁堡教会执事阿加佩图斯（Agapetus）的引用）除了自然之外别无他师之人的推理。</w:t>
      </w:r>
    </w:p>
    <w:p w14:paraId="12C2C4FA">
      <w:pPr>
        <w:pStyle w:val="2"/>
        <w:spacing w:line="266" w:lineRule="auto"/>
        <w:rPr>
          <w:rFonts w:hint="eastAsia"/>
          <w:sz w:val="30"/>
          <w:szCs w:val="30"/>
        </w:rPr>
      </w:pPr>
    </w:p>
    <w:p w14:paraId="76407573">
      <w:pPr>
        <w:pStyle w:val="2"/>
        <w:spacing w:line="266" w:lineRule="auto"/>
        <w:rPr>
          <w:rFonts w:hint="eastAsia"/>
          <w:sz w:val="30"/>
          <w:szCs w:val="30"/>
        </w:rPr>
      </w:pPr>
      <w:r>
        <w:rPr>
          <w:rFonts w:hint="eastAsia"/>
          <w:sz w:val="30"/>
          <w:szCs w:val="30"/>
        </w:rPr>
        <w:t>XIII. But though the invitation, which nature gives to seek God, be sufficient to render them without excuse who do not comply with it, Rom. 1:20; yet it is not sufficient, even objectively, for salvation.</w:t>
      </w:r>
    </w:p>
    <w:p w14:paraId="6F1B3F83">
      <w:pPr>
        <w:pStyle w:val="2"/>
        <w:spacing w:line="266" w:lineRule="auto"/>
        <w:rPr>
          <w:rFonts w:hint="eastAsia"/>
          <w:sz w:val="30"/>
          <w:szCs w:val="30"/>
        </w:rPr>
      </w:pPr>
    </w:p>
    <w:p w14:paraId="6553E6D5">
      <w:pPr>
        <w:pStyle w:val="2"/>
        <w:spacing w:line="266" w:lineRule="auto"/>
        <w:rPr>
          <w:rFonts w:hint="eastAsia"/>
          <w:sz w:val="30"/>
          <w:szCs w:val="30"/>
        </w:rPr>
      </w:pPr>
      <w:r>
        <w:rPr>
          <w:rFonts w:hint="eastAsia"/>
          <w:sz w:val="30"/>
          <w:szCs w:val="30"/>
        </w:rPr>
        <w:t>十三、但是虽然自然界所发出的寻求神的邀请，足以使那些不遵从的人无可推诿，罗1:20；然而，即使在客观上，它对救恩也是不足够的。</w:t>
      </w:r>
    </w:p>
    <w:p w14:paraId="0D078D99">
      <w:pPr>
        <w:pStyle w:val="2"/>
        <w:spacing w:line="266" w:lineRule="auto"/>
        <w:rPr>
          <w:rFonts w:hint="eastAsia"/>
          <w:sz w:val="30"/>
          <w:szCs w:val="30"/>
        </w:rPr>
      </w:pPr>
    </w:p>
    <w:p w14:paraId="29C8EFD6">
      <w:pPr>
        <w:pStyle w:val="2"/>
        <w:spacing w:line="266" w:lineRule="auto"/>
        <w:rPr>
          <w:rFonts w:hint="eastAsia"/>
          <w:sz w:val="30"/>
          <w:szCs w:val="30"/>
        </w:rPr>
      </w:pPr>
      <w:r>
        <w:rPr>
          <w:rFonts w:hint="eastAsia"/>
          <w:sz w:val="30"/>
          <w:szCs w:val="30"/>
        </w:rPr>
        <w:t>For it does not afford that lively hope, which maketh not ashamed;" for this is only revealed by the gospel; whence the Gentiles are said to have been "without hope in the world," Eph. 2:12.</w:t>
      </w:r>
    </w:p>
    <w:p w14:paraId="6B89061C">
      <w:pPr>
        <w:pStyle w:val="2"/>
        <w:spacing w:line="266" w:lineRule="auto"/>
        <w:rPr>
          <w:rFonts w:hint="eastAsia"/>
          <w:sz w:val="30"/>
          <w:szCs w:val="30"/>
        </w:rPr>
      </w:pPr>
    </w:p>
    <w:p w14:paraId="036141B0">
      <w:pPr>
        <w:pStyle w:val="2"/>
        <w:spacing w:line="266" w:lineRule="auto"/>
        <w:rPr>
          <w:rFonts w:hint="eastAsia"/>
          <w:sz w:val="30"/>
          <w:szCs w:val="30"/>
        </w:rPr>
      </w:pPr>
      <w:r>
        <w:rPr>
          <w:rFonts w:hint="eastAsia"/>
          <w:sz w:val="30"/>
          <w:szCs w:val="30"/>
        </w:rPr>
        <w:t>因为它并不提供那“不至于羞耻的活泼盼望”；因为这盼望唯独由福音所启示；因此外邦人据说曾是“在世上没有指望”的，弗2:12。</w:t>
      </w:r>
    </w:p>
    <w:p w14:paraId="3A1CC9C0">
      <w:pPr>
        <w:pStyle w:val="2"/>
        <w:spacing w:line="266" w:lineRule="auto"/>
        <w:rPr>
          <w:rFonts w:hint="eastAsia"/>
          <w:sz w:val="30"/>
          <w:szCs w:val="30"/>
        </w:rPr>
      </w:pPr>
    </w:p>
    <w:p w14:paraId="1328EA6B">
      <w:pPr>
        <w:pStyle w:val="2"/>
        <w:spacing w:line="266" w:lineRule="auto"/>
        <w:rPr>
          <w:rFonts w:hint="eastAsia"/>
          <w:sz w:val="30"/>
          <w:szCs w:val="30"/>
        </w:rPr>
      </w:pPr>
      <w:r>
        <w:rPr>
          <w:rFonts w:hint="eastAsia"/>
          <w:sz w:val="30"/>
          <w:szCs w:val="30"/>
        </w:rPr>
        <w:t>It does not show the true way to the enjoyment of God, which is no other than faith in Christ.</w:t>
      </w:r>
    </w:p>
    <w:p w14:paraId="3A21AAF7">
      <w:pPr>
        <w:pStyle w:val="2"/>
        <w:spacing w:line="266" w:lineRule="auto"/>
        <w:rPr>
          <w:rFonts w:hint="eastAsia"/>
          <w:sz w:val="30"/>
          <w:szCs w:val="30"/>
        </w:rPr>
      </w:pPr>
    </w:p>
    <w:p w14:paraId="03051944">
      <w:pPr>
        <w:pStyle w:val="2"/>
        <w:spacing w:line="266" w:lineRule="auto"/>
        <w:rPr>
          <w:rFonts w:hint="eastAsia"/>
          <w:sz w:val="30"/>
          <w:szCs w:val="30"/>
        </w:rPr>
      </w:pPr>
      <w:r>
        <w:rPr>
          <w:rFonts w:hint="eastAsia"/>
          <w:sz w:val="30"/>
          <w:szCs w:val="30"/>
        </w:rPr>
        <w:t>它不显明享受神的真正道路，这道路别无其他，唯有信靠基督。</w:t>
      </w:r>
    </w:p>
    <w:p w14:paraId="67CFCAF4">
      <w:pPr>
        <w:pStyle w:val="2"/>
        <w:spacing w:line="266" w:lineRule="auto"/>
        <w:rPr>
          <w:rFonts w:hint="eastAsia"/>
          <w:sz w:val="30"/>
          <w:szCs w:val="30"/>
        </w:rPr>
      </w:pPr>
    </w:p>
    <w:p w14:paraId="49AD27E8">
      <w:pPr>
        <w:pStyle w:val="2"/>
        <w:spacing w:line="266" w:lineRule="auto"/>
        <w:rPr>
          <w:rFonts w:hint="eastAsia"/>
          <w:sz w:val="30"/>
          <w:szCs w:val="30"/>
        </w:rPr>
      </w:pPr>
      <w:r>
        <w:rPr>
          <w:rFonts w:hint="eastAsia"/>
          <w:sz w:val="30"/>
          <w:szCs w:val="30"/>
        </w:rPr>
        <w:t>It does not sufficiently instruct us about the manner in which we ought to worship and please God, and do what is acceptable to him.</w:t>
      </w:r>
    </w:p>
    <w:p w14:paraId="49105EC7">
      <w:pPr>
        <w:pStyle w:val="2"/>
        <w:spacing w:line="266" w:lineRule="auto"/>
        <w:rPr>
          <w:rFonts w:hint="eastAsia"/>
          <w:sz w:val="30"/>
          <w:szCs w:val="30"/>
        </w:rPr>
      </w:pPr>
    </w:p>
    <w:p w14:paraId="642D5E6B">
      <w:pPr>
        <w:pStyle w:val="2"/>
        <w:spacing w:line="266" w:lineRule="auto"/>
        <w:rPr>
          <w:rFonts w:hint="eastAsia"/>
          <w:sz w:val="30"/>
          <w:szCs w:val="30"/>
        </w:rPr>
      </w:pPr>
      <w:r>
        <w:rPr>
          <w:rFonts w:hint="eastAsia"/>
          <w:sz w:val="30"/>
          <w:szCs w:val="30"/>
        </w:rPr>
        <w:t>它不足以充分教导我们应当如何敬拜和取悦神，以及行祂（Him）所悦纳的事。</w:t>
      </w:r>
    </w:p>
    <w:p w14:paraId="260266A2">
      <w:pPr>
        <w:pStyle w:val="2"/>
        <w:spacing w:line="266" w:lineRule="auto"/>
        <w:rPr>
          <w:rFonts w:hint="eastAsia"/>
          <w:sz w:val="30"/>
          <w:szCs w:val="30"/>
        </w:rPr>
      </w:pPr>
    </w:p>
    <w:p w14:paraId="52AB1F6B">
      <w:pPr>
        <w:pStyle w:val="2"/>
        <w:spacing w:line="266" w:lineRule="auto"/>
        <w:rPr>
          <w:rFonts w:hint="eastAsia"/>
          <w:sz w:val="30"/>
          <w:szCs w:val="30"/>
        </w:rPr>
      </w:pPr>
      <w:r>
        <w:rPr>
          <w:rFonts w:hint="eastAsia"/>
          <w:sz w:val="30"/>
          <w:szCs w:val="30"/>
        </w:rPr>
        <w:t>In short, this call by nature never did, nor is it even possible</w:t>
      </w:r>
    </w:p>
    <w:p w14:paraId="5DBC007A">
      <w:pPr>
        <w:pStyle w:val="2"/>
        <w:spacing w:line="266" w:lineRule="auto"/>
        <w:rPr>
          <w:rFonts w:hint="eastAsia"/>
          <w:sz w:val="30"/>
          <w:szCs w:val="30"/>
        </w:rPr>
      </w:pPr>
    </w:p>
    <w:p w14:paraId="43E922FD">
      <w:pPr>
        <w:pStyle w:val="2"/>
        <w:spacing w:line="266" w:lineRule="auto"/>
        <w:rPr>
          <w:rFonts w:hint="eastAsia"/>
          <w:sz w:val="30"/>
          <w:szCs w:val="30"/>
        </w:rPr>
      </w:pPr>
      <w:r>
        <w:rPr>
          <w:rFonts w:hint="eastAsia"/>
          <w:sz w:val="30"/>
          <w:szCs w:val="30"/>
        </w:rPr>
        <w:t>简而言之，这种自然的呼召从未，甚至也不可能</w:t>
      </w:r>
    </w:p>
    <w:p w14:paraId="658CEBB5">
      <w:pPr>
        <w:pStyle w:val="2"/>
        <w:spacing w:line="266" w:lineRule="auto"/>
        <w:rPr>
          <w:rFonts w:hint="eastAsia"/>
          <w:sz w:val="30"/>
          <w:szCs w:val="30"/>
        </w:rPr>
      </w:pPr>
    </w:p>
    <w:p w14:paraId="79296D5F">
      <w:pPr>
        <w:pStyle w:val="2"/>
        <w:spacing w:line="266" w:lineRule="auto"/>
        <w:rPr>
          <w:rFonts w:hint="eastAsia"/>
          <w:sz w:val="30"/>
          <w:szCs w:val="30"/>
        </w:rPr>
      </w:pPr>
      <w:r>
        <w:rPr>
          <w:rFonts w:hint="eastAsia"/>
          <w:sz w:val="30"/>
          <w:szCs w:val="30"/>
        </w:rPr>
        <w:t>that it ever can, bring any to the saving knowledge of God; the gospel alone "is the power of God unto salvation, to every one that believeth." Rom. 1:16.</w:t>
      </w:r>
    </w:p>
    <w:p w14:paraId="273F87CE">
      <w:pPr>
        <w:pStyle w:val="2"/>
        <w:spacing w:line="266" w:lineRule="auto"/>
        <w:rPr>
          <w:rFonts w:hint="eastAsia"/>
          <w:sz w:val="30"/>
          <w:szCs w:val="30"/>
        </w:rPr>
      </w:pPr>
    </w:p>
    <w:p w14:paraId="7F8C790D">
      <w:pPr>
        <w:pStyle w:val="2"/>
        <w:spacing w:line="266" w:lineRule="auto"/>
        <w:rPr>
          <w:rFonts w:hint="eastAsia"/>
          <w:sz w:val="30"/>
          <w:szCs w:val="30"/>
        </w:rPr>
      </w:pPr>
      <w:r>
        <w:rPr>
          <w:rFonts w:hint="eastAsia"/>
          <w:sz w:val="30"/>
          <w:szCs w:val="30"/>
        </w:rPr>
        <w:t>将任何人带到对神救赎的认识；唯独福音“本是神的大能，要救一切相信的。”罗1:16。</w:t>
      </w:r>
    </w:p>
    <w:p w14:paraId="7C07A197">
      <w:pPr>
        <w:pStyle w:val="2"/>
        <w:spacing w:line="266" w:lineRule="auto"/>
        <w:rPr>
          <w:rFonts w:hint="eastAsia"/>
          <w:sz w:val="30"/>
          <w:szCs w:val="30"/>
        </w:rPr>
      </w:pPr>
    </w:p>
    <w:p w14:paraId="5E2D5FBD">
      <w:pPr>
        <w:pStyle w:val="2"/>
        <w:spacing w:line="266" w:lineRule="auto"/>
        <w:rPr>
          <w:rFonts w:hint="eastAsia"/>
          <w:sz w:val="30"/>
          <w:szCs w:val="30"/>
        </w:rPr>
      </w:pPr>
      <w:r>
        <w:rPr>
          <w:rFonts w:hint="eastAsia"/>
          <w:sz w:val="30"/>
          <w:szCs w:val="30"/>
        </w:rPr>
        <w:t>XIV. We cannot agree with those, whether they be ancients, a list of whom Casaubon, Exercit. I. ad Apparat. Annal. Baronii, and after him Vossius, Histor. Pelag. lib. iii. p. 3. Thes. 11, have drawn up; or whether they be moderns, who maintain, that good men, among the Gentiles, were brought to salvation by this call of nature, without the knowledge of Christ.</w:t>
      </w:r>
    </w:p>
    <w:p w14:paraId="0C1B1D4B">
      <w:pPr>
        <w:pStyle w:val="2"/>
        <w:spacing w:line="266" w:lineRule="auto"/>
        <w:rPr>
          <w:rFonts w:hint="eastAsia"/>
          <w:sz w:val="30"/>
          <w:szCs w:val="30"/>
        </w:rPr>
      </w:pPr>
    </w:p>
    <w:p w14:paraId="7F019DE4">
      <w:pPr>
        <w:pStyle w:val="2"/>
        <w:spacing w:line="266" w:lineRule="auto"/>
        <w:rPr>
          <w:rFonts w:hint="eastAsia"/>
          <w:sz w:val="30"/>
          <w:szCs w:val="30"/>
        </w:rPr>
      </w:pPr>
      <w:r>
        <w:rPr>
          <w:rFonts w:hint="eastAsia"/>
          <w:sz w:val="30"/>
          <w:szCs w:val="30"/>
        </w:rPr>
        <w:t>十四、我们不能同意那些人，无论是古人——卡索邦（Casaubon）在《对巴罗尼乌斯年鉴附录的练习》(Exercit. I. ad Apparat. Annal. Baronii)，以及在他之后的福西乌斯（Vossius）在《伯拉纠历史》(Histor. Pelag.)第三卷第三页第十一论题中列出了他们的名单——还是现代人，他们主张，外邦人中的善人，藉着这种自然的呼召，在没有基督知识的情况下，得以进入救恩。</w:t>
      </w:r>
    </w:p>
    <w:p w14:paraId="7B4E3EA7">
      <w:pPr>
        <w:pStyle w:val="2"/>
        <w:spacing w:line="266" w:lineRule="auto"/>
        <w:rPr>
          <w:rFonts w:hint="eastAsia"/>
          <w:sz w:val="30"/>
          <w:szCs w:val="30"/>
        </w:rPr>
      </w:pPr>
    </w:p>
    <w:p w14:paraId="312A3FAC">
      <w:pPr>
        <w:pStyle w:val="2"/>
        <w:spacing w:line="266" w:lineRule="auto"/>
        <w:rPr>
          <w:rFonts w:hint="eastAsia"/>
          <w:sz w:val="30"/>
          <w:szCs w:val="30"/>
        </w:rPr>
      </w:pPr>
      <w:r>
        <w:rPr>
          <w:rFonts w:hint="eastAsia"/>
          <w:sz w:val="30"/>
          <w:szCs w:val="30"/>
        </w:rPr>
        <w:t>And we think some of our brethren ascribe too much to nature, who tell us "that men, if not wilfully blind, could, by what is known of God, have attained to some knowledge of the divine mercy, by which they might obtain salvation, in a manner perhaps unknown to us; though destitute of the distinct knowledge of some mysteries, which they could no way discover of themselves," Amyraldus, Specim. Animad. in Exerc. de Gratia. Univ. P. 2. p. 133.</w:t>
      </w:r>
    </w:p>
    <w:p w14:paraId="14E6B327">
      <w:pPr>
        <w:pStyle w:val="2"/>
        <w:spacing w:line="266" w:lineRule="auto"/>
        <w:rPr>
          <w:rFonts w:hint="eastAsia"/>
          <w:sz w:val="30"/>
          <w:szCs w:val="30"/>
        </w:rPr>
      </w:pPr>
    </w:p>
    <w:p w14:paraId="26FC3C10">
      <w:pPr>
        <w:pStyle w:val="2"/>
        <w:spacing w:line="266" w:lineRule="auto"/>
        <w:rPr>
          <w:rFonts w:hint="eastAsia"/>
          <w:sz w:val="30"/>
          <w:szCs w:val="30"/>
        </w:rPr>
      </w:pPr>
      <w:r>
        <w:rPr>
          <w:rFonts w:hint="eastAsia"/>
          <w:sz w:val="30"/>
          <w:szCs w:val="30"/>
        </w:rPr>
        <w:t>并且我们认为我们的一些弟兄过分高估了自然，他们告诉我们，“人若非故意盲目，就能藉着所认识的神，达到对神圣怜悯的某种认识，藉此他们或许能以一种我们未知的方式获得救恩；尽管缺乏对某些他们自己无论如何也无法发现的奥秘的明确认识，”阿米罗（Amyraldus），《普世恩典练习评注样本》（Specim. Animad. in Exerc. de Gratia. Univ.）第二部分，第133页。</w:t>
      </w:r>
    </w:p>
    <w:p w14:paraId="508363B9">
      <w:pPr>
        <w:pStyle w:val="2"/>
        <w:spacing w:line="266" w:lineRule="auto"/>
        <w:rPr>
          <w:rFonts w:hint="eastAsia"/>
          <w:sz w:val="30"/>
          <w:szCs w:val="30"/>
        </w:rPr>
      </w:pPr>
    </w:p>
    <w:p w14:paraId="5CECE12F">
      <w:pPr>
        <w:pStyle w:val="2"/>
        <w:spacing w:line="266" w:lineRule="auto"/>
        <w:rPr>
          <w:rFonts w:hint="eastAsia"/>
          <w:sz w:val="30"/>
          <w:szCs w:val="30"/>
        </w:rPr>
      </w:pPr>
      <w:r>
        <w:rPr>
          <w:rFonts w:hint="eastAsia"/>
          <w:sz w:val="30"/>
          <w:szCs w:val="30"/>
        </w:rPr>
        <w:t>For we are persuaded, there is no salvation without Christ, Acts 4:12: no communion of adult persons with Christ, but by faith in him,Eph. 3:17: no faith in Christ, without the knowledge of him, John 17:3; no knowledge, but by the preaching of the Gospel, Rom. 10:14: no preaching of the Gospel in the works of nature.</w:t>
      </w:r>
    </w:p>
    <w:p w14:paraId="71269624">
      <w:pPr>
        <w:pStyle w:val="2"/>
        <w:spacing w:line="266" w:lineRule="auto"/>
        <w:rPr>
          <w:rFonts w:hint="eastAsia"/>
          <w:sz w:val="30"/>
          <w:szCs w:val="30"/>
        </w:rPr>
      </w:pPr>
    </w:p>
    <w:p w14:paraId="2D996C2F">
      <w:pPr>
        <w:pStyle w:val="2"/>
        <w:spacing w:line="266" w:lineRule="auto"/>
        <w:rPr>
          <w:rFonts w:hint="eastAsia"/>
          <w:sz w:val="30"/>
          <w:szCs w:val="30"/>
        </w:rPr>
      </w:pPr>
      <w:r>
        <w:rPr>
          <w:rFonts w:hint="eastAsia"/>
          <w:sz w:val="30"/>
          <w:szCs w:val="30"/>
        </w:rPr>
        <w:t>因为我们深信，离了基督没有救恩，徒4:12；成年人若不藉着信靠祂（Him），就不能与基督交通，弗3:17；若不认识祂（Him），就不能信靠基督，约17:3；若不藉着福音的传讲，就不能认识，罗10:14；在自然之工中没有福音的传讲。</w:t>
      </w:r>
    </w:p>
    <w:p w14:paraId="60B5DD62">
      <w:pPr>
        <w:pStyle w:val="2"/>
        <w:spacing w:line="266" w:lineRule="auto"/>
        <w:rPr>
          <w:rFonts w:hint="eastAsia"/>
          <w:sz w:val="30"/>
          <w:szCs w:val="30"/>
        </w:rPr>
      </w:pPr>
    </w:p>
    <w:p w14:paraId="156ABB5F">
      <w:pPr>
        <w:pStyle w:val="2"/>
        <w:spacing w:line="266" w:lineRule="auto"/>
        <w:rPr>
          <w:rFonts w:hint="eastAsia"/>
          <w:sz w:val="30"/>
          <w:szCs w:val="30"/>
        </w:rPr>
      </w:pPr>
      <w:r>
        <w:rPr>
          <w:rFonts w:hint="eastAsia"/>
          <w:sz w:val="30"/>
          <w:szCs w:val="30"/>
        </w:rPr>
        <w:t>For it is that "mystery, which was kept secret since the world began." Rom. 16:25.</w:t>
      </w:r>
    </w:p>
    <w:p w14:paraId="4EE0CD45">
      <w:pPr>
        <w:pStyle w:val="2"/>
        <w:spacing w:line="266" w:lineRule="auto"/>
        <w:rPr>
          <w:rFonts w:hint="eastAsia"/>
          <w:sz w:val="30"/>
          <w:szCs w:val="30"/>
        </w:rPr>
      </w:pPr>
    </w:p>
    <w:p w14:paraId="1B69C4DE">
      <w:pPr>
        <w:pStyle w:val="2"/>
        <w:spacing w:line="266" w:lineRule="auto"/>
        <w:rPr>
          <w:rFonts w:hint="eastAsia"/>
          <w:sz w:val="30"/>
          <w:szCs w:val="30"/>
        </w:rPr>
      </w:pPr>
      <w:r>
        <w:rPr>
          <w:rFonts w:hint="eastAsia"/>
          <w:sz w:val="30"/>
          <w:szCs w:val="30"/>
        </w:rPr>
        <w:t>因为这是“自创世以来隐藏的奥秘。”罗16:25。</w:t>
      </w:r>
    </w:p>
    <w:p w14:paraId="246848B7">
      <w:pPr>
        <w:pStyle w:val="2"/>
        <w:spacing w:line="266" w:lineRule="auto"/>
        <w:rPr>
          <w:rFonts w:hint="eastAsia"/>
          <w:sz w:val="30"/>
          <w:szCs w:val="30"/>
        </w:rPr>
      </w:pPr>
    </w:p>
    <w:p w14:paraId="48EEF627">
      <w:pPr>
        <w:pStyle w:val="2"/>
        <w:spacing w:line="266" w:lineRule="auto"/>
        <w:rPr>
          <w:rFonts w:hint="eastAsia"/>
          <w:sz w:val="30"/>
          <w:szCs w:val="30"/>
        </w:rPr>
      </w:pPr>
      <w:r>
        <w:rPr>
          <w:rFonts w:hint="eastAsia"/>
          <w:sz w:val="30"/>
          <w:szCs w:val="30"/>
        </w:rPr>
        <w:t>XV. To what purpose then, you will say, is this call by the light of nature?</w:t>
      </w:r>
    </w:p>
    <w:p w14:paraId="6592A955">
      <w:pPr>
        <w:pStyle w:val="2"/>
        <w:spacing w:line="266" w:lineRule="auto"/>
        <w:rPr>
          <w:rFonts w:hint="eastAsia"/>
          <w:sz w:val="30"/>
          <w:szCs w:val="30"/>
        </w:rPr>
      </w:pPr>
    </w:p>
    <w:p w14:paraId="71474B36">
      <w:pPr>
        <w:pStyle w:val="2"/>
        <w:spacing w:line="266" w:lineRule="auto"/>
        <w:rPr>
          <w:rFonts w:hint="eastAsia"/>
          <w:sz w:val="30"/>
          <w:szCs w:val="30"/>
        </w:rPr>
      </w:pPr>
      <w:r>
        <w:rPr>
          <w:rFonts w:hint="eastAsia"/>
          <w:sz w:val="30"/>
          <w:szCs w:val="30"/>
        </w:rPr>
        <w:t>十五、那么，你会说，藉着自然之光的这种呼召，目的是什么呢？</w:t>
      </w:r>
    </w:p>
    <w:p w14:paraId="2F77A7EA">
      <w:pPr>
        <w:pStyle w:val="2"/>
        <w:spacing w:line="266" w:lineRule="auto"/>
        <w:rPr>
          <w:rFonts w:hint="eastAsia"/>
          <w:sz w:val="30"/>
          <w:szCs w:val="30"/>
        </w:rPr>
      </w:pPr>
    </w:p>
    <w:p w14:paraId="5BC938E1">
      <w:pPr>
        <w:pStyle w:val="2"/>
        <w:spacing w:line="266" w:lineRule="auto"/>
        <w:rPr>
          <w:rFonts w:hint="eastAsia"/>
          <w:sz w:val="30"/>
          <w:szCs w:val="30"/>
        </w:rPr>
      </w:pPr>
      <w:r>
        <w:rPr>
          <w:rFonts w:hint="eastAsia"/>
          <w:sz w:val="30"/>
          <w:szCs w:val="30"/>
        </w:rPr>
        <w:t>Not to speak of the being without excuse, just now mentioned, which, indeed, may be the end of him who calls, though not of the call itself: that calling serves to prepare the way for a further, a more perfect, and a more explicit call by the Gospel, and as a prelude of a fuller instruction.</w:t>
      </w:r>
    </w:p>
    <w:p w14:paraId="53A43E55">
      <w:pPr>
        <w:pStyle w:val="2"/>
        <w:spacing w:line="266" w:lineRule="auto"/>
        <w:rPr>
          <w:rFonts w:hint="eastAsia"/>
          <w:sz w:val="30"/>
          <w:szCs w:val="30"/>
        </w:rPr>
      </w:pPr>
    </w:p>
    <w:p w14:paraId="72CCD391">
      <w:pPr>
        <w:pStyle w:val="2"/>
        <w:spacing w:line="266" w:lineRule="auto"/>
        <w:rPr>
          <w:rFonts w:hint="eastAsia"/>
          <w:sz w:val="30"/>
          <w:szCs w:val="30"/>
        </w:rPr>
      </w:pPr>
      <w:r>
        <w:rPr>
          <w:rFonts w:hint="eastAsia"/>
          <w:sz w:val="30"/>
          <w:szCs w:val="30"/>
        </w:rPr>
        <w:t>暂且不谈刚才提到的无可推诿，这的确可能是呼召者的目的，虽然不是呼召本身的目的：那种呼召有助于为藉着福音的进一步、更完美、更明确的呼召预备道路，并作为更充分教导的前奏。</w:t>
      </w:r>
    </w:p>
    <w:p w14:paraId="4B4AF881">
      <w:pPr>
        <w:pStyle w:val="2"/>
        <w:spacing w:line="266" w:lineRule="auto"/>
        <w:rPr>
          <w:rFonts w:hint="eastAsia"/>
          <w:sz w:val="30"/>
          <w:szCs w:val="30"/>
        </w:rPr>
      </w:pPr>
    </w:p>
    <w:p w14:paraId="2C5B1FC2">
      <w:pPr>
        <w:pStyle w:val="2"/>
        <w:spacing w:line="266" w:lineRule="auto"/>
        <w:rPr>
          <w:rFonts w:hint="eastAsia"/>
          <w:sz w:val="30"/>
          <w:szCs w:val="30"/>
        </w:rPr>
      </w:pPr>
      <w:r>
        <w:rPr>
          <w:rFonts w:hint="eastAsia"/>
          <w:sz w:val="30"/>
          <w:szCs w:val="30"/>
        </w:rPr>
        <w:t>For as grace supposes nature, and makes it perfect, so the truths revealed in the Gospel are built on those made known by the light of nature.</w:t>
      </w:r>
    </w:p>
    <w:p w14:paraId="1B3EB646">
      <w:pPr>
        <w:pStyle w:val="2"/>
        <w:spacing w:line="266" w:lineRule="auto"/>
        <w:rPr>
          <w:rFonts w:hint="eastAsia"/>
          <w:sz w:val="30"/>
          <w:szCs w:val="30"/>
        </w:rPr>
      </w:pPr>
    </w:p>
    <w:p w14:paraId="01573F08">
      <w:pPr>
        <w:pStyle w:val="2"/>
        <w:spacing w:line="266" w:lineRule="auto"/>
        <w:rPr>
          <w:rFonts w:hint="eastAsia"/>
          <w:sz w:val="30"/>
          <w:szCs w:val="30"/>
        </w:rPr>
      </w:pPr>
      <w:r>
        <w:rPr>
          <w:rFonts w:hint="eastAsia"/>
          <w:sz w:val="30"/>
          <w:szCs w:val="30"/>
        </w:rPr>
        <w:t>因为正如恩典以自然为前提，并使其完美一样，福音中所启示的真理也建立在自然之光所显明的真理之上。</w:t>
      </w:r>
    </w:p>
    <w:p w14:paraId="7B79ADFF">
      <w:pPr>
        <w:pStyle w:val="2"/>
        <w:spacing w:line="266" w:lineRule="auto"/>
        <w:rPr>
          <w:rFonts w:hint="eastAsia"/>
          <w:sz w:val="30"/>
          <w:szCs w:val="30"/>
        </w:rPr>
      </w:pPr>
    </w:p>
    <w:p w14:paraId="34BD59B5">
      <w:pPr>
        <w:pStyle w:val="2"/>
        <w:spacing w:line="266" w:lineRule="auto"/>
        <w:rPr>
          <w:rFonts w:hint="eastAsia"/>
          <w:sz w:val="30"/>
          <w:szCs w:val="30"/>
        </w:rPr>
      </w:pPr>
      <w:r>
        <w:rPr>
          <w:rFonts w:hint="eastAsia"/>
          <w:sz w:val="30"/>
          <w:szCs w:val="30"/>
        </w:rPr>
        <w:t>When a person, under that glimmering light, has discovered that there is a God; that happiness</w:t>
      </w:r>
    </w:p>
    <w:p w14:paraId="04C5BCFA">
      <w:pPr>
        <w:pStyle w:val="2"/>
        <w:spacing w:line="266" w:lineRule="auto"/>
        <w:rPr>
          <w:rFonts w:hint="eastAsia"/>
          <w:sz w:val="30"/>
          <w:szCs w:val="30"/>
        </w:rPr>
      </w:pPr>
    </w:p>
    <w:p w14:paraId="70EBC255">
      <w:pPr>
        <w:pStyle w:val="2"/>
        <w:spacing w:line="266" w:lineRule="auto"/>
        <w:rPr>
          <w:rFonts w:hint="eastAsia"/>
          <w:sz w:val="30"/>
          <w:szCs w:val="30"/>
        </w:rPr>
      </w:pPr>
      <w:r>
        <w:rPr>
          <w:rFonts w:hint="eastAsia"/>
          <w:sz w:val="30"/>
          <w:szCs w:val="30"/>
        </w:rPr>
        <w:t>当一个人在那微弱的光线下，发现有一位神；幸福</w:t>
      </w:r>
    </w:p>
    <w:p w14:paraId="1068DAAF">
      <w:pPr>
        <w:pStyle w:val="2"/>
        <w:spacing w:line="266" w:lineRule="auto"/>
        <w:rPr>
          <w:rFonts w:hint="eastAsia"/>
          <w:sz w:val="30"/>
          <w:szCs w:val="30"/>
        </w:rPr>
      </w:pPr>
    </w:p>
    <w:p w14:paraId="7C508683">
      <w:pPr>
        <w:pStyle w:val="2"/>
        <w:spacing w:line="266" w:lineRule="auto"/>
        <w:rPr>
          <w:rFonts w:hint="eastAsia"/>
          <w:sz w:val="30"/>
          <w:szCs w:val="30"/>
        </w:rPr>
      </w:pPr>
      <w:r>
        <w:rPr>
          <w:rFonts w:hint="eastAsia"/>
          <w:sz w:val="30"/>
          <w:szCs w:val="30"/>
        </w:rPr>
        <w:t>consists in communion with him, and that in comparison of him all things are nothing; and that he is the rewarder of those who seek him; and that, if he is sought in a proper way and manner, he is not sought in vain; he has now a foundation laid, on which to build the gospel, which declares what that God is, in what manner he becomes propitious to men in Christ, how he is to be sought, and in what method he will certainly be found.</w:t>
      </w:r>
    </w:p>
    <w:p w14:paraId="3BB5194D">
      <w:pPr>
        <w:pStyle w:val="2"/>
        <w:spacing w:line="266" w:lineRule="auto"/>
        <w:rPr>
          <w:rFonts w:hint="eastAsia"/>
          <w:sz w:val="30"/>
          <w:szCs w:val="30"/>
        </w:rPr>
      </w:pPr>
    </w:p>
    <w:p w14:paraId="127C189B">
      <w:pPr>
        <w:pStyle w:val="2"/>
        <w:spacing w:line="266" w:lineRule="auto"/>
        <w:rPr>
          <w:rFonts w:hint="eastAsia"/>
          <w:sz w:val="30"/>
          <w:szCs w:val="30"/>
        </w:rPr>
      </w:pPr>
      <w:r>
        <w:rPr>
          <w:rFonts w:hint="eastAsia"/>
          <w:sz w:val="30"/>
          <w:szCs w:val="30"/>
        </w:rPr>
        <w:t>在于与祂（Him）交通，并且与祂（Him）相比万物皆空；并且祂（He）是赏赐寻求祂（Him）之人的；并且，如果以恰当的方式寻求祂（Him），就必不徒然；他现在就有了一个根基，可以在其上建立福音，福音宣告那位神是谁，祂（He）如何在基督里向人施恩，如何寻求祂（Him），以及用什么方法必定能找到祂（Him）。</w:t>
      </w:r>
    </w:p>
    <w:p w14:paraId="0C434192">
      <w:pPr>
        <w:pStyle w:val="2"/>
        <w:spacing w:line="266" w:lineRule="auto"/>
        <w:rPr>
          <w:rFonts w:hint="eastAsia"/>
          <w:sz w:val="30"/>
          <w:szCs w:val="30"/>
        </w:rPr>
      </w:pPr>
    </w:p>
    <w:p w14:paraId="6C34C787">
      <w:pPr>
        <w:pStyle w:val="2"/>
        <w:spacing w:line="266" w:lineRule="auto"/>
        <w:rPr>
          <w:rFonts w:hint="eastAsia"/>
          <w:sz w:val="30"/>
          <w:szCs w:val="30"/>
        </w:rPr>
      </w:pPr>
      <w:r>
        <w:rPr>
          <w:rFonts w:hint="eastAsia"/>
          <w:sz w:val="30"/>
          <w:szCs w:val="30"/>
        </w:rPr>
        <w:t>And thus the knowledge he learns from nature being sanctified by the Spirit, better prepares the mind for embracing those truths which, though they surpass, are yet so far from destroying, that they perfect nature.</w:t>
      </w:r>
    </w:p>
    <w:p w14:paraId="6EBE4D2A">
      <w:pPr>
        <w:pStyle w:val="2"/>
        <w:spacing w:line="266" w:lineRule="auto"/>
        <w:rPr>
          <w:rFonts w:hint="eastAsia"/>
          <w:sz w:val="30"/>
          <w:szCs w:val="30"/>
        </w:rPr>
      </w:pPr>
    </w:p>
    <w:p w14:paraId="14D515E0">
      <w:pPr>
        <w:pStyle w:val="2"/>
        <w:spacing w:line="266" w:lineRule="auto"/>
        <w:rPr>
          <w:rFonts w:hint="eastAsia"/>
          <w:sz w:val="30"/>
          <w:szCs w:val="30"/>
        </w:rPr>
      </w:pPr>
      <w:r>
        <w:rPr>
          <w:rFonts w:hint="eastAsia"/>
          <w:sz w:val="30"/>
          <w:szCs w:val="30"/>
        </w:rPr>
        <w:t>因此，他从自然中学到的知识，被圣灵分别为圣，更好地预备了心灵去拥抱那些虽然超越自然，却远非摧毁自然，反而是成全自然的真理。</w:t>
      </w:r>
    </w:p>
    <w:p w14:paraId="35330DF4">
      <w:pPr>
        <w:pStyle w:val="2"/>
        <w:spacing w:line="266" w:lineRule="auto"/>
        <w:rPr>
          <w:rFonts w:hint="eastAsia"/>
          <w:sz w:val="30"/>
          <w:szCs w:val="30"/>
        </w:rPr>
      </w:pPr>
    </w:p>
    <w:p w14:paraId="06580C92">
      <w:pPr>
        <w:pStyle w:val="2"/>
        <w:spacing w:line="266" w:lineRule="auto"/>
        <w:rPr>
          <w:rFonts w:hint="eastAsia"/>
          <w:sz w:val="30"/>
          <w:szCs w:val="30"/>
        </w:rPr>
      </w:pPr>
      <w:r>
        <w:rPr>
          <w:rFonts w:hint="eastAsia"/>
          <w:sz w:val="30"/>
          <w:szCs w:val="30"/>
        </w:rPr>
        <w:t>And it is very expedient for believers, who live under the Gospel, to have always the book of nature before their eyes: which furnishes them with useful instructions, and lashes the conscience with continual reproaches, unless they love, worship, and celebrate the Deity, who is every where present.</w:t>
      </w:r>
    </w:p>
    <w:p w14:paraId="11C8AD32">
      <w:pPr>
        <w:pStyle w:val="2"/>
        <w:spacing w:line="266" w:lineRule="auto"/>
        <w:rPr>
          <w:rFonts w:hint="eastAsia"/>
          <w:sz w:val="30"/>
          <w:szCs w:val="30"/>
        </w:rPr>
      </w:pPr>
    </w:p>
    <w:p w14:paraId="50E05A89">
      <w:pPr>
        <w:pStyle w:val="2"/>
        <w:spacing w:line="266" w:lineRule="auto"/>
        <w:rPr>
          <w:rFonts w:hint="eastAsia"/>
          <w:sz w:val="30"/>
          <w:szCs w:val="30"/>
        </w:rPr>
      </w:pPr>
      <w:r>
        <w:rPr>
          <w:rFonts w:hint="eastAsia"/>
          <w:sz w:val="30"/>
          <w:szCs w:val="30"/>
        </w:rPr>
        <w:t>并且对于活在福音之下的信徒来说，时常将自然之书摆在眼前是非常有益的：它为他们提供有用的教导，并以不断的责备鞭挞良心，除非他们爱戴、敬拜并颂扬那无所不在的神祇。</w:t>
      </w:r>
    </w:p>
    <w:p w14:paraId="01ECA017">
      <w:pPr>
        <w:pStyle w:val="2"/>
        <w:spacing w:line="266" w:lineRule="auto"/>
        <w:rPr>
          <w:rFonts w:hint="eastAsia"/>
          <w:sz w:val="30"/>
          <w:szCs w:val="30"/>
        </w:rPr>
      </w:pPr>
    </w:p>
    <w:p w14:paraId="0DB666C8">
      <w:pPr>
        <w:pStyle w:val="2"/>
        <w:spacing w:line="266" w:lineRule="auto"/>
        <w:rPr>
          <w:rFonts w:hint="eastAsia"/>
          <w:sz w:val="30"/>
          <w:szCs w:val="30"/>
        </w:rPr>
      </w:pPr>
      <w:r>
        <w:rPr>
          <w:rFonts w:hint="eastAsia"/>
          <w:sz w:val="30"/>
          <w:szCs w:val="30"/>
        </w:rPr>
        <w:t>Which the heathens themselves, as Epictetus and others,have represented in their own way.</w:t>
      </w:r>
    </w:p>
    <w:p w14:paraId="72AD1E83">
      <w:pPr>
        <w:pStyle w:val="2"/>
        <w:spacing w:line="266" w:lineRule="auto"/>
        <w:rPr>
          <w:rFonts w:hint="eastAsia"/>
          <w:sz w:val="30"/>
          <w:szCs w:val="30"/>
        </w:rPr>
      </w:pPr>
    </w:p>
    <w:p w14:paraId="5ACCDC2E">
      <w:pPr>
        <w:pStyle w:val="2"/>
        <w:spacing w:line="266" w:lineRule="auto"/>
        <w:rPr>
          <w:rFonts w:hint="eastAsia"/>
          <w:sz w:val="30"/>
          <w:szCs w:val="30"/>
        </w:rPr>
      </w:pPr>
      <w:r>
        <w:rPr>
          <w:rFonts w:hint="eastAsia"/>
          <w:sz w:val="30"/>
          <w:szCs w:val="30"/>
        </w:rPr>
        <w:t>这一点，异教徒自己，如爱比克泰德（Epictetus）和其他人，也曾以他们自己的方式表述过。</w:t>
      </w:r>
    </w:p>
    <w:p w14:paraId="0F36F758">
      <w:pPr>
        <w:pStyle w:val="2"/>
        <w:spacing w:line="266" w:lineRule="auto"/>
        <w:rPr>
          <w:rFonts w:hint="eastAsia"/>
          <w:sz w:val="30"/>
          <w:szCs w:val="30"/>
        </w:rPr>
      </w:pPr>
    </w:p>
    <w:p w14:paraId="2ACE4174">
      <w:pPr>
        <w:pStyle w:val="2"/>
        <w:spacing w:line="266" w:lineRule="auto"/>
        <w:rPr>
          <w:rFonts w:hint="eastAsia"/>
          <w:sz w:val="30"/>
          <w:szCs w:val="30"/>
        </w:rPr>
      </w:pPr>
      <w:r>
        <w:rPr>
          <w:rFonts w:hint="eastAsia"/>
          <w:sz w:val="30"/>
          <w:szCs w:val="30"/>
        </w:rPr>
        <w:t>XVI. We must therefore add the other call by the word of God, supernaturally revealed, either immediately from God's own mouth, as was formerly done to the patriarchs, prophets, apostles, and others; or mediately by the ministers of God, whether they preached it by word of mouth, or consigned it to writing.</w:t>
      </w:r>
    </w:p>
    <w:p w14:paraId="35336437">
      <w:pPr>
        <w:pStyle w:val="2"/>
        <w:spacing w:line="266" w:lineRule="auto"/>
        <w:rPr>
          <w:rFonts w:hint="eastAsia"/>
          <w:sz w:val="30"/>
          <w:szCs w:val="30"/>
        </w:rPr>
      </w:pPr>
    </w:p>
    <w:p w14:paraId="66162AC1">
      <w:pPr>
        <w:pStyle w:val="2"/>
        <w:spacing w:line="266" w:lineRule="auto"/>
        <w:rPr>
          <w:rFonts w:hint="eastAsia"/>
          <w:sz w:val="30"/>
          <w:szCs w:val="30"/>
        </w:rPr>
      </w:pPr>
      <w:r>
        <w:rPr>
          <w:rFonts w:hint="eastAsia"/>
          <w:sz w:val="30"/>
          <w:szCs w:val="30"/>
        </w:rPr>
        <w:t>十六、因此，我们必须加上另一种呼召，即藉着超自然启示的神的话语的呼召，这启示要么直接来自神（祂）自己的口，如从前对族长、先知、使徒和其他人所行的那样；要么间接地藉着神的仆人，无论他们是口传，还是将其写下来。</w:t>
      </w:r>
    </w:p>
    <w:p w14:paraId="692A0B31">
      <w:pPr>
        <w:pStyle w:val="2"/>
        <w:spacing w:line="266" w:lineRule="auto"/>
        <w:rPr>
          <w:rFonts w:hint="eastAsia"/>
          <w:sz w:val="30"/>
          <w:szCs w:val="30"/>
        </w:rPr>
      </w:pPr>
    </w:p>
    <w:p w14:paraId="164EFB9E">
      <w:pPr>
        <w:pStyle w:val="2"/>
        <w:spacing w:line="266" w:lineRule="auto"/>
        <w:rPr>
          <w:rFonts w:hint="eastAsia"/>
          <w:sz w:val="30"/>
          <w:szCs w:val="30"/>
        </w:rPr>
      </w:pPr>
      <w:r>
        <w:rPr>
          <w:rFonts w:hint="eastAsia"/>
          <w:sz w:val="30"/>
          <w:szCs w:val="30"/>
        </w:rPr>
        <w:t>Thus Paul says, Rom. 10:14, "How shall they believe in him, of whom they have not heard?</w:t>
      </w:r>
    </w:p>
    <w:p w14:paraId="5FD9B4D8">
      <w:pPr>
        <w:pStyle w:val="2"/>
        <w:spacing w:line="266" w:lineRule="auto"/>
        <w:rPr>
          <w:rFonts w:hint="eastAsia"/>
          <w:sz w:val="30"/>
          <w:szCs w:val="30"/>
        </w:rPr>
      </w:pPr>
    </w:p>
    <w:p w14:paraId="5C23F148">
      <w:pPr>
        <w:pStyle w:val="2"/>
        <w:spacing w:line="266" w:lineRule="auto"/>
        <w:rPr>
          <w:rFonts w:hint="eastAsia"/>
          <w:sz w:val="30"/>
          <w:szCs w:val="30"/>
        </w:rPr>
      </w:pPr>
      <w:r>
        <w:rPr>
          <w:rFonts w:hint="eastAsia"/>
          <w:sz w:val="30"/>
          <w:szCs w:val="30"/>
        </w:rPr>
        <w:t>因此保罗说，罗10:14，“未曾听见祂（Him），怎能信祂（Him）呢？</w:t>
      </w:r>
    </w:p>
    <w:p w14:paraId="5B35B2C1">
      <w:pPr>
        <w:pStyle w:val="2"/>
        <w:spacing w:line="266" w:lineRule="auto"/>
        <w:rPr>
          <w:rFonts w:hint="eastAsia"/>
          <w:sz w:val="30"/>
          <w:szCs w:val="30"/>
        </w:rPr>
      </w:pPr>
    </w:p>
    <w:p w14:paraId="09D80758">
      <w:pPr>
        <w:pStyle w:val="2"/>
        <w:spacing w:line="266" w:lineRule="auto"/>
        <w:rPr>
          <w:rFonts w:hint="eastAsia"/>
          <w:sz w:val="30"/>
          <w:szCs w:val="30"/>
        </w:rPr>
      </w:pPr>
      <w:r>
        <w:rPr>
          <w:rFonts w:hint="eastAsia"/>
          <w:sz w:val="30"/>
          <w:szCs w:val="30"/>
        </w:rPr>
        <w:t>And how shall they hear without a preacher?"</w:t>
      </w:r>
    </w:p>
    <w:p w14:paraId="225B681D">
      <w:pPr>
        <w:pStyle w:val="2"/>
        <w:spacing w:line="266" w:lineRule="auto"/>
        <w:rPr>
          <w:rFonts w:hint="eastAsia"/>
          <w:sz w:val="30"/>
          <w:szCs w:val="30"/>
        </w:rPr>
      </w:pPr>
    </w:p>
    <w:p w14:paraId="47BBAC73">
      <w:pPr>
        <w:pStyle w:val="2"/>
        <w:spacing w:line="266" w:lineRule="auto"/>
        <w:rPr>
          <w:rFonts w:hint="eastAsia"/>
          <w:sz w:val="30"/>
          <w:szCs w:val="30"/>
        </w:rPr>
      </w:pPr>
      <w:r>
        <w:rPr>
          <w:rFonts w:hint="eastAsia"/>
          <w:sz w:val="30"/>
          <w:szCs w:val="30"/>
        </w:rPr>
        <w:t>没有传道的，怎能听见呢？”</w:t>
      </w:r>
    </w:p>
    <w:p w14:paraId="5BCD4699">
      <w:pPr>
        <w:pStyle w:val="2"/>
        <w:spacing w:line="266" w:lineRule="auto"/>
        <w:rPr>
          <w:rFonts w:hint="eastAsia"/>
          <w:sz w:val="30"/>
          <w:szCs w:val="30"/>
        </w:rPr>
      </w:pPr>
    </w:p>
    <w:p w14:paraId="41585F17">
      <w:pPr>
        <w:pStyle w:val="2"/>
        <w:spacing w:line="266" w:lineRule="auto"/>
        <w:rPr>
          <w:rFonts w:hint="eastAsia"/>
          <w:sz w:val="30"/>
          <w:szCs w:val="30"/>
        </w:rPr>
      </w:pPr>
      <w:r>
        <w:rPr>
          <w:rFonts w:hint="eastAsia"/>
          <w:sz w:val="30"/>
          <w:szCs w:val="30"/>
        </w:rPr>
        <w:t>And here indeed both parts of the word are to be made use of; thus the law convincing man of sin, Rom. 3:20, awakens him to a sense of his misery, drives the sinner out of himself, stirs him up to desire deliverance, and makes him sigh in this manner, "O wretched man that I am, who shall deliver me from the body of death!" Rom. 7:24.</w:t>
      </w:r>
    </w:p>
    <w:p w14:paraId="68138DE5">
      <w:pPr>
        <w:pStyle w:val="2"/>
        <w:spacing w:line="266" w:lineRule="auto"/>
        <w:rPr>
          <w:rFonts w:hint="eastAsia"/>
          <w:sz w:val="30"/>
          <w:szCs w:val="30"/>
        </w:rPr>
      </w:pPr>
    </w:p>
    <w:p w14:paraId="50C00BB1">
      <w:pPr>
        <w:pStyle w:val="2"/>
        <w:spacing w:line="266" w:lineRule="auto"/>
        <w:rPr>
          <w:rFonts w:hint="eastAsia"/>
          <w:sz w:val="30"/>
          <w:szCs w:val="30"/>
        </w:rPr>
      </w:pPr>
      <w:r>
        <w:rPr>
          <w:rFonts w:hint="eastAsia"/>
          <w:sz w:val="30"/>
          <w:szCs w:val="30"/>
        </w:rPr>
        <w:t>在此，话语的两部分的确都应加以运用；因此，律法使人知罪，罗3:20，唤醒他对自身苦难的意识，将罪人逐出自我，激发他渴望得救，并使他如此叹息：“我真是苦啊！谁能救我脱离这取死的身体呢？”罗7:24。</w:t>
      </w:r>
    </w:p>
    <w:p w14:paraId="6EBDD589">
      <w:pPr>
        <w:pStyle w:val="2"/>
        <w:spacing w:line="266" w:lineRule="auto"/>
        <w:rPr>
          <w:rFonts w:hint="eastAsia"/>
          <w:sz w:val="30"/>
          <w:szCs w:val="30"/>
        </w:rPr>
      </w:pPr>
    </w:p>
    <w:p w14:paraId="5567C198">
      <w:pPr>
        <w:pStyle w:val="2"/>
        <w:spacing w:line="266" w:lineRule="auto"/>
        <w:rPr>
          <w:rFonts w:hint="eastAsia"/>
          <w:sz w:val="30"/>
          <w:szCs w:val="30"/>
        </w:rPr>
      </w:pPr>
      <w:r>
        <w:rPr>
          <w:rFonts w:hint="eastAsia"/>
          <w:sz w:val="30"/>
          <w:szCs w:val="30"/>
        </w:rPr>
        <w:t>Therefore the law ought certainly to be preached, in its full vigour and force, that "knowing the terror of the Lord, we may persuade men." 2 Cor. 5:11.</w:t>
      </w:r>
    </w:p>
    <w:p w14:paraId="35EE5BFC">
      <w:pPr>
        <w:pStyle w:val="2"/>
        <w:spacing w:line="266" w:lineRule="auto"/>
        <w:rPr>
          <w:rFonts w:hint="eastAsia"/>
          <w:sz w:val="30"/>
          <w:szCs w:val="30"/>
        </w:rPr>
      </w:pPr>
    </w:p>
    <w:p w14:paraId="42658535">
      <w:pPr>
        <w:pStyle w:val="2"/>
        <w:spacing w:line="266" w:lineRule="auto"/>
        <w:rPr>
          <w:rFonts w:hint="eastAsia"/>
          <w:sz w:val="30"/>
          <w:szCs w:val="30"/>
        </w:rPr>
      </w:pPr>
      <w:r>
        <w:rPr>
          <w:rFonts w:hint="eastAsia"/>
          <w:sz w:val="30"/>
          <w:szCs w:val="30"/>
        </w:rPr>
        <w:t>因此，律法当然应当以其全部的力量和效力来传讲，以便“我们既知道主是可畏的，所以劝人。”林后5:11。</w:t>
      </w:r>
    </w:p>
    <w:p w14:paraId="314BACD1">
      <w:pPr>
        <w:pStyle w:val="2"/>
        <w:spacing w:line="266" w:lineRule="auto"/>
        <w:rPr>
          <w:rFonts w:hint="eastAsia"/>
          <w:sz w:val="30"/>
          <w:szCs w:val="30"/>
        </w:rPr>
      </w:pPr>
    </w:p>
    <w:p w14:paraId="5B5A83EF">
      <w:pPr>
        <w:pStyle w:val="2"/>
        <w:spacing w:line="266" w:lineRule="auto"/>
        <w:rPr>
          <w:rFonts w:hint="eastAsia"/>
          <w:sz w:val="30"/>
          <w:szCs w:val="30"/>
        </w:rPr>
      </w:pPr>
      <w:r>
        <w:rPr>
          <w:rFonts w:hint="eastAsia"/>
          <w:sz w:val="30"/>
          <w:szCs w:val="30"/>
        </w:rPr>
        <w:t>But yet the principal part is performed by the Gospel, which</w:t>
      </w:r>
    </w:p>
    <w:p w14:paraId="5C51E6C6">
      <w:pPr>
        <w:pStyle w:val="2"/>
        <w:spacing w:line="266" w:lineRule="auto"/>
        <w:rPr>
          <w:rFonts w:hint="eastAsia"/>
          <w:sz w:val="30"/>
          <w:szCs w:val="30"/>
        </w:rPr>
      </w:pPr>
    </w:p>
    <w:p w14:paraId="11143EC2">
      <w:pPr>
        <w:pStyle w:val="2"/>
        <w:spacing w:line="266" w:lineRule="auto"/>
        <w:rPr>
          <w:rFonts w:hint="eastAsia"/>
          <w:sz w:val="30"/>
          <w:szCs w:val="30"/>
        </w:rPr>
      </w:pPr>
      <w:r>
        <w:rPr>
          <w:rFonts w:hint="eastAsia"/>
          <w:sz w:val="30"/>
          <w:szCs w:val="30"/>
        </w:rPr>
        <w:t>然而，主要的部分是由福音来完成的，它</w:t>
      </w:r>
    </w:p>
    <w:p w14:paraId="125C5C74">
      <w:pPr>
        <w:pStyle w:val="2"/>
        <w:spacing w:line="266" w:lineRule="auto"/>
        <w:rPr>
          <w:rFonts w:hint="eastAsia"/>
          <w:sz w:val="30"/>
          <w:szCs w:val="30"/>
        </w:rPr>
      </w:pPr>
    </w:p>
    <w:p w14:paraId="5F072F6F">
      <w:pPr>
        <w:pStyle w:val="2"/>
        <w:spacing w:line="266" w:lineRule="auto"/>
        <w:rPr>
          <w:rFonts w:hint="eastAsia"/>
          <w:sz w:val="30"/>
          <w:szCs w:val="30"/>
        </w:rPr>
      </w:pPr>
      <w:r>
        <w:rPr>
          <w:rFonts w:hint="eastAsia"/>
          <w:sz w:val="30"/>
          <w:szCs w:val="30"/>
        </w:rPr>
        <w:t>revealing Christ, and the fulness of all grace and salvation in him, allures, by its endearing sweetness, awakened and concerned sinners to communion with God.</w:t>
      </w:r>
    </w:p>
    <w:p w14:paraId="18E87ED5">
      <w:pPr>
        <w:pStyle w:val="2"/>
        <w:spacing w:line="266" w:lineRule="auto"/>
        <w:rPr>
          <w:rFonts w:hint="eastAsia"/>
          <w:sz w:val="30"/>
          <w:szCs w:val="30"/>
        </w:rPr>
      </w:pPr>
    </w:p>
    <w:p w14:paraId="0335AECF">
      <w:pPr>
        <w:pStyle w:val="2"/>
        <w:spacing w:line="266" w:lineRule="auto"/>
        <w:rPr>
          <w:rFonts w:hint="eastAsia"/>
          <w:sz w:val="30"/>
          <w:szCs w:val="30"/>
        </w:rPr>
      </w:pPr>
      <w:r>
        <w:rPr>
          <w:rFonts w:hint="eastAsia"/>
          <w:sz w:val="30"/>
          <w:szCs w:val="30"/>
        </w:rPr>
        <w:t>启示了基督，以及在祂（Him）里面一切恩典和救恩的丰盛，藉着其亲切的甘甜，吸引那些被唤醒和关切的罪人进入与神的交通。</w:t>
      </w:r>
    </w:p>
    <w:p w14:paraId="195F8973">
      <w:pPr>
        <w:pStyle w:val="2"/>
        <w:spacing w:line="266" w:lineRule="auto"/>
        <w:rPr>
          <w:rFonts w:hint="eastAsia"/>
          <w:sz w:val="30"/>
          <w:szCs w:val="30"/>
        </w:rPr>
      </w:pPr>
    </w:p>
    <w:p w14:paraId="5124DD56">
      <w:pPr>
        <w:pStyle w:val="2"/>
        <w:spacing w:line="266" w:lineRule="auto"/>
        <w:rPr>
          <w:rFonts w:hint="eastAsia"/>
          <w:sz w:val="30"/>
          <w:szCs w:val="30"/>
        </w:rPr>
      </w:pPr>
      <w:r>
        <w:rPr>
          <w:rFonts w:hint="eastAsia"/>
          <w:sz w:val="30"/>
          <w:szCs w:val="30"/>
        </w:rPr>
        <w:t>Nothing more powerfully sinks into the inmost soul, than that most alluring invitation of Jesus, "Come unto me, all ye that labour and are heavy laden, and I will give you rest," Matt. 11:28.</w:t>
      </w:r>
    </w:p>
    <w:p w14:paraId="34B0FCA1">
      <w:pPr>
        <w:pStyle w:val="2"/>
        <w:spacing w:line="266" w:lineRule="auto"/>
        <w:rPr>
          <w:rFonts w:hint="eastAsia"/>
          <w:sz w:val="30"/>
          <w:szCs w:val="30"/>
        </w:rPr>
      </w:pPr>
    </w:p>
    <w:p w14:paraId="74DE1190">
      <w:pPr>
        <w:pStyle w:val="2"/>
        <w:spacing w:line="266" w:lineRule="auto"/>
        <w:rPr>
          <w:rFonts w:hint="eastAsia"/>
          <w:sz w:val="30"/>
          <w:szCs w:val="30"/>
        </w:rPr>
      </w:pPr>
      <w:r>
        <w:rPr>
          <w:rFonts w:hint="eastAsia"/>
          <w:sz w:val="30"/>
          <w:szCs w:val="30"/>
        </w:rPr>
        <w:t>没有什么比耶稣那最吸引人的邀请更能有力地深入灵魂最深处的了：“凡劳苦担重担的人，可以到我这里来，我就使你们得安息，”太11:28。</w:t>
      </w:r>
    </w:p>
    <w:p w14:paraId="4B8BEF11">
      <w:pPr>
        <w:pStyle w:val="2"/>
        <w:spacing w:line="266" w:lineRule="auto"/>
        <w:rPr>
          <w:rFonts w:hint="eastAsia"/>
          <w:sz w:val="30"/>
          <w:szCs w:val="30"/>
        </w:rPr>
      </w:pPr>
    </w:p>
    <w:p w14:paraId="7EBFEF00">
      <w:pPr>
        <w:pStyle w:val="2"/>
        <w:spacing w:line="266" w:lineRule="auto"/>
        <w:rPr>
          <w:rFonts w:hint="eastAsia"/>
          <w:sz w:val="30"/>
          <w:szCs w:val="30"/>
        </w:rPr>
      </w:pPr>
      <w:r>
        <w:rPr>
          <w:rFonts w:hint="eastAsia"/>
          <w:sz w:val="30"/>
          <w:szCs w:val="30"/>
        </w:rPr>
        <w:t>"Let him that is athirst come, and whosoever will, let him take the water of life freely." Rev. 22:17.</w:t>
      </w:r>
    </w:p>
    <w:p w14:paraId="2953A500">
      <w:pPr>
        <w:pStyle w:val="2"/>
        <w:spacing w:line="266" w:lineRule="auto"/>
        <w:rPr>
          <w:rFonts w:hint="eastAsia"/>
          <w:sz w:val="30"/>
          <w:szCs w:val="30"/>
        </w:rPr>
      </w:pPr>
    </w:p>
    <w:p w14:paraId="62FFF2A4">
      <w:pPr>
        <w:pStyle w:val="2"/>
        <w:spacing w:line="266" w:lineRule="auto"/>
        <w:rPr>
          <w:rFonts w:hint="eastAsia"/>
          <w:sz w:val="30"/>
          <w:szCs w:val="30"/>
        </w:rPr>
      </w:pPr>
      <w:r>
        <w:rPr>
          <w:rFonts w:hint="eastAsia"/>
          <w:sz w:val="30"/>
          <w:szCs w:val="30"/>
        </w:rPr>
        <w:t>“口渴的人也当来；愿意的，都可以白白取生命的水喝。”启22:17。</w:t>
      </w:r>
    </w:p>
    <w:p w14:paraId="344B9C8A">
      <w:pPr>
        <w:pStyle w:val="2"/>
        <w:spacing w:line="266" w:lineRule="auto"/>
        <w:rPr>
          <w:rFonts w:hint="eastAsia"/>
          <w:sz w:val="30"/>
          <w:szCs w:val="30"/>
        </w:rPr>
      </w:pPr>
    </w:p>
    <w:p w14:paraId="49F52C17">
      <w:pPr>
        <w:pStyle w:val="2"/>
        <w:spacing w:line="266" w:lineRule="auto"/>
        <w:rPr>
          <w:rFonts w:hint="eastAsia"/>
          <w:sz w:val="30"/>
          <w:szCs w:val="30"/>
        </w:rPr>
      </w:pPr>
      <w:r>
        <w:rPr>
          <w:rFonts w:hint="eastAsia"/>
          <w:sz w:val="30"/>
          <w:szCs w:val="30"/>
        </w:rPr>
        <w:t>This word is "the power of God unto salvation, to every one that believeth," Rom. 1:16.</w:t>
      </w:r>
    </w:p>
    <w:p w14:paraId="57953B4F">
      <w:pPr>
        <w:pStyle w:val="2"/>
        <w:spacing w:line="266" w:lineRule="auto"/>
        <w:rPr>
          <w:rFonts w:hint="eastAsia"/>
          <w:sz w:val="30"/>
          <w:szCs w:val="30"/>
        </w:rPr>
      </w:pPr>
    </w:p>
    <w:p w14:paraId="2FD7B20C">
      <w:pPr>
        <w:pStyle w:val="2"/>
        <w:spacing w:line="266" w:lineRule="auto"/>
        <w:rPr>
          <w:rFonts w:hint="eastAsia"/>
          <w:sz w:val="30"/>
          <w:szCs w:val="30"/>
        </w:rPr>
      </w:pPr>
      <w:r>
        <w:rPr>
          <w:rFonts w:hint="eastAsia"/>
          <w:sz w:val="30"/>
          <w:szCs w:val="30"/>
        </w:rPr>
        <w:t>这道是“神的大能，要救一切相信的，”罗1:16。</w:t>
      </w:r>
    </w:p>
    <w:p w14:paraId="568810E1">
      <w:pPr>
        <w:pStyle w:val="2"/>
        <w:spacing w:line="266" w:lineRule="auto"/>
        <w:rPr>
          <w:rFonts w:hint="eastAsia"/>
          <w:sz w:val="30"/>
          <w:szCs w:val="30"/>
        </w:rPr>
      </w:pPr>
    </w:p>
    <w:p w14:paraId="7496B630">
      <w:pPr>
        <w:pStyle w:val="2"/>
        <w:spacing w:line="266" w:lineRule="auto"/>
        <w:rPr>
          <w:rFonts w:hint="eastAsia"/>
          <w:sz w:val="30"/>
          <w:szCs w:val="30"/>
        </w:rPr>
      </w:pPr>
      <w:r>
        <w:rPr>
          <w:rFonts w:hint="eastAsia"/>
          <w:sz w:val="30"/>
          <w:szCs w:val="30"/>
        </w:rPr>
        <w:t>If the law only was preached, it would, by its horrors, harden souls, driven to despair, into a hatred of God, as a severe avenger of sin.</w:t>
      </w:r>
    </w:p>
    <w:p w14:paraId="12E62F81">
      <w:pPr>
        <w:pStyle w:val="2"/>
        <w:spacing w:line="266" w:lineRule="auto"/>
        <w:rPr>
          <w:rFonts w:hint="eastAsia"/>
          <w:sz w:val="30"/>
          <w:szCs w:val="30"/>
        </w:rPr>
      </w:pPr>
    </w:p>
    <w:p w14:paraId="75957755">
      <w:pPr>
        <w:pStyle w:val="2"/>
        <w:spacing w:line="266" w:lineRule="auto"/>
        <w:rPr>
          <w:rFonts w:hint="eastAsia"/>
          <w:sz w:val="30"/>
          <w:szCs w:val="30"/>
        </w:rPr>
      </w:pPr>
      <w:r>
        <w:rPr>
          <w:rFonts w:hint="eastAsia"/>
          <w:sz w:val="30"/>
          <w:szCs w:val="30"/>
        </w:rPr>
        <w:t>如果只传讲律法，它会藉着其恐怖，使那些陷入绝望的灵魂硬化，以致恨恶神，视祂（Him）为严厉的罪恶报应者。</w:t>
      </w:r>
    </w:p>
    <w:p w14:paraId="4F9E8C02">
      <w:pPr>
        <w:pStyle w:val="2"/>
        <w:spacing w:line="266" w:lineRule="auto"/>
        <w:rPr>
          <w:rFonts w:hint="eastAsia"/>
          <w:sz w:val="30"/>
          <w:szCs w:val="30"/>
        </w:rPr>
      </w:pPr>
    </w:p>
    <w:p w14:paraId="3E37522C">
      <w:pPr>
        <w:pStyle w:val="2"/>
        <w:spacing w:line="266" w:lineRule="auto"/>
        <w:rPr>
          <w:rFonts w:hint="eastAsia"/>
          <w:sz w:val="30"/>
          <w:szCs w:val="30"/>
        </w:rPr>
      </w:pPr>
      <w:r>
        <w:rPr>
          <w:rFonts w:hint="eastAsia"/>
          <w:sz w:val="30"/>
          <w:szCs w:val="30"/>
        </w:rPr>
        <w:t>But by adding the Gospel, which makes a bright hope of grace to shine, even on the most abandoned and wretched sinner, if, displeased with himself, he heartily desires it: obstinate hearts come to relent, and to be melted down into a love of God, and of his Christ.</w:t>
      </w:r>
    </w:p>
    <w:p w14:paraId="5A517F9A">
      <w:pPr>
        <w:pStyle w:val="2"/>
        <w:spacing w:line="266" w:lineRule="auto"/>
        <w:rPr>
          <w:rFonts w:hint="eastAsia"/>
          <w:sz w:val="30"/>
          <w:szCs w:val="30"/>
        </w:rPr>
      </w:pPr>
    </w:p>
    <w:p w14:paraId="04DBB49E">
      <w:pPr>
        <w:pStyle w:val="2"/>
        <w:spacing w:line="266" w:lineRule="auto"/>
        <w:rPr>
          <w:rFonts w:hint="eastAsia"/>
          <w:sz w:val="30"/>
          <w:szCs w:val="30"/>
        </w:rPr>
      </w:pPr>
      <w:r>
        <w:rPr>
          <w:rFonts w:hint="eastAsia"/>
          <w:sz w:val="30"/>
          <w:szCs w:val="30"/>
        </w:rPr>
        <w:t>但是藉着加上福音，福音使恩典的光明盼望得以照耀，即使是最败坏和可怜的罪人，如果他对自己不满，并衷心渴望它：顽固的心便开始软化，并融化为对神和祂（His）基督的爱。</w:t>
      </w:r>
    </w:p>
    <w:p w14:paraId="4712AB5B">
      <w:pPr>
        <w:pStyle w:val="2"/>
        <w:spacing w:line="266" w:lineRule="auto"/>
        <w:rPr>
          <w:rFonts w:hint="eastAsia"/>
          <w:sz w:val="30"/>
          <w:szCs w:val="30"/>
        </w:rPr>
      </w:pPr>
    </w:p>
    <w:p w14:paraId="543CE6D9">
      <w:pPr>
        <w:pStyle w:val="2"/>
        <w:spacing w:line="266" w:lineRule="auto"/>
        <w:rPr>
          <w:rFonts w:hint="eastAsia"/>
          <w:sz w:val="30"/>
          <w:szCs w:val="30"/>
        </w:rPr>
      </w:pPr>
      <w:r>
        <w:rPr>
          <w:rFonts w:hint="eastAsia"/>
          <w:sz w:val="30"/>
          <w:szCs w:val="30"/>
        </w:rPr>
        <w:t>And therefore, nothing ought to be more sweet and dear to us than the most delightful word of the Gospel, in which are rivers of honey and butter. Job 20:17.</w:t>
      </w:r>
    </w:p>
    <w:p w14:paraId="6D720368">
      <w:pPr>
        <w:pStyle w:val="2"/>
        <w:spacing w:line="266" w:lineRule="auto"/>
        <w:rPr>
          <w:rFonts w:hint="eastAsia"/>
          <w:sz w:val="30"/>
          <w:szCs w:val="30"/>
        </w:rPr>
      </w:pPr>
    </w:p>
    <w:p w14:paraId="35F2BAAB">
      <w:pPr>
        <w:pStyle w:val="2"/>
        <w:spacing w:line="266" w:lineRule="auto"/>
        <w:rPr>
          <w:rFonts w:hint="eastAsia"/>
          <w:sz w:val="30"/>
          <w:szCs w:val="30"/>
        </w:rPr>
      </w:pPr>
      <w:r>
        <w:rPr>
          <w:rFonts w:hint="eastAsia"/>
          <w:sz w:val="30"/>
          <w:szCs w:val="30"/>
        </w:rPr>
        <w:t>因此，对我们而言，没有什么比福音那最令人愉悦的话语更甘甜和宝贵的了，其中有蜜与奶油之河。伯20:17。</w:t>
      </w:r>
    </w:p>
    <w:p w14:paraId="1E4B7048">
      <w:pPr>
        <w:pStyle w:val="2"/>
        <w:spacing w:line="266" w:lineRule="auto"/>
        <w:rPr>
          <w:rFonts w:hint="eastAsia"/>
          <w:sz w:val="30"/>
          <w:szCs w:val="30"/>
        </w:rPr>
      </w:pPr>
    </w:p>
    <w:p w14:paraId="7F855F8F">
      <w:pPr>
        <w:pStyle w:val="2"/>
        <w:spacing w:line="266" w:lineRule="auto"/>
        <w:rPr>
          <w:rFonts w:hint="eastAsia"/>
          <w:sz w:val="30"/>
          <w:szCs w:val="30"/>
        </w:rPr>
      </w:pPr>
      <w:r>
        <w:rPr>
          <w:rFonts w:hint="eastAsia"/>
          <w:sz w:val="30"/>
          <w:szCs w:val="30"/>
        </w:rPr>
        <w:t>XVII. This word of grace, though variously dispensed, was published in the world from the very first sin of man.</w:t>
      </w:r>
    </w:p>
    <w:p w14:paraId="75358AC0">
      <w:pPr>
        <w:pStyle w:val="2"/>
        <w:spacing w:line="266" w:lineRule="auto"/>
        <w:rPr>
          <w:rFonts w:hint="eastAsia"/>
          <w:sz w:val="30"/>
          <w:szCs w:val="30"/>
        </w:rPr>
      </w:pPr>
    </w:p>
    <w:p w14:paraId="4FDEBAB8">
      <w:pPr>
        <w:pStyle w:val="2"/>
        <w:spacing w:line="266" w:lineRule="auto"/>
        <w:rPr>
          <w:rFonts w:hint="eastAsia"/>
          <w:sz w:val="30"/>
          <w:szCs w:val="30"/>
        </w:rPr>
      </w:pPr>
      <w:r>
        <w:rPr>
          <w:rFonts w:hint="eastAsia"/>
          <w:sz w:val="30"/>
          <w:szCs w:val="30"/>
        </w:rPr>
        <w:t>十七、这恩典的话语，虽然分发方式各异，但从人类最初犯罪之时起，就在世上传扬了。</w:t>
      </w:r>
    </w:p>
    <w:p w14:paraId="314C1A17">
      <w:pPr>
        <w:pStyle w:val="2"/>
        <w:spacing w:line="266" w:lineRule="auto"/>
        <w:rPr>
          <w:rFonts w:hint="eastAsia"/>
          <w:sz w:val="30"/>
          <w:szCs w:val="30"/>
        </w:rPr>
      </w:pPr>
    </w:p>
    <w:p w14:paraId="1BDB7270">
      <w:pPr>
        <w:pStyle w:val="2"/>
        <w:spacing w:line="266" w:lineRule="auto"/>
        <w:rPr>
          <w:rFonts w:hint="eastAsia"/>
          <w:sz w:val="30"/>
          <w:szCs w:val="30"/>
        </w:rPr>
      </w:pPr>
      <w:r>
        <w:rPr>
          <w:rFonts w:hint="eastAsia"/>
          <w:sz w:val="30"/>
          <w:szCs w:val="30"/>
        </w:rPr>
        <w:t>Heb. 1:1.</w:t>
      </w:r>
    </w:p>
    <w:p w14:paraId="218E9B73">
      <w:pPr>
        <w:pStyle w:val="2"/>
        <w:spacing w:line="266" w:lineRule="auto"/>
        <w:rPr>
          <w:rFonts w:hint="eastAsia"/>
          <w:sz w:val="30"/>
          <w:szCs w:val="30"/>
        </w:rPr>
      </w:pPr>
    </w:p>
    <w:p w14:paraId="49FB2685">
      <w:pPr>
        <w:pStyle w:val="2"/>
        <w:spacing w:line="266" w:lineRule="auto"/>
        <w:rPr>
          <w:rFonts w:hint="eastAsia"/>
          <w:sz w:val="30"/>
          <w:szCs w:val="30"/>
        </w:rPr>
      </w:pPr>
      <w:r>
        <w:rPr>
          <w:rFonts w:hint="eastAsia"/>
          <w:sz w:val="30"/>
          <w:szCs w:val="30"/>
        </w:rPr>
        <w:t>来1:1。</w:t>
      </w:r>
    </w:p>
    <w:p w14:paraId="2AF40920">
      <w:pPr>
        <w:pStyle w:val="2"/>
        <w:spacing w:line="266" w:lineRule="auto"/>
        <w:rPr>
          <w:rFonts w:hint="eastAsia"/>
          <w:sz w:val="30"/>
          <w:szCs w:val="30"/>
        </w:rPr>
      </w:pPr>
    </w:p>
    <w:p w14:paraId="1DB42F3F">
      <w:pPr>
        <w:pStyle w:val="2"/>
        <w:spacing w:line="266" w:lineRule="auto"/>
        <w:rPr>
          <w:rFonts w:hint="eastAsia"/>
          <w:sz w:val="30"/>
          <w:szCs w:val="30"/>
        </w:rPr>
      </w:pPr>
      <w:r>
        <w:rPr>
          <w:rFonts w:hint="eastAsia"/>
          <w:sz w:val="30"/>
          <w:szCs w:val="30"/>
        </w:rPr>
        <w:t>But in such a manner, as to be sufficient for the instruction of the elect to salvation, in all ages, according to that measure of grace and knowledge, which the providence of God distributed in each period of time.</w:t>
      </w:r>
    </w:p>
    <w:p w14:paraId="6E8F858D">
      <w:pPr>
        <w:pStyle w:val="2"/>
        <w:spacing w:line="266" w:lineRule="auto"/>
        <w:rPr>
          <w:rFonts w:hint="eastAsia"/>
          <w:sz w:val="30"/>
          <w:szCs w:val="30"/>
        </w:rPr>
      </w:pPr>
    </w:p>
    <w:p w14:paraId="2229A94E">
      <w:pPr>
        <w:pStyle w:val="2"/>
        <w:spacing w:line="266" w:lineRule="auto"/>
        <w:rPr>
          <w:rFonts w:hint="eastAsia"/>
          <w:sz w:val="30"/>
          <w:szCs w:val="30"/>
        </w:rPr>
      </w:pPr>
      <w:r>
        <w:rPr>
          <w:rFonts w:hint="eastAsia"/>
          <w:sz w:val="30"/>
          <w:szCs w:val="30"/>
        </w:rPr>
        <w:t>但是其方式足以在各时代教导选民得救，这与神在每个时期所分配的恩典和知识的程度相符。</w:t>
      </w:r>
    </w:p>
    <w:p w14:paraId="567BF466">
      <w:pPr>
        <w:pStyle w:val="2"/>
        <w:spacing w:line="266" w:lineRule="auto"/>
        <w:rPr>
          <w:rFonts w:hint="eastAsia"/>
          <w:sz w:val="30"/>
          <w:szCs w:val="30"/>
        </w:rPr>
      </w:pPr>
    </w:p>
    <w:p w14:paraId="13135C19">
      <w:pPr>
        <w:pStyle w:val="2"/>
        <w:spacing w:line="266" w:lineRule="auto"/>
        <w:rPr>
          <w:rFonts w:hint="eastAsia"/>
          <w:sz w:val="30"/>
          <w:szCs w:val="30"/>
        </w:rPr>
      </w:pPr>
      <w:r>
        <w:rPr>
          <w:rFonts w:hint="eastAsia"/>
          <w:sz w:val="30"/>
          <w:szCs w:val="30"/>
        </w:rPr>
        <w:t>When the revelation was more sparing and obscure, God being satisfied with a less measure of knowledge, did, by the secret power of his Spirit, unite the elect to Christ, and keep them united by an almost invisible band, which yet no force could break asunder.</w:t>
      </w:r>
    </w:p>
    <w:p w14:paraId="78B6832B">
      <w:pPr>
        <w:pStyle w:val="2"/>
        <w:spacing w:line="266" w:lineRule="auto"/>
        <w:rPr>
          <w:rFonts w:hint="eastAsia"/>
          <w:sz w:val="30"/>
          <w:szCs w:val="30"/>
        </w:rPr>
      </w:pPr>
    </w:p>
    <w:p w14:paraId="1B3BD4D8">
      <w:pPr>
        <w:pStyle w:val="2"/>
        <w:spacing w:line="266" w:lineRule="auto"/>
        <w:rPr>
          <w:rFonts w:hint="eastAsia"/>
          <w:sz w:val="30"/>
          <w:szCs w:val="30"/>
        </w:rPr>
      </w:pPr>
      <w:r>
        <w:rPr>
          <w:rFonts w:hint="eastAsia"/>
          <w:sz w:val="30"/>
          <w:szCs w:val="30"/>
        </w:rPr>
        <w:t>当启示较为稀少和模糊时，神满足于较少程度的知识，祂（He）藉着祂（His）圣灵奥秘的能力，使选民与基督联合，并藉着几乎不可见的纽带使他们保持联合，然而没有任何力量能将其断开。</w:t>
      </w:r>
    </w:p>
    <w:p w14:paraId="22B4A7C3">
      <w:pPr>
        <w:pStyle w:val="2"/>
        <w:spacing w:line="266" w:lineRule="auto"/>
        <w:rPr>
          <w:rFonts w:hint="eastAsia"/>
          <w:sz w:val="30"/>
          <w:szCs w:val="30"/>
        </w:rPr>
      </w:pPr>
    </w:p>
    <w:p w14:paraId="2E45CBC6">
      <w:pPr>
        <w:pStyle w:val="2"/>
        <w:spacing w:line="266" w:lineRule="auto"/>
        <w:rPr>
          <w:rFonts w:hint="eastAsia"/>
          <w:sz w:val="30"/>
          <w:szCs w:val="30"/>
        </w:rPr>
      </w:pPr>
      <w:r>
        <w:rPr>
          <w:rFonts w:hint="eastAsia"/>
          <w:sz w:val="30"/>
          <w:szCs w:val="30"/>
        </w:rPr>
        <w:t>But when he had more brightly discovered himself, he called for a more exact knowledge and faith.</w:t>
      </w:r>
    </w:p>
    <w:p w14:paraId="3EB47A41">
      <w:pPr>
        <w:pStyle w:val="2"/>
        <w:spacing w:line="266" w:lineRule="auto"/>
        <w:rPr>
          <w:rFonts w:hint="eastAsia"/>
          <w:sz w:val="30"/>
          <w:szCs w:val="30"/>
        </w:rPr>
      </w:pPr>
    </w:p>
    <w:p w14:paraId="2BB71DD6">
      <w:pPr>
        <w:pStyle w:val="2"/>
        <w:spacing w:line="266" w:lineRule="auto"/>
        <w:rPr>
          <w:rFonts w:hint="eastAsia"/>
          <w:sz w:val="30"/>
          <w:szCs w:val="30"/>
        </w:rPr>
      </w:pPr>
      <w:r>
        <w:rPr>
          <w:rFonts w:hint="eastAsia"/>
          <w:sz w:val="30"/>
          <w:szCs w:val="30"/>
        </w:rPr>
        <w:t>但当祂（He）更明亮地显明自己时，祂（He）就要求更精确的知识和信心。</w:t>
      </w:r>
    </w:p>
    <w:p w14:paraId="1DB8F823">
      <w:pPr>
        <w:pStyle w:val="2"/>
        <w:spacing w:line="266" w:lineRule="auto"/>
        <w:rPr>
          <w:rFonts w:hint="eastAsia"/>
          <w:sz w:val="30"/>
          <w:szCs w:val="30"/>
        </w:rPr>
      </w:pPr>
    </w:p>
    <w:p w14:paraId="3908E7C2">
      <w:pPr>
        <w:pStyle w:val="2"/>
        <w:spacing w:line="266" w:lineRule="auto"/>
        <w:rPr>
          <w:rFonts w:hint="eastAsia"/>
          <w:sz w:val="30"/>
          <w:szCs w:val="30"/>
        </w:rPr>
      </w:pPr>
      <w:r>
        <w:rPr>
          <w:rFonts w:hint="eastAsia"/>
          <w:sz w:val="30"/>
          <w:szCs w:val="30"/>
        </w:rPr>
        <w:t>And as he clearly teaches his people, how they ought to walk and to please God, so he also requires them to "abound more and more." 1Thess. 4:1.</w:t>
      </w:r>
    </w:p>
    <w:p w14:paraId="06BC9340">
      <w:pPr>
        <w:pStyle w:val="2"/>
        <w:spacing w:line="266" w:lineRule="auto"/>
        <w:rPr>
          <w:rFonts w:hint="eastAsia"/>
          <w:sz w:val="30"/>
          <w:szCs w:val="30"/>
        </w:rPr>
      </w:pPr>
    </w:p>
    <w:p w14:paraId="39C7E0AC">
      <w:pPr>
        <w:pStyle w:val="2"/>
        <w:spacing w:line="266" w:lineRule="auto"/>
        <w:rPr>
          <w:rFonts w:hint="eastAsia"/>
          <w:sz w:val="30"/>
          <w:szCs w:val="30"/>
        </w:rPr>
      </w:pPr>
      <w:r>
        <w:rPr>
          <w:rFonts w:hint="eastAsia"/>
          <w:sz w:val="30"/>
          <w:szCs w:val="30"/>
        </w:rPr>
        <w:t>正如祂（He）清楚地教导祂（His）的子民，他们应当如何行事为人并取悦神，祂（He）也要求他们“更加勉励。”帖前4:1。</w:t>
      </w:r>
    </w:p>
    <w:p w14:paraId="449095FA">
      <w:pPr>
        <w:pStyle w:val="2"/>
        <w:spacing w:line="266" w:lineRule="auto"/>
        <w:rPr>
          <w:rFonts w:hint="eastAsia"/>
          <w:sz w:val="30"/>
          <w:szCs w:val="30"/>
        </w:rPr>
      </w:pPr>
    </w:p>
    <w:p w14:paraId="115F41B3">
      <w:pPr>
        <w:pStyle w:val="2"/>
        <w:spacing w:line="266" w:lineRule="auto"/>
        <w:rPr>
          <w:rFonts w:hint="eastAsia"/>
          <w:sz w:val="30"/>
          <w:szCs w:val="30"/>
        </w:rPr>
      </w:pPr>
      <w:r>
        <w:rPr>
          <w:rFonts w:hint="eastAsia"/>
          <w:sz w:val="30"/>
          <w:szCs w:val="30"/>
        </w:rPr>
        <w:t>XVIII. We do not agree with those who think, that by the unwritten word of God, those only were called to salvation through faith in Christ, who were eminent for the spirit of prophesy, but the rest of the church was so rude and ignorant, that they were brought to an unknown Christ, by the help of the law of nature alone, without the spirit of faith.</w:t>
      </w:r>
    </w:p>
    <w:p w14:paraId="2FEDCD4E">
      <w:pPr>
        <w:pStyle w:val="2"/>
        <w:spacing w:line="266" w:lineRule="auto"/>
        <w:rPr>
          <w:rFonts w:hint="eastAsia"/>
          <w:sz w:val="30"/>
          <w:szCs w:val="30"/>
        </w:rPr>
      </w:pPr>
    </w:p>
    <w:p w14:paraId="2A09A663">
      <w:pPr>
        <w:pStyle w:val="2"/>
        <w:spacing w:line="266" w:lineRule="auto"/>
        <w:rPr>
          <w:rFonts w:hint="eastAsia"/>
          <w:sz w:val="30"/>
          <w:szCs w:val="30"/>
        </w:rPr>
      </w:pPr>
      <w:r>
        <w:rPr>
          <w:rFonts w:hint="eastAsia"/>
          <w:sz w:val="30"/>
          <w:szCs w:val="30"/>
        </w:rPr>
        <w:t>十八、我们不同意那些人的看法，他们认为藉着神未成文的话语，只有那些以预言之灵著称的人才被呼召藉着信靠基督得救，而教会其余的人则如此粗俗无知，以致他们仅凭自然律法的帮助，没有信心的灵，就被带到一个未识的基督面前。</w:t>
      </w:r>
    </w:p>
    <w:p w14:paraId="7AC73CA7">
      <w:pPr>
        <w:pStyle w:val="2"/>
        <w:spacing w:line="266" w:lineRule="auto"/>
        <w:rPr>
          <w:rFonts w:hint="eastAsia"/>
          <w:sz w:val="30"/>
          <w:szCs w:val="30"/>
        </w:rPr>
      </w:pPr>
    </w:p>
    <w:p w14:paraId="69099F4C">
      <w:pPr>
        <w:pStyle w:val="2"/>
        <w:spacing w:line="266" w:lineRule="auto"/>
        <w:rPr>
          <w:rFonts w:hint="eastAsia"/>
          <w:sz w:val="30"/>
          <w:szCs w:val="30"/>
        </w:rPr>
      </w:pPr>
      <w:r>
        <w:rPr>
          <w:rFonts w:hint="eastAsia"/>
          <w:sz w:val="30"/>
          <w:szCs w:val="30"/>
        </w:rPr>
        <w:t>For, down from Adam, the true church had one and the same precious faith, and the same common salvation with the prophets.</w:t>
      </w:r>
    </w:p>
    <w:p w14:paraId="60915BCD">
      <w:pPr>
        <w:pStyle w:val="2"/>
        <w:spacing w:line="266" w:lineRule="auto"/>
        <w:rPr>
          <w:rFonts w:hint="eastAsia"/>
          <w:sz w:val="30"/>
          <w:szCs w:val="30"/>
        </w:rPr>
      </w:pPr>
    </w:p>
    <w:p w14:paraId="5F1590A7">
      <w:pPr>
        <w:pStyle w:val="2"/>
        <w:spacing w:line="266" w:lineRule="auto"/>
        <w:rPr>
          <w:rFonts w:hint="eastAsia"/>
          <w:sz w:val="30"/>
          <w:szCs w:val="30"/>
        </w:rPr>
      </w:pPr>
      <w:r>
        <w:rPr>
          <w:rFonts w:hint="eastAsia"/>
          <w:sz w:val="30"/>
          <w:szCs w:val="30"/>
        </w:rPr>
        <w:t>因为，从亚当以来，真教会与先知们拥有同一的宝贵信心，和同一的共同救恩。</w:t>
      </w:r>
    </w:p>
    <w:p w14:paraId="445EF92D">
      <w:pPr>
        <w:pStyle w:val="2"/>
        <w:spacing w:line="266" w:lineRule="auto"/>
        <w:rPr>
          <w:rFonts w:hint="eastAsia"/>
          <w:sz w:val="30"/>
          <w:szCs w:val="30"/>
        </w:rPr>
      </w:pPr>
    </w:p>
    <w:p w14:paraId="6890F4D3">
      <w:pPr>
        <w:pStyle w:val="2"/>
        <w:spacing w:line="266" w:lineRule="auto"/>
        <w:rPr>
          <w:rFonts w:hint="eastAsia"/>
          <w:sz w:val="30"/>
          <w:szCs w:val="30"/>
        </w:rPr>
      </w:pPr>
      <w:r>
        <w:rPr>
          <w:rFonts w:hint="eastAsia"/>
          <w:sz w:val="30"/>
          <w:szCs w:val="30"/>
        </w:rPr>
        <w:t>God did not only speak to the prophets, for their private use, but by the Prophets to the fathers, Heb. 1:1.</w:t>
      </w:r>
    </w:p>
    <w:p w14:paraId="00F7859C">
      <w:pPr>
        <w:pStyle w:val="2"/>
        <w:spacing w:line="266" w:lineRule="auto"/>
        <w:rPr>
          <w:rFonts w:hint="eastAsia"/>
          <w:sz w:val="30"/>
          <w:szCs w:val="30"/>
        </w:rPr>
      </w:pPr>
    </w:p>
    <w:p w14:paraId="75EF64AF">
      <w:pPr>
        <w:pStyle w:val="2"/>
        <w:spacing w:line="266" w:lineRule="auto"/>
        <w:rPr>
          <w:rFonts w:hint="eastAsia"/>
          <w:sz w:val="30"/>
          <w:szCs w:val="30"/>
        </w:rPr>
      </w:pPr>
      <w:r>
        <w:rPr>
          <w:rFonts w:hint="eastAsia"/>
          <w:sz w:val="30"/>
          <w:szCs w:val="30"/>
        </w:rPr>
        <w:t>神不仅对先知说话，为他们私用，而且藉着先知对列祖说话，来1:1。</w:t>
      </w:r>
    </w:p>
    <w:p w14:paraId="62769C04">
      <w:pPr>
        <w:pStyle w:val="2"/>
        <w:spacing w:line="266" w:lineRule="auto"/>
        <w:rPr>
          <w:rFonts w:hint="eastAsia"/>
          <w:sz w:val="30"/>
          <w:szCs w:val="30"/>
        </w:rPr>
      </w:pPr>
    </w:p>
    <w:p w14:paraId="0DC149BE">
      <w:pPr>
        <w:pStyle w:val="2"/>
        <w:spacing w:line="266" w:lineRule="auto"/>
        <w:rPr>
          <w:rFonts w:hint="eastAsia"/>
          <w:sz w:val="30"/>
          <w:szCs w:val="30"/>
        </w:rPr>
      </w:pPr>
      <w:r>
        <w:rPr>
          <w:rFonts w:hint="eastAsia"/>
          <w:sz w:val="30"/>
          <w:szCs w:val="30"/>
        </w:rPr>
        <w:t>The prophets would have acted perfidiously, had they put the candle that was lighted for them under a bushel, and indolently wrapt in a napkin the talent intrusted with them.</w:t>
      </w:r>
    </w:p>
    <w:p w14:paraId="2E84178C">
      <w:pPr>
        <w:pStyle w:val="2"/>
        <w:spacing w:line="266" w:lineRule="auto"/>
        <w:rPr>
          <w:rFonts w:hint="eastAsia"/>
          <w:sz w:val="30"/>
          <w:szCs w:val="30"/>
        </w:rPr>
      </w:pPr>
    </w:p>
    <w:p w14:paraId="47E295D4">
      <w:pPr>
        <w:pStyle w:val="2"/>
        <w:spacing w:line="266" w:lineRule="auto"/>
        <w:rPr>
          <w:rFonts w:hint="eastAsia"/>
          <w:sz w:val="30"/>
          <w:szCs w:val="30"/>
        </w:rPr>
      </w:pPr>
      <w:r>
        <w:rPr>
          <w:rFonts w:hint="eastAsia"/>
          <w:sz w:val="30"/>
          <w:szCs w:val="30"/>
        </w:rPr>
        <w:t>如果先知们将为他们点燃的灯放在斗底下，并懒惰地将托付给他们的才干包在手巾里，他们就是背信弃义了。</w:t>
      </w:r>
    </w:p>
    <w:p w14:paraId="49C5D028">
      <w:pPr>
        <w:pStyle w:val="2"/>
        <w:spacing w:line="266" w:lineRule="auto"/>
        <w:rPr>
          <w:rFonts w:hint="eastAsia"/>
          <w:sz w:val="30"/>
          <w:szCs w:val="30"/>
        </w:rPr>
      </w:pPr>
    </w:p>
    <w:p w14:paraId="349307A0">
      <w:pPr>
        <w:pStyle w:val="2"/>
        <w:spacing w:line="266" w:lineRule="auto"/>
        <w:rPr>
          <w:rFonts w:hint="eastAsia"/>
          <w:sz w:val="30"/>
          <w:szCs w:val="30"/>
        </w:rPr>
      </w:pPr>
      <w:r>
        <w:rPr>
          <w:rFonts w:hint="eastAsia"/>
          <w:sz w:val="30"/>
          <w:szCs w:val="30"/>
        </w:rPr>
        <w:t>Nor is it consistent with the piety of the ancient fathers, not to have inculcated, with care and diligence, upon their children,what they themselves had learned about the promised seed of the woman.</w:t>
      </w:r>
    </w:p>
    <w:p w14:paraId="38D374C4">
      <w:pPr>
        <w:pStyle w:val="2"/>
        <w:spacing w:line="266" w:lineRule="auto"/>
        <w:rPr>
          <w:rFonts w:hint="eastAsia"/>
          <w:sz w:val="30"/>
          <w:szCs w:val="30"/>
        </w:rPr>
      </w:pPr>
    </w:p>
    <w:p w14:paraId="17EAF40E">
      <w:pPr>
        <w:pStyle w:val="2"/>
        <w:spacing w:line="266" w:lineRule="auto"/>
        <w:rPr>
          <w:rFonts w:hint="eastAsia"/>
          <w:sz w:val="30"/>
          <w:szCs w:val="30"/>
        </w:rPr>
      </w:pPr>
      <w:r>
        <w:rPr>
          <w:rFonts w:hint="eastAsia"/>
          <w:sz w:val="30"/>
          <w:szCs w:val="30"/>
        </w:rPr>
        <w:t>古代教父们的虔诚，也不容许他们不将自己所学到的关于所应许的女人的后裔，小心并殷勤地教导他们的儿女。</w:t>
      </w:r>
    </w:p>
    <w:p w14:paraId="60533179">
      <w:pPr>
        <w:pStyle w:val="2"/>
        <w:spacing w:line="266" w:lineRule="auto"/>
        <w:rPr>
          <w:rFonts w:hint="eastAsia"/>
          <w:sz w:val="30"/>
          <w:szCs w:val="30"/>
        </w:rPr>
      </w:pPr>
    </w:p>
    <w:p w14:paraId="58DB7105">
      <w:pPr>
        <w:pStyle w:val="2"/>
        <w:spacing w:line="266" w:lineRule="auto"/>
        <w:rPr>
          <w:rFonts w:hint="eastAsia"/>
          <w:sz w:val="30"/>
          <w:szCs w:val="30"/>
        </w:rPr>
      </w:pPr>
      <w:r>
        <w:rPr>
          <w:rFonts w:hint="eastAsia"/>
          <w:sz w:val="30"/>
          <w:szCs w:val="30"/>
        </w:rPr>
        <w:t>So that though we are not to determine any thing rashly, as to the manner and measure of knowledge, yet we are not to doubt, but that the revelation of a Saviour was made to the elect from the beginning.</w:t>
      </w:r>
    </w:p>
    <w:p w14:paraId="06D687D5">
      <w:pPr>
        <w:pStyle w:val="2"/>
        <w:spacing w:line="266" w:lineRule="auto"/>
        <w:rPr>
          <w:rFonts w:hint="eastAsia"/>
          <w:sz w:val="30"/>
          <w:szCs w:val="30"/>
        </w:rPr>
      </w:pPr>
    </w:p>
    <w:p w14:paraId="02B27BC9">
      <w:pPr>
        <w:pStyle w:val="2"/>
        <w:spacing w:line="266" w:lineRule="auto"/>
        <w:rPr>
          <w:rFonts w:hint="eastAsia"/>
          <w:sz w:val="30"/>
          <w:szCs w:val="30"/>
        </w:rPr>
      </w:pPr>
      <w:r>
        <w:rPr>
          <w:rFonts w:hint="eastAsia"/>
          <w:sz w:val="30"/>
          <w:szCs w:val="30"/>
        </w:rPr>
        <w:t>因此，虽然我们不应就知识的方式和程度轻率地作任何决定，但我们也不应怀疑，救主的启示从起初就向选民作出了。</w:t>
      </w:r>
    </w:p>
    <w:p w14:paraId="6B4F4D1B">
      <w:pPr>
        <w:pStyle w:val="2"/>
        <w:spacing w:line="266" w:lineRule="auto"/>
        <w:rPr>
          <w:rFonts w:hint="eastAsia"/>
          <w:sz w:val="30"/>
          <w:szCs w:val="30"/>
        </w:rPr>
      </w:pPr>
    </w:p>
    <w:p w14:paraId="3886C9AD">
      <w:pPr>
        <w:pStyle w:val="2"/>
        <w:spacing w:line="266" w:lineRule="auto"/>
        <w:rPr>
          <w:rFonts w:hint="eastAsia"/>
          <w:sz w:val="30"/>
          <w:szCs w:val="30"/>
        </w:rPr>
      </w:pPr>
      <w:r>
        <w:rPr>
          <w:rFonts w:hint="eastAsia"/>
          <w:sz w:val="30"/>
          <w:szCs w:val="30"/>
        </w:rPr>
        <w:t>XIX. This Gospel-call was never given universally to all men, unless in the beginning of the world, just springing from Adam, or rising again from Noah.</w:t>
      </w:r>
    </w:p>
    <w:p w14:paraId="6882A32F">
      <w:pPr>
        <w:pStyle w:val="2"/>
        <w:spacing w:line="266" w:lineRule="auto"/>
        <w:rPr>
          <w:rFonts w:hint="eastAsia"/>
          <w:sz w:val="30"/>
          <w:szCs w:val="30"/>
        </w:rPr>
      </w:pPr>
    </w:p>
    <w:p w14:paraId="219104CA">
      <w:pPr>
        <w:pStyle w:val="2"/>
        <w:spacing w:line="266" w:lineRule="auto"/>
        <w:rPr>
          <w:rFonts w:hint="eastAsia"/>
          <w:sz w:val="30"/>
          <w:szCs w:val="30"/>
        </w:rPr>
      </w:pPr>
      <w:r>
        <w:rPr>
          <w:rFonts w:hint="eastAsia"/>
          <w:sz w:val="30"/>
          <w:szCs w:val="30"/>
        </w:rPr>
        <w:t>十九、这种福音的呼召从未普遍地赐给所有人，除非在世界的开始，刚从亚当而出，或从挪亚重新兴起时。</w:t>
      </w:r>
    </w:p>
    <w:p w14:paraId="59AE7A37">
      <w:pPr>
        <w:pStyle w:val="2"/>
        <w:spacing w:line="266" w:lineRule="auto"/>
        <w:rPr>
          <w:rFonts w:hint="eastAsia"/>
          <w:sz w:val="30"/>
          <w:szCs w:val="30"/>
        </w:rPr>
      </w:pPr>
    </w:p>
    <w:p w14:paraId="4BD58FCD">
      <w:pPr>
        <w:pStyle w:val="2"/>
        <w:spacing w:line="266" w:lineRule="auto"/>
        <w:rPr>
          <w:rFonts w:hint="eastAsia"/>
          <w:sz w:val="30"/>
          <w:szCs w:val="30"/>
        </w:rPr>
      </w:pPr>
      <w:r>
        <w:rPr>
          <w:rFonts w:hint="eastAsia"/>
          <w:sz w:val="30"/>
          <w:szCs w:val="30"/>
        </w:rPr>
        <w:t>Though, even then, God gave warning of the seclusion of some from his grace, by the distinction he made between the seed of the woman and the seed of the serpent; and by separating Ham from his brethren by a dreadful curse, and the ancient prophecy of alluring, in after times, the posterity of Japhet into the tents of Shem, which insinuated that the posterity of Japhet should, for some time, be aliens from the communion of the people of God.</w:t>
      </w:r>
    </w:p>
    <w:p w14:paraId="4DD85332">
      <w:pPr>
        <w:pStyle w:val="2"/>
        <w:spacing w:line="266" w:lineRule="auto"/>
        <w:rPr>
          <w:rFonts w:hint="eastAsia"/>
          <w:sz w:val="30"/>
          <w:szCs w:val="30"/>
        </w:rPr>
      </w:pPr>
    </w:p>
    <w:p w14:paraId="35D3F39B">
      <w:pPr>
        <w:pStyle w:val="2"/>
        <w:spacing w:line="266" w:lineRule="auto"/>
        <w:rPr>
          <w:rFonts w:hint="eastAsia"/>
          <w:sz w:val="30"/>
          <w:szCs w:val="30"/>
        </w:rPr>
      </w:pPr>
      <w:r>
        <w:rPr>
          <w:rFonts w:hint="eastAsia"/>
          <w:sz w:val="30"/>
          <w:szCs w:val="30"/>
        </w:rPr>
        <w:t>虽然，即使在那时，神也藉着祂（He）在女人的后裔和蛇的后裔之间所作的区别；以及藉着一个可怕的咒诅将含（Ham）与他的弟兄分开，并藉着古老的预言，即将来要引诱雅弗（Japhet）的后裔进入闪（Shem）的帐棚，暗示雅弗（Japhet）的后裔将在一段时间内与神子民的交通隔绝，而警告了某些人将被排除在祂（His）的恩典之外。</w:t>
      </w:r>
    </w:p>
    <w:p w14:paraId="056A722E">
      <w:pPr>
        <w:pStyle w:val="2"/>
        <w:spacing w:line="266" w:lineRule="auto"/>
        <w:rPr>
          <w:rFonts w:hint="eastAsia"/>
          <w:sz w:val="30"/>
          <w:szCs w:val="30"/>
        </w:rPr>
      </w:pPr>
    </w:p>
    <w:p w14:paraId="236E222B">
      <w:pPr>
        <w:pStyle w:val="2"/>
        <w:spacing w:line="266" w:lineRule="auto"/>
        <w:rPr>
          <w:rFonts w:hint="eastAsia"/>
          <w:sz w:val="30"/>
          <w:szCs w:val="30"/>
        </w:rPr>
      </w:pPr>
      <w:r>
        <w:rPr>
          <w:rFonts w:hint="eastAsia"/>
          <w:sz w:val="30"/>
          <w:szCs w:val="30"/>
        </w:rPr>
        <w:t>Afterwards, the greatest part of mankind were left to themselves; and though God vouchsafed the word of his grace to the posterity of Abraham, yet not to them all In fine, when he claimed Israel to himself for a people, he rejected the other nations, and suffered them</w:t>
      </w:r>
    </w:p>
    <w:p w14:paraId="6EE6F6C3">
      <w:pPr>
        <w:pStyle w:val="2"/>
        <w:spacing w:line="266" w:lineRule="auto"/>
        <w:rPr>
          <w:rFonts w:hint="eastAsia"/>
          <w:sz w:val="30"/>
          <w:szCs w:val="30"/>
        </w:rPr>
      </w:pPr>
    </w:p>
    <w:p w14:paraId="4FD00869">
      <w:pPr>
        <w:pStyle w:val="2"/>
        <w:spacing w:line="266" w:lineRule="auto"/>
        <w:rPr>
          <w:rFonts w:hint="eastAsia"/>
          <w:sz w:val="30"/>
          <w:szCs w:val="30"/>
        </w:rPr>
      </w:pPr>
      <w:r>
        <w:rPr>
          <w:rFonts w:hint="eastAsia"/>
          <w:sz w:val="30"/>
          <w:szCs w:val="30"/>
        </w:rPr>
        <w:t>后来，人类的大部分被任凭他们自己；虽然神将祂（His）恩典的话语赐给亚伯拉罕的后裔，但并非赐给他们所有的人。最后，当祂（He）认领以色列归自己作子民时，祂（He）弃绝了其他列国，并容任他们</w:t>
      </w:r>
    </w:p>
    <w:p w14:paraId="78102E1F">
      <w:pPr>
        <w:pStyle w:val="2"/>
        <w:spacing w:line="266" w:lineRule="auto"/>
        <w:rPr>
          <w:rFonts w:hint="eastAsia"/>
          <w:sz w:val="30"/>
          <w:szCs w:val="30"/>
        </w:rPr>
      </w:pPr>
    </w:p>
    <w:p w14:paraId="708D5284">
      <w:pPr>
        <w:pStyle w:val="2"/>
        <w:spacing w:line="266" w:lineRule="auto"/>
        <w:rPr>
          <w:rFonts w:hint="eastAsia"/>
          <w:sz w:val="30"/>
          <w:szCs w:val="30"/>
        </w:rPr>
      </w:pPr>
      <w:r>
        <w:rPr>
          <w:rFonts w:hint="eastAsia"/>
          <w:sz w:val="30"/>
          <w:szCs w:val="30"/>
        </w:rPr>
        <w:t>all to go on in their own ways, Acts 14:16.</w:t>
      </w:r>
    </w:p>
    <w:p w14:paraId="48AE9DE2">
      <w:pPr>
        <w:pStyle w:val="2"/>
        <w:spacing w:line="266" w:lineRule="auto"/>
        <w:rPr>
          <w:rFonts w:hint="eastAsia"/>
          <w:sz w:val="30"/>
          <w:szCs w:val="30"/>
        </w:rPr>
      </w:pPr>
    </w:p>
    <w:p w14:paraId="080D96D3">
      <w:pPr>
        <w:pStyle w:val="2"/>
        <w:spacing w:line="266" w:lineRule="auto"/>
        <w:rPr>
          <w:rFonts w:hint="eastAsia"/>
          <w:sz w:val="30"/>
          <w:szCs w:val="30"/>
        </w:rPr>
      </w:pPr>
      <w:r>
        <w:rPr>
          <w:rFonts w:hint="eastAsia"/>
          <w:sz w:val="30"/>
          <w:szCs w:val="30"/>
        </w:rPr>
        <w:t>都随从自己的道路，徒14:16。</w:t>
      </w:r>
    </w:p>
    <w:p w14:paraId="595D5748">
      <w:pPr>
        <w:pStyle w:val="2"/>
        <w:spacing w:line="266" w:lineRule="auto"/>
        <w:rPr>
          <w:rFonts w:hint="eastAsia"/>
          <w:sz w:val="30"/>
          <w:szCs w:val="30"/>
        </w:rPr>
      </w:pPr>
    </w:p>
    <w:p w14:paraId="60C93963">
      <w:pPr>
        <w:pStyle w:val="2"/>
        <w:spacing w:line="266" w:lineRule="auto"/>
        <w:rPr>
          <w:rFonts w:hint="eastAsia"/>
          <w:sz w:val="30"/>
          <w:szCs w:val="30"/>
        </w:rPr>
      </w:pPr>
      <w:r>
        <w:rPr>
          <w:rFonts w:hint="eastAsia"/>
          <w:sz w:val="30"/>
          <w:szCs w:val="30"/>
        </w:rPr>
        <w:t>And though, upon breaking down the wall of partition, the apostles were enjoined to preach the Gospel to every creature, without distinction, yet it was never so universally preached, but that there were always very many nations, and still are at this day, whom the report of the Gospel never reached.</w:t>
      </w:r>
    </w:p>
    <w:p w14:paraId="3F3D3F42">
      <w:pPr>
        <w:pStyle w:val="2"/>
        <w:spacing w:line="266" w:lineRule="auto"/>
        <w:rPr>
          <w:rFonts w:hint="eastAsia"/>
          <w:sz w:val="30"/>
          <w:szCs w:val="30"/>
        </w:rPr>
      </w:pPr>
    </w:p>
    <w:p w14:paraId="1DFAF799">
      <w:pPr>
        <w:pStyle w:val="2"/>
        <w:spacing w:line="266" w:lineRule="auto"/>
        <w:rPr>
          <w:rFonts w:hint="eastAsia"/>
          <w:sz w:val="30"/>
          <w:szCs w:val="30"/>
        </w:rPr>
      </w:pPr>
      <w:r>
        <w:rPr>
          <w:rFonts w:hint="eastAsia"/>
          <w:sz w:val="30"/>
          <w:szCs w:val="30"/>
        </w:rPr>
        <w:t>并且虽然，在拆毁了隔断的墙之后，使徒们被吩咐要向所有受造之物传福音，不加区分，然而福音从未如此普遍地被传讲，以致总有许多民族，并且至今仍有，福音的消息从未传到他们那里。</w:t>
      </w:r>
    </w:p>
    <w:p w14:paraId="78A16D1B">
      <w:pPr>
        <w:pStyle w:val="2"/>
        <w:spacing w:line="266" w:lineRule="auto"/>
        <w:rPr>
          <w:rFonts w:hint="eastAsia"/>
          <w:sz w:val="30"/>
          <w:szCs w:val="30"/>
        </w:rPr>
      </w:pPr>
    </w:p>
    <w:p w14:paraId="3BBD650D">
      <w:pPr>
        <w:pStyle w:val="2"/>
        <w:spacing w:line="266" w:lineRule="auto"/>
        <w:rPr>
          <w:rFonts w:hint="eastAsia"/>
          <w:sz w:val="30"/>
          <w:szCs w:val="30"/>
        </w:rPr>
      </w:pPr>
      <w:r>
        <w:rPr>
          <w:rFonts w:hint="eastAsia"/>
          <w:sz w:val="30"/>
          <w:szCs w:val="30"/>
        </w:rPr>
        <w:t>They are therefore mistaken who, having feigned an universal redemption by Christ, and an universal objective grace, as it is called, have at the same time devised, for supporting it, an universal call to Christ.</w:t>
      </w:r>
    </w:p>
    <w:p w14:paraId="252871A7">
      <w:pPr>
        <w:pStyle w:val="2"/>
        <w:spacing w:line="266" w:lineRule="auto"/>
        <w:rPr>
          <w:rFonts w:hint="eastAsia"/>
          <w:sz w:val="30"/>
          <w:szCs w:val="30"/>
        </w:rPr>
      </w:pPr>
    </w:p>
    <w:p w14:paraId="395737BA">
      <w:pPr>
        <w:pStyle w:val="2"/>
        <w:spacing w:line="266" w:lineRule="auto"/>
        <w:rPr>
          <w:rFonts w:hint="eastAsia"/>
          <w:sz w:val="30"/>
          <w:szCs w:val="30"/>
        </w:rPr>
      </w:pPr>
      <w:r>
        <w:rPr>
          <w:rFonts w:hint="eastAsia"/>
          <w:sz w:val="30"/>
          <w:szCs w:val="30"/>
        </w:rPr>
        <w:t>因此，那些虚构了基督的普世救赎，以及所谓的普世客观恩典，并同时为了支持它而设计了对基督的普世呼召的人，是错误的。</w:t>
      </w:r>
    </w:p>
    <w:p w14:paraId="7E039DEB">
      <w:pPr>
        <w:pStyle w:val="2"/>
        <w:spacing w:line="266" w:lineRule="auto"/>
        <w:rPr>
          <w:rFonts w:hint="eastAsia"/>
          <w:sz w:val="30"/>
          <w:szCs w:val="30"/>
        </w:rPr>
      </w:pPr>
    </w:p>
    <w:p w14:paraId="076657C8">
      <w:pPr>
        <w:pStyle w:val="2"/>
        <w:spacing w:line="266" w:lineRule="auto"/>
        <w:rPr>
          <w:rFonts w:hint="eastAsia"/>
          <w:sz w:val="30"/>
          <w:szCs w:val="30"/>
        </w:rPr>
      </w:pPr>
      <w:r>
        <w:rPr>
          <w:rFonts w:hint="eastAsia"/>
          <w:sz w:val="30"/>
          <w:szCs w:val="30"/>
        </w:rPr>
        <w:t>XX. This call contains the command of faith, by which all men without exception, to whom God vouchsafes the same, are enjoined to believe in Christ, in that way and manner which is revealed in the Gospel, Isa. 45:22, "Look unto me, and be ye saved, all the ends of the earth."</w:t>
      </w:r>
    </w:p>
    <w:p w14:paraId="7EBEA4CF">
      <w:pPr>
        <w:pStyle w:val="2"/>
        <w:spacing w:line="266" w:lineRule="auto"/>
        <w:rPr>
          <w:rFonts w:hint="eastAsia"/>
          <w:sz w:val="30"/>
          <w:szCs w:val="30"/>
        </w:rPr>
      </w:pPr>
    </w:p>
    <w:p w14:paraId="1C37D7A4">
      <w:pPr>
        <w:pStyle w:val="2"/>
        <w:spacing w:line="266" w:lineRule="auto"/>
        <w:rPr>
          <w:rFonts w:hint="eastAsia"/>
          <w:sz w:val="30"/>
          <w:szCs w:val="30"/>
        </w:rPr>
      </w:pPr>
      <w:r>
        <w:rPr>
          <w:rFonts w:hint="eastAsia"/>
          <w:sz w:val="30"/>
          <w:szCs w:val="30"/>
        </w:rPr>
        <w:t>二十、这种呼召包含信心的命令，藉此所有无例外的人，凡神赐予这呼召的，都被吩咐要按照福音中所启示的方式信靠基督，赛45:22，“你们要仰望我，就必得救，地极的人哪。”</w:t>
      </w:r>
    </w:p>
    <w:p w14:paraId="3EB551A3">
      <w:pPr>
        <w:pStyle w:val="2"/>
        <w:spacing w:line="266" w:lineRule="auto"/>
        <w:rPr>
          <w:rFonts w:hint="eastAsia"/>
          <w:sz w:val="30"/>
          <w:szCs w:val="30"/>
        </w:rPr>
      </w:pPr>
    </w:p>
    <w:p w14:paraId="08280B0F">
      <w:pPr>
        <w:pStyle w:val="2"/>
        <w:spacing w:line="266" w:lineRule="auto"/>
        <w:rPr>
          <w:rFonts w:hint="eastAsia"/>
          <w:sz w:val="30"/>
          <w:szCs w:val="30"/>
        </w:rPr>
      </w:pPr>
      <w:r>
        <w:rPr>
          <w:rFonts w:hint="eastAsia"/>
          <w:sz w:val="30"/>
          <w:szCs w:val="30"/>
        </w:rPr>
        <w:t>But the method of believing is this: first, that a person do heartily acknowledge all men, without exception, and himself among the rest, to be liable to condemnation because of sin: and then, that he embrace the principal truths of the Gospel; namely, that there is no salvation but in Christ, nor any communion with Christ, but by a true and lively faith: moreover, that he do not neglect so great salvation, but renouncing all earthly enjoyments, and every false remedy for his sins that, he only desire the righteousness of Christ, receive him as his Saviour, give himself up wholly to him, not doubting but, in so doing, he shall find rest to his soul.</w:t>
      </w:r>
    </w:p>
    <w:p w14:paraId="645A2A76">
      <w:pPr>
        <w:pStyle w:val="2"/>
        <w:spacing w:line="266" w:lineRule="auto"/>
        <w:rPr>
          <w:rFonts w:hint="eastAsia"/>
          <w:sz w:val="30"/>
          <w:szCs w:val="30"/>
        </w:rPr>
      </w:pPr>
    </w:p>
    <w:p w14:paraId="7E32DE61">
      <w:pPr>
        <w:pStyle w:val="2"/>
        <w:spacing w:line="266" w:lineRule="auto"/>
        <w:rPr>
          <w:rFonts w:hint="eastAsia"/>
          <w:sz w:val="30"/>
          <w:szCs w:val="30"/>
        </w:rPr>
      </w:pPr>
      <w:r>
        <w:rPr>
          <w:rFonts w:hint="eastAsia"/>
          <w:sz w:val="30"/>
          <w:szCs w:val="30"/>
        </w:rPr>
        <w:t>但是相信的方法是这样的：首先，一个人要衷心承认所有人，无一例外，包括他自己在内，都因罪而应受定罪：然后，他要接受福音的主要真理；即，除了在基督里，别无救恩，除了藉着真实活泼的信心，也无法与基督交通：此外，他不可忽略如此伟大的救恩，而要弃绝一切属世的享乐，以及对他罪恶的每一个虚假补救，他只渴慕基督的义，接受祂（Him）作他的救主，将自己完全交托给祂（Him），毫不怀疑这样做，他必找到灵魂的安息。</w:t>
      </w:r>
    </w:p>
    <w:p w14:paraId="1FFBED17">
      <w:pPr>
        <w:pStyle w:val="2"/>
        <w:spacing w:line="266" w:lineRule="auto"/>
        <w:rPr>
          <w:rFonts w:hint="eastAsia"/>
          <w:sz w:val="30"/>
          <w:szCs w:val="30"/>
        </w:rPr>
      </w:pPr>
    </w:p>
    <w:p w14:paraId="5B9DB071">
      <w:pPr>
        <w:pStyle w:val="2"/>
        <w:spacing w:line="266" w:lineRule="auto"/>
        <w:rPr>
          <w:rFonts w:hint="eastAsia"/>
          <w:sz w:val="30"/>
          <w:szCs w:val="30"/>
        </w:rPr>
      </w:pPr>
      <w:r>
        <w:rPr>
          <w:rFonts w:hint="eastAsia"/>
          <w:sz w:val="30"/>
          <w:szCs w:val="30"/>
        </w:rPr>
        <w:t>All, and every one in particular, therefore, to whom the Gospel is preached, are not commanded directly to believe, that Christ died for them.</w:t>
      </w:r>
    </w:p>
    <w:p w14:paraId="747BE42C">
      <w:pPr>
        <w:pStyle w:val="2"/>
        <w:spacing w:line="266" w:lineRule="auto"/>
        <w:rPr>
          <w:rFonts w:hint="eastAsia"/>
          <w:sz w:val="30"/>
          <w:szCs w:val="30"/>
        </w:rPr>
      </w:pPr>
    </w:p>
    <w:p w14:paraId="5D64FA0A">
      <w:pPr>
        <w:pStyle w:val="2"/>
        <w:spacing w:line="266" w:lineRule="auto"/>
        <w:rPr>
          <w:rFonts w:hint="eastAsia"/>
          <w:sz w:val="30"/>
          <w:szCs w:val="30"/>
        </w:rPr>
      </w:pPr>
      <w:r>
        <w:rPr>
          <w:rFonts w:hint="eastAsia"/>
          <w:sz w:val="30"/>
          <w:szCs w:val="30"/>
        </w:rPr>
        <w:t>因此，所有以及每一个听见福音传讲的人，并非被直接命令去相信基督为他们死了。</w:t>
      </w:r>
    </w:p>
    <w:p w14:paraId="3BD8D8D4">
      <w:pPr>
        <w:pStyle w:val="2"/>
        <w:spacing w:line="266" w:lineRule="auto"/>
        <w:rPr>
          <w:rFonts w:hint="eastAsia"/>
          <w:sz w:val="30"/>
          <w:szCs w:val="30"/>
        </w:rPr>
      </w:pPr>
    </w:p>
    <w:p w14:paraId="014ABED0">
      <w:pPr>
        <w:pStyle w:val="2"/>
        <w:spacing w:line="266" w:lineRule="auto"/>
        <w:rPr>
          <w:rFonts w:hint="eastAsia"/>
          <w:sz w:val="30"/>
          <w:szCs w:val="30"/>
        </w:rPr>
      </w:pPr>
      <w:r>
        <w:rPr>
          <w:rFonts w:hint="eastAsia"/>
          <w:sz w:val="30"/>
          <w:szCs w:val="30"/>
        </w:rPr>
        <w:t>For that is a falsehood: but are commanded to proceed in that method, I have now described; and not to take comfort to themselves from the death of Christ, before, having acknowledged their own misery, and renounced every thing but Christ, they have given themselves up sincerely to him.</w:t>
      </w:r>
    </w:p>
    <w:p w14:paraId="297160E8">
      <w:pPr>
        <w:pStyle w:val="2"/>
        <w:spacing w:line="266" w:lineRule="auto"/>
        <w:rPr>
          <w:rFonts w:hint="eastAsia"/>
          <w:sz w:val="30"/>
          <w:szCs w:val="30"/>
        </w:rPr>
      </w:pPr>
    </w:p>
    <w:p w14:paraId="53AEEB83">
      <w:pPr>
        <w:pStyle w:val="2"/>
        <w:spacing w:line="266" w:lineRule="auto"/>
        <w:rPr>
          <w:rFonts w:hint="eastAsia"/>
          <w:sz w:val="30"/>
          <w:szCs w:val="30"/>
        </w:rPr>
      </w:pPr>
      <w:r>
        <w:rPr>
          <w:rFonts w:hint="eastAsia"/>
          <w:sz w:val="30"/>
          <w:szCs w:val="30"/>
        </w:rPr>
        <w:t>因为那是不真实的：而是被命令要遵循我现在所描述的方法；并且在承认他们自己的苦难，并弃绝除了基督以外的一切之前，不要从基督的死中得安慰，他们要真诚地将自己交托给祂（Him）。</w:t>
      </w:r>
    </w:p>
    <w:p w14:paraId="69A38573">
      <w:pPr>
        <w:pStyle w:val="2"/>
        <w:spacing w:line="266" w:lineRule="auto"/>
        <w:rPr>
          <w:rFonts w:hint="eastAsia"/>
          <w:sz w:val="30"/>
          <w:szCs w:val="30"/>
        </w:rPr>
      </w:pPr>
    </w:p>
    <w:p w14:paraId="554109A8">
      <w:pPr>
        <w:pStyle w:val="2"/>
        <w:spacing w:line="266" w:lineRule="auto"/>
        <w:rPr>
          <w:rFonts w:hint="eastAsia"/>
          <w:sz w:val="30"/>
          <w:szCs w:val="30"/>
        </w:rPr>
      </w:pPr>
      <w:r>
        <w:rPr>
          <w:rFonts w:hint="eastAsia"/>
          <w:sz w:val="30"/>
          <w:szCs w:val="30"/>
        </w:rPr>
        <w:t>We cannot therefore conclude from this general call, who they are for whom Christ died; but only this, that there is no</w:t>
      </w:r>
    </w:p>
    <w:p w14:paraId="7B83A15B">
      <w:pPr>
        <w:pStyle w:val="2"/>
        <w:spacing w:line="266" w:lineRule="auto"/>
        <w:rPr>
          <w:rFonts w:hint="eastAsia"/>
          <w:sz w:val="30"/>
          <w:szCs w:val="30"/>
        </w:rPr>
      </w:pPr>
    </w:p>
    <w:p w14:paraId="0123F763">
      <w:pPr>
        <w:pStyle w:val="2"/>
        <w:spacing w:line="266" w:lineRule="auto"/>
        <w:rPr>
          <w:rFonts w:hint="eastAsia"/>
          <w:sz w:val="30"/>
          <w:szCs w:val="30"/>
        </w:rPr>
      </w:pPr>
      <w:r>
        <w:rPr>
          <w:rFonts w:hint="eastAsia"/>
          <w:sz w:val="30"/>
          <w:szCs w:val="30"/>
        </w:rPr>
        <w:t>因此我们不能从这种普遍的呼召中推断出基督是为谁而死的；而只能推断出，</w:t>
      </w:r>
    </w:p>
    <w:p w14:paraId="5AF69078">
      <w:pPr>
        <w:pStyle w:val="2"/>
        <w:spacing w:line="266" w:lineRule="auto"/>
        <w:rPr>
          <w:rFonts w:hint="eastAsia"/>
          <w:sz w:val="30"/>
          <w:szCs w:val="30"/>
        </w:rPr>
      </w:pPr>
    </w:p>
    <w:p w14:paraId="411A1EE6">
      <w:pPr>
        <w:pStyle w:val="2"/>
        <w:spacing w:line="266" w:lineRule="auto"/>
        <w:rPr>
          <w:rFonts w:hint="eastAsia"/>
          <w:sz w:val="30"/>
          <w:szCs w:val="30"/>
        </w:rPr>
      </w:pPr>
      <w:r>
        <w:rPr>
          <w:rFonts w:hint="eastAsia"/>
          <w:sz w:val="30"/>
          <w:szCs w:val="30"/>
        </w:rPr>
        <w:t>other name given under heaven, in which we can be saved; and that in him, as an all-sufficient Saviour, every believershall have life.</w:t>
      </w:r>
    </w:p>
    <w:p w14:paraId="51E2F583">
      <w:pPr>
        <w:pStyle w:val="2"/>
        <w:spacing w:line="266" w:lineRule="auto"/>
        <w:rPr>
          <w:rFonts w:hint="eastAsia"/>
          <w:sz w:val="30"/>
          <w:szCs w:val="30"/>
        </w:rPr>
      </w:pPr>
    </w:p>
    <w:p w14:paraId="4048D50C">
      <w:pPr>
        <w:pStyle w:val="2"/>
        <w:spacing w:line="266" w:lineRule="auto"/>
        <w:rPr>
          <w:rFonts w:hint="eastAsia"/>
          <w:sz w:val="30"/>
          <w:szCs w:val="30"/>
        </w:rPr>
      </w:pPr>
      <w:r>
        <w:rPr>
          <w:rFonts w:hint="eastAsia"/>
          <w:sz w:val="30"/>
          <w:szCs w:val="30"/>
        </w:rPr>
        <w:t>天下人间没有赐下别的名，我们可以靠着得救；并且在祂（Him）里面，作为一位全足的救主，每一个信徒都将得生命。</w:t>
      </w:r>
    </w:p>
    <w:p w14:paraId="426F0226">
      <w:pPr>
        <w:pStyle w:val="2"/>
        <w:spacing w:line="266" w:lineRule="auto"/>
        <w:rPr>
          <w:rFonts w:hint="eastAsia"/>
          <w:sz w:val="30"/>
          <w:szCs w:val="30"/>
        </w:rPr>
      </w:pPr>
    </w:p>
    <w:p w14:paraId="6F10B6EF">
      <w:pPr>
        <w:pStyle w:val="2"/>
        <w:spacing w:line="266" w:lineRule="auto"/>
        <w:rPr>
          <w:rFonts w:hint="eastAsia"/>
          <w:sz w:val="30"/>
          <w:szCs w:val="30"/>
        </w:rPr>
      </w:pPr>
      <w:r>
        <w:rPr>
          <w:rFonts w:hint="eastAsia"/>
          <w:sz w:val="30"/>
          <w:szCs w:val="30"/>
        </w:rPr>
        <w:t>XXI. But that external call will bring none to communion with Christ, unless it be accompanied with the internal, which is accomplished not only by persuasion and command, but by the powerful operation of the Spirit.</w:t>
      </w:r>
    </w:p>
    <w:p w14:paraId="0F21E765">
      <w:pPr>
        <w:pStyle w:val="2"/>
        <w:spacing w:line="266" w:lineRule="auto"/>
        <w:rPr>
          <w:rFonts w:hint="eastAsia"/>
          <w:sz w:val="30"/>
          <w:szCs w:val="30"/>
        </w:rPr>
      </w:pPr>
    </w:p>
    <w:p w14:paraId="0908E83B">
      <w:pPr>
        <w:pStyle w:val="2"/>
        <w:spacing w:line="266" w:lineRule="auto"/>
        <w:rPr>
          <w:rFonts w:hint="eastAsia"/>
          <w:sz w:val="30"/>
          <w:szCs w:val="30"/>
        </w:rPr>
      </w:pPr>
      <w:r>
        <w:rPr>
          <w:rFonts w:hint="eastAsia"/>
          <w:sz w:val="30"/>
          <w:szCs w:val="30"/>
        </w:rPr>
        <w:t>二十一、但是那种外在的呼召不会将任何人带入与基督的交通，除非它伴随着内在的呼召，而内在的呼召不仅藉着劝说和命令，而且藉着圣灵大能的运行来完成。</w:t>
      </w:r>
    </w:p>
    <w:p w14:paraId="66BD836F">
      <w:pPr>
        <w:pStyle w:val="2"/>
        <w:spacing w:line="266" w:lineRule="auto"/>
        <w:rPr>
          <w:rFonts w:hint="eastAsia"/>
          <w:sz w:val="30"/>
          <w:szCs w:val="30"/>
        </w:rPr>
      </w:pPr>
    </w:p>
    <w:p w14:paraId="2A676547">
      <w:pPr>
        <w:pStyle w:val="2"/>
        <w:spacing w:line="266" w:lineRule="auto"/>
        <w:rPr>
          <w:rFonts w:hint="eastAsia"/>
          <w:sz w:val="30"/>
          <w:szCs w:val="30"/>
        </w:rPr>
      </w:pPr>
      <w:r>
        <w:rPr>
          <w:rFonts w:hint="eastAsia"/>
          <w:sz w:val="30"/>
          <w:szCs w:val="30"/>
        </w:rPr>
        <w:t>There is a certain call of God, whereby he makes the things he calls, to exist by that very call.</w:t>
      </w:r>
    </w:p>
    <w:p w14:paraId="426CAAC8">
      <w:pPr>
        <w:pStyle w:val="2"/>
        <w:spacing w:line="266" w:lineRule="auto"/>
        <w:rPr>
          <w:rFonts w:hint="eastAsia"/>
          <w:sz w:val="30"/>
          <w:szCs w:val="30"/>
        </w:rPr>
      </w:pPr>
    </w:p>
    <w:p w14:paraId="46398809">
      <w:pPr>
        <w:pStyle w:val="2"/>
        <w:spacing w:line="266" w:lineRule="auto"/>
        <w:rPr>
          <w:rFonts w:hint="eastAsia"/>
          <w:sz w:val="30"/>
          <w:szCs w:val="30"/>
        </w:rPr>
      </w:pPr>
      <w:r>
        <w:rPr>
          <w:rFonts w:hint="eastAsia"/>
          <w:sz w:val="30"/>
          <w:szCs w:val="30"/>
        </w:rPr>
        <w:t>神有一种特定的呼召，藉此祂（He）使祂（He）所呼召的事物藉着那呼召本身而存在。</w:t>
      </w:r>
    </w:p>
    <w:p w14:paraId="4401E9D6">
      <w:pPr>
        <w:pStyle w:val="2"/>
        <w:spacing w:line="266" w:lineRule="auto"/>
        <w:rPr>
          <w:rFonts w:hint="eastAsia"/>
          <w:sz w:val="30"/>
          <w:szCs w:val="30"/>
        </w:rPr>
      </w:pPr>
    </w:p>
    <w:p w14:paraId="251F4749">
      <w:pPr>
        <w:pStyle w:val="2"/>
        <w:spacing w:line="266" w:lineRule="auto"/>
        <w:rPr>
          <w:rFonts w:hint="eastAsia"/>
          <w:sz w:val="30"/>
          <w:szCs w:val="30"/>
        </w:rPr>
      </w:pPr>
      <w:r>
        <w:rPr>
          <w:rFonts w:hint="eastAsia"/>
          <w:sz w:val="30"/>
          <w:szCs w:val="30"/>
        </w:rPr>
        <w:t>By such a call "he calleth those things which be not, as though they were," Rom. 4:17.</w:t>
      </w:r>
    </w:p>
    <w:p w14:paraId="296D9084">
      <w:pPr>
        <w:pStyle w:val="2"/>
        <w:spacing w:line="266" w:lineRule="auto"/>
        <w:rPr>
          <w:rFonts w:hint="eastAsia"/>
          <w:sz w:val="30"/>
          <w:szCs w:val="30"/>
        </w:rPr>
      </w:pPr>
    </w:p>
    <w:p w14:paraId="278E7BD9">
      <w:pPr>
        <w:pStyle w:val="2"/>
        <w:spacing w:line="266" w:lineRule="auto"/>
        <w:rPr>
          <w:rFonts w:hint="eastAsia"/>
          <w:sz w:val="30"/>
          <w:szCs w:val="30"/>
        </w:rPr>
      </w:pPr>
      <w:r>
        <w:rPr>
          <w:rFonts w:hint="eastAsia"/>
          <w:sz w:val="30"/>
          <w:szCs w:val="30"/>
        </w:rPr>
        <w:t>藉着这样的呼召，“祂（He）称无为有，”罗4:17。</w:t>
      </w:r>
    </w:p>
    <w:p w14:paraId="76376BCB">
      <w:pPr>
        <w:pStyle w:val="2"/>
        <w:spacing w:line="266" w:lineRule="auto"/>
        <w:rPr>
          <w:rFonts w:hint="eastAsia"/>
          <w:sz w:val="30"/>
          <w:szCs w:val="30"/>
        </w:rPr>
      </w:pPr>
    </w:p>
    <w:p w14:paraId="1FECD118">
      <w:pPr>
        <w:pStyle w:val="2"/>
        <w:spacing w:line="266" w:lineRule="auto"/>
        <w:rPr>
          <w:rFonts w:hint="eastAsia"/>
          <w:sz w:val="30"/>
          <w:szCs w:val="30"/>
        </w:rPr>
      </w:pPr>
      <w:r>
        <w:rPr>
          <w:rFonts w:hint="eastAsia"/>
          <w:sz w:val="30"/>
          <w:szCs w:val="30"/>
        </w:rPr>
        <w:t>For when he said, "Let there be light," immediately "there was light," Gen. 1:3.</w:t>
      </w:r>
    </w:p>
    <w:p w14:paraId="33B1D838">
      <w:pPr>
        <w:pStyle w:val="2"/>
        <w:spacing w:line="266" w:lineRule="auto"/>
        <w:rPr>
          <w:rFonts w:hint="eastAsia"/>
          <w:sz w:val="30"/>
          <w:szCs w:val="30"/>
        </w:rPr>
      </w:pPr>
    </w:p>
    <w:p w14:paraId="3406B393">
      <w:pPr>
        <w:pStyle w:val="2"/>
        <w:spacing w:line="266" w:lineRule="auto"/>
        <w:rPr>
          <w:rFonts w:hint="eastAsia"/>
          <w:sz w:val="30"/>
          <w:szCs w:val="30"/>
        </w:rPr>
      </w:pPr>
      <w:r>
        <w:rPr>
          <w:rFonts w:hint="eastAsia"/>
          <w:sz w:val="30"/>
          <w:szCs w:val="30"/>
        </w:rPr>
        <w:t>因为当祂（He）说：“要有光，”立刻“就有了光，”创1:3。</w:t>
      </w:r>
    </w:p>
    <w:p w14:paraId="02E8648A">
      <w:pPr>
        <w:pStyle w:val="2"/>
        <w:spacing w:line="266" w:lineRule="auto"/>
        <w:rPr>
          <w:rFonts w:hint="eastAsia"/>
          <w:sz w:val="30"/>
          <w:szCs w:val="30"/>
        </w:rPr>
      </w:pPr>
    </w:p>
    <w:p w14:paraId="6AB9FB04">
      <w:pPr>
        <w:pStyle w:val="2"/>
        <w:spacing w:line="266" w:lineRule="auto"/>
        <w:rPr>
          <w:rFonts w:hint="eastAsia"/>
          <w:sz w:val="30"/>
          <w:szCs w:val="30"/>
        </w:rPr>
      </w:pPr>
      <w:r>
        <w:rPr>
          <w:rFonts w:hint="eastAsia"/>
          <w:sz w:val="30"/>
          <w:szCs w:val="30"/>
        </w:rPr>
        <w:t>Not unlike this is that internal call of the Spirit, of which the apostle writes, 2 Cor. 4:6, "God who commanded the light to shine out of darkness, hath shined in our hearts."</w:t>
      </w:r>
    </w:p>
    <w:p w14:paraId="6A4F91FF">
      <w:pPr>
        <w:pStyle w:val="2"/>
        <w:spacing w:line="266" w:lineRule="auto"/>
        <w:rPr>
          <w:rFonts w:hint="eastAsia"/>
          <w:sz w:val="30"/>
          <w:szCs w:val="30"/>
        </w:rPr>
      </w:pPr>
    </w:p>
    <w:p w14:paraId="24D5B45D">
      <w:pPr>
        <w:pStyle w:val="2"/>
        <w:spacing w:line="266" w:lineRule="auto"/>
        <w:rPr>
          <w:rFonts w:hint="eastAsia"/>
          <w:sz w:val="30"/>
          <w:szCs w:val="30"/>
        </w:rPr>
      </w:pPr>
      <w:r>
        <w:rPr>
          <w:rFonts w:hint="eastAsia"/>
          <w:sz w:val="30"/>
          <w:szCs w:val="30"/>
        </w:rPr>
        <w:t>与此并非不同的是圣灵的内在呼召，使徒论到这写道，林后4:6，“那吩咐光从黑暗里照出来的神，已经照在我们心里了。”</w:t>
      </w:r>
    </w:p>
    <w:p w14:paraId="31F40521">
      <w:pPr>
        <w:pStyle w:val="2"/>
        <w:spacing w:line="266" w:lineRule="auto"/>
        <w:rPr>
          <w:rFonts w:hint="eastAsia"/>
          <w:sz w:val="30"/>
          <w:szCs w:val="30"/>
        </w:rPr>
      </w:pPr>
    </w:p>
    <w:p w14:paraId="4430A9CE">
      <w:pPr>
        <w:pStyle w:val="2"/>
        <w:spacing w:line="266" w:lineRule="auto"/>
        <w:rPr>
          <w:rFonts w:hint="eastAsia"/>
          <w:sz w:val="30"/>
          <w:szCs w:val="30"/>
        </w:rPr>
      </w:pPr>
      <w:r>
        <w:rPr>
          <w:rFonts w:hint="eastAsia"/>
          <w:sz w:val="30"/>
          <w:szCs w:val="30"/>
        </w:rPr>
        <w:t>But when he says to the elect, in the hour of their happy visitation, "Awake, thou that sleepest, and arise from the dead, and Christ shall give thee light," Eph. 5:14, it is no more possible for them to remain any longer in the sleep of death, than it was possible for Lazarus to continue in the grave, after Christ had said to him, "Lazarus, come forth," John 11:43.</w:t>
      </w:r>
    </w:p>
    <w:p w14:paraId="44D1FFF9">
      <w:pPr>
        <w:pStyle w:val="2"/>
        <w:spacing w:line="266" w:lineRule="auto"/>
        <w:rPr>
          <w:rFonts w:hint="eastAsia"/>
          <w:sz w:val="30"/>
          <w:szCs w:val="30"/>
        </w:rPr>
      </w:pPr>
    </w:p>
    <w:p w14:paraId="70E21FEC">
      <w:pPr>
        <w:pStyle w:val="2"/>
        <w:spacing w:line="266" w:lineRule="auto"/>
        <w:rPr>
          <w:rFonts w:hint="eastAsia"/>
          <w:sz w:val="30"/>
          <w:szCs w:val="30"/>
        </w:rPr>
      </w:pPr>
      <w:r>
        <w:rPr>
          <w:rFonts w:hint="eastAsia"/>
          <w:sz w:val="30"/>
          <w:szCs w:val="30"/>
        </w:rPr>
        <w:t>但是当祂（He）在他们蒙福眷顾的时刻对选民说：“你这睡着的人，当醒过来，从死里复活，基督就要光照你了，”弗5:14，他们就不可能再停留在死亡的沉睡中，正如拉撒路（Lazarus）在基督对他说：“拉撒路（Lazarus），出来，”约11:43之后，不可能再继续留在坟墓里一样。</w:t>
      </w:r>
    </w:p>
    <w:p w14:paraId="3539CB78">
      <w:pPr>
        <w:pStyle w:val="2"/>
        <w:spacing w:line="266" w:lineRule="auto"/>
        <w:rPr>
          <w:rFonts w:hint="eastAsia"/>
          <w:sz w:val="30"/>
          <w:szCs w:val="30"/>
        </w:rPr>
      </w:pPr>
    </w:p>
    <w:p w14:paraId="752B130F">
      <w:pPr>
        <w:pStyle w:val="2"/>
        <w:spacing w:line="266" w:lineRule="auto"/>
        <w:rPr>
          <w:rFonts w:hint="eastAsia"/>
          <w:sz w:val="30"/>
          <w:szCs w:val="30"/>
        </w:rPr>
      </w:pPr>
      <w:r>
        <w:rPr>
          <w:rFonts w:hint="eastAsia"/>
          <w:sz w:val="30"/>
          <w:szCs w:val="30"/>
        </w:rPr>
        <w:t>XXII. Here God exerts his infinite power, by which he converts the soul no less powerfully than sweetly.</w:t>
      </w:r>
    </w:p>
    <w:p w14:paraId="00D0AB42">
      <w:pPr>
        <w:pStyle w:val="2"/>
        <w:spacing w:line="266" w:lineRule="auto"/>
        <w:rPr>
          <w:rFonts w:hint="eastAsia"/>
          <w:sz w:val="30"/>
          <w:szCs w:val="30"/>
        </w:rPr>
      </w:pPr>
    </w:p>
    <w:p w14:paraId="32A6933E">
      <w:pPr>
        <w:pStyle w:val="2"/>
        <w:spacing w:line="266" w:lineRule="auto"/>
        <w:rPr>
          <w:rFonts w:hint="eastAsia"/>
          <w:sz w:val="30"/>
          <w:szCs w:val="30"/>
        </w:rPr>
      </w:pPr>
      <w:r>
        <w:rPr>
          <w:rFonts w:hint="eastAsia"/>
          <w:sz w:val="30"/>
          <w:szCs w:val="30"/>
        </w:rPr>
        <w:t>二十二、在此，神施展祂（祂）无限的能力，藉此祂（He）转变灵魂，其能力不亚于其甘甜。</w:t>
      </w:r>
    </w:p>
    <w:p w14:paraId="2E7123D8">
      <w:pPr>
        <w:pStyle w:val="2"/>
        <w:spacing w:line="266" w:lineRule="auto"/>
        <w:rPr>
          <w:rFonts w:hint="eastAsia"/>
          <w:sz w:val="30"/>
          <w:szCs w:val="30"/>
        </w:rPr>
      </w:pPr>
    </w:p>
    <w:p w14:paraId="20D5A84E">
      <w:pPr>
        <w:pStyle w:val="2"/>
        <w:spacing w:line="266" w:lineRule="auto"/>
        <w:rPr>
          <w:rFonts w:hint="eastAsia"/>
          <w:sz w:val="30"/>
          <w:szCs w:val="30"/>
        </w:rPr>
      </w:pPr>
      <w:r>
        <w:rPr>
          <w:rFonts w:hint="eastAsia"/>
          <w:sz w:val="30"/>
          <w:szCs w:val="30"/>
        </w:rPr>
        <w:t>While the Gospel is externally proposed to his chosen people, "He gives them the eyes of their understanding to be enlightened, that they may know what is the hope of their calling, and what the riches of the glory of his inheritance in the saints," Eph. 1:18; "he openeth their heart, that they may attend unto the things which are spoken," Acts 16:14; and causes them "to receive the word with all readiness of mind," Acts 17:11.</w:t>
      </w:r>
    </w:p>
    <w:p w14:paraId="69E0EE4A">
      <w:pPr>
        <w:pStyle w:val="2"/>
        <w:spacing w:line="266" w:lineRule="auto"/>
        <w:rPr>
          <w:rFonts w:hint="eastAsia"/>
          <w:sz w:val="30"/>
          <w:szCs w:val="30"/>
        </w:rPr>
      </w:pPr>
    </w:p>
    <w:p w14:paraId="31957FE8">
      <w:pPr>
        <w:pStyle w:val="2"/>
        <w:spacing w:line="266" w:lineRule="auto"/>
        <w:rPr>
          <w:rFonts w:hint="eastAsia"/>
          <w:sz w:val="30"/>
          <w:szCs w:val="30"/>
        </w:rPr>
      </w:pPr>
      <w:r>
        <w:rPr>
          <w:rFonts w:hint="eastAsia"/>
          <w:sz w:val="30"/>
          <w:szCs w:val="30"/>
        </w:rPr>
        <w:t>当福音外在地向祂（His）所拣选的子民提出时，“祂（He）照明他们心中的眼睛，使他们知道祂（His）恩召的指望是什么，祂（His）在圣徒中得的基业有何等丰盛的荣耀，”弗1:18；“祂（He）开导他们的心，叫他们留心听所讲的话，”徒16:14；并使他们“甘心领受这道，”徒17:11。</w:t>
      </w:r>
    </w:p>
    <w:p w14:paraId="7E406A9E">
      <w:pPr>
        <w:pStyle w:val="2"/>
        <w:spacing w:line="266" w:lineRule="auto"/>
        <w:rPr>
          <w:rFonts w:hint="eastAsia"/>
          <w:sz w:val="30"/>
          <w:szCs w:val="30"/>
        </w:rPr>
      </w:pPr>
    </w:p>
    <w:p w14:paraId="0FD75653">
      <w:pPr>
        <w:pStyle w:val="2"/>
        <w:spacing w:line="266" w:lineRule="auto"/>
        <w:rPr>
          <w:rFonts w:hint="eastAsia"/>
          <w:sz w:val="30"/>
          <w:szCs w:val="30"/>
        </w:rPr>
      </w:pPr>
      <w:r>
        <w:rPr>
          <w:rFonts w:hint="eastAsia"/>
          <w:sz w:val="30"/>
          <w:szCs w:val="30"/>
        </w:rPr>
        <w:t>He writes his laws on their heart, Jer. 31:33: puts the reverence of himself there, Ezek. 11:20: and not only calls them from darkness to his marvellous light, but also, by the call, draws them, not to stand still in the path of doubtful deliberation, but to run after him, Cant.</w:t>
      </w:r>
    </w:p>
    <w:p w14:paraId="725D4D90">
      <w:pPr>
        <w:pStyle w:val="2"/>
        <w:spacing w:line="266" w:lineRule="auto"/>
        <w:rPr>
          <w:rFonts w:hint="eastAsia"/>
          <w:sz w:val="30"/>
          <w:szCs w:val="30"/>
        </w:rPr>
      </w:pPr>
    </w:p>
    <w:p w14:paraId="3F9E3872">
      <w:pPr>
        <w:pStyle w:val="2"/>
        <w:spacing w:line="266" w:lineRule="auto"/>
        <w:rPr>
          <w:rFonts w:hint="eastAsia"/>
          <w:sz w:val="30"/>
          <w:szCs w:val="30"/>
        </w:rPr>
      </w:pPr>
      <w:r>
        <w:rPr>
          <w:rFonts w:hint="eastAsia"/>
          <w:sz w:val="30"/>
          <w:szCs w:val="30"/>
        </w:rPr>
        <w:t>祂（He）将祂（His）的律法写在他们心上，耶31:33：将敬畏祂（Himself）的心放在那里，结11:20：并且不仅呼召他们出黑暗入祂（His）奇妙光明，而且藉着呼召吸引他们，不是停留在犹豫不决的道路上，而是跟随祂（Him）奔跑，歌</w:t>
      </w:r>
    </w:p>
    <w:p w14:paraId="1B68CD85">
      <w:pPr>
        <w:pStyle w:val="2"/>
        <w:spacing w:line="266" w:lineRule="auto"/>
        <w:rPr>
          <w:rFonts w:hint="eastAsia"/>
          <w:sz w:val="30"/>
          <w:szCs w:val="30"/>
        </w:rPr>
      </w:pPr>
    </w:p>
    <w:p w14:paraId="72071634">
      <w:pPr>
        <w:pStyle w:val="2"/>
        <w:spacing w:line="266" w:lineRule="auto"/>
        <w:rPr>
          <w:rFonts w:hint="eastAsia"/>
          <w:sz w:val="30"/>
          <w:szCs w:val="30"/>
        </w:rPr>
      </w:pPr>
      <w:r>
        <w:rPr>
          <w:rFonts w:hint="eastAsia"/>
          <w:sz w:val="30"/>
          <w:szCs w:val="30"/>
        </w:rPr>
        <w:t>1:4; not only puts them in an equal poise, but turns them, Jer. 31:18; not only advises, but persuades, and "he is stronger and prevails," Jer. 20:7.</w:t>
      </w:r>
    </w:p>
    <w:p w14:paraId="3089BE37">
      <w:pPr>
        <w:pStyle w:val="2"/>
        <w:spacing w:line="266" w:lineRule="auto"/>
        <w:rPr>
          <w:rFonts w:hint="eastAsia"/>
          <w:sz w:val="30"/>
          <w:szCs w:val="30"/>
        </w:rPr>
      </w:pPr>
    </w:p>
    <w:p w14:paraId="78F64A80">
      <w:pPr>
        <w:pStyle w:val="2"/>
        <w:spacing w:line="266" w:lineRule="auto"/>
        <w:rPr>
          <w:rFonts w:hint="eastAsia"/>
          <w:sz w:val="30"/>
          <w:szCs w:val="30"/>
        </w:rPr>
      </w:pPr>
      <w:r>
        <w:rPr>
          <w:rFonts w:hint="eastAsia"/>
          <w:sz w:val="30"/>
          <w:szCs w:val="30"/>
        </w:rPr>
        <w:t>1:4；不仅使他们处于平衡状态，而且使他们回转，耶31:18；不仅劝告，而且说服，并且“祂（He）比我强，且得了胜，”耶20:7。</w:t>
      </w:r>
    </w:p>
    <w:p w14:paraId="6C0B8D73">
      <w:pPr>
        <w:pStyle w:val="2"/>
        <w:spacing w:line="266" w:lineRule="auto"/>
        <w:rPr>
          <w:rFonts w:hint="eastAsia"/>
          <w:sz w:val="30"/>
          <w:szCs w:val="30"/>
        </w:rPr>
      </w:pPr>
    </w:p>
    <w:p w14:paraId="13AB2581">
      <w:pPr>
        <w:pStyle w:val="2"/>
        <w:spacing w:line="266" w:lineRule="auto"/>
        <w:rPr>
          <w:rFonts w:hint="eastAsia"/>
          <w:sz w:val="30"/>
          <w:szCs w:val="30"/>
        </w:rPr>
      </w:pPr>
      <w:r>
        <w:rPr>
          <w:rFonts w:hint="eastAsia"/>
          <w:sz w:val="30"/>
          <w:szCs w:val="30"/>
        </w:rPr>
        <w:t>Nor does he solicit, but translate, Col. 1:13; not by an ordinary, but by that mighty power, by which he raised Christ from the dead,Eph. 1:20.</w:t>
      </w:r>
    </w:p>
    <w:p w14:paraId="72766905">
      <w:pPr>
        <w:pStyle w:val="2"/>
        <w:spacing w:line="266" w:lineRule="auto"/>
        <w:rPr>
          <w:rFonts w:hint="eastAsia"/>
          <w:sz w:val="30"/>
          <w:szCs w:val="30"/>
        </w:rPr>
      </w:pPr>
    </w:p>
    <w:p w14:paraId="6E641980">
      <w:pPr>
        <w:pStyle w:val="2"/>
        <w:spacing w:line="266" w:lineRule="auto"/>
        <w:rPr>
          <w:rFonts w:hint="eastAsia"/>
          <w:sz w:val="30"/>
          <w:szCs w:val="30"/>
        </w:rPr>
      </w:pPr>
      <w:r>
        <w:rPr>
          <w:rFonts w:hint="eastAsia"/>
          <w:sz w:val="30"/>
          <w:szCs w:val="30"/>
        </w:rPr>
        <w:t>祂（He）不是恳求，而是迁徙，西1:13；不是藉着普通的能力，而是藉着那使基督从死里复活的大能大力，弗1:20。</w:t>
      </w:r>
    </w:p>
    <w:p w14:paraId="0C618D6E">
      <w:pPr>
        <w:pStyle w:val="2"/>
        <w:spacing w:line="266" w:lineRule="auto"/>
        <w:rPr>
          <w:rFonts w:hint="eastAsia"/>
          <w:sz w:val="30"/>
          <w:szCs w:val="30"/>
        </w:rPr>
      </w:pPr>
    </w:p>
    <w:p w14:paraId="2571925F">
      <w:pPr>
        <w:pStyle w:val="2"/>
        <w:spacing w:line="266" w:lineRule="auto"/>
        <w:rPr>
          <w:rFonts w:hint="eastAsia"/>
          <w:sz w:val="30"/>
          <w:szCs w:val="30"/>
        </w:rPr>
      </w:pPr>
      <w:r>
        <w:rPr>
          <w:rFonts w:hint="eastAsia"/>
          <w:sz w:val="30"/>
          <w:szCs w:val="30"/>
        </w:rPr>
        <w:t>Let changeable human nature put on what form it will, it must be obliged to confess, that in this matter, these are so many displays of divine omnipotence, like so many thunderbolts thrown out to bring down its pride.</w:t>
      </w:r>
    </w:p>
    <w:p w14:paraId="5AA6573F">
      <w:pPr>
        <w:pStyle w:val="2"/>
        <w:spacing w:line="266" w:lineRule="auto"/>
        <w:rPr>
          <w:rFonts w:hint="eastAsia"/>
          <w:sz w:val="30"/>
          <w:szCs w:val="30"/>
        </w:rPr>
      </w:pPr>
    </w:p>
    <w:p w14:paraId="00E6D07E">
      <w:pPr>
        <w:pStyle w:val="2"/>
        <w:spacing w:line="266" w:lineRule="auto"/>
        <w:rPr>
          <w:rFonts w:hint="eastAsia"/>
          <w:sz w:val="30"/>
          <w:szCs w:val="30"/>
        </w:rPr>
      </w:pPr>
      <w:r>
        <w:rPr>
          <w:rFonts w:hint="eastAsia"/>
          <w:sz w:val="30"/>
          <w:szCs w:val="30"/>
        </w:rPr>
        <w:t>让易变的人性穿上任何形式，它都必须承认，在这件事上，这些都是神圣全能的如此多的彰显，如同如此多的霹雳被抛出，以打倒它的骄傲。</w:t>
      </w:r>
    </w:p>
    <w:p w14:paraId="2D0C29CB">
      <w:pPr>
        <w:pStyle w:val="2"/>
        <w:spacing w:line="266" w:lineRule="auto"/>
        <w:rPr>
          <w:rFonts w:hint="eastAsia"/>
          <w:sz w:val="30"/>
          <w:szCs w:val="30"/>
        </w:rPr>
      </w:pPr>
    </w:p>
    <w:p w14:paraId="731925FF">
      <w:pPr>
        <w:pStyle w:val="2"/>
        <w:spacing w:line="266" w:lineRule="auto"/>
        <w:rPr>
          <w:rFonts w:hint="eastAsia"/>
          <w:sz w:val="30"/>
          <w:szCs w:val="30"/>
        </w:rPr>
      </w:pPr>
      <w:r>
        <w:rPr>
          <w:rFonts w:hint="eastAsia"/>
          <w:sz w:val="30"/>
          <w:szCs w:val="30"/>
        </w:rPr>
        <w:t>XXIII. Nevertheless, God deals here with the rational creature in such a manner, that the liberty of the human will is not, in the least, affected: which he is so far from destroying, by the energy of his power, that, on the contrary, he rescues and maintains it.</w:t>
      </w:r>
    </w:p>
    <w:p w14:paraId="03B822EB">
      <w:pPr>
        <w:pStyle w:val="2"/>
        <w:spacing w:line="266" w:lineRule="auto"/>
        <w:rPr>
          <w:rFonts w:hint="eastAsia"/>
          <w:sz w:val="30"/>
          <w:szCs w:val="30"/>
        </w:rPr>
      </w:pPr>
    </w:p>
    <w:p w14:paraId="2D938693">
      <w:pPr>
        <w:pStyle w:val="2"/>
        <w:spacing w:line="266" w:lineRule="auto"/>
        <w:rPr>
          <w:rFonts w:hint="eastAsia"/>
          <w:sz w:val="30"/>
          <w:szCs w:val="30"/>
        </w:rPr>
      </w:pPr>
      <w:r>
        <w:rPr>
          <w:rFonts w:hint="eastAsia"/>
          <w:sz w:val="30"/>
          <w:szCs w:val="30"/>
        </w:rPr>
        <w:t>二十三、然而，神在此以这样一种方式对待有理性的受造物，即人类意志的自由丝毫不受影响：祂（He）远非藉着祂（His）权能的能量来摧毁它，反而是拯救并维护它。</w:t>
      </w:r>
    </w:p>
    <w:p w14:paraId="74896BA4">
      <w:pPr>
        <w:pStyle w:val="2"/>
        <w:spacing w:line="266" w:lineRule="auto"/>
        <w:rPr>
          <w:rFonts w:hint="eastAsia"/>
          <w:sz w:val="30"/>
          <w:szCs w:val="30"/>
        </w:rPr>
      </w:pPr>
    </w:p>
    <w:p w14:paraId="04F6C555">
      <w:pPr>
        <w:pStyle w:val="2"/>
        <w:spacing w:line="266" w:lineRule="auto"/>
        <w:rPr>
          <w:rFonts w:hint="eastAsia"/>
          <w:sz w:val="30"/>
          <w:szCs w:val="30"/>
        </w:rPr>
      </w:pPr>
      <w:r>
        <w:rPr>
          <w:rFonts w:hint="eastAsia"/>
          <w:sz w:val="30"/>
          <w:szCs w:val="30"/>
        </w:rPr>
        <w:t>He put, indeed, into the heart of Titus the earnest care of going, yet so as to undertake the journey of his own accord, 2 Cor. 8:16, 17.</w:t>
      </w:r>
    </w:p>
    <w:p w14:paraId="44718F78">
      <w:pPr>
        <w:pStyle w:val="2"/>
        <w:spacing w:line="266" w:lineRule="auto"/>
        <w:rPr>
          <w:rFonts w:hint="eastAsia"/>
          <w:sz w:val="30"/>
          <w:szCs w:val="30"/>
        </w:rPr>
      </w:pPr>
    </w:p>
    <w:p w14:paraId="1C5129CA">
      <w:pPr>
        <w:pStyle w:val="2"/>
        <w:spacing w:line="266" w:lineRule="auto"/>
        <w:rPr>
          <w:rFonts w:hint="eastAsia"/>
          <w:sz w:val="30"/>
          <w:szCs w:val="30"/>
        </w:rPr>
      </w:pPr>
      <w:r>
        <w:rPr>
          <w:rFonts w:hint="eastAsia"/>
          <w:sz w:val="30"/>
          <w:szCs w:val="30"/>
        </w:rPr>
        <w:t>祂（He）的确将前往的热切关怀放入提多（Titus）的心中，然而却使他自愿承担这旅程，林后8:16, 17。</w:t>
      </w:r>
    </w:p>
    <w:p w14:paraId="61853744">
      <w:pPr>
        <w:pStyle w:val="2"/>
        <w:spacing w:line="266" w:lineRule="auto"/>
        <w:rPr>
          <w:rFonts w:hint="eastAsia"/>
          <w:sz w:val="30"/>
          <w:szCs w:val="30"/>
        </w:rPr>
      </w:pPr>
    </w:p>
    <w:p w14:paraId="7759676A">
      <w:pPr>
        <w:pStyle w:val="2"/>
        <w:spacing w:line="266" w:lineRule="auto"/>
        <w:rPr>
          <w:rFonts w:hint="eastAsia"/>
          <w:sz w:val="30"/>
          <w:szCs w:val="30"/>
        </w:rPr>
      </w:pPr>
      <w:r>
        <w:rPr>
          <w:rFonts w:hint="eastAsia"/>
          <w:sz w:val="30"/>
          <w:szCs w:val="30"/>
        </w:rPr>
        <w:t>It is a violence, indeed, but that of heavenly love, the greater the sweeter.</w:t>
      </w:r>
    </w:p>
    <w:p w14:paraId="1A362E4A">
      <w:pPr>
        <w:pStyle w:val="2"/>
        <w:spacing w:line="266" w:lineRule="auto"/>
        <w:rPr>
          <w:rFonts w:hint="eastAsia"/>
          <w:sz w:val="30"/>
          <w:szCs w:val="30"/>
        </w:rPr>
      </w:pPr>
    </w:p>
    <w:p w14:paraId="6878D5A2">
      <w:pPr>
        <w:pStyle w:val="2"/>
        <w:spacing w:line="266" w:lineRule="auto"/>
        <w:rPr>
          <w:rFonts w:hint="eastAsia"/>
          <w:sz w:val="30"/>
          <w:szCs w:val="30"/>
        </w:rPr>
      </w:pPr>
      <w:r>
        <w:rPr>
          <w:rFonts w:hint="eastAsia"/>
          <w:sz w:val="30"/>
          <w:szCs w:val="30"/>
        </w:rPr>
        <w:t>的确，这是一种强力，但那是属天之爱的强力，越强越甘甜。</w:t>
      </w:r>
    </w:p>
    <w:p w14:paraId="42E806CE">
      <w:pPr>
        <w:pStyle w:val="2"/>
        <w:spacing w:line="266" w:lineRule="auto"/>
        <w:rPr>
          <w:rFonts w:hint="eastAsia"/>
          <w:sz w:val="30"/>
          <w:szCs w:val="30"/>
        </w:rPr>
      </w:pPr>
    </w:p>
    <w:p w14:paraId="08CE16DA">
      <w:pPr>
        <w:pStyle w:val="2"/>
        <w:spacing w:line="266" w:lineRule="auto"/>
        <w:rPr>
          <w:rFonts w:hint="eastAsia"/>
          <w:sz w:val="30"/>
          <w:szCs w:val="30"/>
        </w:rPr>
      </w:pPr>
      <w:r>
        <w:rPr>
          <w:rFonts w:hint="eastAsia"/>
          <w:sz w:val="30"/>
          <w:szCs w:val="30"/>
        </w:rPr>
        <w:t>A certain kind of compulsion, but that of the most charming friendship, to the end that the soul being loosed from the chains of sin and Satan, may rejoice in the most delightful liberty.</w:t>
      </w:r>
    </w:p>
    <w:p w14:paraId="04B0ACBC">
      <w:pPr>
        <w:pStyle w:val="2"/>
        <w:spacing w:line="266" w:lineRule="auto"/>
        <w:rPr>
          <w:rFonts w:hint="eastAsia"/>
          <w:sz w:val="30"/>
          <w:szCs w:val="30"/>
        </w:rPr>
      </w:pPr>
    </w:p>
    <w:p w14:paraId="27AE8F04">
      <w:pPr>
        <w:pStyle w:val="2"/>
        <w:spacing w:line="266" w:lineRule="auto"/>
        <w:rPr>
          <w:rFonts w:hint="eastAsia"/>
          <w:sz w:val="30"/>
          <w:szCs w:val="30"/>
        </w:rPr>
      </w:pPr>
      <w:r>
        <w:rPr>
          <w:rFonts w:hint="eastAsia"/>
          <w:sz w:val="30"/>
          <w:szCs w:val="30"/>
        </w:rPr>
        <w:t>某种强制，但那是最迷人友谊的强制，目的是使灵魂从罪和撒旦的锁链中得释放，可以在最令人愉悦的自由中欢欣。</w:t>
      </w:r>
    </w:p>
    <w:p w14:paraId="2051BD6F">
      <w:pPr>
        <w:pStyle w:val="2"/>
        <w:spacing w:line="266" w:lineRule="auto"/>
        <w:rPr>
          <w:rFonts w:hint="eastAsia"/>
          <w:sz w:val="30"/>
          <w:szCs w:val="30"/>
        </w:rPr>
      </w:pPr>
    </w:p>
    <w:p w14:paraId="743B91C5">
      <w:pPr>
        <w:pStyle w:val="2"/>
        <w:spacing w:line="266" w:lineRule="auto"/>
        <w:rPr>
          <w:rFonts w:hint="eastAsia"/>
          <w:sz w:val="30"/>
          <w:szCs w:val="30"/>
        </w:rPr>
      </w:pPr>
      <w:r>
        <w:rPr>
          <w:rFonts w:hint="eastAsia"/>
          <w:sz w:val="30"/>
          <w:szCs w:val="30"/>
        </w:rPr>
        <w:t>God does not drag along the unwilling by head and shoulders, but makes them willing, Phil. 2:13. bringing his truths so clearly to their understanding, that they cannot but assent, so effectually gaining upon their will by the charms of his goodness, that they are not able to reject them; but yield themselves conquered, and that with the highest complacency; exulting with joy, "O Lord, thou hast enticed me, and I was enticed; thou art stronger than I, and hast prevailed," Jer. 20:7.</w:t>
      </w:r>
    </w:p>
    <w:p w14:paraId="4EF000FD">
      <w:pPr>
        <w:pStyle w:val="2"/>
        <w:spacing w:line="266" w:lineRule="auto"/>
        <w:rPr>
          <w:rFonts w:hint="eastAsia"/>
          <w:sz w:val="30"/>
          <w:szCs w:val="30"/>
        </w:rPr>
      </w:pPr>
    </w:p>
    <w:p w14:paraId="15FD9EC9">
      <w:pPr>
        <w:pStyle w:val="2"/>
        <w:spacing w:line="266" w:lineRule="auto"/>
        <w:rPr>
          <w:rFonts w:hint="eastAsia"/>
          <w:sz w:val="30"/>
          <w:szCs w:val="30"/>
        </w:rPr>
      </w:pPr>
      <w:r>
        <w:rPr>
          <w:rFonts w:hint="eastAsia"/>
          <w:sz w:val="30"/>
          <w:szCs w:val="30"/>
        </w:rPr>
        <w:t>神并非抓住不情愿者的头和肩拖拽他们，而是使他们愿意，腓2:13。祂（His）将祂（His）的真理如此清晰地带入他们的理解中，以致他们不得不赞同，祂（His）藉着祂（His）良善的魅力如此有效地赢得他们的意志，以致他们无法拒绝它们；而是降服，承认自己被征服，并且是以最高的满足感；欢欣鼓舞地说：“耶和华啊，你曾劝导我，我也听了你的劝导；你比我强，且得了胜，”耶20:7。</w:t>
      </w:r>
    </w:p>
    <w:p w14:paraId="3320EE82">
      <w:pPr>
        <w:pStyle w:val="2"/>
        <w:spacing w:line="266" w:lineRule="auto"/>
        <w:rPr>
          <w:rFonts w:hint="eastAsia"/>
          <w:sz w:val="30"/>
          <w:szCs w:val="30"/>
        </w:rPr>
      </w:pPr>
    </w:p>
    <w:p w14:paraId="642D2FC0">
      <w:pPr>
        <w:pStyle w:val="2"/>
        <w:spacing w:line="266" w:lineRule="auto"/>
        <w:rPr>
          <w:rFonts w:hint="eastAsia"/>
          <w:sz w:val="30"/>
          <w:szCs w:val="30"/>
        </w:rPr>
      </w:pPr>
      <w:r>
        <w:rPr>
          <w:rFonts w:hint="eastAsia"/>
          <w:sz w:val="30"/>
          <w:szCs w:val="30"/>
        </w:rPr>
        <w:t>"I may well exult in this victory and triumph over the devil, for that I myself am conquered by thee."</w:t>
      </w:r>
    </w:p>
    <w:p w14:paraId="3EDB7869">
      <w:pPr>
        <w:pStyle w:val="2"/>
        <w:spacing w:line="266" w:lineRule="auto"/>
        <w:rPr>
          <w:rFonts w:hint="eastAsia"/>
          <w:sz w:val="30"/>
          <w:szCs w:val="30"/>
        </w:rPr>
      </w:pPr>
    </w:p>
    <w:p w14:paraId="1C4D201D">
      <w:pPr>
        <w:pStyle w:val="2"/>
        <w:spacing w:line="266" w:lineRule="auto"/>
        <w:rPr>
          <w:rFonts w:hint="eastAsia"/>
          <w:sz w:val="30"/>
          <w:szCs w:val="30"/>
        </w:rPr>
      </w:pPr>
      <w:r>
        <w:rPr>
          <w:rFonts w:hint="eastAsia"/>
          <w:sz w:val="30"/>
          <w:szCs w:val="30"/>
        </w:rPr>
        <w:t>“我可以因这场胜过魔鬼的胜利和凯旋而欢欣，因为我自己被你征服了。”</w:t>
      </w:r>
    </w:p>
    <w:p w14:paraId="046F4129">
      <w:pPr>
        <w:pStyle w:val="2"/>
        <w:spacing w:line="266" w:lineRule="auto"/>
        <w:rPr>
          <w:rFonts w:hint="eastAsia"/>
          <w:sz w:val="30"/>
          <w:szCs w:val="30"/>
        </w:rPr>
      </w:pPr>
    </w:p>
    <w:p w14:paraId="3FADB110">
      <w:pPr>
        <w:pStyle w:val="2"/>
        <w:spacing w:line="266" w:lineRule="auto"/>
        <w:rPr>
          <w:rFonts w:hint="eastAsia"/>
          <w:sz w:val="30"/>
          <w:szCs w:val="30"/>
        </w:rPr>
      </w:pPr>
      <w:r>
        <w:rPr>
          <w:rFonts w:hint="eastAsia"/>
          <w:sz w:val="30"/>
          <w:szCs w:val="30"/>
        </w:rPr>
        <w:t>And who can be so rude as to complain of any violence done to human liberty, by this winning power (so to speak) of the Deity?</w:t>
      </w:r>
    </w:p>
    <w:p w14:paraId="3B92BCC9">
      <w:pPr>
        <w:pStyle w:val="2"/>
        <w:spacing w:line="266" w:lineRule="auto"/>
        <w:rPr>
          <w:rFonts w:hint="eastAsia"/>
          <w:sz w:val="30"/>
          <w:szCs w:val="30"/>
        </w:rPr>
      </w:pPr>
    </w:p>
    <w:p w14:paraId="292A9479">
      <w:pPr>
        <w:pStyle w:val="2"/>
        <w:spacing w:line="266" w:lineRule="auto"/>
        <w:rPr>
          <w:rFonts w:hint="eastAsia"/>
          <w:sz w:val="30"/>
          <w:szCs w:val="30"/>
        </w:rPr>
      </w:pPr>
      <w:r>
        <w:rPr>
          <w:rFonts w:hint="eastAsia"/>
          <w:sz w:val="30"/>
          <w:szCs w:val="30"/>
        </w:rPr>
        <w:t>谁又能如此粗鲁，以致抱怨神性这种（可以这么说）得胜的能力对人类自由施加了任何暴力呢？</w:t>
      </w:r>
    </w:p>
    <w:p w14:paraId="0B1887DC">
      <w:pPr>
        <w:pStyle w:val="2"/>
        <w:spacing w:line="266" w:lineRule="auto"/>
        <w:rPr>
          <w:rFonts w:hint="eastAsia"/>
          <w:sz w:val="30"/>
          <w:szCs w:val="30"/>
        </w:rPr>
      </w:pPr>
    </w:p>
    <w:p w14:paraId="201AE5E1">
      <w:pPr>
        <w:pStyle w:val="2"/>
        <w:spacing w:line="266" w:lineRule="auto"/>
        <w:rPr>
          <w:rFonts w:hint="eastAsia"/>
          <w:sz w:val="30"/>
          <w:szCs w:val="30"/>
        </w:rPr>
      </w:pPr>
      <w:r>
        <w:rPr>
          <w:rFonts w:hint="eastAsia"/>
          <w:sz w:val="30"/>
          <w:szCs w:val="30"/>
        </w:rPr>
        <w:t>XXIV. It was certainly inconsistent with the power and majesty of God, to attempt anything and leave it in suspense, and not bring it to a final issue; it was likewise unworthy both of his goodness and wisdom, so to vex and distress a man endowed with reason and will, as, in a matter of the far greatest moment act, to without knowledge or against his will, by a certain fatal and blind instinct of his own.</w:t>
      </w:r>
    </w:p>
    <w:p w14:paraId="75D0D6CA">
      <w:pPr>
        <w:pStyle w:val="2"/>
        <w:spacing w:line="266" w:lineRule="auto"/>
        <w:rPr>
          <w:rFonts w:hint="eastAsia"/>
          <w:sz w:val="30"/>
          <w:szCs w:val="30"/>
        </w:rPr>
      </w:pPr>
    </w:p>
    <w:p w14:paraId="793B4720">
      <w:pPr>
        <w:pStyle w:val="2"/>
        <w:spacing w:line="266" w:lineRule="auto"/>
        <w:rPr>
          <w:rFonts w:hint="eastAsia"/>
          <w:sz w:val="30"/>
          <w:szCs w:val="30"/>
        </w:rPr>
      </w:pPr>
      <w:r>
        <w:rPr>
          <w:rFonts w:hint="eastAsia"/>
          <w:sz w:val="30"/>
          <w:szCs w:val="30"/>
        </w:rPr>
        <w:t>二十四、试图做任何事却悬而未决，不将其带到最终结果，这肯定与神（God）的能力和威严不符；同样，如此困扰和折磨一个赋有理性和意志的人，以致在至关重要的事情上，凭着某种属乎其自身的致命和盲目的本能，在无知或违背其意愿的情况下行事，这既不配祂（祂）的良善，也不配祂（祂）的智慧。</w:t>
      </w:r>
    </w:p>
    <w:p w14:paraId="6968DF9D">
      <w:pPr>
        <w:pStyle w:val="2"/>
        <w:spacing w:line="266" w:lineRule="auto"/>
        <w:rPr>
          <w:rFonts w:hint="eastAsia"/>
          <w:sz w:val="30"/>
          <w:szCs w:val="30"/>
        </w:rPr>
      </w:pPr>
    </w:p>
    <w:p w14:paraId="3A9E7FC4">
      <w:pPr>
        <w:pStyle w:val="2"/>
        <w:spacing w:line="266" w:lineRule="auto"/>
        <w:rPr>
          <w:rFonts w:hint="eastAsia"/>
          <w:sz w:val="30"/>
          <w:szCs w:val="30"/>
        </w:rPr>
      </w:pPr>
      <w:r>
        <w:rPr>
          <w:rFonts w:hint="eastAsia"/>
          <w:sz w:val="30"/>
          <w:szCs w:val="30"/>
        </w:rPr>
        <w:t>He therefore employs the highest degree of force, thereby to conquer the highest degree of the corruption of nature; but a pleasant force, a force under the direction of wisdom, as became an intelligent and rational nature; which is so willingly overcome, as not only not to resist, because nothing can resist God, when he comes to convert the soul; but also because, should it resist, it would think itself most unhappy.</w:t>
      </w:r>
    </w:p>
    <w:p w14:paraId="609BC292">
      <w:pPr>
        <w:pStyle w:val="2"/>
        <w:spacing w:line="266" w:lineRule="auto"/>
        <w:rPr>
          <w:rFonts w:hint="eastAsia"/>
          <w:sz w:val="30"/>
          <w:szCs w:val="30"/>
        </w:rPr>
      </w:pPr>
    </w:p>
    <w:p w14:paraId="0A7A193B">
      <w:pPr>
        <w:pStyle w:val="2"/>
        <w:spacing w:line="266" w:lineRule="auto"/>
        <w:rPr>
          <w:rFonts w:hint="eastAsia"/>
          <w:sz w:val="30"/>
          <w:szCs w:val="30"/>
        </w:rPr>
      </w:pPr>
      <w:r>
        <w:rPr>
          <w:rFonts w:hint="eastAsia"/>
          <w:sz w:val="30"/>
          <w:szCs w:val="30"/>
        </w:rPr>
        <w:t>因此，祂（He）运用最高程度的力量，藉此征服自然败坏的最高程度；但这是一种令人愉悦的力量，是在智慧引导下的力量，正如适合有智慧和理性本性的那样；这种本性如此甘心乐意地被征服，以致不仅不抵抗，因为当神（He）来使灵魂归正时，没有什么能抵抗神（God）；而且也因为，如果它抵抗，它会认为自己最不幸。</w:t>
      </w:r>
    </w:p>
    <w:p w14:paraId="2953B2C9">
      <w:pPr>
        <w:pStyle w:val="2"/>
        <w:spacing w:line="266" w:lineRule="auto"/>
        <w:rPr>
          <w:rFonts w:hint="eastAsia"/>
          <w:sz w:val="30"/>
          <w:szCs w:val="30"/>
        </w:rPr>
      </w:pPr>
    </w:p>
    <w:p w14:paraId="1E6816A9">
      <w:pPr>
        <w:pStyle w:val="2"/>
        <w:spacing w:line="266" w:lineRule="auto"/>
        <w:rPr>
          <w:rFonts w:hint="eastAsia"/>
          <w:sz w:val="30"/>
          <w:szCs w:val="30"/>
        </w:rPr>
      </w:pPr>
      <w:r>
        <w:rPr>
          <w:rFonts w:hint="eastAsia"/>
          <w:sz w:val="30"/>
          <w:szCs w:val="30"/>
        </w:rPr>
        <w:t>But yet we are here to distinguish between the beginning and accomplishment of the call; as also between the object and the end, or that in which it terminates.</w:t>
      </w:r>
    </w:p>
    <w:p w14:paraId="2C6F22FC">
      <w:pPr>
        <w:pStyle w:val="2"/>
        <w:spacing w:line="266" w:lineRule="auto"/>
        <w:rPr>
          <w:rFonts w:hint="eastAsia"/>
          <w:sz w:val="30"/>
          <w:szCs w:val="30"/>
        </w:rPr>
      </w:pPr>
    </w:p>
    <w:p w14:paraId="4B8CB43C">
      <w:pPr>
        <w:pStyle w:val="2"/>
        <w:spacing w:line="266" w:lineRule="auto"/>
        <w:rPr>
          <w:rFonts w:hint="eastAsia"/>
          <w:sz w:val="30"/>
          <w:szCs w:val="30"/>
        </w:rPr>
      </w:pPr>
      <w:r>
        <w:rPr>
          <w:rFonts w:hint="eastAsia"/>
          <w:sz w:val="30"/>
          <w:szCs w:val="30"/>
        </w:rPr>
        <w:t>然而，我们在此必须区分呼召的开始与完成；以及区分对象与目的，或呼召终止之处。</w:t>
      </w:r>
    </w:p>
    <w:p w14:paraId="32362228">
      <w:pPr>
        <w:pStyle w:val="2"/>
        <w:spacing w:line="266" w:lineRule="auto"/>
        <w:rPr>
          <w:rFonts w:hint="eastAsia"/>
          <w:sz w:val="30"/>
          <w:szCs w:val="30"/>
        </w:rPr>
      </w:pPr>
    </w:p>
    <w:p w14:paraId="4066E6DB">
      <w:pPr>
        <w:pStyle w:val="2"/>
        <w:spacing w:line="266" w:lineRule="auto"/>
        <w:rPr>
          <w:rFonts w:hint="eastAsia"/>
          <w:sz w:val="30"/>
          <w:szCs w:val="30"/>
        </w:rPr>
      </w:pPr>
      <w:r>
        <w:rPr>
          <w:rFonts w:hint="eastAsia"/>
          <w:sz w:val="30"/>
          <w:szCs w:val="30"/>
        </w:rPr>
        <w:t>For at the beginning of the call, man necessarily resists, and cannot but resist, because the object is an unbelieving and rebellious sinner, and a child of disobedience: but in the consummation, he necessarily makes no resistance, and cannot now resist, because the end of this call, or that in which it terminates, is a Believer, who owns himself conquered, and glories in the obedience of faith.</w:t>
      </w:r>
    </w:p>
    <w:p w14:paraId="65D161F4">
      <w:pPr>
        <w:pStyle w:val="2"/>
        <w:spacing w:line="266" w:lineRule="auto"/>
        <w:rPr>
          <w:rFonts w:hint="eastAsia"/>
          <w:sz w:val="30"/>
          <w:szCs w:val="30"/>
        </w:rPr>
      </w:pPr>
    </w:p>
    <w:p w14:paraId="2158863A">
      <w:pPr>
        <w:pStyle w:val="2"/>
        <w:spacing w:line="266" w:lineRule="auto"/>
        <w:rPr>
          <w:rFonts w:hint="eastAsia"/>
          <w:sz w:val="30"/>
          <w:szCs w:val="30"/>
        </w:rPr>
      </w:pPr>
      <w:r>
        <w:rPr>
          <w:rFonts w:hint="eastAsia"/>
          <w:sz w:val="30"/>
          <w:szCs w:val="30"/>
        </w:rPr>
        <w:t>因为在呼召的开始，人必然抵抗，并且不能不抵抗，因为对象是一个不信和悖逆的罪人，一个悖逆之子：但在完成之时，他必然不作任何抵抗，并且现在不能抵抗，因为这个呼召的目的，或它终止之处，是一个信徒，他承认自己被征服，并以信心的顺服为荣。</w:t>
      </w:r>
    </w:p>
    <w:p w14:paraId="486BC37C">
      <w:pPr>
        <w:pStyle w:val="2"/>
        <w:spacing w:line="266" w:lineRule="auto"/>
        <w:rPr>
          <w:rFonts w:hint="eastAsia"/>
          <w:sz w:val="30"/>
          <w:szCs w:val="30"/>
        </w:rPr>
      </w:pPr>
    </w:p>
    <w:p w14:paraId="30ED2FE9">
      <w:pPr>
        <w:pStyle w:val="2"/>
        <w:spacing w:line="266" w:lineRule="auto"/>
        <w:rPr>
          <w:rFonts w:hint="eastAsia"/>
          <w:sz w:val="30"/>
          <w:szCs w:val="30"/>
        </w:rPr>
      </w:pPr>
      <w:r>
        <w:rPr>
          <w:rFonts w:hint="eastAsia"/>
          <w:sz w:val="30"/>
          <w:szCs w:val="30"/>
        </w:rPr>
        <w:t>This is what the Greek authors emphatically call πειθανάγκη, the contracting persuasion, of God who calls.</w:t>
      </w:r>
    </w:p>
    <w:p w14:paraId="7D161BB3">
      <w:pPr>
        <w:pStyle w:val="2"/>
        <w:spacing w:line="266" w:lineRule="auto"/>
        <w:rPr>
          <w:rFonts w:hint="eastAsia"/>
          <w:sz w:val="30"/>
          <w:szCs w:val="30"/>
        </w:rPr>
      </w:pPr>
    </w:p>
    <w:p w14:paraId="768786D0">
      <w:pPr>
        <w:pStyle w:val="2"/>
        <w:spacing w:line="266" w:lineRule="auto"/>
        <w:rPr>
          <w:rFonts w:hint="eastAsia"/>
          <w:sz w:val="30"/>
          <w:szCs w:val="30"/>
        </w:rPr>
      </w:pPr>
      <w:r>
        <w:rPr>
          <w:rFonts w:hint="eastAsia"/>
          <w:sz w:val="30"/>
          <w:szCs w:val="30"/>
        </w:rPr>
        <w:t>这就是希腊作者们强调地称之为 πειθανάγκη (peithanankē)，即呼召之神那收缩的说服力。</w:t>
      </w:r>
    </w:p>
    <w:p w14:paraId="4F32392B">
      <w:pPr>
        <w:pStyle w:val="2"/>
        <w:spacing w:line="266" w:lineRule="auto"/>
        <w:rPr>
          <w:rFonts w:hint="eastAsia"/>
          <w:sz w:val="30"/>
          <w:szCs w:val="30"/>
        </w:rPr>
      </w:pPr>
    </w:p>
    <w:p w14:paraId="249E3C1D">
      <w:pPr>
        <w:pStyle w:val="2"/>
        <w:spacing w:line="266" w:lineRule="auto"/>
        <w:rPr>
          <w:rFonts w:hint="eastAsia"/>
          <w:sz w:val="30"/>
          <w:szCs w:val="30"/>
        </w:rPr>
      </w:pPr>
      <w:r>
        <w:rPr>
          <w:rFonts w:hint="eastAsia"/>
          <w:sz w:val="30"/>
          <w:szCs w:val="30"/>
        </w:rPr>
        <w:t>XXV. The many admonitions, promises, and threatenings by which we are invited, make nothing against this truth; for, as they inform us of our duty, so they are made effectual to conversion by the internal operation of the Spirit.</w:t>
      </w:r>
    </w:p>
    <w:p w14:paraId="763A3913">
      <w:pPr>
        <w:pStyle w:val="2"/>
        <w:spacing w:line="266" w:lineRule="auto"/>
        <w:rPr>
          <w:rFonts w:hint="eastAsia"/>
          <w:sz w:val="30"/>
          <w:szCs w:val="30"/>
        </w:rPr>
      </w:pPr>
    </w:p>
    <w:p w14:paraId="408EB393">
      <w:pPr>
        <w:pStyle w:val="2"/>
        <w:spacing w:line="266" w:lineRule="auto"/>
        <w:rPr>
          <w:rFonts w:hint="eastAsia"/>
          <w:sz w:val="30"/>
          <w:szCs w:val="30"/>
        </w:rPr>
      </w:pPr>
      <w:r>
        <w:rPr>
          <w:rFonts w:hint="eastAsia"/>
          <w:sz w:val="30"/>
          <w:szCs w:val="30"/>
        </w:rPr>
        <w:t>二十五、藉以邀请我们的许多劝诫、应许和威胁，丝毫不能反对这个真理；因为，它们既告知我们我们的本分，也藉着圣灵内在的运行而有效地使人归正。</w:t>
      </w:r>
    </w:p>
    <w:p w14:paraId="1DF1C6CF">
      <w:pPr>
        <w:pStyle w:val="2"/>
        <w:spacing w:line="266" w:lineRule="auto"/>
        <w:rPr>
          <w:rFonts w:hint="eastAsia"/>
          <w:sz w:val="30"/>
          <w:szCs w:val="30"/>
        </w:rPr>
      </w:pPr>
    </w:p>
    <w:p w14:paraId="77F14743">
      <w:pPr>
        <w:pStyle w:val="2"/>
        <w:spacing w:line="266" w:lineRule="auto"/>
        <w:rPr>
          <w:rFonts w:hint="eastAsia"/>
          <w:sz w:val="30"/>
          <w:szCs w:val="30"/>
        </w:rPr>
      </w:pPr>
      <w:r>
        <w:rPr>
          <w:rFonts w:hint="eastAsia"/>
          <w:sz w:val="30"/>
          <w:szCs w:val="30"/>
        </w:rPr>
        <w:t>Nor ought the complaints of God and of Christ, of the unwillingness of people to be converted, be objected to it; because these do not speak of any inward power that would bring about their conversion, as if they were able to weaken that, but of the external ministry of the word, against which the wicked harden their heart.</w:t>
      </w:r>
    </w:p>
    <w:p w14:paraId="2398488B">
      <w:pPr>
        <w:pStyle w:val="2"/>
        <w:spacing w:line="266" w:lineRule="auto"/>
        <w:rPr>
          <w:rFonts w:hint="eastAsia"/>
          <w:sz w:val="30"/>
          <w:szCs w:val="30"/>
        </w:rPr>
      </w:pPr>
    </w:p>
    <w:p w14:paraId="267CB0A1">
      <w:pPr>
        <w:pStyle w:val="2"/>
        <w:spacing w:line="266" w:lineRule="auto"/>
        <w:rPr>
          <w:rFonts w:hint="eastAsia"/>
          <w:sz w:val="30"/>
          <w:szCs w:val="30"/>
        </w:rPr>
      </w:pPr>
      <w:r>
        <w:rPr>
          <w:rFonts w:hint="eastAsia"/>
          <w:sz w:val="30"/>
          <w:szCs w:val="30"/>
        </w:rPr>
        <w:t>神和基督关于人们不愿归正的抱怨，也不应被用来反对它；因为这些抱怨并非谈论任何能带来他们归正的内在能力，仿佛他们能够削弱那种能力，而是谈论话语的外在事工，邪恶之人硬着心抵挡它。</w:t>
      </w:r>
    </w:p>
    <w:p w14:paraId="51500601">
      <w:pPr>
        <w:pStyle w:val="2"/>
        <w:spacing w:line="266" w:lineRule="auto"/>
        <w:rPr>
          <w:rFonts w:hint="eastAsia"/>
          <w:sz w:val="30"/>
          <w:szCs w:val="30"/>
        </w:rPr>
      </w:pPr>
    </w:p>
    <w:p w14:paraId="4AA019A1">
      <w:pPr>
        <w:pStyle w:val="2"/>
        <w:spacing w:line="266" w:lineRule="auto"/>
        <w:rPr>
          <w:rFonts w:hint="eastAsia"/>
          <w:sz w:val="30"/>
          <w:szCs w:val="30"/>
        </w:rPr>
      </w:pPr>
      <w:r>
        <w:rPr>
          <w:rFonts w:hint="eastAsia"/>
          <w:sz w:val="30"/>
          <w:szCs w:val="30"/>
        </w:rPr>
        <w:t>Neither are we to urge what we elsewhere find</w:t>
      </w:r>
    </w:p>
    <w:p w14:paraId="42501C61">
      <w:pPr>
        <w:pStyle w:val="2"/>
        <w:spacing w:line="266" w:lineRule="auto"/>
        <w:rPr>
          <w:rFonts w:hint="eastAsia"/>
          <w:sz w:val="30"/>
          <w:szCs w:val="30"/>
        </w:rPr>
      </w:pPr>
    </w:p>
    <w:p w14:paraId="7515A31B">
      <w:pPr>
        <w:pStyle w:val="2"/>
        <w:spacing w:line="266" w:lineRule="auto"/>
        <w:rPr>
          <w:rFonts w:hint="eastAsia"/>
          <w:sz w:val="30"/>
          <w:szCs w:val="30"/>
        </w:rPr>
      </w:pPr>
      <w:r>
        <w:rPr>
          <w:rFonts w:hint="eastAsia"/>
          <w:sz w:val="30"/>
          <w:szCs w:val="30"/>
        </w:rPr>
        <w:t>我们也不应强辩我们在别处发现的关于</w:t>
      </w:r>
    </w:p>
    <w:p w14:paraId="1C04AB9F">
      <w:pPr>
        <w:pStyle w:val="2"/>
        <w:spacing w:line="266" w:lineRule="auto"/>
        <w:rPr>
          <w:rFonts w:hint="eastAsia"/>
          <w:sz w:val="30"/>
          <w:szCs w:val="30"/>
        </w:rPr>
      </w:pPr>
    </w:p>
    <w:p w14:paraId="42E9DF1C">
      <w:pPr>
        <w:pStyle w:val="2"/>
        <w:spacing w:line="266" w:lineRule="auto"/>
        <w:rPr>
          <w:rFonts w:hint="eastAsia"/>
          <w:sz w:val="30"/>
          <w:szCs w:val="30"/>
        </w:rPr>
      </w:pPr>
      <w:r>
        <w:rPr>
          <w:rFonts w:hint="eastAsia"/>
          <w:sz w:val="30"/>
          <w:szCs w:val="30"/>
        </w:rPr>
        <w:t>about grieving the Spirit of God: because we are to distinguish between the common operations of the Spirit of God, and the special operations of the Spirit of grace: between the moral and the supernatural actions of the Spirit of grace.</w:t>
      </w:r>
    </w:p>
    <w:p w14:paraId="5B383002">
      <w:pPr>
        <w:pStyle w:val="2"/>
        <w:spacing w:line="266" w:lineRule="auto"/>
        <w:rPr>
          <w:rFonts w:hint="eastAsia"/>
          <w:sz w:val="30"/>
          <w:szCs w:val="30"/>
        </w:rPr>
      </w:pPr>
    </w:p>
    <w:p w14:paraId="64FACE84">
      <w:pPr>
        <w:pStyle w:val="2"/>
        <w:spacing w:line="266" w:lineRule="auto"/>
        <w:rPr>
          <w:rFonts w:hint="eastAsia"/>
          <w:sz w:val="30"/>
          <w:szCs w:val="30"/>
        </w:rPr>
      </w:pPr>
      <w:r>
        <w:rPr>
          <w:rFonts w:hint="eastAsia"/>
          <w:sz w:val="30"/>
          <w:szCs w:val="30"/>
        </w:rPr>
        <w:t>使神的圣灵担忧的事：因为我们要区分圣灵的普遍运行，和恩典之灵的特殊运行：区分恩典之灵的道德行动和超自然行动。</w:t>
      </w:r>
    </w:p>
    <w:p w14:paraId="375DCC6B">
      <w:pPr>
        <w:pStyle w:val="2"/>
        <w:spacing w:line="266" w:lineRule="auto"/>
        <w:rPr>
          <w:rFonts w:hint="eastAsia"/>
          <w:sz w:val="30"/>
          <w:szCs w:val="30"/>
        </w:rPr>
      </w:pPr>
    </w:p>
    <w:p w14:paraId="234750A0">
      <w:pPr>
        <w:pStyle w:val="2"/>
        <w:spacing w:line="266" w:lineRule="auto"/>
        <w:rPr>
          <w:rFonts w:hint="eastAsia"/>
          <w:sz w:val="30"/>
          <w:szCs w:val="30"/>
        </w:rPr>
      </w:pPr>
      <w:r>
        <w:rPr>
          <w:rFonts w:hint="eastAsia"/>
          <w:sz w:val="30"/>
          <w:szCs w:val="30"/>
        </w:rPr>
        <w:t>Between some more feeble impulses to certain exercises of virtue and piety, and that grand attempt of the Spirit when he goes to convert an elect person.</w:t>
      </w:r>
    </w:p>
    <w:p w14:paraId="2E4E2ECB">
      <w:pPr>
        <w:pStyle w:val="2"/>
        <w:spacing w:line="266" w:lineRule="auto"/>
        <w:rPr>
          <w:rFonts w:hint="eastAsia"/>
          <w:sz w:val="30"/>
          <w:szCs w:val="30"/>
        </w:rPr>
      </w:pPr>
    </w:p>
    <w:p w14:paraId="7DC96A39">
      <w:pPr>
        <w:pStyle w:val="2"/>
        <w:spacing w:line="266" w:lineRule="auto"/>
        <w:rPr>
          <w:rFonts w:hint="eastAsia"/>
          <w:sz w:val="30"/>
          <w:szCs w:val="30"/>
        </w:rPr>
      </w:pPr>
      <w:r>
        <w:rPr>
          <w:rFonts w:hint="eastAsia"/>
          <w:sz w:val="30"/>
          <w:szCs w:val="30"/>
        </w:rPr>
        <w:t>区分对某些德行和虔诚操练的较微弱冲动，和圣灵在祂（He）去使选民归正时的那伟大尝试。</w:t>
      </w:r>
    </w:p>
    <w:p w14:paraId="43EE12FC">
      <w:pPr>
        <w:pStyle w:val="2"/>
        <w:spacing w:line="266" w:lineRule="auto"/>
        <w:rPr>
          <w:rFonts w:hint="eastAsia"/>
          <w:sz w:val="30"/>
          <w:szCs w:val="30"/>
        </w:rPr>
      </w:pPr>
    </w:p>
    <w:p w14:paraId="56954EFA">
      <w:pPr>
        <w:pStyle w:val="2"/>
        <w:spacing w:line="266" w:lineRule="auto"/>
        <w:rPr>
          <w:rFonts w:hint="eastAsia"/>
          <w:sz w:val="30"/>
          <w:szCs w:val="30"/>
        </w:rPr>
      </w:pPr>
      <w:r>
        <w:rPr>
          <w:rFonts w:hint="eastAsia"/>
          <w:sz w:val="30"/>
          <w:szCs w:val="30"/>
        </w:rPr>
        <w:t>They grieve the Spirit of God, because they rather choose to obey the impulses of the flesh and of the devil, than his holy admonitions, which are partly proposed externally by the word, partly insinuated into their mind by conscience.</w:t>
      </w:r>
    </w:p>
    <w:p w14:paraId="434D39BE">
      <w:pPr>
        <w:pStyle w:val="2"/>
        <w:spacing w:line="266" w:lineRule="auto"/>
        <w:rPr>
          <w:rFonts w:hint="eastAsia"/>
          <w:sz w:val="30"/>
          <w:szCs w:val="30"/>
        </w:rPr>
      </w:pPr>
    </w:p>
    <w:p w14:paraId="4C47581E">
      <w:pPr>
        <w:pStyle w:val="2"/>
        <w:spacing w:line="266" w:lineRule="auto"/>
        <w:rPr>
          <w:rFonts w:hint="eastAsia"/>
          <w:sz w:val="30"/>
          <w:szCs w:val="30"/>
        </w:rPr>
      </w:pPr>
      <w:r>
        <w:rPr>
          <w:rFonts w:hint="eastAsia"/>
          <w:sz w:val="30"/>
          <w:szCs w:val="30"/>
        </w:rPr>
        <w:t>他们使神的圣灵担忧，因为他们宁愿顺从肉体和魔鬼的冲动，而不愿顺从祂（His）圣洁的劝诫，这些劝诫部分藉着话语外在地提出，部分藉着良心潜入他们的意念。</w:t>
      </w:r>
    </w:p>
    <w:p w14:paraId="07E03E27">
      <w:pPr>
        <w:pStyle w:val="2"/>
        <w:spacing w:line="266" w:lineRule="auto"/>
        <w:rPr>
          <w:rFonts w:hint="eastAsia"/>
          <w:sz w:val="30"/>
          <w:szCs w:val="30"/>
        </w:rPr>
      </w:pPr>
    </w:p>
    <w:p w14:paraId="4A49D74A">
      <w:pPr>
        <w:pStyle w:val="2"/>
        <w:spacing w:line="266" w:lineRule="auto"/>
        <w:rPr>
          <w:rFonts w:hint="eastAsia"/>
          <w:sz w:val="30"/>
          <w:szCs w:val="30"/>
        </w:rPr>
      </w:pPr>
      <w:r>
        <w:rPr>
          <w:rFonts w:hint="eastAsia"/>
          <w:sz w:val="30"/>
          <w:szCs w:val="30"/>
        </w:rPr>
        <w:t>Believers themselves also grieve the Spirit of grace whereby they are sealed, as often as they refuse to comply with his holy admonitions; and though conscience, in which the Spirit has set up his throne, in vain struggles with them, yet they suffer themselves to be carried away by the flesh and the world: and likewise every time that, with a becoming greverence of soul, they refuse to receive, cherish, and follow his holy impulses, when he quickens them to duty.</w:t>
      </w:r>
    </w:p>
    <w:p w14:paraId="2DC720EC">
      <w:pPr>
        <w:pStyle w:val="2"/>
        <w:spacing w:line="266" w:lineRule="auto"/>
        <w:rPr>
          <w:rFonts w:hint="eastAsia"/>
          <w:sz w:val="30"/>
          <w:szCs w:val="30"/>
        </w:rPr>
      </w:pPr>
    </w:p>
    <w:p w14:paraId="666CB238">
      <w:pPr>
        <w:pStyle w:val="2"/>
        <w:spacing w:line="266" w:lineRule="auto"/>
        <w:rPr>
          <w:rFonts w:hint="eastAsia"/>
          <w:sz w:val="30"/>
          <w:szCs w:val="30"/>
        </w:rPr>
      </w:pPr>
      <w:r>
        <w:rPr>
          <w:rFonts w:hint="eastAsia"/>
          <w:sz w:val="30"/>
          <w:szCs w:val="30"/>
        </w:rPr>
        <w:t>信徒自己也常常因拒绝遵从祂（His）圣洁的劝诫而使他们赖以受印记的恩典之灵担忧；并且虽然良心——圣灵已在其上设立宝座——徒然与他们挣扎，他们却任凭自己被肉体和世界掳去：同样，每当祂（He）激励他们尽本分时，他们若不以合宜的敬虔之心领受、珍爱并跟随祂（His）圣洁的冲动，也是如此。</w:t>
      </w:r>
    </w:p>
    <w:p w14:paraId="1946F6D1">
      <w:pPr>
        <w:pStyle w:val="2"/>
        <w:spacing w:line="266" w:lineRule="auto"/>
        <w:rPr>
          <w:rFonts w:hint="eastAsia"/>
          <w:sz w:val="30"/>
          <w:szCs w:val="30"/>
        </w:rPr>
      </w:pPr>
    </w:p>
    <w:p w14:paraId="00B93FB6">
      <w:pPr>
        <w:pStyle w:val="2"/>
        <w:spacing w:line="266" w:lineRule="auto"/>
        <w:rPr>
          <w:rFonts w:hint="eastAsia"/>
          <w:sz w:val="30"/>
          <w:szCs w:val="30"/>
        </w:rPr>
      </w:pPr>
      <w:r>
        <w:rPr>
          <w:rFonts w:hint="eastAsia"/>
          <w:sz w:val="30"/>
          <w:szCs w:val="30"/>
        </w:rPr>
        <w:t>Whence nothing can be concluded against the invincible efficacy of God, when he calls internally, and effectually undertakes the conversion of his people.</w:t>
      </w:r>
    </w:p>
    <w:p w14:paraId="3B5E5D46">
      <w:pPr>
        <w:pStyle w:val="2"/>
        <w:spacing w:line="266" w:lineRule="auto"/>
        <w:rPr>
          <w:rFonts w:hint="eastAsia"/>
          <w:sz w:val="30"/>
          <w:szCs w:val="30"/>
        </w:rPr>
      </w:pPr>
    </w:p>
    <w:p w14:paraId="58B8A172">
      <w:pPr>
        <w:pStyle w:val="2"/>
        <w:spacing w:line="266" w:lineRule="auto"/>
        <w:rPr>
          <w:rFonts w:hint="eastAsia"/>
          <w:sz w:val="30"/>
          <w:szCs w:val="30"/>
        </w:rPr>
      </w:pPr>
      <w:r>
        <w:rPr>
          <w:rFonts w:hint="eastAsia"/>
          <w:sz w:val="30"/>
          <w:szCs w:val="30"/>
        </w:rPr>
        <w:t>因此，当神（He）内在呼召，并有效地着手使祂（His）的子民归正时，不能得出任何反对神不可抗拒效力的结论。</w:t>
      </w:r>
    </w:p>
    <w:p w14:paraId="3FCF90F5">
      <w:pPr>
        <w:pStyle w:val="2"/>
        <w:spacing w:line="266" w:lineRule="auto"/>
        <w:rPr>
          <w:rFonts w:hint="eastAsia"/>
          <w:sz w:val="30"/>
          <w:szCs w:val="30"/>
        </w:rPr>
      </w:pPr>
    </w:p>
    <w:p w14:paraId="3119C66E">
      <w:pPr>
        <w:pStyle w:val="2"/>
        <w:spacing w:line="266" w:lineRule="auto"/>
        <w:rPr>
          <w:rFonts w:hint="eastAsia"/>
          <w:sz w:val="30"/>
          <w:szCs w:val="30"/>
        </w:rPr>
      </w:pPr>
      <w:r>
        <w:rPr>
          <w:rFonts w:hint="eastAsia"/>
          <w:sz w:val="30"/>
          <w:szCs w:val="30"/>
        </w:rPr>
        <w:t>XXVI. We ought then attentively to consider, carefully hearken to, and willingly comply with the call of God, both the external by the light of nature and revelation, and the internal by the Spirit; so that, upon being brought to communion with God and Christ, "we may show forth the praises of him, who hath called us out of darkness into his marvellous light," 1 Pet. 2:9.</w:t>
      </w:r>
    </w:p>
    <w:p w14:paraId="1DEC5BF1">
      <w:pPr>
        <w:pStyle w:val="2"/>
        <w:spacing w:line="266" w:lineRule="auto"/>
        <w:rPr>
          <w:rFonts w:hint="eastAsia"/>
          <w:sz w:val="30"/>
          <w:szCs w:val="30"/>
        </w:rPr>
      </w:pPr>
    </w:p>
    <w:p w14:paraId="059F52C3">
      <w:pPr>
        <w:pStyle w:val="2"/>
        <w:spacing w:line="266" w:lineRule="auto"/>
        <w:rPr>
          <w:rFonts w:hint="eastAsia"/>
          <w:sz w:val="30"/>
          <w:szCs w:val="30"/>
        </w:rPr>
      </w:pPr>
      <w:r>
        <w:rPr>
          <w:rFonts w:hint="eastAsia"/>
          <w:sz w:val="30"/>
          <w:szCs w:val="30"/>
        </w:rPr>
        <w:t>二十六、那么，我们应当专注地思想，仔细地倾听，并甘心乐意地顺从神的呼召，无论是藉着自然之光和启示的外在呼召，还是藉着圣灵的内在呼召；以便，在被带入与神和基督的交通之后，“我们可以宣扬那召我们出黑暗入奇妙光明者（祂）的美德，”彼前2:9。</w:t>
      </w:r>
    </w:p>
    <w:p w14:paraId="7F8560E5">
      <w:pPr>
        <w:pStyle w:val="2"/>
        <w:spacing w:line="266" w:lineRule="auto"/>
        <w:rPr>
          <w:rFonts w:hint="eastAsia"/>
          <w:sz w:val="30"/>
          <w:szCs w:val="30"/>
        </w:rPr>
      </w:pPr>
    </w:p>
    <w:p w14:paraId="60D8824E">
      <w:pPr>
        <w:pStyle w:val="2"/>
        <w:spacing w:line="266" w:lineRule="auto"/>
        <w:rPr>
          <w:rFonts w:hint="eastAsia"/>
          <w:sz w:val="30"/>
          <w:szCs w:val="30"/>
        </w:rPr>
      </w:pPr>
      <w:r>
        <w:rPr>
          <w:rFonts w:hint="eastAsia"/>
          <w:sz w:val="30"/>
          <w:szCs w:val="30"/>
        </w:rPr>
        <w:t>Chapter III: Of Regeneration</w:t>
      </w:r>
    </w:p>
    <w:p w14:paraId="4B48B369">
      <w:pPr>
        <w:pStyle w:val="2"/>
        <w:spacing w:line="266" w:lineRule="auto"/>
        <w:rPr>
          <w:rFonts w:hint="eastAsia"/>
          <w:sz w:val="30"/>
          <w:szCs w:val="30"/>
        </w:rPr>
      </w:pPr>
    </w:p>
    <w:p w14:paraId="2C998DE6">
      <w:pPr>
        <w:pStyle w:val="2"/>
        <w:spacing w:line="266" w:lineRule="auto"/>
        <w:rPr>
          <w:rFonts w:hint="eastAsia"/>
          <w:sz w:val="30"/>
          <w:szCs w:val="30"/>
        </w:rPr>
      </w:pPr>
      <w:r>
        <w:rPr>
          <w:rFonts w:hint="eastAsia"/>
          <w:sz w:val="30"/>
          <w:szCs w:val="30"/>
        </w:rPr>
        <w:t>第三章：论重生</w:t>
      </w:r>
    </w:p>
    <w:p w14:paraId="31B3A0C0">
      <w:pPr>
        <w:pStyle w:val="2"/>
        <w:spacing w:line="266" w:lineRule="auto"/>
        <w:rPr>
          <w:rFonts w:hint="eastAsia"/>
          <w:sz w:val="30"/>
          <w:szCs w:val="30"/>
        </w:rPr>
      </w:pPr>
    </w:p>
    <w:p w14:paraId="09B03D41">
      <w:pPr>
        <w:pStyle w:val="2"/>
        <w:spacing w:line="266" w:lineRule="auto"/>
        <w:rPr>
          <w:rFonts w:hint="eastAsia"/>
          <w:sz w:val="30"/>
          <w:szCs w:val="30"/>
        </w:rPr>
      </w:pPr>
      <w:r>
        <w:rPr>
          <w:rFonts w:hint="eastAsia"/>
          <w:sz w:val="30"/>
          <w:szCs w:val="30"/>
        </w:rPr>
        <w:t>I. BY that same word, whereby the elect are called to communion with God and his Christ, they are also regenerated to a far more excellent life.</w:t>
      </w:r>
    </w:p>
    <w:p w14:paraId="57AA19B1">
      <w:pPr>
        <w:pStyle w:val="2"/>
        <w:spacing w:line="266" w:lineRule="auto"/>
        <w:rPr>
          <w:rFonts w:hint="eastAsia"/>
          <w:sz w:val="30"/>
          <w:szCs w:val="30"/>
        </w:rPr>
      </w:pPr>
    </w:p>
    <w:p w14:paraId="56AEFF14">
      <w:pPr>
        <w:pStyle w:val="2"/>
        <w:spacing w:line="266" w:lineRule="auto"/>
        <w:rPr>
          <w:rFonts w:hint="eastAsia"/>
          <w:sz w:val="30"/>
          <w:szCs w:val="30"/>
        </w:rPr>
      </w:pPr>
      <w:r>
        <w:rPr>
          <w:rFonts w:hint="eastAsia"/>
          <w:sz w:val="30"/>
          <w:szCs w:val="30"/>
        </w:rPr>
        <w:t>一、藉着那同一的话语，选民被呼召进入与神和祂（祂）的基督的交通，他们也得以重生，进入一个远更卓越的生命。</w:t>
      </w:r>
    </w:p>
    <w:p w14:paraId="5AF87564">
      <w:pPr>
        <w:pStyle w:val="2"/>
        <w:spacing w:line="266" w:lineRule="auto"/>
        <w:rPr>
          <w:rFonts w:hint="eastAsia"/>
          <w:sz w:val="30"/>
          <w:szCs w:val="30"/>
        </w:rPr>
      </w:pPr>
    </w:p>
    <w:p w14:paraId="2FDC199D">
      <w:pPr>
        <w:pStyle w:val="2"/>
        <w:spacing w:line="266" w:lineRule="auto"/>
        <w:rPr>
          <w:rFonts w:hint="eastAsia"/>
          <w:sz w:val="30"/>
          <w:szCs w:val="30"/>
        </w:rPr>
      </w:pPr>
      <w:r>
        <w:rPr>
          <w:rFonts w:hint="eastAsia"/>
          <w:sz w:val="30"/>
          <w:szCs w:val="30"/>
        </w:rPr>
        <w:t>For thus James saith, 1:18, "Of his own will begathe us with the word of truth, that we should be a kind of first-fruits of his creatures."</w:t>
      </w:r>
    </w:p>
    <w:p w14:paraId="50A507D4">
      <w:pPr>
        <w:pStyle w:val="2"/>
        <w:spacing w:line="266" w:lineRule="auto"/>
        <w:rPr>
          <w:rFonts w:hint="eastAsia"/>
          <w:sz w:val="30"/>
          <w:szCs w:val="30"/>
        </w:rPr>
      </w:pPr>
    </w:p>
    <w:p w14:paraId="7DBE356F">
      <w:pPr>
        <w:pStyle w:val="2"/>
        <w:spacing w:line="266" w:lineRule="auto"/>
        <w:rPr>
          <w:rFonts w:hint="eastAsia"/>
          <w:sz w:val="30"/>
          <w:szCs w:val="30"/>
        </w:rPr>
      </w:pPr>
      <w:r>
        <w:rPr>
          <w:rFonts w:hint="eastAsia"/>
          <w:sz w:val="30"/>
          <w:szCs w:val="30"/>
        </w:rPr>
        <w:t>因为雅各如此说，1:18，“祂（He）按自己的旨意，用真道生了我们，叫我们在祂（His）所造的万物中，好像初熟的果子。”</w:t>
      </w:r>
    </w:p>
    <w:p w14:paraId="7E2FEF43">
      <w:pPr>
        <w:pStyle w:val="2"/>
        <w:spacing w:line="266" w:lineRule="auto"/>
        <w:rPr>
          <w:rFonts w:hint="eastAsia"/>
          <w:sz w:val="30"/>
          <w:szCs w:val="30"/>
        </w:rPr>
      </w:pPr>
    </w:p>
    <w:p w14:paraId="626F9783">
      <w:pPr>
        <w:pStyle w:val="2"/>
        <w:spacing w:line="266" w:lineRule="auto"/>
        <w:rPr>
          <w:rFonts w:hint="eastAsia"/>
          <w:sz w:val="30"/>
          <w:szCs w:val="30"/>
        </w:rPr>
      </w:pPr>
      <w:r>
        <w:rPr>
          <w:rFonts w:hint="eastAsia"/>
          <w:sz w:val="30"/>
          <w:szCs w:val="30"/>
        </w:rPr>
        <w:t>It is therefore proper we proceed from the subject of effectual calling to that of Regeneration.</w:t>
      </w:r>
    </w:p>
    <w:p w14:paraId="651D647B">
      <w:pPr>
        <w:pStyle w:val="2"/>
        <w:spacing w:line="266" w:lineRule="auto"/>
        <w:rPr>
          <w:rFonts w:hint="eastAsia"/>
          <w:sz w:val="30"/>
          <w:szCs w:val="30"/>
        </w:rPr>
      </w:pPr>
    </w:p>
    <w:p w14:paraId="3594E329">
      <w:pPr>
        <w:pStyle w:val="2"/>
        <w:spacing w:line="266" w:lineRule="auto"/>
        <w:rPr>
          <w:rFonts w:hint="eastAsia"/>
          <w:sz w:val="30"/>
          <w:szCs w:val="30"/>
        </w:rPr>
      </w:pPr>
      <w:r>
        <w:rPr>
          <w:rFonts w:hint="eastAsia"/>
          <w:sz w:val="30"/>
          <w:szCs w:val="30"/>
        </w:rPr>
        <w:t>因此，我们从有效呼召的主题进展到重生的主题是恰当的。</w:t>
      </w:r>
    </w:p>
    <w:p w14:paraId="6058A489">
      <w:pPr>
        <w:pStyle w:val="2"/>
        <w:spacing w:line="266" w:lineRule="auto"/>
        <w:rPr>
          <w:rFonts w:hint="eastAsia"/>
          <w:sz w:val="30"/>
          <w:szCs w:val="30"/>
        </w:rPr>
      </w:pPr>
    </w:p>
    <w:p w14:paraId="074ECD30">
      <w:pPr>
        <w:pStyle w:val="2"/>
        <w:spacing w:line="266" w:lineRule="auto"/>
        <w:rPr>
          <w:rFonts w:hint="eastAsia"/>
          <w:sz w:val="30"/>
          <w:szCs w:val="30"/>
        </w:rPr>
      </w:pPr>
      <w:r>
        <w:rPr>
          <w:rFonts w:hint="eastAsia"/>
          <w:sz w:val="30"/>
          <w:szCs w:val="30"/>
        </w:rPr>
        <w:t>II. But here all things are deep, and wrapt up in mystery.</w:t>
      </w:r>
    </w:p>
    <w:p w14:paraId="4AFD68C5">
      <w:pPr>
        <w:pStyle w:val="2"/>
        <w:spacing w:line="266" w:lineRule="auto"/>
        <w:rPr>
          <w:rFonts w:hint="eastAsia"/>
          <w:sz w:val="30"/>
          <w:szCs w:val="30"/>
        </w:rPr>
      </w:pPr>
    </w:p>
    <w:p w14:paraId="3A05A3F2">
      <w:pPr>
        <w:pStyle w:val="2"/>
        <w:spacing w:line="266" w:lineRule="auto"/>
        <w:rPr>
          <w:rFonts w:hint="eastAsia"/>
          <w:sz w:val="30"/>
          <w:szCs w:val="30"/>
        </w:rPr>
      </w:pPr>
      <w:r>
        <w:rPr>
          <w:rFonts w:hint="eastAsia"/>
          <w:sz w:val="30"/>
          <w:szCs w:val="30"/>
        </w:rPr>
        <w:t>二、但在此处，一切都深奥，并包裹在奥秘之中。</w:t>
      </w:r>
    </w:p>
    <w:p w14:paraId="4D2D2ADE">
      <w:pPr>
        <w:pStyle w:val="2"/>
        <w:spacing w:line="266" w:lineRule="auto"/>
        <w:rPr>
          <w:rFonts w:hint="eastAsia"/>
          <w:sz w:val="30"/>
          <w:szCs w:val="30"/>
        </w:rPr>
      </w:pPr>
    </w:p>
    <w:p w14:paraId="139C4B88">
      <w:pPr>
        <w:pStyle w:val="2"/>
        <w:spacing w:line="266" w:lineRule="auto"/>
        <w:rPr>
          <w:rFonts w:hint="eastAsia"/>
          <w:sz w:val="30"/>
          <w:szCs w:val="30"/>
        </w:rPr>
      </w:pPr>
      <w:r>
        <w:rPr>
          <w:rFonts w:hint="eastAsia"/>
          <w:sz w:val="30"/>
          <w:szCs w:val="30"/>
        </w:rPr>
        <w:t>Who can unfold to us the secrets of his own corporal birth?</w:t>
      </w:r>
    </w:p>
    <w:p w14:paraId="25D979A7">
      <w:pPr>
        <w:pStyle w:val="2"/>
        <w:spacing w:line="266" w:lineRule="auto"/>
        <w:rPr>
          <w:rFonts w:hint="eastAsia"/>
          <w:sz w:val="30"/>
          <w:szCs w:val="30"/>
        </w:rPr>
      </w:pPr>
    </w:p>
    <w:p w14:paraId="6792BEBF">
      <w:pPr>
        <w:pStyle w:val="2"/>
        <w:spacing w:line="266" w:lineRule="auto"/>
        <w:rPr>
          <w:rFonts w:hint="eastAsia"/>
          <w:sz w:val="30"/>
          <w:szCs w:val="30"/>
        </w:rPr>
      </w:pPr>
      <w:r>
        <w:rPr>
          <w:rFonts w:hint="eastAsia"/>
          <w:sz w:val="30"/>
          <w:szCs w:val="30"/>
        </w:rPr>
        <w:t>谁能向我们揭开他自己肉身出生的秘密呢？</w:t>
      </w:r>
    </w:p>
    <w:p w14:paraId="29FCF504">
      <w:pPr>
        <w:pStyle w:val="2"/>
        <w:spacing w:line="266" w:lineRule="auto"/>
        <w:rPr>
          <w:rFonts w:hint="eastAsia"/>
          <w:sz w:val="30"/>
          <w:szCs w:val="30"/>
        </w:rPr>
      </w:pPr>
    </w:p>
    <w:p w14:paraId="1DD35058">
      <w:pPr>
        <w:pStyle w:val="2"/>
        <w:spacing w:line="266" w:lineRule="auto"/>
        <w:rPr>
          <w:rFonts w:hint="eastAsia"/>
          <w:sz w:val="30"/>
          <w:szCs w:val="30"/>
        </w:rPr>
      </w:pPr>
      <w:r>
        <w:rPr>
          <w:rFonts w:hint="eastAsia"/>
          <w:sz w:val="30"/>
          <w:szCs w:val="30"/>
        </w:rPr>
        <w:t>Who can distinctly declare in what manner he was poured out like milk, and curdled like cheese within the bowels of his mother.</w:t>
      </w:r>
    </w:p>
    <w:p w14:paraId="1AF7E5FC">
      <w:pPr>
        <w:pStyle w:val="2"/>
        <w:spacing w:line="266" w:lineRule="auto"/>
        <w:rPr>
          <w:rFonts w:hint="eastAsia"/>
          <w:sz w:val="30"/>
          <w:szCs w:val="30"/>
        </w:rPr>
      </w:pPr>
    </w:p>
    <w:p w14:paraId="4E1DA20C">
      <w:pPr>
        <w:pStyle w:val="2"/>
        <w:spacing w:line="266" w:lineRule="auto"/>
        <w:rPr>
          <w:rFonts w:hint="eastAsia"/>
          <w:sz w:val="30"/>
          <w:szCs w:val="30"/>
        </w:rPr>
      </w:pPr>
      <w:r>
        <w:rPr>
          <w:rFonts w:hint="eastAsia"/>
          <w:sz w:val="30"/>
          <w:szCs w:val="30"/>
        </w:rPr>
        <w:t>谁能清晰地说明他如何像奶一样被倾倒，像酪一样在他母亲的腹中凝结。</w:t>
      </w:r>
    </w:p>
    <w:p w14:paraId="1F4F678D">
      <w:pPr>
        <w:pStyle w:val="2"/>
        <w:spacing w:line="266" w:lineRule="auto"/>
        <w:rPr>
          <w:rFonts w:hint="eastAsia"/>
          <w:sz w:val="30"/>
          <w:szCs w:val="30"/>
        </w:rPr>
      </w:pPr>
    </w:p>
    <w:p w14:paraId="10066945">
      <w:pPr>
        <w:pStyle w:val="2"/>
        <w:spacing w:line="266" w:lineRule="auto"/>
        <w:rPr>
          <w:rFonts w:hint="eastAsia"/>
          <w:sz w:val="30"/>
          <w:szCs w:val="30"/>
        </w:rPr>
      </w:pPr>
      <w:r>
        <w:rPr>
          <w:rFonts w:hint="eastAsia"/>
          <w:sz w:val="30"/>
          <w:szCs w:val="30"/>
        </w:rPr>
        <w:t>The prophet himself, as if he was seized with a holy amazement, cried out, "I will praise thee, for I am fearfully and wonderfully made: marvellous are thy works; and that my soul knoweth right well.</w:t>
      </w:r>
    </w:p>
    <w:p w14:paraId="44D6A5A0">
      <w:pPr>
        <w:pStyle w:val="2"/>
        <w:spacing w:line="266" w:lineRule="auto"/>
        <w:rPr>
          <w:rFonts w:hint="eastAsia"/>
          <w:sz w:val="30"/>
          <w:szCs w:val="30"/>
        </w:rPr>
      </w:pPr>
    </w:p>
    <w:p w14:paraId="3159ECCF">
      <w:pPr>
        <w:pStyle w:val="2"/>
        <w:spacing w:line="266" w:lineRule="auto"/>
        <w:rPr>
          <w:rFonts w:hint="eastAsia"/>
          <w:sz w:val="30"/>
          <w:szCs w:val="30"/>
        </w:rPr>
      </w:pPr>
      <w:r>
        <w:rPr>
          <w:rFonts w:hint="eastAsia"/>
          <w:sz w:val="30"/>
          <w:szCs w:val="30"/>
        </w:rPr>
        <w:t>先知自己，仿佛被一种神圣的惊奇抓住，呼喊说：“我要称谢你，因我受造奇妙可畏；你的作为奇妙，这是我心深知道的。</w:t>
      </w:r>
    </w:p>
    <w:p w14:paraId="3D418CED">
      <w:pPr>
        <w:pStyle w:val="2"/>
        <w:spacing w:line="266" w:lineRule="auto"/>
        <w:rPr>
          <w:rFonts w:hint="eastAsia"/>
          <w:sz w:val="30"/>
          <w:szCs w:val="30"/>
        </w:rPr>
      </w:pPr>
    </w:p>
    <w:p w14:paraId="3EEB5B04">
      <w:pPr>
        <w:pStyle w:val="2"/>
        <w:spacing w:line="266" w:lineRule="auto"/>
        <w:rPr>
          <w:rFonts w:hint="eastAsia"/>
          <w:sz w:val="30"/>
          <w:szCs w:val="30"/>
        </w:rPr>
      </w:pPr>
      <w:r>
        <w:rPr>
          <w:rFonts w:hint="eastAsia"/>
          <w:sz w:val="30"/>
          <w:szCs w:val="30"/>
        </w:rPr>
        <w:t>My substance was not hid from thee, when I was made in secret, and curiously wrought in the lowest parts of the earth.</w:t>
      </w:r>
    </w:p>
    <w:p w14:paraId="690F8E9F">
      <w:pPr>
        <w:pStyle w:val="2"/>
        <w:spacing w:line="266" w:lineRule="auto"/>
        <w:rPr>
          <w:rFonts w:hint="eastAsia"/>
          <w:sz w:val="30"/>
          <w:szCs w:val="30"/>
        </w:rPr>
      </w:pPr>
    </w:p>
    <w:p w14:paraId="511A925A">
      <w:pPr>
        <w:pStyle w:val="2"/>
        <w:spacing w:line="266" w:lineRule="auto"/>
        <w:rPr>
          <w:rFonts w:hint="eastAsia"/>
          <w:sz w:val="30"/>
          <w:szCs w:val="30"/>
        </w:rPr>
      </w:pPr>
      <w:r>
        <w:rPr>
          <w:rFonts w:hint="eastAsia"/>
          <w:sz w:val="30"/>
          <w:szCs w:val="30"/>
        </w:rPr>
        <w:t>我在暗中受造，在地的深处被联络；那时，我的形体并不向你隐藏。</w:t>
      </w:r>
    </w:p>
    <w:p w14:paraId="33E7D0EE">
      <w:pPr>
        <w:pStyle w:val="2"/>
        <w:spacing w:line="266" w:lineRule="auto"/>
        <w:rPr>
          <w:rFonts w:hint="eastAsia"/>
          <w:sz w:val="30"/>
          <w:szCs w:val="30"/>
        </w:rPr>
      </w:pPr>
    </w:p>
    <w:p w14:paraId="33D6DC19">
      <w:pPr>
        <w:pStyle w:val="2"/>
        <w:spacing w:line="266" w:lineRule="auto"/>
        <w:rPr>
          <w:rFonts w:hint="eastAsia"/>
          <w:sz w:val="30"/>
          <w:szCs w:val="30"/>
        </w:rPr>
      </w:pPr>
      <w:r>
        <w:rPr>
          <w:rFonts w:hint="eastAsia"/>
          <w:sz w:val="30"/>
          <w:szCs w:val="30"/>
        </w:rPr>
        <w:t>Thine eyes did see my substance, yet being unperfect," Ps. 139:14–16.</w:t>
      </w:r>
    </w:p>
    <w:p w14:paraId="60AAEDE8">
      <w:pPr>
        <w:pStyle w:val="2"/>
        <w:spacing w:line="266" w:lineRule="auto"/>
        <w:rPr>
          <w:rFonts w:hint="eastAsia"/>
          <w:sz w:val="30"/>
          <w:szCs w:val="30"/>
        </w:rPr>
      </w:pPr>
    </w:p>
    <w:p w14:paraId="54F54139">
      <w:pPr>
        <w:pStyle w:val="2"/>
        <w:spacing w:line="266" w:lineRule="auto"/>
        <w:rPr>
          <w:rFonts w:hint="eastAsia"/>
          <w:sz w:val="30"/>
          <w:szCs w:val="30"/>
        </w:rPr>
      </w:pPr>
      <w:r>
        <w:rPr>
          <w:rFonts w:hint="eastAsia"/>
          <w:sz w:val="30"/>
          <w:szCs w:val="30"/>
        </w:rPr>
        <w:t>我未成形的体质，你的眼早已看见了，”诗139:14-16。</w:t>
      </w:r>
    </w:p>
    <w:p w14:paraId="2C54A165">
      <w:pPr>
        <w:pStyle w:val="2"/>
        <w:spacing w:line="266" w:lineRule="auto"/>
        <w:rPr>
          <w:rFonts w:hint="eastAsia"/>
          <w:sz w:val="30"/>
          <w:szCs w:val="30"/>
        </w:rPr>
      </w:pPr>
    </w:p>
    <w:p w14:paraId="0A080642">
      <w:pPr>
        <w:pStyle w:val="2"/>
        <w:spacing w:line="266" w:lineRule="auto"/>
        <w:rPr>
          <w:rFonts w:hint="eastAsia"/>
          <w:sz w:val="30"/>
          <w:szCs w:val="30"/>
        </w:rPr>
      </w:pPr>
      <w:r>
        <w:rPr>
          <w:rFonts w:hint="eastAsia"/>
          <w:sz w:val="30"/>
          <w:szCs w:val="30"/>
        </w:rPr>
        <w:t>But if these things, which regard the origin of our body, and the beginnings of this animal life, are involved in such darkness as to frustrate the inquiries of the most sagacious; how much more involved are the things that constitute our spiritual regeneration, which none can doubt to be altogether mysterious.</w:t>
      </w:r>
    </w:p>
    <w:p w14:paraId="3DA1DC89">
      <w:pPr>
        <w:pStyle w:val="2"/>
        <w:spacing w:line="266" w:lineRule="auto"/>
        <w:rPr>
          <w:rFonts w:hint="eastAsia"/>
          <w:sz w:val="30"/>
          <w:szCs w:val="30"/>
        </w:rPr>
      </w:pPr>
    </w:p>
    <w:p w14:paraId="1E34DE8C">
      <w:pPr>
        <w:pStyle w:val="2"/>
        <w:spacing w:line="266" w:lineRule="auto"/>
        <w:rPr>
          <w:rFonts w:hint="eastAsia"/>
          <w:sz w:val="30"/>
          <w:szCs w:val="30"/>
        </w:rPr>
      </w:pPr>
      <w:r>
        <w:rPr>
          <w:rFonts w:hint="eastAsia"/>
          <w:sz w:val="30"/>
          <w:szCs w:val="30"/>
        </w:rPr>
        <w:t>但是，如果这些关乎我们身体起源和这肉体生命开端的事物，都包裹在如此的黑暗中，以致使最敏锐之人的探究受挫；那么构成我们属灵重生的事物，该是何等更加包裹其中，无人会怀疑它们完全是奥秘的。</w:t>
      </w:r>
    </w:p>
    <w:p w14:paraId="14779712">
      <w:pPr>
        <w:pStyle w:val="2"/>
        <w:spacing w:line="266" w:lineRule="auto"/>
        <w:rPr>
          <w:rFonts w:hint="eastAsia"/>
          <w:sz w:val="30"/>
          <w:szCs w:val="30"/>
        </w:rPr>
      </w:pPr>
    </w:p>
    <w:p w14:paraId="1BD634FD">
      <w:pPr>
        <w:pStyle w:val="2"/>
        <w:spacing w:line="266" w:lineRule="auto"/>
        <w:rPr>
          <w:rFonts w:hint="eastAsia"/>
          <w:sz w:val="30"/>
          <w:szCs w:val="30"/>
        </w:rPr>
      </w:pPr>
      <w:r>
        <w:rPr>
          <w:rFonts w:hint="eastAsia"/>
          <w:sz w:val="30"/>
          <w:szCs w:val="30"/>
        </w:rPr>
        <w:t>III. But yet this is so necessary, that our Saviour declares, that without it there is no entering into the kingdom of heaven, John 3:3, 5.</w:t>
      </w:r>
    </w:p>
    <w:p w14:paraId="17BBAC28">
      <w:pPr>
        <w:pStyle w:val="2"/>
        <w:spacing w:line="266" w:lineRule="auto"/>
        <w:rPr>
          <w:rFonts w:hint="eastAsia"/>
          <w:sz w:val="30"/>
          <w:szCs w:val="30"/>
        </w:rPr>
      </w:pPr>
    </w:p>
    <w:p w14:paraId="2374F5E3">
      <w:pPr>
        <w:pStyle w:val="2"/>
        <w:spacing w:line="266" w:lineRule="auto"/>
        <w:rPr>
          <w:rFonts w:hint="eastAsia"/>
          <w:sz w:val="30"/>
          <w:szCs w:val="30"/>
        </w:rPr>
      </w:pPr>
      <w:r>
        <w:rPr>
          <w:rFonts w:hint="eastAsia"/>
          <w:sz w:val="30"/>
          <w:szCs w:val="30"/>
        </w:rPr>
        <w:t>三、然而，这又是如此必要，以致我们的救主宣告，若没有它，就不能进天国，约3:3, 5。</w:t>
      </w:r>
    </w:p>
    <w:p w14:paraId="042EFB9E">
      <w:pPr>
        <w:pStyle w:val="2"/>
        <w:spacing w:line="266" w:lineRule="auto"/>
        <w:rPr>
          <w:rFonts w:hint="eastAsia"/>
          <w:sz w:val="30"/>
          <w:szCs w:val="30"/>
        </w:rPr>
      </w:pPr>
    </w:p>
    <w:p w14:paraId="403B0D77">
      <w:pPr>
        <w:pStyle w:val="2"/>
        <w:spacing w:line="266" w:lineRule="auto"/>
        <w:rPr>
          <w:rFonts w:hint="eastAsia"/>
          <w:sz w:val="30"/>
          <w:szCs w:val="30"/>
        </w:rPr>
      </w:pPr>
      <w:r>
        <w:rPr>
          <w:rFonts w:hint="eastAsia"/>
          <w:sz w:val="30"/>
          <w:szCs w:val="30"/>
        </w:rPr>
        <w:t>It therefore deserves to be inquired into; that, if we have perhaps attained to it, we may celebrate with becoming praises the glorious perfections of God our Father, which shine so conspicuously in this illustrious work, and properly valuing our happiness, we may frame the whole tenour of our lives in a manner suitable to it.</w:t>
      </w:r>
    </w:p>
    <w:p w14:paraId="4A759350">
      <w:pPr>
        <w:pStyle w:val="2"/>
        <w:spacing w:line="266" w:lineRule="auto"/>
        <w:rPr>
          <w:rFonts w:hint="eastAsia"/>
          <w:sz w:val="30"/>
          <w:szCs w:val="30"/>
        </w:rPr>
      </w:pPr>
    </w:p>
    <w:p w14:paraId="6969251F">
      <w:pPr>
        <w:pStyle w:val="2"/>
        <w:spacing w:line="266" w:lineRule="auto"/>
        <w:rPr>
          <w:rFonts w:hint="eastAsia"/>
          <w:sz w:val="30"/>
          <w:szCs w:val="30"/>
        </w:rPr>
      </w:pPr>
      <w:r>
        <w:rPr>
          <w:rFonts w:hint="eastAsia"/>
          <w:sz w:val="30"/>
          <w:szCs w:val="30"/>
        </w:rPr>
        <w:t>因此，它值得被探究；以便，如果我们或许已经达到了它，我们可以用合宜的赞美来颂扬我们的父神那荣耀的完美，这些完美在这卓越的工作中如此显赫地闪耀，并且恰当地珍视我们的幸福，我们可以使我们整个生命的过程都以一种与之相称的方式来构建。</w:t>
      </w:r>
    </w:p>
    <w:p w14:paraId="6953CEE6">
      <w:pPr>
        <w:pStyle w:val="2"/>
        <w:spacing w:line="266" w:lineRule="auto"/>
        <w:rPr>
          <w:rFonts w:hint="eastAsia"/>
          <w:sz w:val="30"/>
          <w:szCs w:val="30"/>
        </w:rPr>
      </w:pPr>
    </w:p>
    <w:p w14:paraId="1DDC7190">
      <w:pPr>
        <w:pStyle w:val="2"/>
        <w:spacing w:line="266" w:lineRule="auto"/>
        <w:rPr>
          <w:rFonts w:hint="eastAsia"/>
          <w:sz w:val="30"/>
          <w:szCs w:val="30"/>
        </w:rPr>
      </w:pPr>
      <w:r>
        <w:rPr>
          <w:rFonts w:hint="eastAsia"/>
          <w:sz w:val="30"/>
          <w:szCs w:val="30"/>
        </w:rPr>
        <w:t>IV. We give this definition of it: Regeneration is that supernatural act of God, whereby a new and divine life is infused into the elect person, spiritually dead, and that from the incorruptible seed of the word of God, made fruitful by the infinite power of the Spirit.</w:t>
      </w:r>
    </w:p>
    <w:p w14:paraId="6CB19D23">
      <w:pPr>
        <w:pStyle w:val="2"/>
        <w:spacing w:line="266" w:lineRule="auto"/>
        <w:rPr>
          <w:rFonts w:hint="eastAsia"/>
          <w:sz w:val="30"/>
          <w:szCs w:val="30"/>
        </w:rPr>
      </w:pPr>
    </w:p>
    <w:p w14:paraId="5FFBDFD6">
      <w:pPr>
        <w:pStyle w:val="2"/>
        <w:spacing w:line="266" w:lineRule="auto"/>
        <w:rPr>
          <w:rFonts w:hint="eastAsia"/>
          <w:sz w:val="30"/>
          <w:szCs w:val="30"/>
        </w:rPr>
      </w:pPr>
      <w:r>
        <w:rPr>
          <w:rFonts w:hint="eastAsia"/>
          <w:sz w:val="30"/>
          <w:szCs w:val="30"/>
        </w:rPr>
        <w:t>四、我们给出它的这个定义：重生是神的那个超自然作为，藉此一个新的神圣生命被注入到灵性死亡的选民里面，并且这是从神话语那不能朽坏的种子而来，由圣灵无限的能力使其结果。</w:t>
      </w:r>
    </w:p>
    <w:p w14:paraId="3313682D">
      <w:pPr>
        <w:pStyle w:val="2"/>
        <w:spacing w:line="266" w:lineRule="auto"/>
        <w:rPr>
          <w:rFonts w:hint="eastAsia"/>
          <w:sz w:val="30"/>
          <w:szCs w:val="30"/>
        </w:rPr>
      </w:pPr>
    </w:p>
    <w:p w14:paraId="43442CF8">
      <w:pPr>
        <w:pStyle w:val="2"/>
        <w:spacing w:line="266" w:lineRule="auto"/>
        <w:rPr>
          <w:rFonts w:hint="eastAsia"/>
          <w:sz w:val="30"/>
          <w:szCs w:val="30"/>
        </w:rPr>
      </w:pPr>
      <w:r>
        <w:rPr>
          <w:rFonts w:hint="eastAsia"/>
          <w:sz w:val="30"/>
          <w:szCs w:val="30"/>
        </w:rPr>
        <w:t>V. We are "all dead in Adam," 1 Cor. 15:22, through the poison of the tempting serpent.</w:t>
      </w:r>
    </w:p>
    <w:p w14:paraId="2928B544">
      <w:pPr>
        <w:pStyle w:val="2"/>
        <w:spacing w:line="266" w:lineRule="auto"/>
        <w:rPr>
          <w:rFonts w:hint="eastAsia"/>
          <w:sz w:val="30"/>
          <w:szCs w:val="30"/>
        </w:rPr>
      </w:pPr>
    </w:p>
    <w:p w14:paraId="47D9FE10">
      <w:pPr>
        <w:pStyle w:val="2"/>
        <w:spacing w:line="266" w:lineRule="auto"/>
        <w:rPr>
          <w:rFonts w:hint="eastAsia"/>
          <w:sz w:val="30"/>
          <w:szCs w:val="30"/>
        </w:rPr>
      </w:pPr>
      <w:r>
        <w:rPr>
          <w:rFonts w:hint="eastAsia"/>
          <w:sz w:val="30"/>
          <w:szCs w:val="30"/>
        </w:rPr>
        <w:t>五、我们藉着那试探人的蛇的毒，“都在亚当里死了，”林前15:22。</w:t>
      </w:r>
    </w:p>
    <w:p w14:paraId="7A961F6B">
      <w:pPr>
        <w:pStyle w:val="2"/>
        <w:spacing w:line="266" w:lineRule="auto"/>
        <w:rPr>
          <w:rFonts w:hint="eastAsia"/>
          <w:sz w:val="30"/>
          <w:szCs w:val="30"/>
        </w:rPr>
      </w:pPr>
    </w:p>
    <w:p w14:paraId="525B4987">
      <w:pPr>
        <w:pStyle w:val="2"/>
        <w:spacing w:line="266" w:lineRule="auto"/>
        <w:rPr>
          <w:rFonts w:hint="eastAsia"/>
          <w:sz w:val="30"/>
          <w:szCs w:val="30"/>
        </w:rPr>
      </w:pPr>
      <w:r>
        <w:rPr>
          <w:rFonts w:hint="eastAsia"/>
          <w:sz w:val="30"/>
          <w:szCs w:val="30"/>
        </w:rPr>
        <w:t>This "murderer from the beginning", John 8:44, had such success attending his endeavours, that all men who now exist are by nature "dead in trespasses and sins", Eph. 2:1.</w:t>
      </w:r>
    </w:p>
    <w:p w14:paraId="5B202874">
      <w:pPr>
        <w:pStyle w:val="2"/>
        <w:spacing w:line="266" w:lineRule="auto"/>
        <w:rPr>
          <w:rFonts w:hint="eastAsia"/>
          <w:sz w:val="30"/>
          <w:szCs w:val="30"/>
        </w:rPr>
      </w:pPr>
    </w:p>
    <w:p w14:paraId="38148DEA">
      <w:pPr>
        <w:pStyle w:val="2"/>
        <w:spacing w:line="266" w:lineRule="auto"/>
        <w:rPr>
          <w:rFonts w:hint="eastAsia"/>
          <w:sz w:val="30"/>
          <w:szCs w:val="30"/>
        </w:rPr>
      </w:pPr>
      <w:r>
        <w:rPr>
          <w:rFonts w:hint="eastAsia"/>
          <w:sz w:val="30"/>
          <w:szCs w:val="30"/>
        </w:rPr>
        <w:t>这个“从起初就是杀人的”，约8:44，祂（His）的努力取得了如此的成功，以致所有现存的人按本性都“死在过犯罪恶之中”，弗2:1。</w:t>
      </w:r>
    </w:p>
    <w:p w14:paraId="541DC32A">
      <w:pPr>
        <w:pStyle w:val="2"/>
        <w:spacing w:line="266" w:lineRule="auto"/>
        <w:rPr>
          <w:rFonts w:hint="eastAsia"/>
          <w:sz w:val="30"/>
          <w:szCs w:val="30"/>
        </w:rPr>
      </w:pPr>
    </w:p>
    <w:p w14:paraId="54107B01">
      <w:pPr>
        <w:pStyle w:val="2"/>
        <w:spacing w:line="266" w:lineRule="auto"/>
        <w:rPr>
          <w:rFonts w:hint="eastAsia"/>
          <w:sz w:val="30"/>
          <w:szCs w:val="30"/>
        </w:rPr>
      </w:pPr>
      <w:r>
        <w:rPr>
          <w:rFonts w:hint="eastAsia"/>
          <w:sz w:val="30"/>
          <w:szCs w:val="30"/>
        </w:rPr>
        <w:t>That is, 1st, They are separated at the greatest distance from God and his Spirit, who is the soul of their soul, and life of their life; or in the language of Paul, "alienated from the life of God", Eph. 4:18.</w:t>
      </w:r>
    </w:p>
    <w:p w14:paraId="2DF01E81">
      <w:pPr>
        <w:pStyle w:val="2"/>
        <w:spacing w:line="266" w:lineRule="auto"/>
        <w:rPr>
          <w:rFonts w:hint="eastAsia"/>
          <w:sz w:val="30"/>
          <w:szCs w:val="30"/>
        </w:rPr>
      </w:pPr>
    </w:p>
    <w:p w14:paraId="759CC392">
      <w:pPr>
        <w:pStyle w:val="2"/>
        <w:spacing w:line="266" w:lineRule="auto"/>
        <w:rPr>
          <w:rFonts w:hint="eastAsia"/>
          <w:sz w:val="30"/>
          <w:szCs w:val="30"/>
        </w:rPr>
      </w:pPr>
      <w:r>
        <w:rPr>
          <w:rFonts w:hint="eastAsia"/>
          <w:sz w:val="30"/>
          <w:szCs w:val="30"/>
        </w:rPr>
        <w:t>也就是说，第一，他们与神和祂（His）的灵——祂（He）是他们灵魂的灵魂，生命的生命——相隔最远；或者用保罗的话说，“与神所赐的生命隔绝了”，弗4:18。</w:t>
      </w:r>
    </w:p>
    <w:p w14:paraId="375659A3">
      <w:pPr>
        <w:pStyle w:val="2"/>
        <w:spacing w:line="266" w:lineRule="auto"/>
        <w:rPr>
          <w:rFonts w:hint="eastAsia"/>
          <w:sz w:val="30"/>
          <w:szCs w:val="30"/>
        </w:rPr>
      </w:pPr>
    </w:p>
    <w:p w14:paraId="6188831C">
      <w:pPr>
        <w:pStyle w:val="2"/>
        <w:spacing w:line="266" w:lineRule="auto"/>
        <w:rPr>
          <w:rFonts w:hint="eastAsia"/>
          <w:sz w:val="30"/>
          <w:szCs w:val="30"/>
        </w:rPr>
      </w:pPr>
      <w:r>
        <w:rPr>
          <w:rFonts w:hint="eastAsia"/>
          <w:sz w:val="30"/>
          <w:szCs w:val="30"/>
        </w:rPr>
        <w:t>2dly, They are spiritually insensible of all spiritual things, destitute of all true feeling: they do not rightly consider the load of their sins, because they are in them as in their element: nor have a right knowledge of their misery, "being past feeling," Eph. 4:19, nor any relish for divine grace, because it has not yet been conferred upon them; nor any longing after heavenly things, being ignorant of their worth.</w:t>
      </w:r>
    </w:p>
    <w:p w14:paraId="63323A20">
      <w:pPr>
        <w:pStyle w:val="2"/>
        <w:spacing w:line="266" w:lineRule="auto"/>
        <w:rPr>
          <w:rFonts w:hint="eastAsia"/>
          <w:sz w:val="30"/>
          <w:szCs w:val="30"/>
        </w:rPr>
      </w:pPr>
    </w:p>
    <w:p w14:paraId="312201D9">
      <w:pPr>
        <w:pStyle w:val="2"/>
        <w:spacing w:line="266" w:lineRule="auto"/>
        <w:rPr>
          <w:rFonts w:hint="eastAsia"/>
          <w:sz w:val="30"/>
          <w:szCs w:val="30"/>
        </w:rPr>
      </w:pPr>
      <w:r>
        <w:rPr>
          <w:rFonts w:hint="eastAsia"/>
          <w:sz w:val="30"/>
          <w:szCs w:val="30"/>
        </w:rPr>
        <w:t>第二，他们对一切属灵的事物在灵性上麻木不仁，缺乏一切真实的感受：他们不正确地考虑他们罪恶的重担，因为他们在其中如同在他们的元素中：也没有对他们苦难的正确认识，“感觉尽失，”弗4:19，对神圣的恩典也没有任何品味，因为它尚未被赐予他们；对属天的事物也没有任何渴望，因为不知道它们的价值。</w:t>
      </w:r>
    </w:p>
    <w:p w14:paraId="331C44F8">
      <w:pPr>
        <w:pStyle w:val="2"/>
        <w:spacing w:line="266" w:lineRule="auto"/>
        <w:rPr>
          <w:rFonts w:hint="eastAsia"/>
          <w:sz w:val="30"/>
          <w:szCs w:val="30"/>
        </w:rPr>
      </w:pPr>
    </w:p>
    <w:p w14:paraId="7F8BC503">
      <w:pPr>
        <w:pStyle w:val="2"/>
        <w:spacing w:line="266" w:lineRule="auto"/>
        <w:rPr>
          <w:rFonts w:hint="eastAsia"/>
          <w:sz w:val="30"/>
          <w:szCs w:val="30"/>
        </w:rPr>
      </w:pPr>
      <w:r>
        <w:rPr>
          <w:rFonts w:hint="eastAsia"/>
          <w:sz w:val="30"/>
          <w:szCs w:val="30"/>
        </w:rPr>
        <w:t>3dly, They are wholly incapable of every act of true life: "Not sufficient of ourselves to think any thing as of ourselves," 2 Cor. 3:5.</w:t>
      </w:r>
    </w:p>
    <w:p w14:paraId="200E6263">
      <w:pPr>
        <w:pStyle w:val="2"/>
        <w:spacing w:line="266" w:lineRule="auto"/>
        <w:rPr>
          <w:rFonts w:hint="eastAsia"/>
          <w:sz w:val="30"/>
          <w:szCs w:val="30"/>
        </w:rPr>
      </w:pPr>
    </w:p>
    <w:p w14:paraId="29653B73">
      <w:pPr>
        <w:pStyle w:val="2"/>
        <w:spacing w:line="266" w:lineRule="auto"/>
        <w:rPr>
          <w:rFonts w:hint="eastAsia"/>
          <w:sz w:val="30"/>
          <w:szCs w:val="30"/>
        </w:rPr>
      </w:pPr>
      <w:r>
        <w:rPr>
          <w:rFonts w:hint="eastAsia"/>
          <w:sz w:val="30"/>
          <w:szCs w:val="30"/>
        </w:rPr>
        <w:t>第三，他们完全不能行任何真正生命的行为：“我们凭自己不能承担什么事；我们所能承担的，乃是出于神，”林后3:5。（译注：此处英文引文略有不同，按英文翻译为“我们凭自己不能想什么事，像出于我们自己一样”。）</w:t>
      </w:r>
    </w:p>
    <w:p w14:paraId="07A9C09E">
      <w:pPr>
        <w:pStyle w:val="2"/>
        <w:spacing w:line="266" w:lineRule="auto"/>
        <w:rPr>
          <w:rFonts w:hint="eastAsia"/>
          <w:sz w:val="30"/>
          <w:szCs w:val="30"/>
        </w:rPr>
      </w:pPr>
    </w:p>
    <w:p w14:paraId="078606C3">
      <w:pPr>
        <w:pStyle w:val="2"/>
        <w:spacing w:line="266" w:lineRule="auto"/>
        <w:rPr>
          <w:rFonts w:hint="eastAsia"/>
          <w:sz w:val="30"/>
          <w:szCs w:val="30"/>
        </w:rPr>
      </w:pPr>
      <w:r>
        <w:rPr>
          <w:rFonts w:hint="eastAsia"/>
          <w:sz w:val="30"/>
          <w:szCs w:val="30"/>
        </w:rPr>
        <w:t>The understanding is overspread with dismal darkness, Eph. 4:18; "hath not set God before it," Ps. 86:14; "receiveth not the things of the Spirit of God, neither can it know them," 1 Cor. 2:14; the will has no tendency to things unknown: and thus all the things of God are despised by it as mean.</w:t>
      </w:r>
    </w:p>
    <w:p w14:paraId="0FB12152">
      <w:pPr>
        <w:pStyle w:val="2"/>
        <w:spacing w:line="266" w:lineRule="auto"/>
        <w:rPr>
          <w:rFonts w:hint="eastAsia"/>
          <w:sz w:val="30"/>
          <w:szCs w:val="30"/>
        </w:rPr>
      </w:pPr>
    </w:p>
    <w:p w14:paraId="7070947C">
      <w:pPr>
        <w:pStyle w:val="2"/>
        <w:spacing w:line="266" w:lineRule="auto"/>
        <w:rPr>
          <w:rFonts w:hint="eastAsia"/>
          <w:sz w:val="30"/>
          <w:szCs w:val="30"/>
        </w:rPr>
      </w:pPr>
      <w:r>
        <w:rPr>
          <w:rFonts w:hint="eastAsia"/>
          <w:sz w:val="30"/>
          <w:szCs w:val="30"/>
        </w:rPr>
        <w:t>悟性被可怕的黑暗所笼罩，弗4:18；“没有将神摆在它面前，”诗86:14；“不领会神圣灵的事，反倒以为愚拙；并且不能知道，”林前2:14；意志对未知的事物没有趋向：因此神的一切事物都被它藐视为卑贱。</w:t>
      </w:r>
    </w:p>
    <w:p w14:paraId="02BF6728">
      <w:pPr>
        <w:pStyle w:val="2"/>
        <w:spacing w:line="266" w:lineRule="auto"/>
        <w:rPr>
          <w:rFonts w:hint="eastAsia"/>
          <w:sz w:val="30"/>
          <w:szCs w:val="30"/>
        </w:rPr>
      </w:pPr>
    </w:p>
    <w:p w14:paraId="3A80BCE9">
      <w:pPr>
        <w:pStyle w:val="2"/>
        <w:spacing w:line="266" w:lineRule="auto"/>
        <w:rPr>
          <w:rFonts w:hint="eastAsia"/>
          <w:sz w:val="30"/>
          <w:szCs w:val="30"/>
        </w:rPr>
      </w:pPr>
      <w:r>
        <w:rPr>
          <w:rFonts w:hint="eastAsia"/>
          <w:sz w:val="30"/>
          <w:szCs w:val="30"/>
        </w:rPr>
        <w:t>And if at times it seem to perform any things that have some appearance of vital actions, this proceeds not from a principle of life, but resembles those automatical or artificial motions, by which statues, ingeniously framed, counterfeit living animals.</w:t>
      </w:r>
    </w:p>
    <w:p w14:paraId="4D6EDC56">
      <w:pPr>
        <w:pStyle w:val="2"/>
        <w:spacing w:line="266" w:lineRule="auto"/>
        <w:rPr>
          <w:rFonts w:hint="eastAsia"/>
          <w:sz w:val="30"/>
          <w:szCs w:val="30"/>
        </w:rPr>
      </w:pPr>
    </w:p>
    <w:p w14:paraId="7FA31F0A">
      <w:pPr>
        <w:pStyle w:val="2"/>
        <w:spacing w:line="266" w:lineRule="auto"/>
        <w:rPr>
          <w:rFonts w:hint="eastAsia"/>
          <w:sz w:val="30"/>
          <w:szCs w:val="30"/>
        </w:rPr>
      </w:pPr>
      <w:r>
        <w:rPr>
          <w:rFonts w:hint="eastAsia"/>
          <w:sz w:val="30"/>
          <w:szCs w:val="30"/>
        </w:rPr>
        <w:t>并且如果它有时似乎行一些具有生命行为表象的事物，这并非出自生命的原则，而是类似于那些自动的或人造的运动，藉此巧妙构造的雕像模仿活的动物。</w:t>
      </w:r>
    </w:p>
    <w:p w14:paraId="7E2CFDD7">
      <w:pPr>
        <w:pStyle w:val="2"/>
        <w:spacing w:line="266" w:lineRule="auto"/>
        <w:rPr>
          <w:rFonts w:hint="eastAsia"/>
          <w:sz w:val="30"/>
          <w:szCs w:val="30"/>
        </w:rPr>
      </w:pPr>
    </w:p>
    <w:p w14:paraId="38C530BF">
      <w:pPr>
        <w:pStyle w:val="2"/>
        <w:spacing w:line="266" w:lineRule="auto"/>
        <w:rPr>
          <w:rFonts w:hint="eastAsia"/>
          <w:sz w:val="30"/>
          <w:szCs w:val="30"/>
        </w:rPr>
      </w:pPr>
      <w:r>
        <w:rPr>
          <w:rFonts w:hint="eastAsia"/>
          <w:sz w:val="30"/>
          <w:szCs w:val="30"/>
        </w:rPr>
        <w:t>VI. But as a dead carcase swarms with vermin, arising from putrefaction, in which the briskest life is observed, though of another</w:t>
      </w:r>
    </w:p>
    <w:p w14:paraId="6599C265">
      <w:pPr>
        <w:pStyle w:val="2"/>
        <w:spacing w:line="266" w:lineRule="auto"/>
        <w:rPr>
          <w:rFonts w:hint="eastAsia"/>
          <w:sz w:val="30"/>
          <w:szCs w:val="30"/>
        </w:rPr>
      </w:pPr>
    </w:p>
    <w:p w14:paraId="1A3564B0">
      <w:pPr>
        <w:pStyle w:val="2"/>
        <w:spacing w:line="266" w:lineRule="auto"/>
        <w:rPr>
          <w:rFonts w:hint="eastAsia"/>
          <w:sz w:val="30"/>
          <w:szCs w:val="30"/>
        </w:rPr>
      </w:pPr>
      <w:r>
        <w:rPr>
          <w:rFonts w:hint="eastAsia"/>
          <w:sz w:val="30"/>
          <w:szCs w:val="30"/>
        </w:rPr>
        <w:t>六、但是正如一具死尸滋生着因腐烂而产生的害虫，在其中观察到最活跃的生命，虽然是另一种</w:t>
      </w:r>
    </w:p>
    <w:p w14:paraId="2F10D578">
      <w:pPr>
        <w:pStyle w:val="2"/>
        <w:spacing w:line="266" w:lineRule="auto"/>
        <w:rPr>
          <w:rFonts w:hint="eastAsia"/>
          <w:sz w:val="30"/>
          <w:szCs w:val="30"/>
        </w:rPr>
      </w:pPr>
    </w:p>
    <w:p w14:paraId="53C46EE8">
      <w:pPr>
        <w:pStyle w:val="2"/>
        <w:spacing w:line="266" w:lineRule="auto"/>
        <w:rPr>
          <w:rFonts w:hint="eastAsia"/>
          <w:sz w:val="30"/>
          <w:szCs w:val="30"/>
        </w:rPr>
      </w:pPr>
      <w:r>
        <w:rPr>
          <w:rFonts w:hint="eastAsia"/>
          <w:sz w:val="30"/>
          <w:szCs w:val="30"/>
        </w:rPr>
        <w:t>order and kind from that life which was formerly in that body; so, in like manner, there is a kind of life in a man spiritually dead, but it is carnal, hellish, and diabolical, at the greatest distance from true life, and the more vigorous it is, it gives the more evident signs of the most deplorable death.</w:t>
      </w:r>
    </w:p>
    <w:p w14:paraId="09D2F354">
      <w:pPr>
        <w:pStyle w:val="2"/>
        <w:spacing w:line="266" w:lineRule="auto"/>
        <w:rPr>
          <w:rFonts w:hint="eastAsia"/>
          <w:sz w:val="30"/>
          <w:szCs w:val="30"/>
        </w:rPr>
      </w:pPr>
    </w:p>
    <w:p w14:paraId="6FB666F7">
      <w:pPr>
        <w:pStyle w:val="2"/>
        <w:spacing w:line="266" w:lineRule="auto"/>
        <w:rPr>
          <w:rFonts w:hint="eastAsia"/>
          <w:sz w:val="30"/>
          <w:szCs w:val="30"/>
        </w:rPr>
      </w:pPr>
      <w:r>
        <w:rPr>
          <w:rFonts w:hint="eastAsia"/>
          <w:sz w:val="30"/>
          <w:szCs w:val="30"/>
        </w:rPr>
        <w:t>秩序和种类，不同于先前在那身体里的生命；照样，在一个灵性死亡的人里面，也有一种生命，但那是属肉体的、地狱般的和魔鬼般的生命，与真生命相距最远，并且它越有活力，就越显明那最可悲死亡的更明显迹象。</w:t>
      </w:r>
    </w:p>
    <w:p w14:paraId="15F71A35">
      <w:pPr>
        <w:pStyle w:val="2"/>
        <w:spacing w:line="266" w:lineRule="auto"/>
        <w:rPr>
          <w:rFonts w:hint="eastAsia"/>
          <w:sz w:val="30"/>
          <w:szCs w:val="30"/>
        </w:rPr>
      </w:pPr>
    </w:p>
    <w:p w14:paraId="6C2175E9">
      <w:pPr>
        <w:pStyle w:val="2"/>
        <w:spacing w:line="266" w:lineRule="auto"/>
        <w:rPr>
          <w:rFonts w:hint="eastAsia"/>
          <w:sz w:val="30"/>
          <w:szCs w:val="30"/>
        </w:rPr>
      </w:pPr>
      <w:r>
        <w:rPr>
          <w:rFonts w:hint="eastAsia"/>
          <w:sz w:val="30"/>
          <w:szCs w:val="30"/>
        </w:rPr>
        <w:t>The apostle has elegantly joined this death and life; Eph. 2:1, 2, "When ye were dead in trespasses and sins ye walked in them, as is the life of this world:" so Beza translates.</w:t>
      </w:r>
    </w:p>
    <w:p w14:paraId="081F26C2">
      <w:pPr>
        <w:pStyle w:val="2"/>
        <w:spacing w:line="266" w:lineRule="auto"/>
        <w:rPr>
          <w:rFonts w:hint="eastAsia"/>
          <w:sz w:val="30"/>
          <w:szCs w:val="30"/>
        </w:rPr>
      </w:pPr>
    </w:p>
    <w:p w14:paraId="0A0EED49">
      <w:pPr>
        <w:pStyle w:val="2"/>
        <w:spacing w:line="266" w:lineRule="auto"/>
        <w:rPr>
          <w:rFonts w:hint="eastAsia"/>
          <w:sz w:val="30"/>
          <w:szCs w:val="30"/>
        </w:rPr>
      </w:pPr>
      <w:r>
        <w:rPr>
          <w:rFonts w:hint="eastAsia"/>
          <w:sz w:val="30"/>
          <w:szCs w:val="30"/>
        </w:rPr>
        <w:t>使徒优雅地将这种死亡和生命连接起来；弗2:1, 2，“当你们死在过犯罪恶之中时，你们在其中行事为人，随从今世的风俗（原文作：今世的生命）：”伯撒（Beza）如此翻译。</w:t>
      </w:r>
    </w:p>
    <w:p w14:paraId="74FE1913">
      <w:pPr>
        <w:pStyle w:val="2"/>
        <w:spacing w:line="266" w:lineRule="auto"/>
        <w:rPr>
          <w:rFonts w:hint="eastAsia"/>
          <w:sz w:val="30"/>
          <w:szCs w:val="30"/>
        </w:rPr>
      </w:pPr>
    </w:p>
    <w:p w14:paraId="4CDE2959">
      <w:pPr>
        <w:pStyle w:val="2"/>
        <w:spacing w:line="266" w:lineRule="auto"/>
        <w:rPr>
          <w:rFonts w:hint="eastAsia"/>
          <w:sz w:val="30"/>
          <w:szCs w:val="30"/>
        </w:rPr>
      </w:pPr>
      <w:r>
        <w:rPr>
          <w:rFonts w:hint="eastAsia"/>
          <w:sz w:val="30"/>
          <w:szCs w:val="30"/>
        </w:rPr>
        <w:t>In the Greek it runs, κατα、το、ν α iῶνα του κοσμου τουτου .</w:t>
      </w:r>
    </w:p>
    <w:p w14:paraId="43067FFD">
      <w:pPr>
        <w:pStyle w:val="2"/>
        <w:spacing w:line="266" w:lineRule="auto"/>
        <w:rPr>
          <w:rFonts w:hint="eastAsia"/>
          <w:sz w:val="30"/>
          <w:szCs w:val="30"/>
        </w:rPr>
      </w:pPr>
    </w:p>
    <w:p w14:paraId="25656EB6">
      <w:pPr>
        <w:pStyle w:val="2"/>
        <w:spacing w:line="266" w:lineRule="auto"/>
        <w:rPr>
          <w:rFonts w:hint="eastAsia"/>
          <w:sz w:val="30"/>
          <w:szCs w:val="30"/>
        </w:rPr>
      </w:pPr>
      <w:r>
        <w:rPr>
          <w:rFonts w:hint="eastAsia"/>
          <w:sz w:val="30"/>
          <w:szCs w:val="30"/>
        </w:rPr>
        <w:t>希腊原文是 κατὰ τὸν αἰῶνα τοῦ κόσμου τούτου (kata ton aiōna tou kosmou toutou)。</w:t>
      </w:r>
    </w:p>
    <w:p w14:paraId="15164C6F">
      <w:pPr>
        <w:pStyle w:val="2"/>
        <w:spacing w:line="266" w:lineRule="auto"/>
        <w:rPr>
          <w:rFonts w:hint="eastAsia"/>
          <w:sz w:val="30"/>
          <w:szCs w:val="30"/>
        </w:rPr>
      </w:pPr>
    </w:p>
    <w:p w14:paraId="5AD838FA">
      <w:pPr>
        <w:pStyle w:val="2"/>
        <w:spacing w:line="266" w:lineRule="auto"/>
        <w:rPr>
          <w:rFonts w:hint="eastAsia"/>
          <w:sz w:val="30"/>
          <w:szCs w:val="30"/>
        </w:rPr>
      </w:pPr>
      <w:r>
        <w:rPr>
          <w:rFonts w:hint="eastAsia"/>
          <w:sz w:val="30"/>
          <w:szCs w:val="30"/>
        </w:rPr>
        <w:t>Philo., in Alleg., lib. i., defines this death well: "When the soul is dead as to virtue, it lives the life of vice."</w:t>
      </w:r>
    </w:p>
    <w:p w14:paraId="1F477E99">
      <w:pPr>
        <w:pStyle w:val="2"/>
        <w:spacing w:line="266" w:lineRule="auto"/>
        <w:rPr>
          <w:rFonts w:hint="eastAsia"/>
          <w:sz w:val="30"/>
          <w:szCs w:val="30"/>
        </w:rPr>
      </w:pPr>
    </w:p>
    <w:p w14:paraId="50CA45F6">
      <w:pPr>
        <w:pStyle w:val="2"/>
        <w:spacing w:line="266" w:lineRule="auto"/>
        <w:rPr>
          <w:rFonts w:hint="eastAsia"/>
          <w:sz w:val="30"/>
          <w:szCs w:val="30"/>
        </w:rPr>
      </w:pPr>
      <w:r>
        <w:rPr>
          <w:rFonts w:hint="eastAsia"/>
          <w:sz w:val="30"/>
          <w:szCs w:val="30"/>
        </w:rPr>
        <w:t>斐洛（Philo）在《寓意篇》第一卷中很好地定义了这种死亡：“当灵魂就德行而言是死的时，它就活在罪恶的生命中。”</w:t>
      </w:r>
    </w:p>
    <w:p w14:paraId="6B87E450">
      <w:pPr>
        <w:pStyle w:val="2"/>
        <w:spacing w:line="266" w:lineRule="auto"/>
        <w:rPr>
          <w:rFonts w:hint="eastAsia"/>
          <w:sz w:val="30"/>
          <w:szCs w:val="30"/>
        </w:rPr>
      </w:pPr>
    </w:p>
    <w:p w14:paraId="4C9F62B0">
      <w:pPr>
        <w:pStyle w:val="2"/>
        <w:spacing w:line="266" w:lineRule="auto"/>
        <w:rPr>
          <w:rFonts w:hint="eastAsia"/>
          <w:sz w:val="30"/>
          <w:szCs w:val="30"/>
        </w:rPr>
      </w:pPr>
      <w:r>
        <w:rPr>
          <w:rFonts w:hint="eastAsia"/>
          <w:sz w:val="30"/>
          <w:szCs w:val="30"/>
        </w:rPr>
        <w:t>Not unlike to what Macarius says, Homil. 12, "When Adam began to entertain evil thoughts and devices, he perished as to God: we say nothe perished altogether, was destroyed and quite dead; but that, though as to God he was dead, yethe was alive as to his own nature."</w:t>
      </w:r>
    </w:p>
    <w:p w14:paraId="63BDC6D9">
      <w:pPr>
        <w:pStyle w:val="2"/>
        <w:spacing w:line="266" w:lineRule="auto"/>
        <w:rPr>
          <w:rFonts w:hint="eastAsia"/>
          <w:sz w:val="30"/>
          <w:szCs w:val="30"/>
        </w:rPr>
      </w:pPr>
    </w:p>
    <w:p w14:paraId="38566095">
      <w:pPr>
        <w:pStyle w:val="2"/>
        <w:spacing w:line="266" w:lineRule="auto"/>
        <w:rPr>
          <w:rFonts w:hint="eastAsia"/>
          <w:sz w:val="30"/>
          <w:szCs w:val="30"/>
        </w:rPr>
      </w:pPr>
      <w:r>
        <w:rPr>
          <w:rFonts w:hint="eastAsia"/>
          <w:sz w:val="30"/>
          <w:szCs w:val="30"/>
        </w:rPr>
        <w:t>与马卡里乌斯（Macarius）在《讲道集》第12篇中所说的并非不同：“当亚当开始怀有邪恶的思想和计谋时，祂（He）就神而言就灭亡了：我们并非说祂（He）完全灭亡，被毁灭并完全死了；而是说，虽然就神而言祂（He）是死的，但就祂（He）自己的本性而言祂（He）却是活着的。”</w:t>
      </w:r>
    </w:p>
    <w:p w14:paraId="1A00F9E0">
      <w:pPr>
        <w:pStyle w:val="2"/>
        <w:spacing w:line="266" w:lineRule="auto"/>
        <w:rPr>
          <w:rFonts w:hint="eastAsia"/>
          <w:sz w:val="30"/>
          <w:szCs w:val="30"/>
        </w:rPr>
      </w:pPr>
    </w:p>
    <w:p w14:paraId="6C1E62E2">
      <w:pPr>
        <w:pStyle w:val="2"/>
        <w:spacing w:line="266" w:lineRule="auto"/>
        <w:rPr>
          <w:rFonts w:hint="eastAsia"/>
          <w:sz w:val="30"/>
          <w:szCs w:val="30"/>
        </w:rPr>
      </w:pPr>
      <w:r>
        <w:rPr>
          <w:rFonts w:hint="eastAsia"/>
          <w:sz w:val="30"/>
          <w:szCs w:val="30"/>
        </w:rPr>
        <w:t>What Macarius affirms of Adam is universally true of all; for in a man spiritually dead, there is really a natural or animal life, which, though not active in that which is good, is doubly active in that which is evil.</w:t>
      </w:r>
    </w:p>
    <w:p w14:paraId="5E92C559">
      <w:pPr>
        <w:pStyle w:val="2"/>
        <w:spacing w:line="266" w:lineRule="auto"/>
        <w:rPr>
          <w:rFonts w:hint="eastAsia"/>
          <w:sz w:val="30"/>
          <w:szCs w:val="30"/>
        </w:rPr>
      </w:pPr>
    </w:p>
    <w:p w14:paraId="6D447DF2">
      <w:pPr>
        <w:pStyle w:val="2"/>
        <w:spacing w:line="266" w:lineRule="auto"/>
        <w:rPr>
          <w:rFonts w:hint="eastAsia"/>
          <w:sz w:val="30"/>
          <w:szCs w:val="30"/>
        </w:rPr>
      </w:pPr>
      <w:r>
        <w:rPr>
          <w:rFonts w:hint="eastAsia"/>
          <w:sz w:val="30"/>
          <w:szCs w:val="30"/>
        </w:rPr>
        <w:t>马卡里乌斯（Macarius）关于亚当的断言对所有人都是普遍真实的；因为在一个灵性死亡的人里面，确实存在一种自然的或属魂的生命，这种生命虽然在善事上不活跃，但在恶事上却加倍活跃。</w:t>
      </w:r>
    </w:p>
    <w:p w14:paraId="15A17D59">
      <w:pPr>
        <w:pStyle w:val="2"/>
        <w:spacing w:line="266" w:lineRule="auto"/>
        <w:rPr>
          <w:rFonts w:hint="eastAsia"/>
          <w:sz w:val="30"/>
          <w:szCs w:val="30"/>
        </w:rPr>
      </w:pPr>
    </w:p>
    <w:p w14:paraId="1F958340">
      <w:pPr>
        <w:pStyle w:val="2"/>
        <w:spacing w:line="266" w:lineRule="auto"/>
        <w:rPr>
          <w:rFonts w:hint="eastAsia"/>
          <w:sz w:val="30"/>
          <w:szCs w:val="30"/>
        </w:rPr>
      </w:pPr>
      <w:r>
        <w:rPr>
          <w:rFonts w:hint="eastAsia"/>
          <w:sz w:val="30"/>
          <w:szCs w:val="30"/>
        </w:rPr>
        <w:t>The understanding, not apprehending the wisdom of God, looks upon it as foolishness, 1 Cor. 2:14; and yet, when it would find wisdom in the things of God, it so transforms them by its mad presumption, and compels them, even against their nature, to a conformity to the notions of its trifling presumptuous self-wisdom, that while it impiously presumes to correct the wisdom of God, it transforms it in a dreadful manner into downright folly.</w:t>
      </w:r>
    </w:p>
    <w:p w14:paraId="083E4FCA">
      <w:pPr>
        <w:pStyle w:val="2"/>
        <w:spacing w:line="266" w:lineRule="auto"/>
        <w:rPr>
          <w:rFonts w:hint="eastAsia"/>
          <w:sz w:val="30"/>
          <w:szCs w:val="30"/>
        </w:rPr>
      </w:pPr>
    </w:p>
    <w:p w14:paraId="7EB178A2">
      <w:pPr>
        <w:pStyle w:val="2"/>
        <w:spacing w:line="266" w:lineRule="auto"/>
        <w:rPr>
          <w:rFonts w:hint="eastAsia"/>
          <w:sz w:val="30"/>
          <w:szCs w:val="30"/>
        </w:rPr>
      </w:pPr>
      <w:r>
        <w:rPr>
          <w:rFonts w:hint="eastAsia"/>
          <w:sz w:val="30"/>
          <w:szCs w:val="30"/>
        </w:rPr>
        <w:t>悟性不领会神的智慧，反倒以为愚拙，林前2:14；然而，当它想在神的事物中找到智慧时，它就藉着其疯狂的自负如此转化它们，甚至违背它们的本性，迫使它们符合它那微不足道、自以为是的自我智慧的观念，以致当它不敬虔地擅自修正神的智慧时，它便以一种可怕的方式将其转化为彻头彻尾的愚拙。</w:t>
      </w:r>
    </w:p>
    <w:p w14:paraId="010EB2BA">
      <w:pPr>
        <w:pStyle w:val="2"/>
        <w:spacing w:line="266" w:lineRule="auto"/>
        <w:rPr>
          <w:rFonts w:hint="eastAsia"/>
          <w:sz w:val="30"/>
          <w:szCs w:val="30"/>
        </w:rPr>
      </w:pPr>
    </w:p>
    <w:p w14:paraId="20624BE6">
      <w:pPr>
        <w:pStyle w:val="2"/>
        <w:spacing w:line="266" w:lineRule="auto"/>
        <w:rPr>
          <w:rFonts w:hint="eastAsia"/>
          <w:sz w:val="30"/>
          <w:szCs w:val="30"/>
        </w:rPr>
      </w:pPr>
      <w:r>
        <w:rPr>
          <w:rFonts w:hint="eastAsia"/>
          <w:sz w:val="30"/>
          <w:szCs w:val="30"/>
        </w:rPr>
        <w:t>The will, not finding any thing in God wherewith it can take delight, seeks it either in the creatures without God, or, which is more abominable, in the very perpetration of wickedness.</w:t>
      </w:r>
    </w:p>
    <w:p w14:paraId="6F334311">
      <w:pPr>
        <w:pStyle w:val="2"/>
        <w:spacing w:line="266" w:lineRule="auto"/>
        <w:rPr>
          <w:rFonts w:hint="eastAsia"/>
          <w:sz w:val="30"/>
          <w:szCs w:val="30"/>
        </w:rPr>
      </w:pPr>
    </w:p>
    <w:p w14:paraId="6B975C11">
      <w:pPr>
        <w:pStyle w:val="2"/>
        <w:spacing w:line="266" w:lineRule="auto"/>
        <w:rPr>
          <w:rFonts w:hint="eastAsia"/>
          <w:sz w:val="30"/>
          <w:szCs w:val="30"/>
        </w:rPr>
      </w:pPr>
      <w:r>
        <w:rPr>
          <w:rFonts w:hint="eastAsia"/>
          <w:sz w:val="30"/>
          <w:szCs w:val="30"/>
        </w:rPr>
        <w:t>意志在神里面找不到任何可以取乐的事物，便要么在神以外的受造物中寻求它，要么，更可憎的是，在行恶本身中寻求它。</w:t>
      </w:r>
    </w:p>
    <w:p w14:paraId="7E73A0C7">
      <w:pPr>
        <w:pStyle w:val="2"/>
        <w:spacing w:line="266" w:lineRule="auto"/>
        <w:rPr>
          <w:rFonts w:hint="eastAsia"/>
          <w:sz w:val="30"/>
          <w:szCs w:val="30"/>
        </w:rPr>
      </w:pPr>
    </w:p>
    <w:p w14:paraId="254FD222">
      <w:pPr>
        <w:pStyle w:val="2"/>
        <w:spacing w:line="266" w:lineRule="auto"/>
        <w:rPr>
          <w:rFonts w:hint="eastAsia"/>
          <w:sz w:val="30"/>
          <w:szCs w:val="30"/>
        </w:rPr>
      </w:pPr>
      <w:r>
        <w:rPr>
          <w:rFonts w:hint="eastAsia"/>
          <w:sz w:val="30"/>
          <w:szCs w:val="30"/>
        </w:rPr>
        <w:t>The affections, shaking off thereins of reason, rush on in full career.</w:t>
      </w:r>
    </w:p>
    <w:p w14:paraId="5BEBFA9B">
      <w:pPr>
        <w:pStyle w:val="2"/>
        <w:spacing w:line="266" w:lineRule="auto"/>
        <w:rPr>
          <w:rFonts w:hint="eastAsia"/>
          <w:sz w:val="30"/>
          <w:szCs w:val="30"/>
        </w:rPr>
      </w:pPr>
    </w:p>
    <w:p w14:paraId="50DA8DF8">
      <w:pPr>
        <w:pStyle w:val="2"/>
        <w:spacing w:line="266" w:lineRule="auto"/>
        <w:rPr>
          <w:rFonts w:hint="eastAsia"/>
          <w:sz w:val="30"/>
          <w:szCs w:val="30"/>
        </w:rPr>
      </w:pPr>
      <w:r>
        <w:rPr>
          <w:rFonts w:hint="eastAsia"/>
          <w:sz w:val="30"/>
          <w:szCs w:val="30"/>
        </w:rPr>
        <w:t>情感摆脱了理性的缰绳，全速狂奔。</w:t>
      </w:r>
    </w:p>
    <w:p w14:paraId="6EFD0781">
      <w:pPr>
        <w:pStyle w:val="2"/>
        <w:spacing w:line="266" w:lineRule="auto"/>
        <w:rPr>
          <w:rFonts w:hint="eastAsia"/>
          <w:sz w:val="30"/>
          <w:szCs w:val="30"/>
        </w:rPr>
      </w:pPr>
    </w:p>
    <w:p w14:paraId="5FA9B1E8">
      <w:pPr>
        <w:pStyle w:val="2"/>
        <w:spacing w:line="266" w:lineRule="auto"/>
        <w:rPr>
          <w:rFonts w:hint="eastAsia"/>
          <w:sz w:val="30"/>
          <w:szCs w:val="30"/>
        </w:rPr>
      </w:pPr>
      <w:r>
        <w:rPr>
          <w:rFonts w:hint="eastAsia"/>
          <w:sz w:val="30"/>
          <w:szCs w:val="30"/>
        </w:rPr>
        <w:t>The body, with all its members, is the throne of mad and furious lusts.</w:t>
      </w:r>
    </w:p>
    <w:p w14:paraId="758CD7DB">
      <w:pPr>
        <w:pStyle w:val="2"/>
        <w:spacing w:line="266" w:lineRule="auto"/>
        <w:rPr>
          <w:rFonts w:hint="eastAsia"/>
          <w:sz w:val="30"/>
          <w:szCs w:val="30"/>
        </w:rPr>
      </w:pPr>
    </w:p>
    <w:p w14:paraId="24675CBF">
      <w:pPr>
        <w:pStyle w:val="2"/>
        <w:spacing w:line="266" w:lineRule="auto"/>
        <w:rPr>
          <w:rFonts w:hint="eastAsia"/>
          <w:sz w:val="30"/>
          <w:szCs w:val="30"/>
        </w:rPr>
      </w:pPr>
      <w:r>
        <w:rPr>
          <w:rFonts w:hint="eastAsia"/>
          <w:sz w:val="30"/>
          <w:szCs w:val="30"/>
        </w:rPr>
        <w:t>身体及其所有肢体，是疯狂和狂暴私欲的宝座。</w:t>
      </w:r>
    </w:p>
    <w:p w14:paraId="2AEB03C4">
      <w:pPr>
        <w:pStyle w:val="2"/>
        <w:spacing w:line="266" w:lineRule="auto"/>
        <w:rPr>
          <w:rFonts w:hint="eastAsia"/>
          <w:sz w:val="30"/>
          <w:szCs w:val="30"/>
        </w:rPr>
      </w:pPr>
    </w:p>
    <w:p w14:paraId="5298E479">
      <w:pPr>
        <w:pStyle w:val="2"/>
        <w:spacing w:line="266" w:lineRule="auto"/>
        <w:rPr>
          <w:rFonts w:hint="eastAsia"/>
          <w:sz w:val="30"/>
          <w:szCs w:val="30"/>
        </w:rPr>
      </w:pPr>
      <w:r>
        <w:rPr>
          <w:rFonts w:hint="eastAsia"/>
          <w:sz w:val="30"/>
          <w:szCs w:val="30"/>
        </w:rPr>
        <w:t>And the whole man, being so averse from God, and infatuated with the fond love of himself, sets himself up for an idol, makes his own advantage his supreme end; his own pleasure, his most infallible law.</w:t>
      </w:r>
    </w:p>
    <w:p w14:paraId="3EA32798">
      <w:pPr>
        <w:pStyle w:val="2"/>
        <w:spacing w:line="266" w:lineRule="auto"/>
        <w:rPr>
          <w:rFonts w:hint="eastAsia"/>
          <w:sz w:val="30"/>
          <w:szCs w:val="30"/>
        </w:rPr>
      </w:pPr>
    </w:p>
    <w:p w14:paraId="7481A32A">
      <w:pPr>
        <w:pStyle w:val="2"/>
        <w:spacing w:line="266" w:lineRule="auto"/>
        <w:rPr>
          <w:rFonts w:hint="eastAsia"/>
          <w:sz w:val="30"/>
          <w:szCs w:val="30"/>
        </w:rPr>
      </w:pPr>
      <w:r>
        <w:rPr>
          <w:rFonts w:hint="eastAsia"/>
          <w:sz w:val="30"/>
          <w:szCs w:val="30"/>
        </w:rPr>
        <w:t>并且整个人，如此厌恶神，并迷恋于对自己的溺爱，将自己立为偶像，将自己的利益作为至高的目的；将自己的快乐，作为最无误的法则。</w:t>
      </w:r>
    </w:p>
    <w:p w14:paraId="77C53659">
      <w:pPr>
        <w:pStyle w:val="2"/>
        <w:spacing w:line="266" w:lineRule="auto"/>
        <w:rPr>
          <w:rFonts w:hint="eastAsia"/>
          <w:sz w:val="30"/>
          <w:szCs w:val="30"/>
        </w:rPr>
      </w:pPr>
    </w:p>
    <w:p w14:paraId="518DF2E3">
      <w:pPr>
        <w:pStyle w:val="2"/>
        <w:spacing w:line="266" w:lineRule="auto"/>
        <w:rPr>
          <w:rFonts w:hint="eastAsia"/>
          <w:sz w:val="30"/>
          <w:szCs w:val="30"/>
        </w:rPr>
      </w:pPr>
      <w:r>
        <w:rPr>
          <w:rFonts w:hint="eastAsia"/>
          <w:sz w:val="30"/>
          <w:szCs w:val="30"/>
        </w:rPr>
        <w:t>This is the life of the soul, which "is dead while living", 1 Tim. 5:6.</w:t>
      </w:r>
    </w:p>
    <w:p w14:paraId="122ADE13">
      <w:pPr>
        <w:pStyle w:val="2"/>
        <w:spacing w:line="266" w:lineRule="auto"/>
        <w:rPr>
          <w:rFonts w:hint="eastAsia"/>
          <w:sz w:val="30"/>
          <w:szCs w:val="30"/>
        </w:rPr>
      </w:pPr>
    </w:p>
    <w:p w14:paraId="4C0FF555">
      <w:pPr>
        <w:pStyle w:val="2"/>
        <w:spacing w:line="266" w:lineRule="auto"/>
        <w:rPr>
          <w:rFonts w:hint="eastAsia"/>
          <w:sz w:val="30"/>
          <w:szCs w:val="30"/>
        </w:rPr>
      </w:pPr>
      <w:r>
        <w:rPr>
          <w:rFonts w:hint="eastAsia"/>
          <w:sz w:val="30"/>
          <w:szCs w:val="30"/>
        </w:rPr>
        <w:t>这就是灵魂的生命，它“活着的时候是死的”，提前5:6。</w:t>
      </w:r>
    </w:p>
    <w:p w14:paraId="68664EC7">
      <w:pPr>
        <w:pStyle w:val="2"/>
        <w:spacing w:line="266" w:lineRule="auto"/>
        <w:rPr>
          <w:rFonts w:hint="eastAsia"/>
          <w:sz w:val="30"/>
          <w:szCs w:val="30"/>
        </w:rPr>
      </w:pPr>
    </w:p>
    <w:p w14:paraId="7B5E0315">
      <w:pPr>
        <w:pStyle w:val="2"/>
        <w:spacing w:line="266" w:lineRule="auto"/>
        <w:rPr>
          <w:rFonts w:hint="eastAsia"/>
          <w:sz w:val="30"/>
          <w:szCs w:val="30"/>
        </w:rPr>
      </w:pPr>
      <w:r>
        <w:rPr>
          <w:rFonts w:hint="eastAsia"/>
          <w:sz w:val="30"/>
          <w:szCs w:val="30"/>
        </w:rPr>
        <w:t>VII. And thus it is with the elect before regeneration: but by regeneration a new life is put into them, resulting from a gracious union with God and his Spirit.</w:t>
      </w:r>
    </w:p>
    <w:p w14:paraId="1861E069">
      <w:pPr>
        <w:pStyle w:val="2"/>
        <w:spacing w:line="266" w:lineRule="auto"/>
        <w:rPr>
          <w:rFonts w:hint="eastAsia"/>
          <w:sz w:val="30"/>
          <w:szCs w:val="30"/>
        </w:rPr>
      </w:pPr>
    </w:p>
    <w:p w14:paraId="703BA0B0">
      <w:pPr>
        <w:pStyle w:val="2"/>
        <w:spacing w:line="266" w:lineRule="auto"/>
        <w:rPr>
          <w:rFonts w:hint="eastAsia"/>
          <w:sz w:val="30"/>
          <w:szCs w:val="30"/>
        </w:rPr>
      </w:pPr>
      <w:r>
        <w:rPr>
          <w:rFonts w:hint="eastAsia"/>
          <w:sz w:val="30"/>
          <w:szCs w:val="30"/>
        </w:rPr>
        <w:t>七、选民在重生之前就是这样：但藉着重生，一个新的生命被放入他们里面，这生命源于与神和祂（His）圣灵的恩典联合。</w:t>
      </w:r>
    </w:p>
    <w:p w14:paraId="05E796A3">
      <w:pPr>
        <w:pStyle w:val="2"/>
        <w:spacing w:line="266" w:lineRule="auto"/>
        <w:rPr>
          <w:rFonts w:hint="eastAsia"/>
          <w:sz w:val="30"/>
          <w:szCs w:val="30"/>
        </w:rPr>
      </w:pPr>
    </w:p>
    <w:p w14:paraId="4CD74671">
      <w:pPr>
        <w:pStyle w:val="2"/>
        <w:spacing w:line="266" w:lineRule="auto"/>
        <w:rPr>
          <w:rFonts w:hint="eastAsia"/>
          <w:sz w:val="30"/>
          <w:szCs w:val="30"/>
        </w:rPr>
      </w:pPr>
      <w:r>
        <w:rPr>
          <w:rFonts w:hint="eastAsia"/>
          <w:sz w:val="30"/>
          <w:szCs w:val="30"/>
        </w:rPr>
        <w:t>For what the soul is to the body, that God is to the soul.</w:t>
      </w:r>
    </w:p>
    <w:p w14:paraId="636728A2">
      <w:pPr>
        <w:pStyle w:val="2"/>
        <w:spacing w:line="266" w:lineRule="auto"/>
        <w:rPr>
          <w:rFonts w:hint="eastAsia"/>
          <w:sz w:val="30"/>
          <w:szCs w:val="30"/>
        </w:rPr>
      </w:pPr>
    </w:p>
    <w:p w14:paraId="6C06C1A4">
      <w:pPr>
        <w:pStyle w:val="2"/>
        <w:spacing w:line="266" w:lineRule="auto"/>
        <w:rPr>
          <w:rFonts w:hint="eastAsia"/>
          <w:sz w:val="30"/>
          <w:szCs w:val="30"/>
        </w:rPr>
      </w:pPr>
      <w:r>
        <w:rPr>
          <w:rFonts w:hint="eastAsia"/>
          <w:sz w:val="30"/>
          <w:szCs w:val="30"/>
        </w:rPr>
        <w:t>因为灵魂之于身体，正如神之于灵魂。</w:t>
      </w:r>
    </w:p>
    <w:p w14:paraId="5008F9FD">
      <w:pPr>
        <w:pStyle w:val="2"/>
        <w:spacing w:line="266" w:lineRule="auto"/>
        <w:rPr>
          <w:rFonts w:hint="eastAsia"/>
          <w:sz w:val="30"/>
          <w:szCs w:val="30"/>
        </w:rPr>
      </w:pPr>
    </w:p>
    <w:p w14:paraId="71506272">
      <w:pPr>
        <w:pStyle w:val="2"/>
        <w:spacing w:line="266" w:lineRule="auto"/>
        <w:rPr>
          <w:rFonts w:hint="eastAsia"/>
          <w:sz w:val="30"/>
          <w:szCs w:val="30"/>
        </w:rPr>
      </w:pPr>
      <w:r>
        <w:rPr>
          <w:rFonts w:hint="eastAsia"/>
          <w:sz w:val="30"/>
          <w:szCs w:val="30"/>
        </w:rPr>
        <w:t>Moreover, this spiritual life may be considered, either by way of faculty, and in the first act, in the usual language of the schools; or by way of operation, and in the second act.</w:t>
      </w:r>
    </w:p>
    <w:p w14:paraId="746DD08A">
      <w:pPr>
        <w:pStyle w:val="2"/>
        <w:spacing w:line="266" w:lineRule="auto"/>
        <w:rPr>
          <w:rFonts w:hint="eastAsia"/>
          <w:sz w:val="30"/>
          <w:szCs w:val="30"/>
        </w:rPr>
      </w:pPr>
    </w:p>
    <w:p w14:paraId="705ECA3D">
      <w:pPr>
        <w:pStyle w:val="2"/>
        <w:spacing w:line="266" w:lineRule="auto"/>
        <w:rPr>
          <w:rFonts w:hint="eastAsia"/>
          <w:sz w:val="30"/>
          <w:szCs w:val="30"/>
        </w:rPr>
      </w:pPr>
      <w:r>
        <w:rPr>
          <w:rFonts w:hint="eastAsia"/>
          <w:sz w:val="30"/>
          <w:szCs w:val="30"/>
        </w:rPr>
        <w:t>此外，这种属灵的生命可以被考虑，要么是按官能的方式，在第一行动中，按经院哲学的常用语言；要么是按运行的方式，在第二行动中。</w:t>
      </w:r>
    </w:p>
    <w:p w14:paraId="030E8D86">
      <w:pPr>
        <w:pStyle w:val="2"/>
        <w:spacing w:line="266" w:lineRule="auto"/>
        <w:rPr>
          <w:rFonts w:hint="eastAsia"/>
          <w:sz w:val="30"/>
          <w:szCs w:val="30"/>
        </w:rPr>
      </w:pPr>
    </w:p>
    <w:p w14:paraId="2B19EEBB">
      <w:pPr>
        <w:pStyle w:val="2"/>
        <w:spacing w:line="266" w:lineRule="auto"/>
        <w:rPr>
          <w:rFonts w:hint="eastAsia"/>
          <w:sz w:val="30"/>
          <w:szCs w:val="30"/>
        </w:rPr>
      </w:pPr>
      <w:r>
        <w:rPr>
          <w:rFonts w:hint="eastAsia"/>
          <w:sz w:val="30"/>
          <w:szCs w:val="30"/>
        </w:rPr>
        <w:t>In the former respect, it is that inward constitution of the soul whereby it is fitted to exert those actions which are acceptable to God in Christ, by the power of the Spirit uniting it to God: whether such actions immediately flow from that principle, or whether they lie concealed for some time as fruits in their seed.</w:t>
      </w:r>
    </w:p>
    <w:p w14:paraId="22E23656">
      <w:pPr>
        <w:pStyle w:val="2"/>
        <w:spacing w:line="266" w:lineRule="auto"/>
        <w:rPr>
          <w:rFonts w:hint="eastAsia"/>
          <w:sz w:val="30"/>
          <w:szCs w:val="30"/>
        </w:rPr>
      </w:pPr>
    </w:p>
    <w:p w14:paraId="3ECE34DC">
      <w:pPr>
        <w:pStyle w:val="2"/>
        <w:spacing w:line="266" w:lineRule="auto"/>
        <w:rPr>
          <w:rFonts w:hint="eastAsia"/>
          <w:sz w:val="30"/>
          <w:szCs w:val="30"/>
        </w:rPr>
      </w:pPr>
      <w:r>
        <w:rPr>
          <w:rFonts w:hint="eastAsia"/>
          <w:sz w:val="30"/>
          <w:szCs w:val="30"/>
        </w:rPr>
        <w:t>就前者而言，它是灵魂的内在构造，藉此它被装备好，可以藉着使它与神联合的圣灵的能力，发出那些在基督里蒙神悦纳的行动：无论这些行动是立即从那个原则流出，还是像种子里的果实一样隐藏一段时间。</w:t>
      </w:r>
    </w:p>
    <w:p w14:paraId="34663F92">
      <w:pPr>
        <w:pStyle w:val="2"/>
        <w:spacing w:line="266" w:lineRule="auto"/>
        <w:rPr>
          <w:rFonts w:hint="eastAsia"/>
          <w:sz w:val="30"/>
          <w:szCs w:val="30"/>
        </w:rPr>
      </w:pPr>
    </w:p>
    <w:p w14:paraId="7790A4BF">
      <w:pPr>
        <w:pStyle w:val="2"/>
        <w:spacing w:line="266" w:lineRule="auto"/>
        <w:rPr>
          <w:rFonts w:hint="eastAsia"/>
          <w:sz w:val="30"/>
          <w:szCs w:val="30"/>
        </w:rPr>
      </w:pPr>
      <w:r>
        <w:rPr>
          <w:rFonts w:hint="eastAsia"/>
          <w:sz w:val="30"/>
          <w:szCs w:val="30"/>
        </w:rPr>
        <w:t>In the latter respect, it is that activity of the living soulby which it acts agreeably to the command of God, and the example of Christ.</w:t>
      </w:r>
    </w:p>
    <w:p w14:paraId="7B857652">
      <w:pPr>
        <w:pStyle w:val="2"/>
        <w:spacing w:line="266" w:lineRule="auto"/>
        <w:rPr>
          <w:rFonts w:hint="eastAsia"/>
          <w:sz w:val="30"/>
          <w:szCs w:val="30"/>
        </w:rPr>
      </w:pPr>
    </w:p>
    <w:p w14:paraId="7D2BBA86">
      <w:pPr>
        <w:pStyle w:val="2"/>
        <w:spacing w:line="266" w:lineRule="auto"/>
        <w:rPr>
          <w:rFonts w:hint="eastAsia"/>
          <w:sz w:val="30"/>
          <w:szCs w:val="30"/>
        </w:rPr>
      </w:pPr>
      <w:r>
        <w:rPr>
          <w:rFonts w:hint="eastAsia"/>
          <w:sz w:val="30"/>
          <w:szCs w:val="30"/>
        </w:rPr>
        <w:t>就后者而言，它是活泼灵魂的活动，藉此它按照神的命令和基督的榜样行事。</w:t>
      </w:r>
    </w:p>
    <w:p w14:paraId="1F902CA4">
      <w:pPr>
        <w:pStyle w:val="2"/>
        <w:spacing w:line="266" w:lineRule="auto"/>
        <w:rPr>
          <w:rFonts w:hint="eastAsia"/>
          <w:sz w:val="30"/>
          <w:szCs w:val="30"/>
        </w:rPr>
      </w:pPr>
    </w:p>
    <w:p w14:paraId="2FEA3880">
      <w:pPr>
        <w:pStyle w:val="2"/>
        <w:spacing w:line="266" w:lineRule="auto"/>
        <w:rPr>
          <w:rFonts w:hint="eastAsia"/>
          <w:sz w:val="30"/>
          <w:szCs w:val="30"/>
        </w:rPr>
      </w:pPr>
      <w:r>
        <w:rPr>
          <w:rFonts w:hint="eastAsia"/>
          <w:sz w:val="30"/>
          <w:szCs w:val="30"/>
        </w:rPr>
        <w:t>VIII. If we consider this first principle of life, there is not the least doubt but regeneration is accomplished in a moment.</w:t>
      </w:r>
    </w:p>
    <w:p w14:paraId="07F35187">
      <w:pPr>
        <w:pStyle w:val="2"/>
        <w:spacing w:line="266" w:lineRule="auto"/>
        <w:rPr>
          <w:rFonts w:hint="eastAsia"/>
          <w:sz w:val="30"/>
          <w:szCs w:val="30"/>
        </w:rPr>
      </w:pPr>
    </w:p>
    <w:p w14:paraId="7F366013">
      <w:pPr>
        <w:pStyle w:val="2"/>
        <w:spacing w:line="266" w:lineRule="auto"/>
        <w:rPr>
          <w:rFonts w:hint="eastAsia"/>
          <w:sz w:val="30"/>
          <w:szCs w:val="30"/>
        </w:rPr>
      </w:pPr>
      <w:r>
        <w:rPr>
          <w:rFonts w:hint="eastAsia"/>
          <w:sz w:val="30"/>
          <w:szCs w:val="30"/>
        </w:rPr>
        <w:t>八、如果我们思考这个生命的最初原则，那么毫无疑问，重生是在瞬间完成的。</w:t>
      </w:r>
    </w:p>
    <w:p w14:paraId="5F5B2D5E">
      <w:pPr>
        <w:pStyle w:val="2"/>
        <w:spacing w:line="266" w:lineRule="auto"/>
        <w:rPr>
          <w:rFonts w:hint="eastAsia"/>
          <w:sz w:val="30"/>
          <w:szCs w:val="30"/>
        </w:rPr>
      </w:pPr>
    </w:p>
    <w:p w14:paraId="428BB37D">
      <w:pPr>
        <w:pStyle w:val="2"/>
        <w:spacing w:line="266" w:lineRule="auto"/>
        <w:rPr>
          <w:rFonts w:hint="eastAsia"/>
          <w:sz w:val="30"/>
          <w:szCs w:val="30"/>
        </w:rPr>
      </w:pPr>
      <w:r>
        <w:rPr>
          <w:rFonts w:hint="eastAsia"/>
          <w:sz w:val="30"/>
          <w:szCs w:val="30"/>
        </w:rPr>
        <w:t>For there is no delay in the transition from death to life.</w:t>
      </w:r>
    </w:p>
    <w:p w14:paraId="6925FDCB">
      <w:pPr>
        <w:pStyle w:val="2"/>
        <w:spacing w:line="266" w:lineRule="auto"/>
        <w:rPr>
          <w:rFonts w:hint="eastAsia"/>
          <w:sz w:val="30"/>
          <w:szCs w:val="30"/>
        </w:rPr>
      </w:pPr>
    </w:p>
    <w:p w14:paraId="450301E7">
      <w:pPr>
        <w:pStyle w:val="2"/>
        <w:spacing w:line="266" w:lineRule="auto"/>
        <w:rPr>
          <w:rFonts w:hint="eastAsia"/>
          <w:sz w:val="30"/>
          <w:szCs w:val="30"/>
        </w:rPr>
      </w:pPr>
      <w:r>
        <w:rPr>
          <w:rFonts w:hint="eastAsia"/>
          <w:sz w:val="30"/>
          <w:szCs w:val="30"/>
        </w:rPr>
        <w:t>因为从死到生的过渡没有延迟。</w:t>
      </w:r>
    </w:p>
    <w:p w14:paraId="0F5ED73C">
      <w:pPr>
        <w:pStyle w:val="2"/>
        <w:spacing w:line="266" w:lineRule="auto"/>
        <w:rPr>
          <w:rFonts w:hint="eastAsia"/>
          <w:sz w:val="30"/>
          <w:szCs w:val="30"/>
        </w:rPr>
      </w:pPr>
    </w:p>
    <w:p w14:paraId="5BC5EFF3">
      <w:pPr>
        <w:pStyle w:val="2"/>
        <w:spacing w:line="266" w:lineRule="auto"/>
        <w:rPr>
          <w:rFonts w:hint="eastAsia"/>
          <w:sz w:val="30"/>
          <w:szCs w:val="30"/>
        </w:rPr>
      </w:pPr>
      <w:r>
        <w:rPr>
          <w:rFonts w:hint="eastAsia"/>
          <w:sz w:val="30"/>
          <w:szCs w:val="30"/>
        </w:rPr>
        <w:t>No person can be regenerated so long as he is in the state of spiritual death: but in the instant he begins to live, he is born again.</w:t>
      </w:r>
    </w:p>
    <w:p w14:paraId="77C27E58">
      <w:pPr>
        <w:pStyle w:val="2"/>
        <w:spacing w:line="266" w:lineRule="auto"/>
        <w:rPr>
          <w:rFonts w:hint="eastAsia"/>
          <w:sz w:val="30"/>
          <w:szCs w:val="30"/>
        </w:rPr>
      </w:pPr>
    </w:p>
    <w:p w14:paraId="4B950809">
      <w:pPr>
        <w:pStyle w:val="2"/>
        <w:spacing w:line="266" w:lineRule="auto"/>
        <w:rPr>
          <w:rFonts w:hint="eastAsia"/>
          <w:sz w:val="30"/>
          <w:szCs w:val="30"/>
        </w:rPr>
      </w:pPr>
      <w:r>
        <w:rPr>
          <w:rFonts w:hint="eastAsia"/>
          <w:sz w:val="30"/>
          <w:szCs w:val="30"/>
        </w:rPr>
        <w:t>只要一个人处于灵性死亡的状态，祂（He）就不可能重生：但在祂（He）开始活的那一刻，祂（He）就重生了。</w:t>
      </w:r>
    </w:p>
    <w:p w14:paraId="01B59083">
      <w:pPr>
        <w:pStyle w:val="2"/>
        <w:spacing w:line="266" w:lineRule="auto"/>
        <w:rPr>
          <w:rFonts w:hint="eastAsia"/>
          <w:sz w:val="30"/>
          <w:szCs w:val="30"/>
        </w:rPr>
      </w:pPr>
    </w:p>
    <w:p w14:paraId="57CAE658">
      <w:pPr>
        <w:pStyle w:val="2"/>
        <w:spacing w:line="266" w:lineRule="auto"/>
        <w:rPr>
          <w:rFonts w:hint="eastAsia"/>
          <w:sz w:val="30"/>
          <w:szCs w:val="30"/>
        </w:rPr>
      </w:pPr>
      <w:r>
        <w:rPr>
          <w:rFonts w:hint="eastAsia"/>
          <w:sz w:val="30"/>
          <w:szCs w:val="30"/>
        </w:rPr>
        <w:t>Wherefore no intermediate state between the regenerate and unregenerate can be imagined so much as in thought, if we mean regeneration in the first act; for one is either dead or alive; has either the Spirit of the flesh and the world, or the Spirit of God actuating him; is either in the state of grace or in the state of malediction; either the child of God or of the devil; either in the way to salvation or damnation.</w:t>
      </w:r>
    </w:p>
    <w:p w14:paraId="1AAF4116">
      <w:pPr>
        <w:pStyle w:val="2"/>
        <w:spacing w:line="266" w:lineRule="auto"/>
        <w:rPr>
          <w:rFonts w:hint="eastAsia"/>
          <w:sz w:val="30"/>
          <w:szCs w:val="30"/>
        </w:rPr>
      </w:pPr>
    </w:p>
    <w:p w14:paraId="004D4C12">
      <w:pPr>
        <w:pStyle w:val="2"/>
        <w:spacing w:line="266" w:lineRule="auto"/>
        <w:rPr>
          <w:rFonts w:hint="eastAsia"/>
          <w:sz w:val="30"/>
          <w:szCs w:val="30"/>
        </w:rPr>
      </w:pPr>
      <w:r>
        <w:rPr>
          <w:rFonts w:hint="eastAsia"/>
          <w:sz w:val="30"/>
          <w:szCs w:val="30"/>
        </w:rPr>
        <w:t>因此，如果我们指的是第一行动中的重生，那么在重生者与未重生者之间，即使在思想中也无法想象任何中间状态；因为一个人要么是死的，要么是活的；要么有肉体和世界的灵，要么有神的灵驱动他（him）；要么处于恩典的状态，要么处于咒诅的状态；要么是神的儿女，要么是魔鬼的儿女；要么在通往救恩的道路上，要么在通往沉沦的道路上。</w:t>
      </w:r>
    </w:p>
    <w:p w14:paraId="7E3A469A">
      <w:pPr>
        <w:pStyle w:val="2"/>
        <w:spacing w:line="266" w:lineRule="auto"/>
        <w:rPr>
          <w:rFonts w:hint="eastAsia"/>
          <w:sz w:val="30"/>
          <w:szCs w:val="30"/>
        </w:rPr>
      </w:pPr>
    </w:p>
    <w:p w14:paraId="59F7A20E">
      <w:pPr>
        <w:pStyle w:val="2"/>
        <w:spacing w:line="266" w:lineRule="auto"/>
        <w:rPr>
          <w:rFonts w:hint="eastAsia"/>
          <w:sz w:val="30"/>
          <w:szCs w:val="30"/>
        </w:rPr>
      </w:pPr>
      <w:r>
        <w:rPr>
          <w:rFonts w:hint="eastAsia"/>
          <w:sz w:val="30"/>
          <w:szCs w:val="30"/>
        </w:rPr>
        <w:t>There neither is nor can be any medium here.</w:t>
      </w:r>
    </w:p>
    <w:p w14:paraId="056B2BED">
      <w:pPr>
        <w:pStyle w:val="2"/>
        <w:spacing w:line="266" w:lineRule="auto"/>
        <w:rPr>
          <w:rFonts w:hint="eastAsia"/>
          <w:sz w:val="30"/>
          <w:szCs w:val="30"/>
        </w:rPr>
      </w:pPr>
    </w:p>
    <w:p w14:paraId="1D17A99C">
      <w:pPr>
        <w:pStyle w:val="2"/>
        <w:spacing w:line="266" w:lineRule="auto"/>
        <w:rPr>
          <w:rFonts w:hint="eastAsia"/>
          <w:sz w:val="30"/>
          <w:szCs w:val="30"/>
        </w:rPr>
      </w:pPr>
      <w:r>
        <w:rPr>
          <w:rFonts w:hint="eastAsia"/>
          <w:sz w:val="30"/>
          <w:szCs w:val="30"/>
        </w:rPr>
        <w:t>在此既没有，也不可能有任何中间状态。</w:t>
      </w:r>
    </w:p>
    <w:p w14:paraId="130B0CC9">
      <w:pPr>
        <w:pStyle w:val="2"/>
        <w:spacing w:line="266" w:lineRule="auto"/>
        <w:rPr>
          <w:rFonts w:hint="eastAsia"/>
          <w:sz w:val="30"/>
          <w:szCs w:val="30"/>
        </w:rPr>
      </w:pPr>
    </w:p>
    <w:p w14:paraId="44D6B2D8">
      <w:pPr>
        <w:pStyle w:val="2"/>
        <w:spacing w:line="266" w:lineRule="auto"/>
        <w:rPr>
          <w:rFonts w:hint="eastAsia"/>
          <w:sz w:val="30"/>
          <w:szCs w:val="30"/>
        </w:rPr>
      </w:pPr>
      <w:r>
        <w:rPr>
          <w:rFonts w:hint="eastAsia"/>
          <w:sz w:val="30"/>
          <w:szCs w:val="30"/>
        </w:rPr>
        <w:t>The Holy Scripture divides all mankind into two classes—"sheep and goats," Matt. 25:2, 3; and compares their goings to two ways; whereof the one, which is broad, leads to destruction; the other, which is narrow, to life, Matt. 7:13, 14; and there is no one</w:t>
      </w:r>
    </w:p>
    <w:p w14:paraId="59514F8F">
      <w:pPr>
        <w:pStyle w:val="2"/>
        <w:spacing w:line="266" w:lineRule="auto"/>
        <w:rPr>
          <w:rFonts w:hint="eastAsia"/>
          <w:sz w:val="30"/>
          <w:szCs w:val="30"/>
        </w:rPr>
      </w:pPr>
    </w:p>
    <w:p w14:paraId="1C64D4D0">
      <w:pPr>
        <w:pStyle w:val="2"/>
        <w:spacing w:line="266" w:lineRule="auto"/>
        <w:rPr>
          <w:rFonts w:hint="eastAsia"/>
          <w:sz w:val="30"/>
          <w:szCs w:val="30"/>
        </w:rPr>
      </w:pPr>
      <w:r>
        <w:rPr>
          <w:rFonts w:hint="eastAsia"/>
          <w:sz w:val="30"/>
          <w:szCs w:val="30"/>
        </w:rPr>
        <w:t>圣经将全人类分为两类——“绵羊和山羊，”太25:2, 3；并将他们的行走比作两条路；其中一条是宽的，引到灭亡；另一条是窄的，引到永生，太7:13, 14；并且没有一个人</w:t>
      </w:r>
    </w:p>
    <w:p w14:paraId="2BD64873">
      <w:pPr>
        <w:pStyle w:val="2"/>
        <w:spacing w:line="266" w:lineRule="auto"/>
        <w:rPr>
          <w:rFonts w:hint="eastAsia"/>
          <w:sz w:val="30"/>
          <w:szCs w:val="30"/>
        </w:rPr>
      </w:pPr>
    </w:p>
    <w:p w14:paraId="6345BB8B">
      <w:pPr>
        <w:pStyle w:val="2"/>
        <w:spacing w:line="266" w:lineRule="auto"/>
        <w:rPr>
          <w:rFonts w:hint="eastAsia"/>
          <w:sz w:val="30"/>
          <w:szCs w:val="30"/>
        </w:rPr>
      </w:pPr>
      <w:r>
        <w:rPr>
          <w:rFonts w:hint="eastAsia"/>
          <w:sz w:val="30"/>
          <w:szCs w:val="30"/>
        </w:rPr>
        <w:t>who does not tread in one or other of these ways.</w:t>
      </w:r>
    </w:p>
    <w:p w14:paraId="34E3EAB8">
      <w:pPr>
        <w:pStyle w:val="2"/>
        <w:spacing w:line="266" w:lineRule="auto"/>
        <w:rPr>
          <w:rFonts w:hint="eastAsia"/>
          <w:sz w:val="30"/>
          <w:szCs w:val="30"/>
        </w:rPr>
      </w:pPr>
    </w:p>
    <w:p w14:paraId="607BCBCE">
      <w:pPr>
        <w:pStyle w:val="2"/>
        <w:spacing w:line="266" w:lineRule="auto"/>
        <w:rPr>
          <w:rFonts w:hint="eastAsia"/>
          <w:sz w:val="30"/>
          <w:szCs w:val="30"/>
        </w:rPr>
      </w:pPr>
      <w:r>
        <w:rPr>
          <w:rFonts w:hint="eastAsia"/>
          <w:sz w:val="30"/>
          <w:szCs w:val="30"/>
        </w:rPr>
        <w:t>不走在这两条路中的一条或另一条上。</w:t>
      </w:r>
    </w:p>
    <w:p w14:paraId="1F25F210">
      <w:pPr>
        <w:pStyle w:val="2"/>
        <w:spacing w:line="266" w:lineRule="auto"/>
        <w:rPr>
          <w:rFonts w:hint="eastAsia"/>
          <w:sz w:val="30"/>
          <w:szCs w:val="30"/>
        </w:rPr>
      </w:pPr>
    </w:p>
    <w:p w14:paraId="7A2C0AAA">
      <w:pPr>
        <w:pStyle w:val="2"/>
        <w:spacing w:line="266" w:lineRule="auto"/>
        <w:rPr>
          <w:rFonts w:hint="eastAsia"/>
          <w:sz w:val="30"/>
          <w:szCs w:val="30"/>
        </w:rPr>
      </w:pPr>
      <w:r>
        <w:rPr>
          <w:rFonts w:hint="eastAsia"/>
          <w:sz w:val="30"/>
          <w:szCs w:val="30"/>
        </w:rPr>
        <w:t>And what if he, whom some imagine to be in an intermediate state, should depart this animal life before he be fully brought to the spiritual life, would such a one be received into heaven?</w:t>
      </w:r>
    </w:p>
    <w:p w14:paraId="42638E00">
      <w:pPr>
        <w:pStyle w:val="2"/>
        <w:spacing w:line="266" w:lineRule="auto"/>
        <w:rPr>
          <w:rFonts w:hint="eastAsia"/>
          <w:sz w:val="30"/>
          <w:szCs w:val="30"/>
        </w:rPr>
      </w:pPr>
    </w:p>
    <w:p w14:paraId="2D1D3414">
      <w:pPr>
        <w:pStyle w:val="2"/>
        <w:spacing w:line="266" w:lineRule="auto"/>
        <w:rPr>
          <w:rFonts w:hint="eastAsia"/>
          <w:sz w:val="30"/>
          <w:szCs w:val="30"/>
        </w:rPr>
      </w:pPr>
      <w:r>
        <w:rPr>
          <w:rFonts w:hint="eastAsia"/>
          <w:sz w:val="30"/>
          <w:szCs w:val="30"/>
        </w:rPr>
        <w:t>如果那个被某些人想象处于中间状态的人，在他完全被带入属灵生命之前就离开了这肉体生命，那又怎样呢？这样的人会被接到天上吗？</w:t>
      </w:r>
    </w:p>
    <w:p w14:paraId="4105F5B3">
      <w:pPr>
        <w:pStyle w:val="2"/>
        <w:spacing w:line="266" w:lineRule="auto"/>
        <w:rPr>
          <w:rFonts w:hint="eastAsia"/>
          <w:sz w:val="30"/>
          <w:szCs w:val="30"/>
        </w:rPr>
      </w:pPr>
    </w:p>
    <w:p w14:paraId="649A8BEA">
      <w:pPr>
        <w:pStyle w:val="2"/>
        <w:spacing w:line="266" w:lineRule="auto"/>
        <w:rPr>
          <w:rFonts w:hint="eastAsia"/>
          <w:sz w:val="30"/>
          <w:szCs w:val="30"/>
        </w:rPr>
      </w:pPr>
      <w:r>
        <w:rPr>
          <w:rFonts w:hint="eastAsia"/>
          <w:sz w:val="30"/>
          <w:szCs w:val="30"/>
        </w:rPr>
        <w:t>But heaven is open only to the actually regenerate, John 3:3.</w:t>
      </w:r>
    </w:p>
    <w:p w14:paraId="6C22EB71">
      <w:pPr>
        <w:pStyle w:val="2"/>
        <w:spacing w:line="266" w:lineRule="auto"/>
        <w:rPr>
          <w:rFonts w:hint="eastAsia"/>
          <w:sz w:val="30"/>
          <w:szCs w:val="30"/>
        </w:rPr>
      </w:pPr>
    </w:p>
    <w:p w14:paraId="179E3DD0">
      <w:pPr>
        <w:pStyle w:val="2"/>
        <w:spacing w:line="266" w:lineRule="auto"/>
        <w:rPr>
          <w:rFonts w:hint="eastAsia"/>
          <w:sz w:val="30"/>
          <w:szCs w:val="30"/>
        </w:rPr>
      </w:pPr>
      <w:r>
        <w:rPr>
          <w:rFonts w:hint="eastAsia"/>
          <w:sz w:val="30"/>
          <w:szCs w:val="30"/>
        </w:rPr>
        <w:t>但天堂只向实际重生的人敞开，约3:3。</w:t>
      </w:r>
    </w:p>
    <w:p w14:paraId="1DFA158F">
      <w:pPr>
        <w:pStyle w:val="2"/>
        <w:spacing w:line="266" w:lineRule="auto"/>
        <w:rPr>
          <w:rFonts w:hint="eastAsia"/>
          <w:sz w:val="30"/>
          <w:szCs w:val="30"/>
        </w:rPr>
      </w:pPr>
    </w:p>
    <w:p w14:paraId="56C192B8">
      <w:pPr>
        <w:pStyle w:val="2"/>
        <w:spacing w:line="266" w:lineRule="auto"/>
        <w:rPr>
          <w:rFonts w:hint="eastAsia"/>
          <w:sz w:val="30"/>
          <w:szCs w:val="30"/>
        </w:rPr>
      </w:pPr>
      <w:r>
        <w:rPr>
          <w:rFonts w:hint="eastAsia"/>
          <w:sz w:val="30"/>
          <w:szCs w:val="30"/>
        </w:rPr>
        <w:t>Or would he be thrust into hell?</w:t>
      </w:r>
    </w:p>
    <w:p w14:paraId="5C78EE13">
      <w:pPr>
        <w:pStyle w:val="2"/>
        <w:spacing w:line="266" w:lineRule="auto"/>
        <w:rPr>
          <w:rFonts w:hint="eastAsia"/>
          <w:sz w:val="30"/>
          <w:szCs w:val="30"/>
        </w:rPr>
      </w:pPr>
    </w:p>
    <w:p w14:paraId="0C599F8C">
      <w:pPr>
        <w:pStyle w:val="2"/>
        <w:spacing w:line="266" w:lineRule="auto"/>
        <w:rPr>
          <w:rFonts w:hint="eastAsia"/>
          <w:sz w:val="30"/>
          <w:szCs w:val="30"/>
        </w:rPr>
      </w:pPr>
      <w:r>
        <w:rPr>
          <w:rFonts w:hint="eastAsia"/>
          <w:sz w:val="30"/>
          <w:szCs w:val="30"/>
        </w:rPr>
        <w:t>或者他会被扔进地狱吗？</w:t>
      </w:r>
    </w:p>
    <w:p w14:paraId="67711232">
      <w:pPr>
        <w:pStyle w:val="2"/>
        <w:spacing w:line="266" w:lineRule="auto"/>
        <w:rPr>
          <w:rFonts w:hint="eastAsia"/>
          <w:sz w:val="30"/>
          <w:szCs w:val="30"/>
        </w:rPr>
      </w:pPr>
    </w:p>
    <w:p w14:paraId="2EFC44C7">
      <w:pPr>
        <w:pStyle w:val="2"/>
        <w:spacing w:line="266" w:lineRule="auto"/>
        <w:rPr>
          <w:rFonts w:hint="eastAsia"/>
          <w:sz w:val="30"/>
          <w:szCs w:val="30"/>
        </w:rPr>
      </w:pPr>
      <w:r>
        <w:rPr>
          <w:rFonts w:hint="eastAsia"/>
          <w:sz w:val="30"/>
          <w:szCs w:val="30"/>
        </w:rPr>
        <w:t>But hell is allotted only for the goats, and for those who, all their lifelong, have walked in the broad way.</w:t>
      </w:r>
    </w:p>
    <w:p w14:paraId="0107EF7B">
      <w:pPr>
        <w:pStyle w:val="2"/>
        <w:spacing w:line="266" w:lineRule="auto"/>
        <w:rPr>
          <w:rFonts w:hint="eastAsia"/>
          <w:sz w:val="30"/>
          <w:szCs w:val="30"/>
        </w:rPr>
      </w:pPr>
    </w:p>
    <w:p w14:paraId="77C123BA">
      <w:pPr>
        <w:pStyle w:val="2"/>
        <w:spacing w:line="266" w:lineRule="auto"/>
        <w:rPr>
          <w:rFonts w:hint="eastAsia"/>
          <w:sz w:val="30"/>
          <w:szCs w:val="30"/>
        </w:rPr>
      </w:pPr>
      <w:r>
        <w:rPr>
          <w:rFonts w:hint="eastAsia"/>
          <w:sz w:val="30"/>
          <w:szCs w:val="30"/>
        </w:rPr>
        <w:t>但地狱只分配给山羊，以及那些一生都行走在宽路上的人。</w:t>
      </w:r>
    </w:p>
    <w:p w14:paraId="2F5E81B7">
      <w:pPr>
        <w:pStyle w:val="2"/>
        <w:spacing w:line="266" w:lineRule="auto"/>
        <w:rPr>
          <w:rFonts w:hint="eastAsia"/>
          <w:sz w:val="30"/>
          <w:szCs w:val="30"/>
        </w:rPr>
      </w:pPr>
    </w:p>
    <w:p w14:paraId="24E29D77">
      <w:pPr>
        <w:pStyle w:val="2"/>
        <w:spacing w:line="266" w:lineRule="auto"/>
        <w:rPr>
          <w:rFonts w:hint="eastAsia"/>
          <w:sz w:val="30"/>
          <w:szCs w:val="30"/>
        </w:rPr>
      </w:pPr>
      <w:r>
        <w:rPr>
          <w:rFonts w:hint="eastAsia"/>
          <w:sz w:val="30"/>
          <w:szCs w:val="30"/>
        </w:rPr>
        <w:t>Or perhaps such will be received into some intermediate place, where, being free from the pains of helland deprived of the joys of heaven, they will delight themselves in I know not what degree of natural happiness?</w:t>
      </w:r>
    </w:p>
    <w:p w14:paraId="25B3FCEA">
      <w:pPr>
        <w:pStyle w:val="2"/>
        <w:spacing w:line="266" w:lineRule="auto"/>
        <w:rPr>
          <w:rFonts w:hint="eastAsia"/>
          <w:sz w:val="30"/>
          <w:szCs w:val="30"/>
        </w:rPr>
      </w:pPr>
    </w:p>
    <w:p w14:paraId="74E109EB">
      <w:pPr>
        <w:pStyle w:val="2"/>
        <w:spacing w:line="266" w:lineRule="auto"/>
        <w:rPr>
          <w:rFonts w:hint="eastAsia"/>
          <w:sz w:val="30"/>
          <w:szCs w:val="30"/>
        </w:rPr>
      </w:pPr>
      <w:r>
        <w:rPr>
          <w:rFonts w:hint="eastAsia"/>
          <w:sz w:val="30"/>
          <w:szCs w:val="30"/>
        </w:rPr>
        <w:t>或者也许这样的人会被接到某个中间的地方，在那里，他们既脱离了地狱的痛苦，又被剥夺了天堂的喜乐，将在我不知道的某种程度的自然幸福中自得其乐？</w:t>
      </w:r>
    </w:p>
    <w:p w14:paraId="69711AC6">
      <w:pPr>
        <w:pStyle w:val="2"/>
        <w:spacing w:line="266" w:lineRule="auto"/>
        <w:rPr>
          <w:rFonts w:hint="eastAsia"/>
          <w:sz w:val="30"/>
          <w:szCs w:val="30"/>
        </w:rPr>
      </w:pPr>
    </w:p>
    <w:p w14:paraId="666AA803">
      <w:pPr>
        <w:pStyle w:val="2"/>
        <w:spacing w:line="266" w:lineRule="auto"/>
        <w:rPr>
          <w:rFonts w:hint="eastAsia"/>
          <w:sz w:val="30"/>
          <w:szCs w:val="30"/>
        </w:rPr>
      </w:pPr>
      <w:r>
        <w:rPr>
          <w:rFonts w:hint="eastAsia"/>
          <w:sz w:val="30"/>
          <w:szCs w:val="30"/>
        </w:rPr>
        <w:t>As some popish doctors, discoursing in the council of Trent, of infants dying without baptism, pleased themselves with these fond sportings of their imagination, which the author of the history of that council, lib. ii. p. 157, has not dismissed without a good deal of acrimony and sharpness.</w:t>
      </w:r>
    </w:p>
    <w:p w14:paraId="366850A8">
      <w:pPr>
        <w:pStyle w:val="2"/>
        <w:spacing w:line="266" w:lineRule="auto"/>
        <w:rPr>
          <w:rFonts w:hint="eastAsia"/>
          <w:sz w:val="30"/>
          <w:szCs w:val="30"/>
        </w:rPr>
      </w:pPr>
    </w:p>
    <w:p w14:paraId="115DC40B">
      <w:pPr>
        <w:pStyle w:val="2"/>
        <w:spacing w:line="266" w:lineRule="auto"/>
        <w:rPr>
          <w:rFonts w:hint="eastAsia"/>
          <w:sz w:val="30"/>
          <w:szCs w:val="30"/>
        </w:rPr>
      </w:pPr>
      <w:r>
        <w:rPr>
          <w:rFonts w:hint="eastAsia"/>
          <w:sz w:val="30"/>
          <w:szCs w:val="30"/>
        </w:rPr>
        <w:t>正如一些天主教博士，在特伦托会议（Council of Trent）上论述未受洗而死的婴儿时，用他们想象力的这些幼稚游戏取悦自己，该会议历史的作者，在第二卷第157页中，并未不带相当多的尖刻和锐利地驳斥这一点。</w:t>
      </w:r>
    </w:p>
    <w:p w14:paraId="08A17732">
      <w:pPr>
        <w:pStyle w:val="2"/>
        <w:spacing w:line="266" w:lineRule="auto"/>
        <w:rPr>
          <w:rFonts w:hint="eastAsia"/>
          <w:sz w:val="30"/>
          <w:szCs w:val="30"/>
        </w:rPr>
      </w:pPr>
    </w:p>
    <w:p w14:paraId="28B47FA0">
      <w:pPr>
        <w:pStyle w:val="2"/>
        <w:spacing w:line="266" w:lineRule="auto"/>
        <w:rPr>
          <w:rFonts w:hint="eastAsia"/>
          <w:sz w:val="30"/>
          <w:szCs w:val="30"/>
        </w:rPr>
      </w:pPr>
      <w:r>
        <w:rPr>
          <w:rFonts w:hint="eastAsia"/>
          <w:sz w:val="30"/>
          <w:szCs w:val="30"/>
        </w:rPr>
        <w:t>Or you will say, perhaps, it is a case which never happens that any one should die in that intermediate state.</w:t>
      </w:r>
    </w:p>
    <w:p w14:paraId="023090F3">
      <w:pPr>
        <w:pStyle w:val="2"/>
        <w:spacing w:line="266" w:lineRule="auto"/>
        <w:rPr>
          <w:rFonts w:hint="eastAsia"/>
          <w:sz w:val="30"/>
          <w:szCs w:val="30"/>
        </w:rPr>
      </w:pPr>
    </w:p>
    <w:p w14:paraId="61223557">
      <w:pPr>
        <w:pStyle w:val="2"/>
        <w:spacing w:line="266" w:lineRule="auto"/>
        <w:rPr>
          <w:rFonts w:hint="eastAsia"/>
          <w:sz w:val="30"/>
          <w:szCs w:val="30"/>
        </w:rPr>
      </w:pPr>
      <w:r>
        <w:rPr>
          <w:rFonts w:hint="eastAsia"/>
          <w:sz w:val="30"/>
          <w:szCs w:val="30"/>
        </w:rPr>
        <w:t>或者你会说，也许，任何人在那个中间状态死去的情况从未发生。</w:t>
      </w:r>
    </w:p>
    <w:p w14:paraId="2D557578">
      <w:pPr>
        <w:pStyle w:val="2"/>
        <w:spacing w:line="266" w:lineRule="auto"/>
        <w:rPr>
          <w:rFonts w:hint="eastAsia"/>
          <w:sz w:val="30"/>
          <w:szCs w:val="30"/>
        </w:rPr>
      </w:pPr>
    </w:p>
    <w:p w14:paraId="46FF67A3">
      <w:pPr>
        <w:pStyle w:val="2"/>
        <w:spacing w:line="266" w:lineRule="auto"/>
        <w:rPr>
          <w:rFonts w:hint="eastAsia"/>
          <w:sz w:val="30"/>
          <w:szCs w:val="30"/>
        </w:rPr>
      </w:pPr>
      <w:r>
        <w:rPr>
          <w:rFonts w:hint="eastAsia"/>
          <w:sz w:val="30"/>
          <w:szCs w:val="30"/>
        </w:rPr>
        <w:t>But produce me the vouchers of such an assertion, whereby security is given to those in this intermediate class, of retaining their livestill they shall have declared of what class they choose to be.</w:t>
      </w:r>
    </w:p>
    <w:p w14:paraId="1A031447">
      <w:pPr>
        <w:pStyle w:val="2"/>
        <w:spacing w:line="266" w:lineRule="auto"/>
        <w:rPr>
          <w:rFonts w:hint="eastAsia"/>
          <w:sz w:val="30"/>
          <w:szCs w:val="30"/>
        </w:rPr>
      </w:pPr>
    </w:p>
    <w:p w14:paraId="27CA05FC">
      <w:pPr>
        <w:pStyle w:val="2"/>
        <w:spacing w:line="266" w:lineRule="auto"/>
        <w:rPr>
          <w:rFonts w:hint="eastAsia"/>
          <w:sz w:val="30"/>
          <w:szCs w:val="30"/>
        </w:rPr>
      </w:pPr>
      <w:r>
        <w:rPr>
          <w:rFonts w:hint="eastAsia"/>
          <w:sz w:val="30"/>
          <w:szCs w:val="30"/>
        </w:rPr>
        <w:t>但是请拿出支持这种断言的凭证，藉此凭证保证那些处于这个中间阶层的人，可以保留他们的生命，直到他们宣告自己选择属于哪个阶层。</w:t>
      </w:r>
    </w:p>
    <w:p w14:paraId="7E3BC374">
      <w:pPr>
        <w:pStyle w:val="2"/>
        <w:spacing w:line="266" w:lineRule="auto"/>
        <w:rPr>
          <w:rFonts w:hint="eastAsia"/>
          <w:sz w:val="30"/>
          <w:szCs w:val="30"/>
        </w:rPr>
      </w:pPr>
    </w:p>
    <w:p w14:paraId="42634FB9">
      <w:pPr>
        <w:pStyle w:val="2"/>
        <w:spacing w:line="266" w:lineRule="auto"/>
        <w:rPr>
          <w:rFonts w:hint="eastAsia"/>
          <w:sz w:val="30"/>
          <w:szCs w:val="30"/>
        </w:rPr>
      </w:pPr>
      <w:r>
        <w:rPr>
          <w:rFonts w:hint="eastAsia"/>
          <w:sz w:val="30"/>
          <w:szCs w:val="30"/>
        </w:rPr>
        <w:t>Ido not remember to have read any thing on that head in Scripture.</w:t>
      </w:r>
    </w:p>
    <w:p w14:paraId="5204D1A9">
      <w:pPr>
        <w:pStyle w:val="2"/>
        <w:spacing w:line="266" w:lineRule="auto"/>
        <w:rPr>
          <w:rFonts w:hint="eastAsia"/>
          <w:sz w:val="30"/>
          <w:szCs w:val="30"/>
        </w:rPr>
      </w:pPr>
    </w:p>
    <w:p w14:paraId="6A85FE16">
      <w:pPr>
        <w:pStyle w:val="2"/>
        <w:spacing w:line="266" w:lineRule="auto"/>
        <w:rPr>
          <w:rFonts w:hint="eastAsia"/>
          <w:sz w:val="30"/>
          <w:szCs w:val="30"/>
        </w:rPr>
      </w:pPr>
      <w:r>
        <w:rPr>
          <w:rFonts w:hint="eastAsia"/>
          <w:sz w:val="30"/>
          <w:szCs w:val="30"/>
        </w:rPr>
        <w:t>我不记得在圣经中读到过关于那个主题的任何内容。</w:t>
      </w:r>
    </w:p>
    <w:p w14:paraId="50B4A418">
      <w:pPr>
        <w:pStyle w:val="2"/>
        <w:spacing w:line="266" w:lineRule="auto"/>
        <w:rPr>
          <w:rFonts w:hint="eastAsia"/>
          <w:sz w:val="30"/>
          <w:szCs w:val="30"/>
        </w:rPr>
      </w:pPr>
    </w:p>
    <w:p w14:paraId="5F6075ED">
      <w:pPr>
        <w:pStyle w:val="2"/>
        <w:spacing w:line="266" w:lineRule="auto"/>
        <w:rPr>
          <w:rFonts w:hint="eastAsia"/>
          <w:sz w:val="30"/>
          <w:szCs w:val="30"/>
        </w:rPr>
      </w:pPr>
      <w:r>
        <w:rPr>
          <w:rFonts w:hint="eastAsia"/>
          <w:sz w:val="30"/>
          <w:szCs w:val="30"/>
        </w:rPr>
        <w:t>And if that intermediate state has such an indissolvable connexion with salvation, it will be no longer intermediate, but a state of grace.</w:t>
      </w:r>
    </w:p>
    <w:p w14:paraId="107D35C0">
      <w:pPr>
        <w:pStyle w:val="2"/>
        <w:spacing w:line="266" w:lineRule="auto"/>
        <w:rPr>
          <w:rFonts w:hint="eastAsia"/>
          <w:sz w:val="30"/>
          <w:szCs w:val="30"/>
        </w:rPr>
      </w:pPr>
    </w:p>
    <w:p w14:paraId="0AFE07E4">
      <w:pPr>
        <w:pStyle w:val="2"/>
        <w:spacing w:line="266" w:lineRule="auto"/>
        <w:rPr>
          <w:rFonts w:hint="eastAsia"/>
          <w:sz w:val="30"/>
          <w:szCs w:val="30"/>
        </w:rPr>
      </w:pPr>
      <w:r>
        <w:rPr>
          <w:rFonts w:hint="eastAsia"/>
          <w:sz w:val="30"/>
          <w:szCs w:val="30"/>
        </w:rPr>
        <w:t>并且如果那个中间状态与救恩有如此不可分割的联系，它就不再是中间的，而是一种恩典的状态。</w:t>
      </w:r>
    </w:p>
    <w:p w14:paraId="6A8BFA19">
      <w:pPr>
        <w:pStyle w:val="2"/>
        <w:spacing w:line="266" w:lineRule="auto"/>
        <w:rPr>
          <w:rFonts w:hint="eastAsia"/>
          <w:sz w:val="30"/>
          <w:szCs w:val="30"/>
        </w:rPr>
      </w:pPr>
    </w:p>
    <w:p w14:paraId="5A7C3022">
      <w:pPr>
        <w:pStyle w:val="2"/>
        <w:spacing w:line="266" w:lineRule="auto"/>
        <w:rPr>
          <w:rFonts w:hint="eastAsia"/>
          <w:sz w:val="30"/>
          <w:szCs w:val="30"/>
        </w:rPr>
      </w:pPr>
      <w:r>
        <w:rPr>
          <w:rFonts w:hint="eastAsia"/>
          <w:sz w:val="30"/>
          <w:szCs w:val="30"/>
        </w:rPr>
        <w:t>For it is grace alone to which the attainment of glory is infallibly assigned.</w:t>
      </w:r>
    </w:p>
    <w:p w14:paraId="5E219A8C">
      <w:pPr>
        <w:pStyle w:val="2"/>
        <w:spacing w:line="266" w:lineRule="auto"/>
        <w:rPr>
          <w:rFonts w:hint="eastAsia"/>
          <w:sz w:val="30"/>
          <w:szCs w:val="30"/>
        </w:rPr>
      </w:pPr>
    </w:p>
    <w:p w14:paraId="20D92E2E">
      <w:pPr>
        <w:pStyle w:val="2"/>
        <w:spacing w:line="266" w:lineRule="auto"/>
        <w:rPr>
          <w:rFonts w:hint="eastAsia"/>
          <w:sz w:val="30"/>
          <w:szCs w:val="30"/>
        </w:rPr>
      </w:pPr>
      <w:r>
        <w:rPr>
          <w:rFonts w:hint="eastAsia"/>
          <w:sz w:val="30"/>
          <w:szCs w:val="30"/>
        </w:rPr>
        <w:t>因为唯独恩典，荣耀的获得才被无误地指定给它。</w:t>
      </w:r>
    </w:p>
    <w:p w14:paraId="182C33E5">
      <w:pPr>
        <w:pStyle w:val="2"/>
        <w:spacing w:line="266" w:lineRule="auto"/>
        <w:rPr>
          <w:rFonts w:hint="eastAsia"/>
          <w:sz w:val="30"/>
          <w:szCs w:val="30"/>
        </w:rPr>
      </w:pPr>
    </w:p>
    <w:p w14:paraId="2E91814F">
      <w:pPr>
        <w:pStyle w:val="2"/>
        <w:spacing w:line="266" w:lineRule="auto"/>
        <w:rPr>
          <w:rFonts w:hint="eastAsia"/>
          <w:sz w:val="30"/>
          <w:szCs w:val="30"/>
        </w:rPr>
      </w:pPr>
      <w:r>
        <w:rPr>
          <w:rFonts w:hint="eastAsia"/>
          <w:sz w:val="30"/>
          <w:szCs w:val="30"/>
        </w:rPr>
        <w:t>I own there are various degrees of regeneration in the second act; and that the seed of it sometimes lies hid under the earth, or at most, exerts some slender and initial, and, as it were, infantile operations, differing very much with respect to perfection from those which a more advanced spirit of sanctification produces; yet seeing the former also have their rise from the fountain of the new life, it is plain that they who exert them are to be ranked among the regenerate.</w:t>
      </w:r>
    </w:p>
    <w:p w14:paraId="742FA464">
      <w:pPr>
        <w:pStyle w:val="2"/>
        <w:spacing w:line="266" w:lineRule="auto"/>
        <w:rPr>
          <w:rFonts w:hint="eastAsia"/>
          <w:sz w:val="30"/>
          <w:szCs w:val="30"/>
        </w:rPr>
      </w:pPr>
    </w:p>
    <w:p w14:paraId="4B43DF21">
      <w:pPr>
        <w:pStyle w:val="2"/>
        <w:spacing w:line="266" w:lineRule="auto"/>
        <w:rPr>
          <w:rFonts w:hint="eastAsia"/>
          <w:sz w:val="30"/>
          <w:szCs w:val="30"/>
        </w:rPr>
      </w:pPr>
      <w:r>
        <w:rPr>
          <w:rFonts w:hint="eastAsia"/>
          <w:sz w:val="30"/>
          <w:szCs w:val="30"/>
        </w:rPr>
        <w:t>我承认，在第二行动中，重生有不同的程度；并且它的种子有时埋藏在地下，或者至多，发出一些微弱和初步的，仿佛幼稚的运作，就完美性而言，与更进深的成圣之灵所产生的运作大不相同；然而，既然前者也源于新生命的泉源，很明显，凡发出这些运作的人，都应被列入重生者之列。</w:t>
      </w:r>
    </w:p>
    <w:p w14:paraId="47144CFF">
      <w:pPr>
        <w:pStyle w:val="2"/>
        <w:spacing w:line="266" w:lineRule="auto"/>
        <w:rPr>
          <w:rFonts w:hint="eastAsia"/>
          <w:sz w:val="30"/>
          <w:szCs w:val="30"/>
        </w:rPr>
      </w:pPr>
    </w:p>
    <w:p w14:paraId="26733B4B">
      <w:pPr>
        <w:pStyle w:val="2"/>
        <w:spacing w:line="266" w:lineRule="auto"/>
        <w:rPr>
          <w:rFonts w:hint="eastAsia"/>
          <w:sz w:val="30"/>
          <w:szCs w:val="30"/>
        </w:rPr>
      </w:pPr>
      <w:r>
        <w:rPr>
          <w:rFonts w:hint="eastAsia"/>
          <w:sz w:val="30"/>
          <w:szCs w:val="30"/>
        </w:rPr>
        <w:t>For we must say one of these two things; either that these operations ascribed to the intermediate state proceed from the powers of nature and common grace; and</w:t>
      </w:r>
    </w:p>
    <w:p w14:paraId="5B700350">
      <w:pPr>
        <w:pStyle w:val="2"/>
        <w:spacing w:line="266" w:lineRule="auto"/>
        <w:rPr>
          <w:rFonts w:hint="eastAsia"/>
          <w:sz w:val="30"/>
          <w:szCs w:val="30"/>
        </w:rPr>
      </w:pPr>
    </w:p>
    <w:p w14:paraId="71C96CFE">
      <w:pPr>
        <w:pStyle w:val="2"/>
        <w:spacing w:line="266" w:lineRule="auto"/>
        <w:rPr>
          <w:rFonts w:hint="eastAsia"/>
          <w:sz w:val="30"/>
          <w:szCs w:val="30"/>
        </w:rPr>
      </w:pPr>
      <w:r>
        <w:rPr>
          <w:rFonts w:hint="eastAsia"/>
          <w:sz w:val="30"/>
          <w:szCs w:val="30"/>
        </w:rPr>
        <w:t>因为我们必须说这两件事中的一件；要么那些归于中间状态的运作来自自然的能力和普遍恩典；并且</w:t>
      </w:r>
    </w:p>
    <w:p w14:paraId="65295BAF">
      <w:pPr>
        <w:pStyle w:val="2"/>
        <w:spacing w:line="266" w:lineRule="auto"/>
        <w:rPr>
          <w:rFonts w:hint="eastAsia"/>
          <w:sz w:val="30"/>
          <w:szCs w:val="30"/>
        </w:rPr>
      </w:pPr>
    </w:p>
    <w:p w14:paraId="10545093">
      <w:pPr>
        <w:pStyle w:val="2"/>
        <w:spacing w:line="266" w:lineRule="auto"/>
        <w:rPr>
          <w:rFonts w:hint="eastAsia"/>
          <w:sz w:val="30"/>
          <w:szCs w:val="30"/>
        </w:rPr>
      </w:pPr>
      <w:r>
        <w:rPr>
          <w:rFonts w:hint="eastAsia"/>
          <w:sz w:val="30"/>
          <w:szCs w:val="30"/>
        </w:rPr>
        <w:t>thus there is nothing in them which may not be found in the reprobate, and those entirely unregenerate; or that they proceed from the indwelling Spirit of grace, and so are effects of regeneration, to which the beginnings of the new life are owing.</w:t>
      </w:r>
    </w:p>
    <w:p w14:paraId="4DB81138">
      <w:pPr>
        <w:pStyle w:val="2"/>
        <w:spacing w:line="266" w:lineRule="auto"/>
        <w:rPr>
          <w:rFonts w:hint="eastAsia"/>
          <w:sz w:val="30"/>
          <w:szCs w:val="30"/>
        </w:rPr>
      </w:pPr>
    </w:p>
    <w:p w14:paraId="399CAD0C">
      <w:pPr>
        <w:pStyle w:val="2"/>
        <w:spacing w:line="266" w:lineRule="auto"/>
        <w:rPr>
          <w:rFonts w:hint="eastAsia"/>
          <w:sz w:val="30"/>
          <w:szCs w:val="30"/>
        </w:rPr>
      </w:pPr>
      <w:r>
        <w:rPr>
          <w:rFonts w:hint="eastAsia"/>
          <w:sz w:val="30"/>
          <w:szCs w:val="30"/>
        </w:rPr>
        <w:t>因此在它们里面没有任何东西是不能在被弃者和那些完全未重生者里面找到的；要么它们来自内住的恩典之灵，因此是重生的果效，新生命的开端归功于此。</w:t>
      </w:r>
    </w:p>
    <w:p w14:paraId="0FDB9FCA">
      <w:pPr>
        <w:pStyle w:val="2"/>
        <w:spacing w:line="266" w:lineRule="auto"/>
        <w:rPr>
          <w:rFonts w:hint="eastAsia"/>
          <w:sz w:val="30"/>
          <w:szCs w:val="30"/>
        </w:rPr>
      </w:pPr>
    </w:p>
    <w:p w14:paraId="0DFB9198">
      <w:pPr>
        <w:pStyle w:val="2"/>
        <w:spacing w:line="266" w:lineRule="auto"/>
        <w:rPr>
          <w:rFonts w:hint="eastAsia"/>
          <w:sz w:val="30"/>
          <w:szCs w:val="30"/>
        </w:rPr>
      </w:pPr>
      <w:r>
        <w:rPr>
          <w:rFonts w:hint="eastAsia"/>
          <w:sz w:val="30"/>
          <w:szCs w:val="30"/>
        </w:rPr>
        <w:t>IX. Hence it appears, there are no preparations antecedent to the first beginning of regeneration; because, previous to that, nothing but mere death in the highest degree is to be found in the person to be regenerated.</w:t>
      </w:r>
    </w:p>
    <w:p w14:paraId="29E951BB">
      <w:pPr>
        <w:pStyle w:val="2"/>
        <w:spacing w:line="266" w:lineRule="auto"/>
        <w:rPr>
          <w:rFonts w:hint="eastAsia"/>
          <w:sz w:val="30"/>
          <w:szCs w:val="30"/>
        </w:rPr>
      </w:pPr>
    </w:p>
    <w:p w14:paraId="757A3452">
      <w:pPr>
        <w:pStyle w:val="2"/>
        <w:spacing w:line="266" w:lineRule="auto"/>
        <w:rPr>
          <w:rFonts w:hint="eastAsia"/>
          <w:sz w:val="30"/>
          <w:szCs w:val="30"/>
        </w:rPr>
      </w:pPr>
      <w:r>
        <w:rPr>
          <w:rFonts w:hint="eastAsia"/>
          <w:sz w:val="30"/>
          <w:szCs w:val="30"/>
        </w:rPr>
        <w:t>九、由此可见，在重生最初开始之前，没有任何预备；因为，在此之前，在将要重生的人里面，只能找到最高程度的纯粹死亡。</w:t>
      </w:r>
    </w:p>
    <w:p w14:paraId="7823B186">
      <w:pPr>
        <w:pStyle w:val="2"/>
        <w:spacing w:line="266" w:lineRule="auto"/>
        <w:rPr>
          <w:rFonts w:hint="eastAsia"/>
          <w:sz w:val="30"/>
          <w:szCs w:val="30"/>
        </w:rPr>
      </w:pPr>
    </w:p>
    <w:p w14:paraId="269A2AF6">
      <w:pPr>
        <w:pStyle w:val="2"/>
        <w:spacing w:line="266" w:lineRule="auto"/>
        <w:rPr>
          <w:rFonts w:hint="eastAsia"/>
          <w:sz w:val="30"/>
          <w:szCs w:val="30"/>
        </w:rPr>
      </w:pPr>
      <w:r>
        <w:rPr>
          <w:rFonts w:hint="eastAsia"/>
          <w:sz w:val="30"/>
          <w:szCs w:val="30"/>
        </w:rPr>
        <w:t>"When we were dead in sins, he hath quickened us together with Christ," Eph. 2:5.</w:t>
      </w:r>
    </w:p>
    <w:p w14:paraId="571D0D7B">
      <w:pPr>
        <w:pStyle w:val="2"/>
        <w:spacing w:line="266" w:lineRule="auto"/>
        <w:rPr>
          <w:rFonts w:hint="eastAsia"/>
          <w:sz w:val="30"/>
          <w:szCs w:val="30"/>
        </w:rPr>
      </w:pPr>
    </w:p>
    <w:p w14:paraId="61D8341D">
      <w:pPr>
        <w:pStyle w:val="2"/>
        <w:spacing w:line="266" w:lineRule="auto"/>
        <w:rPr>
          <w:rFonts w:hint="eastAsia"/>
          <w:sz w:val="30"/>
          <w:szCs w:val="30"/>
        </w:rPr>
      </w:pPr>
      <w:r>
        <w:rPr>
          <w:rFonts w:hint="eastAsia"/>
          <w:sz w:val="30"/>
          <w:szCs w:val="30"/>
        </w:rPr>
        <w:t>“当我们死在过犯中的时候，便叫我们与基督一同活过来，”弗2:5。</w:t>
      </w:r>
    </w:p>
    <w:p w14:paraId="4C60C812">
      <w:pPr>
        <w:pStyle w:val="2"/>
        <w:spacing w:line="266" w:lineRule="auto"/>
        <w:rPr>
          <w:rFonts w:hint="eastAsia"/>
          <w:sz w:val="30"/>
          <w:szCs w:val="30"/>
        </w:rPr>
      </w:pPr>
    </w:p>
    <w:p w14:paraId="0303E174">
      <w:pPr>
        <w:pStyle w:val="2"/>
        <w:spacing w:line="266" w:lineRule="auto"/>
        <w:rPr>
          <w:rFonts w:hint="eastAsia"/>
          <w:sz w:val="30"/>
          <w:szCs w:val="30"/>
        </w:rPr>
      </w:pPr>
      <w:r>
        <w:rPr>
          <w:rFonts w:hint="eastAsia"/>
          <w:sz w:val="30"/>
          <w:szCs w:val="30"/>
        </w:rPr>
        <w:t>And indeed the Scripture represents man's conversion by such similitudes, as show that all preparations are entirely excluded; sometimes calling it a new generation, to which, certainly, none can contribute anything of himself; but yet, as natural generation presupposes some dispositions in the matter, so that we may not imagine any such thing to be in ourselves but from God, we have this held forth by the similitude of a resurrection; in which a body is restored from matter, prepared by no qualifications: yet because here certainly is matter, but in the resurrection of the soul there is nothing at all, therefore we have added the figure of a creation, Ps. 51:10, Eph. 2:10; by which we are taught that a new creature exists from a spiritual nothing, which is sin: but as there was not something in nothing to assist and sustain creation, so there was nothing to oppose and resist; but sin is so far from submitting to what God does, that it is reluctant thereto, and in a hostile manner at enmity with him; accordingly, the other images did not fully complete the idea of this admirable action, till at length it is called the victory of God—victory, I say, over the devil, who maintains his palace, Luke 11:21, and effectually worketh "in the children of disobedience," Eph. 2:2.</w:t>
      </w:r>
    </w:p>
    <w:p w14:paraId="51EA9927">
      <w:pPr>
        <w:pStyle w:val="2"/>
        <w:spacing w:line="266" w:lineRule="auto"/>
        <w:rPr>
          <w:rFonts w:hint="eastAsia"/>
          <w:sz w:val="30"/>
          <w:szCs w:val="30"/>
        </w:rPr>
      </w:pPr>
    </w:p>
    <w:p w14:paraId="40D2BF0F">
      <w:pPr>
        <w:pStyle w:val="2"/>
        <w:spacing w:line="266" w:lineRule="auto"/>
        <w:rPr>
          <w:rFonts w:hint="eastAsia"/>
          <w:sz w:val="30"/>
          <w:szCs w:val="30"/>
        </w:rPr>
      </w:pPr>
      <w:r>
        <w:rPr>
          <w:rFonts w:hint="eastAsia"/>
          <w:sz w:val="30"/>
          <w:szCs w:val="30"/>
        </w:rPr>
        <w:t>的确，圣经用这样的比喻来描绘人的归正，表明一切预备都完全被排除；有时称之为新生，对此，当然，没有人能凭自己贡献任何东西；但然而，正如自然的生产预设了物质中的某些倾向，以免我们想象在我们自己里面有任何这样的东西，除非来自神，我们藉着复活的比喻将此揭示出来；在复活中，一个身体从物质中恢复，这物质没有任何资格预备：然而因为在此处肯定有物质，但在灵魂的复活中却根本没有任何东西，因此我们加上了创造的比喻，诗51:10，弗2:10；藉此我们被教导，一个新造的人从属灵的虚无，即罪恶，中存在：但是正如在虚无中没有任何东西来协助和维持创造，照样也没有任何东西来反对和抵抗；但罪远非顺服神所作的，反而是不情愿的，并以敌对的方式与祂（Him）为敌；因此，其他的意象并未完全完成这个令人赞叹的行动的观念，直到最后它被称为神的胜利——我说，是胜过魔鬼的胜利，魔鬼守卫着祂（His）的宫殿，路11:21，并有效地运行“在悖逆之子心中，”弗2:2。</w:t>
      </w:r>
    </w:p>
    <w:p w14:paraId="57205CA4">
      <w:pPr>
        <w:pStyle w:val="2"/>
        <w:spacing w:line="266" w:lineRule="auto"/>
        <w:rPr>
          <w:rFonts w:hint="eastAsia"/>
          <w:sz w:val="30"/>
          <w:szCs w:val="30"/>
        </w:rPr>
      </w:pPr>
    </w:p>
    <w:p w14:paraId="1A4AAFD6">
      <w:pPr>
        <w:pStyle w:val="2"/>
        <w:spacing w:line="266" w:lineRule="auto"/>
        <w:rPr>
          <w:rFonts w:hint="eastAsia"/>
          <w:sz w:val="30"/>
          <w:szCs w:val="30"/>
        </w:rPr>
      </w:pPr>
      <w:r>
        <w:rPr>
          <w:rFonts w:hint="eastAsia"/>
          <w:sz w:val="30"/>
          <w:szCs w:val="30"/>
        </w:rPr>
        <w:t>All these operations of God, which Alexander Moore has, in an elegant order, ranged one after another, de Victoria Gratiæ, Diss. 1, Thess. 10, tend to exclude, as far as possible,all preparations from the beginning of our regeneration.</w:t>
      </w:r>
    </w:p>
    <w:p w14:paraId="4E5FEB60">
      <w:pPr>
        <w:pStyle w:val="2"/>
        <w:spacing w:line="266" w:lineRule="auto"/>
        <w:rPr>
          <w:rFonts w:hint="eastAsia"/>
          <w:sz w:val="30"/>
          <w:szCs w:val="30"/>
        </w:rPr>
      </w:pPr>
    </w:p>
    <w:p w14:paraId="65F6F0B2">
      <w:pPr>
        <w:pStyle w:val="2"/>
        <w:spacing w:line="266" w:lineRule="auto"/>
        <w:rPr>
          <w:rFonts w:hint="eastAsia"/>
          <w:sz w:val="30"/>
          <w:szCs w:val="30"/>
        </w:rPr>
      </w:pPr>
      <w:r>
        <w:rPr>
          <w:rFonts w:hint="eastAsia"/>
          <w:sz w:val="30"/>
          <w:szCs w:val="30"/>
        </w:rPr>
        <w:t>所有这些神的作为，亚历山大·摩尔（Alexander Moore）已在其《恩典的胜利》（de Victoria Gratiæ）第一篇论文第十论题中，以优雅的次序一一排列，旨在尽可能地从我们重生的开始排除一切预备。</w:t>
      </w:r>
    </w:p>
    <w:p w14:paraId="27D55D31">
      <w:pPr>
        <w:pStyle w:val="2"/>
        <w:spacing w:line="266" w:lineRule="auto"/>
        <w:rPr>
          <w:rFonts w:hint="eastAsia"/>
          <w:sz w:val="30"/>
          <w:szCs w:val="30"/>
        </w:rPr>
      </w:pPr>
    </w:p>
    <w:p w14:paraId="1F2EC623">
      <w:pPr>
        <w:pStyle w:val="2"/>
        <w:spacing w:line="266" w:lineRule="auto"/>
        <w:rPr>
          <w:rFonts w:hint="eastAsia"/>
          <w:sz w:val="30"/>
          <w:szCs w:val="30"/>
        </w:rPr>
      </w:pPr>
      <w:r>
        <w:rPr>
          <w:rFonts w:hint="eastAsia"/>
          <w:sz w:val="30"/>
          <w:szCs w:val="30"/>
        </w:rPr>
        <w:t>X. The semi-pelagians, therefore, of Marseilles were mistaken, who insisted, that a man comes to the grace, whereby we are regenerated in Christ, by a natural faculty, as by asking, seeking, knocking; and that, in some at least, before they are born again, there is a kind of repentance going before, together with a sorrow for sin, and a change of the life for the better, and a beginning of faith, and an initial love of God, and a desire of grace;</w:t>
      </w:r>
    </w:p>
    <w:p w14:paraId="7D42C6CB">
      <w:pPr>
        <w:pStyle w:val="2"/>
        <w:spacing w:line="266" w:lineRule="auto"/>
        <w:rPr>
          <w:rFonts w:hint="eastAsia"/>
          <w:sz w:val="30"/>
          <w:szCs w:val="30"/>
        </w:rPr>
      </w:pPr>
    </w:p>
    <w:p w14:paraId="129AC18C">
      <w:pPr>
        <w:pStyle w:val="2"/>
        <w:spacing w:line="266" w:lineRule="auto"/>
        <w:rPr>
          <w:rFonts w:hint="eastAsia"/>
          <w:sz w:val="30"/>
          <w:szCs w:val="30"/>
        </w:rPr>
      </w:pPr>
      <w:r>
        <w:rPr>
          <w:rFonts w:hint="eastAsia"/>
          <w:sz w:val="30"/>
          <w:szCs w:val="30"/>
        </w:rPr>
        <w:t>十、因此，马赛的半伯拉纠派（semi-pelagians）是错误的，他们坚持认为，人是藉着一种自然的能力，如藉着祈求、寻找、叩门，而来到使我们在基督里重生的恩典面前；并且，至少在某些人里面，在他们重生之前，就存在着某种在先的悔改，伴随着为罪忧伤、生活的改善、信心的开端、对神初步的爱以及对恩典的渴望；</w:t>
      </w:r>
    </w:p>
    <w:p w14:paraId="1AD67564">
      <w:pPr>
        <w:pStyle w:val="2"/>
        <w:spacing w:line="266" w:lineRule="auto"/>
        <w:rPr>
          <w:rFonts w:hint="eastAsia"/>
          <w:sz w:val="30"/>
          <w:szCs w:val="30"/>
        </w:rPr>
      </w:pPr>
    </w:p>
    <w:p w14:paraId="701CF8CC">
      <w:pPr>
        <w:pStyle w:val="2"/>
        <w:spacing w:line="266" w:lineRule="auto"/>
        <w:rPr>
          <w:rFonts w:hint="eastAsia"/>
          <w:sz w:val="30"/>
          <w:szCs w:val="30"/>
        </w:rPr>
      </w:pPr>
      <w:r>
        <w:rPr>
          <w:rFonts w:hint="eastAsia"/>
          <w:sz w:val="30"/>
          <w:szCs w:val="30"/>
        </w:rPr>
        <w:t>it is true, they did not look on these endeavours to be of such importance as that it would be said, we were thereby rendered worthy of the grace of the Holy Spirit, as Pelagius and Julian professed; but yet they imagined, they were an occasion by which God was moved to bestow his grace; for they said, that the mercy of God is such, that he recompenses this very small beginning of good with this illustrious reward; as Vossius, Hist. Pelag. lib. iv. p. 1, Thess. 1, has refined this their opinion.</w:t>
      </w:r>
    </w:p>
    <w:p w14:paraId="216E6EB2">
      <w:pPr>
        <w:pStyle w:val="2"/>
        <w:spacing w:line="266" w:lineRule="auto"/>
        <w:rPr>
          <w:rFonts w:hint="eastAsia"/>
          <w:sz w:val="30"/>
          <w:szCs w:val="30"/>
        </w:rPr>
      </w:pPr>
    </w:p>
    <w:p w14:paraId="086E7458">
      <w:pPr>
        <w:pStyle w:val="2"/>
        <w:spacing w:line="266" w:lineRule="auto"/>
        <w:rPr>
          <w:rFonts w:hint="eastAsia"/>
          <w:sz w:val="30"/>
          <w:szCs w:val="30"/>
        </w:rPr>
      </w:pPr>
      <w:r>
        <w:rPr>
          <w:rFonts w:hint="eastAsia"/>
          <w:sz w:val="30"/>
          <w:szCs w:val="30"/>
        </w:rPr>
        <w:t>的确，他们并不认为这些努力如此重要，以致可以说，我们藉此配得圣灵的恩典，正如伯拉纠（Pelagius）和尤利安（Julian）所宣称的那样；但他们仍然想象，这些努力是一个机会，神藉此被感动而赐下祂（His）的恩典；因为他们说，神的怜悯是如此，以致祂（He）以这卓越的赏赐来回报这极微小的良善开端；正如福西乌斯（Vossius）在《伯拉纠历史》（Hist. Pelag.）第四卷第一部分第一论题中提炼了他们这种观点。</w:t>
      </w:r>
    </w:p>
    <w:p w14:paraId="0AEB3720">
      <w:pPr>
        <w:pStyle w:val="2"/>
        <w:spacing w:line="266" w:lineRule="auto"/>
        <w:rPr>
          <w:rFonts w:hint="eastAsia"/>
          <w:sz w:val="30"/>
          <w:szCs w:val="30"/>
        </w:rPr>
      </w:pPr>
    </w:p>
    <w:p w14:paraId="60424D1F">
      <w:pPr>
        <w:pStyle w:val="2"/>
        <w:spacing w:line="266" w:lineRule="auto"/>
        <w:rPr>
          <w:rFonts w:hint="eastAsia"/>
          <w:sz w:val="30"/>
          <w:szCs w:val="30"/>
        </w:rPr>
      </w:pPr>
      <w:r>
        <w:rPr>
          <w:rFonts w:hint="eastAsia"/>
          <w:sz w:val="30"/>
          <w:szCs w:val="30"/>
        </w:rPr>
        <w:t>The Remonstrants are likewise mistaken, in Collatione Hagiensi, editionis Brandianæ, p. 302, when they write, "Some work of man, therefore, goes before his vivification; namely, to acknowledge and bewail his death, to will and desire deliverance from it; to hunger, thirst, and seek after life; all which, and a great deal besides, is required by Christ in those whom he will make alive."</w:t>
      </w:r>
    </w:p>
    <w:p w14:paraId="45263C8C">
      <w:pPr>
        <w:pStyle w:val="2"/>
        <w:spacing w:line="266" w:lineRule="auto"/>
        <w:rPr>
          <w:rFonts w:hint="eastAsia"/>
          <w:sz w:val="30"/>
          <w:szCs w:val="30"/>
        </w:rPr>
      </w:pPr>
    </w:p>
    <w:p w14:paraId="6404FE20">
      <w:pPr>
        <w:pStyle w:val="2"/>
        <w:spacing w:line="266" w:lineRule="auto"/>
        <w:rPr>
          <w:rFonts w:hint="eastAsia"/>
          <w:sz w:val="30"/>
          <w:szCs w:val="30"/>
        </w:rPr>
      </w:pPr>
      <w:r>
        <w:rPr>
          <w:rFonts w:hint="eastAsia"/>
          <w:sz w:val="30"/>
          <w:szCs w:val="30"/>
        </w:rPr>
        <w:t>抗辩派（Remonstrants）同样在《海牙辩论集》（Collatione Hagiensi），布兰德（Brandt）版，第302页中错了，当他们写道：“因此，人的某种工作先于祂（His）的苏醒；即，承认并哀悼祂（His）的死亡，愿意并渴望从中得释放；饥渴并寻求生命；所有这些，以及除此之外的许多事，都是基督在那些祂（He）将使之活过来的人身上所要求的。”</w:t>
      </w:r>
    </w:p>
    <w:p w14:paraId="3CDCD6D6">
      <w:pPr>
        <w:pStyle w:val="2"/>
        <w:spacing w:line="266" w:lineRule="auto"/>
        <w:rPr>
          <w:rFonts w:hint="eastAsia"/>
          <w:sz w:val="30"/>
          <w:szCs w:val="30"/>
        </w:rPr>
      </w:pPr>
    </w:p>
    <w:p w14:paraId="76EC6E26">
      <w:pPr>
        <w:pStyle w:val="2"/>
        <w:spacing w:line="266" w:lineRule="auto"/>
        <w:rPr>
          <w:rFonts w:hint="eastAsia"/>
          <w:sz w:val="30"/>
          <w:szCs w:val="30"/>
        </w:rPr>
      </w:pPr>
      <w:r>
        <w:rPr>
          <w:rFonts w:hint="eastAsia"/>
          <w:sz w:val="30"/>
          <w:szCs w:val="30"/>
        </w:rPr>
        <w:t>But there is little accuracy in the reasonings of these men.</w:t>
      </w:r>
    </w:p>
    <w:p w14:paraId="7152ECB5">
      <w:pPr>
        <w:pStyle w:val="2"/>
        <w:spacing w:line="266" w:lineRule="auto"/>
        <w:rPr>
          <w:rFonts w:hint="eastAsia"/>
          <w:sz w:val="30"/>
          <w:szCs w:val="30"/>
        </w:rPr>
      </w:pPr>
    </w:p>
    <w:p w14:paraId="31F9FF25">
      <w:pPr>
        <w:pStyle w:val="2"/>
        <w:spacing w:line="266" w:lineRule="auto"/>
        <w:rPr>
          <w:rFonts w:hint="eastAsia"/>
          <w:sz w:val="30"/>
          <w:szCs w:val="30"/>
        </w:rPr>
      </w:pPr>
      <w:r>
        <w:rPr>
          <w:rFonts w:hint="eastAsia"/>
          <w:sz w:val="30"/>
          <w:szCs w:val="30"/>
        </w:rPr>
        <w:t>但这些人的推理几乎没有准确性。</w:t>
      </w:r>
    </w:p>
    <w:p w14:paraId="529CED38">
      <w:pPr>
        <w:pStyle w:val="2"/>
        <w:spacing w:line="266" w:lineRule="auto"/>
        <w:rPr>
          <w:rFonts w:hint="eastAsia"/>
          <w:sz w:val="30"/>
          <w:szCs w:val="30"/>
        </w:rPr>
      </w:pPr>
    </w:p>
    <w:p w14:paraId="3E70616E">
      <w:pPr>
        <w:pStyle w:val="2"/>
        <w:spacing w:line="266" w:lineRule="auto"/>
        <w:rPr>
          <w:rFonts w:hint="eastAsia"/>
          <w:sz w:val="30"/>
          <w:szCs w:val="30"/>
        </w:rPr>
      </w:pPr>
      <w:r>
        <w:rPr>
          <w:rFonts w:hint="eastAsia"/>
          <w:sz w:val="30"/>
          <w:szCs w:val="30"/>
        </w:rPr>
        <w:t>For, 1st, Since our nature is become, after having eaten of the forbidden fruit, like an evil tree, it can produce no fruit truly good and acceptable to God, and do nothing by which it can prepare itself for the grace of regeneration, unless a person can be thought to prepare himself for grace by sin.</w:t>
      </w:r>
    </w:p>
    <w:p w14:paraId="6FF9AE61">
      <w:pPr>
        <w:pStyle w:val="2"/>
        <w:spacing w:line="266" w:lineRule="auto"/>
        <w:rPr>
          <w:rFonts w:hint="eastAsia"/>
          <w:sz w:val="30"/>
          <w:szCs w:val="30"/>
        </w:rPr>
      </w:pPr>
    </w:p>
    <w:p w14:paraId="0BE391B8">
      <w:pPr>
        <w:pStyle w:val="2"/>
        <w:spacing w:line="266" w:lineRule="auto"/>
        <w:rPr>
          <w:rFonts w:hint="eastAsia"/>
          <w:sz w:val="30"/>
          <w:szCs w:val="30"/>
        </w:rPr>
      </w:pPr>
      <w:r>
        <w:rPr>
          <w:rFonts w:hint="eastAsia"/>
          <w:sz w:val="30"/>
          <w:szCs w:val="30"/>
        </w:rPr>
        <w:t>因为，第一，既然我们的本性在吃了禁果之后，变得像一棵坏树，它就不能结出真正良善和蒙神悦纳的果子，也不能作任何事来预备自己接受重生的恩典，除非一个人可以被认为藉着罪来预备自己接受恩典。</w:t>
      </w:r>
    </w:p>
    <w:p w14:paraId="4BDA614A">
      <w:pPr>
        <w:pStyle w:val="2"/>
        <w:spacing w:line="266" w:lineRule="auto"/>
        <w:rPr>
          <w:rFonts w:hint="eastAsia"/>
          <w:sz w:val="30"/>
          <w:szCs w:val="30"/>
        </w:rPr>
      </w:pPr>
    </w:p>
    <w:p w14:paraId="31FD626E">
      <w:pPr>
        <w:pStyle w:val="2"/>
        <w:spacing w:line="266" w:lineRule="auto"/>
        <w:rPr>
          <w:rFonts w:hint="eastAsia"/>
          <w:sz w:val="30"/>
          <w:szCs w:val="30"/>
        </w:rPr>
      </w:pPr>
      <w:r>
        <w:rPr>
          <w:rFonts w:hint="eastAsia"/>
          <w:sz w:val="30"/>
          <w:szCs w:val="30"/>
        </w:rPr>
        <w:t>2dly, It has been found, that they who in appearance were in the best manner disposed for regeneration, were yet at the greatest distance from it, as the instance of that young man, Matt. 19:21, 22, very plainly shows.</w:t>
      </w:r>
    </w:p>
    <w:p w14:paraId="00B5C738">
      <w:pPr>
        <w:pStyle w:val="2"/>
        <w:spacing w:line="266" w:lineRule="auto"/>
        <w:rPr>
          <w:rFonts w:hint="eastAsia"/>
          <w:sz w:val="30"/>
          <w:szCs w:val="30"/>
        </w:rPr>
      </w:pPr>
    </w:p>
    <w:p w14:paraId="4B30288C">
      <w:pPr>
        <w:pStyle w:val="2"/>
        <w:spacing w:line="266" w:lineRule="auto"/>
        <w:rPr>
          <w:rFonts w:hint="eastAsia"/>
          <w:sz w:val="30"/>
          <w:szCs w:val="30"/>
        </w:rPr>
      </w:pPr>
      <w:r>
        <w:rPr>
          <w:rFonts w:hint="eastAsia"/>
          <w:sz w:val="30"/>
          <w:szCs w:val="30"/>
        </w:rPr>
        <w:t>第二，已经发现，那些表面上看来最适宜重生的人，实际上却离它最远，正如那个年轻人的例子，太19:21, 22，非常清楚地表明的那样。</w:t>
      </w:r>
    </w:p>
    <w:p w14:paraId="1DBBF5BF">
      <w:pPr>
        <w:pStyle w:val="2"/>
        <w:spacing w:line="266" w:lineRule="auto"/>
        <w:rPr>
          <w:rFonts w:hint="eastAsia"/>
          <w:sz w:val="30"/>
          <w:szCs w:val="30"/>
        </w:rPr>
      </w:pPr>
    </w:p>
    <w:p w14:paraId="02D6EB7A">
      <w:pPr>
        <w:pStyle w:val="2"/>
        <w:spacing w:line="266" w:lineRule="auto"/>
        <w:rPr>
          <w:rFonts w:hint="eastAsia"/>
          <w:sz w:val="30"/>
          <w:szCs w:val="30"/>
        </w:rPr>
      </w:pPr>
      <w:r>
        <w:rPr>
          <w:rFonts w:hint="eastAsia"/>
          <w:sz w:val="30"/>
          <w:szCs w:val="30"/>
        </w:rPr>
        <w:t>He appeared to be full of good intentions, and inflamed with a desire after heaven, and a blameless life before men, to a degree, that Jesus himself, beholding him, loved him; but notwithstanding all these dispositions, he parted with our</w:t>
      </w:r>
    </w:p>
    <w:p w14:paraId="704F9C2C">
      <w:pPr>
        <w:pStyle w:val="2"/>
        <w:spacing w:line="266" w:lineRule="auto"/>
        <w:rPr>
          <w:rFonts w:hint="eastAsia"/>
          <w:sz w:val="30"/>
          <w:szCs w:val="30"/>
        </w:rPr>
      </w:pPr>
    </w:p>
    <w:p w14:paraId="771A6456">
      <w:pPr>
        <w:pStyle w:val="2"/>
        <w:spacing w:line="266" w:lineRule="auto"/>
        <w:rPr>
          <w:rFonts w:hint="eastAsia"/>
          <w:sz w:val="30"/>
          <w:szCs w:val="30"/>
        </w:rPr>
      </w:pPr>
      <w:r>
        <w:rPr>
          <w:rFonts w:hint="eastAsia"/>
          <w:sz w:val="30"/>
          <w:szCs w:val="30"/>
        </w:rPr>
        <w:t>祂（He）似乎充满了良善的意图，并燃烧着对天堂和在人前无可指责生活的渴望，以致耶稣自己看见他（him），就爱他（him）；但尽管有所有这些倾向，祂（He）还是忧愁地离开了我们的</w:t>
      </w:r>
    </w:p>
    <w:p w14:paraId="3121ECD8">
      <w:pPr>
        <w:pStyle w:val="2"/>
        <w:spacing w:line="266" w:lineRule="auto"/>
        <w:rPr>
          <w:rFonts w:hint="eastAsia"/>
          <w:sz w:val="30"/>
          <w:szCs w:val="30"/>
        </w:rPr>
      </w:pPr>
    </w:p>
    <w:p w14:paraId="52014E31">
      <w:pPr>
        <w:pStyle w:val="2"/>
        <w:spacing w:line="266" w:lineRule="auto"/>
        <w:rPr>
          <w:rFonts w:hint="eastAsia"/>
          <w:sz w:val="30"/>
          <w:szCs w:val="30"/>
        </w:rPr>
      </w:pPr>
      <w:r>
        <w:rPr>
          <w:rFonts w:hint="eastAsia"/>
          <w:sz w:val="30"/>
          <w:szCs w:val="30"/>
        </w:rPr>
        <w:t>Lord sorrowful.</w:t>
      </w:r>
    </w:p>
    <w:p w14:paraId="2A66169D">
      <w:pPr>
        <w:pStyle w:val="2"/>
        <w:spacing w:line="266" w:lineRule="auto"/>
        <w:rPr>
          <w:rFonts w:hint="eastAsia"/>
          <w:sz w:val="30"/>
          <w:szCs w:val="30"/>
        </w:rPr>
      </w:pPr>
    </w:p>
    <w:p w14:paraId="395021C3">
      <w:pPr>
        <w:pStyle w:val="2"/>
        <w:spacing w:line="266" w:lineRule="auto"/>
        <w:rPr>
          <w:rFonts w:hint="eastAsia"/>
          <w:sz w:val="30"/>
          <w:szCs w:val="30"/>
        </w:rPr>
      </w:pPr>
      <w:r>
        <w:rPr>
          <w:rFonts w:hint="eastAsia"/>
          <w:sz w:val="30"/>
          <w:szCs w:val="30"/>
        </w:rPr>
        <w:t>主。</w:t>
      </w:r>
    </w:p>
    <w:p w14:paraId="0F6D5E99">
      <w:pPr>
        <w:pStyle w:val="2"/>
        <w:spacing w:line="266" w:lineRule="auto"/>
        <w:rPr>
          <w:rFonts w:hint="eastAsia"/>
          <w:sz w:val="30"/>
          <w:szCs w:val="30"/>
        </w:rPr>
      </w:pPr>
    </w:p>
    <w:p w14:paraId="584905CF">
      <w:pPr>
        <w:pStyle w:val="2"/>
        <w:spacing w:line="266" w:lineRule="auto"/>
        <w:rPr>
          <w:rFonts w:hint="eastAsia"/>
          <w:sz w:val="30"/>
          <w:szCs w:val="30"/>
        </w:rPr>
      </w:pPr>
      <w:r>
        <w:rPr>
          <w:rFonts w:hint="eastAsia"/>
          <w:sz w:val="30"/>
          <w:szCs w:val="30"/>
        </w:rPr>
        <w:t>3dly, And on the other hand, they who had not even the least appearance of any preparation, as the publicans and harlots, went into the kingdom of God before those who were civilly righteous and externally religious; "for these last believed not John, declaring the way of righteousness; but the publicans and the harlots truly believed," Matt. 21:31, 32.</w:t>
      </w:r>
    </w:p>
    <w:p w14:paraId="7FE507B9">
      <w:pPr>
        <w:pStyle w:val="2"/>
        <w:spacing w:line="266" w:lineRule="auto"/>
        <w:rPr>
          <w:rFonts w:hint="eastAsia"/>
          <w:sz w:val="30"/>
          <w:szCs w:val="30"/>
        </w:rPr>
      </w:pPr>
    </w:p>
    <w:p w14:paraId="41E52E7A">
      <w:pPr>
        <w:pStyle w:val="2"/>
        <w:spacing w:line="266" w:lineRule="auto"/>
        <w:rPr>
          <w:rFonts w:hint="eastAsia"/>
          <w:sz w:val="30"/>
          <w:szCs w:val="30"/>
        </w:rPr>
      </w:pPr>
      <w:r>
        <w:rPr>
          <w:rFonts w:hint="eastAsia"/>
          <w:sz w:val="30"/>
          <w:szCs w:val="30"/>
        </w:rPr>
        <w:t>第三，另一方面，那些甚至连丝毫预备表象都没有的人，如税吏和娼妓，反倒在那些公民上公义和外表上虔诚的人之先进了神的国；“因为后者不信宣讲义路的约翰；但税吏和娼妓倒信了，”太21:31, 32。</w:t>
      </w:r>
    </w:p>
    <w:p w14:paraId="152A3E7D">
      <w:pPr>
        <w:pStyle w:val="2"/>
        <w:spacing w:line="266" w:lineRule="auto"/>
        <w:rPr>
          <w:rFonts w:hint="eastAsia"/>
          <w:sz w:val="30"/>
          <w:szCs w:val="30"/>
        </w:rPr>
      </w:pPr>
    </w:p>
    <w:p w14:paraId="04D89A46">
      <w:pPr>
        <w:pStyle w:val="2"/>
        <w:spacing w:line="266" w:lineRule="auto"/>
        <w:rPr>
          <w:rFonts w:hint="eastAsia"/>
          <w:sz w:val="30"/>
          <w:szCs w:val="30"/>
        </w:rPr>
      </w:pPr>
      <w:r>
        <w:rPr>
          <w:rFonts w:hint="eastAsia"/>
          <w:sz w:val="30"/>
          <w:szCs w:val="30"/>
        </w:rPr>
        <w:t>4thly and lastly, God testifies, that in the first approach of his grace, "he is found of them, that sought him not, and asked not for him," Isa. 65:1, Fulgentius, lib. i., de veritat. prædest. p. 62, says extremely well: "We have not certainly received grace, because we are willing; but grace is given us, while we are still unwilling."</w:t>
      </w:r>
    </w:p>
    <w:p w14:paraId="0A6C1656">
      <w:pPr>
        <w:pStyle w:val="2"/>
        <w:spacing w:line="266" w:lineRule="auto"/>
        <w:rPr>
          <w:rFonts w:hint="eastAsia"/>
          <w:sz w:val="30"/>
          <w:szCs w:val="30"/>
        </w:rPr>
      </w:pPr>
    </w:p>
    <w:p w14:paraId="751A8D85">
      <w:pPr>
        <w:pStyle w:val="2"/>
        <w:spacing w:line="266" w:lineRule="auto"/>
        <w:rPr>
          <w:rFonts w:hint="eastAsia"/>
          <w:sz w:val="30"/>
          <w:szCs w:val="30"/>
        </w:rPr>
      </w:pPr>
      <w:r>
        <w:rPr>
          <w:rFonts w:hint="eastAsia"/>
          <w:sz w:val="30"/>
          <w:szCs w:val="30"/>
        </w:rPr>
        <w:t>第四，也是最后，神见证说，在祂（His）恩典的初次临近时，“祂（He）被那些没有寻找祂（Him）的寻见，向那些没有求问祂（Him）的显现，”赛65:1，福尔根提乌斯（Fulgentius）在《论预定的真理》（de veritat. prædest.）第一卷第62页说得非常好：“我们并非因为我们愿意而肯定领受了恩典；而是在我们仍然不愿意的时候，恩典就赐给了我们。”</w:t>
      </w:r>
    </w:p>
    <w:p w14:paraId="0D771CD0">
      <w:pPr>
        <w:pStyle w:val="2"/>
        <w:spacing w:line="266" w:lineRule="auto"/>
        <w:rPr>
          <w:rFonts w:hint="eastAsia"/>
          <w:sz w:val="30"/>
          <w:szCs w:val="30"/>
        </w:rPr>
      </w:pPr>
    </w:p>
    <w:p w14:paraId="243FA23B">
      <w:pPr>
        <w:pStyle w:val="2"/>
        <w:spacing w:line="266" w:lineRule="auto"/>
        <w:rPr>
          <w:rFonts w:hint="eastAsia"/>
          <w:sz w:val="30"/>
          <w:szCs w:val="30"/>
        </w:rPr>
      </w:pPr>
      <w:r>
        <w:rPr>
          <w:rFonts w:hint="eastAsia"/>
          <w:sz w:val="30"/>
          <w:szCs w:val="30"/>
        </w:rPr>
        <w:t>XI. There have been likewise some among ourselves, who have spoken of preparations to regeneration or conversion, but in a quite different sense from the favourers of Pelagianism.</w:t>
      </w:r>
    </w:p>
    <w:p w14:paraId="00DCFBC0">
      <w:pPr>
        <w:pStyle w:val="2"/>
        <w:spacing w:line="266" w:lineRule="auto"/>
        <w:rPr>
          <w:rFonts w:hint="eastAsia"/>
          <w:sz w:val="30"/>
          <w:szCs w:val="30"/>
        </w:rPr>
      </w:pPr>
    </w:p>
    <w:p w14:paraId="7641B6D3">
      <w:pPr>
        <w:pStyle w:val="2"/>
        <w:spacing w:line="266" w:lineRule="auto"/>
        <w:rPr>
          <w:rFonts w:hint="eastAsia"/>
          <w:sz w:val="30"/>
          <w:szCs w:val="30"/>
        </w:rPr>
      </w:pPr>
      <w:r>
        <w:rPr>
          <w:rFonts w:hint="eastAsia"/>
          <w:sz w:val="30"/>
          <w:szCs w:val="30"/>
        </w:rPr>
        <w:t>十一、同样，在我们中间也有一些人谈论过对重生或归正的预备，但其意义与伯拉纠主义（Pelagianism）的支持者截然不同。</w:t>
      </w:r>
    </w:p>
    <w:p w14:paraId="4592117B">
      <w:pPr>
        <w:pStyle w:val="2"/>
        <w:spacing w:line="266" w:lineRule="auto"/>
        <w:rPr>
          <w:rFonts w:hint="eastAsia"/>
          <w:sz w:val="30"/>
          <w:szCs w:val="30"/>
        </w:rPr>
      </w:pPr>
    </w:p>
    <w:p w14:paraId="756F04B6">
      <w:pPr>
        <w:pStyle w:val="2"/>
        <w:spacing w:line="266" w:lineRule="auto"/>
        <w:rPr>
          <w:rFonts w:hint="eastAsia"/>
          <w:sz w:val="30"/>
          <w:szCs w:val="30"/>
        </w:rPr>
      </w:pPr>
      <w:r>
        <w:rPr>
          <w:rFonts w:hint="eastAsia"/>
          <w:sz w:val="30"/>
          <w:szCs w:val="30"/>
        </w:rPr>
        <w:t>In persons to be regenerated they have assigned, 1st, A breaking of the natural obstinacy and a flexibility of the will.</w:t>
      </w:r>
    </w:p>
    <w:p w14:paraId="39EE4222">
      <w:pPr>
        <w:pStyle w:val="2"/>
        <w:spacing w:line="266" w:lineRule="auto"/>
        <w:rPr>
          <w:rFonts w:hint="eastAsia"/>
          <w:sz w:val="30"/>
          <w:szCs w:val="30"/>
        </w:rPr>
      </w:pPr>
    </w:p>
    <w:p w14:paraId="4A1740D6">
      <w:pPr>
        <w:pStyle w:val="2"/>
        <w:spacing w:line="266" w:lineRule="auto"/>
        <w:rPr>
          <w:rFonts w:hint="eastAsia"/>
          <w:sz w:val="30"/>
          <w:szCs w:val="30"/>
        </w:rPr>
      </w:pPr>
      <w:r>
        <w:rPr>
          <w:rFonts w:hint="eastAsia"/>
          <w:sz w:val="30"/>
          <w:szCs w:val="30"/>
        </w:rPr>
        <w:t>在将要重生的人里面，他们指定了：第一，自然顽固性的破碎和意志的柔韧性。</w:t>
      </w:r>
    </w:p>
    <w:p w14:paraId="3F80C19A">
      <w:pPr>
        <w:pStyle w:val="2"/>
        <w:spacing w:line="266" w:lineRule="auto"/>
        <w:rPr>
          <w:rFonts w:hint="eastAsia"/>
          <w:sz w:val="30"/>
          <w:szCs w:val="30"/>
        </w:rPr>
      </w:pPr>
    </w:p>
    <w:p w14:paraId="316D16B7">
      <w:pPr>
        <w:pStyle w:val="2"/>
        <w:spacing w:line="266" w:lineRule="auto"/>
        <w:rPr>
          <w:rFonts w:hint="eastAsia"/>
          <w:sz w:val="30"/>
          <w:szCs w:val="30"/>
        </w:rPr>
      </w:pPr>
      <w:r>
        <w:rPr>
          <w:rFonts w:hint="eastAsia"/>
          <w:sz w:val="30"/>
          <w:szCs w:val="30"/>
        </w:rPr>
        <w:t>2dly,A serious consideration of the law.</w:t>
      </w:r>
    </w:p>
    <w:p w14:paraId="5ABBFABE">
      <w:pPr>
        <w:pStyle w:val="2"/>
        <w:spacing w:line="266" w:lineRule="auto"/>
        <w:rPr>
          <w:rFonts w:hint="eastAsia"/>
          <w:sz w:val="30"/>
          <w:szCs w:val="30"/>
        </w:rPr>
      </w:pPr>
    </w:p>
    <w:p w14:paraId="35454FD5">
      <w:pPr>
        <w:pStyle w:val="2"/>
        <w:spacing w:line="266" w:lineRule="auto"/>
        <w:rPr>
          <w:rFonts w:hint="eastAsia"/>
          <w:sz w:val="30"/>
          <w:szCs w:val="30"/>
        </w:rPr>
      </w:pPr>
      <w:r>
        <w:rPr>
          <w:rFonts w:hint="eastAsia"/>
          <w:sz w:val="30"/>
          <w:szCs w:val="30"/>
        </w:rPr>
        <w:t>第二，对律法的认真思考。</w:t>
      </w:r>
    </w:p>
    <w:p w14:paraId="5967AE03">
      <w:pPr>
        <w:pStyle w:val="2"/>
        <w:spacing w:line="266" w:lineRule="auto"/>
        <w:rPr>
          <w:rFonts w:hint="eastAsia"/>
          <w:sz w:val="30"/>
          <w:szCs w:val="30"/>
        </w:rPr>
      </w:pPr>
    </w:p>
    <w:p w14:paraId="7FAFCFD8">
      <w:pPr>
        <w:pStyle w:val="2"/>
        <w:spacing w:line="266" w:lineRule="auto"/>
        <w:rPr>
          <w:rFonts w:hint="eastAsia"/>
          <w:sz w:val="30"/>
          <w:szCs w:val="30"/>
        </w:rPr>
      </w:pPr>
      <w:r>
        <w:rPr>
          <w:rFonts w:hint="eastAsia"/>
          <w:sz w:val="30"/>
          <w:szCs w:val="30"/>
        </w:rPr>
        <w:t>3dly, A consideration of their own sins and offences against God.</w:t>
      </w:r>
    </w:p>
    <w:p w14:paraId="27D43CE1">
      <w:pPr>
        <w:pStyle w:val="2"/>
        <w:spacing w:line="266" w:lineRule="auto"/>
        <w:rPr>
          <w:rFonts w:hint="eastAsia"/>
          <w:sz w:val="30"/>
          <w:szCs w:val="30"/>
        </w:rPr>
      </w:pPr>
    </w:p>
    <w:p w14:paraId="6B442C96">
      <w:pPr>
        <w:pStyle w:val="2"/>
        <w:spacing w:line="266" w:lineRule="auto"/>
        <w:rPr>
          <w:rFonts w:hint="eastAsia"/>
          <w:sz w:val="30"/>
          <w:szCs w:val="30"/>
        </w:rPr>
      </w:pPr>
      <w:r>
        <w:rPr>
          <w:rFonts w:hint="eastAsia"/>
          <w:sz w:val="30"/>
          <w:szCs w:val="30"/>
        </w:rPr>
        <w:t>第三，思考他们自己对神的罪和过犯。</w:t>
      </w:r>
    </w:p>
    <w:p w14:paraId="1EACF17D">
      <w:pPr>
        <w:pStyle w:val="2"/>
        <w:spacing w:line="266" w:lineRule="auto"/>
        <w:rPr>
          <w:rFonts w:hint="eastAsia"/>
          <w:sz w:val="30"/>
          <w:szCs w:val="30"/>
        </w:rPr>
      </w:pPr>
    </w:p>
    <w:p w14:paraId="59702BFB">
      <w:pPr>
        <w:pStyle w:val="2"/>
        <w:spacing w:line="266" w:lineRule="auto"/>
        <w:rPr>
          <w:rFonts w:hint="eastAsia"/>
          <w:sz w:val="30"/>
          <w:szCs w:val="30"/>
        </w:rPr>
      </w:pPr>
      <w:r>
        <w:rPr>
          <w:rFonts w:hint="eastAsia"/>
          <w:sz w:val="30"/>
          <w:szCs w:val="30"/>
        </w:rPr>
        <w:t>4thly, A legal fear of punishment and a dread of hell, and consequently a despairing of their salvation, with respect to any thing in themselves.</w:t>
      </w:r>
    </w:p>
    <w:p w14:paraId="60BAA888">
      <w:pPr>
        <w:pStyle w:val="2"/>
        <w:spacing w:line="266" w:lineRule="auto"/>
        <w:rPr>
          <w:rFonts w:hint="eastAsia"/>
          <w:sz w:val="30"/>
          <w:szCs w:val="30"/>
        </w:rPr>
      </w:pPr>
    </w:p>
    <w:p w14:paraId="77B8DF8A">
      <w:pPr>
        <w:pStyle w:val="2"/>
        <w:spacing w:line="266" w:lineRule="auto"/>
        <w:rPr>
          <w:rFonts w:hint="eastAsia"/>
          <w:sz w:val="30"/>
          <w:szCs w:val="30"/>
        </w:rPr>
      </w:pPr>
      <w:r>
        <w:rPr>
          <w:rFonts w:hint="eastAsia"/>
          <w:sz w:val="30"/>
          <w:szCs w:val="30"/>
        </w:rPr>
        <w:t>第四，对刑罚的律法性恐惧和对地狱的畏惧，因此，就他们自己里面的任何事物而言，对他们救恩的绝望。</w:t>
      </w:r>
    </w:p>
    <w:p w14:paraId="6D409E70">
      <w:pPr>
        <w:pStyle w:val="2"/>
        <w:spacing w:line="266" w:lineRule="auto"/>
        <w:rPr>
          <w:rFonts w:hint="eastAsia"/>
          <w:sz w:val="30"/>
          <w:szCs w:val="30"/>
        </w:rPr>
      </w:pPr>
    </w:p>
    <w:p w14:paraId="47F9E4D8">
      <w:pPr>
        <w:pStyle w:val="2"/>
        <w:spacing w:line="266" w:lineRule="auto"/>
        <w:rPr>
          <w:rFonts w:hint="eastAsia"/>
          <w:sz w:val="30"/>
          <w:szCs w:val="30"/>
        </w:rPr>
      </w:pPr>
      <w:r>
        <w:rPr>
          <w:rFonts w:hint="eastAsia"/>
          <w:sz w:val="30"/>
          <w:szCs w:val="30"/>
        </w:rPr>
        <w:t>For in this order, Perkins, Cas. Conscient. c. v. quæst. 1, sect. 1, reckons up these preparations; and Ames, in the same manner, Cas. Conscient. lib. ii. c. iv.</w:t>
      </w:r>
    </w:p>
    <w:p w14:paraId="1C516E34">
      <w:pPr>
        <w:pStyle w:val="2"/>
        <w:spacing w:line="266" w:lineRule="auto"/>
        <w:rPr>
          <w:rFonts w:hint="eastAsia"/>
          <w:sz w:val="30"/>
          <w:szCs w:val="30"/>
        </w:rPr>
      </w:pPr>
    </w:p>
    <w:p w14:paraId="5CE225D6">
      <w:pPr>
        <w:pStyle w:val="2"/>
        <w:spacing w:line="266" w:lineRule="auto"/>
        <w:rPr>
          <w:rFonts w:hint="eastAsia"/>
          <w:sz w:val="30"/>
          <w:szCs w:val="30"/>
        </w:rPr>
      </w:pPr>
      <w:r>
        <w:rPr>
          <w:rFonts w:hint="eastAsia"/>
          <w:sz w:val="30"/>
          <w:szCs w:val="30"/>
        </w:rPr>
        <w:t>因为按照这个次序，珀金斯（Perkins）在《良心案例》（Cas. Conscient.）第五章第一问第一节中列举了这些预备；阿姆士（Ames）也以同样的方式，在《良心案例》（Cas. Conscient.）第二卷第四章中列举。</w:t>
      </w:r>
    </w:p>
    <w:p w14:paraId="61D32088">
      <w:pPr>
        <w:pStyle w:val="2"/>
        <w:spacing w:line="266" w:lineRule="auto"/>
        <w:rPr>
          <w:rFonts w:hint="eastAsia"/>
          <w:sz w:val="30"/>
          <w:szCs w:val="30"/>
        </w:rPr>
      </w:pPr>
    </w:p>
    <w:p w14:paraId="5FE1DF00">
      <w:pPr>
        <w:pStyle w:val="2"/>
        <w:spacing w:line="266" w:lineRule="auto"/>
        <w:rPr>
          <w:rFonts w:hint="eastAsia"/>
          <w:sz w:val="30"/>
          <w:szCs w:val="30"/>
        </w:rPr>
      </w:pPr>
      <w:r>
        <w:rPr>
          <w:rFonts w:hint="eastAsia"/>
          <w:sz w:val="30"/>
          <w:szCs w:val="30"/>
        </w:rPr>
        <w:t>And the British divines explained themselves almost to the same purpose in the synod of Dort, p. 139, of the Utrecht edition, 1620, folio, "1st, There are some external works ordinarily required of men before they are brought to a state of regeneration or conversion, which are wont sometimes to be freely done, sometimes freely omitted by them, as going to church, hearing the word preached, and the like.</w:t>
      </w:r>
    </w:p>
    <w:p w14:paraId="09CA8B94">
      <w:pPr>
        <w:pStyle w:val="2"/>
        <w:spacing w:line="266" w:lineRule="auto"/>
        <w:rPr>
          <w:rFonts w:hint="eastAsia"/>
          <w:sz w:val="30"/>
          <w:szCs w:val="30"/>
        </w:rPr>
      </w:pPr>
    </w:p>
    <w:p w14:paraId="0BF02397">
      <w:pPr>
        <w:pStyle w:val="2"/>
        <w:spacing w:line="266" w:lineRule="auto"/>
        <w:rPr>
          <w:rFonts w:hint="eastAsia"/>
          <w:sz w:val="30"/>
          <w:szCs w:val="30"/>
        </w:rPr>
      </w:pPr>
      <w:r>
        <w:rPr>
          <w:rFonts w:hint="eastAsia"/>
          <w:sz w:val="30"/>
          <w:szCs w:val="30"/>
        </w:rPr>
        <w:t>并且英国的神学家们在多特会议（synod of Dort）上，几乎以同样的目的解释了自己，见乌特勒支（Utrecht）版，1620年，对开本，第139页：“第一，在人被带入重生或归正状态之前，通常需要他们作一些外在的工作，这些工作有时他们自愿去作，有时自愿忽略，例如去教堂，听道，等等。</w:t>
      </w:r>
    </w:p>
    <w:p w14:paraId="5E4C96ED">
      <w:pPr>
        <w:pStyle w:val="2"/>
        <w:spacing w:line="266" w:lineRule="auto"/>
        <w:rPr>
          <w:rFonts w:hint="eastAsia"/>
          <w:sz w:val="30"/>
          <w:szCs w:val="30"/>
        </w:rPr>
      </w:pPr>
    </w:p>
    <w:p w14:paraId="440CB636">
      <w:pPr>
        <w:pStyle w:val="2"/>
        <w:spacing w:line="266" w:lineRule="auto"/>
        <w:rPr>
          <w:rFonts w:hint="eastAsia"/>
          <w:sz w:val="30"/>
          <w:szCs w:val="30"/>
        </w:rPr>
      </w:pPr>
      <w:r>
        <w:rPr>
          <w:rFonts w:hint="eastAsia"/>
          <w:sz w:val="30"/>
          <w:szCs w:val="30"/>
        </w:rPr>
        <w:t>2dly, There are some internal effects, previous to conversion or regeneration, excited by the power of the word and Spirit in the hearts of those who are not yet justified; as the knowledge of the will of God, sense of sin, dread</w:t>
      </w:r>
    </w:p>
    <w:p w14:paraId="35B2D9DB">
      <w:pPr>
        <w:pStyle w:val="2"/>
        <w:spacing w:line="266" w:lineRule="auto"/>
        <w:rPr>
          <w:rFonts w:hint="eastAsia"/>
          <w:sz w:val="30"/>
          <w:szCs w:val="30"/>
        </w:rPr>
      </w:pPr>
    </w:p>
    <w:p w14:paraId="5D86AB65">
      <w:pPr>
        <w:pStyle w:val="2"/>
        <w:spacing w:line="266" w:lineRule="auto"/>
        <w:rPr>
          <w:rFonts w:hint="eastAsia"/>
          <w:sz w:val="30"/>
          <w:szCs w:val="30"/>
        </w:rPr>
      </w:pPr>
      <w:r>
        <w:rPr>
          <w:rFonts w:hint="eastAsia"/>
          <w:sz w:val="30"/>
          <w:szCs w:val="30"/>
        </w:rPr>
        <w:t>第二，在归正或重生之前，藉着话语和圣灵的能力，在那些尚未称义之人的心中，会激起一些内在的效果；例如对神旨意的认识，罪的意识，对刑罚的畏惧，</w:t>
      </w:r>
    </w:p>
    <w:p w14:paraId="71F2EB39">
      <w:pPr>
        <w:pStyle w:val="2"/>
        <w:spacing w:line="266" w:lineRule="auto"/>
        <w:rPr>
          <w:rFonts w:hint="eastAsia"/>
          <w:sz w:val="30"/>
          <w:szCs w:val="30"/>
        </w:rPr>
      </w:pPr>
    </w:p>
    <w:p w14:paraId="64928592">
      <w:pPr>
        <w:pStyle w:val="2"/>
        <w:spacing w:line="266" w:lineRule="auto"/>
        <w:rPr>
          <w:rFonts w:hint="eastAsia"/>
          <w:sz w:val="30"/>
          <w:szCs w:val="30"/>
        </w:rPr>
      </w:pPr>
      <w:r>
        <w:rPr>
          <w:rFonts w:hint="eastAsia"/>
          <w:sz w:val="30"/>
          <w:szCs w:val="30"/>
        </w:rPr>
        <w:t>of punishment, anxiety about deliverance, some hope of pardon."</w:t>
      </w:r>
    </w:p>
    <w:p w14:paraId="5AC983CB">
      <w:pPr>
        <w:pStyle w:val="2"/>
        <w:spacing w:line="266" w:lineRule="auto"/>
        <w:rPr>
          <w:rFonts w:hint="eastAsia"/>
          <w:sz w:val="30"/>
          <w:szCs w:val="30"/>
        </w:rPr>
      </w:pPr>
    </w:p>
    <w:p w14:paraId="76BEA723">
      <w:pPr>
        <w:pStyle w:val="2"/>
        <w:spacing w:line="266" w:lineRule="auto"/>
        <w:rPr>
          <w:rFonts w:hint="eastAsia"/>
          <w:sz w:val="30"/>
          <w:szCs w:val="30"/>
        </w:rPr>
      </w:pPr>
      <w:r>
        <w:rPr>
          <w:rFonts w:hint="eastAsia"/>
          <w:sz w:val="30"/>
          <w:szCs w:val="30"/>
        </w:rPr>
        <w:t>对得释放的焦虑，对赦免的一些盼望。”</w:t>
      </w:r>
    </w:p>
    <w:p w14:paraId="0D8EFDA9">
      <w:pPr>
        <w:pStyle w:val="2"/>
        <w:spacing w:line="266" w:lineRule="auto"/>
        <w:rPr>
          <w:rFonts w:hint="eastAsia"/>
          <w:sz w:val="30"/>
          <w:szCs w:val="30"/>
        </w:rPr>
      </w:pPr>
    </w:p>
    <w:p w14:paraId="4EAA252A">
      <w:pPr>
        <w:pStyle w:val="2"/>
        <w:spacing w:line="266" w:lineRule="auto"/>
        <w:rPr>
          <w:rFonts w:hint="eastAsia"/>
          <w:sz w:val="30"/>
          <w:szCs w:val="30"/>
        </w:rPr>
      </w:pPr>
      <w:r>
        <w:rPr>
          <w:rFonts w:hint="eastAsia"/>
          <w:sz w:val="30"/>
          <w:szCs w:val="30"/>
        </w:rPr>
        <w:t>But they differ from the favourers of Pelagianism in this manner: 1st, That they are not for having these things to proceed from nature, but profess them to be the effects of the spirit of bondage, preparing a way to himself for their actual regeneration.</w:t>
      </w:r>
    </w:p>
    <w:p w14:paraId="51D77D54">
      <w:pPr>
        <w:pStyle w:val="2"/>
        <w:spacing w:line="266" w:lineRule="auto"/>
        <w:rPr>
          <w:rFonts w:hint="eastAsia"/>
          <w:sz w:val="30"/>
          <w:szCs w:val="30"/>
        </w:rPr>
      </w:pPr>
    </w:p>
    <w:p w14:paraId="79294E77">
      <w:pPr>
        <w:pStyle w:val="2"/>
        <w:spacing w:line="266" w:lineRule="auto"/>
        <w:rPr>
          <w:rFonts w:hint="eastAsia"/>
          <w:sz w:val="30"/>
          <w:szCs w:val="30"/>
        </w:rPr>
      </w:pPr>
      <w:r>
        <w:rPr>
          <w:rFonts w:hint="eastAsia"/>
          <w:sz w:val="30"/>
          <w:szCs w:val="30"/>
        </w:rPr>
        <w:t>但他们与伯拉纠主义（Pelagianism）的支持者区别如下：第一，他们并非主张这些事物源于自然，而是宣称它们是束缚之灵的效果，为祂（Himself）自己实际的重生预备道路。</w:t>
      </w:r>
    </w:p>
    <w:p w14:paraId="57818190">
      <w:pPr>
        <w:pStyle w:val="2"/>
        <w:spacing w:line="266" w:lineRule="auto"/>
        <w:rPr>
          <w:rFonts w:hint="eastAsia"/>
          <w:sz w:val="30"/>
          <w:szCs w:val="30"/>
        </w:rPr>
      </w:pPr>
    </w:p>
    <w:p w14:paraId="48B5DE38">
      <w:pPr>
        <w:pStyle w:val="2"/>
        <w:spacing w:line="266" w:lineRule="auto"/>
        <w:rPr>
          <w:rFonts w:hint="eastAsia"/>
          <w:sz w:val="30"/>
          <w:szCs w:val="30"/>
        </w:rPr>
      </w:pPr>
      <w:r>
        <w:rPr>
          <w:rFonts w:hint="eastAsia"/>
          <w:sz w:val="30"/>
          <w:szCs w:val="30"/>
        </w:rPr>
        <w:t>2dly, That they are not for God's bestowing the grace of regeneration from a regard to, and moved by occasion of, these preparations, much less by any merit in them; but they imagine, that God in this manner levels a way for himself, fills up vallies, depresses mountains and hills, in order the better to smooth the way for his entrance into that soul.</w:t>
      </w:r>
    </w:p>
    <w:p w14:paraId="727C9629">
      <w:pPr>
        <w:pStyle w:val="2"/>
        <w:spacing w:line="266" w:lineRule="auto"/>
        <w:rPr>
          <w:rFonts w:hint="eastAsia"/>
          <w:sz w:val="30"/>
          <w:szCs w:val="30"/>
        </w:rPr>
      </w:pPr>
    </w:p>
    <w:p w14:paraId="1F1CE3A1">
      <w:pPr>
        <w:pStyle w:val="2"/>
        <w:spacing w:line="266" w:lineRule="auto"/>
        <w:rPr>
          <w:rFonts w:hint="eastAsia"/>
          <w:sz w:val="30"/>
          <w:szCs w:val="30"/>
        </w:rPr>
      </w:pPr>
      <w:r>
        <w:rPr>
          <w:rFonts w:hint="eastAsia"/>
          <w:sz w:val="30"/>
          <w:szCs w:val="30"/>
        </w:rPr>
        <w:t>第二，他们并非主张神是因顾及这些预备，或因这些预备的机会而被感动而赐予重生的恩典，更不是因其任何功绩；而是他们想象，神以这种方式为祂（Himself）自己铺平道路，填满山谷，削平山冈，以便更好地为祂（His）进入那灵魂铺平道路。</w:t>
      </w:r>
    </w:p>
    <w:p w14:paraId="213B07C5">
      <w:pPr>
        <w:pStyle w:val="2"/>
        <w:spacing w:line="266" w:lineRule="auto"/>
        <w:rPr>
          <w:rFonts w:hint="eastAsia"/>
          <w:sz w:val="30"/>
          <w:szCs w:val="30"/>
        </w:rPr>
      </w:pPr>
    </w:p>
    <w:p w14:paraId="24DE5AE2">
      <w:pPr>
        <w:pStyle w:val="2"/>
        <w:spacing w:line="266" w:lineRule="auto"/>
        <w:rPr>
          <w:rFonts w:hint="eastAsia"/>
          <w:sz w:val="30"/>
          <w:szCs w:val="30"/>
        </w:rPr>
      </w:pPr>
      <w:r>
        <w:rPr>
          <w:rFonts w:hint="eastAsia"/>
          <w:sz w:val="30"/>
          <w:szCs w:val="30"/>
        </w:rPr>
        <w:t>Nay, the British divines add, Thess. vi.: "That even the elect themselves never behave in these acts preceding regeneration, in such a manner, as that, on account of their negligence and resistance, they may not justly be abandoned and forsaken of God."</w:t>
      </w:r>
    </w:p>
    <w:p w14:paraId="102BAECE">
      <w:pPr>
        <w:pStyle w:val="2"/>
        <w:spacing w:line="266" w:lineRule="auto"/>
        <w:rPr>
          <w:rFonts w:hint="eastAsia"/>
          <w:sz w:val="30"/>
          <w:szCs w:val="30"/>
        </w:rPr>
      </w:pPr>
    </w:p>
    <w:p w14:paraId="55CBFF51">
      <w:pPr>
        <w:pStyle w:val="2"/>
        <w:spacing w:line="266" w:lineRule="auto"/>
        <w:rPr>
          <w:rFonts w:hint="eastAsia"/>
          <w:sz w:val="30"/>
          <w:szCs w:val="30"/>
        </w:rPr>
      </w:pPr>
      <w:r>
        <w:rPr>
          <w:rFonts w:hint="eastAsia"/>
          <w:sz w:val="30"/>
          <w:szCs w:val="30"/>
        </w:rPr>
        <w:t>不仅如此，英国的神学家们补充说，第六论题：“即使是选民自己，在这些先于重生的行为中，也从未表现得如此，以致因他们的疏忽和抵抗，他们不致被神公正地离弃和抛弃。”</w:t>
      </w:r>
    </w:p>
    <w:p w14:paraId="38E82034">
      <w:pPr>
        <w:pStyle w:val="2"/>
        <w:spacing w:line="266" w:lineRule="auto"/>
        <w:rPr>
          <w:rFonts w:hint="eastAsia"/>
          <w:sz w:val="30"/>
          <w:szCs w:val="30"/>
        </w:rPr>
      </w:pPr>
    </w:p>
    <w:p w14:paraId="58972AE8">
      <w:pPr>
        <w:pStyle w:val="2"/>
        <w:spacing w:line="266" w:lineRule="auto"/>
        <w:rPr>
          <w:rFonts w:hint="eastAsia"/>
          <w:sz w:val="30"/>
          <w:szCs w:val="30"/>
        </w:rPr>
      </w:pPr>
      <w:r>
        <w:rPr>
          <w:rFonts w:hint="eastAsia"/>
          <w:sz w:val="30"/>
          <w:szCs w:val="30"/>
        </w:rPr>
        <w:t>Yet they call them rather preparations for grace, than the fruits and effects of grace; because they think, that even the reprobate may go as far as this; and they affirm, "that these antecedent effects, produced by the power of the word and Spirit in the minds of men, may be, and in many usually are, stifled and entirely extinguished through the fault of the rebellious will," Ibid. Thess. v.</w:t>
      </w:r>
    </w:p>
    <w:p w14:paraId="7A3DCEF9">
      <w:pPr>
        <w:pStyle w:val="2"/>
        <w:spacing w:line="266" w:lineRule="auto"/>
        <w:rPr>
          <w:rFonts w:hint="eastAsia"/>
          <w:sz w:val="30"/>
          <w:szCs w:val="30"/>
        </w:rPr>
      </w:pPr>
    </w:p>
    <w:p w14:paraId="07F003F4">
      <w:pPr>
        <w:pStyle w:val="2"/>
        <w:spacing w:line="266" w:lineRule="auto"/>
        <w:rPr>
          <w:rFonts w:hint="eastAsia"/>
          <w:sz w:val="30"/>
          <w:szCs w:val="30"/>
        </w:rPr>
      </w:pPr>
      <w:r>
        <w:rPr>
          <w:rFonts w:hint="eastAsia"/>
          <w:sz w:val="30"/>
          <w:szCs w:val="30"/>
        </w:rPr>
        <w:t>然而，他们宁愿称之为恩典的预备，而非恩典的果实和效果；因为他们认为，即使是被弃者也可以达到这一步；并且他们肯定，“这些藉着话语和圣灵的能力在人心意中所产生的先在效果，可能，并且在许多人身上通常是，因悖逆意志的过错而被扼杀并完全熄灭，”同上，第五论题。</w:t>
      </w:r>
    </w:p>
    <w:p w14:paraId="2FC2471D">
      <w:pPr>
        <w:pStyle w:val="2"/>
        <w:spacing w:line="266" w:lineRule="auto"/>
        <w:rPr>
          <w:rFonts w:hint="eastAsia"/>
          <w:sz w:val="30"/>
          <w:szCs w:val="30"/>
        </w:rPr>
      </w:pPr>
    </w:p>
    <w:p w14:paraId="195032F1">
      <w:pPr>
        <w:pStyle w:val="2"/>
        <w:spacing w:line="266" w:lineRule="auto"/>
        <w:rPr>
          <w:rFonts w:hint="eastAsia"/>
          <w:sz w:val="30"/>
          <w:szCs w:val="30"/>
        </w:rPr>
      </w:pPr>
      <w:r>
        <w:rPr>
          <w:rFonts w:hint="eastAsia"/>
          <w:sz w:val="30"/>
          <w:szCs w:val="30"/>
        </w:rPr>
        <w:t>But we really think they argue more accurately, who make these and the like things in the elect, to be preparations to the further and more perfect operations of a more noble and plentiful spirit, and so not preparations for regeneration, but the fruits and effects of the first regeneration: for as these things suppose some life of the soul, which spiritually attends to spiritual things, and are operations of the Spirit of God when going about to sanctify the elect, we cannot but refer them to the Spirit of grace and regeneration.</w:t>
      </w:r>
    </w:p>
    <w:p w14:paraId="2BF5B771">
      <w:pPr>
        <w:pStyle w:val="2"/>
        <w:spacing w:line="266" w:lineRule="auto"/>
        <w:rPr>
          <w:rFonts w:hint="eastAsia"/>
          <w:sz w:val="30"/>
          <w:szCs w:val="30"/>
        </w:rPr>
      </w:pPr>
    </w:p>
    <w:p w14:paraId="02F8F236">
      <w:pPr>
        <w:pStyle w:val="2"/>
        <w:spacing w:line="266" w:lineRule="auto"/>
        <w:rPr>
          <w:rFonts w:hint="eastAsia"/>
          <w:sz w:val="30"/>
          <w:szCs w:val="30"/>
        </w:rPr>
      </w:pPr>
      <w:r>
        <w:rPr>
          <w:rFonts w:hint="eastAsia"/>
          <w:sz w:val="30"/>
          <w:szCs w:val="30"/>
        </w:rPr>
        <w:t>但我们确实认为，那些将这些以及类似的事物在选民里面看作是对更尊贵和丰盛之灵进一步和更完美运行的预备，因此并非对重生的预备，而是最初重生的果实和效果的人，他们的论证更准确：因为这些事物既然假定灵魂有某种生命，在灵性上关注属灵的事物，并且是神圣灵在着手使选民成圣时的运行，我们就不能不将它们归于恩典和重生的灵。</w:t>
      </w:r>
    </w:p>
    <w:p w14:paraId="5A9E9EE5">
      <w:pPr>
        <w:pStyle w:val="2"/>
        <w:spacing w:line="266" w:lineRule="auto"/>
        <w:rPr>
          <w:rFonts w:hint="eastAsia"/>
          <w:sz w:val="30"/>
          <w:szCs w:val="30"/>
        </w:rPr>
      </w:pPr>
    </w:p>
    <w:p w14:paraId="55B65D95">
      <w:pPr>
        <w:pStyle w:val="2"/>
        <w:spacing w:line="266" w:lineRule="auto"/>
        <w:rPr>
          <w:rFonts w:hint="eastAsia"/>
          <w:sz w:val="30"/>
          <w:szCs w:val="30"/>
        </w:rPr>
      </w:pPr>
      <w:r>
        <w:rPr>
          <w:rFonts w:hint="eastAsia"/>
          <w:sz w:val="30"/>
          <w:szCs w:val="30"/>
        </w:rPr>
        <w:t>Nor is it any objection, that the like, or the same may be also said to be in reprobates, for they are only the same materially, but not formally.</w:t>
      </w:r>
    </w:p>
    <w:p w14:paraId="3E3440FF">
      <w:pPr>
        <w:pStyle w:val="2"/>
        <w:spacing w:line="266" w:lineRule="auto"/>
        <w:rPr>
          <w:rFonts w:hint="eastAsia"/>
          <w:sz w:val="30"/>
          <w:szCs w:val="30"/>
        </w:rPr>
      </w:pPr>
    </w:p>
    <w:p w14:paraId="162EE4C0">
      <w:pPr>
        <w:pStyle w:val="2"/>
        <w:spacing w:line="266" w:lineRule="auto"/>
        <w:rPr>
          <w:rFonts w:hint="eastAsia"/>
          <w:sz w:val="30"/>
          <w:szCs w:val="30"/>
        </w:rPr>
      </w:pPr>
      <w:r>
        <w:rPr>
          <w:rFonts w:hint="eastAsia"/>
          <w:sz w:val="30"/>
          <w:szCs w:val="30"/>
        </w:rPr>
        <w:t>这并非任何反对理由，即类似或相同的事物也可以说存在于被弃者里面，因为它们仅仅在质料上相同，而非形式上相同。</w:t>
      </w:r>
    </w:p>
    <w:p w14:paraId="7F8ABA7F">
      <w:pPr>
        <w:pStyle w:val="2"/>
        <w:spacing w:line="266" w:lineRule="auto"/>
        <w:rPr>
          <w:rFonts w:hint="eastAsia"/>
          <w:sz w:val="30"/>
          <w:szCs w:val="30"/>
        </w:rPr>
      </w:pPr>
    </w:p>
    <w:p w14:paraId="65EFD849">
      <w:pPr>
        <w:pStyle w:val="2"/>
        <w:spacing w:line="266" w:lineRule="auto"/>
        <w:rPr>
          <w:rFonts w:hint="eastAsia"/>
          <w:sz w:val="30"/>
          <w:szCs w:val="30"/>
        </w:rPr>
      </w:pPr>
      <w:r>
        <w:rPr>
          <w:rFonts w:hint="eastAsia"/>
          <w:sz w:val="30"/>
          <w:szCs w:val="30"/>
        </w:rPr>
        <w:t>Reprobates also have some knowledge of Christ, some taste of the grace of God, and of the powers of the world to come.</w:t>
      </w:r>
    </w:p>
    <w:p w14:paraId="61D357C2">
      <w:pPr>
        <w:pStyle w:val="2"/>
        <w:spacing w:line="266" w:lineRule="auto"/>
        <w:rPr>
          <w:rFonts w:hint="eastAsia"/>
          <w:sz w:val="30"/>
          <w:szCs w:val="30"/>
        </w:rPr>
      </w:pPr>
    </w:p>
    <w:p w14:paraId="645E93E5">
      <w:pPr>
        <w:pStyle w:val="2"/>
        <w:spacing w:line="266" w:lineRule="auto"/>
        <w:rPr>
          <w:rFonts w:hint="eastAsia"/>
          <w:sz w:val="30"/>
          <w:szCs w:val="30"/>
        </w:rPr>
      </w:pPr>
      <w:r>
        <w:rPr>
          <w:rFonts w:hint="eastAsia"/>
          <w:sz w:val="30"/>
          <w:szCs w:val="30"/>
        </w:rPr>
        <w:t>被弃者也对基督有一些认识，对神的恩典和来世的权能有一些品尝。</w:t>
      </w:r>
    </w:p>
    <w:p w14:paraId="6D15B4ED">
      <w:pPr>
        <w:pStyle w:val="2"/>
        <w:spacing w:line="266" w:lineRule="auto"/>
        <w:rPr>
          <w:rFonts w:hint="eastAsia"/>
          <w:sz w:val="30"/>
          <w:szCs w:val="30"/>
        </w:rPr>
      </w:pPr>
    </w:p>
    <w:p w14:paraId="61A9B867">
      <w:pPr>
        <w:pStyle w:val="2"/>
        <w:spacing w:line="266" w:lineRule="auto"/>
        <w:rPr>
          <w:rFonts w:hint="eastAsia"/>
          <w:sz w:val="30"/>
          <w:szCs w:val="30"/>
        </w:rPr>
      </w:pPr>
      <w:r>
        <w:rPr>
          <w:rFonts w:hint="eastAsia"/>
          <w:sz w:val="30"/>
          <w:szCs w:val="30"/>
        </w:rPr>
        <w:t>Yet it does not follow, that the knowledge of Christ as it is in</w:t>
      </w:r>
    </w:p>
    <w:p w14:paraId="4E8A0E77">
      <w:pPr>
        <w:pStyle w:val="2"/>
        <w:spacing w:line="266" w:lineRule="auto"/>
        <w:rPr>
          <w:rFonts w:hint="eastAsia"/>
          <w:sz w:val="30"/>
          <w:szCs w:val="30"/>
        </w:rPr>
      </w:pPr>
    </w:p>
    <w:p w14:paraId="6C1B4964">
      <w:pPr>
        <w:pStyle w:val="2"/>
        <w:spacing w:line="266" w:lineRule="auto"/>
        <w:rPr>
          <w:rFonts w:hint="eastAsia"/>
          <w:sz w:val="30"/>
          <w:szCs w:val="30"/>
        </w:rPr>
      </w:pPr>
      <w:r>
        <w:rPr>
          <w:rFonts w:hint="eastAsia"/>
          <w:sz w:val="30"/>
          <w:szCs w:val="30"/>
        </w:rPr>
        <w:t>然而，这并不意味着，基督的知识，正如它在</w:t>
      </w:r>
    </w:p>
    <w:p w14:paraId="7826825E">
      <w:pPr>
        <w:pStyle w:val="2"/>
        <w:spacing w:line="266" w:lineRule="auto"/>
        <w:rPr>
          <w:rFonts w:hint="eastAsia"/>
          <w:sz w:val="30"/>
          <w:szCs w:val="30"/>
        </w:rPr>
      </w:pPr>
    </w:p>
    <w:p w14:paraId="7D2A1980">
      <w:pPr>
        <w:pStyle w:val="2"/>
        <w:spacing w:line="266" w:lineRule="auto"/>
        <w:rPr>
          <w:rFonts w:hint="eastAsia"/>
          <w:sz w:val="30"/>
          <w:szCs w:val="30"/>
        </w:rPr>
      </w:pPr>
      <w:r>
        <w:rPr>
          <w:rFonts w:hint="eastAsia"/>
          <w:sz w:val="30"/>
          <w:szCs w:val="30"/>
        </w:rPr>
        <w:t>believers, and that relish of grace and glory they have, is not the gift of the Spirit of grace and of glory.</w:t>
      </w:r>
    </w:p>
    <w:p w14:paraId="6E0CC10A">
      <w:pPr>
        <w:pStyle w:val="2"/>
        <w:spacing w:line="266" w:lineRule="auto"/>
        <w:rPr>
          <w:rFonts w:hint="eastAsia"/>
          <w:sz w:val="30"/>
          <w:szCs w:val="30"/>
        </w:rPr>
      </w:pPr>
    </w:p>
    <w:p w14:paraId="5628E3AD">
      <w:pPr>
        <w:pStyle w:val="2"/>
        <w:spacing w:line="266" w:lineRule="auto"/>
        <w:rPr>
          <w:rFonts w:hint="eastAsia"/>
          <w:sz w:val="30"/>
          <w:szCs w:val="30"/>
        </w:rPr>
      </w:pPr>
      <w:r>
        <w:rPr>
          <w:rFonts w:hint="eastAsia"/>
          <w:sz w:val="30"/>
          <w:szCs w:val="30"/>
        </w:rPr>
        <w:t>信徒里面的那样，以及他们所拥有的对恩典和荣耀的品味，并非恩典和荣耀之灵的恩赐。</w:t>
      </w:r>
    </w:p>
    <w:p w14:paraId="75D235C2">
      <w:pPr>
        <w:pStyle w:val="2"/>
        <w:spacing w:line="266" w:lineRule="auto"/>
        <w:rPr>
          <w:rFonts w:hint="eastAsia"/>
          <w:sz w:val="30"/>
          <w:szCs w:val="30"/>
        </w:rPr>
      </w:pPr>
    </w:p>
    <w:p w14:paraId="7C6BA476">
      <w:pPr>
        <w:pStyle w:val="2"/>
        <w:spacing w:line="266" w:lineRule="auto"/>
        <w:rPr>
          <w:rFonts w:hint="eastAsia"/>
          <w:sz w:val="30"/>
          <w:szCs w:val="30"/>
        </w:rPr>
      </w:pPr>
      <w:r>
        <w:rPr>
          <w:rFonts w:hint="eastAsia"/>
          <w:sz w:val="30"/>
          <w:szCs w:val="30"/>
        </w:rPr>
        <w:t>And, indeed, the things mentioned by Perkins, and the other British divines, are no preparations for regeneration in the reprobate, either from the nature of the thing, or the intention of God.</w:t>
      </w:r>
    </w:p>
    <w:p w14:paraId="46097DAA">
      <w:pPr>
        <w:pStyle w:val="2"/>
        <w:spacing w:line="266" w:lineRule="auto"/>
        <w:rPr>
          <w:rFonts w:hint="eastAsia"/>
          <w:sz w:val="30"/>
          <w:szCs w:val="30"/>
        </w:rPr>
      </w:pPr>
    </w:p>
    <w:p w14:paraId="36CC2844">
      <w:pPr>
        <w:pStyle w:val="2"/>
        <w:spacing w:line="266" w:lineRule="auto"/>
        <w:rPr>
          <w:rFonts w:hint="eastAsia"/>
          <w:sz w:val="30"/>
          <w:szCs w:val="30"/>
        </w:rPr>
      </w:pPr>
      <w:r>
        <w:rPr>
          <w:rFonts w:hint="eastAsia"/>
          <w:sz w:val="30"/>
          <w:szCs w:val="30"/>
        </w:rPr>
        <w:t>的确，珀金斯（Perkins）和其他英国神学家所提到的事物，在被弃者里面，无论是从事情的本性，还是从神的意图来看，都不是重生的预备。</w:t>
      </w:r>
    </w:p>
    <w:p w14:paraId="4E49F32B">
      <w:pPr>
        <w:pStyle w:val="2"/>
        <w:spacing w:line="266" w:lineRule="auto"/>
        <w:rPr>
          <w:rFonts w:hint="eastAsia"/>
          <w:sz w:val="30"/>
          <w:szCs w:val="30"/>
        </w:rPr>
      </w:pPr>
    </w:p>
    <w:p w14:paraId="2FCB1D0A">
      <w:pPr>
        <w:pStyle w:val="2"/>
        <w:spacing w:line="266" w:lineRule="auto"/>
        <w:rPr>
          <w:rFonts w:hint="eastAsia"/>
          <w:sz w:val="30"/>
          <w:szCs w:val="30"/>
        </w:rPr>
      </w:pPr>
      <w:r>
        <w:rPr>
          <w:rFonts w:hint="eastAsia"/>
          <w:sz w:val="30"/>
          <w:szCs w:val="30"/>
        </w:rPr>
        <w:t>Not the former, for however great these things may appear to be, yet they are consistent with spiritual death; and the reprobate are so far from being disposed thereby to a spiritual life, that, on the contrary, deceived by those actings which counterfeit spiritual life, they are the more hardened in a real death, and fondly pleasing themselves, are at a greater distance from inquiring after true life, which they falsely imagine they have obtained.</w:t>
      </w:r>
    </w:p>
    <w:p w14:paraId="728E6D0D">
      <w:pPr>
        <w:pStyle w:val="2"/>
        <w:spacing w:line="266" w:lineRule="auto"/>
        <w:rPr>
          <w:rFonts w:hint="eastAsia"/>
          <w:sz w:val="30"/>
          <w:szCs w:val="30"/>
        </w:rPr>
      </w:pPr>
    </w:p>
    <w:p w14:paraId="30806298">
      <w:pPr>
        <w:pStyle w:val="2"/>
        <w:spacing w:line="266" w:lineRule="auto"/>
        <w:rPr>
          <w:rFonts w:hint="eastAsia"/>
          <w:sz w:val="30"/>
          <w:szCs w:val="30"/>
        </w:rPr>
      </w:pPr>
      <w:r>
        <w:rPr>
          <w:rFonts w:hint="eastAsia"/>
          <w:sz w:val="30"/>
          <w:szCs w:val="30"/>
        </w:rPr>
        <w:t>不是前者，因为无论这些事物显得多么重大，它们仍然与灵性死亡相符；并且被弃者远非藉此倾向于属灵的生命，反而，因那些模仿属灵生命的行动而受欺骗，他们在真实的死亡中更加硬化，并溺爱地取悦自己，离寻求他们虚假地想象已经获得的真生命更远了。</w:t>
      </w:r>
    </w:p>
    <w:p w14:paraId="46FF5513">
      <w:pPr>
        <w:pStyle w:val="2"/>
        <w:spacing w:line="266" w:lineRule="auto"/>
        <w:rPr>
          <w:rFonts w:hint="eastAsia"/>
          <w:sz w:val="30"/>
          <w:szCs w:val="30"/>
        </w:rPr>
      </w:pPr>
    </w:p>
    <w:p w14:paraId="0A008183">
      <w:pPr>
        <w:pStyle w:val="2"/>
        <w:spacing w:line="266" w:lineRule="auto"/>
        <w:rPr>
          <w:rFonts w:hint="eastAsia"/>
          <w:sz w:val="30"/>
          <w:szCs w:val="30"/>
        </w:rPr>
      </w:pPr>
      <w:r>
        <w:rPr>
          <w:rFonts w:hint="eastAsia"/>
          <w:sz w:val="30"/>
          <w:szCs w:val="30"/>
        </w:rPr>
        <w:t>Not the latter, for no intention of God can be rendered void.</w:t>
      </w:r>
    </w:p>
    <w:p w14:paraId="0BB2243A">
      <w:pPr>
        <w:pStyle w:val="2"/>
        <w:spacing w:line="266" w:lineRule="auto"/>
        <w:rPr>
          <w:rFonts w:hint="eastAsia"/>
          <w:sz w:val="30"/>
          <w:szCs w:val="30"/>
        </w:rPr>
      </w:pPr>
    </w:p>
    <w:p w14:paraId="1A84A9CE">
      <w:pPr>
        <w:pStyle w:val="2"/>
        <w:spacing w:line="266" w:lineRule="auto"/>
        <w:rPr>
          <w:rFonts w:hint="eastAsia"/>
          <w:sz w:val="30"/>
          <w:szCs w:val="30"/>
        </w:rPr>
      </w:pPr>
      <w:r>
        <w:rPr>
          <w:rFonts w:hint="eastAsia"/>
          <w:sz w:val="30"/>
          <w:szCs w:val="30"/>
        </w:rPr>
        <w:t>不是后者，因为神的任何意图都不能落空。</w:t>
      </w:r>
    </w:p>
    <w:p w14:paraId="3C59280F">
      <w:pPr>
        <w:pStyle w:val="2"/>
        <w:spacing w:line="266" w:lineRule="auto"/>
        <w:rPr>
          <w:rFonts w:hint="eastAsia"/>
          <w:sz w:val="30"/>
          <w:szCs w:val="30"/>
        </w:rPr>
      </w:pPr>
    </w:p>
    <w:p w14:paraId="7226C1B3">
      <w:pPr>
        <w:pStyle w:val="2"/>
        <w:spacing w:line="266" w:lineRule="auto"/>
        <w:rPr>
          <w:rFonts w:hint="eastAsia"/>
          <w:sz w:val="30"/>
          <w:szCs w:val="30"/>
        </w:rPr>
      </w:pPr>
      <w:r>
        <w:rPr>
          <w:rFonts w:hint="eastAsia"/>
          <w:sz w:val="30"/>
          <w:szCs w:val="30"/>
        </w:rPr>
        <w:t>It is therefore necessary, that all these things be in another manner in the elect, than in the reprobate.</w:t>
      </w:r>
    </w:p>
    <w:p w14:paraId="2B90182B">
      <w:pPr>
        <w:pStyle w:val="2"/>
        <w:spacing w:line="266" w:lineRule="auto"/>
        <w:rPr>
          <w:rFonts w:hint="eastAsia"/>
          <w:sz w:val="30"/>
          <w:szCs w:val="30"/>
        </w:rPr>
      </w:pPr>
    </w:p>
    <w:p w14:paraId="78CC1A85">
      <w:pPr>
        <w:pStyle w:val="2"/>
        <w:spacing w:line="266" w:lineRule="auto"/>
        <w:rPr>
          <w:rFonts w:hint="eastAsia"/>
          <w:sz w:val="30"/>
          <w:szCs w:val="30"/>
        </w:rPr>
      </w:pPr>
      <w:r>
        <w:rPr>
          <w:rFonts w:hint="eastAsia"/>
          <w:sz w:val="30"/>
          <w:szCs w:val="30"/>
        </w:rPr>
        <w:t>因此，所有这些事物在选民里面的方式，必须不同于在被弃者里面的方式。</w:t>
      </w:r>
    </w:p>
    <w:p w14:paraId="6170FDDA">
      <w:pPr>
        <w:pStyle w:val="2"/>
        <w:spacing w:line="266" w:lineRule="auto"/>
        <w:rPr>
          <w:rFonts w:hint="eastAsia"/>
          <w:sz w:val="30"/>
          <w:szCs w:val="30"/>
        </w:rPr>
      </w:pPr>
    </w:p>
    <w:p w14:paraId="0D5126BF">
      <w:pPr>
        <w:pStyle w:val="2"/>
        <w:spacing w:line="266" w:lineRule="auto"/>
        <w:rPr>
          <w:rFonts w:hint="eastAsia"/>
          <w:sz w:val="30"/>
          <w:szCs w:val="30"/>
        </w:rPr>
      </w:pPr>
      <w:r>
        <w:rPr>
          <w:rFonts w:hint="eastAsia"/>
          <w:sz w:val="30"/>
          <w:szCs w:val="30"/>
        </w:rPr>
        <w:t>XII. If this matter be more closely considered, we shall find that the orthodox differ more in words, and in the manner of explaining, than in sense and reality.</w:t>
      </w:r>
    </w:p>
    <w:p w14:paraId="42053338">
      <w:pPr>
        <w:pStyle w:val="2"/>
        <w:spacing w:line="266" w:lineRule="auto"/>
        <w:rPr>
          <w:rFonts w:hint="eastAsia"/>
          <w:sz w:val="30"/>
          <w:szCs w:val="30"/>
        </w:rPr>
      </w:pPr>
    </w:p>
    <w:p w14:paraId="018F0113">
      <w:pPr>
        <w:pStyle w:val="2"/>
        <w:spacing w:line="266" w:lineRule="auto"/>
        <w:rPr>
          <w:rFonts w:hint="eastAsia"/>
          <w:sz w:val="30"/>
          <w:szCs w:val="30"/>
        </w:rPr>
      </w:pPr>
      <w:r>
        <w:rPr>
          <w:rFonts w:hint="eastAsia"/>
          <w:sz w:val="30"/>
          <w:szCs w:val="30"/>
        </w:rPr>
        <w:t>十二、如果更仔细地考虑这件事，我们会发现正统派在言辞和解释方式上的分歧，大于在意义和实质上的分歧。</w:t>
      </w:r>
    </w:p>
    <w:p w14:paraId="2668B04B">
      <w:pPr>
        <w:pStyle w:val="2"/>
        <w:spacing w:line="266" w:lineRule="auto"/>
        <w:rPr>
          <w:rFonts w:hint="eastAsia"/>
          <w:sz w:val="30"/>
          <w:szCs w:val="30"/>
        </w:rPr>
      </w:pPr>
    </w:p>
    <w:p w14:paraId="21AD6A20">
      <w:pPr>
        <w:pStyle w:val="2"/>
        <w:spacing w:line="266" w:lineRule="auto"/>
        <w:rPr>
          <w:rFonts w:hint="eastAsia"/>
          <w:sz w:val="30"/>
          <w:szCs w:val="30"/>
        </w:rPr>
      </w:pPr>
      <w:r>
        <w:rPr>
          <w:rFonts w:hint="eastAsia"/>
          <w:sz w:val="30"/>
          <w:szCs w:val="30"/>
        </w:rPr>
        <w:t>For the term regeneration is of ambiguous signification; sometimes it is blended with sanctification, and by regeneration is understood that action of God, whereby man, who is now become the friend of God, and endowed with spiritual life, acts in a righteous and holy manner from infused habits.</w:t>
      </w:r>
    </w:p>
    <w:p w14:paraId="3E9BFBEB">
      <w:pPr>
        <w:pStyle w:val="2"/>
        <w:spacing w:line="266" w:lineRule="auto"/>
        <w:rPr>
          <w:rFonts w:hint="eastAsia"/>
          <w:sz w:val="30"/>
          <w:szCs w:val="30"/>
        </w:rPr>
      </w:pPr>
    </w:p>
    <w:p w14:paraId="5D45A9DA">
      <w:pPr>
        <w:pStyle w:val="2"/>
        <w:spacing w:line="266" w:lineRule="auto"/>
        <w:rPr>
          <w:rFonts w:hint="eastAsia"/>
          <w:sz w:val="30"/>
          <w:szCs w:val="30"/>
        </w:rPr>
      </w:pPr>
      <w:r>
        <w:rPr>
          <w:rFonts w:hint="eastAsia"/>
          <w:sz w:val="30"/>
          <w:szCs w:val="30"/>
        </w:rPr>
        <w:t>因为“重生”这个词的意义含糊不清；有时它与成圣混淆，重生被理解为神的行动，藉此，人，现在已成为神的朋友，并赋有属灵的生命，从注入的习性出发，以公义和圣洁的方式行事。</w:t>
      </w:r>
    </w:p>
    <w:p w14:paraId="7FAF169D">
      <w:pPr>
        <w:pStyle w:val="2"/>
        <w:spacing w:line="266" w:lineRule="auto"/>
        <w:rPr>
          <w:rFonts w:hint="eastAsia"/>
          <w:sz w:val="30"/>
          <w:szCs w:val="30"/>
        </w:rPr>
      </w:pPr>
    </w:p>
    <w:p w14:paraId="62490DDA">
      <w:pPr>
        <w:pStyle w:val="2"/>
        <w:spacing w:line="266" w:lineRule="auto"/>
        <w:rPr>
          <w:rFonts w:hint="eastAsia"/>
          <w:sz w:val="30"/>
          <w:szCs w:val="30"/>
        </w:rPr>
      </w:pPr>
      <w:r>
        <w:rPr>
          <w:rFonts w:hint="eastAsia"/>
          <w:sz w:val="30"/>
          <w:szCs w:val="30"/>
        </w:rPr>
        <w:t>And then it is certain, there are some effects of the Spirit, by which he usually prepares them for the actings of complete faith and holiness; for a knowledge of divine truths, a sense of misery, sorrow for sin, hope of pardon, &amp;c. go before any one can fiducially lay hold on Christ, and apply himself to the practice of true godliness.</w:t>
      </w:r>
    </w:p>
    <w:p w14:paraId="65460F31">
      <w:pPr>
        <w:pStyle w:val="2"/>
        <w:spacing w:line="266" w:lineRule="auto"/>
        <w:rPr>
          <w:rFonts w:hint="eastAsia"/>
          <w:sz w:val="30"/>
          <w:szCs w:val="30"/>
        </w:rPr>
      </w:pPr>
    </w:p>
    <w:p w14:paraId="4219BE79">
      <w:pPr>
        <w:pStyle w:val="2"/>
        <w:spacing w:line="266" w:lineRule="auto"/>
        <w:rPr>
          <w:rFonts w:hint="eastAsia"/>
          <w:sz w:val="30"/>
          <w:szCs w:val="30"/>
        </w:rPr>
      </w:pPr>
      <w:r>
        <w:rPr>
          <w:rFonts w:hint="eastAsia"/>
          <w:sz w:val="30"/>
          <w:szCs w:val="30"/>
        </w:rPr>
        <w:t>那时可以肯定的是，存在圣灵的一些效果，藉此祂（He）通常预备他们进行完全信心和圣洁的行动；因为对神圣真理的认识、苦难的意识、为罪忧伤、赦免的盼望等等，都先于任何人能信靠地抓住基督，并将自己应用于真正敬虔的实践。</w:t>
      </w:r>
    </w:p>
    <w:p w14:paraId="4545E179">
      <w:pPr>
        <w:pStyle w:val="2"/>
        <w:spacing w:line="266" w:lineRule="auto"/>
        <w:rPr>
          <w:rFonts w:hint="eastAsia"/>
          <w:sz w:val="30"/>
          <w:szCs w:val="30"/>
        </w:rPr>
      </w:pPr>
    </w:p>
    <w:p w14:paraId="5515FC80">
      <w:pPr>
        <w:pStyle w:val="2"/>
        <w:spacing w:line="266" w:lineRule="auto"/>
        <w:rPr>
          <w:rFonts w:hint="eastAsia"/>
          <w:sz w:val="30"/>
          <w:szCs w:val="30"/>
        </w:rPr>
      </w:pPr>
      <w:r>
        <w:rPr>
          <w:rFonts w:hint="eastAsia"/>
          <w:sz w:val="30"/>
          <w:szCs w:val="30"/>
        </w:rPr>
        <w:t>God does not usually sanctify a man all at once, before ever he has had any thought about himself and God, and any concern about his salvation.</w:t>
      </w:r>
    </w:p>
    <w:p w14:paraId="38AB3BFD">
      <w:pPr>
        <w:pStyle w:val="2"/>
        <w:spacing w:line="266" w:lineRule="auto"/>
        <w:rPr>
          <w:rFonts w:hint="eastAsia"/>
          <w:sz w:val="30"/>
          <w:szCs w:val="30"/>
        </w:rPr>
      </w:pPr>
    </w:p>
    <w:p w14:paraId="3B5AFF4A">
      <w:pPr>
        <w:pStyle w:val="2"/>
        <w:spacing w:line="266" w:lineRule="auto"/>
        <w:rPr>
          <w:rFonts w:hint="eastAsia"/>
          <w:sz w:val="30"/>
          <w:szCs w:val="30"/>
        </w:rPr>
      </w:pPr>
      <w:r>
        <w:rPr>
          <w:rFonts w:hint="eastAsia"/>
          <w:sz w:val="30"/>
          <w:szCs w:val="30"/>
        </w:rPr>
        <w:t>神通常不会在一个人尚未对自身和神有任何思想，也未对其救恩有任何关切之前，就立刻使他成圣。</w:t>
      </w:r>
    </w:p>
    <w:p w14:paraId="10FAC00D">
      <w:pPr>
        <w:pStyle w:val="2"/>
        <w:spacing w:line="266" w:lineRule="auto"/>
        <w:rPr>
          <w:rFonts w:hint="eastAsia"/>
          <w:sz w:val="30"/>
          <w:szCs w:val="30"/>
        </w:rPr>
      </w:pPr>
    </w:p>
    <w:p w14:paraId="2A775155">
      <w:pPr>
        <w:pStyle w:val="2"/>
        <w:spacing w:line="266" w:lineRule="auto"/>
        <w:rPr>
          <w:rFonts w:hint="eastAsia"/>
          <w:sz w:val="30"/>
          <w:szCs w:val="30"/>
        </w:rPr>
      </w:pPr>
      <w:r>
        <w:rPr>
          <w:rFonts w:hint="eastAsia"/>
          <w:sz w:val="30"/>
          <w:szCs w:val="30"/>
        </w:rPr>
        <w:t>And this is what the British divines seem to have intended, when, in Confirmatione Secundæ Theseos, they thus speak: "Divine grace does not usually bring men to a state of justification, in which we</w:t>
      </w:r>
    </w:p>
    <w:p w14:paraId="39DE6B5D">
      <w:pPr>
        <w:pStyle w:val="2"/>
        <w:spacing w:line="266" w:lineRule="auto"/>
        <w:rPr>
          <w:rFonts w:hint="eastAsia"/>
          <w:sz w:val="30"/>
          <w:szCs w:val="30"/>
        </w:rPr>
      </w:pPr>
    </w:p>
    <w:p w14:paraId="40B00706">
      <w:pPr>
        <w:pStyle w:val="2"/>
        <w:spacing w:line="266" w:lineRule="auto"/>
        <w:rPr>
          <w:rFonts w:hint="eastAsia"/>
          <w:sz w:val="30"/>
          <w:szCs w:val="30"/>
        </w:rPr>
      </w:pPr>
      <w:r>
        <w:rPr>
          <w:rFonts w:hint="eastAsia"/>
          <w:sz w:val="30"/>
          <w:szCs w:val="30"/>
        </w:rPr>
        <w:t>这似乎是英国神学家们在《第二论题确认书》（Confirmatione Secundæ Theseos）中所意指的，当他们如此说：“神圣的恩典通常不会以突然的热忱将人带入称义的状态，在这种状态下我们</w:t>
      </w:r>
    </w:p>
    <w:p w14:paraId="090B3E66">
      <w:pPr>
        <w:pStyle w:val="2"/>
        <w:spacing w:line="266" w:lineRule="auto"/>
        <w:rPr>
          <w:rFonts w:hint="eastAsia"/>
          <w:sz w:val="30"/>
          <w:szCs w:val="30"/>
        </w:rPr>
      </w:pPr>
    </w:p>
    <w:p w14:paraId="6368F523">
      <w:pPr>
        <w:pStyle w:val="2"/>
        <w:spacing w:line="266" w:lineRule="auto"/>
        <w:rPr>
          <w:rFonts w:hint="eastAsia"/>
          <w:sz w:val="30"/>
          <w:szCs w:val="30"/>
        </w:rPr>
      </w:pPr>
      <w:r>
        <w:rPr>
          <w:rFonts w:hint="eastAsia"/>
          <w:sz w:val="30"/>
          <w:szCs w:val="30"/>
        </w:rPr>
        <w:t>have peace with God, through our Lord Jesus Christ, by a sudden enthusiasm, but first subdues and prepares them by many previous acts by the ministry of the word."</w:t>
      </w:r>
    </w:p>
    <w:p w14:paraId="45E9AF3D">
      <w:pPr>
        <w:pStyle w:val="2"/>
        <w:spacing w:line="266" w:lineRule="auto"/>
        <w:rPr>
          <w:rFonts w:hint="eastAsia"/>
          <w:sz w:val="30"/>
          <w:szCs w:val="30"/>
        </w:rPr>
      </w:pPr>
    </w:p>
    <w:p w14:paraId="3EDE2827">
      <w:pPr>
        <w:pStyle w:val="2"/>
        <w:spacing w:line="266" w:lineRule="auto"/>
        <w:rPr>
          <w:rFonts w:hint="eastAsia"/>
          <w:sz w:val="30"/>
          <w:szCs w:val="30"/>
        </w:rPr>
      </w:pPr>
      <w:r>
        <w:rPr>
          <w:rFonts w:hint="eastAsia"/>
          <w:sz w:val="30"/>
          <w:szCs w:val="30"/>
        </w:rPr>
        <w:t>藉着我们的主耶稣基督与神和好，而是首先藉着话语的事工，通过许多先前的行为来制服并预备他们。”</w:t>
      </w:r>
    </w:p>
    <w:p w14:paraId="6110EEEF">
      <w:pPr>
        <w:pStyle w:val="2"/>
        <w:spacing w:line="266" w:lineRule="auto"/>
        <w:rPr>
          <w:rFonts w:hint="eastAsia"/>
          <w:sz w:val="30"/>
          <w:szCs w:val="30"/>
        </w:rPr>
      </w:pPr>
    </w:p>
    <w:p w14:paraId="487D245F">
      <w:pPr>
        <w:pStyle w:val="2"/>
        <w:spacing w:line="266" w:lineRule="auto"/>
        <w:rPr>
          <w:rFonts w:hint="eastAsia"/>
          <w:sz w:val="30"/>
          <w:szCs w:val="30"/>
        </w:rPr>
      </w:pPr>
      <w:r>
        <w:rPr>
          <w:rFonts w:hint="eastAsia"/>
          <w:sz w:val="30"/>
          <w:szCs w:val="30"/>
        </w:rPr>
        <w:t>By which words they sufficiently show, that, by regeneration, they mean the state of passive justification.</w:t>
      </w:r>
    </w:p>
    <w:p w14:paraId="48FA4704">
      <w:pPr>
        <w:pStyle w:val="2"/>
        <w:spacing w:line="266" w:lineRule="auto"/>
        <w:rPr>
          <w:rFonts w:hint="eastAsia"/>
          <w:sz w:val="30"/>
          <w:szCs w:val="30"/>
        </w:rPr>
      </w:pPr>
    </w:p>
    <w:p w14:paraId="53214616">
      <w:pPr>
        <w:pStyle w:val="2"/>
        <w:spacing w:line="266" w:lineRule="auto"/>
        <w:rPr>
          <w:rFonts w:hint="eastAsia"/>
          <w:sz w:val="30"/>
          <w:szCs w:val="30"/>
        </w:rPr>
      </w:pPr>
      <w:r>
        <w:rPr>
          <w:rFonts w:hint="eastAsia"/>
          <w:sz w:val="30"/>
          <w:szCs w:val="30"/>
        </w:rPr>
        <w:t>藉着这些话，他们充分表明，他们所谓的重生，是指被动称义的状态。</w:t>
      </w:r>
    </w:p>
    <w:p w14:paraId="4D875F07">
      <w:pPr>
        <w:pStyle w:val="2"/>
        <w:spacing w:line="266" w:lineRule="auto"/>
        <w:rPr>
          <w:rFonts w:hint="eastAsia"/>
          <w:sz w:val="30"/>
          <w:szCs w:val="30"/>
        </w:rPr>
      </w:pPr>
    </w:p>
    <w:p w14:paraId="417CD109">
      <w:pPr>
        <w:pStyle w:val="2"/>
        <w:spacing w:line="266" w:lineRule="auto"/>
        <w:rPr>
          <w:rFonts w:hint="eastAsia"/>
          <w:sz w:val="30"/>
          <w:szCs w:val="30"/>
        </w:rPr>
      </w:pPr>
      <w:r>
        <w:rPr>
          <w:rFonts w:hint="eastAsia"/>
          <w:sz w:val="30"/>
          <w:szCs w:val="30"/>
        </w:rPr>
        <w:t>But sometimes regeneration denotes the first translation of a man from a state of death to a state of spiritual life; in which sense we take it.</w:t>
      </w:r>
    </w:p>
    <w:p w14:paraId="7A232F3B">
      <w:pPr>
        <w:pStyle w:val="2"/>
        <w:spacing w:line="266" w:lineRule="auto"/>
        <w:rPr>
          <w:rFonts w:hint="eastAsia"/>
          <w:sz w:val="30"/>
          <w:szCs w:val="30"/>
        </w:rPr>
      </w:pPr>
    </w:p>
    <w:p w14:paraId="371E2179">
      <w:pPr>
        <w:pStyle w:val="2"/>
        <w:spacing w:line="266" w:lineRule="auto"/>
        <w:rPr>
          <w:rFonts w:hint="eastAsia"/>
          <w:sz w:val="30"/>
          <w:szCs w:val="30"/>
        </w:rPr>
      </w:pPr>
      <w:r>
        <w:rPr>
          <w:rFonts w:hint="eastAsia"/>
          <w:sz w:val="30"/>
          <w:szCs w:val="30"/>
        </w:rPr>
        <w:t>但有时重生表示人从死亡状态到属灵生命状态的首次迁徙；我们是在这个意义上理解它的。</w:t>
      </w:r>
    </w:p>
    <w:p w14:paraId="35DCB9F4">
      <w:pPr>
        <w:pStyle w:val="2"/>
        <w:spacing w:line="266" w:lineRule="auto"/>
        <w:rPr>
          <w:rFonts w:hint="eastAsia"/>
          <w:sz w:val="30"/>
          <w:szCs w:val="30"/>
        </w:rPr>
      </w:pPr>
    </w:p>
    <w:p w14:paraId="4727D8C5">
      <w:pPr>
        <w:pStyle w:val="2"/>
        <w:spacing w:line="266" w:lineRule="auto"/>
        <w:rPr>
          <w:rFonts w:hint="eastAsia"/>
          <w:sz w:val="30"/>
          <w:szCs w:val="30"/>
        </w:rPr>
      </w:pPr>
      <w:r>
        <w:rPr>
          <w:rFonts w:hint="eastAsia"/>
          <w:sz w:val="30"/>
          <w:szCs w:val="30"/>
        </w:rPr>
        <w:t>And in that respect none of the orthodox, if he will speak consistently with his own principles, can suppose preparatory works to the grace of regeneration.</w:t>
      </w:r>
    </w:p>
    <w:p w14:paraId="43118B3C">
      <w:pPr>
        <w:pStyle w:val="2"/>
        <w:spacing w:line="266" w:lineRule="auto"/>
        <w:rPr>
          <w:rFonts w:hint="eastAsia"/>
          <w:sz w:val="30"/>
          <w:szCs w:val="30"/>
        </w:rPr>
      </w:pPr>
    </w:p>
    <w:p w14:paraId="0495E258">
      <w:pPr>
        <w:pStyle w:val="2"/>
        <w:spacing w:line="266" w:lineRule="auto"/>
        <w:rPr>
          <w:rFonts w:hint="eastAsia"/>
          <w:sz w:val="30"/>
          <w:szCs w:val="30"/>
        </w:rPr>
      </w:pPr>
      <w:r>
        <w:rPr>
          <w:rFonts w:hint="eastAsia"/>
          <w:sz w:val="30"/>
          <w:szCs w:val="30"/>
        </w:rPr>
        <w:t>并且就那方面而言，任何正统派，如果他想与自己的原则保持一致地说话，都不能假设存在重生的恩典的预备工作。</w:t>
      </w:r>
    </w:p>
    <w:p w14:paraId="5287F48F">
      <w:pPr>
        <w:pStyle w:val="2"/>
        <w:spacing w:line="266" w:lineRule="auto"/>
        <w:rPr>
          <w:rFonts w:hint="eastAsia"/>
          <w:sz w:val="30"/>
          <w:szCs w:val="30"/>
        </w:rPr>
      </w:pPr>
    </w:p>
    <w:p w14:paraId="736F3346">
      <w:pPr>
        <w:pStyle w:val="2"/>
        <w:spacing w:line="266" w:lineRule="auto"/>
        <w:rPr>
          <w:rFonts w:hint="eastAsia"/>
          <w:sz w:val="30"/>
          <w:szCs w:val="30"/>
        </w:rPr>
      </w:pPr>
      <w:r>
        <w:rPr>
          <w:rFonts w:hint="eastAsia"/>
          <w:sz w:val="30"/>
          <w:szCs w:val="30"/>
        </w:rPr>
        <w:t>For, either he would maintain, that these works proceeded from nature; and so, by the confession of all the orthodox, are but dead works and splendid sins.</w:t>
      </w:r>
    </w:p>
    <w:p w14:paraId="0DEBD21C">
      <w:pPr>
        <w:pStyle w:val="2"/>
        <w:spacing w:line="266" w:lineRule="auto"/>
        <w:rPr>
          <w:rFonts w:hint="eastAsia"/>
          <w:sz w:val="30"/>
          <w:szCs w:val="30"/>
        </w:rPr>
      </w:pPr>
    </w:p>
    <w:p w14:paraId="4F213565">
      <w:pPr>
        <w:pStyle w:val="2"/>
        <w:spacing w:line="266" w:lineRule="auto"/>
        <w:rPr>
          <w:rFonts w:hint="eastAsia"/>
          <w:sz w:val="30"/>
          <w:szCs w:val="30"/>
        </w:rPr>
      </w:pPr>
      <w:r>
        <w:rPr>
          <w:rFonts w:hint="eastAsia"/>
          <w:sz w:val="30"/>
          <w:szCs w:val="30"/>
        </w:rPr>
        <w:t>因为，要么他会主张，这些工作源于自然；如此，根据所有正统派的承认，它们不过是死的行为和华丽的罪恶。</w:t>
      </w:r>
    </w:p>
    <w:p w14:paraId="5548E94D">
      <w:pPr>
        <w:pStyle w:val="2"/>
        <w:spacing w:line="266" w:lineRule="auto"/>
        <w:rPr>
          <w:rFonts w:hint="eastAsia"/>
          <w:sz w:val="30"/>
          <w:szCs w:val="30"/>
        </w:rPr>
      </w:pPr>
    </w:p>
    <w:p w14:paraId="27191B50">
      <w:pPr>
        <w:pStyle w:val="2"/>
        <w:spacing w:line="266" w:lineRule="auto"/>
        <w:rPr>
          <w:rFonts w:hint="eastAsia"/>
          <w:sz w:val="30"/>
          <w:szCs w:val="30"/>
        </w:rPr>
      </w:pPr>
      <w:r>
        <w:rPr>
          <w:rFonts w:hint="eastAsia"/>
          <w:sz w:val="30"/>
          <w:szCs w:val="30"/>
        </w:rPr>
        <w:t>But none in his right mind will affirm, that any can be disposed for the grace of regeneration, by those things which are sinful.</w:t>
      </w:r>
    </w:p>
    <w:p w14:paraId="55592A16">
      <w:pPr>
        <w:pStyle w:val="2"/>
        <w:spacing w:line="266" w:lineRule="auto"/>
        <w:rPr>
          <w:rFonts w:hint="eastAsia"/>
          <w:sz w:val="30"/>
          <w:szCs w:val="30"/>
        </w:rPr>
      </w:pPr>
    </w:p>
    <w:p w14:paraId="75C2E18F">
      <w:pPr>
        <w:pStyle w:val="2"/>
        <w:spacing w:line="266" w:lineRule="auto"/>
        <w:rPr>
          <w:rFonts w:hint="eastAsia"/>
          <w:sz w:val="30"/>
          <w:szCs w:val="30"/>
        </w:rPr>
      </w:pPr>
      <w:r>
        <w:rPr>
          <w:rFonts w:hint="eastAsia"/>
          <w:sz w:val="30"/>
          <w:szCs w:val="30"/>
        </w:rPr>
        <w:t>但是没有一个心智正常的人会断言，任何人可以藉着那些罪恶的事物而倾向于重生的恩典。</w:t>
      </w:r>
    </w:p>
    <w:p w14:paraId="7E683099">
      <w:pPr>
        <w:pStyle w:val="2"/>
        <w:spacing w:line="266" w:lineRule="auto"/>
        <w:rPr>
          <w:rFonts w:hint="eastAsia"/>
          <w:sz w:val="30"/>
          <w:szCs w:val="30"/>
        </w:rPr>
      </w:pPr>
    </w:p>
    <w:p w14:paraId="4735342C">
      <w:pPr>
        <w:pStyle w:val="2"/>
        <w:spacing w:line="266" w:lineRule="auto"/>
        <w:rPr>
          <w:rFonts w:hint="eastAsia"/>
          <w:sz w:val="30"/>
          <w:szCs w:val="30"/>
        </w:rPr>
      </w:pPr>
      <w:r>
        <w:rPr>
          <w:rFonts w:hint="eastAsia"/>
          <w:sz w:val="30"/>
          <w:szCs w:val="30"/>
        </w:rPr>
        <w:t>Or he would maintain, that these works proceeded from the Spirit of God.</w:t>
      </w:r>
    </w:p>
    <w:p w14:paraId="1C3541FC">
      <w:pPr>
        <w:pStyle w:val="2"/>
        <w:spacing w:line="266" w:lineRule="auto"/>
        <w:rPr>
          <w:rFonts w:hint="eastAsia"/>
          <w:sz w:val="30"/>
          <w:szCs w:val="30"/>
        </w:rPr>
      </w:pPr>
    </w:p>
    <w:p w14:paraId="2E4591ED">
      <w:pPr>
        <w:pStyle w:val="2"/>
        <w:spacing w:line="266" w:lineRule="auto"/>
        <w:rPr>
          <w:rFonts w:hint="eastAsia"/>
          <w:sz w:val="30"/>
          <w:szCs w:val="30"/>
        </w:rPr>
      </w:pPr>
      <w:r>
        <w:rPr>
          <w:rFonts w:hint="eastAsia"/>
          <w:sz w:val="30"/>
          <w:szCs w:val="30"/>
        </w:rPr>
        <w:t>或者他会主张，这些工作源于神的灵。</w:t>
      </w:r>
    </w:p>
    <w:p w14:paraId="378FB503">
      <w:pPr>
        <w:pStyle w:val="2"/>
        <w:spacing w:line="266" w:lineRule="auto"/>
        <w:rPr>
          <w:rFonts w:hint="eastAsia"/>
          <w:sz w:val="30"/>
          <w:szCs w:val="30"/>
        </w:rPr>
      </w:pPr>
    </w:p>
    <w:p w14:paraId="2E10D7D0">
      <w:pPr>
        <w:pStyle w:val="2"/>
        <w:spacing w:line="266" w:lineRule="auto"/>
        <w:rPr>
          <w:rFonts w:hint="eastAsia"/>
          <w:sz w:val="30"/>
          <w:szCs w:val="30"/>
        </w:rPr>
      </w:pPr>
      <w:r>
        <w:rPr>
          <w:rFonts w:hint="eastAsia"/>
          <w:sz w:val="30"/>
          <w:szCs w:val="30"/>
        </w:rPr>
        <w:t>But if thus far he does not operate in another manner in the elect, than in the reprobate; these works, notwithstanding this his operation, may be reckoned among dead works, for the orthodox look upon all the actions of the reprobate to be sinful, let them be ever so much elevated by divine assistance.</w:t>
      </w:r>
    </w:p>
    <w:p w14:paraId="5210BAD8">
      <w:pPr>
        <w:pStyle w:val="2"/>
        <w:spacing w:line="266" w:lineRule="auto"/>
        <w:rPr>
          <w:rFonts w:hint="eastAsia"/>
          <w:sz w:val="30"/>
          <w:szCs w:val="30"/>
        </w:rPr>
      </w:pPr>
    </w:p>
    <w:p w14:paraId="4DC0FBDB">
      <w:pPr>
        <w:pStyle w:val="2"/>
        <w:spacing w:line="266" w:lineRule="auto"/>
        <w:rPr>
          <w:rFonts w:hint="eastAsia"/>
          <w:sz w:val="30"/>
          <w:szCs w:val="30"/>
        </w:rPr>
      </w:pPr>
      <w:r>
        <w:rPr>
          <w:rFonts w:hint="eastAsia"/>
          <w:sz w:val="30"/>
          <w:szCs w:val="30"/>
        </w:rPr>
        <w:t>但是如果到目前为止，祂（He）在选民里面的运行方式与在被弃者里面并无不同；那么这些工作，尽管有祂（His）的这种运行，仍可算作死的行为，因为正统派认为被弃者的一切行为都是罪恶的，无论它们被神圣的帮助提升到何种程度。</w:t>
      </w:r>
    </w:p>
    <w:p w14:paraId="07FB2CD2">
      <w:pPr>
        <w:pStyle w:val="2"/>
        <w:spacing w:line="266" w:lineRule="auto"/>
        <w:rPr>
          <w:rFonts w:hint="eastAsia"/>
          <w:sz w:val="30"/>
          <w:szCs w:val="30"/>
        </w:rPr>
      </w:pPr>
    </w:p>
    <w:p w14:paraId="2B53ADD4">
      <w:pPr>
        <w:pStyle w:val="2"/>
        <w:spacing w:line="266" w:lineRule="auto"/>
        <w:rPr>
          <w:rFonts w:hint="eastAsia"/>
          <w:sz w:val="30"/>
          <w:szCs w:val="30"/>
        </w:rPr>
      </w:pPr>
      <w:r>
        <w:rPr>
          <w:rFonts w:hint="eastAsia"/>
          <w:sz w:val="30"/>
          <w:szCs w:val="30"/>
        </w:rPr>
        <w:t>Thus the British divines, l. c. p. 143: "An evil tree,which naturally brings forthevil fruit, must itself be first changed to a good tree before ever it can yield any good fruit.</w:t>
      </w:r>
    </w:p>
    <w:p w14:paraId="00987C2A">
      <w:pPr>
        <w:pStyle w:val="2"/>
        <w:spacing w:line="266" w:lineRule="auto"/>
        <w:rPr>
          <w:rFonts w:hint="eastAsia"/>
          <w:sz w:val="30"/>
          <w:szCs w:val="30"/>
        </w:rPr>
      </w:pPr>
    </w:p>
    <w:p w14:paraId="4839D13C">
      <w:pPr>
        <w:pStyle w:val="2"/>
        <w:spacing w:line="266" w:lineRule="auto"/>
        <w:rPr>
          <w:rFonts w:hint="eastAsia"/>
          <w:sz w:val="30"/>
          <w:szCs w:val="30"/>
        </w:rPr>
      </w:pPr>
      <w:r>
        <w:rPr>
          <w:rFonts w:hint="eastAsia"/>
          <w:sz w:val="30"/>
          <w:szCs w:val="30"/>
        </w:rPr>
        <w:t>因此英国神学家们，出处同上，第143页：“一棵坏树，自然结坏果子，必须先被改变成好树，然后才能结出任何好果子。</w:t>
      </w:r>
    </w:p>
    <w:p w14:paraId="45FD32E7">
      <w:pPr>
        <w:pStyle w:val="2"/>
        <w:spacing w:line="266" w:lineRule="auto"/>
        <w:rPr>
          <w:rFonts w:hint="eastAsia"/>
          <w:sz w:val="30"/>
          <w:szCs w:val="30"/>
        </w:rPr>
      </w:pPr>
    </w:p>
    <w:p w14:paraId="12122F8D">
      <w:pPr>
        <w:pStyle w:val="2"/>
        <w:spacing w:line="266" w:lineRule="auto"/>
        <w:rPr>
          <w:rFonts w:hint="eastAsia"/>
          <w:sz w:val="30"/>
          <w:szCs w:val="30"/>
        </w:rPr>
      </w:pPr>
      <w:r>
        <w:rPr>
          <w:rFonts w:hint="eastAsia"/>
          <w:sz w:val="30"/>
          <w:szCs w:val="30"/>
        </w:rPr>
        <w:t>But the will of an unregenerate person is not only an evil, but also a dead tree."</w:t>
      </w:r>
    </w:p>
    <w:p w14:paraId="1E595E03">
      <w:pPr>
        <w:pStyle w:val="2"/>
        <w:spacing w:line="266" w:lineRule="auto"/>
        <w:rPr>
          <w:rFonts w:hint="eastAsia"/>
          <w:sz w:val="30"/>
          <w:szCs w:val="30"/>
        </w:rPr>
      </w:pPr>
    </w:p>
    <w:p w14:paraId="0196966A">
      <w:pPr>
        <w:pStyle w:val="2"/>
        <w:spacing w:line="266" w:lineRule="auto"/>
        <w:rPr>
          <w:rFonts w:hint="eastAsia"/>
          <w:sz w:val="30"/>
          <w:szCs w:val="30"/>
        </w:rPr>
      </w:pPr>
      <w:r>
        <w:rPr>
          <w:rFonts w:hint="eastAsia"/>
          <w:sz w:val="30"/>
          <w:szCs w:val="30"/>
        </w:rPr>
        <w:t>但未重生之人的意志不仅是一棵坏树，而且也是一棵死树。”</w:t>
      </w:r>
    </w:p>
    <w:p w14:paraId="5A8D23F0">
      <w:pPr>
        <w:pStyle w:val="2"/>
        <w:spacing w:line="266" w:lineRule="auto"/>
        <w:rPr>
          <w:rFonts w:hint="eastAsia"/>
          <w:sz w:val="30"/>
          <w:szCs w:val="30"/>
        </w:rPr>
      </w:pPr>
    </w:p>
    <w:p w14:paraId="4FB94336">
      <w:pPr>
        <w:pStyle w:val="2"/>
        <w:spacing w:line="266" w:lineRule="auto"/>
        <w:rPr>
          <w:rFonts w:hint="eastAsia"/>
          <w:sz w:val="30"/>
          <w:szCs w:val="30"/>
        </w:rPr>
      </w:pPr>
      <w:r>
        <w:rPr>
          <w:rFonts w:hint="eastAsia"/>
          <w:sz w:val="30"/>
          <w:szCs w:val="30"/>
        </w:rPr>
        <w:t>I now infer, the reprobate are never regenerated, and therefore continue evil trees, without ever producing any other than bad fruit.</w:t>
      </w:r>
    </w:p>
    <w:p w14:paraId="56AFC421">
      <w:pPr>
        <w:pStyle w:val="2"/>
        <w:spacing w:line="266" w:lineRule="auto"/>
        <w:rPr>
          <w:rFonts w:hint="eastAsia"/>
          <w:sz w:val="30"/>
          <w:szCs w:val="30"/>
        </w:rPr>
      </w:pPr>
    </w:p>
    <w:p w14:paraId="43541E7F">
      <w:pPr>
        <w:pStyle w:val="2"/>
        <w:spacing w:line="266" w:lineRule="auto"/>
        <w:rPr>
          <w:rFonts w:hint="eastAsia"/>
          <w:sz w:val="30"/>
          <w:szCs w:val="30"/>
        </w:rPr>
      </w:pPr>
      <w:r>
        <w:rPr>
          <w:rFonts w:hint="eastAsia"/>
          <w:sz w:val="30"/>
          <w:szCs w:val="30"/>
        </w:rPr>
        <w:t>我现在推断，被弃者从未重生，因此继续是坏树，除了结坏果子之外，从未结出任何其他果子。</w:t>
      </w:r>
    </w:p>
    <w:p w14:paraId="0A6452C3">
      <w:pPr>
        <w:pStyle w:val="2"/>
        <w:spacing w:line="266" w:lineRule="auto"/>
        <w:rPr>
          <w:rFonts w:hint="eastAsia"/>
          <w:sz w:val="30"/>
          <w:szCs w:val="30"/>
        </w:rPr>
      </w:pPr>
    </w:p>
    <w:p w14:paraId="2B400502">
      <w:pPr>
        <w:pStyle w:val="2"/>
        <w:spacing w:line="266" w:lineRule="auto"/>
        <w:rPr>
          <w:rFonts w:hint="eastAsia"/>
          <w:sz w:val="30"/>
          <w:szCs w:val="30"/>
        </w:rPr>
      </w:pPr>
      <w:r>
        <w:rPr>
          <w:rFonts w:hint="eastAsia"/>
          <w:sz w:val="30"/>
          <w:szCs w:val="30"/>
        </w:rPr>
        <w:t>And so there can be no preparation in such works for regeneration, for the reason above explained.</w:t>
      </w:r>
    </w:p>
    <w:p w14:paraId="2779B687">
      <w:pPr>
        <w:pStyle w:val="2"/>
        <w:spacing w:line="266" w:lineRule="auto"/>
        <w:rPr>
          <w:rFonts w:hint="eastAsia"/>
          <w:sz w:val="30"/>
          <w:szCs w:val="30"/>
        </w:rPr>
      </w:pPr>
    </w:p>
    <w:p w14:paraId="6510CCA1">
      <w:pPr>
        <w:pStyle w:val="2"/>
        <w:spacing w:line="266" w:lineRule="auto"/>
        <w:rPr>
          <w:rFonts w:hint="eastAsia"/>
          <w:sz w:val="30"/>
          <w:szCs w:val="30"/>
        </w:rPr>
      </w:pPr>
      <w:r>
        <w:rPr>
          <w:rFonts w:hint="eastAsia"/>
          <w:sz w:val="30"/>
          <w:szCs w:val="30"/>
        </w:rPr>
        <w:t>因此，由于上述原因，在这样的工作中不可能有重生的预备。</w:t>
      </w:r>
    </w:p>
    <w:p w14:paraId="563C2956">
      <w:pPr>
        <w:pStyle w:val="2"/>
        <w:spacing w:line="266" w:lineRule="auto"/>
        <w:rPr>
          <w:rFonts w:hint="eastAsia"/>
          <w:sz w:val="30"/>
          <w:szCs w:val="30"/>
        </w:rPr>
      </w:pPr>
    </w:p>
    <w:p w14:paraId="7A0C5F66">
      <w:pPr>
        <w:pStyle w:val="2"/>
        <w:spacing w:line="266" w:lineRule="auto"/>
        <w:rPr>
          <w:rFonts w:hint="eastAsia"/>
          <w:sz w:val="30"/>
          <w:szCs w:val="30"/>
        </w:rPr>
      </w:pPr>
      <w:r>
        <w:rPr>
          <w:rFonts w:hint="eastAsia"/>
          <w:sz w:val="30"/>
          <w:szCs w:val="30"/>
        </w:rPr>
        <w:t>If you say, that these works which you call preparatory, are different in the elect, I ask, in what respect?</w:t>
      </w:r>
    </w:p>
    <w:p w14:paraId="5A2215D2">
      <w:pPr>
        <w:pStyle w:val="2"/>
        <w:spacing w:line="266" w:lineRule="auto"/>
        <w:rPr>
          <w:rFonts w:hint="eastAsia"/>
          <w:sz w:val="30"/>
          <w:szCs w:val="30"/>
        </w:rPr>
      </w:pPr>
    </w:p>
    <w:p w14:paraId="2C537F33">
      <w:pPr>
        <w:pStyle w:val="2"/>
        <w:spacing w:line="266" w:lineRule="auto"/>
        <w:rPr>
          <w:rFonts w:hint="eastAsia"/>
          <w:sz w:val="30"/>
          <w:szCs w:val="30"/>
        </w:rPr>
      </w:pPr>
      <w:r>
        <w:rPr>
          <w:rFonts w:hint="eastAsia"/>
          <w:sz w:val="30"/>
          <w:szCs w:val="30"/>
        </w:rPr>
        <w:t>如果你说，你称之为预备的这些工作，在选民里面是不同的，我问，在哪方面？</w:t>
      </w:r>
    </w:p>
    <w:p w14:paraId="17C3682C">
      <w:pPr>
        <w:pStyle w:val="2"/>
        <w:spacing w:line="266" w:lineRule="auto"/>
        <w:rPr>
          <w:rFonts w:hint="eastAsia"/>
          <w:sz w:val="30"/>
          <w:szCs w:val="30"/>
        </w:rPr>
      </w:pPr>
    </w:p>
    <w:p w14:paraId="327ECDBA">
      <w:pPr>
        <w:pStyle w:val="2"/>
        <w:spacing w:line="266" w:lineRule="auto"/>
        <w:rPr>
          <w:rFonts w:hint="eastAsia"/>
          <w:sz w:val="30"/>
          <w:szCs w:val="30"/>
        </w:rPr>
      </w:pPr>
      <w:r>
        <w:rPr>
          <w:rFonts w:hint="eastAsia"/>
          <w:sz w:val="30"/>
          <w:szCs w:val="30"/>
        </w:rPr>
        <w:t>No other answer can be given but this, that they proceed from the spirit of grace and life; right: but then they are not preparations for the first regeneration, but effects of it; for regeneration is the first approach of the spirit of grace and life, effectually working in the elect.</w:t>
      </w:r>
    </w:p>
    <w:p w14:paraId="2ACBFA26">
      <w:pPr>
        <w:pStyle w:val="2"/>
        <w:spacing w:line="266" w:lineRule="auto"/>
        <w:rPr>
          <w:rFonts w:hint="eastAsia"/>
          <w:sz w:val="30"/>
          <w:szCs w:val="30"/>
        </w:rPr>
      </w:pPr>
    </w:p>
    <w:p w14:paraId="19DD5805">
      <w:pPr>
        <w:pStyle w:val="2"/>
        <w:spacing w:line="266" w:lineRule="auto"/>
        <w:rPr>
          <w:rFonts w:hint="eastAsia"/>
          <w:sz w:val="30"/>
          <w:szCs w:val="30"/>
        </w:rPr>
      </w:pPr>
      <w:r>
        <w:rPr>
          <w:rFonts w:hint="eastAsia"/>
          <w:sz w:val="30"/>
          <w:szCs w:val="30"/>
        </w:rPr>
        <w:t>除了这个答案，没有其他答案可以给出，即它们来自恩典和生命的灵；对：但那时它们就不是最初重生的预备，而是它的果效；因为重生是恩典和生命的灵首次临近，有效地在选民里面作工。</w:t>
      </w:r>
    </w:p>
    <w:p w14:paraId="4326DF98">
      <w:pPr>
        <w:pStyle w:val="2"/>
        <w:spacing w:line="266" w:lineRule="auto"/>
        <w:rPr>
          <w:rFonts w:hint="eastAsia"/>
          <w:sz w:val="30"/>
          <w:szCs w:val="30"/>
        </w:rPr>
      </w:pPr>
    </w:p>
    <w:p w14:paraId="3252C9B0">
      <w:pPr>
        <w:pStyle w:val="2"/>
        <w:spacing w:line="266" w:lineRule="auto"/>
        <w:rPr>
          <w:rFonts w:hint="eastAsia"/>
          <w:sz w:val="30"/>
          <w:szCs w:val="30"/>
        </w:rPr>
      </w:pPr>
      <w:r>
        <w:rPr>
          <w:rFonts w:hint="eastAsia"/>
          <w:sz w:val="30"/>
          <w:szCs w:val="30"/>
        </w:rPr>
        <w:t>XIII. You will say then, are there no preparatory dispositions to the first regeneration?</w:t>
      </w:r>
    </w:p>
    <w:p w14:paraId="2429E24C">
      <w:pPr>
        <w:pStyle w:val="2"/>
        <w:spacing w:line="266" w:lineRule="auto"/>
        <w:rPr>
          <w:rFonts w:hint="eastAsia"/>
          <w:sz w:val="30"/>
          <w:szCs w:val="30"/>
        </w:rPr>
      </w:pPr>
    </w:p>
    <w:p w14:paraId="54FB49CF">
      <w:pPr>
        <w:pStyle w:val="2"/>
        <w:spacing w:line="266" w:lineRule="auto"/>
        <w:rPr>
          <w:rFonts w:hint="eastAsia"/>
          <w:sz w:val="30"/>
          <w:szCs w:val="30"/>
        </w:rPr>
      </w:pPr>
      <w:r>
        <w:rPr>
          <w:rFonts w:hint="eastAsia"/>
          <w:sz w:val="30"/>
          <w:szCs w:val="30"/>
        </w:rPr>
        <w:t>十三、那么你会说，难道对最初的重生没有任何预备性的倾向吗？</w:t>
      </w:r>
    </w:p>
    <w:p w14:paraId="02C0B231">
      <w:pPr>
        <w:pStyle w:val="2"/>
        <w:spacing w:line="266" w:lineRule="auto"/>
        <w:rPr>
          <w:rFonts w:hint="eastAsia"/>
          <w:sz w:val="30"/>
          <w:szCs w:val="30"/>
        </w:rPr>
      </w:pPr>
    </w:p>
    <w:p w14:paraId="7BA2A2FE">
      <w:pPr>
        <w:pStyle w:val="2"/>
        <w:spacing w:line="266" w:lineRule="auto"/>
        <w:rPr>
          <w:rFonts w:hint="eastAsia"/>
          <w:sz w:val="30"/>
          <w:szCs w:val="30"/>
        </w:rPr>
      </w:pPr>
      <w:r>
        <w:rPr>
          <w:rFonts w:hint="eastAsia"/>
          <w:sz w:val="30"/>
          <w:szCs w:val="30"/>
        </w:rPr>
        <w:t>I confidently answer, there are none; and agree with Fulgentius, de Incarnat. et Gratia Christi, c. xix.: "With respect to the birth of a child, the work of God is previous to any will of the person that comes into the world; so also in the spiritual birth, whereby we begin to put off the old man."</w:t>
      </w:r>
    </w:p>
    <w:p w14:paraId="783F1CE3">
      <w:pPr>
        <w:pStyle w:val="2"/>
        <w:spacing w:line="266" w:lineRule="auto"/>
        <w:rPr>
          <w:rFonts w:hint="eastAsia"/>
          <w:sz w:val="30"/>
          <w:szCs w:val="30"/>
        </w:rPr>
      </w:pPr>
    </w:p>
    <w:p w14:paraId="75640730">
      <w:pPr>
        <w:pStyle w:val="2"/>
        <w:spacing w:line="266" w:lineRule="auto"/>
        <w:rPr>
          <w:rFonts w:hint="eastAsia"/>
          <w:sz w:val="30"/>
          <w:szCs w:val="30"/>
        </w:rPr>
      </w:pPr>
      <w:r>
        <w:rPr>
          <w:rFonts w:hint="eastAsia"/>
          <w:sz w:val="30"/>
          <w:szCs w:val="30"/>
        </w:rPr>
        <w:t>我自信地回答，没有；并且同意福尔根提乌斯（Fulgentius）在《论基督的道成肉身与恩典》（de Incarnat. et Gratia Christi）第十九章中所说：“就孩子的出生而言，神的工作先于来到世上之人的任何意志；同样，在属灵的出生中，藉此我们开始脱去旧人。”</w:t>
      </w:r>
    </w:p>
    <w:p w14:paraId="18340AF3">
      <w:pPr>
        <w:pStyle w:val="2"/>
        <w:spacing w:line="266" w:lineRule="auto"/>
        <w:rPr>
          <w:rFonts w:hint="eastAsia"/>
          <w:sz w:val="30"/>
          <w:szCs w:val="30"/>
        </w:rPr>
      </w:pPr>
    </w:p>
    <w:p w14:paraId="664119D2">
      <w:pPr>
        <w:pStyle w:val="2"/>
        <w:spacing w:line="266" w:lineRule="auto"/>
        <w:rPr>
          <w:rFonts w:hint="eastAsia"/>
          <w:sz w:val="30"/>
          <w:szCs w:val="30"/>
        </w:rPr>
      </w:pPr>
      <w:r>
        <w:rPr>
          <w:rFonts w:hint="eastAsia"/>
          <w:sz w:val="30"/>
          <w:szCs w:val="30"/>
        </w:rPr>
        <w:t>I own, indeed, spiritual death has its degrees, but with a distinction; what is privative therein, or what it is destitute of, namely, the want of the life of God, is equal or alike in all, and in this respect there are no degrees less or more.</w:t>
      </w:r>
    </w:p>
    <w:p w14:paraId="5D906DC4">
      <w:pPr>
        <w:pStyle w:val="2"/>
        <w:spacing w:line="266" w:lineRule="auto"/>
        <w:rPr>
          <w:rFonts w:hint="eastAsia"/>
          <w:sz w:val="30"/>
          <w:szCs w:val="30"/>
        </w:rPr>
      </w:pPr>
    </w:p>
    <w:p w14:paraId="17377977">
      <w:pPr>
        <w:pStyle w:val="2"/>
        <w:spacing w:line="266" w:lineRule="auto"/>
        <w:rPr>
          <w:rFonts w:hint="eastAsia"/>
          <w:sz w:val="30"/>
          <w:szCs w:val="30"/>
        </w:rPr>
      </w:pPr>
      <w:r>
        <w:rPr>
          <w:rFonts w:hint="eastAsia"/>
          <w:sz w:val="30"/>
          <w:szCs w:val="30"/>
        </w:rPr>
        <w:t>我的确承认，灵性死亡有其程度，但有所区别；其中剥夺性的部分，或它所缺乏的，即缺乏神的生命，在所有人里面都是相等或相似的，并且就此而言，没有或多或少的程度。</w:t>
      </w:r>
    </w:p>
    <w:p w14:paraId="4A409CC1">
      <w:pPr>
        <w:pStyle w:val="2"/>
        <w:spacing w:line="266" w:lineRule="auto"/>
        <w:rPr>
          <w:rFonts w:hint="eastAsia"/>
          <w:sz w:val="30"/>
          <w:szCs w:val="30"/>
        </w:rPr>
      </w:pPr>
    </w:p>
    <w:p w14:paraId="7C480F6F">
      <w:pPr>
        <w:pStyle w:val="2"/>
        <w:spacing w:line="266" w:lineRule="auto"/>
        <w:rPr>
          <w:rFonts w:hint="eastAsia"/>
          <w:sz w:val="30"/>
          <w:szCs w:val="30"/>
        </w:rPr>
      </w:pPr>
      <w:r>
        <w:rPr>
          <w:rFonts w:hint="eastAsia"/>
          <w:sz w:val="30"/>
          <w:szCs w:val="30"/>
        </w:rPr>
        <w:t>But what is possible, or as it were positive therein, namely, those evil habits, these indeed are very unequal.</w:t>
      </w:r>
    </w:p>
    <w:p w14:paraId="1664E94D">
      <w:pPr>
        <w:pStyle w:val="2"/>
        <w:spacing w:line="266" w:lineRule="auto"/>
        <w:rPr>
          <w:rFonts w:hint="eastAsia"/>
          <w:sz w:val="30"/>
          <w:szCs w:val="30"/>
        </w:rPr>
      </w:pPr>
    </w:p>
    <w:p w14:paraId="25183AF0">
      <w:pPr>
        <w:pStyle w:val="2"/>
        <w:spacing w:line="266" w:lineRule="auto"/>
        <w:rPr>
          <w:rFonts w:hint="eastAsia"/>
          <w:sz w:val="30"/>
          <w:szCs w:val="30"/>
        </w:rPr>
      </w:pPr>
      <w:r>
        <w:rPr>
          <w:rFonts w:hint="eastAsia"/>
          <w:sz w:val="30"/>
          <w:szCs w:val="30"/>
        </w:rPr>
        <w:t>但是其中可能的，或仿佛积极的部分，即那些邪恶的习性，这些的确是非常不平等的。</w:t>
      </w:r>
    </w:p>
    <w:p w14:paraId="1BAFCE24">
      <w:pPr>
        <w:pStyle w:val="2"/>
        <w:spacing w:line="266" w:lineRule="auto"/>
        <w:rPr>
          <w:rFonts w:hint="eastAsia"/>
          <w:sz w:val="30"/>
          <w:szCs w:val="30"/>
        </w:rPr>
      </w:pPr>
    </w:p>
    <w:p w14:paraId="746D57DC">
      <w:pPr>
        <w:pStyle w:val="2"/>
        <w:spacing w:line="266" w:lineRule="auto"/>
        <w:rPr>
          <w:rFonts w:hint="eastAsia"/>
          <w:sz w:val="30"/>
          <w:szCs w:val="30"/>
        </w:rPr>
      </w:pPr>
      <w:r>
        <w:rPr>
          <w:rFonts w:hint="eastAsia"/>
          <w:sz w:val="30"/>
          <w:szCs w:val="30"/>
        </w:rPr>
        <w:t>In infants there are only those evil habits which come into the world with them: in the adult there are others, contracted and deeply rooted by many vicious acts and a course of wickedness.</w:t>
      </w:r>
    </w:p>
    <w:p w14:paraId="789DDD7E">
      <w:pPr>
        <w:pStyle w:val="2"/>
        <w:spacing w:line="266" w:lineRule="auto"/>
        <w:rPr>
          <w:rFonts w:hint="eastAsia"/>
          <w:sz w:val="30"/>
          <w:szCs w:val="30"/>
        </w:rPr>
      </w:pPr>
    </w:p>
    <w:p w14:paraId="1E109424">
      <w:pPr>
        <w:pStyle w:val="2"/>
        <w:spacing w:line="266" w:lineRule="auto"/>
        <w:rPr>
          <w:rFonts w:hint="eastAsia"/>
          <w:sz w:val="30"/>
          <w:szCs w:val="30"/>
        </w:rPr>
      </w:pPr>
      <w:r>
        <w:rPr>
          <w:rFonts w:hint="eastAsia"/>
          <w:sz w:val="30"/>
          <w:szCs w:val="30"/>
        </w:rPr>
        <w:t>在婴孩里面只有那些与他们一同来到世上的邪恶习性：在成人里面则有其他的，是藉着许多恶行和邪恶的历程而养成并根深蒂固的。</w:t>
      </w:r>
    </w:p>
    <w:p w14:paraId="167FAB1D">
      <w:pPr>
        <w:pStyle w:val="2"/>
        <w:spacing w:line="266" w:lineRule="auto"/>
        <w:rPr>
          <w:rFonts w:hint="eastAsia"/>
          <w:sz w:val="30"/>
          <w:szCs w:val="30"/>
        </w:rPr>
      </w:pPr>
    </w:p>
    <w:p w14:paraId="067A0907">
      <w:pPr>
        <w:pStyle w:val="2"/>
        <w:spacing w:line="266" w:lineRule="auto"/>
        <w:rPr>
          <w:rFonts w:hint="eastAsia"/>
          <w:sz w:val="30"/>
          <w:szCs w:val="30"/>
        </w:rPr>
      </w:pPr>
      <w:r>
        <w:rPr>
          <w:rFonts w:hint="eastAsia"/>
          <w:sz w:val="30"/>
          <w:szCs w:val="30"/>
        </w:rPr>
        <w:t>These again greatly differ, according as by the secret dispensation of God's providence, the affections of men are more or less restrained; for, though every kind of wickedness, like a certain hydra, lurks in the heart of all, yet God suffers some to give loose reins to their vices, and to be hurried on, as by so many furies; while he moves others with a sense of shame, and a reverence for the laws, and some kind of love to honour and honesty; who, in that respect, may be said not to be at such a distance from sanctifying grace as they who are guilty of horrid crimes, which are more opposite thereto than a civil and external honesty of life.</w:t>
      </w:r>
    </w:p>
    <w:p w14:paraId="7A3EB4AA">
      <w:pPr>
        <w:pStyle w:val="2"/>
        <w:spacing w:line="266" w:lineRule="auto"/>
        <w:rPr>
          <w:rFonts w:hint="eastAsia"/>
          <w:sz w:val="30"/>
          <w:szCs w:val="30"/>
        </w:rPr>
      </w:pPr>
    </w:p>
    <w:p w14:paraId="5F3141FB">
      <w:pPr>
        <w:pStyle w:val="2"/>
        <w:spacing w:line="266" w:lineRule="auto"/>
        <w:rPr>
          <w:rFonts w:hint="eastAsia"/>
          <w:sz w:val="30"/>
          <w:szCs w:val="30"/>
        </w:rPr>
      </w:pPr>
      <w:r>
        <w:rPr>
          <w:rFonts w:hint="eastAsia"/>
          <w:sz w:val="30"/>
          <w:szCs w:val="30"/>
        </w:rPr>
        <w:t>这些又大不相同，根据神护理的奥秘安排，人的情感或多或少受到约束；因为，虽然每一种邪恶，如同某种九头蛇（hydra），潜伏在所有人的心中，然而神容许一些人放纵他们的恶习，并仿佛被许多复仇女神（furies）驱使而疾行；同时祂（He）以羞耻感、对律法的敬畏、以及对荣誉和正直的某种爱来感动另一些人；这些人，就那方面而言，可以说不像那些犯了可怕罪行的人那样远离成圣的恩典，那些罪行比公民的和外在的生活正直更与之对立。</w:t>
      </w:r>
    </w:p>
    <w:p w14:paraId="62A3850F">
      <w:pPr>
        <w:pStyle w:val="2"/>
        <w:spacing w:line="266" w:lineRule="auto"/>
        <w:rPr>
          <w:rFonts w:hint="eastAsia"/>
          <w:sz w:val="30"/>
          <w:szCs w:val="30"/>
        </w:rPr>
      </w:pPr>
    </w:p>
    <w:p w14:paraId="28BA37F0">
      <w:pPr>
        <w:pStyle w:val="2"/>
        <w:spacing w:line="266" w:lineRule="auto"/>
        <w:rPr>
          <w:rFonts w:hint="eastAsia"/>
          <w:sz w:val="30"/>
          <w:szCs w:val="30"/>
        </w:rPr>
      </w:pPr>
      <w:r>
        <w:rPr>
          <w:rFonts w:hint="eastAsia"/>
          <w:sz w:val="30"/>
          <w:szCs w:val="30"/>
        </w:rPr>
        <w:t>But yet, whatever length any before regeneration has advanced in that honesty, he nevertheless remains in the confines of death in which there is no preparation for life.</w:t>
      </w:r>
    </w:p>
    <w:p w14:paraId="1988D458">
      <w:pPr>
        <w:pStyle w:val="2"/>
        <w:spacing w:line="266" w:lineRule="auto"/>
        <w:rPr>
          <w:rFonts w:hint="eastAsia"/>
          <w:sz w:val="30"/>
          <w:szCs w:val="30"/>
        </w:rPr>
      </w:pPr>
    </w:p>
    <w:p w14:paraId="02BE8301">
      <w:pPr>
        <w:pStyle w:val="2"/>
        <w:spacing w:line="266" w:lineRule="auto"/>
        <w:rPr>
          <w:rFonts w:hint="eastAsia"/>
          <w:sz w:val="30"/>
          <w:szCs w:val="30"/>
        </w:rPr>
      </w:pPr>
      <w:r>
        <w:rPr>
          <w:rFonts w:hint="eastAsia"/>
          <w:sz w:val="30"/>
          <w:szCs w:val="30"/>
        </w:rPr>
        <w:t>然而，无论任何人在重生之前在那正直方面前进了多远，祂（He）仍然停留在死亡的边缘，在那里没有任何对生命的预备。</w:t>
      </w:r>
    </w:p>
    <w:p w14:paraId="40EB550C">
      <w:pPr>
        <w:pStyle w:val="2"/>
        <w:spacing w:line="266" w:lineRule="auto"/>
        <w:rPr>
          <w:rFonts w:hint="eastAsia"/>
          <w:sz w:val="30"/>
          <w:szCs w:val="30"/>
        </w:rPr>
      </w:pPr>
    </w:p>
    <w:p w14:paraId="708E7AD6">
      <w:pPr>
        <w:pStyle w:val="2"/>
        <w:spacing w:line="266" w:lineRule="auto"/>
        <w:rPr>
          <w:rFonts w:hint="eastAsia"/>
          <w:sz w:val="30"/>
          <w:szCs w:val="30"/>
        </w:rPr>
      </w:pPr>
      <w:r>
        <w:rPr>
          <w:rFonts w:hint="eastAsia"/>
          <w:sz w:val="30"/>
          <w:szCs w:val="30"/>
        </w:rPr>
        <w:t>XIV. Nor do we agree with those, who so inconsiderately assert, that man is no more disposed for regeneration than a stone, or an irrational animal.</w:t>
      </w:r>
    </w:p>
    <w:p w14:paraId="70C583FB">
      <w:pPr>
        <w:pStyle w:val="2"/>
        <w:spacing w:line="266" w:lineRule="auto"/>
        <w:rPr>
          <w:rFonts w:hint="eastAsia"/>
          <w:sz w:val="30"/>
          <w:szCs w:val="30"/>
        </w:rPr>
      </w:pPr>
    </w:p>
    <w:p w14:paraId="6A5A86EF">
      <w:pPr>
        <w:pStyle w:val="2"/>
        <w:spacing w:line="266" w:lineRule="auto"/>
        <w:rPr>
          <w:rFonts w:hint="eastAsia"/>
          <w:sz w:val="30"/>
          <w:szCs w:val="30"/>
        </w:rPr>
      </w:pPr>
      <w:r>
        <w:rPr>
          <w:rFonts w:hint="eastAsia"/>
          <w:sz w:val="30"/>
          <w:szCs w:val="30"/>
        </w:rPr>
        <w:t>十四、我们也不赞同那些如此轻率断言的人，他们认为人对重生并不比石头或无理性的动物更有倾向性。</w:t>
      </w:r>
    </w:p>
    <w:p w14:paraId="696F7EA5">
      <w:pPr>
        <w:pStyle w:val="2"/>
        <w:spacing w:line="266" w:lineRule="auto"/>
        <w:rPr>
          <w:rFonts w:hint="eastAsia"/>
          <w:sz w:val="30"/>
          <w:szCs w:val="30"/>
        </w:rPr>
      </w:pPr>
    </w:p>
    <w:p w14:paraId="205E4F73">
      <w:pPr>
        <w:pStyle w:val="2"/>
        <w:spacing w:line="266" w:lineRule="auto"/>
        <w:rPr>
          <w:rFonts w:hint="eastAsia"/>
          <w:sz w:val="30"/>
          <w:szCs w:val="30"/>
        </w:rPr>
      </w:pPr>
      <w:r>
        <w:rPr>
          <w:rFonts w:hint="eastAsia"/>
          <w:sz w:val="30"/>
          <w:szCs w:val="30"/>
        </w:rPr>
        <w:t>For there are naturally such faculties in the soul of man, as render him a fit subject of regeneration, which are not to be found in stones or brutes.</w:t>
      </w:r>
    </w:p>
    <w:p w14:paraId="158B3F79">
      <w:pPr>
        <w:pStyle w:val="2"/>
        <w:spacing w:line="266" w:lineRule="auto"/>
        <w:rPr>
          <w:rFonts w:hint="eastAsia"/>
          <w:sz w:val="30"/>
          <w:szCs w:val="30"/>
        </w:rPr>
      </w:pPr>
    </w:p>
    <w:p w14:paraId="791101A1">
      <w:pPr>
        <w:pStyle w:val="2"/>
        <w:spacing w:line="266" w:lineRule="auto"/>
        <w:rPr>
          <w:rFonts w:hint="eastAsia"/>
          <w:sz w:val="30"/>
          <w:szCs w:val="30"/>
        </w:rPr>
      </w:pPr>
      <w:r>
        <w:rPr>
          <w:rFonts w:hint="eastAsia"/>
          <w:sz w:val="30"/>
          <w:szCs w:val="30"/>
        </w:rPr>
        <w:t>因为在人的灵魂中，自然存在着使他（him）成为重生合适对象的官能，这些官能在石头或牲畜中是找不到的。</w:t>
      </w:r>
    </w:p>
    <w:p w14:paraId="33CDA751">
      <w:pPr>
        <w:pStyle w:val="2"/>
        <w:spacing w:line="266" w:lineRule="auto"/>
        <w:rPr>
          <w:rFonts w:hint="eastAsia"/>
          <w:sz w:val="30"/>
          <w:szCs w:val="30"/>
        </w:rPr>
      </w:pPr>
    </w:p>
    <w:p w14:paraId="79D85F8C">
      <w:pPr>
        <w:pStyle w:val="2"/>
        <w:spacing w:line="266" w:lineRule="auto"/>
        <w:rPr>
          <w:rFonts w:hint="eastAsia"/>
          <w:sz w:val="30"/>
          <w:szCs w:val="30"/>
        </w:rPr>
      </w:pPr>
      <w:r>
        <w:rPr>
          <w:rFonts w:hint="eastAsia"/>
          <w:sz w:val="30"/>
          <w:szCs w:val="30"/>
        </w:rPr>
        <w:t>Thus a man can be regenerated, but a</w:t>
      </w:r>
    </w:p>
    <w:p w14:paraId="7C3017A1">
      <w:pPr>
        <w:pStyle w:val="2"/>
        <w:spacing w:line="266" w:lineRule="auto"/>
        <w:rPr>
          <w:rFonts w:hint="eastAsia"/>
          <w:sz w:val="30"/>
          <w:szCs w:val="30"/>
        </w:rPr>
      </w:pPr>
    </w:p>
    <w:p w14:paraId="3FD4F1E3">
      <w:pPr>
        <w:pStyle w:val="2"/>
        <w:spacing w:line="266" w:lineRule="auto"/>
        <w:rPr>
          <w:rFonts w:hint="eastAsia"/>
          <w:sz w:val="30"/>
          <w:szCs w:val="30"/>
        </w:rPr>
      </w:pPr>
      <w:r>
        <w:rPr>
          <w:rFonts w:hint="eastAsia"/>
          <w:sz w:val="30"/>
          <w:szCs w:val="30"/>
        </w:rPr>
        <w:t>因此，一个人可以重生，但</w:t>
      </w:r>
    </w:p>
    <w:p w14:paraId="78613E9E">
      <w:pPr>
        <w:pStyle w:val="2"/>
        <w:spacing w:line="266" w:lineRule="auto"/>
        <w:rPr>
          <w:rFonts w:hint="eastAsia"/>
          <w:sz w:val="30"/>
          <w:szCs w:val="30"/>
        </w:rPr>
      </w:pPr>
    </w:p>
    <w:p w14:paraId="5B22DA38">
      <w:pPr>
        <w:pStyle w:val="2"/>
        <w:spacing w:line="266" w:lineRule="auto"/>
        <w:rPr>
          <w:rFonts w:hint="eastAsia"/>
          <w:sz w:val="30"/>
          <w:szCs w:val="30"/>
        </w:rPr>
      </w:pPr>
      <w:r>
        <w:rPr>
          <w:rFonts w:hint="eastAsia"/>
          <w:sz w:val="30"/>
          <w:szCs w:val="30"/>
        </w:rPr>
        <w:t>brute or a stone cannot.</w:t>
      </w:r>
    </w:p>
    <w:p w14:paraId="5DA7F000">
      <w:pPr>
        <w:pStyle w:val="2"/>
        <w:spacing w:line="266" w:lineRule="auto"/>
        <w:rPr>
          <w:rFonts w:hint="eastAsia"/>
          <w:sz w:val="30"/>
          <w:szCs w:val="30"/>
        </w:rPr>
      </w:pPr>
    </w:p>
    <w:p w14:paraId="14BDF550">
      <w:pPr>
        <w:pStyle w:val="2"/>
        <w:spacing w:line="266" w:lineRule="auto"/>
        <w:rPr>
          <w:rFonts w:hint="eastAsia"/>
          <w:sz w:val="30"/>
          <w:szCs w:val="30"/>
        </w:rPr>
      </w:pPr>
      <w:r>
        <w:rPr>
          <w:rFonts w:hint="eastAsia"/>
          <w:sz w:val="30"/>
          <w:szCs w:val="30"/>
        </w:rPr>
        <w:t>牲畜或石头不能。</w:t>
      </w:r>
    </w:p>
    <w:p w14:paraId="62249E4B">
      <w:pPr>
        <w:pStyle w:val="2"/>
        <w:spacing w:line="266" w:lineRule="auto"/>
        <w:rPr>
          <w:rFonts w:hint="eastAsia"/>
          <w:sz w:val="30"/>
          <w:szCs w:val="30"/>
        </w:rPr>
      </w:pPr>
    </w:p>
    <w:p w14:paraId="0591ED8C">
      <w:pPr>
        <w:pStyle w:val="2"/>
        <w:spacing w:line="266" w:lineRule="auto"/>
        <w:rPr>
          <w:rFonts w:hint="eastAsia"/>
          <w:sz w:val="30"/>
          <w:szCs w:val="30"/>
        </w:rPr>
      </w:pPr>
      <w:r>
        <w:rPr>
          <w:rFonts w:hint="eastAsia"/>
          <w:sz w:val="30"/>
          <w:szCs w:val="30"/>
        </w:rPr>
        <w:t>In that sense Augustine, de Predest. sanct. c. 5, said, "the capacity of having faith and love is of the nature of man; but to have them, of the grace of believers."</w:t>
      </w:r>
    </w:p>
    <w:p w14:paraId="2BCF36C9">
      <w:pPr>
        <w:pStyle w:val="2"/>
        <w:spacing w:line="266" w:lineRule="auto"/>
        <w:rPr>
          <w:rFonts w:hint="eastAsia"/>
          <w:sz w:val="30"/>
          <w:szCs w:val="30"/>
        </w:rPr>
      </w:pPr>
    </w:p>
    <w:p w14:paraId="0537454A">
      <w:pPr>
        <w:pStyle w:val="2"/>
        <w:spacing w:line="266" w:lineRule="auto"/>
        <w:rPr>
          <w:rFonts w:hint="eastAsia"/>
          <w:sz w:val="30"/>
          <w:szCs w:val="30"/>
        </w:rPr>
      </w:pPr>
      <w:r>
        <w:rPr>
          <w:rFonts w:hint="eastAsia"/>
          <w:sz w:val="30"/>
          <w:szCs w:val="30"/>
        </w:rPr>
        <w:t>在这个意义上，奥古斯丁（Augustine）在《论圣徒的预定》（de Predest. sanct.）第五章说：“拥有信心和爱的能力属于人的本性；但拥有它们，则属于信徒的恩典。”</w:t>
      </w:r>
    </w:p>
    <w:p w14:paraId="7BF0549A">
      <w:pPr>
        <w:pStyle w:val="2"/>
        <w:spacing w:line="266" w:lineRule="auto"/>
        <w:rPr>
          <w:rFonts w:hint="eastAsia"/>
          <w:sz w:val="30"/>
          <w:szCs w:val="30"/>
        </w:rPr>
      </w:pPr>
    </w:p>
    <w:p w14:paraId="71A4C0E4">
      <w:pPr>
        <w:pStyle w:val="2"/>
        <w:spacing w:line="266" w:lineRule="auto"/>
        <w:rPr>
          <w:rFonts w:hint="eastAsia"/>
          <w:sz w:val="30"/>
          <w:szCs w:val="30"/>
        </w:rPr>
      </w:pPr>
      <w:r>
        <w:rPr>
          <w:rFonts w:hint="eastAsia"/>
          <w:sz w:val="30"/>
          <w:szCs w:val="30"/>
        </w:rPr>
        <w:t>Vossius has proved by proper arguments, that this is to be understood, not of the proximate,but remote capacity, in so far as man has naturally those faculties, in which faith and love may be wrought; Histor. Pelag. lib.</w:t>
      </w:r>
    </w:p>
    <w:p w14:paraId="0391F9B5">
      <w:pPr>
        <w:pStyle w:val="2"/>
        <w:spacing w:line="266" w:lineRule="auto"/>
        <w:rPr>
          <w:rFonts w:hint="eastAsia"/>
          <w:sz w:val="30"/>
          <w:szCs w:val="30"/>
        </w:rPr>
      </w:pPr>
    </w:p>
    <w:p w14:paraId="06806D54">
      <w:pPr>
        <w:pStyle w:val="2"/>
        <w:spacing w:line="266" w:lineRule="auto"/>
        <w:rPr>
          <w:rFonts w:hint="eastAsia"/>
          <w:sz w:val="30"/>
          <w:szCs w:val="30"/>
        </w:rPr>
      </w:pPr>
      <w:r>
        <w:rPr>
          <w:rFonts w:hint="eastAsia"/>
          <w:sz w:val="30"/>
          <w:szCs w:val="30"/>
        </w:rPr>
        <w:t>福西乌斯（Vossius）已用恰当的论据证明，这不应理解为近因能力，而应理解为远因能力，就人自然拥有那些可以藉以产生信心和爱的官能而言；《伯拉纠历史》（Histor. Pelag.）</w:t>
      </w:r>
    </w:p>
    <w:p w14:paraId="5A08E6BB">
      <w:pPr>
        <w:pStyle w:val="2"/>
        <w:spacing w:line="266" w:lineRule="auto"/>
        <w:rPr>
          <w:rFonts w:hint="eastAsia"/>
          <w:sz w:val="30"/>
          <w:szCs w:val="30"/>
        </w:rPr>
      </w:pPr>
    </w:p>
    <w:p w14:paraId="5EF7F94D">
      <w:pPr>
        <w:pStyle w:val="2"/>
        <w:spacing w:line="266" w:lineRule="auto"/>
        <w:rPr>
          <w:rFonts w:hint="eastAsia"/>
          <w:sz w:val="30"/>
          <w:szCs w:val="30"/>
        </w:rPr>
      </w:pPr>
      <w:r>
        <w:rPr>
          <w:rFonts w:hint="eastAsia"/>
          <w:sz w:val="30"/>
          <w:szCs w:val="30"/>
        </w:rPr>
        <w:t>4. P. I. p. 418.</w:t>
      </w:r>
    </w:p>
    <w:p w14:paraId="30FA1A11">
      <w:pPr>
        <w:pStyle w:val="2"/>
        <w:spacing w:line="266" w:lineRule="auto"/>
        <w:rPr>
          <w:rFonts w:hint="eastAsia"/>
          <w:sz w:val="30"/>
          <w:szCs w:val="30"/>
        </w:rPr>
      </w:pPr>
    </w:p>
    <w:p w14:paraId="2432C358">
      <w:pPr>
        <w:pStyle w:val="2"/>
        <w:spacing w:line="266" w:lineRule="auto"/>
        <w:rPr>
          <w:rFonts w:hint="eastAsia"/>
          <w:sz w:val="30"/>
          <w:szCs w:val="30"/>
        </w:rPr>
      </w:pPr>
      <w:r>
        <w:rPr>
          <w:rFonts w:hint="eastAsia"/>
          <w:sz w:val="30"/>
          <w:szCs w:val="30"/>
        </w:rPr>
        <w:t>第四卷第一部分，第418页。</w:t>
      </w:r>
    </w:p>
    <w:p w14:paraId="45BE4232">
      <w:pPr>
        <w:pStyle w:val="2"/>
        <w:spacing w:line="266" w:lineRule="auto"/>
        <w:rPr>
          <w:rFonts w:hint="eastAsia"/>
          <w:sz w:val="30"/>
          <w:szCs w:val="30"/>
        </w:rPr>
      </w:pPr>
    </w:p>
    <w:p w14:paraId="4D272D38">
      <w:pPr>
        <w:pStyle w:val="2"/>
        <w:spacing w:line="266" w:lineRule="auto"/>
        <w:rPr>
          <w:rFonts w:hint="eastAsia"/>
          <w:sz w:val="30"/>
          <w:szCs w:val="30"/>
        </w:rPr>
      </w:pPr>
      <w:r>
        <w:rPr>
          <w:rFonts w:hint="eastAsia"/>
          <w:sz w:val="30"/>
          <w:szCs w:val="30"/>
        </w:rPr>
        <w:t>XV. But we must not here omit, that the elect, before their actual regeneration, are honoured by God with various, and those indeed very excellent privileges above the reprobate, which are intended, according to the purpose of God, to be subservient for promoting their regeneration, in his appointed time.</w:t>
      </w:r>
    </w:p>
    <w:p w14:paraId="00F84268">
      <w:pPr>
        <w:pStyle w:val="2"/>
        <w:spacing w:line="266" w:lineRule="auto"/>
        <w:rPr>
          <w:rFonts w:hint="eastAsia"/>
          <w:sz w:val="30"/>
          <w:szCs w:val="30"/>
        </w:rPr>
      </w:pPr>
    </w:p>
    <w:p w14:paraId="2D97E24F">
      <w:pPr>
        <w:pStyle w:val="2"/>
        <w:spacing w:line="266" w:lineRule="auto"/>
        <w:rPr>
          <w:rFonts w:hint="eastAsia"/>
          <w:sz w:val="30"/>
          <w:szCs w:val="30"/>
        </w:rPr>
      </w:pPr>
      <w:r>
        <w:rPr>
          <w:rFonts w:hint="eastAsia"/>
          <w:sz w:val="30"/>
          <w:szCs w:val="30"/>
        </w:rPr>
        <w:t>十五、但我们在此不可忽略，选民在他们实际重生之前，就被神以各种，并且的确是非常卓越的，超越被弃者的特权所尊荣，这些特权是按照神的旨意，意在祂（祂）预定的时间，为促进他们的重生而服务的。</w:t>
      </w:r>
    </w:p>
    <w:p w14:paraId="4CEBFAE5">
      <w:pPr>
        <w:pStyle w:val="2"/>
        <w:spacing w:line="266" w:lineRule="auto"/>
        <w:rPr>
          <w:rFonts w:hint="eastAsia"/>
          <w:sz w:val="30"/>
          <w:szCs w:val="30"/>
        </w:rPr>
      </w:pPr>
    </w:p>
    <w:p w14:paraId="0A315D94">
      <w:pPr>
        <w:pStyle w:val="2"/>
        <w:spacing w:line="266" w:lineRule="auto"/>
        <w:rPr>
          <w:rFonts w:hint="eastAsia"/>
          <w:sz w:val="30"/>
          <w:szCs w:val="30"/>
        </w:rPr>
      </w:pPr>
      <w:r>
        <w:rPr>
          <w:rFonts w:hint="eastAsia"/>
          <w:sz w:val="30"/>
          <w:szCs w:val="30"/>
        </w:rPr>
        <w:t>For as God has a love of special benevolence for them, according to the degree of election; and they are redeemed by Christ, and in a state of reconciliation with God, and of justification, actively taken; it follows: 1st, That God often preserves them from those base and scandalous crimes, which are repugnant to common humanity, and that by some assistance of light, of divinity, of conscience, and civil honesty, with an accession of some grace operating internally, and laying a restraint on the wickedness of their nature.</w:t>
      </w:r>
    </w:p>
    <w:p w14:paraId="197846D1">
      <w:pPr>
        <w:pStyle w:val="2"/>
        <w:spacing w:line="266" w:lineRule="auto"/>
        <w:rPr>
          <w:rFonts w:hint="eastAsia"/>
          <w:sz w:val="30"/>
          <w:szCs w:val="30"/>
        </w:rPr>
      </w:pPr>
    </w:p>
    <w:p w14:paraId="6454E4BE">
      <w:pPr>
        <w:pStyle w:val="2"/>
        <w:spacing w:line="266" w:lineRule="auto"/>
        <w:rPr>
          <w:rFonts w:hint="eastAsia"/>
          <w:sz w:val="30"/>
          <w:szCs w:val="30"/>
        </w:rPr>
      </w:pPr>
      <w:r>
        <w:rPr>
          <w:rFonts w:hint="eastAsia"/>
          <w:sz w:val="30"/>
          <w:szCs w:val="30"/>
        </w:rPr>
        <w:t>因为正如神根据拣选的程度，对他们怀有特别的仁慈之爱；并且他们被基督救赎，处于与神和好以及主动称义的状态；由此可见：第一，神常常保守他们脱离那些与普遍人性相悖的卑鄙和可耻的罪行，并且这是藉着光、神性、良心和公民正直的某些帮助，加上某些内在运行的恩典，并约束他们本性的邪恶。</w:t>
      </w:r>
    </w:p>
    <w:p w14:paraId="39B0792B">
      <w:pPr>
        <w:pStyle w:val="2"/>
        <w:spacing w:line="266" w:lineRule="auto"/>
        <w:rPr>
          <w:rFonts w:hint="eastAsia"/>
          <w:sz w:val="30"/>
          <w:szCs w:val="30"/>
        </w:rPr>
      </w:pPr>
    </w:p>
    <w:p w14:paraId="3190ABCB">
      <w:pPr>
        <w:pStyle w:val="2"/>
        <w:spacing w:line="266" w:lineRule="auto"/>
        <w:rPr>
          <w:rFonts w:hint="eastAsia"/>
          <w:sz w:val="30"/>
          <w:szCs w:val="30"/>
        </w:rPr>
      </w:pPr>
      <w:r>
        <w:rPr>
          <w:rFonts w:hint="eastAsia"/>
          <w:sz w:val="30"/>
          <w:szCs w:val="30"/>
        </w:rPr>
        <w:t>2dly, That all and every one of them, who are brought to the acknowledgment and the common illumination of the truth of the Gospel, are kept from the sin against the Holy Ghost.</w:t>
      </w:r>
    </w:p>
    <w:p w14:paraId="2DBDBDB4">
      <w:pPr>
        <w:pStyle w:val="2"/>
        <w:spacing w:line="266" w:lineRule="auto"/>
        <w:rPr>
          <w:rFonts w:hint="eastAsia"/>
          <w:sz w:val="30"/>
          <w:szCs w:val="30"/>
        </w:rPr>
      </w:pPr>
    </w:p>
    <w:p w14:paraId="5370285B">
      <w:pPr>
        <w:pStyle w:val="2"/>
        <w:spacing w:line="266" w:lineRule="auto"/>
        <w:rPr>
          <w:rFonts w:hint="eastAsia"/>
          <w:sz w:val="30"/>
          <w:szCs w:val="30"/>
        </w:rPr>
      </w:pPr>
      <w:r>
        <w:rPr>
          <w:rFonts w:hint="eastAsia"/>
          <w:sz w:val="30"/>
          <w:szCs w:val="30"/>
        </w:rPr>
        <w:t>第二，他们所有以及每一个被带到承认并普遍光照福音真理的人，都被保守脱离干犯圣灵的罪。</w:t>
      </w:r>
    </w:p>
    <w:p w14:paraId="62D86E66">
      <w:pPr>
        <w:pStyle w:val="2"/>
        <w:spacing w:line="266" w:lineRule="auto"/>
        <w:rPr>
          <w:rFonts w:hint="eastAsia"/>
          <w:sz w:val="30"/>
          <w:szCs w:val="30"/>
        </w:rPr>
      </w:pPr>
    </w:p>
    <w:p w14:paraId="35C17AC7">
      <w:pPr>
        <w:pStyle w:val="2"/>
        <w:spacing w:line="266" w:lineRule="auto"/>
        <w:rPr>
          <w:rFonts w:hint="eastAsia"/>
          <w:sz w:val="30"/>
          <w:szCs w:val="30"/>
        </w:rPr>
      </w:pPr>
      <w:r>
        <w:rPr>
          <w:rFonts w:hint="eastAsia"/>
          <w:sz w:val="30"/>
          <w:szCs w:val="30"/>
        </w:rPr>
        <w:t>3dly, That, by the ministry of the word, and other operations of God's special providence towards them, many evident principles of divine truth are understood by the natural mind, and also imprinted on the natural memory, the meditation of which, immediately after they are regenerated, conduces very much to the confirmation of their faith.</w:t>
      </w:r>
    </w:p>
    <w:p w14:paraId="28E16E24">
      <w:pPr>
        <w:pStyle w:val="2"/>
        <w:spacing w:line="266" w:lineRule="auto"/>
        <w:rPr>
          <w:rFonts w:hint="eastAsia"/>
          <w:sz w:val="30"/>
          <w:szCs w:val="30"/>
        </w:rPr>
      </w:pPr>
    </w:p>
    <w:p w14:paraId="6BFF7C9E">
      <w:pPr>
        <w:pStyle w:val="2"/>
        <w:spacing w:line="266" w:lineRule="auto"/>
        <w:rPr>
          <w:rFonts w:hint="eastAsia"/>
          <w:sz w:val="30"/>
          <w:szCs w:val="30"/>
        </w:rPr>
      </w:pPr>
      <w:r>
        <w:rPr>
          <w:rFonts w:hint="eastAsia"/>
          <w:sz w:val="30"/>
          <w:szCs w:val="30"/>
        </w:rPr>
        <w:t>第三，藉着话语的事工，以及神对他们的特殊护理的其他运行，许多神圣真理的明显原则被属血气的心思所理解，并且也印在属血气的记忆上，对这些原则的默想，在他们重生之后立即进行，极大地有助于他们信心的坚固。</w:t>
      </w:r>
    </w:p>
    <w:p w14:paraId="5C4A7415">
      <w:pPr>
        <w:pStyle w:val="2"/>
        <w:spacing w:line="266" w:lineRule="auto"/>
        <w:rPr>
          <w:rFonts w:hint="eastAsia"/>
          <w:sz w:val="30"/>
          <w:szCs w:val="30"/>
        </w:rPr>
      </w:pPr>
    </w:p>
    <w:p w14:paraId="701688F2">
      <w:pPr>
        <w:pStyle w:val="2"/>
        <w:spacing w:line="266" w:lineRule="auto"/>
        <w:rPr>
          <w:rFonts w:hint="eastAsia"/>
          <w:sz w:val="30"/>
          <w:szCs w:val="30"/>
        </w:rPr>
      </w:pPr>
      <w:r>
        <w:rPr>
          <w:rFonts w:hint="eastAsia"/>
          <w:sz w:val="30"/>
          <w:szCs w:val="30"/>
        </w:rPr>
        <w:t>And thus, without knowing it, they have collected a very valuable treasure, the excellence and genuine use of which they come not to see, till they are born again.</w:t>
      </w:r>
    </w:p>
    <w:p w14:paraId="34AF4668">
      <w:pPr>
        <w:pStyle w:val="2"/>
        <w:spacing w:line="266" w:lineRule="auto"/>
        <w:rPr>
          <w:rFonts w:hint="eastAsia"/>
          <w:sz w:val="30"/>
          <w:szCs w:val="30"/>
        </w:rPr>
      </w:pPr>
    </w:p>
    <w:p w14:paraId="6975A661">
      <w:pPr>
        <w:pStyle w:val="2"/>
        <w:spacing w:line="266" w:lineRule="auto"/>
        <w:rPr>
          <w:rFonts w:hint="eastAsia"/>
          <w:sz w:val="30"/>
          <w:szCs w:val="30"/>
        </w:rPr>
      </w:pPr>
      <w:r>
        <w:rPr>
          <w:rFonts w:hint="eastAsia"/>
          <w:sz w:val="30"/>
          <w:szCs w:val="30"/>
        </w:rPr>
        <w:t>因此，他们在不知不觉中，已经积攒了一个非常宝贵的财宝，直到他们重生之后，才得以看见其卓越和真正的用途。</w:t>
      </w:r>
    </w:p>
    <w:p w14:paraId="402BE3E1">
      <w:pPr>
        <w:pStyle w:val="2"/>
        <w:spacing w:line="266" w:lineRule="auto"/>
        <w:rPr>
          <w:rFonts w:hint="eastAsia"/>
          <w:sz w:val="30"/>
          <w:szCs w:val="30"/>
        </w:rPr>
      </w:pPr>
    </w:p>
    <w:p w14:paraId="5B2E2E5A">
      <w:pPr>
        <w:pStyle w:val="2"/>
        <w:spacing w:line="266" w:lineRule="auto"/>
        <w:rPr>
          <w:rFonts w:hint="eastAsia"/>
          <w:sz w:val="30"/>
          <w:szCs w:val="30"/>
        </w:rPr>
      </w:pPr>
      <w:r>
        <w:rPr>
          <w:rFonts w:hint="eastAsia"/>
          <w:sz w:val="30"/>
          <w:szCs w:val="30"/>
        </w:rPr>
        <w:t>But as these things do not, of their own nature, dispose man for regeneration, though, by the appointment of</w:t>
      </w:r>
    </w:p>
    <w:p w14:paraId="544F5DEC">
      <w:pPr>
        <w:pStyle w:val="2"/>
        <w:spacing w:line="266" w:lineRule="auto"/>
        <w:rPr>
          <w:rFonts w:hint="eastAsia"/>
          <w:sz w:val="30"/>
          <w:szCs w:val="30"/>
        </w:rPr>
      </w:pPr>
    </w:p>
    <w:p w14:paraId="62492D47">
      <w:pPr>
        <w:pStyle w:val="2"/>
        <w:spacing w:line="266" w:lineRule="auto"/>
        <w:rPr>
          <w:rFonts w:hint="eastAsia"/>
          <w:sz w:val="30"/>
          <w:szCs w:val="30"/>
        </w:rPr>
      </w:pPr>
      <w:r>
        <w:rPr>
          <w:rFonts w:hint="eastAsia"/>
          <w:sz w:val="30"/>
          <w:szCs w:val="30"/>
        </w:rPr>
        <w:t>但是，这些事物既然就其本性而言，并不能使人倾向于重生，虽然藉着</w:t>
      </w:r>
    </w:p>
    <w:p w14:paraId="202447AA">
      <w:pPr>
        <w:pStyle w:val="2"/>
        <w:spacing w:line="266" w:lineRule="auto"/>
        <w:rPr>
          <w:rFonts w:hint="eastAsia"/>
          <w:sz w:val="30"/>
          <w:szCs w:val="30"/>
        </w:rPr>
      </w:pPr>
    </w:p>
    <w:p w14:paraId="400DE763">
      <w:pPr>
        <w:pStyle w:val="2"/>
        <w:spacing w:line="266" w:lineRule="auto"/>
        <w:rPr>
          <w:rFonts w:hint="eastAsia"/>
          <w:sz w:val="30"/>
          <w:szCs w:val="30"/>
        </w:rPr>
      </w:pPr>
      <w:r>
        <w:rPr>
          <w:rFonts w:hint="eastAsia"/>
          <w:sz w:val="30"/>
          <w:szCs w:val="30"/>
        </w:rPr>
        <w:t>God, they are so disposed, as that regeneration is certainly to follow, they cannot but very remotely be called preparations, and they will be such more from the intention of God, than from the virtue of the thing.</w:t>
      </w:r>
    </w:p>
    <w:p w14:paraId="1D0B76BB">
      <w:pPr>
        <w:pStyle w:val="2"/>
        <w:spacing w:line="266" w:lineRule="auto"/>
        <w:rPr>
          <w:rFonts w:hint="eastAsia"/>
          <w:sz w:val="30"/>
          <w:szCs w:val="30"/>
        </w:rPr>
      </w:pPr>
    </w:p>
    <w:p w14:paraId="55F53895">
      <w:pPr>
        <w:pStyle w:val="2"/>
        <w:spacing w:line="266" w:lineRule="auto"/>
        <w:rPr>
          <w:rFonts w:hint="eastAsia"/>
          <w:sz w:val="30"/>
          <w:szCs w:val="30"/>
        </w:rPr>
      </w:pPr>
      <w:r>
        <w:rPr>
          <w:rFonts w:hint="eastAsia"/>
          <w:sz w:val="30"/>
          <w:szCs w:val="30"/>
        </w:rPr>
        <w:t>神的命定，它们被如此安排，以致重生必定随之而来，它们只能非常遥远地被称为预备，并且它们之所以如此，更多是出于神的意图，而非事物本身的效力。</w:t>
      </w:r>
    </w:p>
    <w:p w14:paraId="0508D9BC">
      <w:pPr>
        <w:pStyle w:val="2"/>
        <w:spacing w:line="266" w:lineRule="auto"/>
        <w:rPr>
          <w:rFonts w:hint="eastAsia"/>
          <w:sz w:val="30"/>
          <w:szCs w:val="30"/>
        </w:rPr>
      </w:pPr>
    </w:p>
    <w:p w14:paraId="4DAC5B23">
      <w:pPr>
        <w:pStyle w:val="2"/>
        <w:spacing w:line="266" w:lineRule="auto"/>
        <w:rPr>
          <w:rFonts w:hint="eastAsia"/>
          <w:sz w:val="30"/>
          <w:szCs w:val="30"/>
        </w:rPr>
      </w:pPr>
      <w:r>
        <w:rPr>
          <w:rFonts w:hint="eastAsia"/>
          <w:sz w:val="30"/>
          <w:szCs w:val="30"/>
        </w:rPr>
        <w:t>XVI. Now after a principle of spiritual life is infused into the elect soulby regeneration, divine grace does not always proceed therein in the same method and order.</w:t>
      </w:r>
    </w:p>
    <w:p w14:paraId="37473483">
      <w:pPr>
        <w:pStyle w:val="2"/>
        <w:spacing w:line="266" w:lineRule="auto"/>
        <w:rPr>
          <w:rFonts w:hint="eastAsia"/>
          <w:sz w:val="30"/>
          <w:szCs w:val="30"/>
        </w:rPr>
      </w:pPr>
    </w:p>
    <w:p w14:paraId="43DE2307">
      <w:pPr>
        <w:pStyle w:val="2"/>
        <w:spacing w:line="266" w:lineRule="auto"/>
        <w:rPr>
          <w:rFonts w:hint="eastAsia"/>
          <w:sz w:val="30"/>
          <w:szCs w:val="30"/>
        </w:rPr>
      </w:pPr>
      <w:r>
        <w:rPr>
          <w:rFonts w:hint="eastAsia"/>
          <w:sz w:val="30"/>
          <w:szCs w:val="30"/>
        </w:rPr>
        <w:t>十六、现在，当属灵生命的原则藉着重生被注入选民的灵魂之后，神圣的恩典并非总是在其中以同样的方法和次序进行。</w:t>
      </w:r>
    </w:p>
    <w:p w14:paraId="40BEEBFC">
      <w:pPr>
        <w:pStyle w:val="2"/>
        <w:spacing w:line="266" w:lineRule="auto"/>
        <w:rPr>
          <w:rFonts w:hint="eastAsia"/>
          <w:sz w:val="30"/>
          <w:szCs w:val="30"/>
        </w:rPr>
      </w:pPr>
    </w:p>
    <w:p w14:paraId="5D1DD8C9">
      <w:pPr>
        <w:pStyle w:val="2"/>
        <w:spacing w:line="266" w:lineRule="auto"/>
        <w:rPr>
          <w:rFonts w:hint="eastAsia"/>
          <w:sz w:val="30"/>
          <w:szCs w:val="30"/>
        </w:rPr>
      </w:pPr>
      <w:r>
        <w:rPr>
          <w:rFonts w:hint="eastAsia"/>
          <w:sz w:val="30"/>
          <w:szCs w:val="30"/>
        </w:rPr>
        <w:t>It is possible, that for some time, the spirit of the life of Christ may lie, as it were, dormant in some (almost in the same manner as vegetative life in the seed of a plant, or sensitive life in the seed of an animal, or a poetical genius in one born a poet), so as that no vital operations can yet proceed there- from, though savingly united to Christ, the fountain of true life, by the Spirit.</w:t>
      </w:r>
    </w:p>
    <w:p w14:paraId="1AC72CB9">
      <w:pPr>
        <w:pStyle w:val="2"/>
        <w:spacing w:line="266" w:lineRule="auto"/>
        <w:rPr>
          <w:rFonts w:hint="eastAsia"/>
          <w:sz w:val="30"/>
          <w:szCs w:val="30"/>
        </w:rPr>
      </w:pPr>
    </w:p>
    <w:p w14:paraId="4C0F2A31">
      <w:pPr>
        <w:pStyle w:val="2"/>
        <w:spacing w:line="266" w:lineRule="auto"/>
        <w:rPr>
          <w:rFonts w:hint="eastAsia"/>
          <w:sz w:val="30"/>
          <w:szCs w:val="30"/>
        </w:rPr>
      </w:pPr>
      <w:r>
        <w:rPr>
          <w:rFonts w:hint="eastAsia"/>
          <w:sz w:val="30"/>
          <w:szCs w:val="30"/>
        </w:rPr>
        <w:t>有可能，在一段时间内，基督生命之灵可能仿佛潜伏在某些人里面（几乎与植物种子中的营养生命，或动物种子中的感觉生命，或天生诗人身上的诗歌天赋一样），以致虽然藉着圣灵与真生命的泉源基督救赎性地联合，但尚未能从中发出任何生命的运作。</w:t>
      </w:r>
    </w:p>
    <w:p w14:paraId="218D5BD6">
      <w:pPr>
        <w:pStyle w:val="2"/>
        <w:spacing w:line="266" w:lineRule="auto"/>
        <w:rPr>
          <w:rFonts w:hint="eastAsia"/>
          <w:sz w:val="30"/>
          <w:szCs w:val="30"/>
        </w:rPr>
      </w:pPr>
    </w:p>
    <w:p w14:paraId="04CF625E">
      <w:pPr>
        <w:pStyle w:val="2"/>
        <w:spacing w:line="266" w:lineRule="auto"/>
        <w:rPr>
          <w:rFonts w:hint="eastAsia"/>
          <w:sz w:val="30"/>
          <w:szCs w:val="30"/>
        </w:rPr>
      </w:pPr>
      <w:r>
        <w:rPr>
          <w:rFonts w:hint="eastAsia"/>
          <w:sz w:val="30"/>
          <w:szCs w:val="30"/>
        </w:rPr>
        <w:t>This is the case with respect to elect and regenerate infants, whose is the kingdom of God, and who therefore are reckoned among believers and saints, though unqualified through age actually to believe and practise godliness.</w:t>
      </w:r>
    </w:p>
    <w:p w14:paraId="4D9C0A98">
      <w:pPr>
        <w:pStyle w:val="2"/>
        <w:spacing w:line="266" w:lineRule="auto"/>
        <w:rPr>
          <w:rFonts w:hint="eastAsia"/>
          <w:sz w:val="30"/>
          <w:szCs w:val="30"/>
        </w:rPr>
      </w:pPr>
    </w:p>
    <w:p w14:paraId="78F7A770">
      <w:pPr>
        <w:pStyle w:val="2"/>
        <w:spacing w:line="266" w:lineRule="auto"/>
        <w:rPr>
          <w:rFonts w:hint="eastAsia"/>
          <w:sz w:val="30"/>
          <w:szCs w:val="30"/>
        </w:rPr>
      </w:pPr>
      <w:r>
        <w:rPr>
          <w:rFonts w:hint="eastAsia"/>
          <w:sz w:val="30"/>
          <w:szCs w:val="30"/>
        </w:rPr>
        <w:t>对于蒙拣选和重生的婴孩来说，情况就是如此，神的国是他们的，因此他们被算在信徒和圣徒之中，尽管因年龄的缘故，他们尚未具备实际相信和实践敬虔的资格。</w:t>
      </w:r>
    </w:p>
    <w:p w14:paraId="5F5E9E74">
      <w:pPr>
        <w:pStyle w:val="2"/>
        <w:spacing w:line="266" w:lineRule="auto"/>
        <w:rPr>
          <w:rFonts w:hint="eastAsia"/>
          <w:sz w:val="30"/>
          <w:szCs w:val="30"/>
        </w:rPr>
      </w:pPr>
    </w:p>
    <w:p w14:paraId="3B91D381">
      <w:pPr>
        <w:pStyle w:val="2"/>
        <w:spacing w:line="266" w:lineRule="auto"/>
        <w:rPr>
          <w:rFonts w:hint="eastAsia"/>
          <w:sz w:val="30"/>
          <w:szCs w:val="30"/>
        </w:rPr>
      </w:pPr>
      <w:r>
        <w:rPr>
          <w:rFonts w:hint="eastAsia"/>
          <w:sz w:val="30"/>
          <w:szCs w:val="30"/>
        </w:rPr>
        <w:t>XVII. Moreover, this spirit of a new life will even sometimes exert itself in vital actions, in those who have received it in their infancy, as they gradually advance in years, and are qualified to raise their thoughts above the objects of sense.</w:t>
      </w:r>
    </w:p>
    <w:p w14:paraId="0A627350">
      <w:pPr>
        <w:pStyle w:val="2"/>
        <w:spacing w:line="266" w:lineRule="auto"/>
        <w:rPr>
          <w:rFonts w:hint="eastAsia"/>
          <w:sz w:val="30"/>
          <w:szCs w:val="30"/>
        </w:rPr>
      </w:pPr>
    </w:p>
    <w:p w14:paraId="1F30168A">
      <w:pPr>
        <w:pStyle w:val="2"/>
        <w:spacing w:line="266" w:lineRule="auto"/>
        <w:rPr>
          <w:rFonts w:hint="eastAsia"/>
          <w:sz w:val="30"/>
          <w:szCs w:val="30"/>
        </w:rPr>
      </w:pPr>
      <w:r>
        <w:rPr>
          <w:rFonts w:hint="eastAsia"/>
          <w:sz w:val="30"/>
          <w:szCs w:val="30"/>
        </w:rPr>
        <w:t>十七、此外，这种新生命的灵，甚至有时会在那些婴孩时期就领受了它的人身上，随着他们年龄的逐渐增长，并有资格将他们的思想提升到感官对象之上时，在生命的行动中发挥作用。</w:t>
      </w:r>
    </w:p>
    <w:p w14:paraId="35602D1B">
      <w:pPr>
        <w:pStyle w:val="2"/>
        <w:spacing w:line="266" w:lineRule="auto"/>
        <w:rPr>
          <w:rFonts w:hint="eastAsia"/>
          <w:sz w:val="30"/>
          <w:szCs w:val="30"/>
        </w:rPr>
      </w:pPr>
    </w:p>
    <w:p w14:paraId="61B55C07">
      <w:pPr>
        <w:pStyle w:val="2"/>
        <w:spacing w:line="266" w:lineRule="auto"/>
        <w:rPr>
          <w:rFonts w:hint="eastAsia"/>
          <w:sz w:val="30"/>
          <w:szCs w:val="30"/>
        </w:rPr>
      </w:pPr>
      <w:r>
        <w:rPr>
          <w:rFonts w:hint="eastAsia"/>
          <w:sz w:val="30"/>
          <w:szCs w:val="30"/>
        </w:rPr>
        <w:t>Accordingly it has often been observed, that, in children of five or six years of age, some small sparks of piety and devotion have shone forth in holy longings, ardent little prayers, and in a certain extraordinary tenderness of conscience, not daring to do any thing with respect to God, themselves, or their neighbour, which they have been taught to be displeasing to God: as also it appears in their discourses concerning God and Christ, which have been full of a holy and unfeigned love and breathing, of a heavenly nature, which I have not words to express.</w:t>
      </w:r>
    </w:p>
    <w:p w14:paraId="50549039">
      <w:pPr>
        <w:pStyle w:val="2"/>
        <w:spacing w:line="266" w:lineRule="auto"/>
        <w:rPr>
          <w:rFonts w:hint="eastAsia"/>
          <w:sz w:val="30"/>
          <w:szCs w:val="30"/>
        </w:rPr>
      </w:pPr>
    </w:p>
    <w:p w14:paraId="4BD72D51">
      <w:pPr>
        <w:pStyle w:val="2"/>
        <w:spacing w:line="266" w:lineRule="auto"/>
        <w:rPr>
          <w:rFonts w:hint="eastAsia"/>
          <w:sz w:val="30"/>
          <w:szCs w:val="30"/>
        </w:rPr>
      </w:pPr>
      <w:r>
        <w:rPr>
          <w:rFonts w:hint="eastAsia"/>
          <w:sz w:val="30"/>
          <w:szCs w:val="30"/>
        </w:rPr>
        <w:t>因此，人们经常观察到，在五六岁的孩子身上，一些虔诚和敬畏的小火花会在圣洁的渴望、热切的小祷告、以及某种非凡的良心柔和中闪耀出来，不敢对神、对自己或对邻舍作任何他们被教导为不讨神喜悦的事：同样，这也显现在他们关于神和基督的谈论中，这些谈论充满了圣洁和真诚的爱，以及一种属天的气息，我无法用言语表达。</w:t>
      </w:r>
    </w:p>
    <w:p w14:paraId="321762E8">
      <w:pPr>
        <w:pStyle w:val="2"/>
        <w:spacing w:line="266" w:lineRule="auto"/>
        <w:rPr>
          <w:rFonts w:hint="eastAsia"/>
          <w:sz w:val="30"/>
          <w:szCs w:val="30"/>
        </w:rPr>
      </w:pPr>
    </w:p>
    <w:p w14:paraId="6416633F">
      <w:pPr>
        <w:pStyle w:val="2"/>
        <w:spacing w:line="266" w:lineRule="auto"/>
        <w:rPr>
          <w:rFonts w:hint="eastAsia"/>
          <w:sz w:val="30"/>
          <w:szCs w:val="30"/>
        </w:rPr>
      </w:pPr>
      <w:r>
        <w:rPr>
          <w:rFonts w:hint="eastAsia"/>
          <w:sz w:val="30"/>
          <w:szCs w:val="30"/>
        </w:rPr>
        <w:t>Thus sometimes God ispleased, "out of the mouths of babes and sucklings to ordain strength." Ps. 8:2.</w:t>
      </w:r>
    </w:p>
    <w:p w14:paraId="16CBDC7E">
      <w:pPr>
        <w:pStyle w:val="2"/>
        <w:spacing w:line="266" w:lineRule="auto"/>
        <w:rPr>
          <w:rFonts w:hint="eastAsia"/>
          <w:sz w:val="30"/>
          <w:szCs w:val="30"/>
        </w:rPr>
      </w:pPr>
    </w:p>
    <w:p w14:paraId="034B3ECC">
      <w:pPr>
        <w:pStyle w:val="2"/>
        <w:spacing w:line="266" w:lineRule="auto"/>
        <w:rPr>
          <w:rFonts w:hint="eastAsia"/>
          <w:sz w:val="30"/>
          <w:szCs w:val="30"/>
        </w:rPr>
      </w:pPr>
      <w:r>
        <w:rPr>
          <w:rFonts w:hint="eastAsia"/>
          <w:sz w:val="30"/>
          <w:szCs w:val="30"/>
        </w:rPr>
        <w:t>因此，有时神乐意“从婴孩和吃奶的口中，建立了能力。”诗8:2。</w:t>
      </w:r>
    </w:p>
    <w:p w14:paraId="72C871E8">
      <w:pPr>
        <w:pStyle w:val="2"/>
        <w:spacing w:line="266" w:lineRule="auto"/>
        <w:rPr>
          <w:rFonts w:hint="eastAsia"/>
          <w:sz w:val="30"/>
          <w:szCs w:val="30"/>
        </w:rPr>
      </w:pPr>
    </w:p>
    <w:p w14:paraId="2CEBBCF5">
      <w:pPr>
        <w:pStyle w:val="2"/>
        <w:spacing w:line="266" w:lineRule="auto"/>
        <w:rPr>
          <w:rFonts w:hint="eastAsia"/>
          <w:sz w:val="30"/>
          <w:szCs w:val="30"/>
        </w:rPr>
      </w:pPr>
      <w:r>
        <w:rPr>
          <w:rFonts w:hint="eastAsia"/>
          <w:sz w:val="30"/>
          <w:szCs w:val="30"/>
        </w:rPr>
        <w:t>This has been especially</w:t>
      </w:r>
    </w:p>
    <w:p w14:paraId="0060E9C0">
      <w:pPr>
        <w:pStyle w:val="2"/>
        <w:spacing w:line="266" w:lineRule="auto"/>
        <w:rPr>
          <w:rFonts w:hint="eastAsia"/>
          <w:sz w:val="30"/>
          <w:szCs w:val="30"/>
        </w:rPr>
      </w:pPr>
    </w:p>
    <w:p w14:paraId="608D953D">
      <w:pPr>
        <w:pStyle w:val="2"/>
        <w:spacing w:line="266" w:lineRule="auto"/>
        <w:rPr>
          <w:rFonts w:hint="eastAsia"/>
          <w:sz w:val="30"/>
          <w:szCs w:val="30"/>
        </w:rPr>
      </w:pPr>
      <w:r>
        <w:rPr>
          <w:rFonts w:hint="eastAsia"/>
          <w:sz w:val="30"/>
          <w:szCs w:val="30"/>
        </w:rPr>
        <w:t>这尤其</w:t>
      </w:r>
    </w:p>
    <w:p w14:paraId="2E82AC50">
      <w:pPr>
        <w:pStyle w:val="2"/>
        <w:spacing w:line="266" w:lineRule="auto"/>
        <w:rPr>
          <w:rFonts w:hint="eastAsia"/>
          <w:sz w:val="30"/>
          <w:szCs w:val="30"/>
        </w:rPr>
      </w:pPr>
    </w:p>
    <w:p w14:paraId="56B87E65">
      <w:pPr>
        <w:pStyle w:val="2"/>
        <w:spacing w:line="266" w:lineRule="auto"/>
        <w:rPr>
          <w:rFonts w:hint="eastAsia"/>
          <w:sz w:val="30"/>
          <w:szCs w:val="30"/>
        </w:rPr>
      </w:pPr>
      <w:r>
        <w:rPr>
          <w:rFonts w:hint="eastAsia"/>
          <w:sz w:val="30"/>
          <w:szCs w:val="30"/>
        </w:rPr>
        <w:t>observed in some dying children, to the great astonishment of all present.</w:t>
      </w:r>
    </w:p>
    <w:p w14:paraId="2A97A0DD">
      <w:pPr>
        <w:pStyle w:val="2"/>
        <w:spacing w:line="266" w:lineRule="auto"/>
        <w:rPr>
          <w:rFonts w:hint="eastAsia"/>
          <w:sz w:val="30"/>
          <w:szCs w:val="30"/>
        </w:rPr>
      </w:pPr>
    </w:p>
    <w:p w14:paraId="7AAE6ED7">
      <w:pPr>
        <w:pStyle w:val="2"/>
        <w:spacing w:line="266" w:lineRule="auto"/>
        <w:rPr>
          <w:rFonts w:hint="eastAsia"/>
          <w:sz w:val="30"/>
          <w:szCs w:val="30"/>
        </w:rPr>
      </w:pPr>
      <w:r>
        <w:rPr>
          <w:rFonts w:hint="eastAsia"/>
          <w:sz w:val="30"/>
          <w:szCs w:val="30"/>
        </w:rPr>
        <w:t>在一些临终的孩子身上观察到，令所有在场的人大为惊奇。</w:t>
      </w:r>
    </w:p>
    <w:p w14:paraId="3350002C">
      <w:pPr>
        <w:pStyle w:val="2"/>
        <w:spacing w:line="266" w:lineRule="auto"/>
        <w:rPr>
          <w:rFonts w:hint="eastAsia"/>
          <w:sz w:val="30"/>
          <w:szCs w:val="30"/>
        </w:rPr>
      </w:pPr>
    </w:p>
    <w:p w14:paraId="695E364F">
      <w:pPr>
        <w:pStyle w:val="2"/>
        <w:spacing w:line="266" w:lineRule="auto"/>
        <w:rPr>
          <w:rFonts w:hint="eastAsia"/>
          <w:sz w:val="30"/>
          <w:szCs w:val="30"/>
        </w:rPr>
      </w:pPr>
      <w:r>
        <w:rPr>
          <w:rFonts w:hint="eastAsia"/>
          <w:sz w:val="30"/>
          <w:szCs w:val="30"/>
        </w:rPr>
        <w:t>XVIII. But when the foundation is laid, divine grace does not always grow up in the same manner.</w:t>
      </w:r>
    </w:p>
    <w:p w14:paraId="593B312B">
      <w:pPr>
        <w:pStyle w:val="2"/>
        <w:spacing w:line="266" w:lineRule="auto"/>
        <w:rPr>
          <w:rFonts w:hint="eastAsia"/>
          <w:sz w:val="30"/>
          <w:szCs w:val="30"/>
        </w:rPr>
      </w:pPr>
    </w:p>
    <w:p w14:paraId="2CD18C57">
      <w:pPr>
        <w:pStyle w:val="2"/>
        <w:spacing w:line="266" w:lineRule="auto"/>
        <w:rPr>
          <w:rFonts w:hint="eastAsia"/>
          <w:sz w:val="30"/>
          <w:szCs w:val="30"/>
        </w:rPr>
      </w:pPr>
      <w:r>
        <w:rPr>
          <w:rFonts w:hint="eastAsia"/>
          <w:sz w:val="30"/>
          <w:szCs w:val="30"/>
        </w:rPr>
        <w:t>十八、但是当根基立定之后，神圣的恩典并非总是以同样的方式成长。</w:t>
      </w:r>
    </w:p>
    <w:p w14:paraId="197EEEF1">
      <w:pPr>
        <w:pStyle w:val="2"/>
        <w:spacing w:line="266" w:lineRule="auto"/>
        <w:rPr>
          <w:rFonts w:hint="eastAsia"/>
          <w:sz w:val="30"/>
          <w:szCs w:val="30"/>
        </w:rPr>
      </w:pPr>
    </w:p>
    <w:p w14:paraId="50DD8EB4">
      <w:pPr>
        <w:pStyle w:val="2"/>
        <w:spacing w:line="266" w:lineRule="auto"/>
        <w:rPr>
          <w:rFonts w:hint="eastAsia"/>
          <w:sz w:val="30"/>
          <w:szCs w:val="30"/>
        </w:rPr>
      </w:pPr>
      <w:r>
        <w:rPr>
          <w:rFonts w:hint="eastAsia"/>
          <w:sz w:val="30"/>
          <w:szCs w:val="30"/>
        </w:rPr>
        <w:t>It often happens, that this principle of spiritual life, which had discovered its activity in the most tender childhood, according to, and sometimes above, the age of the person, God, in his singular grace, preceding the full maturity of the natural faculties, grows up by degrees with the person, after the example of our Lord, who "increased in wisdom and stature, and in favour with God and man," Luke 2:52; and of John the Baptist, who "grew and waxed strong in spirit." Luke 1:80.</w:t>
      </w:r>
    </w:p>
    <w:p w14:paraId="6B7A5D34">
      <w:pPr>
        <w:pStyle w:val="2"/>
        <w:spacing w:line="266" w:lineRule="auto"/>
        <w:rPr>
          <w:rFonts w:hint="eastAsia"/>
          <w:sz w:val="30"/>
          <w:szCs w:val="30"/>
        </w:rPr>
      </w:pPr>
    </w:p>
    <w:p w14:paraId="736E48D3">
      <w:pPr>
        <w:pStyle w:val="2"/>
        <w:spacing w:line="266" w:lineRule="auto"/>
        <w:rPr>
          <w:rFonts w:hint="eastAsia"/>
          <w:sz w:val="30"/>
          <w:szCs w:val="30"/>
        </w:rPr>
      </w:pPr>
      <w:r>
        <w:rPr>
          <w:rFonts w:hint="eastAsia"/>
          <w:sz w:val="30"/>
          <w:szCs w:val="30"/>
        </w:rPr>
        <w:t>经常发生的是，这种属灵生命的原则，曾在最幼嫩的童年时期，按照有时甚至超越那人的年龄显露其活动性，神，在祂（His）独特的恩典中，先于自然官能的完全成熟，随着那人逐渐成长，效法我们的主，祂（He）“智慧和身量，并神和人喜爱祂（Him）的心，都一齐增长，”路2:52；以及施洗约翰（John the Baptist），他“渐渐长大，心灵强健。”路1:80。</w:t>
      </w:r>
    </w:p>
    <w:p w14:paraId="5F21D889">
      <w:pPr>
        <w:pStyle w:val="2"/>
        <w:spacing w:line="266" w:lineRule="auto"/>
        <w:rPr>
          <w:rFonts w:hint="eastAsia"/>
          <w:sz w:val="30"/>
          <w:szCs w:val="30"/>
        </w:rPr>
      </w:pPr>
    </w:p>
    <w:p w14:paraId="3628EBC3">
      <w:pPr>
        <w:pStyle w:val="2"/>
        <w:spacing w:line="266" w:lineRule="auto"/>
        <w:rPr>
          <w:rFonts w:hint="eastAsia"/>
          <w:sz w:val="30"/>
          <w:szCs w:val="30"/>
        </w:rPr>
      </w:pPr>
      <w:r>
        <w:rPr>
          <w:rFonts w:hint="eastAsia"/>
          <w:sz w:val="30"/>
          <w:szCs w:val="30"/>
        </w:rPr>
        <w:t>Such persons make continual progress in the way of sanctification, and grow insensibly "unto a perfect man, unto the measure of the stature of the fulness of Christ." Eph. 4:13.</w:t>
      </w:r>
    </w:p>
    <w:p w14:paraId="7F64C94D">
      <w:pPr>
        <w:pStyle w:val="2"/>
        <w:spacing w:line="266" w:lineRule="auto"/>
        <w:rPr>
          <w:rFonts w:hint="eastAsia"/>
          <w:sz w:val="30"/>
          <w:szCs w:val="30"/>
        </w:rPr>
      </w:pPr>
    </w:p>
    <w:p w14:paraId="48D18CD7">
      <w:pPr>
        <w:pStyle w:val="2"/>
        <w:spacing w:line="266" w:lineRule="auto"/>
        <w:rPr>
          <w:rFonts w:hint="eastAsia"/>
          <w:sz w:val="30"/>
          <w:szCs w:val="30"/>
        </w:rPr>
      </w:pPr>
      <w:r>
        <w:rPr>
          <w:rFonts w:hint="eastAsia"/>
          <w:sz w:val="30"/>
          <w:szCs w:val="30"/>
        </w:rPr>
        <w:t>这样的人在成圣的道路上不断进步，不知不觉地“长成满有基督长成的身量。”弗4:13。</w:t>
      </w:r>
    </w:p>
    <w:p w14:paraId="309F1670">
      <w:pPr>
        <w:pStyle w:val="2"/>
        <w:spacing w:line="266" w:lineRule="auto"/>
        <w:rPr>
          <w:rFonts w:hint="eastAsia"/>
          <w:sz w:val="30"/>
          <w:szCs w:val="30"/>
        </w:rPr>
      </w:pPr>
    </w:p>
    <w:p w14:paraId="0A7E55EE">
      <w:pPr>
        <w:pStyle w:val="2"/>
        <w:spacing w:line="266" w:lineRule="auto"/>
        <w:rPr>
          <w:rFonts w:hint="eastAsia"/>
          <w:sz w:val="30"/>
          <w:szCs w:val="30"/>
        </w:rPr>
      </w:pPr>
      <w:r>
        <w:rPr>
          <w:rFonts w:hint="eastAsia"/>
          <w:sz w:val="30"/>
          <w:szCs w:val="30"/>
        </w:rPr>
        <w:t>We have an illustrious example of this in Timothy, "who from a child had known the Holy Scriptures," 2 Tim. 3:15; and who, in his tender youth, to Paul's exceeding joy, had given evident signs of an unfeigned faith, with tears of the most tender piety bursting out at times, 2 Tim. 1:4, 5.</w:t>
      </w:r>
    </w:p>
    <w:p w14:paraId="6266266C">
      <w:pPr>
        <w:pStyle w:val="2"/>
        <w:spacing w:line="266" w:lineRule="auto"/>
        <w:rPr>
          <w:rFonts w:hint="eastAsia"/>
          <w:sz w:val="30"/>
          <w:szCs w:val="30"/>
        </w:rPr>
      </w:pPr>
    </w:p>
    <w:p w14:paraId="60C7A127">
      <w:pPr>
        <w:pStyle w:val="2"/>
        <w:spacing w:line="266" w:lineRule="auto"/>
        <w:rPr>
          <w:rFonts w:hint="eastAsia"/>
          <w:sz w:val="30"/>
          <w:szCs w:val="30"/>
        </w:rPr>
      </w:pPr>
      <w:r>
        <w:rPr>
          <w:rFonts w:hint="eastAsia"/>
          <w:sz w:val="30"/>
          <w:szCs w:val="30"/>
        </w:rPr>
        <w:t>我们在提摩太（Timothy）身上有一个显著的例子，他“从小明白圣经，”提后3:15；并且他在年幼时，令保罗极其喜乐地，显出了无伪之信的明显迹象，有时还流露出最柔和敬虔的眼泪，提后1:4, 5。</w:t>
      </w:r>
    </w:p>
    <w:p w14:paraId="3CC5FE6C">
      <w:pPr>
        <w:pStyle w:val="2"/>
        <w:spacing w:line="266" w:lineRule="auto"/>
        <w:rPr>
          <w:rFonts w:hint="eastAsia"/>
          <w:sz w:val="30"/>
          <w:szCs w:val="30"/>
        </w:rPr>
      </w:pPr>
    </w:p>
    <w:p w14:paraId="2F83F5CB">
      <w:pPr>
        <w:pStyle w:val="2"/>
        <w:spacing w:line="266" w:lineRule="auto"/>
        <w:rPr>
          <w:rFonts w:hint="eastAsia"/>
          <w:sz w:val="30"/>
          <w:szCs w:val="30"/>
        </w:rPr>
      </w:pPr>
      <w:r>
        <w:rPr>
          <w:rFonts w:hint="eastAsia"/>
          <w:sz w:val="30"/>
          <w:szCs w:val="30"/>
        </w:rPr>
        <w:t>XIX. On the other hand, sometimes these sparks of piety, especially which more sparingly shone forth in childhood, when in a manner covered with the ashes of worldly vanities, and carnal pleasures of youth, will appear to be almost extinguished.</w:t>
      </w:r>
    </w:p>
    <w:p w14:paraId="1EE5DF29">
      <w:pPr>
        <w:pStyle w:val="2"/>
        <w:spacing w:line="266" w:lineRule="auto"/>
        <w:rPr>
          <w:rFonts w:hint="eastAsia"/>
          <w:sz w:val="30"/>
          <w:szCs w:val="30"/>
        </w:rPr>
      </w:pPr>
    </w:p>
    <w:p w14:paraId="1EE57F7C">
      <w:pPr>
        <w:pStyle w:val="2"/>
        <w:spacing w:line="266" w:lineRule="auto"/>
        <w:rPr>
          <w:rFonts w:hint="eastAsia"/>
          <w:sz w:val="30"/>
          <w:szCs w:val="30"/>
        </w:rPr>
      </w:pPr>
      <w:r>
        <w:rPr>
          <w:rFonts w:hint="eastAsia"/>
          <w:sz w:val="30"/>
          <w:szCs w:val="30"/>
        </w:rPr>
        <w:t>十九、另一方面，有时这些虔诚的火花，特别是那些在童年时期较为稀少地闪耀出来的，当它们仿佛被世俗虚荣和青春肉体享乐的灰烬所覆盖时，似乎几乎要熄灭了。</w:t>
      </w:r>
    </w:p>
    <w:p w14:paraId="146E9723">
      <w:pPr>
        <w:pStyle w:val="2"/>
        <w:spacing w:line="266" w:lineRule="auto"/>
        <w:rPr>
          <w:rFonts w:hint="eastAsia"/>
          <w:sz w:val="30"/>
          <w:szCs w:val="30"/>
        </w:rPr>
      </w:pPr>
    </w:p>
    <w:p w14:paraId="1F614598">
      <w:pPr>
        <w:pStyle w:val="2"/>
        <w:spacing w:line="266" w:lineRule="auto"/>
        <w:rPr>
          <w:rFonts w:hint="eastAsia"/>
          <w:sz w:val="30"/>
          <w:szCs w:val="30"/>
        </w:rPr>
      </w:pPr>
      <w:r>
        <w:rPr>
          <w:rFonts w:hint="eastAsia"/>
          <w:sz w:val="30"/>
          <w:szCs w:val="30"/>
        </w:rPr>
        <w:t>The allurements of the deceitful flesh, and the sorceries of a tempting world, assaulting the unadvised unwary heart with its deceitful pleasures, almost stifle those small beginnings of piety; and for months, sometimes for years together, so violently overpower them, that all their attempts against them seem to be in vain.</w:t>
      </w:r>
    </w:p>
    <w:p w14:paraId="4B5924F7">
      <w:pPr>
        <w:pStyle w:val="2"/>
        <w:spacing w:line="266" w:lineRule="auto"/>
        <w:rPr>
          <w:rFonts w:hint="eastAsia"/>
          <w:sz w:val="30"/>
          <w:szCs w:val="30"/>
        </w:rPr>
      </w:pPr>
    </w:p>
    <w:p w14:paraId="7FBD43C6">
      <w:pPr>
        <w:pStyle w:val="2"/>
        <w:spacing w:line="266" w:lineRule="auto"/>
        <w:rPr>
          <w:rFonts w:hint="eastAsia"/>
          <w:sz w:val="30"/>
          <w:szCs w:val="30"/>
        </w:rPr>
      </w:pPr>
      <w:r>
        <w:rPr>
          <w:rFonts w:hint="eastAsia"/>
          <w:sz w:val="30"/>
          <w:szCs w:val="30"/>
        </w:rPr>
        <w:t>诡诈肉体的诱惑，以及试探人世界的巫术，以其欺骗性的快乐攻击那鲁莽不警惕的心，几乎扼杀了那些虔诚的小小开端；并且持续数月，有时甚至数年，如此猛烈地压制它们，以致它们所有抵抗的尝试似乎都徒劳无功。</w:t>
      </w:r>
    </w:p>
    <w:p w14:paraId="04356BE4">
      <w:pPr>
        <w:pStyle w:val="2"/>
        <w:spacing w:line="266" w:lineRule="auto"/>
        <w:rPr>
          <w:rFonts w:hint="eastAsia"/>
          <w:sz w:val="30"/>
          <w:szCs w:val="30"/>
        </w:rPr>
      </w:pPr>
    </w:p>
    <w:p w14:paraId="2D559E07">
      <w:pPr>
        <w:pStyle w:val="2"/>
        <w:spacing w:line="266" w:lineRule="auto"/>
        <w:rPr>
          <w:rFonts w:hint="eastAsia"/>
          <w:sz w:val="30"/>
          <w:szCs w:val="30"/>
        </w:rPr>
      </w:pPr>
      <w:r>
        <w:rPr>
          <w:rFonts w:hint="eastAsia"/>
          <w:sz w:val="30"/>
          <w:szCs w:val="30"/>
        </w:rPr>
        <w:t>Yet there are still, in these persons, remorses of conscience, awakening them at times, languid resolutions, and vanishing purposes, of reforming their lives, till, by the infinite efficacy of divine grace, insinuating into the languid and</w:t>
      </w:r>
    </w:p>
    <w:p w14:paraId="471AF72C">
      <w:pPr>
        <w:pStyle w:val="2"/>
        <w:spacing w:line="266" w:lineRule="auto"/>
        <w:rPr>
          <w:rFonts w:hint="eastAsia"/>
          <w:sz w:val="30"/>
          <w:szCs w:val="30"/>
        </w:rPr>
      </w:pPr>
    </w:p>
    <w:p w14:paraId="47EF4CD8">
      <w:pPr>
        <w:pStyle w:val="2"/>
        <w:spacing w:line="266" w:lineRule="auto"/>
        <w:rPr>
          <w:rFonts w:hint="eastAsia"/>
          <w:sz w:val="30"/>
          <w:szCs w:val="30"/>
        </w:rPr>
      </w:pPr>
      <w:r>
        <w:rPr>
          <w:rFonts w:hint="eastAsia"/>
          <w:sz w:val="30"/>
          <w:szCs w:val="30"/>
        </w:rPr>
        <w:t>然而，在这些人里面，仍然存在良心的自责，有时唤醒他们，存在软弱的决心，和消逝的意图，要改革他们的生活，直到藉着神圣恩典无限的效力，潜入那衰弱和</w:t>
      </w:r>
    </w:p>
    <w:p w14:paraId="7B2DCE38">
      <w:pPr>
        <w:pStyle w:val="2"/>
        <w:spacing w:line="266" w:lineRule="auto"/>
        <w:rPr>
          <w:rFonts w:hint="eastAsia"/>
          <w:sz w:val="30"/>
          <w:szCs w:val="30"/>
        </w:rPr>
      </w:pPr>
    </w:p>
    <w:p w14:paraId="5BBBF8A8">
      <w:pPr>
        <w:pStyle w:val="2"/>
        <w:spacing w:line="266" w:lineRule="auto"/>
        <w:rPr>
          <w:rFonts w:hint="eastAsia"/>
          <w:sz w:val="30"/>
          <w:szCs w:val="30"/>
        </w:rPr>
      </w:pPr>
      <w:r>
        <w:rPr>
          <w:rFonts w:hint="eastAsia"/>
          <w:sz w:val="30"/>
          <w:szCs w:val="30"/>
        </w:rPr>
        <w:t>decaying breast, they awake as from a deep sleep, and, with the greatest sorrow for their past life, and utmost seriousness, apply to the careful practice of piety; the warmth of their zeal then breaks forth, being exceedingly desirous to show, by brighter flames, its having been unwillingly kept smothered under the ashes.</w:t>
      </w:r>
    </w:p>
    <w:p w14:paraId="5982880C">
      <w:pPr>
        <w:pStyle w:val="2"/>
        <w:spacing w:line="266" w:lineRule="auto"/>
        <w:rPr>
          <w:rFonts w:hint="eastAsia"/>
          <w:sz w:val="30"/>
          <w:szCs w:val="30"/>
        </w:rPr>
      </w:pPr>
    </w:p>
    <w:p w14:paraId="500FAAA7">
      <w:pPr>
        <w:pStyle w:val="2"/>
        <w:spacing w:line="266" w:lineRule="auto"/>
        <w:rPr>
          <w:rFonts w:hint="eastAsia"/>
          <w:sz w:val="30"/>
          <w:szCs w:val="30"/>
        </w:rPr>
      </w:pPr>
      <w:r>
        <w:rPr>
          <w:rFonts w:hint="eastAsia"/>
          <w:sz w:val="30"/>
          <w:szCs w:val="30"/>
        </w:rPr>
        <w:t>衰败的胸怀，他们如同从沉睡中醒来，并以对过去生活最大的忧伤，和极度的严肃，投身于虔诚的认真实践；那时他们热忱的温暖便迸发出来，极其渴望以更明亮的火焰来表明，它曾不情愿地被压抑在灰烬之下。</w:t>
      </w:r>
    </w:p>
    <w:p w14:paraId="1A99E212">
      <w:pPr>
        <w:pStyle w:val="2"/>
        <w:spacing w:line="266" w:lineRule="auto"/>
        <w:rPr>
          <w:rFonts w:hint="eastAsia"/>
          <w:sz w:val="30"/>
          <w:szCs w:val="30"/>
        </w:rPr>
      </w:pPr>
    </w:p>
    <w:p w14:paraId="1711531D">
      <w:pPr>
        <w:pStyle w:val="2"/>
        <w:spacing w:line="266" w:lineRule="auto"/>
        <w:rPr>
          <w:rFonts w:hint="eastAsia"/>
          <w:sz w:val="30"/>
          <w:szCs w:val="30"/>
        </w:rPr>
      </w:pPr>
      <w:r>
        <w:rPr>
          <w:rFonts w:hint="eastAsia"/>
          <w:sz w:val="30"/>
          <w:szCs w:val="30"/>
        </w:rPr>
        <w:t>Augustine has given us, in his own person, a representation of this state, in the excellent book of his confessions.</w:t>
      </w:r>
    </w:p>
    <w:p w14:paraId="0790F89F">
      <w:pPr>
        <w:pStyle w:val="2"/>
        <w:spacing w:line="266" w:lineRule="auto"/>
        <w:rPr>
          <w:rFonts w:hint="eastAsia"/>
          <w:sz w:val="30"/>
          <w:szCs w:val="30"/>
        </w:rPr>
      </w:pPr>
    </w:p>
    <w:p w14:paraId="60F30333">
      <w:pPr>
        <w:pStyle w:val="2"/>
        <w:spacing w:line="266" w:lineRule="auto"/>
        <w:rPr>
          <w:rFonts w:hint="eastAsia"/>
          <w:sz w:val="30"/>
          <w:szCs w:val="30"/>
        </w:rPr>
      </w:pPr>
      <w:r>
        <w:rPr>
          <w:rFonts w:hint="eastAsia"/>
          <w:sz w:val="30"/>
          <w:szCs w:val="30"/>
        </w:rPr>
        <w:t>奥古斯丁（Augustine）在他卓越的忏悔录中，以他自己的亲身经历，为我们描绘了这种状态。</w:t>
      </w:r>
    </w:p>
    <w:p w14:paraId="346C737C">
      <w:pPr>
        <w:pStyle w:val="2"/>
        <w:spacing w:line="266" w:lineRule="auto"/>
        <w:rPr>
          <w:rFonts w:hint="eastAsia"/>
          <w:sz w:val="30"/>
          <w:szCs w:val="30"/>
        </w:rPr>
      </w:pPr>
    </w:p>
    <w:p w14:paraId="06F23DBB">
      <w:pPr>
        <w:pStyle w:val="2"/>
        <w:spacing w:line="266" w:lineRule="auto"/>
        <w:rPr>
          <w:rFonts w:hint="eastAsia"/>
          <w:sz w:val="30"/>
          <w:szCs w:val="30"/>
        </w:rPr>
      </w:pPr>
      <w:r>
        <w:rPr>
          <w:rFonts w:hint="eastAsia"/>
          <w:sz w:val="30"/>
          <w:szCs w:val="30"/>
        </w:rPr>
        <w:t>XX. But the elect are not all favoured with regenerating grace in their infancy.</w:t>
      </w:r>
    </w:p>
    <w:p w14:paraId="784332D5">
      <w:pPr>
        <w:pStyle w:val="2"/>
        <w:spacing w:line="266" w:lineRule="auto"/>
        <w:rPr>
          <w:rFonts w:hint="eastAsia"/>
          <w:sz w:val="30"/>
          <w:szCs w:val="30"/>
        </w:rPr>
      </w:pPr>
    </w:p>
    <w:p w14:paraId="41CDC072">
      <w:pPr>
        <w:pStyle w:val="2"/>
        <w:spacing w:line="266" w:lineRule="auto"/>
        <w:rPr>
          <w:rFonts w:hint="eastAsia"/>
          <w:sz w:val="30"/>
          <w:szCs w:val="30"/>
        </w:rPr>
      </w:pPr>
      <w:r>
        <w:rPr>
          <w:rFonts w:hint="eastAsia"/>
          <w:sz w:val="30"/>
          <w:szCs w:val="30"/>
        </w:rPr>
        <w:t>二十、但并非所有选民都在婴孩时期蒙受重生的恩典。</w:t>
      </w:r>
    </w:p>
    <w:p w14:paraId="4F7A1A4B">
      <w:pPr>
        <w:pStyle w:val="2"/>
        <w:spacing w:line="266" w:lineRule="auto"/>
        <w:rPr>
          <w:rFonts w:hint="eastAsia"/>
          <w:sz w:val="30"/>
          <w:szCs w:val="30"/>
        </w:rPr>
      </w:pPr>
    </w:p>
    <w:p w14:paraId="238EFADB">
      <w:pPr>
        <w:pStyle w:val="2"/>
        <w:spacing w:line="266" w:lineRule="auto"/>
        <w:rPr>
          <w:rFonts w:hint="eastAsia"/>
          <w:sz w:val="30"/>
          <w:szCs w:val="30"/>
        </w:rPr>
      </w:pPr>
      <w:r>
        <w:rPr>
          <w:rFonts w:hint="eastAsia"/>
          <w:sz w:val="30"/>
          <w:szCs w:val="30"/>
        </w:rPr>
        <w:t>There are some adult persons whom God regenerates, and at once effectually calls, and converts, in the second act, from a worldly and hypocritical condition, or even from a state of profligate wickedness.</w:t>
      </w:r>
    </w:p>
    <w:p w14:paraId="1D4168AB">
      <w:pPr>
        <w:pStyle w:val="2"/>
        <w:spacing w:line="266" w:lineRule="auto"/>
        <w:rPr>
          <w:rFonts w:hint="eastAsia"/>
          <w:sz w:val="30"/>
          <w:szCs w:val="30"/>
        </w:rPr>
      </w:pPr>
    </w:p>
    <w:p w14:paraId="70DF63CD">
      <w:pPr>
        <w:pStyle w:val="2"/>
        <w:spacing w:line="266" w:lineRule="auto"/>
        <w:rPr>
          <w:rFonts w:hint="eastAsia"/>
          <w:sz w:val="30"/>
          <w:szCs w:val="30"/>
        </w:rPr>
      </w:pPr>
      <w:r>
        <w:rPr>
          <w:rFonts w:hint="eastAsia"/>
          <w:sz w:val="30"/>
          <w:szCs w:val="30"/>
        </w:rPr>
        <w:t>有些成年人，神使他们重生，并立刻有效地呼召，并在第二行动中使他们归正，脱离世俗和假冒为善的光景，甚至脱离放荡邪恶的状态。</w:t>
      </w:r>
    </w:p>
    <w:p w14:paraId="7A7F1321">
      <w:pPr>
        <w:pStyle w:val="2"/>
        <w:spacing w:line="266" w:lineRule="auto"/>
        <w:rPr>
          <w:rFonts w:hint="eastAsia"/>
          <w:sz w:val="30"/>
          <w:szCs w:val="30"/>
        </w:rPr>
      </w:pPr>
    </w:p>
    <w:p w14:paraId="47E87A66">
      <w:pPr>
        <w:pStyle w:val="2"/>
        <w:spacing w:line="266" w:lineRule="auto"/>
        <w:rPr>
          <w:rFonts w:hint="eastAsia"/>
          <w:sz w:val="30"/>
          <w:szCs w:val="30"/>
        </w:rPr>
      </w:pPr>
      <w:r>
        <w:rPr>
          <w:rFonts w:hint="eastAsia"/>
          <w:sz w:val="30"/>
          <w:szCs w:val="30"/>
        </w:rPr>
        <w:t>Thus it is with those, who are born and brought up without God's covenant, or even of those, who, living where this covenant is dispensed, have sold themselves wholly to sin, Satan, and the world.</w:t>
      </w:r>
    </w:p>
    <w:p w14:paraId="6EA0689D">
      <w:pPr>
        <w:pStyle w:val="2"/>
        <w:spacing w:line="266" w:lineRule="auto"/>
        <w:rPr>
          <w:rFonts w:hint="eastAsia"/>
          <w:sz w:val="30"/>
          <w:szCs w:val="30"/>
        </w:rPr>
      </w:pPr>
    </w:p>
    <w:p w14:paraId="38EAC47A">
      <w:pPr>
        <w:pStyle w:val="2"/>
        <w:spacing w:line="266" w:lineRule="auto"/>
        <w:rPr>
          <w:rFonts w:hint="eastAsia"/>
          <w:sz w:val="30"/>
          <w:szCs w:val="30"/>
        </w:rPr>
      </w:pPr>
      <w:r>
        <w:rPr>
          <w:rFonts w:hint="eastAsia"/>
          <w:sz w:val="30"/>
          <w:szCs w:val="30"/>
        </w:rPr>
        <w:t>那些生养在神约之外的人，甚至那些生活在这约施行之地，却将自己完全卖给罪、撒旦和世界的人，情况就是如此。</w:t>
      </w:r>
    </w:p>
    <w:p w14:paraId="47D1658C">
      <w:pPr>
        <w:pStyle w:val="2"/>
        <w:spacing w:line="266" w:lineRule="auto"/>
        <w:rPr>
          <w:rFonts w:hint="eastAsia"/>
          <w:sz w:val="30"/>
          <w:szCs w:val="30"/>
        </w:rPr>
      </w:pPr>
    </w:p>
    <w:p w14:paraId="68CBFF7C">
      <w:pPr>
        <w:pStyle w:val="2"/>
        <w:spacing w:line="266" w:lineRule="auto"/>
        <w:rPr>
          <w:rFonts w:hint="eastAsia"/>
          <w:sz w:val="30"/>
          <w:szCs w:val="30"/>
        </w:rPr>
      </w:pPr>
      <w:r>
        <w:rPr>
          <w:rFonts w:hint="eastAsia"/>
          <w:sz w:val="30"/>
          <w:szCs w:val="30"/>
        </w:rPr>
        <w:t>The regeneration of these is usually followed with great consternation of soul, and sorrow for sin, with a dread of God's fiery indignation, and incredible desires after grace, together with an inexpressible joy, upon finding salvation in Jesus, and a wonderful alacrity in the service of the Lord, which they can scarcely contain.</w:t>
      </w:r>
    </w:p>
    <w:p w14:paraId="297FA40F">
      <w:pPr>
        <w:pStyle w:val="2"/>
        <w:spacing w:line="266" w:lineRule="auto"/>
        <w:rPr>
          <w:rFonts w:hint="eastAsia"/>
          <w:sz w:val="30"/>
          <w:szCs w:val="30"/>
        </w:rPr>
      </w:pPr>
    </w:p>
    <w:p w14:paraId="3EDAC39F">
      <w:pPr>
        <w:pStyle w:val="2"/>
        <w:spacing w:line="266" w:lineRule="auto"/>
        <w:rPr>
          <w:rFonts w:hint="eastAsia"/>
          <w:sz w:val="30"/>
          <w:szCs w:val="30"/>
        </w:rPr>
      </w:pPr>
      <w:r>
        <w:rPr>
          <w:rFonts w:hint="eastAsia"/>
          <w:sz w:val="30"/>
          <w:szCs w:val="30"/>
        </w:rPr>
        <w:t>这些人的重生，通常伴随着灵魂的极大惊恐，和为罪忧伤，伴随着对神烈怒的畏惧，以及对恩典难以置信的渴望，同时，在耶稣里找到救恩时，伴随着难以言喻的喜乐，以及在事奉主方面的奇妙敏捷，这是他们几乎无法抑制的。</w:t>
      </w:r>
    </w:p>
    <w:p w14:paraId="7C3C1984">
      <w:pPr>
        <w:pStyle w:val="2"/>
        <w:spacing w:line="266" w:lineRule="auto"/>
        <w:rPr>
          <w:rFonts w:hint="eastAsia"/>
          <w:sz w:val="30"/>
          <w:szCs w:val="30"/>
        </w:rPr>
      </w:pPr>
    </w:p>
    <w:p w14:paraId="7A68DE9A">
      <w:pPr>
        <w:pStyle w:val="2"/>
        <w:spacing w:line="266" w:lineRule="auto"/>
        <w:rPr>
          <w:rFonts w:hint="eastAsia"/>
          <w:sz w:val="30"/>
          <w:szCs w:val="30"/>
        </w:rPr>
      </w:pPr>
      <w:r>
        <w:rPr>
          <w:rFonts w:hint="eastAsia"/>
          <w:sz w:val="30"/>
          <w:szCs w:val="30"/>
        </w:rPr>
        <w:t>All this maybe observed in the jailer, of whom we read, Acts 16.</w:t>
      </w:r>
    </w:p>
    <w:p w14:paraId="055C78AA">
      <w:pPr>
        <w:pStyle w:val="2"/>
        <w:spacing w:line="266" w:lineRule="auto"/>
        <w:rPr>
          <w:rFonts w:hint="eastAsia"/>
          <w:sz w:val="30"/>
          <w:szCs w:val="30"/>
        </w:rPr>
      </w:pPr>
    </w:p>
    <w:p w14:paraId="0A8B768E">
      <w:pPr>
        <w:pStyle w:val="2"/>
        <w:spacing w:line="266" w:lineRule="auto"/>
        <w:rPr>
          <w:rFonts w:hint="eastAsia"/>
          <w:sz w:val="30"/>
          <w:szCs w:val="30"/>
        </w:rPr>
      </w:pPr>
      <w:r>
        <w:rPr>
          <w:rFonts w:hint="eastAsia"/>
          <w:sz w:val="30"/>
          <w:szCs w:val="30"/>
        </w:rPr>
        <w:t>所有这些都可以在我们读到的禁卒身上观察到，徒16。</w:t>
      </w:r>
    </w:p>
    <w:p w14:paraId="5C85B2C6">
      <w:pPr>
        <w:pStyle w:val="2"/>
        <w:spacing w:line="266" w:lineRule="auto"/>
        <w:rPr>
          <w:rFonts w:hint="eastAsia"/>
          <w:sz w:val="30"/>
          <w:szCs w:val="30"/>
        </w:rPr>
      </w:pPr>
    </w:p>
    <w:p w14:paraId="241FA687">
      <w:pPr>
        <w:pStyle w:val="2"/>
        <w:spacing w:line="266" w:lineRule="auto"/>
        <w:rPr>
          <w:rFonts w:hint="eastAsia"/>
          <w:sz w:val="30"/>
          <w:szCs w:val="30"/>
        </w:rPr>
      </w:pPr>
      <w:r>
        <w:rPr>
          <w:rFonts w:hint="eastAsia"/>
          <w:sz w:val="30"/>
          <w:szCs w:val="30"/>
        </w:rPr>
        <w:t>XXI. On this depends the solution of that question, whether we are to look upon any as born again, but those who can specify the time, manner, and progress of their regeneration.</w:t>
      </w:r>
    </w:p>
    <w:p w14:paraId="0749020D">
      <w:pPr>
        <w:pStyle w:val="2"/>
        <w:spacing w:line="266" w:lineRule="auto"/>
        <w:rPr>
          <w:rFonts w:hint="eastAsia"/>
          <w:sz w:val="30"/>
          <w:szCs w:val="30"/>
        </w:rPr>
      </w:pPr>
    </w:p>
    <w:p w14:paraId="25F2E50C">
      <w:pPr>
        <w:pStyle w:val="2"/>
        <w:spacing w:line="266" w:lineRule="auto"/>
        <w:rPr>
          <w:rFonts w:hint="eastAsia"/>
          <w:sz w:val="30"/>
          <w:szCs w:val="30"/>
        </w:rPr>
      </w:pPr>
      <w:r>
        <w:rPr>
          <w:rFonts w:hint="eastAsia"/>
          <w:sz w:val="30"/>
          <w:szCs w:val="30"/>
        </w:rPr>
        <w:t>二十一、这个问题的解决取决于此：我们是否只应将那些能具体说明他们重生时间、方式和过程的人视为重生的人。</w:t>
      </w:r>
    </w:p>
    <w:p w14:paraId="44AA6354">
      <w:pPr>
        <w:pStyle w:val="2"/>
        <w:spacing w:line="266" w:lineRule="auto"/>
        <w:rPr>
          <w:rFonts w:hint="eastAsia"/>
          <w:sz w:val="30"/>
          <w:szCs w:val="30"/>
        </w:rPr>
      </w:pPr>
    </w:p>
    <w:p w14:paraId="3C175D68">
      <w:pPr>
        <w:pStyle w:val="2"/>
        <w:spacing w:line="266" w:lineRule="auto"/>
        <w:rPr>
          <w:rFonts w:hint="eastAsia"/>
          <w:sz w:val="30"/>
          <w:szCs w:val="30"/>
        </w:rPr>
      </w:pPr>
      <w:r>
        <w:rPr>
          <w:rFonts w:hint="eastAsia"/>
          <w:sz w:val="30"/>
          <w:szCs w:val="30"/>
        </w:rPr>
        <w:t>None, indeed, are here to be flattered, or soothed, as to think it lawful for them securely to presume on their regeneration: but then the consciences of believers are not to be racked with too severe a scrupulosity.</w:t>
      </w:r>
    </w:p>
    <w:p w14:paraId="39737ACE">
      <w:pPr>
        <w:pStyle w:val="2"/>
        <w:spacing w:line="266" w:lineRule="auto"/>
        <w:rPr>
          <w:rFonts w:hint="eastAsia"/>
          <w:sz w:val="30"/>
          <w:szCs w:val="30"/>
        </w:rPr>
      </w:pPr>
    </w:p>
    <w:p w14:paraId="63597334">
      <w:pPr>
        <w:pStyle w:val="2"/>
        <w:spacing w:line="266" w:lineRule="auto"/>
        <w:rPr>
          <w:rFonts w:hint="eastAsia"/>
          <w:sz w:val="30"/>
          <w:szCs w:val="30"/>
        </w:rPr>
      </w:pPr>
      <w:r>
        <w:rPr>
          <w:rFonts w:hint="eastAsia"/>
          <w:sz w:val="30"/>
          <w:szCs w:val="30"/>
        </w:rPr>
        <w:t>的确，在此无人应被奉承或安慰，以致认为他们可以安稳地臆断自己的重生是合法的：但那时信徒的良心也不应被过于严厉的顾虑所折磨。</w:t>
      </w:r>
    </w:p>
    <w:p w14:paraId="0C03D359">
      <w:pPr>
        <w:pStyle w:val="2"/>
        <w:spacing w:line="266" w:lineRule="auto"/>
        <w:rPr>
          <w:rFonts w:hint="eastAsia"/>
          <w:sz w:val="30"/>
          <w:szCs w:val="30"/>
        </w:rPr>
      </w:pPr>
    </w:p>
    <w:p w14:paraId="7E254BDD">
      <w:pPr>
        <w:pStyle w:val="2"/>
        <w:spacing w:line="266" w:lineRule="auto"/>
        <w:rPr>
          <w:rFonts w:hint="eastAsia"/>
          <w:sz w:val="30"/>
          <w:szCs w:val="30"/>
        </w:rPr>
      </w:pPr>
      <w:r>
        <w:rPr>
          <w:rFonts w:hint="eastAsia"/>
          <w:sz w:val="30"/>
          <w:szCs w:val="30"/>
        </w:rPr>
        <w:t>We cannot determine this point without a distinction: we have just shown, that the progress of regeneration is various.</w:t>
      </w:r>
    </w:p>
    <w:p w14:paraId="5D676510">
      <w:pPr>
        <w:pStyle w:val="2"/>
        <w:spacing w:line="266" w:lineRule="auto"/>
        <w:rPr>
          <w:rFonts w:hint="eastAsia"/>
          <w:sz w:val="30"/>
          <w:szCs w:val="30"/>
        </w:rPr>
      </w:pPr>
    </w:p>
    <w:p w14:paraId="5F358AAB">
      <w:pPr>
        <w:pStyle w:val="2"/>
        <w:spacing w:line="266" w:lineRule="auto"/>
        <w:rPr>
          <w:rFonts w:hint="eastAsia"/>
          <w:sz w:val="30"/>
          <w:szCs w:val="30"/>
        </w:rPr>
      </w:pPr>
      <w:r>
        <w:rPr>
          <w:rFonts w:hint="eastAsia"/>
          <w:sz w:val="30"/>
          <w:szCs w:val="30"/>
        </w:rPr>
        <w:t>我们不能不加区分地决定这一点：我们刚才已经表明，重生的进程是多样的。</w:t>
      </w:r>
    </w:p>
    <w:p w14:paraId="5053DE63">
      <w:pPr>
        <w:pStyle w:val="2"/>
        <w:spacing w:line="266" w:lineRule="auto"/>
        <w:rPr>
          <w:rFonts w:hint="eastAsia"/>
          <w:sz w:val="30"/>
          <w:szCs w:val="30"/>
        </w:rPr>
      </w:pPr>
    </w:p>
    <w:p w14:paraId="4CEDA808">
      <w:pPr>
        <w:pStyle w:val="2"/>
        <w:spacing w:line="266" w:lineRule="auto"/>
        <w:rPr>
          <w:rFonts w:hint="eastAsia"/>
          <w:sz w:val="30"/>
          <w:szCs w:val="30"/>
        </w:rPr>
      </w:pPr>
      <w:r>
        <w:rPr>
          <w:rFonts w:hint="eastAsia"/>
          <w:sz w:val="30"/>
          <w:szCs w:val="30"/>
        </w:rPr>
        <w:t>Adult persons, who are brought altogether from a carnal to a spiritual life, indeed may, and ought exactly to know the beginning and manner of so great a</w:t>
      </w:r>
    </w:p>
    <w:p w14:paraId="0E309319">
      <w:pPr>
        <w:pStyle w:val="2"/>
        <w:spacing w:line="266" w:lineRule="auto"/>
        <w:rPr>
          <w:rFonts w:hint="eastAsia"/>
          <w:sz w:val="30"/>
          <w:szCs w:val="30"/>
        </w:rPr>
      </w:pPr>
    </w:p>
    <w:p w14:paraId="5EBC8134">
      <w:pPr>
        <w:pStyle w:val="2"/>
        <w:spacing w:line="266" w:lineRule="auto"/>
        <w:rPr>
          <w:rFonts w:hint="eastAsia"/>
          <w:sz w:val="30"/>
          <w:szCs w:val="30"/>
        </w:rPr>
      </w:pPr>
      <w:r>
        <w:rPr>
          <w:rFonts w:hint="eastAsia"/>
          <w:sz w:val="30"/>
          <w:szCs w:val="30"/>
        </w:rPr>
        <w:t>成年人，完全从属肉体的生命被带入属灵的生命，的确可以，并且应当确切地知道如此重大的</w:t>
      </w:r>
    </w:p>
    <w:p w14:paraId="0C3890C0">
      <w:pPr>
        <w:pStyle w:val="2"/>
        <w:spacing w:line="266" w:lineRule="auto"/>
        <w:rPr>
          <w:rFonts w:hint="eastAsia"/>
          <w:sz w:val="30"/>
          <w:szCs w:val="30"/>
        </w:rPr>
      </w:pPr>
    </w:p>
    <w:p w14:paraId="10D43029">
      <w:pPr>
        <w:pStyle w:val="2"/>
        <w:spacing w:line="266" w:lineRule="auto"/>
        <w:rPr>
          <w:rFonts w:hint="eastAsia"/>
          <w:sz w:val="30"/>
          <w:szCs w:val="30"/>
        </w:rPr>
      </w:pPr>
      <w:r>
        <w:rPr>
          <w:rFonts w:hint="eastAsia"/>
          <w:sz w:val="30"/>
          <w:szCs w:val="30"/>
        </w:rPr>
        <w:t>change.</w:t>
      </w:r>
    </w:p>
    <w:p w14:paraId="48B27C22">
      <w:pPr>
        <w:pStyle w:val="2"/>
        <w:spacing w:line="266" w:lineRule="auto"/>
        <w:rPr>
          <w:rFonts w:hint="eastAsia"/>
          <w:sz w:val="30"/>
          <w:szCs w:val="30"/>
        </w:rPr>
      </w:pPr>
    </w:p>
    <w:p w14:paraId="4C6E7146">
      <w:pPr>
        <w:pStyle w:val="2"/>
        <w:spacing w:line="266" w:lineRule="auto"/>
        <w:rPr>
          <w:rFonts w:hint="eastAsia"/>
          <w:sz w:val="30"/>
          <w:szCs w:val="30"/>
        </w:rPr>
      </w:pPr>
      <w:r>
        <w:rPr>
          <w:rFonts w:hint="eastAsia"/>
          <w:sz w:val="30"/>
          <w:szCs w:val="30"/>
        </w:rPr>
        <w:t>改变的开始和方式。</w:t>
      </w:r>
    </w:p>
    <w:p w14:paraId="27D87124">
      <w:pPr>
        <w:pStyle w:val="2"/>
        <w:spacing w:line="266" w:lineRule="auto"/>
        <w:rPr>
          <w:rFonts w:hint="eastAsia"/>
          <w:sz w:val="30"/>
          <w:szCs w:val="30"/>
        </w:rPr>
      </w:pPr>
    </w:p>
    <w:p w14:paraId="7ED9662E">
      <w:pPr>
        <w:pStyle w:val="2"/>
        <w:spacing w:line="266" w:lineRule="auto"/>
        <w:rPr>
          <w:rFonts w:hint="eastAsia"/>
          <w:sz w:val="30"/>
          <w:szCs w:val="30"/>
        </w:rPr>
      </w:pPr>
      <w:r>
        <w:rPr>
          <w:rFonts w:hint="eastAsia"/>
          <w:sz w:val="30"/>
          <w:szCs w:val="30"/>
        </w:rPr>
        <w:t>They who, though regenerated in infancy, have yet been carried away by the entanglements of the world, and for some time have struggled, as it were, with destruction, but afterwards have been roused by the grace of God, made to renounce the world, and give themselves wholly to piety, such as we described, sect. 17, may, and it is their duty to recollect, not so much the beginning of their very first regeneration, as the process of that actual and thorough conversion.</w:t>
      </w:r>
    </w:p>
    <w:p w14:paraId="5C5E44BD">
      <w:pPr>
        <w:pStyle w:val="2"/>
        <w:spacing w:line="266" w:lineRule="auto"/>
        <w:rPr>
          <w:rFonts w:hint="eastAsia"/>
          <w:sz w:val="30"/>
          <w:szCs w:val="30"/>
        </w:rPr>
      </w:pPr>
    </w:p>
    <w:p w14:paraId="03A194AC">
      <w:pPr>
        <w:pStyle w:val="2"/>
        <w:spacing w:line="266" w:lineRule="auto"/>
        <w:rPr>
          <w:rFonts w:hint="eastAsia"/>
          <w:sz w:val="30"/>
          <w:szCs w:val="30"/>
        </w:rPr>
      </w:pPr>
      <w:r>
        <w:rPr>
          <w:rFonts w:hint="eastAsia"/>
          <w:sz w:val="30"/>
          <w:szCs w:val="30"/>
        </w:rPr>
        <w:t>那些虽然在婴孩时期重生，却仍被世界的缠累所掳去，并且在一段时间内仿佛与毁灭挣扎，但后来被神的恩典唤醒，得以弃绝世界，并将自己完全献身于虔诚的人，正如我们在第十七节所描述的那样，可以，并且有责任回想，与其说是他们最初重生的开始，不如说是那实际而彻底归正的过程。</w:t>
      </w:r>
    </w:p>
    <w:p w14:paraId="2B930CED">
      <w:pPr>
        <w:pStyle w:val="2"/>
        <w:spacing w:line="266" w:lineRule="auto"/>
        <w:rPr>
          <w:rFonts w:hint="eastAsia"/>
          <w:sz w:val="30"/>
          <w:szCs w:val="30"/>
        </w:rPr>
      </w:pPr>
    </w:p>
    <w:p w14:paraId="4B70675C">
      <w:pPr>
        <w:pStyle w:val="2"/>
        <w:spacing w:line="266" w:lineRule="auto"/>
        <w:rPr>
          <w:rFonts w:hint="eastAsia"/>
          <w:sz w:val="30"/>
          <w:szCs w:val="30"/>
        </w:rPr>
      </w:pPr>
      <w:r>
        <w:rPr>
          <w:rFonts w:hint="eastAsia"/>
          <w:sz w:val="30"/>
          <w:szCs w:val="30"/>
        </w:rPr>
        <w:t>But it would be wrong to require those, who being regenerated in their infancy, have grown up all along with the quickening Spirit, to declare the time and manner of their passage from death to life.</w:t>
      </w:r>
    </w:p>
    <w:p w14:paraId="0918CDF3">
      <w:pPr>
        <w:pStyle w:val="2"/>
        <w:spacing w:line="266" w:lineRule="auto"/>
        <w:rPr>
          <w:rFonts w:hint="eastAsia"/>
          <w:sz w:val="30"/>
          <w:szCs w:val="30"/>
        </w:rPr>
      </w:pPr>
    </w:p>
    <w:p w14:paraId="5C9D67FC">
      <w:pPr>
        <w:pStyle w:val="2"/>
        <w:spacing w:line="266" w:lineRule="auto"/>
        <w:rPr>
          <w:rFonts w:hint="eastAsia"/>
          <w:sz w:val="30"/>
          <w:szCs w:val="30"/>
        </w:rPr>
      </w:pPr>
      <w:r>
        <w:rPr>
          <w:rFonts w:hint="eastAsia"/>
          <w:sz w:val="30"/>
          <w:szCs w:val="30"/>
        </w:rPr>
        <w:t>但是要求那些在婴孩时期重生，并且一直与苏醒的灵一同成长的人，宣告他们从死到生的时间和方式，这是错误的。</w:t>
      </w:r>
    </w:p>
    <w:p w14:paraId="3E40FC4E">
      <w:pPr>
        <w:pStyle w:val="2"/>
        <w:spacing w:line="266" w:lineRule="auto"/>
        <w:rPr>
          <w:rFonts w:hint="eastAsia"/>
          <w:sz w:val="30"/>
          <w:szCs w:val="30"/>
        </w:rPr>
      </w:pPr>
    </w:p>
    <w:p w14:paraId="5AF9FA92">
      <w:pPr>
        <w:pStyle w:val="2"/>
        <w:spacing w:line="266" w:lineRule="auto"/>
        <w:rPr>
          <w:rFonts w:hint="eastAsia"/>
          <w:sz w:val="30"/>
          <w:szCs w:val="30"/>
        </w:rPr>
      </w:pPr>
      <w:r>
        <w:rPr>
          <w:rFonts w:hint="eastAsia"/>
          <w:sz w:val="30"/>
          <w:szCs w:val="30"/>
        </w:rPr>
        <w:t>It is sufficient, if they can comfort themselves, and edify others, with the fruits of regeneration, and the constant tenour of a pious life.</w:t>
      </w:r>
    </w:p>
    <w:p w14:paraId="3E67B3BA">
      <w:pPr>
        <w:pStyle w:val="2"/>
        <w:spacing w:line="266" w:lineRule="auto"/>
        <w:rPr>
          <w:rFonts w:hint="eastAsia"/>
          <w:sz w:val="30"/>
          <w:szCs w:val="30"/>
        </w:rPr>
      </w:pPr>
    </w:p>
    <w:p w14:paraId="6523B67A">
      <w:pPr>
        <w:pStyle w:val="2"/>
        <w:spacing w:line="266" w:lineRule="auto"/>
        <w:rPr>
          <w:rFonts w:hint="eastAsia"/>
          <w:sz w:val="30"/>
          <w:szCs w:val="30"/>
        </w:rPr>
      </w:pPr>
      <w:r>
        <w:rPr>
          <w:rFonts w:hint="eastAsia"/>
          <w:sz w:val="30"/>
          <w:szCs w:val="30"/>
        </w:rPr>
        <w:t>如果他们能以重生的果实，和敬虔生活的持续进程来安慰自己，并造就他人，那就足够了。</w:t>
      </w:r>
    </w:p>
    <w:p w14:paraId="1EB4B262">
      <w:pPr>
        <w:pStyle w:val="2"/>
        <w:spacing w:line="266" w:lineRule="auto"/>
        <w:rPr>
          <w:rFonts w:hint="eastAsia"/>
          <w:sz w:val="30"/>
          <w:szCs w:val="30"/>
        </w:rPr>
      </w:pPr>
    </w:p>
    <w:p w14:paraId="1CCB4910">
      <w:pPr>
        <w:pStyle w:val="2"/>
        <w:spacing w:line="266" w:lineRule="auto"/>
        <w:rPr>
          <w:rFonts w:hint="eastAsia"/>
          <w:sz w:val="30"/>
          <w:szCs w:val="30"/>
        </w:rPr>
      </w:pPr>
      <w:r>
        <w:rPr>
          <w:rFonts w:hint="eastAsia"/>
          <w:sz w:val="30"/>
          <w:szCs w:val="30"/>
        </w:rPr>
        <w:t>It is, however, the duty of all to recollect, not in a careless manner, the operations of the Spirit of grace on their hearts; which is highly useful, both for our glorifying God, and for our own comfort and excitement to every duty.</w:t>
      </w:r>
    </w:p>
    <w:p w14:paraId="502BD6EF">
      <w:pPr>
        <w:pStyle w:val="2"/>
        <w:spacing w:line="266" w:lineRule="auto"/>
        <w:rPr>
          <w:rFonts w:hint="eastAsia"/>
          <w:sz w:val="30"/>
          <w:szCs w:val="30"/>
        </w:rPr>
      </w:pPr>
    </w:p>
    <w:p w14:paraId="3D0D0F0A">
      <w:pPr>
        <w:pStyle w:val="2"/>
        <w:spacing w:line="266" w:lineRule="auto"/>
        <w:rPr>
          <w:rFonts w:hint="eastAsia"/>
          <w:sz w:val="30"/>
          <w:szCs w:val="30"/>
        </w:rPr>
      </w:pPr>
      <w:r>
        <w:rPr>
          <w:rFonts w:hint="eastAsia"/>
          <w:sz w:val="30"/>
          <w:szCs w:val="30"/>
        </w:rPr>
        <w:t>然而，所有人都有责任，并非漫不经心地，回想恩典之灵在他们心中的运行；这对我们荣耀神，以及我们自己的安慰和激励去尽每一项本分，都是极其有用的。</w:t>
      </w:r>
    </w:p>
    <w:p w14:paraId="76DBC6B5">
      <w:pPr>
        <w:pStyle w:val="2"/>
        <w:spacing w:line="266" w:lineRule="auto"/>
        <w:rPr>
          <w:rFonts w:hint="eastAsia"/>
          <w:sz w:val="30"/>
          <w:szCs w:val="30"/>
        </w:rPr>
      </w:pPr>
    </w:p>
    <w:p w14:paraId="21011C06">
      <w:pPr>
        <w:pStyle w:val="2"/>
        <w:spacing w:line="266" w:lineRule="auto"/>
        <w:rPr>
          <w:rFonts w:hint="eastAsia"/>
          <w:sz w:val="30"/>
          <w:szCs w:val="30"/>
        </w:rPr>
      </w:pPr>
      <w:r>
        <w:rPr>
          <w:rFonts w:hint="eastAsia"/>
          <w:sz w:val="30"/>
          <w:szCs w:val="30"/>
        </w:rPr>
        <w:t>XXII. There cannot be the least doubt of God's being the author of our regeneration.</w:t>
      </w:r>
    </w:p>
    <w:p w14:paraId="26413C52">
      <w:pPr>
        <w:pStyle w:val="2"/>
        <w:spacing w:line="266" w:lineRule="auto"/>
        <w:rPr>
          <w:rFonts w:hint="eastAsia"/>
          <w:sz w:val="30"/>
          <w:szCs w:val="30"/>
        </w:rPr>
      </w:pPr>
    </w:p>
    <w:p w14:paraId="5CEC4F5A">
      <w:pPr>
        <w:pStyle w:val="2"/>
        <w:spacing w:line="266" w:lineRule="auto"/>
        <w:rPr>
          <w:rFonts w:hint="eastAsia"/>
          <w:sz w:val="30"/>
          <w:szCs w:val="30"/>
        </w:rPr>
      </w:pPr>
      <w:r>
        <w:rPr>
          <w:rFonts w:hint="eastAsia"/>
          <w:sz w:val="30"/>
          <w:szCs w:val="30"/>
        </w:rPr>
        <w:t>二十二、神是我们重生的创始者，对此毫无疑问。</w:t>
      </w:r>
    </w:p>
    <w:p w14:paraId="2D7A1EF8">
      <w:pPr>
        <w:pStyle w:val="2"/>
        <w:spacing w:line="266" w:lineRule="auto"/>
        <w:rPr>
          <w:rFonts w:hint="eastAsia"/>
          <w:sz w:val="30"/>
          <w:szCs w:val="30"/>
        </w:rPr>
      </w:pPr>
    </w:p>
    <w:p w14:paraId="139438E7">
      <w:pPr>
        <w:pStyle w:val="2"/>
        <w:spacing w:line="266" w:lineRule="auto"/>
        <w:rPr>
          <w:rFonts w:hint="eastAsia"/>
          <w:sz w:val="30"/>
          <w:szCs w:val="30"/>
        </w:rPr>
      </w:pPr>
      <w:r>
        <w:rPr>
          <w:rFonts w:hint="eastAsia"/>
          <w:sz w:val="30"/>
          <w:szCs w:val="30"/>
        </w:rPr>
        <w:t>For we become his sons by regeneration, being born of God, John 1:12.</w:t>
      </w:r>
    </w:p>
    <w:p w14:paraId="51A3D509">
      <w:pPr>
        <w:pStyle w:val="2"/>
        <w:spacing w:line="266" w:lineRule="auto"/>
        <w:rPr>
          <w:rFonts w:hint="eastAsia"/>
          <w:sz w:val="30"/>
          <w:szCs w:val="30"/>
        </w:rPr>
      </w:pPr>
    </w:p>
    <w:p w14:paraId="57790374">
      <w:pPr>
        <w:pStyle w:val="2"/>
        <w:spacing w:line="266" w:lineRule="auto"/>
        <w:rPr>
          <w:rFonts w:hint="eastAsia"/>
          <w:sz w:val="30"/>
          <w:szCs w:val="30"/>
        </w:rPr>
      </w:pPr>
      <w:r>
        <w:rPr>
          <w:rFonts w:hint="eastAsia"/>
          <w:sz w:val="30"/>
          <w:szCs w:val="30"/>
        </w:rPr>
        <w:t>因为我们藉着重生，从神而生，成为祂（His）的儿子，约1:12。</w:t>
      </w:r>
    </w:p>
    <w:p w14:paraId="109F576F">
      <w:pPr>
        <w:pStyle w:val="2"/>
        <w:spacing w:line="266" w:lineRule="auto"/>
        <w:rPr>
          <w:rFonts w:hint="eastAsia"/>
          <w:sz w:val="30"/>
          <w:szCs w:val="30"/>
        </w:rPr>
      </w:pPr>
    </w:p>
    <w:p w14:paraId="41EADEDB">
      <w:pPr>
        <w:pStyle w:val="2"/>
        <w:spacing w:line="266" w:lineRule="auto"/>
        <w:rPr>
          <w:rFonts w:hint="eastAsia"/>
          <w:sz w:val="30"/>
          <w:szCs w:val="30"/>
        </w:rPr>
      </w:pPr>
      <w:r>
        <w:rPr>
          <w:rFonts w:hint="eastAsia"/>
          <w:sz w:val="30"/>
          <w:szCs w:val="30"/>
        </w:rPr>
        <w:t>And even in this respect, the sons of God by grace, bear some resemblance to him, who is the Son of God by nature: observing only the difference between the infinite excellency of our Lord, and that dark resemblance of it in us.</w:t>
      </w:r>
    </w:p>
    <w:p w14:paraId="75AAE00B">
      <w:pPr>
        <w:pStyle w:val="2"/>
        <w:spacing w:line="266" w:lineRule="auto"/>
        <w:rPr>
          <w:rFonts w:hint="eastAsia"/>
          <w:sz w:val="30"/>
          <w:szCs w:val="30"/>
        </w:rPr>
      </w:pPr>
    </w:p>
    <w:p w14:paraId="312774DC">
      <w:pPr>
        <w:pStyle w:val="2"/>
        <w:spacing w:line="266" w:lineRule="auto"/>
        <w:rPr>
          <w:rFonts w:hint="eastAsia"/>
          <w:sz w:val="30"/>
          <w:szCs w:val="30"/>
        </w:rPr>
      </w:pPr>
      <w:r>
        <w:rPr>
          <w:rFonts w:hint="eastAsia"/>
          <w:sz w:val="30"/>
          <w:szCs w:val="30"/>
        </w:rPr>
        <w:t>甚至在这方面，藉着恩典成为神儿子的人，也与那位按本性是神儿子的人有某种相似之处：只是要注意我们主无限的卓越，与它在我们里面那模糊的相似之处之间的区别。</w:t>
      </w:r>
    </w:p>
    <w:p w14:paraId="3111C356">
      <w:pPr>
        <w:pStyle w:val="2"/>
        <w:spacing w:line="266" w:lineRule="auto"/>
        <w:rPr>
          <w:rFonts w:hint="eastAsia"/>
          <w:sz w:val="30"/>
          <w:szCs w:val="30"/>
        </w:rPr>
      </w:pPr>
    </w:p>
    <w:p w14:paraId="3B9138A9">
      <w:pPr>
        <w:pStyle w:val="2"/>
        <w:spacing w:line="266" w:lineRule="auto"/>
        <w:rPr>
          <w:rFonts w:hint="eastAsia"/>
          <w:sz w:val="30"/>
          <w:szCs w:val="30"/>
        </w:rPr>
      </w:pPr>
      <w:r>
        <w:rPr>
          <w:rFonts w:hint="eastAsia"/>
          <w:sz w:val="30"/>
          <w:szCs w:val="30"/>
        </w:rPr>
        <w:t>Why is the Lord Jesus called the Son of God?</w:t>
      </w:r>
    </w:p>
    <w:p w14:paraId="55E8E196">
      <w:pPr>
        <w:pStyle w:val="2"/>
        <w:spacing w:line="266" w:lineRule="auto"/>
        <w:rPr>
          <w:rFonts w:hint="eastAsia"/>
          <w:sz w:val="30"/>
          <w:szCs w:val="30"/>
        </w:rPr>
      </w:pPr>
    </w:p>
    <w:p w14:paraId="22F232B9">
      <w:pPr>
        <w:pStyle w:val="2"/>
        <w:spacing w:line="266" w:lineRule="auto"/>
        <w:rPr>
          <w:rFonts w:hint="eastAsia"/>
          <w:sz w:val="30"/>
          <w:szCs w:val="30"/>
        </w:rPr>
      </w:pPr>
      <w:r>
        <w:rPr>
          <w:rFonts w:hint="eastAsia"/>
          <w:sz w:val="30"/>
          <w:szCs w:val="30"/>
        </w:rPr>
        <w:t>主耶稣为何被称为神的儿子？</w:t>
      </w:r>
    </w:p>
    <w:p w14:paraId="32D3DA6F">
      <w:pPr>
        <w:pStyle w:val="2"/>
        <w:spacing w:line="266" w:lineRule="auto"/>
        <w:rPr>
          <w:rFonts w:hint="eastAsia"/>
          <w:sz w:val="30"/>
          <w:szCs w:val="30"/>
        </w:rPr>
      </w:pPr>
    </w:p>
    <w:p w14:paraId="587783D0">
      <w:pPr>
        <w:pStyle w:val="2"/>
        <w:spacing w:line="266" w:lineRule="auto"/>
        <w:rPr>
          <w:rFonts w:hint="eastAsia"/>
          <w:sz w:val="30"/>
          <w:szCs w:val="30"/>
        </w:rPr>
      </w:pPr>
      <w:r>
        <w:rPr>
          <w:rFonts w:hint="eastAsia"/>
          <w:sz w:val="30"/>
          <w:szCs w:val="30"/>
        </w:rPr>
        <w:t>Because begotten of the Father. Ps. 2:7.</w:t>
      </w:r>
    </w:p>
    <w:p w14:paraId="395A69FC">
      <w:pPr>
        <w:pStyle w:val="2"/>
        <w:spacing w:line="266" w:lineRule="auto"/>
        <w:rPr>
          <w:rFonts w:hint="eastAsia"/>
          <w:sz w:val="30"/>
          <w:szCs w:val="30"/>
        </w:rPr>
      </w:pPr>
    </w:p>
    <w:p w14:paraId="2DAACF9C">
      <w:pPr>
        <w:pStyle w:val="2"/>
        <w:spacing w:line="266" w:lineRule="auto"/>
        <w:rPr>
          <w:rFonts w:hint="eastAsia"/>
          <w:sz w:val="30"/>
          <w:szCs w:val="30"/>
        </w:rPr>
      </w:pPr>
      <w:r>
        <w:rPr>
          <w:rFonts w:hint="eastAsia"/>
          <w:sz w:val="30"/>
          <w:szCs w:val="30"/>
        </w:rPr>
        <w:t>因为由父所生。诗2:7。</w:t>
      </w:r>
    </w:p>
    <w:p w14:paraId="5881C954">
      <w:pPr>
        <w:pStyle w:val="2"/>
        <w:spacing w:line="266" w:lineRule="auto"/>
        <w:rPr>
          <w:rFonts w:hint="eastAsia"/>
          <w:sz w:val="30"/>
          <w:szCs w:val="30"/>
        </w:rPr>
      </w:pPr>
    </w:p>
    <w:p w14:paraId="05FF8486">
      <w:pPr>
        <w:pStyle w:val="2"/>
        <w:spacing w:line="266" w:lineRule="auto"/>
        <w:rPr>
          <w:rFonts w:hint="eastAsia"/>
          <w:sz w:val="30"/>
          <w:szCs w:val="30"/>
        </w:rPr>
      </w:pPr>
      <w:r>
        <w:rPr>
          <w:rFonts w:hint="eastAsia"/>
          <w:sz w:val="30"/>
          <w:szCs w:val="30"/>
        </w:rPr>
        <w:t>Wherein consists that generation of the Father?</w:t>
      </w:r>
    </w:p>
    <w:p w14:paraId="2AC2ACC4">
      <w:pPr>
        <w:pStyle w:val="2"/>
        <w:spacing w:line="266" w:lineRule="auto"/>
        <w:rPr>
          <w:rFonts w:hint="eastAsia"/>
          <w:sz w:val="30"/>
          <w:szCs w:val="30"/>
        </w:rPr>
      </w:pPr>
    </w:p>
    <w:p w14:paraId="6199E24D">
      <w:pPr>
        <w:pStyle w:val="2"/>
        <w:spacing w:line="266" w:lineRule="auto"/>
        <w:rPr>
          <w:rFonts w:hint="eastAsia"/>
          <w:sz w:val="30"/>
          <w:szCs w:val="30"/>
        </w:rPr>
      </w:pPr>
      <w:r>
        <w:rPr>
          <w:rFonts w:hint="eastAsia"/>
          <w:sz w:val="30"/>
          <w:szCs w:val="30"/>
        </w:rPr>
        <w:t>父的那种生包含什么呢？</w:t>
      </w:r>
    </w:p>
    <w:p w14:paraId="09AE6142">
      <w:pPr>
        <w:pStyle w:val="2"/>
        <w:spacing w:line="266" w:lineRule="auto"/>
        <w:rPr>
          <w:rFonts w:hint="eastAsia"/>
          <w:sz w:val="30"/>
          <w:szCs w:val="30"/>
        </w:rPr>
      </w:pPr>
    </w:p>
    <w:p w14:paraId="129BD8B6">
      <w:pPr>
        <w:pStyle w:val="2"/>
        <w:spacing w:line="266" w:lineRule="auto"/>
        <w:rPr>
          <w:rFonts w:hint="eastAsia"/>
          <w:sz w:val="30"/>
          <w:szCs w:val="30"/>
        </w:rPr>
      </w:pPr>
      <w:r>
        <w:rPr>
          <w:rFonts w:hint="eastAsia"/>
          <w:sz w:val="30"/>
          <w:szCs w:val="30"/>
        </w:rPr>
        <w:t>In this, that "as the Father hath life in himself, so hath he given to the Son to have life in himself." John 5:26.</w:t>
      </w:r>
    </w:p>
    <w:p w14:paraId="128D8DFF">
      <w:pPr>
        <w:pStyle w:val="2"/>
        <w:spacing w:line="266" w:lineRule="auto"/>
        <w:rPr>
          <w:rFonts w:hint="eastAsia"/>
          <w:sz w:val="30"/>
          <w:szCs w:val="30"/>
        </w:rPr>
      </w:pPr>
    </w:p>
    <w:p w14:paraId="26E19531">
      <w:pPr>
        <w:pStyle w:val="2"/>
        <w:spacing w:line="266" w:lineRule="auto"/>
        <w:rPr>
          <w:rFonts w:hint="eastAsia"/>
          <w:sz w:val="30"/>
          <w:szCs w:val="30"/>
        </w:rPr>
      </w:pPr>
      <w:r>
        <w:rPr>
          <w:rFonts w:hint="eastAsia"/>
          <w:sz w:val="30"/>
          <w:szCs w:val="30"/>
        </w:rPr>
        <w:t>在于，“父怎样在自己有生命，就赐祂（He）儿子也照样在自己有生命。”约5:26。</w:t>
      </w:r>
    </w:p>
    <w:p w14:paraId="1653F4F5">
      <w:pPr>
        <w:pStyle w:val="2"/>
        <w:spacing w:line="266" w:lineRule="auto"/>
        <w:rPr>
          <w:rFonts w:hint="eastAsia"/>
          <w:sz w:val="30"/>
          <w:szCs w:val="30"/>
        </w:rPr>
      </w:pPr>
    </w:p>
    <w:p w14:paraId="32CA5750">
      <w:pPr>
        <w:pStyle w:val="2"/>
        <w:spacing w:line="266" w:lineRule="auto"/>
        <w:rPr>
          <w:rFonts w:hint="eastAsia"/>
          <w:sz w:val="30"/>
          <w:szCs w:val="30"/>
        </w:rPr>
      </w:pPr>
      <w:r>
        <w:rPr>
          <w:rFonts w:hint="eastAsia"/>
          <w:sz w:val="30"/>
          <w:szCs w:val="30"/>
        </w:rPr>
        <w:t>And why are we, in communion with Christ, called the sons of God?</w:t>
      </w:r>
    </w:p>
    <w:p w14:paraId="49320ADC">
      <w:pPr>
        <w:pStyle w:val="2"/>
        <w:spacing w:line="266" w:lineRule="auto"/>
        <w:rPr>
          <w:rFonts w:hint="eastAsia"/>
          <w:sz w:val="30"/>
          <w:szCs w:val="30"/>
        </w:rPr>
      </w:pPr>
    </w:p>
    <w:p w14:paraId="14E56A0D">
      <w:pPr>
        <w:pStyle w:val="2"/>
        <w:spacing w:line="266" w:lineRule="auto"/>
        <w:rPr>
          <w:rFonts w:hint="eastAsia"/>
          <w:sz w:val="30"/>
          <w:szCs w:val="30"/>
        </w:rPr>
      </w:pPr>
      <w:r>
        <w:rPr>
          <w:rFonts w:hint="eastAsia"/>
          <w:sz w:val="30"/>
          <w:szCs w:val="30"/>
        </w:rPr>
        <w:t>我们为何在与基督的交通中被称为神的儿子呢？</w:t>
      </w:r>
    </w:p>
    <w:p w14:paraId="58B99AE3">
      <w:pPr>
        <w:pStyle w:val="2"/>
        <w:spacing w:line="266" w:lineRule="auto"/>
        <w:rPr>
          <w:rFonts w:hint="eastAsia"/>
          <w:sz w:val="30"/>
          <w:szCs w:val="30"/>
        </w:rPr>
      </w:pPr>
    </w:p>
    <w:p w14:paraId="0CD2EA2C">
      <w:pPr>
        <w:pStyle w:val="2"/>
        <w:spacing w:line="266" w:lineRule="auto"/>
        <w:rPr>
          <w:rFonts w:hint="eastAsia"/>
          <w:sz w:val="30"/>
          <w:szCs w:val="30"/>
        </w:rPr>
      </w:pPr>
      <w:r>
        <w:rPr>
          <w:rFonts w:hint="eastAsia"/>
          <w:sz w:val="30"/>
          <w:szCs w:val="30"/>
        </w:rPr>
        <w:t>Because his father is our father. John 20:17.</w:t>
      </w:r>
    </w:p>
    <w:p w14:paraId="3357C0EF">
      <w:pPr>
        <w:pStyle w:val="2"/>
        <w:spacing w:line="266" w:lineRule="auto"/>
        <w:rPr>
          <w:rFonts w:hint="eastAsia"/>
          <w:sz w:val="30"/>
          <w:szCs w:val="30"/>
        </w:rPr>
      </w:pPr>
    </w:p>
    <w:p w14:paraId="1B906D39">
      <w:pPr>
        <w:pStyle w:val="2"/>
        <w:spacing w:line="266" w:lineRule="auto"/>
        <w:rPr>
          <w:rFonts w:hint="eastAsia"/>
          <w:sz w:val="30"/>
          <w:szCs w:val="30"/>
        </w:rPr>
      </w:pPr>
      <w:r>
        <w:rPr>
          <w:rFonts w:hint="eastAsia"/>
          <w:sz w:val="30"/>
          <w:szCs w:val="30"/>
        </w:rPr>
        <w:t>因为祂（His）的父是我们的父。约20:17。</w:t>
      </w:r>
    </w:p>
    <w:p w14:paraId="0A2931DE">
      <w:pPr>
        <w:pStyle w:val="2"/>
        <w:spacing w:line="266" w:lineRule="auto"/>
        <w:rPr>
          <w:rFonts w:hint="eastAsia"/>
          <w:sz w:val="30"/>
          <w:szCs w:val="30"/>
        </w:rPr>
      </w:pPr>
    </w:p>
    <w:p w14:paraId="7FBC2B21">
      <w:pPr>
        <w:pStyle w:val="2"/>
        <w:spacing w:line="266" w:lineRule="auto"/>
        <w:rPr>
          <w:rFonts w:hint="eastAsia"/>
          <w:sz w:val="30"/>
          <w:szCs w:val="30"/>
        </w:rPr>
      </w:pPr>
      <w:r>
        <w:rPr>
          <w:rFonts w:hint="eastAsia"/>
          <w:sz w:val="30"/>
          <w:szCs w:val="30"/>
        </w:rPr>
        <w:t>How is he our father?</w:t>
      </w:r>
    </w:p>
    <w:p w14:paraId="78D2C114">
      <w:pPr>
        <w:pStyle w:val="2"/>
        <w:spacing w:line="266" w:lineRule="auto"/>
        <w:rPr>
          <w:rFonts w:hint="eastAsia"/>
          <w:sz w:val="30"/>
          <w:szCs w:val="30"/>
        </w:rPr>
      </w:pPr>
    </w:p>
    <w:p w14:paraId="0559DCA7">
      <w:pPr>
        <w:pStyle w:val="2"/>
        <w:spacing w:line="266" w:lineRule="auto"/>
        <w:rPr>
          <w:rFonts w:hint="eastAsia"/>
          <w:sz w:val="30"/>
          <w:szCs w:val="30"/>
        </w:rPr>
      </w:pPr>
      <w:r>
        <w:rPr>
          <w:rFonts w:hint="eastAsia"/>
          <w:sz w:val="30"/>
          <w:szCs w:val="30"/>
        </w:rPr>
        <w:t>祂（He）如何是我们的父？</w:t>
      </w:r>
    </w:p>
    <w:p w14:paraId="3DFE53BC">
      <w:pPr>
        <w:pStyle w:val="2"/>
        <w:spacing w:line="266" w:lineRule="auto"/>
        <w:rPr>
          <w:rFonts w:hint="eastAsia"/>
          <w:sz w:val="30"/>
          <w:szCs w:val="30"/>
        </w:rPr>
      </w:pPr>
    </w:p>
    <w:p w14:paraId="0DF153CB">
      <w:pPr>
        <w:pStyle w:val="2"/>
        <w:spacing w:line="266" w:lineRule="auto"/>
        <w:rPr>
          <w:rFonts w:hint="eastAsia"/>
          <w:sz w:val="30"/>
          <w:szCs w:val="30"/>
        </w:rPr>
      </w:pPr>
      <w:r>
        <w:rPr>
          <w:rFonts w:hint="eastAsia"/>
          <w:sz w:val="30"/>
          <w:szCs w:val="30"/>
        </w:rPr>
        <w:t>"He hath begotten us." James 1:18. 1 John 5:4, 11.</w:t>
      </w:r>
    </w:p>
    <w:p w14:paraId="6C7B8DBC">
      <w:pPr>
        <w:pStyle w:val="2"/>
        <w:spacing w:line="266" w:lineRule="auto"/>
        <w:rPr>
          <w:rFonts w:hint="eastAsia"/>
          <w:sz w:val="30"/>
          <w:szCs w:val="30"/>
        </w:rPr>
      </w:pPr>
    </w:p>
    <w:p w14:paraId="3AEB786D">
      <w:pPr>
        <w:pStyle w:val="2"/>
        <w:spacing w:line="266" w:lineRule="auto"/>
        <w:rPr>
          <w:rFonts w:hint="eastAsia"/>
          <w:sz w:val="30"/>
          <w:szCs w:val="30"/>
        </w:rPr>
      </w:pPr>
      <w:r>
        <w:rPr>
          <w:rFonts w:hint="eastAsia"/>
          <w:sz w:val="30"/>
          <w:szCs w:val="30"/>
        </w:rPr>
        <w:t>“祂（He）生了我们。”雅1:18。约壹5:4, 11。</w:t>
      </w:r>
    </w:p>
    <w:p w14:paraId="650597AB">
      <w:pPr>
        <w:pStyle w:val="2"/>
        <w:spacing w:line="266" w:lineRule="auto"/>
        <w:rPr>
          <w:rFonts w:hint="eastAsia"/>
          <w:sz w:val="30"/>
          <w:szCs w:val="30"/>
        </w:rPr>
      </w:pPr>
    </w:p>
    <w:p w14:paraId="201C905D">
      <w:pPr>
        <w:pStyle w:val="2"/>
        <w:spacing w:line="266" w:lineRule="auto"/>
        <w:rPr>
          <w:rFonts w:hint="eastAsia"/>
          <w:sz w:val="30"/>
          <w:szCs w:val="30"/>
        </w:rPr>
      </w:pPr>
      <w:r>
        <w:rPr>
          <w:rFonts w:hint="eastAsia"/>
          <w:sz w:val="30"/>
          <w:szCs w:val="30"/>
        </w:rPr>
        <w:t>Wherein does that generation consist?</w:t>
      </w:r>
    </w:p>
    <w:p w14:paraId="4DEF63D2">
      <w:pPr>
        <w:pStyle w:val="2"/>
        <w:spacing w:line="266" w:lineRule="auto"/>
        <w:rPr>
          <w:rFonts w:hint="eastAsia"/>
          <w:sz w:val="30"/>
          <w:szCs w:val="30"/>
        </w:rPr>
      </w:pPr>
    </w:p>
    <w:p w14:paraId="74A03515">
      <w:pPr>
        <w:pStyle w:val="2"/>
        <w:spacing w:line="266" w:lineRule="auto"/>
        <w:rPr>
          <w:rFonts w:hint="eastAsia"/>
          <w:sz w:val="30"/>
          <w:szCs w:val="30"/>
        </w:rPr>
      </w:pPr>
      <w:r>
        <w:rPr>
          <w:rFonts w:hint="eastAsia"/>
          <w:sz w:val="30"/>
          <w:szCs w:val="30"/>
        </w:rPr>
        <w:t>那种生包含什么呢？</w:t>
      </w:r>
    </w:p>
    <w:p w14:paraId="0D0F0ED3">
      <w:pPr>
        <w:pStyle w:val="2"/>
        <w:spacing w:line="266" w:lineRule="auto"/>
        <w:rPr>
          <w:rFonts w:hint="eastAsia"/>
          <w:sz w:val="30"/>
          <w:szCs w:val="30"/>
        </w:rPr>
      </w:pPr>
    </w:p>
    <w:p w14:paraId="4F9A3ACD">
      <w:pPr>
        <w:pStyle w:val="2"/>
        <w:spacing w:line="266" w:lineRule="auto"/>
        <w:rPr>
          <w:rFonts w:hint="eastAsia"/>
          <w:sz w:val="30"/>
          <w:szCs w:val="30"/>
        </w:rPr>
      </w:pPr>
      <w:r>
        <w:rPr>
          <w:rFonts w:hint="eastAsia"/>
          <w:sz w:val="30"/>
          <w:szCs w:val="30"/>
        </w:rPr>
        <w:t>"He hath made us partakers of a divine nature," 2 Peter 1:4.</w:t>
      </w:r>
    </w:p>
    <w:p w14:paraId="5C825938">
      <w:pPr>
        <w:pStyle w:val="2"/>
        <w:spacing w:line="266" w:lineRule="auto"/>
        <w:rPr>
          <w:rFonts w:hint="eastAsia"/>
          <w:sz w:val="30"/>
          <w:szCs w:val="30"/>
        </w:rPr>
      </w:pPr>
    </w:p>
    <w:p w14:paraId="4811D7CF">
      <w:pPr>
        <w:pStyle w:val="2"/>
        <w:spacing w:line="266" w:lineRule="auto"/>
        <w:rPr>
          <w:rFonts w:hint="eastAsia"/>
          <w:sz w:val="30"/>
          <w:szCs w:val="30"/>
        </w:rPr>
      </w:pPr>
      <w:r>
        <w:rPr>
          <w:rFonts w:hint="eastAsia"/>
          <w:sz w:val="30"/>
          <w:szCs w:val="30"/>
        </w:rPr>
        <w:t>“祂（He）已使我们得与神的性情有分，”彼后1:4。</w:t>
      </w:r>
    </w:p>
    <w:p w14:paraId="1A398D18">
      <w:pPr>
        <w:pStyle w:val="2"/>
        <w:spacing w:line="266" w:lineRule="auto"/>
        <w:rPr>
          <w:rFonts w:hint="eastAsia"/>
          <w:sz w:val="30"/>
          <w:szCs w:val="30"/>
        </w:rPr>
      </w:pPr>
    </w:p>
    <w:p w14:paraId="39CCADB3">
      <w:pPr>
        <w:pStyle w:val="2"/>
        <w:spacing w:line="266" w:lineRule="auto"/>
        <w:rPr>
          <w:rFonts w:hint="eastAsia"/>
          <w:sz w:val="30"/>
          <w:szCs w:val="30"/>
        </w:rPr>
      </w:pPr>
      <w:r>
        <w:rPr>
          <w:rFonts w:hint="eastAsia"/>
          <w:sz w:val="30"/>
          <w:szCs w:val="30"/>
        </w:rPr>
        <w:t>Thus we are even</w:t>
      </w:r>
    </w:p>
    <w:p w14:paraId="3FCC2FF8">
      <w:pPr>
        <w:pStyle w:val="2"/>
        <w:spacing w:line="266" w:lineRule="auto"/>
        <w:rPr>
          <w:rFonts w:hint="eastAsia"/>
          <w:sz w:val="30"/>
          <w:szCs w:val="30"/>
        </w:rPr>
      </w:pPr>
    </w:p>
    <w:p w14:paraId="5BCF5612">
      <w:pPr>
        <w:pStyle w:val="2"/>
        <w:spacing w:line="266" w:lineRule="auto"/>
        <w:rPr>
          <w:rFonts w:hint="eastAsia"/>
          <w:sz w:val="30"/>
          <w:szCs w:val="30"/>
        </w:rPr>
      </w:pPr>
      <w:r>
        <w:rPr>
          <w:rFonts w:hint="eastAsia"/>
          <w:sz w:val="30"/>
          <w:szCs w:val="30"/>
        </w:rPr>
        <w:t>因此我们甚至</w:t>
      </w:r>
    </w:p>
    <w:p w14:paraId="3CAF0328">
      <w:pPr>
        <w:pStyle w:val="2"/>
        <w:spacing w:line="266" w:lineRule="auto"/>
        <w:rPr>
          <w:rFonts w:hint="eastAsia"/>
          <w:sz w:val="30"/>
          <w:szCs w:val="30"/>
        </w:rPr>
      </w:pPr>
    </w:p>
    <w:p w14:paraId="0D8466FC">
      <w:pPr>
        <w:pStyle w:val="2"/>
        <w:spacing w:line="266" w:lineRule="auto"/>
        <w:rPr>
          <w:rFonts w:hint="eastAsia"/>
          <w:sz w:val="30"/>
          <w:szCs w:val="30"/>
        </w:rPr>
      </w:pPr>
      <w:r>
        <w:rPr>
          <w:rFonts w:hint="eastAsia"/>
          <w:sz w:val="30"/>
          <w:szCs w:val="30"/>
        </w:rPr>
        <w:t>transformed into his likeness, and have upon us no contemptible effulgence of his most glorious holiness.</w:t>
      </w:r>
    </w:p>
    <w:p w14:paraId="4E24675E">
      <w:pPr>
        <w:pStyle w:val="2"/>
        <w:spacing w:line="266" w:lineRule="auto"/>
        <w:rPr>
          <w:rFonts w:hint="eastAsia"/>
          <w:sz w:val="30"/>
          <w:szCs w:val="30"/>
        </w:rPr>
      </w:pPr>
    </w:p>
    <w:p w14:paraId="3DE998EB">
      <w:pPr>
        <w:pStyle w:val="2"/>
        <w:spacing w:line="266" w:lineRule="auto"/>
        <w:rPr>
          <w:rFonts w:hint="eastAsia"/>
          <w:sz w:val="30"/>
          <w:szCs w:val="30"/>
        </w:rPr>
      </w:pPr>
      <w:r>
        <w:rPr>
          <w:rFonts w:hint="eastAsia"/>
          <w:sz w:val="30"/>
          <w:szCs w:val="30"/>
        </w:rPr>
        <w:t>被转化为祂（His）的样式，并且在我们身上有祂（His）最荣耀圣洁那不可轻视的光辉。</w:t>
      </w:r>
    </w:p>
    <w:p w14:paraId="3DEA975C">
      <w:pPr>
        <w:pStyle w:val="2"/>
        <w:spacing w:line="266" w:lineRule="auto"/>
        <w:rPr>
          <w:rFonts w:hint="eastAsia"/>
          <w:sz w:val="30"/>
          <w:szCs w:val="30"/>
        </w:rPr>
      </w:pPr>
    </w:p>
    <w:p w14:paraId="04315282">
      <w:pPr>
        <w:pStyle w:val="2"/>
        <w:spacing w:line="266" w:lineRule="auto"/>
        <w:rPr>
          <w:rFonts w:hint="eastAsia"/>
          <w:sz w:val="30"/>
          <w:szCs w:val="30"/>
        </w:rPr>
      </w:pPr>
      <w:r>
        <w:rPr>
          <w:rFonts w:hint="eastAsia"/>
          <w:sz w:val="30"/>
          <w:szCs w:val="30"/>
        </w:rPr>
        <w:t>XXIII. But there is here a special consideration of Christ: Who, as God, is, together with the Father and Spirit, the principal, but economically considered the meritorious and exemplary cause of our regeneration.</w:t>
      </w:r>
    </w:p>
    <w:p w14:paraId="544FFE86">
      <w:pPr>
        <w:pStyle w:val="2"/>
        <w:spacing w:line="266" w:lineRule="auto"/>
        <w:rPr>
          <w:rFonts w:hint="eastAsia"/>
          <w:sz w:val="30"/>
          <w:szCs w:val="30"/>
        </w:rPr>
      </w:pPr>
    </w:p>
    <w:p w14:paraId="02B58A11">
      <w:pPr>
        <w:pStyle w:val="2"/>
        <w:spacing w:line="266" w:lineRule="auto"/>
        <w:rPr>
          <w:rFonts w:hint="eastAsia"/>
          <w:sz w:val="30"/>
          <w:szCs w:val="30"/>
        </w:rPr>
      </w:pPr>
      <w:r>
        <w:rPr>
          <w:rFonts w:hint="eastAsia"/>
          <w:sz w:val="30"/>
          <w:szCs w:val="30"/>
        </w:rPr>
        <w:t>二十三、但在此处有对基督的特别考虑：祂（Who），作为神，与父和灵一同，是主要的，但从经纶（economically）上考虑，是我们重生的功绩和榜样原因。</w:t>
      </w:r>
    </w:p>
    <w:p w14:paraId="518358F2">
      <w:pPr>
        <w:pStyle w:val="2"/>
        <w:spacing w:line="266" w:lineRule="auto"/>
        <w:rPr>
          <w:rFonts w:hint="eastAsia"/>
          <w:sz w:val="30"/>
          <w:szCs w:val="30"/>
        </w:rPr>
      </w:pPr>
    </w:p>
    <w:p w14:paraId="27BDD7E2">
      <w:pPr>
        <w:pStyle w:val="2"/>
        <w:spacing w:line="266" w:lineRule="auto"/>
        <w:rPr>
          <w:rFonts w:hint="eastAsia"/>
          <w:sz w:val="30"/>
          <w:szCs w:val="30"/>
        </w:rPr>
      </w:pPr>
      <w:r>
        <w:rPr>
          <w:rFonts w:hint="eastAsia"/>
          <w:sz w:val="30"/>
          <w:szCs w:val="30"/>
        </w:rPr>
        <w:t>For when he cast a veil over the majesty of the Son of God, took upon him human form, and came in the "likeness of sinful flesh," Rom. 8:3, he thereby merited for all his elect their advancement to the illustrious dignity of the sons of God; sons, I say, not only by adoption, but by a spiritual and heavenly generation.</w:t>
      </w:r>
    </w:p>
    <w:p w14:paraId="1DFB6AE3">
      <w:pPr>
        <w:pStyle w:val="2"/>
        <w:spacing w:line="266" w:lineRule="auto"/>
        <w:rPr>
          <w:rFonts w:hint="eastAsia"/>
          <w:sz w:val="30"/>
          <w:szCs w:val="30"/>
        </w:rPr>
      </w:pPr>
    </w:p>
    <w:p w14:paraId="06DB7EDC">
      <w:pPr>
        <w:pStyle w:val="2"/>
        <w:spacing w:line="266" w:lineRule="auto"/>
        <w:rPr>
          <w:rFonts w:hint="eastAsia"/>
          <w:sz w:val="30"/>
          <w:szCs w:val="30"/>
        </w:rPr>
      </w:pPr>
      <w:r>
        <w:rPr>
          <w:rFonts w:hint="eastAsia"/>
          <w:sz w:val="30"/>
          <w:szCs w:val="30"/>
        </w:rPr>
        <w:t>因为当祂（He）遮掩了神儿子的威严，取了人的形像，并以“罪身的形状”而来，罗8:3，祂（He）藉此为祂（His）所有选民赢得了他们提升到神儿子显赫尊严的资格；我说，儿子，不仅是藉着收纳，而且是藉着属灵和属天的生。</w:t>
      </w:r>
    </w:p>
    <w:p w14:paraId="3379156F">
      <w:pPr>
        <w:pStyle w:val="2"/>
        <w:spacing w:line="266" w:lineRule="auto"/>
        <w:rPr>
          <w:rFonts w:hint="eastAsia"/>
          <w:sz w:val="30"/>
          <w:szCs w:val="30"/>
        </w:rPr>
      </w:pPr>
    </w:p>
    <w:p w14:paraId="7CB00862">
      <w:pPr>
        <w:pStyle w:val="2"/>
        <w:spacing w:line="266" w:lineRule="auto"/>
        <w:rPr>
          <w:rFonts w:hint="eastAsia"/>
          <w:sz w:val="30"/>
          <w:szCs w:val="30"/>
        </w:rPr>
      </w:pPr>
      <w:r>
        <w:rPr>
          <w:rFonts w:hint="eastAsia"/>
          <w:sz w:val="30"/>
          <w:szCs w:val="30"/>
        </w:rPr>
        <w:t>The holy and glorious life of Christ is also the most perfect pattern of our new life, all the excellence of which consists in a conformity with the life of Christ, who is the "first-born among many brethren," Rom. 8:29.</w:t>
      </w:r>
    </w:p>
    <w:p w14:paraId="75BAA2A8">
      <w:pPr>
        <w:pStyle w:val="2"/>
        <w:spacing w:line="266" w:lineRule="auto"/>
        <w:rPr>
          <w:rFonts w:hint="eastAsia"/>
          <w:sz w:val="30"/>
          <w:szCs w:val="30"/>
        </w:rPr>
      </w:pPr>
    </w:p>
    <w:p w14:paraId="65EDC5A6">
      <w:pPr>
        <w:pStyle w:val="2"/>
        <w:spacing w:line="266" w:lineRule="auto"/>
        <w:rPr>
          <w:rFonts w:hint="eastAsia"/>
          <w:sz w:val="30"/>
          <w:szCs w:val="30"/>
        </w:rPr>
      </w:pPr>
      <w:r>
        <w:rPr>
          <w:rFonts w:hint="eastAsia"/>
          <w:sz w:val="30"/>
          <w:szCs w:val="30"/>
        </w:rPr>
        <w:t>基督圣洁而荣耀的生命，也是我们新生命最完美的榜样，其全部卓越之处在于与基督生命的符合，祂（Who）是“在许多弟兄中作长子，”罗8:29。</w:t>
      </w:r>
    </w:p>
    <w:p w14:paraId="4159BDCD">
      <w:pPr>
        <w:pStyle w:val="2"/>
        <w:spacing w:line="266" w:lineRule="auto"/>
        <w:rPr>
          <w:rFonts w:hint="eastAsia"/>
          <w:sz w:val="30"/>
          <w:szCs w:val="30"/>
        </w:rPr>
      </w:pPr>
    </w:p>
    <w:p w14:paraId="51140E2F">
      <w:pPr>
        <w:pStyle w:val="2"/>
        <w:spacing w:line="266" w:lineRule="auto"/>
        <w:rPr>
          <w:rFonts w:hint="eastAsia"/>
          <w:sz w:val="30"/>
          <w:szCs w:val="30"/>
        </w:rPr>
      </w:pPr>
      <w:r>
        <w:rPr>
          <w:rFonts w:hint="eastAsia"/>
          <w:sz w:val="30"/>
          <w:szCs w:val="30"/>
        </w:rPr>
        <w:t>And we may add, that Christ, as the second Adam, is become, not only by merit, but also by efficacy, "a quickening spirit," 1 Cor. 15:45.</w:t>
      </w:r>
    </w:p>
    <w:p w14:paraId="32F9DB75">
      <w:pPr>
        <w:pStyle w:val="2"/>
        <w:spacing w:line="266" w:lineRule="auto"/>
        <w:rPr>
          <w:rFonts w:hint="eastAsia"/>
          <w:sz w:val="30"/>
          <w:szCs w:val="30"/>
        </w:rPr>
      </w:pPr>
    </w:p>
    <w:p w14:paraId="49840B86">
      <w:pPr>
        <w:pStyle w:val="2"/>
        <w:spacing w:line="266" w:lineRule="auto"/>
        <w:rPr>
          <w:rFonts w:hint="eastAsia"/>
          <w:sz w:val="30"/>
          <w:szCs w:val="30"/>
        </w:rPr>
      </w:pPr>
      <w:r>
        <w:rPr>
          <w:rFonts w:hint="eastAsia"/>
          <w:sz w:val="30"/>
          <w:szCs w:val="30"/>
        </w:rPr>
        <w:t>我们可以补充说，基督，作为第二个亚当，不仅藉着功绩，而且也藉着效力，成了“叫人活的灵，”林前15:45。</w:t>
      </w:r>
    </w:p>
    <w:p w14:paraId="60ED3479">
      <w:pPr>
        <w:pStyle w:val="2"/>
        <w:spacing w:line="266" w:lineRule="auto"/>
        <w:rPr>
          <w:rFonts w:hint="eastAsia"/>
          <w:sz w:val="30"/>
          <w:szCs w:val="30"/>
        </w:rPr>
      </w:pPr>
    </w:p>
    <w:p w14:paraId="1A8F4CAE">
      <w:pPr>
        <w:pStyle w:val="2"/>
        <w:spacing w:line="266" w:lineRule="auto"/>
        <w:rPr>
          <w:rFonts w:hint="eastAsia"/>
          <w:sz w:val="30"/>
          <w:szCs w:val="30"/>
        </w:rPr>
      </w:pPr>
      <w:r>
        <w:rPr>
          <w:rFonts w:hint="eastAsia"/>
          <w:sz w:val="30"/>
          <w:szCs w:val="30"/>
        </w:rPr>
        <w:t>So that the regenerate do not so much live themselves, as feel, acknowledge, and proclaim Christ living in them, Gal. 2:20; Phil.</w:t>
      </w:r>
    </w:p>
    <w:p w14:paraId="3DDE91D0">
      <w:pPr>
        <w:pStyle w:val="2"/>
        <w:spacing w:line="266" w:lineRule="auto"/>
        <w:rPr>
          <w:rFonts w:hint="eastAsia"/>
          <w:sz w:val="30"/>
          <w:szCs w:val="30"/>
        </w:rPr>
      </w:pPr>
    </w:p>
    <w:p w14:paraId="1A8CA4F8">
      <w:pPr>
        <w:pStyle w:val="2"/>
        <w:spacing w:line="266" w:lineRule="auto"/>
        <w:rPr>
          <w:rFonts w:hint="eastAsia"/>
          <w:sz w:val="30"/>
          <w:szCs w:val="30"/>
        </w:rPr>
      </w:pPr>
      <w:r>
        <w:rPr>
          <w:rFonts w:hint="eastAsia"/>
          <w:sz w:val="30"/>
          <w:szCs w:val="30"/>
        </w:rPr>
        <w:t>因此，重生的人与其说是自己活着，不如说是感觉、承认并宣扬基督活在他们里面，加2:20；腓</w:t>
      </w:r>
    </w:p>
    <w:p w14:paraId="76D0883E">
      <w:pPr>
        <w:pStyle w:val="2"/>
        <w:spacing w:line="266" w:lineRule="auto"/>
        <w:rPr>
          <w:rFonts w:hint="eastAsia"/>
          <w:sz w:val="30"/>
          <w:szCs w:val="30"/>
        </w:rPr>
      </w:pPr>
    </w:p>
    <w:p w14:paraId="0689827F">
      <w:pPr>
        <w:pStyle w:val="2"/>
        <w:spacing w:line="266" w:lineRule="auto"/>
        <w:rPr>
          <w:rFonts w:hint="eastAsia"/>
          <w:sz w:val="30"/>
          <w:szCs w:val="30"/>
        </w:rPr>
      </w:pPr>
      <w:r>
        <w:rPr>
          <w:rFonts w:hint="eastAsia"/>
          <w:sz w:val="30"/>
          <w:szCs w:val="30"/>
        </w:rPr>
        <w:t>1:21.</w:t>
      </w:r>
    </w:p>
    <w:p w14:paraId="192FE5C0">
      <w:pPr>
        <w:pStyle w:val="2"/>
        <w:spacing w:line="266" w:lineRule="auto"/>
        <w:rPr>
          <w:rFonts w:hint="eastAsia"/>
          <w:sz w:val="30"/>
          <w:szCs w:val="30"/>
        </w:rPr>
      </w:pPr>
    </w:p>
    <w:p w14:paraId="6B6AAA97">
      <w:pPr>
        <w:pStyle w:val="2"/>
        <w:spacing w:line="266" w:lineRule="auto"/>
        <w:rPr>
          <w:rFonts w:hint="eastAsia"/>
          <w:sz w:val="30"/>
          <w:szCs w:val="30"/>
        </w:rPr>
      </w:pPr>
      <w:r>
        <w:rPr>
          <w:rFonts w:hint="eastAsia"/>
          <w:sz w:val="30"/>
          <w:szCs w:val="30"/>
        </w:rPr>
        <w:t>1:21。</w:t>
      </w:r>
    </w:p>
    <w:p w14:paraId="572305C6">
      <w:pPr>
        <w:pStyle w:val="2"/>
        <w:spacing w:line="266" w:lineRule="auto"/>
        <w:rPr>
          <w:rFonts w:hint="eastAsia"/>
          <w:sz w:val="30"/>
          <w:szCs w:val="30"/>
        </w:rPr>
      </w:pPr>
    </w:p>
    <w:p w14:paraId="2AA508F9">
      <w:pPr>
        <w:pStyle w:val="2"/>
        <w:spacing w:line="266" w:lineRule="auto"/>
        <w:rPr>
          <w:rFonts w:hint="eastAsia"/>
          <w:sz w:val="30"/>
          <w:szCs w:val="30"/>
        </w:rPr>
      </w:pPr>
      <w:r>
        <w:rPr>
          <w:rFonts w:hint="eastAsia"/>
          <w:sz w:val="30"/>
          <w:szCs w:val="30"/>
        </w:rPr>
        <w:t>XXIV. What Christ declares of the Spirit, the author of regeneration, deserves our consideration.</w:t>
      </w:r>
    </w:p>
    <w:p w14:paraId="3F39DC49">
      <w:pPr>
        <w:pStyle w:val="2"/>
        <w:spacing w:line="266" w:lineRule="auto"/>
        <w:rPr>
          <w:rFonts w:hint="eastAsia"/>
          <w:sz w:val="30"/>
          <w:szCs w:val="30"/>
        </w:rPr>
      </w:pPr>
    </w:p>
    <w:p w14:paraId="5813789A">
      <w:pPr>
        <w:pStyle w:val="2"/>
        <w:spacing w:line="266" w:lineRule="auto"/>
        <w:rPr>
          <w:rFonts w:hint="eastAsia"/>
          <w:sz w:val="30"/>
          <w:szCs w:val="30"/>
        </w:rPr>
      </w:pPr>
      <w:r>
        <w:rPr>
          <w:rFonts w:hint="eastAsia"/>
          <w:sz w:val="30"/>
          <w:szCs w:val="30"/>
        </w:rPr>
        <w:t>二十四、基督关于圣灵——重生的创始者——所宣告的，值得我们思考。</w:t>
      </w:r>
    </w:p>
    <w:p w14:paraId="063BF68B">
      <w:pPr>
        <w:pStyle w:val="2"/>
        <w:spacing w:line="266" w:lineRule="auto"/>
        <w:rPr>
          <w:rFonts w:hint="eastAsia"/>
          <w:sz w:val="30"/>
          <w:szCs w:val="30"/>
        </w:rPr>
      </w:pPr>
    </w:p>
    <w:p w14:paraId="05320B7A">
      <w:pPr>
        <w:pStyle w:val="2"/>
        <w:spacing w:line="266" w:lineRule="auto"/>
        <w:rPr>
          <w:rFonts w:hint="eastAsia"/>
          <w:sz w:val="30"/>
          <w:szCs w:val="30"/>
        </w:rPr>
      </w:pPr>
      <w:r>
        <w:rPr>
          <w:rFonts w:hint="eastAsia"/>
          <w:sz w:val="30"/>
          <w:szCs w:val="30"/>
        </w:rPr>
        <w:t>John 3:5: "Except a man be born of water and of the Spirit, he cannot enter into the kingdom of God."</w:t>
      </w:r>
    </w:p>
    <w:p w14:paraId="2D5D4329">
      <w:pPr>
        <w:pStyle w:val="2"/>
        <w:spacing w:line="266" w:lineRule="auto"/>
        <w:rPr>
          <w:rFonts w:hint="eastAsia"/>
          <w:sz w:val="30"/>
          <w:szCs w:val="30"/>
        </w:rPr>
      </w:pPr>
    </w:p>
    <w:p w14:paraId="26F3169C">
      <w:pPr>
        <w:pStyle w:val="2"/>
        <w:spacing w:line="266" w:lineRule="auto"/>
        <w:rPr>
          <w:rFonts w:hint="eastAsia"/>
          <w:sz w:val="30"/>
          <w:szCs w:val="30"/>
        </w:rPr>
      </w:pPr>
      <w:r>
        <w:rPr>
          <w:rFonts w:hint="eastAsia"/>
          <w:sz w:val="30"/>
          <w:szCs w:val="30"/>
        </w:rPr>
        <w:t>约3:5：“人若不是从水和圣灵生的，就不能进神的国。”</w:t>
      </w:r>
    </w:p>
    <w:p w14:paraId="6F443E1B">
      <w:pPr>
        <w:pStyle w:val="2"/>
        <w:spacing w:line="266" w:lineRule="auto"/>
        <w:rPr>
          <w:rFonts w:hint="eastAsia"/>
          <w:sz w:val="30"/>
          <w:szCs w:val="30"/>
        </w:rPr>
      </w:pPr>
    </w:p>
    <w:p w14:paraId="43EF1D2D">
      <w:pPr>
        <w:pStyle w:val="2"/>
        <w:spacing w:line="266" w:lineRule="auto"/>
        <w:rPr>
          <w:rFonts w:hint="eastAsia"/>
          <w:sz w:val="30"/>
          <w:szCs w:val="30"/>
        </w:rPr>
      </w:pPr>
      <w:r>
        <w:rPr>
          <w:rFonts w:hint="eastAsia"/>
          <w:sz w:val="30"/>
          <w:szCs w:val="30"/>
        </w:rPr>
        <w:t>Here interpreters inquire what we are to understand by water, and what by the Spirit?</w:t>
      </w:r>
    </w:p>
    <w:p w14:paraId="230BC4D1">
      <w:pPr>
        <w:pStyle w:val="2"/>
        <w:spacing w:line="266" w:lineRule="auto"/>
        <w:rPr>
          <w:rFonts w:hint="eastAsia"/>
          <w:sz w:val="30"/>
          <w:szCs w:val="30"/>
        </w:rPr>
      </w:pPr>
    </w:p>
    <w:p w14:paraId="1EE9F432">
      <w:pPr>
        <w:pStyle w:val="2"/>
        <w:spacing w:line="266" w:lineRule="auto"/>
        <w:rPr>
          <w:rFonts w:hint="eastAsia"/>
          <w:sz w:val="30"/>
          <w:szCs w:val="30"/>
        </w:rPr>
      </w:pPr>
      <w:r>
        <w:rPr>
          <w:rFonts w:hint="eastAsia"/>
          <w:sz w:val="30"/>
          <w:szCs w:val="30"/>
        </w:rPr>
        <w:t>在此，解经家们探究我们应当如何理解水，以及如何理解圣灵？</w:t>
      </w:r>
    </w:p>
    <w:p w14:paraId="3EBB1270">
      <w:pPr>
        <w:pStyle w:val="2"/>
        <w:spacing w:line="266" w:lineRule="auto"/>
        <w:rPr>
          <w:rFonts w:hint="eastAsia"/>
          <w:sz w:val="30"/>
          <w:szCs w:val="30"/>
        </w:rPr>
      </w:pPr>
    </w:p>
    <w:p w14:paraId="122FE894">
      <w:pPr>
        <w:pStyle w:val="2"/>
        <w:spacing w:line="266" w:lineRule="auto"/>
        <w:rPr>
          <w:rFonts w:hint="eastAsia"/>
          <w:sz w:val="30"/>
          <w:szCs w:val="30"/>
        </w:rPr>
      </w:pPr>
      <w:r>
        <w:rPr>
          <w:rFonts w:hint="eastAsia"/>
          <w:sz w:val="30"/>
          <w:szCs w:val="30"/>
        </w:rPr>
        <w:t>There is one who, by water understands the origin of our natural birth; comparing with this place what we have Isa. 48:1, where the Israelites are said to have come forth out of "the waters of Judah;" and Ps. 68:26, "from the fountain of Israel;" and then the meaning will be; besides that birth, whereby we are born men, there is still another requisite, whereby we are born the sons of God, which appears both simple and agreeable to Scripture language.</w:t>
      </w:r>
    </w:p>
    <w:p w14:paraId="22ECF78F">
      <w:pPr>
        <w:pStyle w:val="2"/>
        <w:spacing w:line="266" w:lineRule="auto"/>
        <w:rPr>
          <w:rFonts w:hint="eastAsia"/>
          <w:sz w:val="30"/>
          <w:szCs w:val="30"/>
        </w:rPr>
      </w:pPr>
    </w:p>
    <w:p w14:paraId="5F43B2A8">
      <w:pPr>
        <w:pStyle w:val="2"/>
        <w:spacing w:line="266" w:lineRule="auto"/>
        <w:rPr>
          <w:rFonts w:hint="eastAsia"/>
          <w:sz w:val="30"/>
          <w:szCs w:val="30"/>
        </w:rPr>
      </w:pPr>
      <w:r>
        <w:rPr>
          <w:rFonts w:hint="eastAsia"/>
          <w:sz w:val="30"/>
          <w:szCs w:val="30"/>
        </w:rPr>
        <w:t>有一位，藉水理解我们自然出生的起源；将此处的经文与我们在赛48:1中读到的相比较，那里说以色列人是从“犹大水泉”出来的；以及诗68:26，“从以色列的源头”；那么意思将是；除了我们藉以生而为人的那个出生之外，还需要另一个，藉此我们生为神的儿子，这显得既简单又符合圣经语言。</w:t>
      </w:r>
    </w:p>
    <w:p w14:paraId="75CAB5FA">
      <w:pPr>
        <w:pStyle w:val="2"/>
        <w:spacing w:line="266" w:lineRule="auto"/>
        <w:rPr>
          <w:rFonts w:hint="eastAsia"/>
          <w:sz w:val="30"/>
          <w:szCs w:val="30"/>
        </w:rPr>
      </w:pPr>
    </w:p>
    <w:p w14:paraId="6A5929C1">
      <w:pPr>
        <w:pStyle w:val="2"/>
        <w:spacing w:line="266" w:lineRule="auto"/>
        <w:rPr>
          <w:rFonts w:hint="eastAsia"/>
          <w:sz w:val="30"/>
          <w:szCs w:val="30"/>
        </w:rPr>
      </w:pPr>
      <w:r>
        <w:rPr>
          <w:rFonts w:hint="eastAsia"/>
          <w:sz w:val="30"/>
          <w:szCs w:val="30"/>
        </w:rPr>
        <w:t>There is another who understands by water, Christ's obedience; we</w:t>
      </w:r>
    </w:p>
    <w:p w14:paraId="12F84A3C">
      <w:pPr>
        <w:pStyle w:val="2"/>
        <w:spacing w:line="266" w:lineRule="auto"/>
        <w:rPr>
          <w:rFonts w:hint="eastAsia"/>
          <w:sz w:val="30"/>
          <w:szCs w:val="30"/>
        </w:rPr>
      </w:pPr>
    </w:p>
    <w:p w14:paraId="19E34D26">
      <w:pPr>
        <w:pStyle w:val="2"/>
        <w:spacing w:line="266" w:lineRule="auto"/>
        <w:rPr>
          <w:rFonts w:hint="eastAsia"/>
          <w:sz w:val="30"/>
          <w:szCs w:val="30"/>
        </w:rPr>
      </w:pPr>
      <w:r>
        <w:rPr>
          <w:rFonts w:hint="eastAsia"/>
          <w:sz w:val="30"/>
          <w:szCs w:val="30"/>
        </w:rPr>
        <w:t>另有一位藉水理解基督的顺服；我们</w:t>
      </w:r>
    </w:p>
    <w:p w14:paraId="1D7A9B8E">
      <w:pPr>
        <w:pStyle w:val="2"/>
        <w:spacing w:line="266" w:lineRule="auto"/>
        <w:rPr>
          <w:rFonts w:hint="eastAsia"/>
          <w:sz w:val="30"/>
          <w:szCs w:val="30"/>
        </w:rPr>
      </w:pPr>
    </w:p>
    <w:p w14:paraId="373AAB92">
      <w:pPr>
        <w:pStyle w:val="2"/>
        <w:spacing w:line="266" w:lineRule="auto"/>
        <w:rPr>
          <w:rFonts w:hint="eastAsia"/>
          <w:sz w:val="30"/>
          <w:szCs w:val="30"/>
        </w:rPr>
      </w:pPr>
      <w:r>
        <w:rPr>
          <w:rFonts w:hint="eastAsia"/>
          <w:sz w:val="30"/>
          <w:szCs w:val="30"/>
        </w:rPr>
        <w:t>doubt not but that is the meritorious cause of our regeneration; but we question whether it is ever called water in Scripture; for no such thing appears from the Scriptures they bring to prove it, Heb. 10:22; 1 John 5:6, 8; Ezek. 36:25.</w:t>
      </w:r>
    </w:p>
    <w:p w14:paraId="3E890C03">
      <w:pPr>
        <w:pStyle w:val="2"/>
        <w:spacing w:line="266" w:lineRule="auto"/>
        <w:rPr>
          <w:rFonts w:hint="eastAsia"/>
          <w:sz w:val="30"/>
          <w:szCs w:val="30"/>
        </w:rPr>
      </w:pPr>
    </w:p>
    <w:p w14:paraId="2F6D2AED">
      <w:pPr>
        <w:pStyle w:val="2"/>
        <w:spacing w:line="266" w:lineRule="auto"/>
        <w:rPr>
          <w:rFonts w:hint="eastAsia"/>
          <w:sz w:val="30"/>
          <w:szCs w:val="30"/>
        </w:rPr>
      </w:pPr>
      <w:r>
        <w:rPr>
          <w:rFonts w:hint="eastAsia"/>
          <w:sz w:val="30"/>
          <w:szCs w:val="30"/>
        </w:rPr>
        <w:t>毫不怀疑那是我们重生的功绩原因；但我们怀疑它在圣经中是否曾被称为水；因为从他们用来证明它的经文来看，似乎并非如此，来10:22；约壹5:6, 8；结36:25。</w:t>
      </w:r>
    </w:p>
    <w:p w14:paraId="63A5DB49">
      <w:pPr>
        <w:pStyle w:val="2"/>
        <w:spacing w:line="266" w:lineRule="auto"/>
        <w:rPr>
          <w:rFonts w:hint="eastAsia"/>
          <w:sz w:val="30"/>
          <w:szCs w:val="30"/>
        </w:rPr>
      </w:pPr>
    </w:p>
    <w:p w14:paraId="18567D02">
      <w:pPr>
        <w:pStyle w:val="2"/>
        <w:spacing w:line="266" w:lineRule="auto"/>
        <w:rPr>
          <w:rFonts w:hint="eastAsia"/>
          <w:sz w:val="30"/>
          <w:szCs w:val="30"/>
        </w:rPr>
      </w:pPr>
      <w:r>
        <w:rPr>
          <w:rFonts w:hint="eastAsia"/>
          <w:sz w:val="30"/>
          <w:szCs w:val="30"/>
        </w:rPr>
        <w:t>By water, in these places, we are more properly to understand the Holy Spirit with his operations.</w:t>
      </w:r>
    </w:p>
    <w:p w14:paraId="6E58CE36">
      <w:pPr>
        <w:pStyle w:val="2"/>
        <w:spacing w:line="266" w:lineRule="auto"/>
        <w:rPr>
          <w:rFonts w:hint="eastAsia"/>
          <w:sz w:val="30"/>
          <w:szCs w:val="30"/>
        </w:rPr>
      </w:pPr>
    </w:p>
    <w:p w14:paraId="52DE7514">
      <w:pPr>
        <w:pStyle w:val="2"/>
        <w:spacing w:line="266" w:lineRule="auto"/>
        <w:rPr>
          <w:rFonts w:hint="eastAsia"/>
          <w:sz w:val="30"/>
          <w:szCs w:val="30"/>
        </w:rPr>
      </w:pPr>
      <w:r>
        <w:rPr>
          <w:rFonts w:hint="eastAsia"/>
          <w:sz w:val="30"/>
          <w:szCs w:val="30"/>
        </w:rPr>
        <w:t>在这些地方，藉水，我们更恰当地理解为圣灵及其运行。</w:t>
      </w:r>
    </w:p>
    <w:p w14:paraId="0BF14E9E">
      <w:pPr>
        <w:pStyle w:val="2"/>
        <w:spacing w:line="266" w:lineRule="auto"/>
        <w:rPr>
          <w:rFonts w:hint="eastAsia"/>
          <w:sz w:val="30"/>
          <w:szCs w:val="30"/>
        </w:rPr>
      </w:pPr>
    </w:p>
    <w:p w14:paraId="32194A13">
      <w:pPr>
        <w:pStyle w:val="2"/>
        <w:spacing w:line="266" w:lineRule="auto"/>
        <w:rPr>
          <w:rFonts w:hint="eastAsia"/>
          <w:sz w:val="30"/>
          <w:szCs w:val="30"/>
        </w:rPr>
      </w:pPr>
      <w:r>
        <w:rPr>
          <w:rFonts w:hint="eastAsia"/>
          <w:sz w:val="30"/>
          <w:szCs w:val="30"/>
        </w:rPr>
        <w:t>And it is evident our Lord himself explains the passage in Ezekiel in this manner.</w:t>
      </w:r>
    </w:p>
    <w:p w14:paraId="56BA3364">
      <w:pPr>
        <w:pStyle w:val="2"/>
        <w:spacing w:line="266" w:lineRule="auto"/>
        <w:rPr>
          <w:rFonts w:hint="eastAsia"/>
          <w:sz w:val="30"/>
          <w:szCs w:val="30"/>
        </w:rPr>
      </w:pPr>
    </w:p>
    <w:p w14:paraId="517E139D">
      <w:pPr>
        <w:pStyle w:val="2"/>
        <w:spacing w:line="266" w:lineRule="auto"/>
        <w:rPr>
          <w:rFonts w:hint="eastAsia"/>
          <w:sz w:val="30"/>
          <w:szCs w:val="30"/>
        </w:rPr>
      </w:pPr>
      <w:r>
        <w:rPr>
          <w:rFonts w:hint="eastAsia"/>
          <w:sz w:val="30"/>
          <w:szCs w:val="30"/>
        </w:rPr>
        <w:t>并且很明显，我们的主自己就是这样解释以西结书那段经文的。</w:t>
      </w:r>
    </w:p>
    <w:p w14:paraId="076F22A5">
      <w:pPr>
        <w:pStyle w:val="2"/>
        <w:spacing w:line="266" w:lineRule="auto"/>
        <w:rPr>
          <w:rFonts w:hint="eastAsia"/>
          <w:sz w:val="30"/>
          <w:szCs w:val="30"/>
        </w:rPr>
      </w:pPr>
    </w:p>
    <w:p w14:paraId="2610233B">
      <w:pPr>
        <w:pStyle w:val="2"/>
        <w:spacing w:line="266" w:lineRule="auto"/>
        <w:rPr>
          <w:rFonts w:hint="eastAsia"/>
          <w:sz w:val="30"/>
          <w:szCs w:val="30"/>
        </w:rPr>
      </w:pPr>
      <w:r>
        <w:rPr>
          <w:rFonts w:hint="eastAsia"/>
          <w:sz w:val="30"/>
          <w:szCs w:val="30"/>
        </w:rPr>
        <w:t>The common explication, therefore, is to be preferred, that one and the same thing is meant by water and the Spirit, as it is by the Spirit and fire, Matt. 3:11.</w:t>
      </w:r>
    </w:p>
    <w:p w14:paraId="35C270D1">
      <w:pPr>
        <w:pStyle w:val="2"/>
        <w:spacing w:line="266" w:lineRule="auto"/>
        <w:rPr>
          <w:rFonts w:hint="eastAsia"/>
          <w:sz w:val="30"/>
          <w:szCs w:val="30"/>
        </w:rPr>
      </w:pPr>
    </w:p>
    <w:p w14:paraId="4E3688F7">
      <w:pPr>
        <w:pStyle w:val="2"/>
        <w:spacing w:line="266" w:lineRule="auto"/>
        <w:rPr>
          <w:rFonts w:hint="eastAsia"/>
          <w:sz w:val="30"/>
          <w:szCs w:val="30"/>
        </w:rPr>
      </w:pPr>
      <w:r>
        <w:rPr>
          <w:rFonts w:hint="eastAsia"/>
          <w:sz w:val="30"/>
          <w:szCs w:val="30"/>
        </w:rPr>
        <w:t>因此，通常的解释更可取，即水和圣灵意指同一事物，正如圣灵和火意指同一事物一样，太3:11。</w:t>
      </w:r>
    </w:p>
    <w:p w14:paraId="1798E830">
      <w:pPr>
        <w:pStyle w:val="2"/>
        <w:spacing w:line="266" w:lineRule="auto"/>
        <w:rPr>
          <w:rFonts w:hint="eastAsia"/>
          <w:sz w:val="30"/>
          <w:szCs w:val="30"/>
        </w:rPr>
      </w:pPr>
    </w:p>
    <w:p w14:paraId="1DA26103">
      <w:pPr>
        <w:pStyle w:val="2"/>
        <w:spacing w:line="266" w:lineRule="auto"/>
        <w:rPr>
          <w:rFonts w:hint="eastAsia"/>
          <w:sz w:val="30"/>
          <w:szCs w:val="30"/>
        </w:rPr>
      </w:pPr>
      <w:r>
        <w:rPr>
          <w:rFonts w:hint="eastAsia"/>
          <w:sz w:val="30"/>
          <w:szCs w:val="30"/>
        </w:rPr>
        <w:t>For nothing is more common in the sacred writings than to represent the Holy Spirit under the emblem of water.</w:t>
      </w:r>
    </w:p>
    <w:p w14:paraId="57B7FA63">
      <w:pPr>
        <w:pStyle w:val="2"/>
        <w:spacing w:line="266" w:lineRule="auto"/>
        <w:rPr>
          <w:rFonts w:hint="eastAsia"/>
          <w:sz w:val="30"/>
          <w:szCs w:val="30"/>
        </w:rPr>
      </w:pPr>
    </w:p>
    <w:p w14:paraId="4D508A3F">
      <w:pPr>
        <w:pStyle w:val="2"/>
        <w:spacing w:line="266" w:lineRule="auto"/>
        <w:rPr>
          <w:rFonts w:hint="eastAsia"/>
          <w:sz w:val="30"/>
          <w:szCs w:val="30"/>
        </w:rPr>
      </w:pPr>
      <w:r>
        <w:rPr>
          <w:rFonts w:hint="eastAsia"/>
          <w:sz w:val="30"/>
          <w:szCs w:val="30"/>
        </w:rPr>
        <w:t>因为在圣书中，没有什么比用水的象征来代表圣灵更常见的了。</w:t>
      </w:r>
    </w:p>
    <w:p w14:paraId="368D06C8">
      <w:pPr>
        <w:pStyle w:val="2"/>
        <w:spacing w:line="266" w:lineRule="auto"/>
        <w:rPr>
          <w:rFonts w:hint="eastAsia"/>
          <w:sz w:val="30"/>
          <w:szCs w:val="30"/>
        </w:rPr>
      </w:pPr>
    </w:p>
    <w:p w14:paraId="17F2F2E2">
      <w:pPr>
        <w:pStyle w:val="2"/>
        <w:spacing w:line="266" w:lineRule="auto"/>
        <w:rPr>
          <w:rFonts w:hint="eastAsia"/>
          <w:sz w:val="30"/>
          <w:szCs w:val="30"/>
        </w:rPr>
      </w:pPr>
      <w:r>
        <w:rPr>
          <w:rFonts w:hint="eastAsia"/>
          <w:sz w:val="30"/>
          <w:szCs w:val="30"/>
        </w:rPr>
        <w:t>See among other passages, Isa. 44:3, "I will pour water upon him that is thirsty, and floods among the dry ground; I will pour my Spirit upon thy seed:" where the former figurative expression is explained by the subsequent one, which is plain.</w:t>
      </w:r>
    </w:p>
    <w:p w14:paraId="31DD9A5C">
      <w:pPr>
        <w:pStyle w:val="2"/>
        <w:spacing w:line="266" w:lineRule="auto"/>
        <w:rPr>
          <w:rFonts w:hint="eastAsia"/>
          <w:sz w:val="30"/>
          <w:szCs w:val="30"/>
        </w:rPr>
      </w:pPr>
    </w:p>
    <w:p w14:paraId="73F43529">
      <w:pPr>
        <w:pStyle w:val="2"/>
        <w:spacing w:line="266" w:lineRule="auto"/>
        <w:rPr>
          <w:rFonts w:hint="eastAsia"/>
          <w:sz w:val="30"/>
          <w:szCs w:val="30"/>
        </w:rPr>
      </w:pPr>
      <w:r>
        <w:rPr>
          <w:rFonts w:hint="eastAsia"/>
          <w:sz w:val="30"/>
          <w:szCs w:val="30"/>
        </w:rPr>
        <w:t>见其他经文，赛44:3，“我要将水浇灌口渴的人，将河浇灌干旱之地；我要将我的灵浇灌你的后裔：”其中前者象征性的表达由后者明白的表达所解释。</w:t>
      </w:r>
    </w:p>
    <w:p w14:paraId="6403835F">
      <w:pPr>
        <w:pStyle w:val="2"/>
        <w:spacing w:line="266" w:lineRule="auto"/>
        <w:rPr>
          <w:rFonts w:hint="eastAsia"/>
          <w:sz w:val="30"/>
          <w:szCs w:val="30"/>
        </w:rPr>
      </w:pPr>
    </w:p>
    <w:p w14:paraId="6FAD380F">
      <w:pPr>
        <w:pStyle w:val="2"/>
        <w:spacing w:line="266" w:lineRule="auto"/>
        <w:rPr>
          <w:rFonts w:hint="eastAsia"/>
          <w:sz w:val="30"/>
          <w:szCs w:val="30"/>
        </w:rPr>
      </w:pPr>
      <w:r>
        <w:rPr>
          <w:rFonts w:hint="eastAsia"/>
          <w:sz w:val="30"/>
          <w:szCs w:val="30"/>
        </w:rPr>
        <w:t>XXV. The seed of regeneration is the word of God.</w:t>
      </w:r>
    </w:p>
    <w:p w14:paraId="6946B681">
      <w:pPr>
        <w:pStyle w:val="2"/>
        <w:spacing w:line="266" w:lineRule="auto"/>
        <w:rPr>
          <w:rFonts w:hint="eastAsia"/>
          <w:sz w:val="30"/>
          <w:szCs w:val="30"/>
        </w:rPr>
      </w:pPr>
    </w:p>
    <w:p w14:paraId="5A69C900">
      <w:pPr>
        <w:pStyle w:val="2"/>
        <w:spacing w:line="266" w:lineRule="auto"/>
        <w:rPr>
          <w:rFonts w:hint="eastAsia"/>
          <w:sz w:val="30"/>
          <w:szCs w:val="30"/>
        </w:rPr>
      </w:pPr>
      <w:r>
        <w:rPr>
          <w:rFonts w:hint="eastAsia"/>
          <w:sz w:val="30"/>
          <w:szCs w:val="30"/>
        </w:rPr>
        <w:t>二十五、重生的种子是神的话语。</w:t>
      </w:r>
    </w:p>
    <w:p w14:paraId="5E94012C">
      <w:pPr>
        <w:pStyle w:val="2"/>
        <w:spacing w:line="266" w:lineRule="auto"/>
        <w:rPr>
          <w:rFonts w:hint="eastAsia"/>
          <w:sz w:val="30"/>
          <w:szCs w:val="30"/>
        </w:rPr>
      </w:pPr>
    </w:p>
    <w:p w14:paraId="19262D95">
      <w:pPr>
        <w:pStyle w:val="2"/>
        <w:spacing w:line="266" w:lineRule="auto"/>
        <w:rPr>
          <w:rFonts w:hint="eastAsia"/>
          <w:sz w:val="30"/>
          <w:szCs w:val="30"/>
        </w:rPr>
      </w:pPr>
      <w:r>
        <w:rPr>
          <w:rFonts w:hint="eastAsia"/>
          <w:sz w:val="30"/>
          <w:szCs w:val="30"/>
        </w:rPr>
        <w:t>For thus: 1 Pet, 1:23, "born again, not of corruptible seed, but of incorruptible," δια、 λόγου ζῶντος Θεο ῦ, κα μένοντος ε iς τον α iῶνα which may be translated, "by the word of God, who liveth and abideth forever;" or, "by the word of God, which liveth and abideth for ever."</w:t>
      </w:r>
    </w:p>
    <w:p w14:paraId="1CFE853A">
      <w:pPr>
        <w:pStyle w:val="2"/>
        <w:spacing w:line="266" w:lineRule="auto"/>
        <w:rPr>
          <w:rFonts w:hint="eastAsia"/>
          <w:sz w:val="30"/>
          <w:szCs w:val="30"/>
        </w:rPr>
      </w:pPr>
    </w:p>
    <w:p w14:paraId="3EDF54C7">
      <w:pPr>
        <w:pStyle w:val="2"/>
        <w:spacing w:line="266" w:lineRule="auto"/>
        <w:rPr>
          <w:rFonts w:hint="eastAsia"/>
          <w:sz w:val="30"/>
          <w:szCs w:val="30"/>
        </w:rPr>
      </w:pPr>
      <w:r>
        <w:rPr>
          <w:rFonts w:hint="eastAsia"/>
          <w:sz w:val="30"/>
          <w:szCs w:val="30"/>
        </w:rPr>
        <w:t>因为如此：彼前1:23，“你们蒙了重生，不是由于能坏的种子，乃是由于不能坏的种子，”διὰ λόγου ζῶντος Θεοῦ καὶ μένοντος εἰς τὸν αἰῶνα (dia logou zōntos Theou kai menontos eis ton aiōna)，这可以翻译为，“是藉着活泼常存的神（who liveth and abideth forever）的道；”或者，“是藉着活泼常存的神（which liveth and abideth for ever）的道。”</w:t>
      </w:r>
    </w:p>
    <w:p w14:paraId="22E5B5B0">
      <w:pPr>
        <w:pStyle w:val="2"/>
        <w:spacing w:line="266" w:lineRule="auto"/>
        <w:rPr>
          <w:rFonts w:hint="eastAsia"/>
          <w:sz w:val="30"/>
          <w:szCs w:val="30"/>
        </w:rPr>
      </w:pPr>
    </w:p>
    <w:p w14:paraId="5EBA204A">
      <w:pPr>
        <w:pStyle w:val="2"/>
        <w:spacing w:line="266" w:lineRule="auto"/>
        <w:rPr>
          <w:rFonts w:hint="eastAsia"/>
          <w:sz w:val="30"/>
          <w:szCs w:val="30"/>
        </w:rPr>
      </w:pPr>
      <w:r>
        <w:rPr>
          <w:rFonts w:hint="eastAsia"/>
          <w:sz w:val="30"/>
          <w:szCs w:val="30"/>
        </w:rPr>
        <w:t>But this seed does not operate always in the same manner: for adult persons are born again by the word of God laying before them the deformity, horror, and misery of their natural life, or rather of their living death; and at the same time, the excellence of that spiritual life, of which Christ is the author, fountain, and pattern; pressing them also, by the most powerful exhortations, that, denying all carnal lusts and appetites, they may give themselves up to be new moulded and formed by the Spirit of God.</w:t>
      </w:r>
    </w:p>
    <w:p w14:paraId="6D10EA0C">
      <w:pPr>
        <w:pStyle w:val="2"/>
        <w:spacing w:line="266" w:lineRule="auto"/>
        <w:rPr>
          <w:rFonts w:hint="eastAsia"/>
          <w:sz w:val="30"/>
          <w:szCs w:val="30"/>
        </w:rPr>
      </w:pPr>
    </w:p>
    <w:p w14:paraId="1648FBB6">
      <w:pPr>
        <w:pStyle w:val="2"/>
        <w:spacing w:line="266" w:lineRule="auto"/>
        <w:rPr>
          <w:rFonts w:hint="eastAsia"/>
          <w:sz w:val="30"/>
          <w:szCs w:val="30"/>
        </w:rPr>
      </w:pPr>
      <w:r>
        <w:rPr>
          <w:rFonts w:hint="eastAsia"/>
          <w:sz w:val="30"/>
          <w:szCs w:val="30"/>
        </w:rPr>
        <w:t>但这种子并非总是以同样的方式运行：因为成年人藉着神的话语重生，这话语向他们陈明他们自然生命，或者更确切地说，他们活着的死亡的丑陋、恐怖和苦难；同时，也陈明那属灵生命的卓越，基督是其创始者、泉源和榜样；并且也藉着最有力的劝勉催促他们，要他们弃绝一切肉体的私欲和嗜好，将自己交托给神的灵来重新塑造和形成。</w:t>
      </w:r>
    </w:p>
    <w:p w14:paraId="7805E4F5">
      <w:pPr>
        <w:pStyle w:val="2"/>
        <w:spacing w:line="266" w:lineRule="auto"/>
        <w:rPr>
          <w:rFonts w:hint="eastAsia"/>
          <w:sz w:val="30"/>
          <w:szCs w:val="30"/>
        </w:rPr>
      </w:pPr>
    </w:p>
    <w:p w14:paraId="4FE61E7B">
      <w:pPr>
        <w:pStyle w:val="2"/>
        <w:spacing w:line="266" w:lineRule="auto"/>
        <w:rPr>
          <w:rFonts w:hint="eastAsia"/>
          <w:sz w:val="30"/>
          <w:szCs w:val="30"/>
        </w:rPr>
      </w:pPr>
      <w:r>
        <w:rPr>
          <w:rFonts w:hint="eastAsia"/>
          <w:sz w:val="30"/>
          <w:szCs w:val="30"/>
        </w:rPr>
        <w:t>And in this manner the word is to them a moral instrument of regeneration, by teaching and persuasion.</w:t>
      </w:r>
    </w:p>
    <w:p w14:paraId="4880EFE0">
      <w:pPr>
        <w:pStyle w:val="2"/>
        <w:spacing w:line="266" w:lineRule="auto"/>
        <w:rPr>
          <w:rFonts w:hint="eastAsia"/>
          <w:sz w:val="30"/>
          <w:szCs w:val="30"/>
        </w:rPr>
      </w:pPr>
    </w:p>
    <w:p w14:paraId="2891F52B">
      <w:pPr>
        <w:pStyle w:val="2"/>
        <w:spacing w:line="266" w:lineRule="auto"/>
        <w:rPr>
          <w:rFonts w:hint="eastAsia"/>
          <w:sz w:val="30"/>
          <w:szCs w:val="30"/>
        </w:rPr>
      </w:pPr>
      <w:r>
        <w:rPr>
          <w:rFonts w:hint="eastAsia"/>
          <w:sz w:val="30"/>
          <w:szCs w:val="30"/>
        </w:rPr>
        <w:t>并且以这种方式，话语对他们而言是藉着教导和劝说而成为重生的道德工具。</w:t>
      </w:r>
    </w:p>
    <w:p w14:paraId="21704BFA">
      <w:pPr>
        <w:pStyle w:val="2"/>
        <w:spacing w:line="266" w:lineRule="auto"/>
        <w:rPr>
          <w:rFonts w:hint="eastAsia"/>
          <w:sz w:val="30"/>
          <w:szCs w:val="30"/>
        </w:rPr>
      </w:pPr>
    </w:p>
    <w:p w14:paraId="3ABFA229">
      <w:pPr>
        <w:pStyle w:val="2"/>
        <w:spacing w:line="266" w:lineRule="auto"/>
        <w:rPr>
          <w:rFonts w:hint="eastAsia"/>
          <w:sz w:val="30"/>
          <w:szCs w:val="30"/>
        </w:rPr>
      </w:pPr>
      <w:r>
        <w:rPr>
          <w:rFonts w:hint="eastAsia"/>
          <w:sz w:val="30"/>
          <w:szCs w:val="30"/>
        </w:rPr>
        <w:t>But the case is otherwise with elect infants, being incapable of teaching and persuasion.</w:t>
      </w:r>
    </w:p>
    <w:p w14:paraId="09F3276B">
      <w:pPr>
        <w:pStyle w:val="2"/>
        <w:spacing w:line="266" w:lineRule="auto"/>
        <w:rPr>
          <w:rFonts w:hint="eastAsia"/>
          <w:sz w:val="30"/>
          <w:szCs w:val="30"/>
        </w:rPr>
      </w:pPr>
    </w:p>
    <w:p w14:paraId="39979AAC">
      <w:pPr>
        <w:pStyle w:val="2"/>
        <w:spacing w:line="266" w:lineRule="auto"/>
        <w:rPr>
          <w:rFonts w:hint="eastAsia"/>
          <w:sz w:val="30"/>
          <w:szCs w:val="30"/>
        </w:rPr>
      </w:pPr>
      <w:r>
        <w:rPr>
          <w:rFonts w:hint="eastAsia"/>
          <w:sz w:val="30"/>
          <w:szCs w:val="30"/>
        </w:rPr>
        <w:t>但对于蒙拣选的婴孩来说，情况则不同，他们不能接受教导和劝说。</w:t>
      </w:r>
    </w:p>
    <w:p w14:paraId="042C7F56">
      <w:pPr>
        <w:pStyle w:val="2"/>
        <w:spacing w:line="266" w:lineRule="auto"/>
        <w:rPr>
          <w:rFonts w:hint="eastAsia"/>
          <w:sz w:val="30"/>
          <w:szCs w:val="30"/>
        </w:rPr>
      </w:pPr>
    </w:p>
    <w:p w14:paraId="5B425744">
      <w:pPr>
        <w:pStyle w:val="2"/>
        <w:spacing w:line="266" w:lineRule="auto"/>
        <w:rPr>
          <w:rFonts w:hint="eastAsia"/>
          <w:sz w:val="30"/>
          <w:szCs w:val="30"/>
        </w:rPr>
      </w:pPr>
      <w:r>
        <w:rPr>
          <w:rFonts w:hint="eastAsia"/>
          <w:sz w:val="30"/>
          <w:szCs w:val="30"/>
        </w:rPr>
        <w:t>If they also be thought to be regenerated by the seed of the word, it is to be understood, not of the word externally</w:t>
      </w:r>
    </w:p>
    <w:p w14:paraId="32CDCF41">
      <w:pPr>
        <w:pStyle w:val="2"/>
        <w:spacing w:line="266" w:lineRule="auto"/>
        <w:rPr>
          <w:rFonts w:hint="eastAsia"/>
          <w:sz w:val="30"/>
          <w:szCs w:val="30"/>
        </w:rPr>
      </w:pPr>
    </w:p>
    <w:p w14:paraId="3E9C2974">
      <w:pPr>
        <w:pStyle w:val="2"/>
        <w:spacing w:line="266" w:lineRule="auto"/>
        <w:rPr>
          <w:rFonts w:hint="eastAsia"/>
          <w:sz w:val="30"/>
          <w:szCs w:val="30"/>
        </w:rPr>
      </w:pPr>
      <w:r>
        <w:rPr>
          <w:rFonts w:hint="eastAsia"/>
          <w:sz w:val="30"/>
          <w:szCs w:val="30"/>
        </w:rPr>
        <w:t>如果他们也被认为藉着话语的种子重生，那么这不应理解为外在提出的</w:t>
      </w:r>
    </w:p>
    <w:p w14:paraId="4E09042F">
      <w:pPr>
        <w:pStyle w:val="2"/>
        <w:spacing w:line="266" w:lineRule="auto"/>
        <w:rPr>
          <w:rFonts w:hint="eastAsia"/>
          <w:sz w:val="30"/>
          <w:szCs w:val="30"/>
        </w:rPr>
      </w:pPr>
    </w:p>
    <w:p w14:paraId="6239D624">
      <w:pPr>
        <w:pStyle w:val="2"/>
        <w:spacing w:line="266" w:lineRule="auto"/>
        <w:rPr>
          <w:rFonts w:hint="eastAsia"/>
          <w:sz w:val="30"/>
          <w:szCs w:val="30"/>
        </w:rPr>
      </w:pPr>
      <w:r>
        <w:rPr>
          <w:rFonts w:hint="eastAsia"/>
          <w:sz w:val="30"/>
          <w:szCs w:val="30"/>
        </w:rPr>
        <w:t>propounded, which they understand not, but of the truths contained in the word, the efficacy of which is imprinted by the Holy Spirit upon their minds, which they will come to the actual knowledge of when they grow up, but the word operates effectually in none, unless when impregnated by the efficacy of the Spirit.</w:t>
      </w:r>
    </w:p>
    <w:p w14:paraId="4174E8D9">
      <w:pPr>
        <w:pStyle w:val="2"/>
        <w:spacing w:line="266" w:lineRule="auto"/>
        <w:rPr>
          <w:rFonts w:hint="eastAsia"/>
          <w:sz w:val="30"/>
          <w:szCs w:val="30"/>
        </w:rPr>
      </w:pPr>
    </w:p>
    <w:p w14:paraId="5D5EBE97">
      <w:pPr>
        <w:pStyle w:val="2"/>
        <w:spacing w:line="266" w:lineRule="auto"/>
        <w:rPr>
          <w:rFonts w:hint="eastAsia"/>
          <w:sz w:val="30"/>
          <w:szCs w:val="30"/>
        </w:rPr>
      </w:pPr>
      <w:r>
        <w:rPr>
          <w:rFonts w:hint="eastAsia"/>
          <w:sz w:val="30"/>
          <w:szCs w:val="30"/>
        </w:rPr>
        <w:t>话语，他们不理解这些话语，而是指包含在话语中的真理，其效力被圣灵印在他们的意念上，当他们长大后，他们会达到对其的实际认识，但话语除非被圣灵的效力所浸透，否则在任何人里面都不能有效地运行。</w:t>
      </w:r>
    </w:p>
    <w:p w14:paraId="30AB9278">
      <w:pPr>
        <w:pStyle w:val="2"/>
        <w:spacing w:line="266" w:lineRule="auto"/>
        <w:rPr>
          <w:rFonts w:hint="eastAsia"/>
          <w:sz w:val="30"/>
          <w:szCs w:val="30"/>
        </w:rPr>
      </w:pPr>
    </w:p>
    <w:p w14:paraId="4A80515E">
      <w:pPr>
        <w:pStyle w:val="2"/>
        <w:spacing w:line="266" w:lineRule="auto"/>
        <w:rPr>
          <w:rFonts w:hint="eastAsia"/>
          <w:sz w:val="30"/>
          <w:szCs w:val="30"/>
        </w:rPr>
      </w:pPr>
      <w:r>
        <w:rPr>
          <w:rFonts w:hint="eastAsia"/>
          <w:sz w:val="30"/>
          <w:szCs w:val="30"/>
        </w:rPr>
        <w:t>To the external world must be added the internal, which is no less effectual than that word of God whereby he commanded light to shine out of darkness.</w:t>
      </w:r>
    </w:p>
    <w:p w14:paraId="30D54588">
      <w:pPr>
        <w:pStyle w:val="2"/>
        <w:spacing w:line="266" w:lineRule="auto"/>
        <w:rPr>
          <w:rFonts w:hint="eastAsia"/>
          <w:sz w:val="30"/>
          <w:szCs w:val="30"/>
        </w:rPr>
      </w:pPr>
    </w:p>
    <w:p w14:paraId="6EDFD5AC">
      <w:pPr>
        <w:pStyle w:val="2"/>
        <w:spacing w:line="266" w:lineRule="auto"/>
        <w:rPr>
          <w:rFonts w:hint="eastAsia"/>
          <w:sz w:val="30"/>
          <w:szCs w:val="30"/>
        </w:rPr>
      </w:pPr>
      <w:r>
        <w:rPr>
          <w:rFonts w:hint="eastAsia"/>
          <w:sz w:val="30"/>
          <w:szCs w:val="30"/>
        </w:rPr>
        <w:t>外在的世界必须加上内在的，后者其效力不亚于神藉以吩咐光从黑暗里照出来的那话语。</w:t>
      </w:r>
    </w:p>
    <w:p w14:paraId="2D31F116">
      <w:pPr>
        <w:pStyle w:val="2"/>
        <w:spacing w:line="266" w:lineRule="auto"/>
        <w:rPr>
          <w:rFonts w:hint="eastAsia"/>
          <w:sz w:val="30"/>
          <w:szCs w:val="30"/>
        </w:rPr>
      </w:pPr>
    </w:p>
    <w:p w14:paraId="096D335C">
      <w:pPr>
        <w:pStyle w:val="2"/>
        <w:spacing w:line="266" w:lineRule="auto"/>
        <w:rPr>
          <w:rFonts w:hint="eastAsia"/>
          <w:sz w:val="30"/>
          <w:szCs w:val="30"/>
        </w:rPr>
      </w:pPr>
      <w:r>
        <w:rPr>
          <w:rFonts w:hint="eastAsia"/>
          <w:sz w:val="30"/>
          <w:szCs w:val="30"/>
        </w:rPr>
        <w:t>XXVI. It is therefore incumbent on every person who would not profanely despise his salvation, diligently to read, hear, and meditate on the word of God, and constantly attend on the public worship and assemblies of his people.</w:t>
      </w:r>
    </w:p>
    <w:p w14:paraId="369B1F4D">
      <w:pPr>
        <w:pStyle w:val="2"/>
        <w:spacing w:line="266" w:lineRule="auto"/>
        <w:rPr>
          <w:rFonts w:hint="eastAsia"/>
          <w:sz w:val="30"/>
          <w:szCs w:val="30"/>
        </w:rPr>
      </w:pPr>
    </w:p>
    <w:p w14:paraId="2F350851">
      <w:pPr>
        <w:pStyle w:val="2"/>
        <w:spacing w:line="266" w:lineRule="auto"/>
        <w:rPr>
          <w:rFonts w:hint="eastAsia"/>
          <w:sz w:val="30"/>
          <w:szCs w:val="30"/>
        </w:rPr>
      </w:pPr>
      <w:r>
        <w:rPr>
          <w:rFonts w:hint="eastAsia"/>
          <w:sz w:val="30"/>
          <w:szCs w:val="30"/>
        </w:rPr>
        <w:t>二十六、因此，凡不愿亵渎地藐视他（his）救恩的人，都有责任殷勤地阅读、聆听和默想神的话语，并持续参加祂（祂）子民的公共敬拜和聚会。</w:t>
      </w:r>
    </w:p>
    <w:p w14:paraId="0CD52EB9">
      <w:pPr>
        <w:pStyle w:val="2"/>
        <w:spacing w:line="266" w:lineRule="auto"/>
        <w:rPr>
          <w:rFonts w:hint="eastAsia"/>
          <w:sz w:val="30"/>
          <w:szCs w:val="30"/>
        </w:rPr>
      </w:pPr>
    </w:p>
    <w:p w14:paraId="53AE72CA">
      <w:pPr>
        <w:pStyle w:val="2"/>
        <w:spacing w:line="266" w:lineRule="auto"/>
        <w:rPr>
          <w:rFonts w:hint="eastAsia"/>
          <w:sz w:val="30"/>
          <w:szCs w:val="30"/>
        </w:rPr>
      </w:pPr>
      <w:r>
        <w:rPr>
          <w:rFonts w:hint="eastAsia"/>
          <w:sz w:val="30"/>
          <w:szCs w:val="30"/>
        </w:rPr>
        <w:t>For though, before his regeneration, he cannot savingly hear, read, or meditate on the word of God; yet how can he know which may be the happy hour of his gracious visitation; what part of Holy Scripture, what sermon and what instrument the Lord is to render effectual for his regeneration by the supernatural efficacy of his Spirit?</w:t>
      </w:r>
    </w:p>
    <w:p w14:paraId="7A2D071C">
      <w:pPr>
        <w:pStyle w:val="2"/>
        <w:spacing w:line="266" w:lineRule="auto"/>
        <w:rPr>
          <w:rFonts w:hint="eastAsia"/>
          <w:sz w:val="30"/>
          <w:szCs w:val="30"/>
        </w:rPr>
      </w:pPr>
    </w:p>
    <w:p w14:paraId="3B2BFB84">
      <w:pPr>
        <w:pStyle w:val="2"/>
        <w:spacing w:line="266" w:lineRule="auto"/>
        <w:rPr>
          <w:rFonts w:hint="eastAsia"/>
          <w:sz w:val="30"/>
          <w:szCs w:val="30"/>
        </w:rPr>
      </w:pPr>
      <w:r>
        <w:rPr>
          <w:rFonts w:hint="eastAsia"/>
          <w:sz w:val="30"/>
          <w:szCs w:val="30"/>
        </w:rPr>
        <w:t>因为虽然，在他（his）重生之前，他（he）不能救赎性地聆听、阅读或默想神的话语；然而他（he）怎能知道哪一个可能是他（his）蒙恩眷顾的快乐时刻；圣经的哪一部分，哪一篇讲道以及哪一个工具，主将要藉着祂（His）圣灵超自然的效力使其对他的重生有效呢？</w:t>
      </w:r>
    </w:p>
    <w:p w14:paraId="0EC340BE">
      <w:pPr>
        <w:pStyle w:val="2"/>
        <w:spacing w:line="266" w:lineRule="auto"/>
        <w:rPr>
          <w:rFonts w:hint="eastAsia"/>
          <w:sz w:val="30"/>
          <w:szCs w:val="30"/>
        </w:rPr>
      </w:pPr>
    </w:p>
    <w:p w14:paraId="76C95507">
      <w:pPr>
        <w:pStyle w:val="2"/>
        <w:spacing w:line="266" w:lineRule="auto"/>
        <w:rPr>
          <w:rFonts w:hint="eastAsia"/>
          <w:sz w:val="30"/>
          <w:szCs w:val="30"/>
        </w:rPr>
      </w:pPr>
      <w:r>
        <w:rPr>
          <w:rFonts w:hint="eastAsia"/>
          <w:sz w:val="30"/>
          <w:szCs w:val="30"/>
        </w:rPr>
        <w:t>Experience teaches this, that men are born again there where the word of God is preached; a thing which is not the case in those parts of the world, which God favours not with the preaching of the gospel.</w:t>
      </w:r>
    </w:p>
    <w:p w14:paraId="25C75A58">
      <w:pPr>
        <w:pStyle w:val="2"/>
        <w:spacing w:line="266" w:lineRule="auto"/>
        <w:rPr>
          <w:rFonts w:hint="eastAsia"/>
          <w:sz w:val="30"/>
          <w:szCs w:val="30"/>
        </w:rPr>
      </w:pPr>
    </w:p>
    <w:p w14:paraId="5828623F">
      <w:pPr>
        <w:pStyle w:val="2"/>
        <w:spacing w:line="266" w:lineRule="auto"/>
        <w:rPr>
          <w:rFonts w:hint="eastAsia"/>
          <w:sz w:val="30"/>
          <w:szCs w:val="30"/>
        </w:rPr>
      </w:pPr>
      <w:r>
        <w:rPr>
          <w:rFonts w:hint="eastAsia"/>
          <w:sz w:val="30"/>
          <w:szCs w:val="30"/>
        </w:rPr>
        <w:t>经验教导我们这一点，即人是在神话语传讲的地方重生的；而在世界上那些神不以福音传讲来恩待的地方，情况并非如此。</w:t>
      </w:r>
    </w:p>
    <w:p w14:paraId="234A42F0">
      <w:pPr>
        <w:pStyle w:val="2"/>
        <w:spacing w:line="266" w:lineRule="auto"/>
        <w:rPr>
          <w:rFonts w:hint="eastAsia"/>
          <w:sz w:val="30"/>
          <w:szCs w:val="30"/>
        </w:rPr>
      </w:pPr>
    </w:p>
    <w:p w14:paraId="75D3AC4D">
      <w:pPr>
        <w:pStyle w:val="2"/>
        <w:spacing w:line="266" w:lineRule="auto"/>
        <w:rPr>
          <w:rFonts w:hint="eastAsia"/>
          <w:sz w:val="30"/>
          <w:szCs w:val="30"/>
        </w:rPr>
      </w:pPr>
      <w:r>
        <w:rPr>
          <w:rFonts w:hint="eastAsia"/>
          <w:sz w:val="30"/>
          <w:szCs w:val="30"/>
        </w:rPr>
        <w:t>And though we dare not assure any one that if he continues in hearing the word he shall certainly be born again; yet we justly insist upon this, that there is a brighter hope of the wished-for conversion for those who, in the best manner they can, use the means which God has prescribed, than for such as forwardly neglect them.</w:t>
      </w:r>
    </w:p>
    <w:p w14:paraId="6174E402">
      <w:pPr>
        <w:pStyle w:val="2"/>
        <w:spacing w:line="266" w:lineRule="auto"/>
        <w:rPr>
          <w:rFonts w:hint="eastAsia"/>
          <w:sz w:val="30"/>
          <w:szCs w:val="30"/>
        </w:rPr>
      </w:pPr>
    </w:p>
    <w:p w14:paraId="0C17A740">
      <w:pPr>
        <w:pStyle w:val="2"/>
        <w:spacing w:line="266" w:lineRule="auto"/>
        <w:rPr>
          <w:rFonts w:hint="eastAsia"/>
          <w:sz w:val="30"/>
          <w:szCs w:val="30"/>
        </w:rPr>
      </w:pPr>
      <w:r>
        <w:rPr>
          <w:rFonts w:hint="eastAsia"/>
          <w:sz w:val="30"/>
          <w:szCs w:val="30"/>
        </w:rPr>
        <w:t>并且虽然我们不敢向任何人保证，如果他（he）持续听道就必定会重生；然而我们公正地坚持这一点，即对于那些尽其所能使用神所规定方法的人来说，比那些冒昧忽略它们的人，对所盼望的归正有着更光明的盼望。</w:t>
      </w:r>
    </w:p>
    <w:p w14:paraId="49A42B11">
      <w:pPr>
        <w:pStyle w:val="2"/>
        <w:spacing w:line="266" w:lineRule="auto"/>
        <w:rPr>
          <w:rFonts w:hint="eastAsia"/>
          <w:sz w:val="30"/>
          <w:szCs w:val="30"/>
        </w:rPr>
      </w:pPr>
    </w:p>
    <w:p w14:paraId="1344F07F">
      <w:pPr>
        <w:pStyle w:val="2"/>
        <w:spacing w:line="266" w:lineRule="auto"/>
        <w:rPr>
          <w:rFonts w:hint="eastAsia"/>
          <w:sz w:val="30"/>
          <w:szCs w:val="30"/>
        </w:rPr>
      </w:pPr>
      <w:r>
        <w:rPr>
          <w:rFonts w:hint="eastAsia"/>
          <w:sz w:val="30"/>
          <w:szCs w:val="30"/>
        </w:rPr>
        <w:t>While Ezekiel was prophesying to the dry bones, behold, a shaking was observed among them, and "the breath (spirit) came, and they lived," 37:7, 10.</w:t>
      </w:r>
    </w:p>
    <w:p w14:paraId="51E3C60A">
      <w:pPr>
        <w:pStyle w:val="2"/>
        <w:spacing w:line="266" w:lineRule="auto"/>
        <w:rPr>
          <w:rFonts w:hint="eastAsia"/>
          <w:sz w:val="30"/>
          <w:szCs w:val="30"/>
        </w:rPr>
      </w:pPr>
    </w:p>
    <w:p w14:paraId="26234D7A">
      <w:pPr>
        <w:pStyle w:val="2"/>
        <w:spacing w:line="266" w:lineRule="auto"/>
        <w:rPr>
          <w:rFonts w:hint="eastAsia"/>
          <w:sz w:val="30"/>
          <w:szCs w:val="30"/>
        </w:rPr>
      </w:pPr>
      <w:r>
        <w:rPr>
          <w:rFonts w:hint="eastAsia"/>
          <w:sz w:val="30"/>
          <w:szCs w:val="30"/>
        </w:rPr>
        <w:t>当以西结（Ezekiel）向枯骨说预言时，看哪，在它们中间观察到震动，并且“气息（灵）进入骸骨，骸骨就活了，”结37:7, 10。</w:t>
      </w:r>
    </w:p>
    <w:p w14:paraId="11A90614">
      <w:pPr>
        <w:pStyle w:val="2"/>
        <w:spacing w:line="266" w:lineRule="auto"/>
        <w:rPr>
          <w:rFonts w:hint="eastAsia"/>
          <w:sz w:val="30"/>
          <w:szCs w:val="30"/>
        </w:rPr>
      </w:pPr>
    </w:p>
    <w:p w14:paraId="7006D033">
      <w:pPr>
        <w:pStyle w:val="2"/>
        <w:spacing w:line="266" w:lineRule="auto"/>
        <w:rPr>
          <w:rFonts w:hint="eastAsia"/>
          <w:sz w:val="30"/>
          <w:szCs w:val="30"/>
        </w:rPr>
      </w:pPr>
      <w:r>
        <w:rPr>
          <w:rFonts w:hint="eastAsia"/>
          <w:sz w:val="30"/>
          <w:szCs w:val="30"/>
        </w:rPr>
        <w:t>XXVII. Let none think it absurd, that we now speak of means for regeneration, when, but a little before, we rejected all preparations for it.</w:t>
      </w:r>
    </w:p>
    <w:p w14:paraId="7E432C5D">
      <w:pPr>
        <w:pStyle w:val="2"/>
        <w:spacing w:line="266" w:lineRule="auto"/>
        <w:rPr>
          <w:rFonts w:hint="eastAsia"/>
          <w:sz w:val="30"/>
          <w:szCs w:val="30"/>
        </w:rPr>
      </w:pPr>
    </w:p>
    <w:p w14:paraId="6ADE5C1E">
      <w:pPr>
        <w:pStyle w:val="2"/>
        <w:spacing w:line="266" w:lineRule="auto"/>
        <w:rPr>
          <w:rFonts w:hint="eastAsia"/>
          <w:sz w:val="30"/>
          <w:szCs w:val="30"/>
        </w:rPr>
      </w:pPr>
      <w:r>
        <w:rPr>
          <w:rFonts w:hint="eastAsia"/>
          <w:sz w:val="30"/>
          <w:szCs w:val="30"/>
        </w:rPr>
        <w:t>二十七、愿无人认为这是荒谬的，即我们现在谈论重生的方法（means），而就在不久之前，我们拒绝了它的一切预备。</w:t>
      </w:r>
    </w:p>
    <w:p w14:paraId="080ED032">
      <w:pPr>
        <w:pStyle w:val="2"/>
        <w:spacing w:line="266" w:lineRule="auto"/>
        <w:rPr>
          <w:rFonts w:hint="eastAsia"/>
          <w:sz w:val="30"/>
          <w:szCs w:val="30"/>
        </w:rPr>
      </w:pPr>
    </w:p>
    <w:p w14:paraId="7EE679F4">
      <w:pPr>
        <w:pStyle w:val="2"/>
        <w:spacing w:line="266" w:lineRule="auto"/>
        <w:rPr>
          <w:rFonts w:hint="eastAsia"/>
          <w:sz w:val="30"/>
          <w:szCs w:val="30"/>
        </w:rPr>
      </w:pPr>
      <w:r>
        <w:rPr>
          <w:rFonts w:hint="eastAsia"/>
          <w:sz w:val="30"/>
          <w:szCs w:val="30"/>
        </w:rPr>
        <w:t>We have above sufficiently proved, that none can contribute any thing to his own regeneration; yet God commands every one to</w:t>
      </w:r>
    </w:p>
    <w:p w14:paraId="45907958">
      <w:pPr>
        <w:pStyle w:val="2"/>
        <w:spacing w:line="266" w:lineRule="auto"/>
        <w:rPr>
          <w:rFonts w:hint="eastAsia"/>
          <w:sz w:val="30"/>
          <w:szCs w:val="30"/>
        </w:rPr>
      </w:pPr>
    </w:p>
    <w:p w14:paraId="42F80993">
      <w:pPr>
        <w:pStyle w:val="2"/>
        <w:spacing w:line="266" w:lineRule="auto"/>
        <w:rPr>
          <w:rFonts w:hint="eastAsia"/>
          <w:sz w:val="30"/>
          <w:szCs w:val="30"/>
        </w:rPr>
      </w:pPr>
      <w:r>
        <w:rPr>
          <w:rFonts w:hint="eastAsia"/>
          <w:sz w:val="30"/>
          <w:szCs w:val="30"/>
        </w:rPr>
        <w:t>我们上面已充分证明，没有人能对他（his）自己的重生贡献任何东西；然而神吩咐每一个人要</w:t>
      </w:r>
    </w:p>
    <w:p w14:paraId="753639B8">
      <w:pPr>
        <w:pStyle w:val="2"/>
        <w:spacing w:line="266" w:lineRule="auto"/>
        <w:rPr>
          <w:rFonts w:hint="eastAsia"/>
          <w:sz w:val="30"/>
          <w:szCs w:val="30"/>
        </w:rPr>
      </w:pPr>
    </w:p>
    <w:p w14:paraId="41C658D7">
      <w:pPr>
        <w:pStyle w:val="2"/>
        <w:spacing w:line="266" w:lineRule="auto"/>
        <w:rPr>
          <w:rFonts w:hint="eastAsia"/>
          <w:sz w:val="30"/>
          <w:szCs w:val="30"/>
        </w:rPr>
      </w:pPr>
      <w:r>
        <w:rPr>
          <w:rFonts w:hint="eastAsia"/>
          <w:sz w:val="30"/>
          <w:szCs w:val="30"/>
        </w:rPr>
        <w:t>"make himself a new heart and a new spirit," Ezek. 18:31: to "awake from sleep and arise from the dead," Eph. 5:14: and to "flee from the wrath to come," Matt. 3:7.</w:t>
      </w:r>
    </w:p>
    <w:p w14:paraId="2BD76171">
      <w:pPr>
        <w:pStyle w:val="2"/>
        <w:spacing w:line="266" w:lineRule="auto"/>
        <w:rPr>
          <w:rFonts w:hint="eastAsia"/>
          <w:sz w:val="30"/>
          <w:szCs w:val="30"/>
        </w:rPr>
      </w:pPr>
    </w:p>
    <w:p w14:paraId="7F2E8CD1">
      <w:pPr>
        <w:pStyle w:val="2"/>
        <w:spacing w:line="266" w:lineRule="auto"/>
        <w:rPr>
          <w:rFonts w:hint="eastAsia"/>
          <w:sz w:val="30"/>
          <w:szCs w:val="30"/>
        </w:rPr>
      </w:pPr>
      <w:r>
        <w:rPr>
          <w:rFonts w:hint="eastAsia"/>
          <w:sz w:val="30"/>
          <w:szCs w:val="30"/>
        </w:rPr>
        <w:t>“为自己造一个新心和新灵，”结18:31：要“从睡中醒来，从死里复活，”弗5:14：并且要“逃避将来的忿怒，”太3:7。</w:t>
      </w:r>
    </w:p>
    <w:p w14:paraId="37759128">
      <w:pPr>
        <w:pStyle w:val="2"/>
        <w:spacing w:line="266" w:lineRule="auto"/>
        <w:rPr>
          <w:rFonts w:hint="eastAsia"/>
          <w:sz w:val="30"/>
          <w:szCs w:val="30"/>
        </w:rPr>
      </w:pPr>
    </w:p>
    <w:p w14:paraId="530F6BC1">
      <w:pPr>
        <w:pStyle w:val="2"/>
        <w:spacing w:line="266" w:lineRule="auto"/>
        <w:rPr>
          <w:rFonts w:hint="eastAsia"/>
          <w:sz w:val="30"/>
          <w:szCs w:val="30"/>
        </w:rPr>
      </w:pPr>
      <w:r>
        <w:rPr>
          <w:rFonts w:hint="eastAsia"/>
          <w:sz w:val="30"/>
          <w:szCs w:val="30"/>
        </w:rPr>
        <w:t>And what then? Shall we, insignificant mortals, pretend to reply to God, as if by our sophistry we could catch and entangle the Almighty?</w:t>
      </w:r>
    </w:p>
    <w:p w14:paraId="764074B4">
      <w:pPr>
        <w:pStyle w:val="2"/>
        <w:spacing w:line="266" w:lineRule="auto"/>
        <w:rPr>
          <w:rFonts w:hint="eastAsia"/>
          <w:sz w:val="30"/>
          <w:szCs w:val="30"/>
        </w:rPr>
      </w:pPr>
    </w:p>
    <w:p w14:paraId="389DE8B5">
      <w:pPr>
        <w:pStyle w:val="2"/>
        <w:spacing w:line="266" w:lineRule="auto"/>
        <w:rPr>
          <w:rFonts w:hint="eastAsia"/>
          <w:sz w:val="30"/>
          <w:szCs w:val="30"/>
        </w:rPr>
      </w:pPr>
      <w:r>
        <w:rPr>
          <w:rFonts w:hint="eastAsia"/>
          <w:sz w:val="30"/>
          <w:szCs w:val="30"/>
        </w:rPr>
        <w:t>那又怎样呢？难道我们这些微不足道的凡人，要假装回答神，仿佛藉着我们的诡辩就能抓住并缠住全能者吗？</w:t>
      </w:r>
    </w:p>
    <w:p w14:paraId="1F81BF84">
      <w:pPr>
        <w:pStyle w:val="2"/>
        <w:spacing w:line="266" w:lineRule="auto"/>
        <w:rPr>
          <w:rFonts w:hint="eastAsia"/>
          <w:sz w:val="30"/>
          <w:szCs w:val="30"/>
        </w:rPr>
      </w:pPr>
    </w:p>
    <w:p w14:paraId="21350EC5">
      <w:pPr>
        <w:pStyle w:val="2"/>
        <w:spacing w:line="266" w:lineRule="auto"/>
        <w:rPr>
          <w:rFonts w:hint="eastAsia"/>
          <w:sz w:val="30"/>
          <w:szCs w:val="30"/>
        </w:rPr>
      </w:pPr>
      <w:r>
        <w:rPr>
          <w:rFonts w:hint="eastAsia"/>
          <w:sz w:val="30"/>
          <w:szCs w:val="30"/>
        </w:rPr>
        <w:t>Shall we say to what purpose we are enjoined to what none of us can comply with?</w:t>
      </w:r>
    </w:p>
    <w:p w14:paraId="7DA0F905">
      <w:pPr>
        <w:pStyle w:val="2"/>
        <w:spacing w:line="266" w:lineRule="auto"/>
        <w:rPr>
          <w:rFonts w:hint="eastAsia"/>
          <w:sz w:val="30"/>
          <w:szCs w:val="30"/>
        </w:rPr>
      </w:pPr>
    </w:p>
    <w:p w14:paraId="0CB682AB">
      <w:pPr>
        <w:pStyle w:val="2"/>
        <w:spacing w:line="266" w:lineRule="auto"/>
        <w:rPr>
          <w:rFonts w:hint="eastAsia"/>
          <w:sz w:val="30"/>
          <w:szCs w:val="30"/>
        </w:rPr>
      </w:pPr>
      <w:r>
        <w:rPr>
          <w:rFonts w:hint="eastAsia"/>
          <w:sz w:val="30"/>
          <w:szCs w:val="30"/>
        </w:rPr>
        <w:t>难道我们要说，我们被吩咐去做我们无人能遵行的事，目的是什么呢？</w:t>
      </w:r>
    </w:p>
    <w:p w14:paraId="0063A7E5">
      <w:pPr>
        <w:pStyle w:val="2"/>
        <w:spacing w:line="266" w:lineRule="auto"/>
        <w:rPr>
          <w:rFonts w:hint="eastAsia"/>
          <w:sz w:val="30"/>
          <w:szCs w:val="30"/>
        </w:rPr>
      </w:pPr>
    </w:p>
    <w:p w14:paraId="7EAFDD43">
      <w:pPr>
        <w:pStyle w:val="2"/>
        <w:spacing w:line="266" w:lineRule="auto"/>
        <w:rPr>
          <w:rFonts w:hint="eastAsia"/>
          <w:sz w:val="30"/>
          <w:szCs w:val="30"/>
        </w:rPr>
      </w:pPr>
      <w:r>
        <w:rPr>
          <w:rFonts w:hint="eastAsia"/>
          <w:sz w:val="30"/>
          <w:szCs w:val="30"/>
        </w:rPr>
        <w:t>Shall we exclaim against the counsel of God, and cry out: "Since we can contribute nothing to our regeneration, is it not the best course we can take to put our hands in our bosom, and securely wait till he himself regenerate us?"</w:t>
      </w:r>
    </w:p>
    <w:p w14:paraId="4043C919">
      <w:pPr>
        <w:pStyle w:val="2"/>
        <w:spacing w:line="266" w:lineRule="auto"/>
        <w:rPr>
          <w:rFonts w:hint="eastAsia"/>
          <w:sz w:val="30"/>
          <w:szCs w:val="30"/>
        </w:rPr>
      </w:pPr>
    </w:p>
    <w:p w14:paraId="490B591A">
      <w:pPr>
        <w:pStyle w:val="2"/>
        <w:spacing w:line="266" w:lineRule="auto"/>
        <w:rPr>
          <w:rFonts w:hint="eastAsia"/>
          <w:sz w:val="30"/>
          <w:szCs w:val="30"/>
        </w:rPr>
      </w:pPr>
      <w:r>
        <w:rPr>
          <w:rFonts w:hint="eastAsia"/>
          <w:sz w:val="30"/>
          <w:szCs w:val="30"/>
        </w:rPr>
        <w:t>难道我们要大声反对神的计划，并呼喊说：“既然我们对我们的重生不能贡献任何东西，难道我们所能采取的最好方法不就是袖手旁观，安稳地等待直到祂（Himself）自己使我们重生吗？”</w:t>
      </w:r>
    </w:p>
    <w:p w14:paraId="5770CEAA">
      <w:pPr>
        <w:pStyle w:val="2"/>
        <w:spacing w:line="266" w:lineRule="auto"/>
        <w:rPr>
          <w:rFonts w:hint="eastAsia"/>
          <w:sz w:val="30"/>
          <w:szCs w:val="30"/>
        </w:rPr>
      </w:pPr>
    </w:p>
    <w:p w14:paraId="3D0338FD">
      <w:pPr>
        <w:pStyle w:val="2"/>
        <w:spacing w:line="266" w:lineRule="auto"/>
        <w:rPr>
          <w:rFonts w:hint="eastAsia"/>
          <w:sz w:val="30"/>
          <w:szCs w:val="30"/>
        </w:rPr>
      </w:pPr>
      <w:r>
        <w:rPr>
          <w:rFonts w:hint="eastAsia"/>
          <w:sz w:val="30"/>
          <w:szCs w:val="30"/>
        </w:rPr>
        <w:t>But would not this be with our vain and carnal reasonings to argue with God, whose foolishness will be ever found wiser than our most exalted wisdom?</w:t>
      </w:r>
    </w:p>
    <w:p w14:paraId="43494627">
      <w:pPr>
        <w:pStyle w:val="2"/>
        <w:spacing w:line="266" w:lineRule="auto"/>
        <w:rPr>
          <w:rFonts w:hint="eastAsia"/>
          <w:sz w:val="30"/>
          <w:szCs w:val="30"/>
        </w:rPr>
      </w:pPr>
    </w:p>
    <w:p w14:paraId="591A5FB1">
      <w:pPr>
        <w:pStyle w:val="2"/>
        <w:spacing w:line="266" w:lineRule="auto"/>
        <w:rPr>
          <w:rFonts w:hint="eastAsia"/>
          <w:sz w:val="30"/>
          <w:szCs w:val="30"/>
        </w:rPr>
      </w:pPr>
      <w:r>
        <w:rPr>
          <w:rFonts w:hint="eastAsia"/>
          <w:sz w:val="30"/>
          <w:szCs w:val="30"/>
        </w:rPr>
        <w:t>但难道这不就是用我们虚妄和属肉体的推理来与神争辩吗？祂（Whose）的愚拙将永远被发现比我们最高超的智慧更智慧？</w:t>
      </w:r>
    </w:p>
    <w:p w14:paraId="75E0AF61">
      <w:pPr>
        <w:pStyle w:val="2"/>
        <w:spacing w:line="266" w:lineRule="auto"/>
        <w:rPr>
          <w:rFonts w:hint="eastAsia"/>
          <w:sz w:val="30"/>
          <w:szCs w:val="30"/>
        </w:rPr>
      </w:pPr>
    </w:p>
    <w:p w14:paraId="3D0E1DA7">
      <w:pPr>
        <w:pStyle w:val="2"/>
        <w:spacing w:line="266" w:lineRule="auto"/>
        <w:rPr>
          <w:rFonts w:hint="eastAsia"/>
          <w:sz w:val="30"/>
          <w:szCs w:val="30"/>
        </w:rPr>
      </w:pPr>
      <w:r>
        <w:rPr>
          <w:rFonts w:hint="eastAsia"/>
          <w:sz w:val="30"/>
          <w:szCs w:val="30"/>
        </w:rPr>
        <w:t>How much better is it when one hears these commands of God, and, at the same time, is sensible of his own incapacity, to learn a holy despair of self, and in sorrow, anxiety, and a longing desire of soul and in the use of the means, to wait patiently for the coming of the grace of God?</w:t>
      </w:r>
    </w:p>
    <w:p w14:paraId="3DF7C87D">
      <w:pPr>
        <w:pStyle w:val="2"/>
        <w:spacing w:line="266" w:lineRule="auto"/>
        <w:rPr>
          <w:rFonts w:hint="eastAsia"/>
          <w:sz w:val="30"/>
          <w:szCs w:val="30"/>
        </w:rPr>
      </w:pPr>
    </w:p>
    <w:p w14:paraId="657FF4B5">
      <w:pPr>
        <w:pStyle w:val="2"/>
        <w:spacing w:line="266" w:lineRule="auto"/>
        <w:rPr>
          <w:rFonts w:hint="eastAsia"/>
          <w:sz w:val="30"/>
          <w:szCs w:val="30"/>
        </w:rPr>
      </w:pPr>
      <w:r>
        <w:rPr>
          <w:rFonts w:hint="eastAsia"/>
          <w:sz w:val="30"/>
          <w:szCs w:val="30"/>
        </w:rPr>
        <w:t>当一个人听到这些神的命令，同时又意识到他（his）自己的无能时，学习对自我有一种圣洁的绝望，并在忧伤、焦虑、灵魂的渴望以及使用方法（means）中，耐心等候神恩典的来临，这岂不更好吗？</w:t>
      </w:r>
    </w:p>
    <w:p w14:paraId="1638C9DE">
      <w:pPr>
        <w:pStyle w:val="2"/>
        <w:spacing w:line="266" w:lineRule="auto"/>
        <w:rPr>
          <w:rFonts w:hint="eastAsia"/>
          <w:sz w:val="30"/>
          <w:szCs w:val="30"/>
        </w:rPr>
      </w:pPr>
    </w:p>
    <w:p w14:paraId="0B09AE0B">
      <w:pPr>
        <w:pStyle w:val="2"/>
        <w:spacing w:line="266" w:lineRule="auto"/>
        <w:rPr>
          <w:rFonts w:hint="eastAsia"/>
          <w:sz w:val="30"/>
          <w:szCs w:val="30"/>
        </w:rPr>
      </w:pPr>
      <w:r>
        <w:rPr>
          <w:rFonts w:hint="eastAsia"/>
          <w:sz w:val="30"/>
          <w:szCs w:val="30"/>
        </w:rPr>
        <w:t>XXVIII. Moreover, when a person touched with an unfeigned sense of his misery, and a sincere desire after his salvation, cries out with the jailer, "What must Ido to be saved?" Acts 16:30; even then some pious emotions begin to arise, which proceed from an inward but a very tender principle of new life, and which are solicitously to be cherished.</w:t>
      </w:r>
    </w:p>
    <w:p w14:paraId="2AB1E217">
      <w:pPr>
        <w:pStyle w:val="2"/>
        <w:spacing w:line="266" w:lineRule="auto"/>
        <w:rPr>
          <w:rFonts w:hint="eastAsia"/>
          <w:sz w:val="30"/>
          <w:szCs w:val="30"/>
        </w:rPr>
      </w:pPr>
    </w:p>
    <w:p w14:paraId="72E28D56">
      <w:pPr>
        <w:pStyle w:val="2"/>
        <w:spacing w:line="266" w:lineRule="auto"/>
        <w:rPr>
          <w:rFonts w:hint="eastAsia"/>
          <w:sz w:val="30"/>
          <w:szCs w:val="30"/>
        </w:rPr>
      </w:pPr>
      <w:r>
        <w:rPr>
          <w:rFonts w:hint="eastAsia"/>
          <w:sz w:val="30"/>
          <w:szCs w:val="30"/>
        </w:rPr>
        <w:t>二十八、此外，当一个人被他（his）苦难的真切感受和他（his）对救恩的真诚渴望所触动，像禁卒一样呼喊：“我当怎样行才可以得救？”徒16:30；即使在那时，一些虔诚的情感也开始产生，这些情感源于内在但非常柔和的新生命原则，并且应当小心翼翼地加以培养。</w:t>
      </w:r>
    </w:p>
    <w:p w14:paraId="78CBE005">
      <w:pPr>
        <w:pStyle w:val="2"/>
        <w:spacing w:line="266" w:lineRule="auto"/>
        <w:rPr>
          <w:rFonts w:hint="eastAsia"/>
          <w:sz w:val="30"/>
          <w:szCs w:val="30"/>
        </w:rPr>
      </w:pPr>
    </w:p>
    <w:p w14:paraId="6B567D4E">
      <w:pPr>
        <w:pStyle w:val="2"/>
        <w:spacing w:line="266" w:lineRule="auto"/>
        <w:rPr>
          <w:rFonts w:hint="eastAsia"/>
          <w:sz w:val="30"/>
          <w:szCs w:val="30"/>
        </w:rPr>
      </w:pPr>
      <w:r>
        <w:rPr>
          <w:rFonts w:hint="eastAsia"/>
          <w:sz w:val="30"/>
          <w:szCs w:val="30"/>
        </w:rPr>
        <w:t>For which purpose it is expedient, 1st, That he frequently, and in as affecting a manner as possible, set before his eyes the most wretched condition of all unregenerate persons, and how himself also, while he continues in the state of nature, has nothing to expect but eternal destruction, a deprivation of the divine glory, and intolerable torments both of soul and of body; and all this unavoidable, unless he be born again in the image of God.</w:t>
      </w:r>
    </w:p>
    <w:p w14:paraId="3217983B">
      <w:pPr>
        <w:pStyle w:val="2"/>
        <w:spacing w:line="266" w:lineRule="auto"/>
        <w:rPr>
          <w:rFonts w:hint="eastAsia"/>
          <w:sz w:val="30"/>
          <w:szCs w:val="30"/>
        </w:rPr>
      </w:pPr>
    </w:p>
    <w:p w14:paraId="1344D5E6">
      <w:pPr>
        <w:pStyle w:val="2"/>
        <w:spacing w:line="266" w:lineRule="auto"/>
        <w:rPr>
          <w:rFonts w:hint="eastAsia"/>
          <w:sz w:val="30"/>
          <w:szCs w:val="30"/>
        </w:rPr>
      </w:pPr>
      <w:r>
        <w:rPr>
          <w:rFonts w:hint="eastAsia"/>
          <w:sz w:val="30"/>
          <w:szCs w:val="30"/>
        </w:rPr>
        <w:t>为此目的，适宜的是：第一，他（he）要经常，并尽可能以感人的方式，将所有未重生之人的最可悲境况摆在他（his）眼前，以及他（himself）自己，当他（he）继续处于自然状态时，除了永恒的毁灭、神荣耀的剥夺、以及灵魂和身体难以忍受的折磨之外，别无所望；并且所有这一切都是不可避免的，除非他（he）在神的形象里重生。</w:t>
      </w:r>
    </w:p>
    <w:p w14:paraId="16B62F14">
      <w:pPr>
        <w:pStyle w:val="2"/>
        <w:spacing w:line="266" w:lineRule="auto"/>
        <w:rPr>
          <w:rFonts w:hint="eastAsia"/>
          <w:sz w:val="30"/>
          <w:szCs w:val="30"/>
        </w:rPr>
      </w:pPr>
    </w:p>
    <w:p w14:paraId="7E68F1B1">
      <w:pPr>
        <w:pStyle w:val="2"/>
        <w:spacing w:line="266" w:lineRule="auto"/>
        <w:rPr>
          <w:rFonts w:hint="eastAsia"/>
          <w:sz w:val="30"/>
          <w:szCs w:val="30"/>
        </w:rPr>
      </w:pPr>
      <w:r>
        <w:rPr>
          <w:rFonts w:hint="eastAsia"/>
          <w:sz w:val="30"/>
          <w:szCs w:val="30"/>
        </w:rPr>
        <w:t>2dly, That affected by this consideration, he cry, pray to, be earnest with God, and not give over crying till he has obtained his grace.</w:t>
      </w:r>
    </w:p>
    <w:p w14:paraId="778D4D6A">
      <w:pPr>
        <w:pStyle w:val="2"/>
        <w:spacing w:line="266" w:lineRule="auto"/>
        <w:rPr>
          <w:rFonts w:hint="eastAsia"/>
          <w:sz w:val="30"/>
          <w:szCs w:val="30"/>
        </w:rPr>
      </w:pPr>
    </w:p>
    <w:p w14:paraId="4CA74C4E">
      <w:pPr>
        <w:pStyle w:val="2"/>
        <w:spacing w:line="266" w:lineRule="auto"/>
        <w:rPr>
          <w:rFonts w:hint="eastAsia"/>
          <w:sz w:val="30"/>
          <w:szCs w:val="30"/>
        </w:rPr>
      </w:pPr>
      <w:r>
        <w:rPr>
          <w:rFonts w:hint="eastAsia"/>
          <w:sz w:val="30"/>
          <w:szCs w:val="30"/>
        </w:rPr>
        <w:t>第二，他（he）要因这种思考而受感动，向神呼求、祷告、恳切祈求，并且不停止呼求，直到他（he）获得祂（His）的恩典。</w:t>
      </w:r>
    </w:p>
    <w:p w14:paraId="21601AFA">
      <w:pPr>
        <w:pStyle w:val="2"/>
        <w:spacing w:line="266" w:lineRule="auto"/>
        <w:rPr>
          <w:rFonts w:hint="eastAsia"/>
          <w:sz w:val="30"/>
          <w:szCs w:val="30"/>
        </w:rPr>
      </w:pPr>
    </w:p>
    <w:p w14:paraId="2137FB53">
      <w:pPr>
        <w:pStyle w:val="2"/>
        <w:spacing w:line="266" w:lineRule="auto"/>
        <w:rPr>
          <w:rFonts w:hint="eastAsia"/>
          <w:sz w:val="30"/>
          <w:szCs w:val="30"/>
        </w:rPr>
      </w:pPr>
      <w:r>
        <w:rPr>
          <w:rFonts w:hint="eastAsia"/>
          <w:sz w:val="30"/>
          <w:szCs w:val="30"/>
        </w:rPr>
        <w:t>Let him often represent himself to himself, as now standing on the very brink of</w:t>
      </w:r>
    </w:p>
    <w:p w14:paraId="372B79EC">
      <w:pPr>
        <w:pStyle w:val="2"/>
        <w:spacing w:line="266" w:lineRule="auto"/>
        <w:rPr>
          <w:rFonts w:hint="eastAsia"/>
          <w:sz w:val="30"/>
          <w:szCs w:val="30"/>
        </w:rPr>
      </w:pPr>
    </w:p>
    <w:p w14:paraId="4872A9F1">
      <w:pPr>
        <w:pStyle w:val="2"/>
        <w:spacing w:line="266" w:lineRule="auto"/>
        <w:rPr>
          <w:rFonts w:hint="eastAsia"/>
          <w:sz w:val="30"/>
          <w:szCs w:val="30"/>
        </w:rPr>
      </w:pPr>
      <w:r>
        <w:rPr>
          <w:rFonts w:hint="eastAsia"/>
          <w:sz w:val="30"/>
          <w:szCs w:val="30"/>
        </w:rPr>
        <w:t>让他（him）经常向自己描绘自己，如同现在正站在</w:t>
      </w:r>
    </w:p>
    <w:p w14:paraId="7E74597F">
      <w:pPr>
        <w:pStyle w:val="2"/>
        <w:spacing w:line="266" w:lineRule="auto"/>
        <w:rPr>
          <w:rFonts w:hint="eastAsia"/>
          <w:sz w:val="30"/>
          <w:szCs w:val="30"/>
        </w:rPr>
      </w:pPr>
    </w:p>
    <w:p w14:paraId="3CF56806">
      <w:pPr>
        <w:pStyle w:val="2"/>
        <w:spacing w:line="266" w:lineRule="auto"/>
        <w:rPr>
          <w:rFonts w:hint="eastAsia"/>
          <w:sz w:val="30"/>
          <w:szCs w:val="30"/>
        </w:rPr>
      </w:pPr>
      <w:r>
        <w:rPr>
          <w:rFonts w:hint="eastAsia"/>
          <w:sz w:val="30"/>
          <w:szCs w:val="30"/>
        </w:rPr>
        <w:t>the infernal lake, with the devil standing by him, who, should the Supreme Being permit, would instantly hurry him headlong into hell; and in this anguish of his distressed soul, importune God, and, as it were, extort pardon by the warmest prayers, sighs, and tears.</w:t>
      </w:r>
    </w:p>
    <w:p w14:paraId="596FDEE5">
      <w:pPr>
        <w:pStyle w:val="2"/>
        <w:spacing w:line="266" w:lineRule="auto"/>
        <w:rPr>
          <w:rFonts w:hint="eastAsia"/>
          <w:sz w:val="30"/>
          <w:szCs w:val="30"/>
        </w:rPr>
      </w:pPr>
    </w:p>
    <w:p w14:paraId="7B25E758">
      <w:pPr>
        <w:pStyle w:val="2"/>
        <w:spacing w:line="266" w:lineRule="auto"/>
        <w:rPr>
          <w:rFonts w:hint="eastAsia"/>
          <w:sz w:val="30"/>
          <w:szCs w:val="30"/>
        </w:rPr>
      </w:pPr>
      <w:r>
        <w:rPr>
          <w:rFonts w:hint="eastAsia"/>
          <w:sz w:val="30"/>
          <w:szCs w:val="30"/>
        </w:rPr>
        <w:t>地狱火湖的边缘，魔鬼站在他（him）旁边，如果至高者允许，魔鬼会立刻将他（him）头朝下猛推入地狱；并且在他（his）痛苦灵魂的这种极度痛苦中，恳求神，并仿佛藉着最热切的祷告、叹息和眼泪来强求赦免。</w:t>
      </w:r>
    </w:p>
    <w:p w14:paraId="68CED0E4">
      <w:pPr>
        <w:pStyle w:val="2"/>
        <w:spacing w:line="266" w:lineRule="auto"/>
        <w:rPr>
          <w:rFonts w:hint="eastAsia"/>
          <w:sz w:val="30"/>
          <w:szCs w:val="30"/>
        </w:rPr>
      </w:pPr>
    </w:p>
    <w:p w14:paraId="3E916A55">
      <w:pPr>
        <w:pStyle w:val="2"/>
        <w:spacing w:line="266" w:lineRule="auto"/>
        <w:rPr>
          <w:rFonts w:hint="eastAsia"/>
          <w:sz w:val="30"/>
          <w:szCs w:val="30"/>
        </w:rPr>
      </w:pPr>
      <w:r>
        <w:rPr>
          <w:rFonts w:hint="eastAsia"/>
          <w:sz w:val="30"/>
          <w:szCs w:val="30"/>
        </w:rPr>
        <w:t>3dly, Let him, moreover, go on to hear, read, and meditate on the word of God, expecting the farther motions of the Spirit, as the diseased waited for the angel to move the waters of Bethesda.</w:t>
      </w:r>
    </w:p>
    <w:p w14:paraId="73D32198">
      <w:pPr>
        <w:pStyle w:val="2"/>
        <w:spacing w:line="266" w:lineRule="auto"/>
        <w:rPr>
          <w:rFonts w:hint="eastAsia"/>
          <w:sz w:val="30"/>
          <w:szCs w:val="30"/>
        </w:rPr>
      </w:pPr>
    </w:p>
    <w:p w14:paraId="45F07B8B">
      <w:pPr>
        <w:pStyle w:val="2"/>
        <w:spacing w:line="266" w:lineRule="auto"/>
        <w:rPr>
          <w:rFonts w:hint="eastAsia"/>
          <w:sz w:val="30"/>
          <w:szCs w:val="30"/>
        </w:rPr>
      </w:pPr>
      <w:r>
        <w:rPr>
          <w:rFonts w:hint="eastAsia"/>
          <w:sz w:val="30"/>
          <w:szCs w:val="30"/>
        </w:rPr>
        <w:t>第三，此外，让他（him）继续聆听、阅读和默想神的话语，期待圣灵更进一步的感动，如同病人等候天使搅动毕士大（Bethesda）池的水一样。</w:t>
      </w:r>
    </w:p>
    <w:p w14:paraId="4A70D294">
      <w:pPr>
        <w:pStyle w:val="2"/>
        <w:spacing w:line="266" w:lineRule="auto"/>
        <w:rPr>
          <w:rFonts w:hint="eastAsia"/>
          <w:sz w:val="30"/>
          <w:szCs w:val="30"/>
        </w:rPr>
      </w:pPr>
    </w:p>
    <w:p w14:paraId="50A3DAE6">
      <w:pPr>
        <w:pStyle w:val="2"/>
        <w:spacing w:line="266" w:lineRule="auto"/>
        <w:rPr>
          <w:rFonts w:hint="eastAsia"/>
          <w:sz w:val="30"/>
          <w:szCs w:val="30"/>
        </w:rPr>
      </w:pPr>
      <w:r>
        <w:rPr>
          <w:rFonts w:hint="eastAsia"/>
          <w:sz w:val="30"/>
          <w:szCs w:val="30"/>
        </w:rPr>
        <w:t>4thly, Let him join himself in society with the godly, and, in the exercise of piety, endeavour to catch the flame of devotion from their instruction, example, and prayers.</w:t>
      </w:r>
    </w:p>
    <w:p w14:paraId="56228C28">
      <w:pPr>
        <w:pStyle w:val="2"/>
        <w:spacing w:line="266" w:lineRule="auto"/>
        <w:rPr>
          <w:rFonts w:hint="eastAsia"/>
          <w:sz w:val="30"/>
          <w:szCs w:val="30"/>
        </w:rPr>
      </w:pPr>
    </w:p>
    <w:p w14:paraId="6DF0305C">
      <w:pPr>
        <w:pStyle w:val="2"/>
        <w:spacing w:line="266" w:lineRule="auto"/>
        <w:rPr>
          <w:sz w:val="30"/>
          <w:szCs w:val="30"/>
        </w:rPr>
      </w:pPr>
      <w:r>
        <w:rPr>
          <w:rFonts w:hint="eastAsia"/>
          <w:sz w:val="30"/>
          <w:szCs w:val="30"/>
        </w:rPr>
        <w:t>第四，让他（him）与敬虔的人相交，并在敬虔的操练中，努力从他们的教导、榜样和祷告中捕捉敬虔的火焰。</w:t>
      </w:r>
    </w:p>
    <w:p w14:paraId="7C77E3DF">
      <w:pPr>
        <w:pStyle w:val="2"/>
        <w:spacing w:line="267" w:lineRule="auto"/>
        <w:rPr>
          <w:sz w:val="30"/>
          <w:szCs w:val="30"/>
        </w:rPr>
      </w:pPr>
    </w:p>
    <w:p w14:paraId="75F38FFE">
      <w:pPr>
        <w:pStyle w:val="2"/>
        <w:spacing w:line="267" w:lineRule="auto"/>
        <w:rPr>
          <w:sz w:val="30"/>
          <w:szCs w:val="30"/>
        </w:rPr>
      </w:pPr>
    </w:p>
    <w:p w14:paraId="65505D18">
      <w:pPr>
        <w:pStyle w:val="2"/>
        <w:spacing w:line="267" w:lineRule="auto"/>
        <w:rPr>
          <w:sz w:val="30"/>
          <w:szCs w:val="30"/>
        </w:rPr>
      </w:pPr>
    </w:p>
    <w:p w14:paraId="695FBEDA">
      <w:pPr>
        <w:pStyle w:val="2"/>
        <w:spacing w:line="267" w:lineRule="auto"/>
        <w:rPr>
          <w:rFonts w:hint="eastAsia"/>
          <w:sz w:val="30"/>
          <w:szCs w:val="30"/>
        </w:rPr>
      </w:pPr>
      <w:r>
        <w:rPr>
          <w:rFonts w:hint="eastAsia"/>
          <w:sz w:val="30"/>
          <w:szCs w:val="30"/>
        </w:rPr>
        <w:t>Chapter IV: Of Faith</w:t>
      </w:r>
    </w:p>
    <w:p w14:paraId="7F1E90F4">
      <w:pPr>
        <w:pStyle w:val="2"/>
        <w:spacing w:line="267" w:lineRule="auto"/>
        <w:rPr>
          <w:rFonts w:hint="eastAsia"/>
          <w:sz w:val="30"/>
          <w:szCs w:val="30"/>
        </w:rPr>
      </w:pPr>
    </w:p>
    <w:p w14:paraId="4E3CD605">
      <w:pPr>
        <w:pStyle w:val="2"/>
        <w:spacing w:line="267" w:lineRule="auto"/>
        <w:rPr>
          <w:rFonts w:hint="eastAsia"/>
          <w:sz w:val="30"/>
          <w:szCs w:val="30"/>
        </w:rPr>
      </w:pPr>
      <w:r>
        <w:rPr>
          <w:rFonts w:hint="eastAsia"/>
          <w:sz w:val="30"/>
          <w:szCs w:val="30"/>
        </w:rPr>
        <w:t>第四章：论信心</w:t>
      </w:r>
    </w:p>
    <w:p w14:paraId="2500D5FD">
      <w:pPr>
        <w:pStyle w:val="2"/>
        <w:spacing w:line="267" w:lineRule="auto"/>
        <w:rPr>
          <w:rFonts w:hint="eastAsia"/>
          <w:sz w:val="30"/>
          <w:szCs w:val="30"/>
        </w:rPr>
      </w:pPr>
    </w:p>
    <w:p w14:paraId="3A0DCF1C">
      <w:pPr>
        <w:pStyle w:val="2"/>
        <w:spacing w:line="267" w:lineRule="auto"/>
        <w:rPr>
          <w:rFonts w:hint="eastAsia"/>
          <w:sz w:val="30"/>
          <w:szCs w:val="30"/>
        </w:rPr>
      </w:pPr>
      <w:r>
        <w:rPr>
          <w:rFonts w:hint="eastAsia"/>
          <w:sz w:val="30"/>
          <w:szCs w:val="30"/>
        </w:rPr>
        <w:t>I. WE now proceed to explain the nature of true faith in God by Christ, which is the principal act of that spiritual life implanted in the elect by regeneration, and the source of all subsequent vital operations.</w:t>
      </w:r>
    </w:p>
    <w:p w14:paraId="4481E38D">
      <w:pPr>
        <w:pStyle w:val="2"/>
        <w:spacing w:line="267" w:lineRule="auto"/>
        <w:rPr>
          <w:rFonts w:hint="eastAsia"/>
          <w:sz w:val="30"/>
          <w:szCs w:val="30"/>
        </w:rPr>
      </w:pPr>
    </w:p>
    <w:p w14:paraId="64071666">
      <w:pPr>
        <w:pStyle w:val="2"/>
        <w:spacing w:line="267" w:lineRule="auto"/>
        <w:rPr>
          <w:rFonts w:hint="eastAsia"/>
          <w:sz w:val="30"/>
          <w:szCs w:val="30"/>
        </w:rPr>
      </w:pPr>
      <w:r>
        <w:rPr>
          <w:rFonts w:hint="eastAsia"/>
          <w:sz w:val="30"/>
          <w:szCs w:val="30"/>
        </w:rPr>
        <w:t>一、我们现在开始解释藉着基督信靠神（God）的真信心的本质，这是重生时植入选民里面的那个属灵生命的主要行动，也是所有后续生命运作（vital operations）的泉源。</w:t>
      </w:r>
    </w:p>
    <w:p w14:paraId="3AE34B9B">
      <w:pPr>
        <w:pStyle w:val="2"/>
        <w:spacing w:line="267" w:lineRule="auto"/>
        <w:rPr>
          <w:rFonts w:hint="eastAsia"/>
          <w:sz w:val="30"/>
          <w:szCs w:val="30"/>
        </w:rPr>
      </w:pPr>
    </w:p>
    <w:p w14:paraId="51FA7C70">
      <w:pPr>
        <w:pStyle w:val="2"/>
        <w:spacing w:line="267" w:lineRule="auto"/>
        <w:rPr>
          <w:rFonts w:hint="eastAsia"/>
          <w:sz w:val="30"/>
          <w:szCs w:val="30"/>
        </w:rPr>
      </w:pPr>
      <w:r>
        <w:rPr>
          <w:rFonts w:hint="eastAsia"/>
          <w:sz w:val="30"/>
          <w:szCs w:val="30"/>
        </w:rPr>
        <w:t>But it is not any one particular act or habit, nor must it be restricted to any one particular faculty of the soul, for it is a certain complex thing, consisting of various acts, which, without confusion pervade, and by a sweet and happy conjunction, mutually promote and assist one another; it imports a change of the whole man, is the spring of the whole spiritual life, and in fine, the holy energy and activity of the whole soul towards God, in Christ.</w:t>
      </w:r>
    </w:p>
    <w:p w14:paraId="7F305CF2">
      <w:pPr>
        <w:pStyle w:val="2"/>
        <w:spacing w:line="267" w:lineRule="auto"/>
        <w:rPr>
          <w:rFonts w:hint="eastAsia"/>
          <w:sz w:val="30"/>
          <w:szCs w:val="30"/>
        </w:rPr>
      </w:pPr>
    </w:p>
    <w:p w14:paraId="534F4E2E">
      <w:pPr>
        <w:pStyle w:val="2"/>
        <w:spacing w:line="267" w:lineRule="auto"/>
        <w:rPr>
          <w:rFonts w:hint="eastAsia"/>
          <w:sz w:val="30"/>
          <w:szCs w:val="30"/>
        </w:rPr>
      </w:pPr>
      <w:r>
        <w:rPr>
          <w:rFonts w:hint="eastAsia"/>
          <w:sz w:val="30"/>
          <w:szCs w:val="30"/>
        </w:rPr>
        <w:t>但它并非任何一个特定的行动或习性（habit），也不必局限于灵魂的任何一个特定官能（faculty），因为它是一个某种复杂（complex）的事物，由各种行动组成，这些行动毫无混乱地弥漫（pervade），并藉着甜美幸福的结合（conjunction），相互促进和帮助；它意味着整个人的改变，是整个属灵生命的泉源，并且最终，是整个灵魂在基督里向着神（God）的圣洁能量（energy）和活动（activity）。</w:t>
      </w:r>
    </w:p>
    <w:p w14:paraId="15BF2BB6">
      <w:pPr>
        <w:pStyle w:val="2"/>
        <w:spacing w:line="267" w:lineRule="auto"/>
        <w:rPr>
          <w:rFonts w:hint="eastAsia"/>
          <w:sz w:val="30"/>
          <w:szCs w:val="30"/>
        </w:rPr>
      </w:pPr>
    </w:p>
    <w:p w14:paraId="215616EC">
      <w:pPr>
        <w:pStyle w:val="2"/>
        <w:spacing w:line="267" w:lineRule="auto"/>
        <w:rPr>
          <w:rFonts w:hint="eastAsia"/>
          <w:sz w:val="30"/>
          <w:szCs w:val="30"/>
        </w:rPr>
      </w:pPr>
      <w:r>
        <w:rPr>
          <w:rFonts w:hint="eastAsia"/>
          <w:sz w:val="30"/>
          <w:szCs w:val="30"/>
        </w:rPr>
        <w:t>And therefore its full extent can scarcely be distinctly comprehended under any one single idea.</w:t>
      </w:r>
    </w:p>
    <w:p w14:paraId="100597B0">
      <w:pPr>
        <w:pStyle w:val="2"/>
        <w:spacing w:line="267" w:lineRule="auto"/>
        <w:rPr>
          <w:rFonts w:hint="eastAsia"/>
          <w:sz w:val="30"/>
          <w:szCs w:val="30"/>
        </w:rPr>
      </w:pPr>
    </w:p>
    <w:p w14:paraId="5782F465">
      <w:pPr>
        <w:pStyle w:val="2"/>
        <w:spacing w:line="267" w:lineRule="auto"/>
        <w:rPr>
          <w:rFonts w:hint="eastAsia"/>
          <w:sz w:val="30"/>
          <w:szCs w:val="30"/>
        </w:rPr>
      </w:pPr>
      <w:r>
        <w:rPr>
          <w:rFonts w:hint="eastAsia"/>
          <w:sz w:val="30"/>
          <w:szCs w:val="30"/>
        </w:rPr>
        <w:t>因此，它的全部范围几乎无法在任何一个单一的观念下被清晰地理解。</w:t>
      </w:r>
    </w:p>
    <w:p w14:paraId="45DBDBB1">
      <w:pPr>
        <w:pStyle w:val="2"/>
        <w:spacing w:line="267" w:lineRule="auto"/>
        <w:rPr>
          <w:rFonts w:hint="eastAsia"/>
          <w:sz w:val="30"/>
          <w:szCs w:val="30"/>
        </w:rPr>
      </w:pPr>
    </w:p>
    <w:p w14:paraId="35A04ABF">
      <w:pPr>
        <w:pStyle w:val="2"/>
        <w:spacing w:line="267" w:lineRule="auto"/>
        <w:rPr>
          <w:rFonts w:hint="eastAsia"/>
          <w:sz w:val="30"/>
          <w:szCs w:val="30"/>
        </w:rPr>
      </w:pPr>
      <w:r>
        <w:rPr>
          <w:rFonts w:hint="eastAsia"/>
          <w:sz w:val="30"/>
          <w:szCs w:val="30"/>
        </w:rPr>
        <w:t>II. And we need not wonder, that under the name of one Christian virtue so many others are at once comprehended.</w:t>
      </w:r>
    </w:p>
    <w:p w14:paraId="24EC5BDA">
      <w:pPr>
        <w:pStyle w:val="2"/>
        <w:spacing w:line="267" w:lineRule="auto"/>
        <w:rPr>
          <w:rFonts w:hint="eastAsia"/>
          <w:sz w:val="30"/>
          <w:szCs w:val="30"/>
        </w:rPr>
      </w:pPr>
    </w:p>
    <w:p w14:paraId="5AE81C88">
      <w:pPr>
        <w:pStyle w:val="2"/>
        <w:spacing w:line="267" w:lineRule="auto"/>
        <w:rPr>
          <w:rFonts w:hint="eastAsia"/>
          <w:sz w:val="30"/>
          <w:szCs w:val="30"/>
        </w:rPr>
      </w:pPr>
      <w:r>
        <w:rPr>
          <w:rFonts w:hint="eastAsia"/>
          <w:sz w:val="30"/>
          <w:szCs w:val="30"/>
        </w:rPr>
        <w:t>二、我们也不必惊奇，在一个基督徒美德（virtue）的名下，同时包含了如此多的其他美德。</w:t>
      </w:r>
    </w:p>
    <w:p w14:paraId="2199140F">
      <w:pPr>
        <w:pStyle w:val="2"/>
        <w:spacing w:line="267" w:lineRule="auto"/>
        <w:rPr>
          <w:rFonts w:hint="eastAsia"/>
          <w:sz w:val="30"/>
          <w:szCs w:val="30"/>
        </w:rPr>
      </w:pPr>
    </w:p>
    <w:p w14:paraId="6BF40619">
      <w:pPr>
        <w:pStyle w:val="2"/>
        <w:spacing w:line="267" w:lineRule="auto"/>
        <w:rPr>
          <w:rFonts w:hint="eastAsia"/>
          <w:sz w:val="30"/>
          <w:szCs w:val="30"/>
        </w:rPr>
      </w:pPr>
      <w:r>
        <w:rPr>
          <w:rFonts w:hint="eastAsia"/>
          <w:sz w:val="30"/>
          <w:szCs w:val="30"/>
        </w:rPr>
        <w:t>For as, when any person speaks of life, he signifies by that term something that, diffusing itself through the whole soul and all its faculties, is also communicated to the body, and extends itself to all the actions of the living person: so when we speak of faith, which is the most fruitful spring of the whole spiritual life, we understand by it that which pervades all the faculties, and is well adapted to unite them with Christ; and so to enliven, sanctify, and render them blessed.</w:t>
      </w:r>
    </w:p>
    <w:p w14:paraId="49A00EFA">
      <w:pPr>
        <w:pStyle w:val="2"/>
        <w:spacing w:line="267" w:lineRule="auto"/>
        <w:rPr>
          <w:rFonts w:hint="eastAsia"/>
          <w:sz w:val="30"/>
          <w:szCs w:val="30"/>
        </w:rPr>
      </w:pPr>
    </w:p>
    <w:p w14:paraId="793D019F">
      <w:pPr>
        <w:pStyle w:val="2"/>
        <w:spacing w:line="267" w:lineRule="auto"/>
        <w:rPr>
          <w:rFonts w:hint="eastAsia"/>
          <w:sz w:val="30"/>
          <w:szCs w:val="30"/>
        </w:rPr>
      </w:pPr>
      <w:r>
        <w:rPr>
          <w:rFonts w:hint="eastAsia"/>
          <w:sz w:val="30"/>
          <w:szCs w:val="30"/>
        </w:rPr>
        <w:t>因为正如，当任何人谈论生命时，祂（he）用那个词表示某种弥漫（diffusing）于整个灵魂及其所有官能（faculties）的事物，它也传递给身体，并延伸到活人的所有行动：照样，当我们谈论信心时，它是整个属灵生命最丰硕的泉源（spring），我们藉此理解那弥漫（pervades）所有官能（faculties），并极好地适合使它们与基督联合的事物；从而使它们活泼、成圣并蒙福。</w:t>
      </w:r>
    </w:p>
    <w:p w14:paraId="37849E3F">
      <w:pPr>
        <w:pStyle w:val="2"/>
        <w:spacing w:line="267" w:lineRule="auto"/>
        <w:rPr>
          <w:rFonts w:hint="eastAsia"/>
          <w:sz w:val="30"/>
          <w:szCs w:val="30"/>
        </w:rPr>
      </w:pPr>
    </w:p>
    <w:p w14:paraId="2D1CFF8D">
      <w:pPr>
        <w:pStyle w:val="2"/>
        <w:spacing w:line="267" w:lineRule="auto"/>
        <w:rPr>
          <w:rFonts w:hint="eastAsia"/>
          <w:sz w:val="30"/>
          <w:szCs w:val="30"/>
        </w:rPr>
      </w:pPr>
      <w:r>
        <w:rPr>
          <w:rFonts w:hint="eastAsia"/>
          <w:sz w:val="30"/>
          <w:szCs w:val="30"/>
        </w:rPr>
        <w:t>III. There are many things both in naturals and morals, which are almost by general consent allowed to extend to the whole soul, without being restricted to any one faculty.</w:t>
      </w:r>
    </w:p>
    <w:p w14:paraId="76086202">
      <w:pPr>
        <w:pStyle w:val="2"/>
        <w:spacing w:line="267" w:lineRule="auto"/>
        <w:rPr>
          <w:rFonts w:hint="eastAsia"/>
          <w:sz w:val="30"/>
          <w:szCs w:val="30"/>
        </w:rPr>
      </w:pPr>
    </w:p>
    <w:p w14:paraId="65BD4AED">
      <w:pPr>
        <w:pStyle w:val="2"/>
        <w:spacing w:line="267" w:lineRule="auto"/>
        <w:rPr>
          <w:rFonts w:hint="eastAsia"/>
          <w:sz w:val="30"/>
          <w:szCs w:val="30"/>
        </w:rPr>
      </w:pPr>
      <w:r>
        <w:rPr>
          <w:rFonts w:hint="eastAsia"/>
          <w:sz w:val="30"/>
          <w:szCs w:val="30"/>
        </w:rPr>
        <w:t>三、在自然（naturals）和道德（morals）方面，有许多事物几乎被普遍同意延伸到整个灵魂，而不局限于任何一个官能（faculty）。</w:t>
      </w:r>
    </w:p>
    <w:p w14:paraId="0C24A310">
      <w:pPr>
        <w:pStyle w:val="2"/>
        <w:spacing w:line="267" w:lineRule="auto"/>
        <w:rPr>
          <w:rFonts w:hint="eastAsia"/>
          <w:sz w:val="30"/>
          <w:szCs w:val="30"/>
        </w:rPr>
      </w:pPr>
    </w:p>
    <w:p w14:paraId="10023637">
      <w:pPr>
        <w:pStyle w:val="2"/>
        <w:spacing w:line="267" w:lineRule="auto"/>
        <w:rPr>
          <w:rFonts w:hint="eastAsia"/>
          <w:sz w:val="30"/>
          <w:szCs w:val="30"/>
        </w:rPr>
      </w:pPr>
      <w:r>
        <w:rPr>
          <w:rFonts w:hint="eastAsia"/>
          <w:sz w:val="30"/>
          <w:szCs w:val="30"/>
        </w:rPr>
        <w:t>In naturals, free-will, which as will is referred to the understanding; as free, rather to the will: so that as Bernard somewhere speaks, "Let man be his own freeman on account of his will; his own judge on account of his</w:t>
      </w:r>
    </w:p>
    <w:p w14:paraId="7C8230E8">
      <w:pPr>
        <w:pStyle w:val="2"/>
        <w:spacing w:line="267" w:lineRule="auto"/>
        <w:rPr>
          <w:rFonts w:hint="eastAsia"/>
          <w:sz w:val="30"/>
          <w:szCs w:val="30"/>
        </w:rPr>
      </w:pPr>
    </w:p>
    <w:p w14:paraId="36663C06">
      <w:pPr>
        <w:pStyle w:val="2"/>
        <w:spacing w:line="267" w:lineRule="auto"/>
        <w:rPr>
          <w:rFonts w:hint="eastAsia"/>
          <w:sz w:val="30"/>
          <w:szCs w:val="30"/>
        </w:rPr>
      </w:pPr>
      <w:r>
        <w:rPr>
          <w:rFonts w:hint="eastAsia"/>
          <w:sz w:val="30"/>
          <w:szCs w:val="30"/>
        </w:rPr>
        <w:t>在自然（naturals）方面，自由意志（free-will），作为意志，它被归于理解力；作为自由，它更被归于意志：因此正如伯尔纳（Bernard）在某处所说：“让人因他（his）的意志而成为他（his）自己的自由人（freeman）；因他（his）的</w:t>
      </w:r>
    </w:p>
    <w:p w14:paraId="27B64E14">
      <w:pPr>
        <w:pStyle w:val="2"/>
        <w:spacing w:line="267" w:lineRule="auto"/>
        <w:rPr>
          <w:rFonts w:hint="eastAsia"/>
          <w:sz w:val="30"/>
          <w:szCs w:val="30"/>
        </w:rPr>
      </w:pPr>
    </w:p>
    <w:p w14:paraId="4C845317">
      <w:pPr>
        <w:pStyle w:val="2"/>
        <w:spacing w:line="267" w:lineRule="auto"/>
        <w:rPr>
          <w:rFonts w:hint="eastAsia"/>
          <w:sz w:val="30"/>
          <w:szCs w:val="30"/>
        </w:rPr>
      </w:pPr>
      <w:r>
        <w:rPr>
          <w:rFonts w:hint="eastAsia"/>
          <w:sz w:val="30"/>
          <w:szCs w:val="30"/>
        </w:rPr>
        <w:t>reason."</w:t>
      </w:r>
    </w:p>
    <w:p w14:paraId="6C839EFB">
      <w:pPr>
        <w:pStyle w:val="2"/>
        <w:spacing w:line="267" w:lineRule="auto"/>
        <w:rPr>
          <w:rFonts w:hint="eastAsia"/>
          <w:sz w:val="30"/>
          <w:szCs w:val="30"/>
        </w:rPr>
      </w:pPr>
    </w:p>
    <w:p w14:paraId="7B8A4C24">
      <w:pPr>
        <w:pStyle w:val="2"/>
        <w:spacing w:line="267" w:lineRule="auto"/>
        <w:rPr>
          <w:rFonts w:hint="eastAsia"/>
          <w:sz w:val="30"/>
          <w:szCs w:val="30"/>
        </w:rPr>
      </w:pPr>
      <w:r>
        <w:rPr>
          <w:rFonts w:hint="eastAsia"/>
          <w:sz w:val="30"/>
          <w:szCs w:val="30"/>
        </w:rPr>
        <w:t>理性而成为他（his）自己的审判者。”</w:t>
      </w:r>
    </w:p>
    <w:p w14:paraId="50E5A5F8">
      <w:pPr>
        <w:pStyle w:val="2"/>
        <w:spacing w:line="267" w:lineRule="auto"/>
        <w:rPr>
          <w:rFonts w:hint="eastAsia"/>
          <w:sz w:val="30"/>
          <w:szCs w:val="30"/>
        </w:rPr>
      </w:pPr>
    </w:p>
    <w:p w14:paraId="5634C5DF">
      <w:pPr>
        <w:pStyle w:val="2"/>
        <w:spacing w:line="267" w:lineRule="auto"/>
        <w:rPr>
          <w:rFonts w:hint="eastAsia"/>
          <w:sz w:val="30"/>
          <w:szCs w:val="30"/>
        </w:rPr>
      </w:pPr>
      <w:r>
        <w:rPr>
          <w:rFonts w:hint="eastAsia"/>
          <w:sz w:val="30"/>
          <w:szCs w:val="30"/>
        </w:rPr>
        <w:t>In morals, the image of God and original righteousness; which are to be placed neither in the understanding alone nor in the will alone,but may justly belong to both these faculties.</w:t>
      </w:r>
    </w:p>
    <w:p w14:paraId="1D7A0927">
      <w:pPr>
        <w:pStyle w:val="2"/>
        <w:spacing w:line="267" w:lineRule="auto"/>
        <w:rPr>
          <w:rFonts w:hint="eastAsia"/>
          <w:sz w:val="30"/>
          <w:szCs w:val="30"/>
        </w:rPr>
      </w:pPr>
    </w:p>
    <w:p w14:paraId="2DA5A98D">
      <w:pPr>
        <w:pStyle w:val="2"/>
        <w:spacing w:line="267" w:lineRule="auto"/>
        <w:rPr>
          <w:rFonts w:hint="eastAsia"/>
          <w:sz w:val="30"/>
          <w:szCs w:val="30"/>
        </w:rPr>
      </w:pPr>
      <w:r>
        <w:rPr>
          <w:rFonts w:hint="eastAsia"/>
          <w:sz w:val="30"/>
          <w:szCs w:val="30"/>
        </w:rPr>
        <w:t>在道德（morals）方面，神（God）的形象和原始公义（original righteousness）；它们既不应单独置于理解力中，也不应单独置于意志中，而是可以公正地属于这两个官能（faculties）。</w:t>
      </w:r>
    </w:p>
    <w:p w14:paraId="5F73845E">
      <w:pPr>
        <w:pStyle w:val="2"/>
        <w:spacing w:line="267" w:lineRule="auto"/>
        <w:rPr>
          <w:rFonts w:hint="eastAsia"/>
          <w:sz w:val="30"/>
          <w:szCs w:val="30"/>
        </w:rPr>
      </w:pPr>
    </w:p>
    <w:p w14:paraId="34822F86">
      <w:pPr>
        <w:pStyle w:val="2"/>
        <w:spacing w:line="267" w:lineRule="auto"/>
        <w:rPr>
          <w:rFonts w:hint="eastAsia"/>
          <w:sz w:val="30"/>
          <w:szCs w:val="30"/>
        </w:rPr>
      </w:pPr>
      <w:r>
        <w:rPr>
          <w:rFonts w:hint="eastAsia"/>
          <w:sz w:val="30"/>
          <w:szCs w:val="30"/>
        </w:rPr>
        <w:t>IV. Should we not then at last see every difficulty removed, and the whole of that controversy among divines, about the subject of faith, settled, if, as we justly may, we should refuse that there is any real distinction of understanding and will, as well from the soul as from each other?</w:t>
      </w:r>
    </w:p>
    <w:p w14:paraId="10B29DC4">
      <w:pPr>
        <w:pStyle w:val="2"/>
        <w:spacing w:line="267" w:lineRule="auto"/>
        <w:rPr>
          <w:rFonts w:hint="eastAsia"/>
          <w:sz w:val="30"/>
          <w:szCs w:val="30"/>
        </w:rPr>
      </w:pPr>
    </w:p>
    <w:p w14:paraId="2449FDDA">
      <w:pPr>
        <w:pStyle w:val="2"/>
        <w:spacing w:line="267" w:lineRule="auto"/>
        <w:rPr>
          <w:rFonts w:hint="eastAsia"/>
          <w:sz w:val="30"/>
          <w:szCs w:val="30"/>
        </w:rPr>
      </w:pPr>
      <w:r>
        <w:rPr>
          <w:rFonts w:hint="eastAsia"/>
          <w:sz w:val="30"/>
          <w:szCs w:val="30"/>
        </w:rPr>
        <w:t>四、那么，如果我们，正如我们理所当然可以的那样，否认理解力（understanding）和意志（will）之间，以及它们与灵魂之间存在任何真实的区别，我们难道最终不会看到所有困难都消除，并且神学家们关于信心主体（subject）的整个争论（controversy）都解决了吗？</w:t>
      </w:r>
    </w:p>
    <w:p w14:paraId="38DEA375">
      <w:pPr>
        <w:pStyle w:val="2"/>
        <w:spacing w:line="267" w:lineRule="auto"/>
        <w:rPr>
          <w:rFonts w:hint="eastAsia"/>
          <w:sz w:val="30"/>
          <w:szCs w:val="30"/>
        </w:rPr>
      </w:pPr>
    </w:p>
    <w:p w14:paraId="5EEDABA5">
      <w:pPr>
        <w:pStyle w:val="2"/>
        <w:spacing w:line="267" w:lineRule="auto"/>
        <w:rPr>
          <w:rFonts w:hint="eastAsia"/>
          <w:sz w:val="30"/>
          <w:szCs w:val="30"/>
        </w:rPr>
      </w:pPr>
      <w:r>
        <w:rPr>
          <w:rFonts w:hint="eastAsia"/>
          <w:sz w:val="30"/>
          <w:szCs w:val="30"/>
        </w:rPr>
        <w:t>For what is the understanding but the soul understanding and knowing?</w:t>
      </w:r>
    </w:p>
    <w:p w14:paraId="228D76C8">
      <w:pPr>
        <w:pStyle w:val="2"/>
        <w:spacing w:line="267" w:lineRule="auto"/>
        <w:rPr>
          <w:rFonts w:hint="eastAsia"/>
          <w:sz w:val="30"/>
          <w:szCs w:val="30"/>
        </w:rPr>
      </w:pPr>
    </w:p>
    <w:p w14:paraId="4FBDDF91">
      <w:pPr>
        <w:pStyle w:val="2"/>
        <w:spacing w:line="267" w:lineRule="auto"/>
        <w:rPr>
          <w:rFonts w:hint="eastAsia"/>
          <w:sz w:val="30"/>
          <w:szCs w:val="30"/>
        </w:rPr>
      </w:pPr>
      <w:r>
        <w:rPr>
          <w:rFonts w:hint="eastAsia"/>
          <w:sz w:val="30"/>
          <w:szCs w:val="30"/>
        </w:rPr>
        <w:t>因为理解力（understanding）岂不就是灵魂的理解和认识吗？</w:t>
      </w:r>
    </w:p>
    <w:p w14:paraId="7A2B7E46">
      <w:pPr>
        <w:pStyle w:val="2"/>
        <w:spacing w:line="267" w:lineRule="auto"/>
        <w:rPr>
          <w:rFonts w:hint="eastAsia"/>
          <w:sz w:val="30"/>
          <w:szCs w:val="30"/>
        </w:rPr>
      </w:pPr>
    </w:p>
    <w:p w14:paraId="4884F154">
      <w:pPr>
        <w:pStyle w:val="2"/>
        <w:spacing w:line="267" w:lineRule="auto"/>
        <w:rPr>
          <w:rFonts w:hint="eastAsia"/>
          <w:sz w:val="30"/>
          <w:szCs w:val="30"/>
        </w:rPr>
      </w:pPr>
      <w:r>
        <w:rPr>
          <w:rFonts w:hint="eastAsia"/>
          <w:sz w:val="30"/>
          <w:szCs w:val="30"/>
        </w:rPr>
        <w:t>What else the will, but the soul willing and desiring?</w:t>
      </w:r>
    </w:p>
    <w:p w14:paraId="547AD309">
      <w:pPr>
        <w:pStyle w:val="2"/>
        <w:spacing w:line="267" w:lineRule="auto"/>
        <w:rPr>
          <w:rFonts w:hint="eastAsia"/>
          <w:sz w:val="30"/>
          <w:szCs w:val="30"/>
        </w:rPr>
      </w:pPr>
    </w:p>
    <w:p w14:paraId="5BBF4531">
      <w:pPr>
        <w:pStyle w:val="2"/>
        <w:spacing w:line="267" w:lineRule="auto"/>
        <w:rPr>
          <w:rFonts w:hint="eastAsia"/>
          <w:sz w:val="30"/>
          <w:szCs w:val="30"/>
        </w:rPr>
      </w:pPr>
      <w:r>
        <w:rPr>
          <w:rFonts w:hint="eastAsia"/>
          <w:sz w:val="30"/>
          <w:szCs w:val="30"/>
        </w:rPr>
        <w:t>意志（will）岂不就是灵魂的愿意和渴望吗？</w:t>
      </w:r>
    </w:p>
    <w:p w14:paraId="670FA48A">
      <w:pPr>
        <w:pStyle w:val="2"/>
        <w:spacing w:line="267" w:lineRule="auto"/>
        <w:rPr>
          <w:rFonts w:hint="eastAsia"/>
          <w:sz w:val="30"/>
          <w:szCs w:val="30"/>
        </w:rPr>
      </w:pPr>
    </w:p>
    <w:p w14:paraId="29066C57">
      <w:pPr>
        <w:pStyle w:val="2"/>
        <w:spacing w:line="267" w:lineRule="auto"/>
        <w:rPr>
          <w:rFonts w:hint="eastAsia"/>
          <w:sz w:val="30"/>
          <w:szCs w:val="30"/>
        </w:rPr>
      </w:pPr>
      <w:r>
        <w:rPr>
          <w:rFonts w:hint="eastAsia"/>
          <w:sz w:val="30"/>
          <w:szCs w:val="30"/>
        </w:rPr>
        <w:t>We must on no account conceive of the soul as of a thing in itself brutish and irrational, which at length becomes intelligent and rational, when something else is given to it.</w:t>
      </w:r>
    </w:p>
    <w:p w14:paraId="3CC61E95">
      <w:pPr>
        <w:pStyle w:val="2"/>
        <w:spacing w:line="267" w:lineRule="auto"/>
        <w:rPr>
          <w:rFonts w:hint="eastAsia"/>
          <w:sz w:val="30"/>
          <w:szCs w:val="30"/>
        </w:rPr>
      </w:pPr>
    </w:p>
    <w:p w14:paraId="7689274B">
      <w:pPr>
        <w:pStyle w:val="2"/>
        <w:spacing w:line="267" w:lineRule="auto"/>
        <w:rPr>
          <w:rFonts w:hint="eastAsia"/>
          <w:sz w:val="30"/>
          <w:szCs w:val="30"/>
        </w:rPr>
      </w:pPr>
      <w:r>
        <w:rPr>
          <w:rFonts w:hint="eastAsia"/>
          <w:sz w:val="30"/>
          <w:szCs w:val="30"/>
        </w:rPr>
        <w:t>我们绝不能将灵魂设想为本身是野蛮（brutish）和非理性（irrational）的事物，当某种别的东西被赋予它时，它才最终变得有智慧（intelligent）和理性（rational）。</w:t>
      </w:r>
    </w:p>
    <w:p w14:paraId="3183A8EA">
      <w:pPr>
        <w:pStyle w:val="2"/>
        <w:spacing w:line="267" w:lineRule="auto"/>
        <w:rPr>
          <w:rFonts w:hint="eastAsia"/>
          <w:sz w:val="30"/>
          <w:szCs w:val="30"/>
        </w:rPr>
      </w:pPr>
    </w:p>
    <w:p w14:paraId="54468523">
      <w:pPr>
        <w:pStyle w:val="2"/>
        <w:spacing w:line="267" w:lineRule="auto"/>
        <w:rPr>
          <w:rFonts w:hint="eastAsia"/>
          <w:sz w:val="30"/>
          <w:szCs w:val="30"/>
        </w:rPr>
      </w:pPr>
      <w:r>
        <w:rPr>
          <w:rFonts w:hint="eastAsia"/>
          <w:sz w:val="30"/>
          <w:szCs w:val="30"/>
        </w:rPr>
        <w:t>What some affirm, that the understanding comes from the soulby a certain kind of emanation, is what we can scarcely conceive.</w:t>
      </w:r>
    </w:p>
    <w:p w14:paraId="3D2464EC">
      <w:pPr>
        <w:pStyle w:val="2"/>
        <w:spacing w:line="267" w:lineRule="auto"/>
        <w:rPr>
          <w:rFonts w:hint="eastAsia"/>
          <w:sz w:val="30"/>
          <w:szCs w:val="30"/>
        </w:rPr>
      </w:pPr>
    </w:p>
    <w:p w14:paraId="7B3D72DA">
      <w:pPr>
        <w:pStyle w:val="2"/>
        <w:spacing w:line="267" w:lineRule="auto"/>
        <w:rPr>
          <w:rFonts w:hint="eastAsia"/>
          <w:sz w:val="30"/>
          <w:szCs w:val="30"/>
        </w:rPr>
      </w:pPr>
      <w:r>
        <w:rPr>
          <w:rFonts w:hint="eastAsia"/>
          <w:sz w:val="30"/>
          <w:szCs w:val="30"/>
        </w:rPr>
        <w:t>有些人断言，理解力（understanding）是藉着某种流溢（emanation）从灵魂而来，这是我们几乎无法想象的。</w:t>
      </w:r>
    </w:p>
    <w:p w14:paraId="3C93341D">
      <w:pPr>
        <w:pStyle w:val="2"/>
        <w:spacing w:line="267" w:lineRule="auto"/>
        <w:rPr>
          <w:rFonts w:hint="eastAsia"/>
          <w:sz w:val="30"/>
          <w:szCs w:val="30"/>
        </w:rPr>
      </w:pPr>
    </w:p>
    <w:p w14:paraId="10E2B0B7">
      <w:pPr>
        <w:pStyle w:val="2"/>
        <w:spacing w:line="267" w:lineRule="auto"/>
        <w:rPr>
          <w:rFonts w:hint="eastAsia"/>
          <w:sz w:val="30"/>
          <w:szCs w:val="30"/>
        </w:rPr>
      </w:pPr>
      <w:r>
        <w:rPr>
          <w:rFonts w:hint="eastAsia"/>
          <w:sz w:val="30"/>
          <w:szCs w:val="30"/>
        </w:rPr>
        <w:t>For if the soul, in its proper and formal conception, does not include the power of reasoning, it can never produce it; for we are in vain to expect from a cause what it contains neither formally not eminently.</w:t>
      </w:r>
    </w:p>
    <w:p w14:paraId="07F11DD3">
      <w:pPr>
        <w:pStyle w:val="2"/>
        <w:spacing w:line="267" w:lineRule="auto"/>
        <w:rPr>
          <w:rFonts w:hint="eastAsia"/>
          <w:sz w:val="30"/>
          <w:szCs w:val="30"/>
        </w:rPr>
      </w:pPr>
    </w:p>
    <w:p w14:paraId="448FD1CC">
      <w:pPr>
        <w:pStyle w:val="2"/>
        <w:spacing w:line="267" w:lineRule="auto"/>
        <w:rPr>
          <w:rFonts w:hint="eastAsia"/>
          <w:sz w:val="30"/>
          <w:szCs w:val="30"/>
        </w:rPr>
      </w:pPr>
      <w:r>
        <w:rPr>
          <w:rFonts w:hint="eastAsia"/>
          <w:sz w:val="30"/>
          <w:szCs w:val="30"/>
        </w:rPr>
        <w:t>因为如果灵魂，在其固有的和形式的（formal）概念中，不包含推理（reasoning）的能力，它就永远不能产生它；因为我们徒然地期望从一个既不形式地（formally）也不卓越地（eminently）包含某物的原因中得到它。</w:t>
      </w:r>
    </w:p>
    <w:p w14:paraId="1AB2A7F1">
      <w:pPr>
        <w:pStyle w:val="2"/>
        <w:spacing w:line="267" w:lineRule="auto"/>
        <w:rPr>
          <w:rFonts w:hint="eastAsia"/>
          <w:sz w:val="30"/>
          <w:szCs w:val="30"/>
        </w:rPr>
      </w:pPr>
    </w:p>
    <w:p w14:paraId="55BED78D">
      <w:pPr>
        <w:pStyle w:val="2"/>
        <w:spacing w:line="267" w:lineRule="auto"/>
        <w:rPr>
          <w:rFonts w:hint="eastAsia"/>
          <w:sz w:val="30"/>
          <w:szCs w:val="30"/>
        </w:rPr>
      </w:pPr>
      <w:r>
        <w:rPr>
          <w:rFonts w:hint="eastAsia"/>
          <w:sz w:val="30"/>
          <w:szCs w:val="30"/>
        </w:rPr>
        <w:t>If the soul is of itself endowed with the faculty of reasoning, no necessity requires that some other faculty be superadded to that wherewith the soul is of itself endowed.</w:t>
      </w:r>
    </w:p>
    <w:p w14:paraId="72587C8D">
      <w:pPr>
        <w:pStyle w:val="2"/>
        <w:spacing w:line="267" w:lineRule="auto"/>
        <w:rPr>
          <w:rFonts w:hint="eastAsia"/>
          <w:sz w:val="30"/>
          <w:szCs w:val="30"/>
        </w:rPr>
      </w:pPr>
    </w:p>
    <w:p w14:paraId="2728B54A">
      <w:pPr>
        <w:pStyle w:val="2"/>
        <w:spacing w:line="267" w:lineRule="auto"/>
        <w:rPr>
          <w:rFonts w:hint="eastAsia"/>
          <w:sz w:val="30"/>
          <w:szCs w:val="30"/>
        </w:rPr>
      </w:pPr>
      <w:r>
        <w:rPr>
          <w:rFonts w:hint="eastAsia"/>
          <w:sz w:val="30"/>
          <w:szCs w:val="30"/>
        </w:rPr>
        <w:t>如果灵魂本身就赋有推理（reasoning）的官能（faculty），就没有必要将某个别的官能（faculty）附加到灵魂本身所赋有的官能（faculty）之上。</w:t>
      </w:r>
    </w:p>
    <w:p w14:paraId="55911C3F">
      <w:pPr>
        <w:pStyle w:val="2"/>
        <w:spacing w:line="267" w:lineRule="auto"/>
        <w:rPr>
          <w:rFonts w:hint="eastAsia"/>
          <w:sz w:val="30"/>
          <w:szCs w:val="30"/>
        </w:rPr>
      </w:pPr>
    </w:p>
    <w:p w14:paraId="6C0BD3DC">
      <w:pPr>
        <w:pStyle w:val="2"/>
        <w:spacing w:line="267" w:lineRule="auto"/>
        <w:rPr>
          <w:rFonts w:hint="eastAsia"/>
          <w:sz w:val="30"/>
          <w:szCs w:val="30"/>
        </w:rPr>
      </w:pPr>
      <w:r>
        <w:rPr>
          <w:rFonts w:hint="eastAsia"/>
          <w:sz w:val="30"/>
          <w:szCs w:val="30"/>
        </w:rPr>
        <w:t>The like holds with respect to the will, which is not really distinct from the soul any more than the understanding, but is the very soul itself, as God has given it a natural aptitude to desire good.</w:t>
      </w:r>
    </w:p>
    <w:p w14:paraId="70686985">
      <w:pPr>
        <w:pStyle w:val="2"/>
        <w:spacing w:line="267" w:lineRule="auto"/>
        <w:rPr>
          <w:rFonts w:hint="eastAsia"/>
          <w:sz w:val="30"/>
          <w:szCs w:val="30"/>
        </w:rPr>
      </w:pPr>
    </w:p>
    <w:p w14:paraId="2172A7EE">
      <w:pPr>
        <w:pStyle w:val="2"/>
        <w:spacing w:line="267" w:lineRule="auto"/>
        <w:rPr>
          <w:rFonts w:hint="eastAsia"/>
          <w:sz w:val="30"/>
          <w:szCs w:val="30"/>
        </w:rPr>
      </w:pPr>
      <w:r>
        <w:rPr>
          <w:rFonts w:hint="eastAsia"/>
          <w:sz w:val="30"/>
          <w:szCs w:val="30"/>
        </w:rPr>
        <w:t>同样的情况也适用于意志（will），它与灵魂的真实区别并不比理解力（understanding）更大，而是灵魂本身，因为神（God）赋予了它渴望良善的自然倾向（aptitude）。</w:t>
      </w:r>
    </w:p>
    <w:p w14:paraId="734D57E5">
      <w:pPr>
        <w:pStyle w:val="2"/>
        <w:spacing w:line="267" w:lineRule="auto"/>
        <w:rPr>
          <w:rFonts w:hint="eastAsia"/>
          <w:sz w:val="30"/>
          <w:szCs w:val="30"/>
        </w:rPr>
      </w:pPr>
    </w:p>
    <w:p w14:paraId="5A4AEA00">
      <w:pPr>
        <w:pStyle w:val="2"/>
        <w:spacing w:line="267" w:lineRule="auto"/>
        <w:rPr>
          <w:rFonts w:hint="eastAsia"/>
          <w:sz w:val="30"/>
          <w:szCs w:val="30"/>
        </w:rPr>
      </w:pPr>
      <w:r>
        <w:rPr>
          <w:rFonts w:hint="eastAsia"/>
          <w:sz w:val="30"/>
          <w:szCs w:val="30"/>
        </w:rPr>
        <w:t>Since both these faculties are only modally (or in our manner of apprehension) distinct from the soul, so in the same sense they are also distinct from each other.</w:t>
      </w:r>
    </w:p>
    <w:p w14:paraId="4AC5F1E0">
      <w:pPr>
        <w:pStyle w:val="2"/>
        <w:spacing w:line="267" w:lineRule="auto"/>
        <w:rPr>
          <w:rFonts w:hint="eastAsia"/>
          <w:sz w:val="30"/>
          <w:szCs w:val="30"/>
        </w:rPr>
      </w:pPr>
    </w:p>
    <w:p w14:paraId="3EA98406">
      <w:pPr>
        <w:pStyle w:val="2"/>
        <w:spacing w:line="267" w:lineRule="auto"/>
        <w:rPr>
          <w:rFonts w:hint="eastAsia"/>
          <w:sz w:val="30"/>
          <w:szCs w:val="30"/>
        </w:rPr>
      </w:pPr>
      <w:r>
        <w:rPr>
          <w:rFonts w:hint="eastAsia"/>
          <w:sz w:val="30"/>
          <w:szCs w:val="30"/>
        </w:rPr>
        <w:t>既然这两个官能（faculties）仅仅是模态地（modally）（或以我们的领悟方式）与灵魂有区别，那么在同样的意义上它们也彼此有区别。</w:t>
      </w:r>
    </w:p>
    <w:p w14:paraId="65383DC8">
      <w:pPr>
        <w:pStyle w:val="2"/>
        <w:spacing w:line="267" w:lineRule="auto"/>
        <w:rPr>
          <w:rFonts w:hint="eastAsia"/>
          <w:sz w:val="30"/>
          <w:szCs w:val="30"/>
        </w:rPr>
      </w:pPr>
    </w:p>
    <w:p w14:paraId="33E24FD3">
      <w:pPr>
        <w:pStyle w:val="2"/>
        <w:spacing w:line="267" w:lineRule="auto"/>
        <w:rPr>
          <w:rFonts w:hint="eastAsia"/>
          <w:sz w:val="30"/>
          <w:szCs w:val="30"/>
        </w:rPr>
      </w:pPr>
      <w:r>
        <w:rPr>
          <w:rFonts w:hint="eastAsia"/>
          <w:sz w:val="30"/>
          <w:szCs w:val="30"/>
        </w:rPr>
        <w:t>For if the will be so distinct from the understanding as in itself to be blind, it is not possible to explain how it can perceive and so rationally desire the object discovered by the understanding, as good.</w:t>
      </w:r>
    </w:p>
    <w:p w14:paraId="36DF4BB7">
      <w:pPr>
        <w:pStyle w:val="2"/>
        <w:spacing w:line="267" w:lineRule="auto"/>
        <w:rPr>
          <w:rFonts w:hint="eastAsia"/>
          <w:sz w:val="30"/>
          <w:szCs w:val="30"/>
        </w:rPr>
      </w:pPr>
    </w:p>
    <w:p w14:paraId="0F6565BC">
      <w:pPr>
        <w:pStyle w:val="2"/>
        <w:spacing w:line="267" w:lineRule="auto"/>
        <w:rPr>
          <w:rFonts w:hint="eastAsia"/>
          <w:sz w:val="30"/>
          <w:szCs w:val="30"/>
        </w:rPr>
      </w:pPr>
      <w:r>
        <w:rPr>
          <w:rFonts w:hint="eastAsia"/>
          <w:sz w:val="30"/>
          <w:szCs w:val="30"/>
        </w:rPr>
        <w:t>因为如果意志（will）与理解力（understanding）的区别如此之大，以致其本身是盲目（blind）的，就不可能解释它如何能感知并如此理性地（rationally）渴望理解力（understanding）所发现的对象为善。</w:t>
      </w:r>
    </w:p>
    <w:p w14:paraId="501494C8">
      <w:pPr>
        <w:pStyle w:val="2"/>
        <w:spacing w:line="267" w:lineRule="auto"/>
        <w:rPr>
          <w:rFonts w:hint="eastAsia"/>
          <w:sz w:val="30"/>
          <w:szCs w:val="30"/>
        </w:rPr>
      </w:pPr>
    </w:p>
    <w:p w14:paraId="2B7B81A3">
      <w:pPr>
        <w:pStyle w:val="2"/>
        <w:spacing w:line="267" w:lineRule="auto"/>
        <w:rPr>
          <w:rFonts w:hint="eastAsia"/>
          <w:sz w:val="30"/>
          <w:szCs w:val="30"/>
        </w:rPr>
      </w:pPr>
      <w:r>
        <w:rPr>
          <w:rFonts w:hint="eastAsia"/>
          <w:sz w:val="30"/>
          <w:szCs w:val="30"/>
        </w:rPr>
        <w:t>And for what reason, pray, should we make a real difference between these two?</w:t>
      </w:r>
    </w:p>
    <w:p w14:paraId="1B15FCAB">
      <w:pPr>
        <w:pStyle w:val="2"/>
        <w:spacing w:line="267" w:lineRule="auto"/>
        <w:rPr>
          <w:rFonts w:hint="eastAsia"/>
          <w:sz w:val="30"/>
          <w:szCs w:val="30"/>
        </w:rPr>
      </w:pPr>
    </w:p>
    <w:p w14:paraId="61300627">
      <w:pPr>
        <w:pStyle w:val="2"/>
        <w:spacing w:line="267" w:lineRule="auto"/>
        <w:rPr>
          <w:rFonts w:hint="eastAsia"/>
          <w:sz w:val="30"/>
          <w:szCs w:val="30"/>
        </w:rPr>
      </w:pPr>
      <w:r>
        <w:rPr>
          <w:rFonts w:hint="eastAsia"/>
          <w:sz w:val="30"/>
          <w:szCs w:val="30"/>
        </w:rPr>
        <w:t>那么，请问，我们凭什么理由要在两者之间作出真实的区别呢？</w:t>
      </w:r>
    </w:p>
    <w:p w14:paraId="45EC6737">
      <w:pPr>
        <w:pStyle w:val="2"/>
        <w:spacing w:line="267" w:lineRule="auto"/>
        <w:rPr>
          <w:rFonts w:hint="eastAsia"/>
          <w:sz w:val="30"/>
          <w:szCs w:val="30"/>
        </w:rPr>
      </w:pPr>
    </w:p>
    <w:p w14:paraId="3ACB6393">
      <w:pPr>
        <w:pStyle w:val="2"/>
        <w:spacing w:line="267" w:lineRule="auto"/>
        <w:rPr>
          <w:rFonts w:hint="eastAsia"/>
          <w:sz w:val="30"/>
          <w:szCs w:val="30"/>
        </w:rPr>
      </w:pPr>
      <w:r>
        <w:rPr>
          <w:rFonts w:hint="eastAsia"/>
          <w:sz w:val="30"/>
          <w:szCs w:val="30"/>
        </w:rPr>
        <w:t>Is it because the object is different?</w:t>
      </w:r>
    </w:p>
    <w:p w14:paraId="165E4646">
      <w:pPr>
        <w:pStyle w:val="2"/>
        <w:spacing w:line="267" w:lineRule="auto"/>
        <w:rPr>
          <w:rFonts w:hint="eastAsia"/>
          <w:sz w:val="30"/>
          <w:szCs w:val="30"/>
        </w:rPr>
      </w:pPr>
    </w:p>
    <w:p w14:paraId="66486025">
      <w:pPr>
        <w:pStyle w:val="2"/>
        <w:spacing w:line="267" w:lineRule="auto"/>
        <w:rPr>
          <w:rFonts w:hint="eastAsia"/>
          <w:sz w:val="30"/>
          <w:szCs w:val="30"/>
        </w:rPr>
      </w:pPr>
      <w:r>
        <w:rPr>
          <w:rFonts w:hint="eastAsia"/>
          <w:sz w:val="30"/>
          <w:szCs w:val="30"/>
        </w:rPr>
        <w:t>是因为对象（object）不同吗？</w:t>
      </w:r>
    </w:p>
    <w:p w14:paraId="75523486">
      <w:pPr>
        <w:pStyle w:val="2"/>
        <w:spacing w:line="267" w:lineRule="auto"/>
        <w:rPr>
          <w:rFonts w:hint="eastAsia"/>
          <w:sz w:val="30"/>
          <w:szCs w:val="30"/>
        </w:rPr>
      </w:pPr>
    </w:p>
    <w:p w14:paraId="7A7CCD40">
      <w:pPr>
        <w:pStyle w:val="2"/>
        <w:spacing w:line="267" w:lineRule="auto"/>
        <w:rPr>
          <w:rFonts w:hint="eastAsia"/>
          <w:sz w:val="30"/>
          <w:szCs w:val="30"/>
        </w:rPr>
      </w:pPr>
      <w:r>
        <w:rPr>
          <w:rFonts w:hint="eastAsia"/>
          <w:sz w:val="30"/>
          <w:szCs w:val="30"/>
        </w:rPr>
        <w:t>But the object of both is really the same; namely, a true good, though the manner of our consideration differs.</w:t>
      </w:r>
    </w:p>
    <w:p w14:paraId="60362243">
      <w:pPr>
        <w:pStyle w:val="2"/>
        <w:spacing w:line="267" w:lineRule="auto"/>
        <w:rPr>
          <w:rFonts w:hint="eastAsia"/>
          <w:sz w:val="30"/>
          <w:szCs w:val="30"/>
        </w:rPr>
      </w:pPr>
    </w:p>
    <w:p w14:paraId="146DAF29">
      <w:pPr>
        <w:pStyle w:val="2"/>
        <w:spacing w:line="267" w:lineRule="auto"/>
        <w:rPr>
          <w:rFonts w:hint="eastAsia"/>
          <w:sz w:val="30"/>
          <w:szCs w:val="30"/>
        </w:rPr>
      </w:pPr>
      <w:r>
        <w:rPr>
          <w:rFonts w:hint="eastAsia"/>
          <w:sz w:val="30"/>
          <w:szCs w:val="30"/>
        </w:rPr>
        <w:t>但两者的对象（object）实际上是相同的；即，一个真正的善（true good），尽管我们思考的方式不同。</w:t>
      </w:r>
    </w:p>
    <w:p w14:paraId="73B037B7">
      <w:pPr>
        <w:pStyle w:val="2"/>
        <w:spacing w:line="267" w:lineRule="auto"/>
        <w:rPr>
          <w:rFonts w:hint="eastAsia"/>
          <w:sz w:val="30"/>
          <w:szCs w:val="30"/>
        </w:rPr>
      </w:pPr>
    </w:p>
    <w:p w14:paraId="36F75F2C">
      <w:pPr>
        <w:pStyle w:val="2"/>
        <w:spacing w:line="267" w:lineRule="auto"/>
        <w:rPr>
          <w:rFonts w:hint="eastAsia"/>
          <w:sz w:val="30"/>
          <w:szCs w:val="30"/>
        </w:rPr>
      </w:pPr>
      <w:r>
        <w:rPr>
          <w:rFonts w:hint="eastAsia"/>
          <w:sz w:val="30"/>
          <w:szCs w:val="30"/>
        </w:rPr>
        <w:t>For the</w:t>
      </w:r>
    </w:p>
    <w:p w14:paraId="2FEF38F2">
      <w:pPr>
        <w:pStyle w:val="2"/>
        <w:spacing w:line="267" w:lineRule="auto"/>
        <w:rPr>
          <w:rFonts w:hint="eastAsia"/>
          <w:sz w:val="30"/>
          <w:szCs w:val="30"/>
        </w:rPr>
      </w:pPr>
    </w:p>
    <w:p w14:paraId="12336104">
      <w:pPr>
        <w:pStyle w:val="2"/>
        <w:spacing w:line="267" w:lineRule="auto"/>
        <w:rPr>
          <w:rFonts w:hint="eastAsia"/>
          <w:sz w:val="30"/>
          <w:szCs w:val="30"/>
        </w:rPr>
      </w:pPr>
      <w:r>
        <w:rPr>
          <w:rFonts w:hint="eastAsia"/>
          <w:sz w:val="30"/>
          <w:szCs w:val="30"/>
        </w:rPr>
        <w:t>因为</w:t>
      </w:r>
    </w:p>
    <w:p w14:paraId="54C4BFB9">
      <w:pPr>
        <w:pStyle w:val="2"/>
        <w:spacing w:line="267" w:lineRule="auto"/>
        <w:rPr>
          <w:rFonts w:hint="eastAsia"/>
          <w:sz w:val="30"/>
          <w:szCs w:val="30"/>
        </w:rPr>
      </w:pPr>
    </w:p>
    <w:p w14:paraId="72A64E5E">
      <w:pPr>
        <w:pStyle w:val="2"/>
        <w:spacing w:line="267" w:lineRule="auto"/>
        <w:rPr>
          <w:rFonts w:hint="eastAsia"/>
          <w:sz w:val="30"/>
          <w:szCs w:val="30"/>
        </w:rPr>
      </w:pPr>
      <w:r>
        <w:rPr>
          <w:rFonts w:hint="eastAsia"/>
          <w:sz w:val="30"/>
          <w:szCs w:val="30"/>
        </w:rPr>
        <w:t>understanding considers the good as true; and the will desires this true thing as it is good.</w:t>
      </w:r>
    </w:p>
    <w:p w14:paraId="3073EB16">
      <w:pPr>
        <w:pStyle w:val="2"/>
        <w:spacing w:line="267" w:lineRule="auto"/>
        <w:rPr>
          <w:rFonts w:hint="eastAsia"/>
          <w:sz w:val="30"/>
          <w:szCs w:val="30"/>
        </w:rPr>
      </w:pPr>
    </w:p>
    <w:p w14:paraId="7CC89806">
      <w:pPr>
        <w:pStyle w:val="2"/>
        <w:spacing w:line="267" w:lineRule="auto"/>
        <w:rPr>
          <w:rFonts w:hint="eastAsia"/>
          <w:sz w:val="30"/>
          <w:szCs w:val="30"/>
        </w:rPr>
      </w:pPr>
      <w:r>
        <w:rPr>
          <w:rFonts w:hint="eastAsia"/>
          <w:sz w:val="30"/>
          <w:szCs w:val="30"/>
        </w:rPr>
        <w:t>理解力（understanding）将善（good）视为真（true）；而意志（will）渴望这个真（true）的事物，因为它（it）是善（good）的。</w:t>
      </w:r>
    </w:p>
    <w:p w14:paraId="2B55E74E">
      <w:pPr>
        <w:pStyle w:val="2"/>
        <w:spacing w:line="267" w:lineRule="auto"/>
        <w:rPr>
          <w:rFonts w:hint="eastAsia"/>
          <w:sz w:val="30"/>
          <w:szCs w:val="30"/>
        </w:rPr>
      </w:pPr>
    </w:p>
    <w:p w14:paraId="08FE212C">
      <w:pPr>
        <w:pStyle w:val="2"/>
        <w:spacing w:line="267" w:lineRule="auto"/>
        <w:rPr>
          <w:rFonts w:hint="eastAsia"/>
          <w:sz w:val="30"/>
          <w:szCs w:val="30"/>
        </w:rPr>
      </w:pPr>
      <w:r>
        <w:rPr>
          <w:rFonts w:hint="eastAsia"/>
          <w:sz w:val="30"/>
          <w:szCs w:val="30"/>
        </w:rPr>
        <w:t>And do not the objects of the speculative and practical understanding differ far more among themselves?</w:t>
      </w:r>
    </w:p>
    <w:p w14:paraId="7C2D9AFB">
      <w:pPr>
        <w:pStyle w:val="2"/>
        <w:spacing w:line="267" w:lineRule="auto"/>
        <w:rPr>
          <w:rFonts w:hint="eastAsia"/>
          <w:sz w:val="30"/>
          <w:szCs w:val="30"/>
        </w:rPr>
      </w:pPr>
    </w:p>
    <w:p w14:paraId="14B5CA4A">
      <w:pPr>
        <w:pStyle w:val="2"/>
        <w:spacing w:line="267" w:lineRule="auto"/>
        <w:rPr>
          <w:rFonts w:hint="eastAsia"/>
          <w:sz w:val="30"/>
          <w:szCs w:val="30"/>
        </w:rPr>
      </w:pPr>
      <w:r>
        <w:rPr>
          <w:rFonts w:hint="eastAsia"/>
          <w:sz w:val="30"/>
          <w:szCs w:val="30"/>
        </w:rPr>
        <w:t>难道思辨的（speculative）和实践的（practical）理解力的对象（objects）彼此之间的差异不大得多吗？</w:t>
      </w:r>
    </w:p>
    <w:p w14:paraId="4848B8DB">
      <w:pPr>
        <w:pStyle w:val="2"/>
        <w:spacing w:line="267" w:lineRule="auto"/>
        <w:rPr>
          <w:rFonts w:hint="eastAsia"/>
          <w:sz w:val="30"/>
          <w:szCs w:val="30"/>
        </w:rPr>
      </w:pPr>
    </w:p>
    <w:p w14:paraId="00703671">
      <w:pPr>
        <w:pStyle w:val="2"/>
        <w:spacing w:line="267" w:lineRule="auto"/>
        <w:rPr>
          <w:rFonts w:hint="eastAsia"/>
          <w:sz w:val="30"/>
          <w:szCs w:val="30"/>
        </w:rPr>
      </w:pPr>
      <w:r>
        <w:rPr>
          <w:rFonts w:hint="eastAsia"/>
          <w:sz w:val="30"/>
          <w:szCs w:val="30"/>
        </w:rPr>
        <w:t>And yet philosophers generally agree that they are but one and the same power of the soul.</w:t>
      </w:r>
    </w:p>
    <w:p w14:paraId="1FF7F3AC">
      <w:pPr>
        <w:pStyle w:val="2"/>
        <w:spacing w:line="267" w:lineRule="auto"/>
        <w:rPr>
          <w:rFonts w:hint="eastAsia"/>
          <w:sz w:val="30"/>
          <w:szCs w:val="30"/>
        </w:rPr>
      </w:pPr>
    </w:p>
    <w:p w14:paraId="75730C9F">
      <w:pPr>
        <w:pStyle w:val="2"/>
        <w:spacing w:line="267" w:lineRule="auto"/>
        <w:rPr>
          <w:rFonts w:hint="eastAsia"/>
          <w:sz w:val="30"/>
          <w:szCs w:val="30"/>
        </w:rPr>
      </w:pPr>
      <w:r>
        <w:rPr>
          <w:rFonts w:hint="eastAsia"/>
          <w:sz w:val="30"/>
          <w:szCs w:val="30"/>
        </w:rPr>
        <w:t>然而哲学家们通常同意它们不过是灵魂同一的能力（power）。</w:t>
      </w:r>
    </w:p>
    <w:p w14:paraId="710FC84E">
      <w:pPr>
        <w:pStyle w:val="2"/>
        <w:spacing w:line="267" w:lineRule="auto"/>
        <w:rPr>
          <w:rFonts w:hint="eastAsia"/>
          <w:sz w:val="30"/>
          <w:szCs w:val="30"/>
        </w:rPr>
      </w:pPr>
    </w:p>
    <w:p w14:paraId="1F931D2D">
      <w:pPr>
        <w:pStyle w:val="2"/>
        <w:spacing w:line="267" w:lineRule="auto"/>
        <w:rPr>
          <w:rFonts w:hint="eastAsia"/>
          <w:sz w:val="30"/>
          <w:szCs w:val="30"/>
        </w:rPr>
      </w:pPr>
      <w:r>
        <w:rPr>
          <w:rFonts w:hint="eastAsia"/>
          <w:sz w:val="30"/>
          <w:szCs w:val="30"/>
        </w:rPr>
        <w:t>Is it because their acts are different?</w:t>
      </w:r>
    </w:p>
    <w:p w14:paraId="69B59AA2">
      <w:pPr>
        <w:pStyle w:val="2"/>
        <w:spacing w:line="267" w:lineRule="auto"/>
        <w:rPr>
          <w:rFonts w:hint="eastAsia"/>
          <w:sz w:val="30"/>
          <w:szCs w:val="30"/>
        </w:rPr>
      </w:pPr>
    </w:p>
    <w:p w14:paraId="54932801">
      <w:pPr>
        <w:pStyle w:val="2"/>
        <w:spacing w:line="267" w:lineRule="auto"/>
        <w:rPr>
          <w:rFonts w:hint="eastAsia"/>
          <w:sz w:val="30"/>
          <w:szCs w:val="30"/>
        </w:rPr>
      </w:pPr>
      <w:r>
        <w:rPr>
          <w:rFonts w:hint="eastAsia"/>
          <w:sz w:val="30"/>
          <w:szCs w:val="30"/>
        </w:rPr>
        <w:t>是因为它们的行动（acts）不同吗？</w:t>
      </w:r>
    </w:p>
    <w:p w14:paraId="41199E73">
      <w:pPr>
        <w:pStyle w:val="2"/>
        <w:spacing w:line="267" w:lineRule="auto"/>
        <w:rPr>
          <w:rFonts w:hint="eastAsia"/>
          <w:sz w:val="30"/>
          <w:szCs w:val="30"/>
        </w:rPr>
      </w:pPr>
    </w:p>
    <w:p w14:paraId="492388F5">
      <w:pPr>
        <w:pStyle w:val="2"/>
        <w:spacing w:line="267" w:lineRule="auto"/>
        <w:rPr>
          <w:rFonts w:hint="eastAsia"/>
          <w:sz w:val="30"/>
          <w:szCs w:val="30"/>
        </w:rPr>
      </w:pPr>
      <w:r>
        <w:rPr>
          <w:rFonts w:hint="eastAsia"/>
          <w:sz w:val="30"/>
          <w:szCs w:val="30"/>
        </w:rPr>
        <w:t>But every difference of acts does not infer a difference of power.</w:t>
      </w:r>
    </w:p>
    <w:p w14:paraId="6F408739">
      <w:pPr>
        <w:pStyle w:val="2"/>
        <w:spacing w:line="267" w:lineRule="auto"/>
        <w:rPr>
          <w:rFonts w:hint="eastAsia"/>
          <w:sz w:val="30"/>
          <w:szCs w:val="30"/>
        </w:rPr>
      </w:pPr>
    </w:p>
    <w:p w14:paraId="1FFB1B01">
      <w:pPr>
        <w:pStyle w:val="2"/>
        <w:spacing w:line="267" w:lineRule="auto"/>
        <w:rPr>
          <w:rFonts w:hint="eastAsia"/>
          <w:sz w:val="30"/>
          <w:szCs w:val="30"/>
        </w:rPr>
      </w:pPr>
      <w:r>
        <w:rPr>
          <w:rFonts w:hint="eastAsia"/>
          <w:sz w:val="30"/>
          <w:szCs w:val="30"/>
        </w:rPr>
        <w:t>但行动（acts）的每一个区别并不推断出能力（power）的区别。</w:t>
      </w:r>
    </w:p>
    <w:p w14:paraId="438628EF">
      <w:pPr>
        <w:pStyle w:val="2"/>
        <w:spacing w:line="267" w:lineRule="auto"/>
        <w:rPr>
          <w:rFonts w:hint="eastAsia"/>
          <w:sz w:val="30"/>
          <w:szCs w:val="30"/>
        </w:rPr>
      </w:pPr>
    </w:p>
    <w:p w14:paraId="10746EA2">
      <w:pPr>
        <w:pStyle w:val="2"/>
        <w:spacing w:line="267" w:lineRule="auto"/>
        <w:rPr>
          <w:rFonts w:hint="eastAsia"/>
          <w:sz w:val="30"/>
          <w:szCs w:val="30"/>
        </w:rPr>
      </w:pPr>
      <w:r>
        <w:rPr>
          <w:rFonts w:hint="eastAsia"/>
          <w:sz w:val="30"/>
          <w:szCs w:val="30"/>
        </w:rPr>
        <w:t>Indeed, simple apprehension differs from judgment and discourse or reasoning; which yet are all the acts of the same faculty.</w:t>
      </w:r>
    </w:p>
    <w:p w14:paraId="0F5032BC">
      <w:pPr>
        <w:pStyle w:val="2"/>
        <w:spacing w:line="267" w:lineRule="auto"/>
        <w:rPr>
          <w:rFonts w:hint="eastAsia"/>
          <w:sz w:val="30"/>
          <w:szCs w:val="30"/>
        </w:rPr>
      </w:pPr>
    </w:p>
    <w:p w14:paraId="18CCEA89">
      <w:pPr>
        <w:pStyle w:val="2"/>
        <w:spacing w:line="267" w:lineRule="auto"/>
        <w:rPr>
          <w:rFonts w:hint="eastAsia"/>
          <w:sz w:val="30"/>
          <w:szCs w:val="30"/>
        </w:rPr>
      </w:pPr>
      <w:r>
        <w:rPr>
          <w:rFonts w:hint="eastAsia"/>
          <w:sz w:val="30"/>
          <w:szCs w:val="30"/>
        </w:rPr>
        <w:t>的确，简单领会（simple apprehension）不同于判断（judgment）和论述（discourse）或推理（reasoning）；然而这些都是同一官能（faculty）的行动（acts）。</w:t>
      </w:r>
    </w:p>
    <w:p w14:paraId="57C6023F">
      <w:pPr>
        <w:pStyle w:val="2"/>
        <w:spacing w:line="267" w:lineRule="auto"/>
        <w:rPr>
          <w:rFonts w:hint="eastAsia"/>
          <w:sz w:val="30"/>
          <w:szCs w:val="30"/>
        </w:rPr>
      </w:pPr>
    </w:p>
    <w:p w14:paraId="30528ED8">
      <w:pPr>
        <w:pStyle w:val="2"/>
        <w:spacing w:line="267" w:lineRule="auto"/>
        <w:rPr>
          <w:rFonts w:hint="eastAsia"/>
          <w:sz w:val="30"/>
          <w:szCs w:val="30"/>
        </w:rPr>
      </w:pPr>
      <w:r>
        <w:rPr>
          <w:rFonts w:hint="eastAsia"/>
          <w:sz w:val="30"/>
          <w:szCs w:val="30"/>
        </w:rPr>
        <w:t>V. This ought not to be looked upon as a new assertion.</w:t>
      </w:r>
    </w:p>
    <w:p w14:paraId="4DA10F4F">
      <w:pPr>
        <w:pStyle w:val="2"/>
        <w:spacing w:line="267" w:lineRule="auto"/>
        <w:rPr>
          <w:rFonts w:hint="eastAsia"/>
          <w:sz w:val="30"/>
          <w:szCs w:val="30"/>
        </w:rPr>
      </w:pPr>
    </w:p>
    <w:p w14:paraId="7B5710E9">
      <w:pPr>
        <w:pStyle w:val="2"/>
        <w:spacing w:line="267" w:lineRule="auto"/>
        <w:rPr>
          <w:rFonts w:hint="eastAsia"/>
          <w:sz w:val="30"/>
          <w:szCs w:val="30"/>
        </w:rPr>
      </w:pPr>
      <w:r>
        <w:rPr>
          <w:rFonts w:hint="eastAsia"/>
          <w:sz w:val="30"/>
          <w:szCs w:val="30"/>
        </w:rPr>
        <w:t>五、这不应被视为一个新的断言。</w:t>
      </w:r>
    </w:p>
    <w:p w14:paraId="6037B443">
      <w:pPr>
        <w:pStyle w:val="2"/>
        <w:spacing w:line="267" w:lineRule="auto"/>
        <w:rPr>
          <w:rFonts w:hint="eastAsia"/>
          <w:sz w:val="30"/>
          <w:szCs w:val="30"/>
        </w:rPr>
      </w:pPr>
    </w:p>
    <w:p w14:paraId="7A31E758">
      <w:pPr>
        <w:pStyle w:val="2"/>
        <w:spacing w:line="267" w:lineRule="auto"/>
        <w:rPr>
          <w:rFonts w:hint="eastAsia"/>
          <w:sz w:val="30"/>
          <w:szCs w:val="30"/>
        </w:rPr>
      </w:pPr>
      <w:r>
        <w:rPr>
          <w:rFonts w:hint="eastAsia"/>
          <w:sz w:val="30"/>
          <w:szCs w:val="30"/>
        </w:rPr>
        <w:t>Scotus long ago maintained, that the understanding and will differed neither among themselves, nor from the soul, in 2 dist. xv. qu. 1.</w:t>
      </w:r>
    </w:p>
    <w:p w14:paraId="42E5BF10">
      <w:pPr>
        <w:pStyle w:val="2"/>
        <w:spacing w:line="267" w:lineRule="auto"/>
        <w:rPr>
          <w:rFonts w:hint="eastAsia"/>
          <w:sz w:val="30"/>
          <w:szCs w:val="30"/>
        </w:rPr>
      </w:pPr>
    </w:p>
    <w:p w14:paraId="464FF1D4">
      <w:pPr>
        <w:pStyle w:val="2"/>
        <w:spacing w:line="267" w:lineRule="auto"/>
        <w:rPr>
          <w:rFonts w:hint="eastAsia"/>
          <w:sz w:val="30"/>
          <w:szCs w:val="30"/>
        </w:rPr>
      </w:pPr>
      <w:r>
        <w:rPr>
          <w:rFonts w:hint="eastAsia"/>
          <w:sz w:val="30"/>
          <w:szCs w:val="30"/>
        </w:rPr>
        <w:t>司各脱（Scotus）很久以前就主张，理解力（understanding）和意志（will）既不彼此区别，也不与灵魂区别，见《区分论》第二卷第十五题第一问。</w:t>
      </w:r>
    </w:p>
    <w:p w14:paraId="0585E7CA">
      <w:pPr>
        <w:pStyle w:val="2"/>
        <w:spacing w:line="267" w:lineRule="auto"/>
        <w:rPr>
          <w:rFonts w:hint="eastAsia"/>
          <w:sz w:val="30"/>
          <w:szCs w:val="30"/>
        </w:rPr>
      </w:pPr>
    </w:p>
    <w:p w14:paraId="4373F18A">
      <w:pPr>
        <w:pStyle w:val="2"/>
        <w:spacing w:line="267" w:lineRule="auto"/>
        <w:rPr>
          <w:rFonts w:hint="eastAsia"/>
          <w:sz w:val="30"/>
          <w:szCs w:val="30"/>
        </w:rPr>
      </w:pPr>
      <w:r>
        <w:rPr>
          <w:rFonts w:hint="eastAsia"/>
          <w:sz w:val="30"/>
          <w:szCs w:val="30"/>
        </w:rPr>
        <w:t>Scaliger, in like manner, whose words we shall not scruple to transcribe from his Exercitat. 307 § . 15: "Although the understanding and will," says he, "are one thing,yet they are distinguished by the manner in which we conceive them.</w:t>
      </w:r>
    </w:p>
    <w:p w14:paraId="76BF2525">
      <w:pPr>
        <w:pStyle w:val="2"/>
        <w:spacing w:line="267" w:lineRule="auto"/>
        <w:rPr>
          <w:rFonts w:hint="eastAsia"/>
          <w:sz w:val="30"/>
          <w:szCs w:val="30"/>
        </w:rPr>
      </w:pPr>
    </w:p>
    <w:p w14:paraId="08ADF3E6">
      <w:pPr>
        <w:pStyle w:val="2"/>
        <w:spacing w:line="267" w:lineRule="auto"/>
        <w:rPr>
          <w:rFonts w:hint="eastAsia"/>
          <w:sz w:val="30"/>
          <w:szCs w:val="30"/>
        </w:rPr>
      </w:pPr>
      <w:r>
        <w:rPr>
          <w:rFonts w:hint="eastAsia"/>
          <w:sz w:val="30"/>
          <w:szCs w:val="30"/>
        </w:rPr>
        <w:t>斯卡利杰（Scaliger）也同样如此，我们不妨从祂（his）的《练习集》（Exercitat.）第307篇第15节中转录祂（his）的话：“虽然理解力（understanding）和意志（will），”祂（he）说，“是一回事，但它们因我们构想（conceive）它们的方式而区别开来。</w:t>
      </w:r>
    </w:p>
    <w:p w14:paraId="2801328C">
      <w:pPr>
        <w:pStyle w:val="2"/>
        <w:spacing w:line="267" w:lineRule="auto"/>
        <w:rPr>
          <w:rFonts w:hint="eastAsia"/>
          <w:sz w:val="30"/>
          <w:szCs w:val="30"/>
        </w:rPr>
      </w:pPr>
    </w:p>
    <w:p w14:paraId="153D6B33">
      <w:pPr>
        <w:pStyle w:val="2"/>
        <w:spacing w:line="267" w:lineRule="auto"/>
        <w:rPr>
          <w:rFonts w:hint="eastAsia"/>
          <w:sz w:val="30"/>
          <w:szCs w:val="30"/>
        </w:rPr>
      </w:pPr>
      <w:r>
        <w:rPr>
          <w:rFonts w:hint="eastAsia"/>
          <w:sz w:val="30"/>
          <w:szCs w:val="30"/>
        </w:rPr>
        <w:t>For they are proper and not accidental affections of the soul, and one thing with it.</w:t>
      </w:r>
    </w:p>
    <w:p w14:paraId="0B05C11E">
      <w:pPr>
        <w:pStyle w:val="2"/>
        <w:spacing w:line="267" w:lineRule="auto"/>
        <w:rPr>
          <w:rFonts w:hint="eastAsia"/>
          <w:sz w:val="30"/>
          <w:szCs w:val="30"/>
        </w:rPr>
      </w:pPr>
    </w:p>
    <w:p w14:paraId="4B1839C3">
      <w:pPr>
        <w:pStyle w:val="2"/>
        <w:spacing w:line="267" w:lineRule="auto"/>
        <w:rPr>
          <w:rFonts w:hint="eastAsia"/>
          <w:sz w:val="30"/>
          <w:szCs w:val="30"/>
        </w:rPr>
      </w:pPr>
      <w:r>
        <w:rPr>
          <w:rFonts w:hint="eastAsia"/>
          <w:sz w:val="30"/>
          <w:szCs w:val="30"/>
        </w:rPr>
        <w:t>因为它们是灵魂固有的（proper）而非偶然的（accidental）属性（affections），并且与灵魂是一回事。</w:t>
      </w:r>
    </w:p>
    <w:p w14:paraId="4007D5C2">
      <w:pPr>
        <w:pStyle w:val="2"/>
        <w:spacing w:line="267" w:lineRule="auto"/>
        <w:rPr>
          <w:rFonts w:hint="eastAsia"/>
          <w:sz w:val="30"/>
          <w:szCs w:val="30"/>
        </w:rPr>
      </w:pPr>
    </w:p>
    <w:p w14:paraId="10F56274">
      <w:pPr>
        <w:pStyle w:val="2"/>
        <w:spacing w:line="267" w:lineRule="auto"/>
        <w:rPr>
          <w:rFonts w:hint="eastAsia"/>
          <w:sz w:val="30"/>
          <w:szCs w:val="30"/>
        </w:rPr>
      </w:pPr>
      <w:r>
        <w:rPr>
          <w:rFonts w:hint="eastAsia"/>
          <w:sz w:val="30"/>
          <w:szCs w:val="30"/>
        </w:rPr>
        <w:t>As one, good, and true are the affections of entity or being; nay, one and the same thing with being itself.</w:t>
      </w:r>
    </w:p>
    <w:p w14:paraId="36DC6E54">
      <w:pPr>
        <w:pStyle w:val="2"/>
        <w:spacing w:line="267" w:lineRule="auto"/>
        <w:rPr>
          <w:rFonts w:hint="eastAsia"/>
          <w:sz w:val="30"/>
          <w:szCs w:val="30"/>
        </w:rPr>
      </w:pPr>
    </w:p>
    <w:p w14:paraId="170BABAC">
      <w:pPr>
        <w:pStyle w:val="2"/>
        <w:spacing w:line="267" w:lineRule="auto"/>
        <w:rPr>
          <w:rFonts w:hint="eastAsia"/>
          <w:sz w:val="30"/>
          <w:szCs w:val="30"/>
        </w:rPr>
      </w:pPr>
      <w:r>
        <w:rPr>
          <w:rFonts w:hint="eastAsia"/>
          <w:sz w:val="30"/>
          <w:szCs w:val="30"/>
        </w:rPr>
        <w:t>正如一、善和真是实体（entity）或存在（being）的属性（affections）；不仅如此，它们与存在（being）本身是一回事。</w:t>
      </w:r>
    </w:p>
    <w:p w14:paraId="6F9D972E">
      <w:pPr>
        <w:pStyle w:val="2"/>
        <w:spacing w:line="267" w:lineRule="auto"/>
        <w:rPr>
          <w:rFonts w:hint="eastAsia"/>
          <w:sz w:val="30"/>
          <w:szCs w:val="30"/>
        </w:rPr>
      </w:pPr>
    </w:p>
    <w:p w14:paraId="02296E05">
      <w:pPr>
        <w:pStyle w:val="2"/>
        <w:spacing w:line="267" w:lineRule="auto"/>
        <w:rPr>
          <w:rFonts w:hint="eastAsia"/>
          <w:sz w:val="30"/>
          <w:szCs w:val="30"/>
        </w:rPr>
      </w:pPr>
      <w:r>
        <w:rPr>
          <w:rFonts w:hint="eastAsia"/>
          <w:sz w:val="30"/>
          <w:szCs w:val="30"/>
        </w:rPr>
        <w:t>But they are distinguished from it, and among themselves by definition in this manner: because being itself is placed in the first nature or essence, which nature does in some measure display itself, and is the cause of that one, true, and good.</w:t>
      </w:r>
    </w:p>
    <w:p w14:paraId="0B6B506B">
      <w:pPr>
        <w:pStyle w:val="2"/>
        <w:spacing w:line="267" w:lineRule="auto"/>
        <w:rPr>
          <w:rFonts w:hint="eastAsia"/>
          <w:sz w:val="30"/>
          <w:szCs w:val="30"/>
        </w:rPr>
      </w:pPr>
    </w:p>
    <w:p w14:paraId="5BD07ED0">
      <w:pPr>
        <w:pStyle w:val="2"/>
        <w:spacing w:line="267" w:lineRule="auto"/>
        <w:rPr>
          <w:rFonts w:hint="eastAsia"/>
          <w:sz w:val="30"/>
          <w:szCs w:val="30"/>
        </w:rPr>
      </w:pPr>
      <w:r>
        <w:rPr>
          <w:rFonts w:hint="eastAsia"/>
          <w:sz w:val="30"/>
          <w:szCs w:val="30"/>
        </w:rPr>
        <w:t>但它们通过定义以这种方式与它以及彼此区别开来：因为存在（being）本身被置于第一本性（nature）或本质（essence）中，这本性在某种程度上展示自身，并且是那一、真和善的原因。</w:t>
      </w:r>
    </w:p>
    <w:p w14:paraId="40A68C87">
      <w:pPr>
        <w:pStyle w:val="2"/>
        <w:spacing w:line="267" w:lineRule="auto"/>
        <w:rPr>
          <w:rFonts w:hint="eastAsia"/>
          <w:sz w:val="30"/>
          <w:szCs w:val="30"/>
        </w:rPr>
      </w:pPr>
    </w:p>
    <w:p w14:paraId="0367CA8E">
      <w:pPr>
        <w:pStyle w:val="2"/>
        <w:spacing w:line="267" w:lineRule="auto"/>
        <w:rPr>
          <w:rFonts w:hint="eastAsia"/>
          <w:sz w:val="30"/>
          <w:szCs w:val="30"/>
        </w:rPr>
      </w:pPr>
      <w:r>
        <w:rPr>
          <w:rFonts w:hint="eastAsia"/>
          <w:sz w:val="30"/>
          <w:szCs w:val="30"/>
        </w:rPr>
        <w:t>Which is a formality different from the first formality, Because the notion of being is one thing, as it is being, and another, as it is one.</w:t>
      </w:r>
    </w:p>
    <w:p w14:paraId="7F193B57">
      <w:pPr>
        <w:pStyle w:val="2"/>
        <w:spacing w:line="267" w:lineRule="auto"/>
        <w:rPr>
          <w:rFonts w:hint="eastAsia"/>
          <w:sz w:val="30"/>
          <w:szCs w:val="30"/>
        </w:rPr>
      </w:pPr>
    </w:p>
    <w:p w14:paraId="651D34C7">
      <w:pPr>
        <w:pStyle w:val="2"/>
        <w:spacing w:line="267" w:lineRule="auto"/>
        <w:rPr>
          <w:rFonts w:hint="eastAsia"/>
          <w:sz w:val="30"/>
          <w:szCs w:val="30"/>
        </w:rPr>
      </w:pPr>
      <w:r>
        <w:rPr>
          <w:rFonts w:hint="eastAsia"/>
          <w:sz w:val="30"/>
          <w:szCs w:val="30"/>
        </w:rPr>
        <w:t>这是一种不同于第一形式性（formality）的形式性（formality），因为存在（being）的概念，作为存在（being）是一回事，作为一（one）是另一回事。</w:t>
      </w:r>
    </w:p>
    <w:p w14:paraId="556601B2">
      <w:pPr>
        <w:pStyle w:val="2"/>
        <w:spacing w:line="267" w:lineRule="auto"/>
        <w:rPr>
          <w:rFonts w:hint="eastAsia"/>
          <w:sz w:val="30"/>
          <w:szCs w:val="30"/>
        </w:rPr>
      </w:pPr>
    </w:p>
    <w:p w14:paraId="118E21DA">
      <w:pPr>
        <w:pStyle w:val="2"/>
        <w:spacing w:line="267" w:lineRule="auto"/>
        <w:rPr>
          <w:rFonts w:hint="eastAsia"/>
          <w:sz w:val="30"/>
          <w:szCs w:val="30"/>
        </w:rPr>
      </w:pPr>
      <w:r>
        <w:rPr>
          <w:rFonts w:hint="eastAsia"/>
          <w:sz w:val="30"/>
          <w:szCs w:val="30"/>
        </w:rPr>
        <w:t>For the latter follows and arises from the former; but not without it, for it is one thing.</w:t>
      </w:r>
    </w:p>
    <w:p w14:paraId="08FB675A">
      <w:pPr>
        <w:pStyle w:val="2"/>
        <w:spacing w:line="267" w:lineRule="auto"/>
        <w:rPr>
          <w:rFonts w:hint="eastAsia"/>
          <w:sz w:val="30"/>
          <w:szCs w:val="30"/>
        </w:rPr>
      </w:pPr>
    </w:p>
    <w:p w14:paraId="74ED1E1A">
      <w:pPr>
        <w:pStyle w:val="2"/>
        <w:spacing w:line="267" w:lineRule="auto"/>
        <w:rPr>
          <w:rFonts w:hint="eastAsia"/>
          <w:sz w:val="30"/>
          <w:szCs w:val="30"/>
        </w:rPr>
      </w:pPr>
      <w:r>
        <w:rPr>
          <w:rFonts w:hint="eastAsia"/>
          <w:sz w:val="30"/>
          <w:szCs w:val="30"/>
        </w:rPr>
        <w:t>因为后者跟随并源于前者；但并非没有前者，因为它们是一回事。</w:t>
      </w:r>
    </w:p>
    <w:p w14:paraId="63945736">
      <w:pPr>
        <w:pStyle w:val="2"/>
        <w:spacing w:line="267" w:lineRule="auto"/>
        <w:rPr>
          <w:rFonts w:hint="eastAsia"/>
          <w:sz w:val="30"/>
          <w:szCs w:val="30"/>
        </w:rPr>
      </w:pPr>
    </w:p>
    <w:p w14:paraId="26DF788E">
      <w:pPr>
        <w:pStyle w:val="2"/>
        <w:spacing w:line="267" w:lineRule="auto"/>
        <w:rPr>
          <w:rFonts w:hint="eastAsia"/>
          <w:sz w:val="30"/>
          <w:szCs w:val="30"/>
        </w:rPr>
      </w:pPr>
      <w:r>
        <w:rPr>
          <w:rFonts w:hint="eastAsia"/>
          <w:sz w:val="30"/>
          <w:szCs w:val="30"/>
        </w:rPr>
        <w:t>Thus soul, understanding, and will are one thing.</w:t>
      </w:r>
    </w:p>
    <w:p w14:paraId="14EFD84D">
      <w:pPr>
        <w:pStyle w:val="2"/>
        <w:spacing w:line="267" w:lineRule="auto"/>
        <w:rPr>
          <w:rFonts w:hint="eastAsia"/>
          <w:sz w:val="30"/>
          <w:szCs w:val="30"/>
        </w:rPr>
      </w:pPr>
    </w:p>
    <w:p w14:paraId="723280A1">
      <w:pPr>
        <w:pStyle w:val="2"/>
        <w:spacing w:line="267" w:lineRule="auto"/>
        <w:rPr>
          <w:rFonts w:hint="eastAsia"/>
          <w:sz w:val="30"/>
          <w:szCs w:val="30"/>
        </w:rPr>
      </w:pPr>
      <w:r>
        <w:rPr>
          <w:rFonts w:hint="eastAsia"/>
          <w:sz w:val="30"/>
          <w:szCs w:val="30"/>
        </w:rPr>
        <w:t>因此灵魂、理解力（understanding）和意志（will）是一回事。</w:t>
      </w:r>
    </w:p>
    <w:p w14:paraId="54370FEC">
      <w:pPr>
        <w:pStyle w:val="2"/>
        <w:spacing w:line="267" w:lineRule="auto"/>
        <w:rPr>
          <w:rFonts w:hint="eastAsia"/>
          <w:sz w:val="30"/>
          <w:szCs w:val="30"/>
        </w:rPr>
      </w:pPr>
    </w:p>
    <w:p w14:paraId="51323AA1">
      <w:pPr>
        <w:pStyle w:val="2"/>
        <w:spacing w:line="267" w:lineRule="auto"/>
        <w:rPr>
          <w:rFonts w:hint="eastAsia"/>
          <w:sz w:val="30"/>
          <w:szCs w:val="30"/>
        </w:rPr>
      </w:pPr>
      <w:r>
        <w:rPr>
          <w:rFonts w:hint="eastAsia"/>
          <w:sz w:val="30"/>
          <w:szCs w:val="30"/>
        </w:rPr>
        <w:t>Yet the soul denotes the essence; the understanding that very essence as it apprehends; the will, the same with that intelligent essence tending to enjoy the thing known or understood."</w:t>
      </w:r>
    </w:p>
    <w:p w14:paraId="2FF9CFAF">
      <w:pPr>
        <w:pStyle w:val="2"/>
        <w:spacing w:line="267" w:lineRule="auto"/>
        <w:rPr>
          <w:rFonts w:hint="eastAsia"/>
          <w:sz w:val="30"/>
          <w:szCs w:val="30"/>
        </w:rPr>
      </w:pPr>
    </w:p>
    <w:p w14:paraId="36BF5337">
      <w:pPr>
        <w:pStyle w:val="2"/>
        <w:spacing w:line="267" w:lineRule="auto"/>
        <w:rPr>
          <w:rFonts w:hint="eastAsia"/>
          <w:sz w:val="30"/>
          <w:szCs w:val="30"/>
        </w:rPr>
      </w:pPr>
      <w:r>
        <w:rPr>
          <w:rFonts w:hint="eastAsia"/>
          <w:sz w:val="30"/>
          <w:szCs w:val="30"/>
        </w:rPr>
        <w:t>然而灵魂表示本质（essence）；理解力（understanding）表示那领会（apprehends）的本质（essence）；意志（will），与那倾向于享受（enjoy）所知或所理解之物的有智慧的（intelligent）本质（essence）相同。”</w:t>
      </w:r>
    </w:p>
    <w:p w14:paraId="2851930E">
      <w:pPr>
        <w:pStyle w:val="2"/>
        <w:spacing w:line="267" w:lineRule="auto"/>
        <w:rPr>
          <w:rFonts w:hint="eastAsia"/>
          <w:sz w:val="30"/>
          <w:szCs w:val="30"/>
        </w:rPr>
      </w:pPr>
    </w:p>
    <w:p w14:paraId="7BD671BD">
      <w:pPr>
        <w:pStyle w:val="2"/>
        <w:spacing w:line="267" w:lineRule="auto"/>
        <w:rPr>
          <w:rFonts w:hint="eastAsia"/>
          <w:sz w:val="30"/>
          <w:szCs w:val="30"/>
        </w:rPr>
      </w:pPr>
      <w:r>
        <w:rPr>
          <w:rFonts w:hint="eastAsia"/>
          <w:sz w:val="30"/>
          <w:szCs w:val="30"/>
        </w:rPr>
        <w:t>Thus far Scaliger.</w:t>
      </w:r>
    </w:p>
    <w:p w14:paraId="402CDD86">
      <w:pPr>
        <w:pStyle w:val="2"/>
        <w:spacing w:line="267" w:lineRule="auto"/>
        <w:rPr>
          <w:rFonts w:hint="eastAsia"/>
          <w:sz w:val="30"/>
          <w:szCs w:val="30"/>
        </w:rPr>
      </w:pPr>
    </w:p>
    <w:p w14:paraId="508E0945">
      <w:pPr>
        <w:pStyle w:val="2"/>
        <w:spacing w:line="267" w:lineRule="auto"/>
        <w:rPr>
          <w:rFonts w:hint="eastAsia"/>
          <w:sz w:val="30"/>
          <w:szCs w:val="30"/>
        </w:rPr>
      </w:pPr>
      <w:r>
        <w:rPr>
          <w:rFonts w:hint="eastAsia"/>
          <w:sz w:val="30"/>
          <w:szCs w:val="30"/>
        </w:rPr>
        <w:t>斯卡利杰（Scaliger）言尽于此。</w:t>
      </w:r>
    </w:p>
    <w:p w14:paraId="730D6FBF">
      <w:pPr>
        <w:pStyle w:val="2"/>
        <w:spacing w:line="267" w:lineRule="auto"/>
        <w:rPr>
          <w:rFonts w:hint="eastAsia"/>
          <w:sz w:val="30"/>
          <w:szCs w:val="30"/>
        </w:rPr>
      </w:pPr>
    </w:p>
    <w:p w14:paraId="39FAA8E8">
      <w:pPr>
        <w:pStyle w:val="2"/>
        <w:spacing w:line="267" w:lineRule="auto"/>
        <w:rPr>
          <w:rFonts w:hint="eastAsia"/>
          <w:sz w:val="30"/>
          <w:szCs w:val="30"/>
        </w:rPr>
      </w:pPr>
      <w:r>
        <w:rPr>
          <w:rFonts w:hint="eastAsia"/>
          <w:sz w:val="30"/>
          <w:szCs w:val="30"/>
        </w:rPr>
        <w:t>Durandus was of opinion, that indeed, the faculties differ really from the soul, but not from each other.</w:t>
      </w:r>
    </w:p>
    <w:p w14:paraId="6197C8A2">
      <w:pPr>
        <w:pStyle w:val="2"/>
        <w:spacing w:line="267" w:lineRule="auto"/>
        <w:rPr>
          <w:rFonts w:hint="eastAsia"/>
          <w:sz w:val="30"/>
          <w:szCs w:val="30"/>
        </w:rPr>
      </w:pPr>
    </w:p>
    <w:p w14:paraId="348AD43A">
      <w:pPr>
        <w:pStyle w:val="2"/>
        <w:spacing w:line="267" w:lineRule="auto"/>
        <w:rPr>
          <w:rFonts w:hint="eastAsia"/>
          <w:sz w:val="30"/>
          <w:szCs w:val="30"/>
        </w:rPr>
      </w:pPr>
      <w:r>
        <w:rPr>
          <w:rFonts w:hint="eastAsia"/>
          <w:sz w:val="30"/>
          <w:szCs w:val="30"/>
        </w:rPr>
        <w:t>杜兰都斯（Durandus）认为，官能（faculties）的确与灵魂有真实的区别，但彼此之间没有。</w:t>
      </w:r>
    </w:p>
    <w:p w14:paraId="7C82598A">
      <w:pPr>
        <w:pStyle w:val="2"/>
        <w:spacing w:line="267" w:lineRule="auto"/>
        <w:rPr>
          <w:rFonts w:hint="eastAsia"/>
          <w:sz w:val="30"/>
          <w:szCs w:val="30"/>
        </w:rPr>
      </w:pPr>
    </w:p>
    <w:p w14:paraId="5F08E37E">
      <w:pPr>
        <w:pStyle w:val="2"/>
        <w:spacing w:line="267" w:lineRule="auto"/>
        <w:rPr>
          <w:rFonts w:hint="eastAsia"/>
          <w:sz w:val="30"/>
          <w:szCs w:val="30"/>
        </w:rPr>
      </w:pPr>
      <w:r>
        <w:rPr>
          <w:rFonts w:hint="eastAsia"/>
          <w:sz w:val="30"/>
          <w:szCs w:val="30"/>
        </w:rPr>
        <w:t>An opinionwhich Vossius is above all pleased with, de Idolat. lib. iii. e. 42.</w:t>
      </w:r>
    </w:p>
    <w:p w14:paraId="1CF83D51">
      <w:pPr>
        <w:pStyle w:val="2"/>
        <w:spacing w:line="267" w:lineRule="auto"/>
        <w:rPr>
          <w:rFonts w:hint="eastAsia"/>
          <w:sz w:val="30"/>
          <w:szCs w:val="30"/>
        </w:rPr>
      </w:pPr>
    </w:p>
    <w:p w14:paraId="5EBDB31D">
      <w:pPr>
        <w:pStyle w:val="2"/>
        <w:spacing w:line="267" w:lineRule="auto"/>
        <w:rPr>
          <w:rFonts w:hint="eastAsia"/>
          <w:sz w:val="30"/>
          <w:szCs w:val="30"/>
        </w:rPr>
      </w:pPr>
      <w:r>
        <w:rPr>
          <w:rFonts w:hint="eastAsia"/>
          <w:sz w:val="30"/>
          <w:szCs w:val="30"/>
        </w:rPr>
        <w:t>福西乌斯（Vossius）尤其喜欢这个观点，见《论偶像崇拜》（de Idolat.）第三卷第42章。</w:t>
      </w:r>
    </w:p>
    <w:p w14:paraId="53E03BB0">
      <w:pPr>
        <w:pStyle w:val="2"/>
        <w:spacing w:line="267" w:lineRule="auto"/>
        <w:rPr>
          <w:rFonts w:hint="eastAsia"/>
          <w:sz w:val="30"/>
          <w:szCs w:val="30"/>
        </w:rPr>
      </w:pPr>
    </w:p>
    <w:p w14:paraId="737F72AD">
      <w:pPr>
        <w:pStyle w:val="2"/>
        <w:spacing w:line="267" w:lineRule="auto"/>
        <w:rPr>
          <w:rFonts w:hint="eastAsia"/>
          <w:sz w:val="30"/>
          <w:szCs w:val="30"/>
        </w:rPr>
      </w:pPr>
      <w:r>
        <w:rPr>
          <w:rFonts w:hint="eastAsia"/>
          <w:sz w:val="30"/>
          <w:szCs w:val="30"/>
        </w:rPr>
        <w:t>Which is sufficient for our</w:t>
      </w:r>
    </w:p>
    <w:p w14:paraId="076725E9">
      <w:pPr>
        <w:pStyle w:val="2"/>
        <w:spacing w:line="267" w:lineRule="auto"/>
        <w:rPr>
          <w:rFonts w:hint="eastAsia"/>
          <w:sz w:val="30"/>
          <w:szCs w:val="30"/>
        </w:rPr>
      </w:pPr>
    </w:p>
    <w:p w14:paraId="3C0015A1">
      <w:pPr>
        <w:pStyle w:val="2"/>
        <w:spacing w:line="267" w:lineRule="auto"/>
        <w:rPr>
          <w:rFonts w:hint="eastAsia"/>
          <w:sz w:val="30"/>
          <w:szCs w:val="30"/>
        </w:rPr>
      </w:pPr>
      <w:r>
        <w:rPr>
          <w:rFonts w:hint="eastAsia"/>
          <w:sz w:val="30"/>
          <w:szCs w:val="30"/>
        </w:rPr>
        <w:t>这对我们</w:t>
      </w:r>
    </w:p>
    <w:p w14:paraId="2B802ACF">
      <w:pPr>
        <w:pStyle w:val="2"/>
        <w:spacing w:line="267" w:lineRule="auto"/>
        <w:rPr>
          <w:rFonts w:hint="eastAsia"/>
          <w:sz w:val="30"/>
          <w:szCs w:val="30"/>
        </w:rPr>
      </w:pPr>
    </w:p>
    <w:p w14:paraId="17591D6B">
      <w:pPr>
        <w:pStyle w:val="2"/>
        <w:spacing w:line="267" w:lineRule="auto"/>
        <w:rPr>
          <w:rFonts w:hint="eastAsia"/>
          <w:sz w:val="30"/>
          <w:szCs w:val="30"/>
        </w:rPr>
      </w:pPr>
      <w:r>
        <w:rPr>
          <w:rFonts w:hint="eastAsia"/>
          <w:sz w:val="30"/>
          <w:szCs w:val="30"/>
        </w:rPr>
        <w:t>present purpose: as we are not then to separate those faculties, there is no wonder that we place faith in both.</w:t>
      </w:r>
    </w:p>
    <w:p w14:paraId="6125085E">
      <w:pPr>
        <w:pStyle w:val="2"/>
        <w:spacing w:line="267" w:lineRule="auto"/>
        <w:rPr>
          <w:rFonts w:hint="eastAsia"/>
          <w:sz w:val="30"/>
          <w:szCs w:val="30"/>
        </w:rPr>
      </w:pPr>
    </w:p>
    <w:p w14:paraId="4EE32A1A">
      <w:pPr>
        <w:pStyle w:val="2"/>
        <w:spacing w:line="267" w:lineRule="auto"/>
        <w:rPr>
          <w:rFonts w:hint="eastAsia"/>
          <w:sz w:val="30"/>
          <w:szCs w:val="30"/>
        </w:rPr>
      </w:pPr>
      <w:r>
        <w:rPr>
          <w:rFonts w:hint="eastAsia"/>
          <w:sz w:val="30"/>
          <w:szCs w:val="30"/>
        </w:rPr>
        <w:t>目前的目的已经足够了：既然我们那时不应分离那些官能（faculties），那么我们将信心置于两者之中也就不足为奇了。</w:t>
      </w:r>
    </w:p>
    <w:p w14:paraId="17A38AF8">
      <w:pPr>
        <w:pStyle w:val="2"/>
        <w:spacing w:line="267" w:lineRule="auto"/>
        <w:rPr>
          <w:rFonts w:hint="eastAsia"/>
          <w:sz w:val="30"/>
          <w:szCs w:val="30"/>
        </w:rPr>
      </w:pPr>
    </w:p>
    <w:p w14:paraId="6DE6F2CC">
      <w:pPr>
        <w:pStyle w:val="2"/>
        <w:spacing w:line="267" w:lineRule="auto"/>
        <w:rPr>
          <w:rFonts w:hint="eastAsia"/>
          <w:sz w:val="30"/>
          <w:szCs w:val="30"/>
        </w:rPr>
      </w:pPr>
      <w:r>
        <w:rPr>
          <w:rFonts w:hint="eastAsia"/>
          <w:sz w:val="30"/>
          <w:szCs w:val="30"/>
        </w:rPr>
        <w:t>VI. Meanwhile we observe, that among those acts which we are about to describe, there is one principal act, in which we apprehend the very essence and formal nature of faith consists, as it unites us with Christ and justifies us.</w:t>
      </w:r>
    </w:p>
    <w:p w14:paraId="2DEBE0DF">
      <w:pPr>
        <w:pStyle w:val="2"/>
        <w:spacing w:line="267" w:lineRule="auto"/>
        <w:rPr>
          <w:rFonts w:hint="eastAsia"/>
          <w:sz w:val="30"/>
          <w:szCs w:val="30"/>
        </w:rPr>
      </w:pPr>
    </w:p>
    <w:p w14:paraId="64967EDC">
      <w:pPr>
        <w:pStyle w:val="2"/>
        <w:spacing w:line="267" w:lineRule="auto"/>
        <w:rPr>
          <w:rFonts w:hint="eastAsia"/>
          <w:sz w:val="30"/>
          <w:szCs w:val="30"/>
        </w:rPr>
      </w:pPr>
      <w:r>
        <w:rPr>
          <w:rFonts w:hint="eastAsia"/>
          <w:sz w:val="30"/>
          <w:szCs w:val="30"/>
        </w:rPr>
        <w:t>六、同时我们观察到，在我们即将描述的那些行动（acts）中，有一个主要的行动（act），我们认为信心的本质（essence）和形式本性（formal nature）就在于此，因为它（it）使我们与基督联合并称我们为义。</w:t>
      </w:r>
    </w:p>
    <w:p w14:paraId="489D88D9">
      <w:pPr>
        <w:pStyle w:val="2"/>
        <w:spacing w:line="267" w:lineRule="auto"/>
        <w:rPr>
          <w:rFonts w:hint="eastAsia"/>
          <w:sz w:val="30"/>
          <w:szCs w:val="30"/>
        </w:rPr>
      </w:pPr>
    </w:p>
    <w:p w14:paraId="447FE52F">
      <w:pPr>
        <w:pStyle w:val="2"/>
        <w:spacing w:line="267" w:lineRule="auto"/>
        <w:rPr>
          <w:rFonts w:hint="eastAsia"/>
          <w:sz w:val="30"/>
          <w:szCs w:val="30"/>
        </w:rPr>
      </w:pPr>
      <w:r>
        <w:rPr>
          <w:rFonts w:hint="eastAsia"/>
          <w:sz w:val="30"/>
          <w:szCs w:val="30"/>
        </w:rPr>
        <w:t>This is to be carefully taken notice of in the matter of justification, lest any one should look upon some acts of love, which, in different ways, are implied in the exercise of faith, as the causes of justification.</w:t>
      </w:r>
    </w:p>
    <w:p w14:paraId="5AF92225">
      <w:pPr>
        <w:pStyle w:val="2"/>
        <w:spacing w:line="267" w:lineRule="auto"/>
        <w:rPr>
          <w:rFonts w:hint="eastAsia"/>
          <w:sz w:val="30"/>
          <w:szCs w:val="30"/>
        </w:rPr>
      </w:pPr>
    </w:p>
    <w:p w14:paraId="0558224C">
      <w:pPr>
        <w:pStyle w:val="2"/>
        <w:spacing w:line="267" w:lineRule="auto"/>
        <w:rPr>
          <w:rFonts w:hint="eastAsia"/>
          <w:sz w:val="30"/>
          <w:szCs w:val="30"/>
        </w:rPr>
      </w:pPr>
      <w:r>
        <w:rPr>
          <w:rFonts w:hint="eastAsia"/>
          <w:sz w:val="30"/>
          <w:szCs w:val="30"/>
        </w:rPr>
        <w:t>在称义（justification）的问题上，这一点需要仔细注意，以免任何人将某些以不同方式隐含在信心运用中的爱的行动（acts），视为称义的原因。</w:t>
      </w:r>
    </w:p>
    <w:p w14:paraId="7306519A">
      <w:pPr>
        <w:pStyle w:val="2"/>
        <w:spacing w:line="267" w:lineRule="auto"/>
        <w:rPr>
          <w:rFonts w:hint="eastAsia"/>
          <w:sz w:val="30"/>
          <w:szCs w:val="30"/>
        </w:rPr>
      </w:pPr>
    </w:p>
    <w:p w14:paraId="38B7C0A2">
      <w:pPr>
        <w:pStyle w:val="2"/>
        <w:spacing w:line="267" w:lineRule="auto"/>
        <w:rPr>
          <w:rFonts w:hint="eastAsia"/>
          <w:sz w:val="30"/>
          <w:szCs w:val="30"/>
        </w:rPr>
      </w:pPr>
      <w:r>
        <w:rPr>
          <w:rFonts w:hint="eastAsia"/>
          <w:sz w:val="30"/>
          <w:szCs w:val="30"/>
        </w:rPr>
        <w:t>VII. Moreover, we are likewise to maintain, that those things which we shall, for the greater accuracy, explain distinctly in particular, stand various ways mutually connected in the very exercise of faith.</w:t>
      </w:r>
    </w:p>
    <w:p w14:paraId="3D7CABEF">
      <w:pPr>
        <w:pStyle w:val="2"/>
        <w:spacing w:line="267" w:lineRule="auto"/>
        <w:rPr>
          <w:rFonts w:hint="eastAsia"/>
          <w:sz w:val="30"/>
          <w:szCs w:val="30"/>
        </w:rPr>
      </w:pPr>
    </w:p>
    <w:p w14:paraId="0F8ED40B">
      <w:pPr>
        <w:pStyle w:val="2"/>
        <w:spacing w:line="267" w:lineRule="auto"/>
        <w:rPr>
          <w:rFonts w:hint="eastAsia"/>
          <w:sz w:val="30"/>
          <w:szCs w:val="30"/>
        </w:rPr>
      </w:pPr>
      <w:r>
        <w:rPr>
          <w:rFonts w:hint="eastAsia"/>
          <w:sz w:val="30"/>
          <w:szCs w:val="30"/>
        </w:rPr>
        <w:t>七、此外，我们也同样要主张，那些为了更精确起见，我们将特别清晰解释的事物，在信心的实际运用中，以各种方式相互联系。</w:t>
      </w:r>
    </w:p>
    <w:p w14:paraId="2666EEE6">
      <w:pPr>
        <w:pStyle w:val="2"/>
        <w:spacing w:line="267" w:lineRule="auto"/>
        <w:rPr>
          <w:rFonts w:hint="eastAsia"/>
          <w:sz w:val="30"/>
          <w:szCs w:val="30"/>
        </w:rPr>
      </w:pPr>
    </w:p>
    <w:p w14:paraId="0CE080F5">
      <w:pPr>
        <w:pStyle w:val="2"/>
        <w:spacing w:line="267" w:lineRule="auto"/>
        <w:rPr>
          <w:rFonts w:hint="eastAsia"/>
          <w:sz w:val="30"/>
          <w:szCs w:val="30"/>
        </w:rPr>
      </w:pPr>
      <w:r>
        <w:rPr>
          <w:rFonts w:hint="eastAsia"/>
          <w:sz w:val="30"/>
          <w:szCs w:val="30"/>
        </w:rPr>
        <w:t>While the whole soul is engaged in this work of God, very many actions may all at once tend towards God and Christ, without observing any certain method; and which the believer engaged in this work itself, has neither leisure nor inclination to range in their proper order; nay, sometimes it is impossible to do it.</w:t>
      </w:r>
    </w:p>
    <w:p w14:paraId="79A0F865">
      <w:pPr>
        <w:pStyle w:val="2"/>
        <w:spacing w:line="267" w:lineRule="auto"/>
        <w:rPr>
          <w:rFonts w:hint="eastAsia"/>
          <w:sz w:val="30"/>
          <w:szCs w:val="30"/>
        </w:rPr>
      </w:pPr>
    </w:p>
    <w:p w14:paraId="15676A99">
      <w:pPr>
        <w:pStyle w:val="2"/>
        <w:spacing w:line="267" w:lineRule="auto"/>
        <w:rPr>
          <w:rFonts w:hint="eastAsia"/>
          <w:sz w:val="30"/>
          <w:szCs w:val="30"/>
        </w:rPr>
      </w:pPr>
      <w:r>
        <w:rPr>
          <w:rFonts w:hint="eastAsia"/>
          <w:sz w:val="30"/>
          <w:szCs w:val="30"/>
        </w:rPr>
        <w:t>当整个灵魂投入到神（God）的这项工作中时，许多行动（actions）可能同时都朝向神（God）和基督，而没有遵守任何特定的方法；并且投入到这项工作本身的信徒，既没有闲暇也没有意愿将它们排列在恰当的次序中；不仅如此，有时甚至不可能做到。</w:t>
      </w:r>
    </w:p>
    <w:p w14:paraId="00D59159">
      <w:pPr>
        <w:pStyle w:val="2"/>
        <w:spacing w:line="267" w:lineRule="auto"/>
        <w:rPr>
          <w:rFonts w:hint="eastAsia"/>
          <w:sz w:val="30"/>
          <w:szCs w:val="30"/>
        </w:rPr>
      </w:pPr>
    </w:p>
    <w:p w14:paraId="7AE69D42">
      <w:pPr>
        <w:pStyle w:val="2"/>
        <w:spacing w:line="267" w:lineRule="auto"/>
        <w:rPr>
          <w:rFonts w:hint="eastAsia"/>
          <w:sz w:val="30"/>
          <w:szCs w:val="30"/>
        </w:rPr>
      </w:pPr>
      <w:r>
        <w:rPr>
          <w:rFonts w:hint="eastAsia"/>
          <w:sz w:val="30"/>
          <w:szCs w:val="30"/>
        </w:rPr>
        <w:t>Yet it is expedient that we attend to the natural process of faith, whereby its entire nature and manner maybe the more thoroughly perceived.</w:t>
      </w:r>
    </w:p>
    <w:p w14:paraId="6762DF64">
      <w:pPr>
        <w:pStyle w:val="2"/>
        <w:spacing w:line="267" w:lineRule="auto"/>
        <w:rPr>
          <w:rFonts w:hint="eastAsia"/>
          <w:sz w:val="30"/>
          <w:szCs w:val="30"/>
        </w:rPr>
      </w:pPr>
    </w:p>
    <w:p w14:paraId="342DF62D">
      <w:pPr>
        <w:pStyle w:val="2"/>
        <w:spacing w:line="267" w:lineRule="auto"/>
        <w:rPr>
          <w:rFonts w:hint="eastAsia"/>
          <w:sz w:val="30"/>
          <w:szCs w:val="30"/>
        </w:rPr>
      </w:pPr>
      <w:r>
        <w:rPr>
          <w:rFonts w:hint="eastAsia"/>
          <w:sz w:val="30"/>
          <w:szCs w:val="30"/>
        </w:rPr>
        <w:t>然而，我们关注信心的自然过程（process）是有益的，藉此其全部的本性和方式也许可以被更彻底地感知。</w:t>
      </w:r>
    </w:p>
    <w:p w14:paraId="2D8342A3">
      <w:pPr>
        <w:pStyle w:val="2"/>
        <w:spacing w:line="267" w:lineRule="auto"/>
        <w:rPr>
          <w:rFonts w:hint="eastAsia"/>
          <w:sz w:val="30"/>
          <w:szCs w:val="30"/>
        </w:rPr>
      </w:pPr>
    </w:p>
    <w:p w14:paraId="1A1A5282">
      <w:pPr>
        <w:pStyle w:val="2"/>
        <w:spacing w:line="267" w:lineRule="auto"/>
        <w:rPr>
          <w:rFonts w:hint="eastAsia"/>
          <w:sz w:val="30"/>
          <w:szCs w:val="30"/>
        </w:rPr>
      </w:pPr>
      <w:r>
        <w:rPr>
          <w:rFonts w:hint="eastAsia"/>
          <w:sz w:val="30"/>
          <w:szCs w:val="30"/>
        </w:rPr>
        <w:t>VIII. The first thing which faith either comprehends or presupposes, is the knowledge of the thing to be believed.</w:t>
      </w:r>
    </w:p>
    <w:p w14:paraId="3296C812">
      <w:pPr>
        <w:pStyle w:val="2"/>
        <w:spacing w:line="267" w:lineRule="auto"/>
        <w:rPr>
          <w:rFonts w:hint="eastAsia"/>
          <w:sz w:val="30"/>
          <w:szCs w:val="30"/>
        </w:rPr>
      </w:pPr>
    </w:p>
    <w:p w14:paraId="68543DA7">
      <w:pPr>
        <w:pStyle w:val="2"/>
        <w:spacing w:line="267" w:lineRule="auto"/>
        <w:rPr>
          <w:rFonts w:hint="eastAsia"/>
          <w:sz w:val="30"/>
          <w:szCs w:val="30"/>
        </w:rPr>
      </w:pPr>
      <w:r>
        <w:rPr>
          <w:rFonts w:hint="eastAsia"/>
          <w:sz w:val="30"/>
          <w:szCs w:val="30"/>
        </w:rPr>
        <w:t>八、信心或者包含或者预设（presupposes）的第一件事，是对将要相信之事的认识（knowledge）。</w:t>
      </w:r>
    </w:p>
    <w:p w14:paraId="54C0116C">
      <w:pPr>
        <w:pStyle w:val="2"/>
        <w:spacing w:line="267" w:lineRule="auto"/>
        <w:rPr>
          <w:rFonts w:hint="eastAsia"/>
          <w:sz w:val="30"/>
          <w:szCs w:val="30"/>
        </w:rPr>
      </w:pPr>
    </w:p>
    <w:p w14:paraId="513677B9">
      <w:pPr>
        <w:pStyle w:val="2"/>
        <w:spacing w:line="267" w:lineRule="auto"/>
        <w:rPr>
          <w:rFonts w:hint="eastAsia"/>
          <w:sz w:val="30"/>
          <w:szCs w:val="30"/>
        </w:rPr>
      </w:pPr>
      <w:r>
        <w:rPr>
          <w:rFonts w:hint="eastAsia"/>
          <w:sz w:val="30"/>
          <w:szCs w:val="30"/>
        </w:rPr>
        <w:t>This appears in opposition to Popish triflers.</w:t>
      </w:r>
    </w:p>
    <w:p w14:paraId="073AEA64">
      <w:pPr>
        <w:pStyle w:val="2"/>
        <w:spacing w:line="267" w:lineRule="auto"/>
        <w:rPr>
          <w:rFonts w:hint="eastAsia"/>
          <w:sz w:val="30"/>
          <w:szCs w:val="30"/>
        </w:rPr>
      </w:pPr>
    </w:p>
    <w:p w14:paraId="618E41A9">
      <w:pPr>
        <w:pStyle w:val="2"/>
        <w:spacing w:line="267" w:lineRule="auto"/>
        <w:rPr>
          <w:rFonts w:hint="eastAsia"/>
          <w:sz w:val="30"/>
          <w:szCs w:val="30"/>
        </w:rPr>
      </w:pPr>
      <w:r>
        <w:rPr>
          <w:rFonts w:hint="eastAsia"/>
          <w:sz w:val="30"/>
          <w:szCs w:val="30"/>
        </w:rPr>
        <w:t>这与天主教（Popish）的琐碎辩论者（triflers）相对立而显明出来。</w:t>
      </w:r>
    </w:p>
    <w:p w14:paraId="21A1429F">
      <w:pPr>
        <w:pStyle w:val="2"/>
        <w:spacing w:line="267" w:lineRule="auto"/>
        <w:rPr>
          <w:rFonts w:hint="eastAsia"/>
          <w:sz w:val="30"/>
          <w:szCs w:val="30"/>
        </w:rPr>
      </w:pPr>
    </w:p>
    <w:p w14:paraId="0BF2D989">
      <w:pPr>
        <w:pStyle w:val="2"/>
        <w:spacing w:line="267" w:lineRule="auto"/>
        <w:rPr>
          <w:rFonts w:hint="eastAsia"/>
          <w:sz w:val="30"/>
          <w:szCs w:val="30"/>
        </w:rPr>
      </w:pPr>
      <w:r>
        <w:rPr>
          <w:rFonts w:hint="eastAsia"/>
          <w:sz w:val="30"/>
          <w:szCs w:val="30"/>
        </w:rPr>
        <w:t>I. From express passages of Scripture, which so speak concerning faith as manifestly to intimate, that knowledge is included in its very notion and exercise, Is. 53:11. John 17:3, compared with Heb. 2:4. John 6:69. 2 Tim. 1:3.</w:t>
      </w:r>
    </w:p>
    <w:p w14:paraId="7A519385">
      <w:pPr>
        <w:pStyle w:val="2"/>
        <w:spacing w:line="267" w:lineRule="auto"/>
        <w:rPr>
          <w:rFonts w:hint="eastAsia"/>
          <w:sz w:val="30"/>
          <w:szCs w:val="30"/>
        </w:rPr>
      </w:pPr>
    </w:p>
    <w:p w14:paraId="01A0AB71">
      <w:pPr>
        <w:pStyle w:val="2"/>
        <w:spacing w:line="267" w:lineRule="auto"/>
        <w:rPr>
          <w:rFonts w:hint="eastAsia"/>
          <w:sz w:val="30"/>
          <w:szCs w:val="30"/>
        </w:rPr>
      </w:pPr>
      <w:r>
        <w:rPr>
          <w:rFonts w:hint="eastAsia"/>
          <w:sz w:val="30"/>
          <w:szCs w:val="30"/>
        </w:rPr>
        <w:t>一、从圣经明确的经文来看，这些经文如此论到信心，以致明显地暗示，认识（knowledge）包含在其概念（notion）和运用（exercise）之中，赛53:11。约17:3，与来2:4比较。约6:69。提后1:3。</w:t>
      </w:r>
    </w:p>
    <w:p w14:paraId="272E1727">
      <w:pPr>
        <w:pStyle w:val="2"/>
        <w:spacing w:line="267" w:lineRule="auto"/>
        <w:rPr>
          <w:rFonts w:hint="eastAsia"/>
          <w:sz w:val="30"/>
          <w:szCs w:val="30"/>
        </w:rPr>
      </w:pPr>
    </w:p>
    <w:p w14:paraId="6786EBE9">
      <w:pPr>
        <w:pStyle w:val="2"/>
        <w:spacing w:line="267" w:lineRule="auto"/>
        <w:rPr>
          <w:rFonts w:hint="eastAsia"/>
          <w:sz w:val="30"/>
          <w:szCs w:val="30"/>
        </w:rPr>
      </w:pPr>
      <w:r>
        <w:rPr>
          <w:rFonts w:hint="eastAsia"/>
          <w:sz w:val="30"/>
          <w:szCs w:val="30"/>
        </w:rPr>
        <w:t>II. From the nature of faith itself, which, as it doubtless means an assent given to a truth revealed by God, necessarily presupposes the knowledge of these two things.</w:t>
      </w:r>
    </w:p>
    <w:p w14:paraId="6037D328">
      <w:pPr>
        <w:pStyle w:val="2"/>
        <w:spacing w:line="267" w:lineRule="auto"/>
        <w:rPr>
          <w:rFonts w:hint="eastAsia"/>
          <w:sz w:val="30"/>
          <w:szCs w:val="30"/>
        </w:rPr>
      </w:pPr>
    </w:p>
    <w:p w14:paraId="55748A9A">
      <w:pPr>
        <w:pStyle w:val="2"/>
        <w:spacing w:line="267" w:lineRule="auto"/>
        <w:rPr>
          <w:rFonts w:hint="eastAsia"/>
          <w:sz w:val="30"/>
          <w:szCs w:val="30"/>
        </w:rPr>
      </w:pPr>
      <w:r>
        <w:rPr>
          <w:rFonts w:hint="eastAsia"/>
          <w:sz w:val="30"/>
          <w:szCs w:val="30"/>
        </w:rPr>
        <w:t>二、从信心本身的性质来看，它无疑意味着对神（God）所启示真理的同意（assent），必然预设（presupposes）对这两件事的认识（knowledge）。</w:t>
      </w:r>
    </w:p>
    <w:p w14:paraId="199E248E">
      <w:pPr>
        <w:pStyle w:val="2"/>
        <w:spacing w:line="267" w:lineRule="auto"/>
        <w:rPr>
          <w:rFonts w:hint="eastAsia"/>
          <w:sz w:val="30"/>
          <w:szCs w:val="30"/>
        </w:rPr>
      </w:pPr>
    </w:p>
    <w:p w14:paraId="0F57805B">
      <w:pPr>
        <w:pStyle w:val="2"/>
        <w:spacing w:line="267" w:lineRule="auto"/>
        <w:rPr>
          <w:rFonts w:hint="eastAsia"/>
          <w:sz w:val="30"/>
          <w:szCs w:val="30"/>
        </w:rPr>
      </w:pPr>
      <w:r>
        <w:rPr>
          <w:rFonts w:hint="eastAsia"/>
          <w:sz w:val="30"/>
          <w:szCs w:val="30"/>
        </w:rPr>
        <w:t>(1.) That God has revealed something.</w:t>
      </w:r>
    </w:p>
    <w:p w14:paraId="0AEA619E">
      <w:pPr>
        <w:pStyle w:val="2"/>
        <w:spacing w:line="267" w:lineRule="auto"/>
        <w:rPr>
          <w:rFonts w:hint="eastAsia"/>
          <w:sz w:val="30"/>
          <w:szCs w:val="30"/>
        </w:rPr>
      </w:pPr>
    </w:p>
    <w:p w14:paraId="7034EE10">
      <w:pPr>
        <w:pStyle w:val="2"/>
        <w:spacing w:line="267" w:lineRule="auto"/>
        <w:rPr>
          <w:rFonts w:hint="eastAsia"/>
          <w:sz w:val="30"/>
          <w:szCs w:val="30"/>
        </w:rPr>
      </w:pPr>
      <w:r>
        <w:rPr>
          <w:rFonts w:hint="eastAsia"/>
          <w:sz w:val="30"/>
          <w:szCs w:val="30"/>
        </w:rPr>
        <w:t>(1.）神（God）启示了某事。</w:t>
      </w:r>
    </w:p>
    <w:p w14:paraId="7B72F420">
      <w:pPr>
        <w:pStyle w:val="2"/>
        <w:spacing w:line="267" w:lineRule="auto"/>
        <w:rPr>
          <w:rFonts w:hint="eastAsia"/>
          <w:sz w:val="30"/>
          <w:szCs w:val="30"/>
        </w:rPr>
      </w:pPr>
    </w:p>
    <w:p w14:paraId="373F8091">
      <w:pPr>
        <w:pStyle w:val="2"/>
        <w:spacing w:line="267" w:lineRule="auto"/>
        <w:rPr>
          <w:rFonts w:hint="eastAsia"/>
          <w:sz w:val="30"/>
          <w:szCs w:val="30"/>
        </w:rPr>
      </w:pPr>
      <w:r>
        <w:rPr>
          <w:rFonts w:hint="eastAsia"/>
          <w:sz w:val="30"/>
          <w:szCs w:val="30"/>
        </w:rPr>
        <w:t>(2.) What that is to which assent is given, as a thing divinely revealed.</w:t>
      </w:r>
    </w:p>
    <w:p w14:paraId="2139DB45">
      <w:pPr>
        <w:pStyle w:val="2"/>
        <w:spacing w:line="267" w:lineRule="auto"/>
        <w:rPr>
          <w:rFonts w:hint="eastAsia"/>
          <w:sz w:val="30"/>
          <w:szCs w:val="30"/>
        </w:rPr>
      </w:pPr>
    </w:p>
    <w:p w14:paraId="0630F205">
      <w:pPr>
        <w:pStyle w:val="2"/>
        <w:spacing w:line="267" w:lineRule="auto"/>
        <w:rPr>
          <w:rFonts w:hint="eastAsia"/>
          <w:sz w:val="30"/>
          <w:szCs w:val="30"/>
        </w:rPr>
      </w:pPr>
      <w:r>
        <w:rPr>
          <w:rFonts w:hint="eastAsia"/>
          <w:sz w:val="30"/>
          <w:szCs w:val="30"/>
        </w:rPr>
        <w:t>（2.）作为神圣启示之事，所同意（assent）的是什么。</w:t>
      </w:r>
    </w:p>
    <w:p w14:paraId="13D20E66">
      <w:pPr>
        <w:pStyle w:val="2"/>
        <w:spacing w:line="267" w:lineRule="auto"/>
        <w:rPr>
          <w:rFonts w:hint="eastAsia"/>
          <w:sz w:val="30"/>
          <w:szCs w:val="30"/>
        </w:rPr>
      </w:pPr>
    </w:p>
    <w:p w14:paraId="507E97AE">
      <w:pPr>
        <w:pStyle w:val="2"/>
        <w:spacing w:line="267" w:lineRule="auto"/>
        <w:rPr>
          <w:rFonts w:hint="eastAsia"/>
          <w:sz w:val="30"/>
          <w:szCs w:val="30"/>
        </w:rPr>
      </w:pPr>
      <w:r>
        <w:rPr>
          <w:rFonts w:hint="eastAsia"/>
          <w:sz w:val="30"/>
          <w:szCs w:val="30"/>
        </w:rPr>
        <w:t>For it is</w:t>
      </w:r>
    </w:p>
    <w:p w14:paraId="3CC5F8CB">
      <w:pPr>
        <w:pStyle w:val="2"/>
        <w:spacing w:line="267" w:lineRule="auto"/>
        <w:rPr>
          <w:rFonts w:hint="eastAsia"/>
          <w:sz w:val="30"/>
          <w:szCs w:val="30"/>
        </w:rPr>
      </w:pPr>
    </w:p>
    <w:p w14:paraId="3F6EC06B">
      <w:pPr>
        <w:pStyle w:val="2"/>
        <w:spacing w:line="267" w:lineRule="auto"/>
        <w:rPr>
          <w:rFonts w:hint="eastAsia"/>
          <w:sz w:val="30"/>
          <w:szCs w:val="30"/>
        </w:rPr>
      </w:pPr>
      <w:r>
        <w:rPr>
          <w:rFonts w:hint="eastAsia"/>
          <w:sz w:val="30"/>
          <w:szCs w:val="30"/>
        </w:rPr>
        <w:t>因为这是</w:t>
      </w:r>
    </w:p>
    <w:p w14:paraId="7F344558">
      <w:pPr>
        <w:pStyle w:val="2"/>
        <w:spacing w:line="267" w:lineRule="auto"/>
        <w:rPr>
          <w:rFonts w:hint="eastAsia"/>
          <w:sz w:val="30"/>
          <w:szCs w:val="30"/>
        </w:rPr>
      </w:pPr>
    </w:p>
    <w:p w14:paraId="06D4AA2D">
      <w:pPr>
        <w:pStyle w:val="2"/>
        <w:spacing w:line="267" w:lineRule="auto"/>
        <w:rPr>
          <w:rFonts w:hint="eastAsia"/>
          <w:sz w:val="30"/>
          <w:szCs w:val="30"/>
        </w:rPr>
      </w:pPr>
      <w:r>
        <w:rPr>
          <w:rFonts w:hint="eastAsia"/>
          <w:sz w:val="30"/>
          <w:szCs w:val="30"/>
        </w:rPr>
        <w:t>absurd to say, that a person assents to any truth which he is entirely ignorant of, and concerning which he knows of no testimony extant worthy of credit.</w:t>
      </w:r>
    </w:p>
    <w:p w14:paraId="034700D8">
      <w:pPr>
        <w:pStyle w:val="2"/>
        <w:spacing w:line="267" w:lineRule="auto"/>
        <w:rPr>
          <w:rFonts w:hint="eastAsia"/>
          <w:sz w:val="30"/>
          <w:szCs w:val="30"/>
        </w:rPr>
      </w:pPr>
    </w:p>
    <w:p w14:paraId="2F25E555">
      <w:pPr>
        <w:pStyle w:val="2"/>
        <w:spacing w:line="267" w:lineRule="auto"/>
        <w:rPr>
          <w:rFonts w:hint="eastAsia"/>
          <w:sz w:val="30"/>
          <w:szCs w:val="30"/>
        </w:rPr>
      </w:pPr>
      <w:r>
        <w:rPr>
          <w:rFonts w:hint="eastAsia"/>
          <w:sz w:val="30"/>
          <w:szCs w:val="30"/>
        </w:rPr>
        <w:t>荒谬的（absurd），说一个人同意（assents）任何他（he）完全无知（ignorant）的真理，并且关于这真理，他（he）不知道存在任何值得信赖（credit）的见证（testimony）。</w:t>
      </w:r>
    </w:p>
    <w:p w14:paraId="1B17D54D">
      <w:pPr>
        <w:pStyle w:val="2"/>
        <w:spacing w:line="267" w:lineRule="auto"/>
        <w:rPr>
          <w:rFonts w:hint="eastAsia"/>
          <w:sz w:val="30"/>
          <w:szCs w:val="30"/>
        </w:rPr>
      </w:pPr>
    </w:p>
    <w:p w14:paraId="56302460">
      <w:pPr>
        <w:pStyle w:val="2"/>
        <w:spacing w:line="267" w:lineRule="auto"/>
        <w:rPr>
          <w:rFonts w:hint="eastAsia"/>
          <w:sz w:val="30"/>
          <w:szCs w:val="30"/>
        </w:rPr>
      </w:pPr>
      <w:r>
        <w:rPr>
          <w:rFonts w:hint="eastAsia"/>
          <w:sz w:val="30"/>
          <w:szCs w:val="30"/>
        </w:rPr>
        <w:t>III. From the manner in which faith is produced in the elect, which is done externally by preaching and hearing of the Gospel, Rom. 10:17, revealing that which ought to be believed, with the demonstration of the truth to every man's conscience, 2 Cor. 4:2; and internally by the teaching of God the Father, John 6:45.</w:t>
      </w:r>
    </w:p>
    <w:p w14:paraId="02EEF5D0">
      <w:pPr>
        <w:pStyle w:val="2"/>
        <w:spacing w:line="267" w:lineRule="auto"/>
        <w:rPr>
          <w:rFonts w:hint="eastAsia"/>
          <w:sz w:val="30"/>
          <w:szCs w:val="30"/>
        </w:rPr>
      </w:pPr>
    </w:p>
    <w:p w14:paraId="475037A6">
      <w:pPr>
        <w:pStyle w:val="2"/>
        <w:spacing w:line="267" w:lineRule="auto"/>
        <w:rPr>
          <w:rFonts w:hint="eastAsia"/>
          <w:sz w:val="30"/>
          <w:szCs w:val="30"/>
        </w:rPr>
      </w:pPr>
      <w:r>
        <w:rPr>
          <w:rFonts w:hint="eastAsia"/>
          <w:sz w:val="30"/>
          <w:szCs w:val="30"/>
        </w:rPr>
        <w:t>三、从信心在选民中产生的方式来看，这是外在地藉着福音的传讲和聆听作成的，罗10:17，启示了应当相信的事，并将真理向各人的良心显明（demonstration），林后4:2；并且内在地藉着父神（God）的教导作成的，约6:45。</w:t>
      </w:r>
    </w:p>
    <w:p w14:paraId="64DBD6F1">
      <w:pPr>
        <w:pStyle w:val="2"/>
        <w:spacing w:line="267" w:lineRule="auto"/>
        <w:rPr>
          <w:rFonts w:hint="eastAsia"/>
          <w:sz w:val="30"/>
          <w:szCs w:val="30"/>
        </w:rPr>
      </w:pPr>
    </w:p>
    <w:p w14:paraId="6072225C">
      <w:pPr>
        <w:pStyle w:val="2"/>
        <w:spacing w:line="267" w:lineRule="auto"/>
        <w:rPr>
          <w:rFonts w:hint="eastAsia"/>
          <w:sz w:val="30"/>
          <w:szCs w:val="30"/>
        </w:rPr>
      </w:pPr>
      <w:r>
        <w:rPr>
          <w:rFonts w:hint="eastAsia"/>
          <w:sz w:val="30"/>
          <w:szCs w:val="30"/>
        </w:rPr>
        <w:t>If, therefore, faith be generated in the heart by a teaching both external and internal, it must of necessity consist in knowledge; for knowledge is the proper and immediate effect of such instruction.</w:t>
      </w:r>
    </w:p>
    <w:p w14:paraId="7957D29C">
      <w:pPr>
        <w:pStyle w:val="2"/>
        <w:spacing w:line="267" w:lineRule="auto"/>
        <w:rPr>
          <w:rFonts w:hint="eastAsia"/>
          <w:sz w:val="30"/>
          <w:szCs w:val="30"/>
        </w:rPr>
      </w:pPr>
    </w:p>
    <w:p w14:paraId="2C6F70ED">
      <w:pPr>
        <w:pStyle w:val="2"/>
        <w:spacing w:line="267" w:lineRule="auto"/>
        <w:rPr>
          <w:rFonts w:hint="eastAsia"/>
          <w:sz w:val="30"/>
          <w:szCs w:val="30"/>
        </w:rPr>
      </w:pPr>
      <w:r>
        <w:rPr>
          <w:rFonts w:hint="eastAsia"/>
          <w:sz w:val="30"/>
          <w:szCs w:val="30"/>
        </w:rPr>
        <w:t>因此，如果信心是藉着外在和内在的教导在心中产生（generated）的，它必然包含认识（knowledge）；因为认识（knowledge）是这种教导固有且直接的效果。</w:t>
      </w:r>
    </w:p>
    <w:p w14:paraId="43113790">
      <w:pPr>
        <w:pStyle w:val="2"/>
        <w:spacing w:line="267" w:lineRule="auto"/>
        <w:rPr>
          <w:rFonts w:hint="eastAsia"/>
          <w:sz w:val="30"/>
          <w:szCs w:val="30"/>
        </w:rPr>
      </w:pPr>
    </w:p>
    <w:p w14:paraId="05E12C70">
      <w:pPr>
        <w:pStyle w:val="2"/>
        <w:spacing w:line="267" w:lineRule="auto"/>
        <w:rPr>
          <w:rFonts w:hint="eastAsia"/>
          <w:sz w:val="30"/>
          <w:szCs w:val="30"/>
        </w:rPr>
      </w:pPr>
      <w:r>
        <w:rPr>
          <w:rFonts w:hint="eastAsia"/>
          <w:sz w:val="30"/>
          <w:szCs w:val="30"/>
        </w:rPr>
        <w:t>IV. From the consequence annexed, which is confession and ἀπολογιά, or giving an answer, Rom. 10:9, 10, 1 Pet. 3:15.</w:t>
      </w:r>
    </w:p>
    <w:p w14:paraId="69716FBC">
      <w:pPr>
        <w:pStyle w:val="2"/>
        <w:spacing w:line="267" w:lineRule="auto"/>
        <w:rPr>
          <w:rFonts w:hint="eastAsia"/>
          <w:sz w:val="30"/>
          <w:szCs w:val="30"/>
        </w:rPr>
      </w:pPr>
    </w:p>
    <w:p w14:paraId="11402A4D">
      <w:pPr>
        <w:pStyle w:val="2"/>
        <w:spacing w:line="267" w:lineRule="auto"/>
        <w:rPr>
          <w:rFonts w:hint="eastAsia"/>
          <w:sz w:val="30"/>
          <w:szCs w:val="30"/>
        </w:rPr>
      </w:pPr>
      <w:r>
        <w:rPr>
          <w:rFonts w:hint="eastAsia"/>
          <w:sz w:val="30"/>
          <w:szCs w:val="30"/>
        </w:rPr>
        <w:t>四、从附加的后果来看，即认信（confession）和 ἀπολογία (apologia)，或作答，罗10:9, 10，彼前3:15。</w:t>
      </w:r>
    </w:p>
    <w:p w14:paraId="5B588943">
      <w:pPr>
        <w:pStyle w:val="2"/>
        <w:spacing w:line="267" w:lineRule="auto"/>
        <w:rPr>
          <w:rFonts w:hint="eastAsia"/>
          <w:sz w:val="30"/>
          <w:szCs w:val="30"/>
        </w:rPr>
      </w:pPr>
    </w:p>
    <w:p w14:paraId="324A8914">
      <w:pPr>
        <w:pStyle w:val="2"/>
        <w:spacing w:line="267" w:lineRule="auto"/>
        <w:rPr>
          <w:rFonts w:hint="eastAsia"/>
          <w:sz w:val="30"/>
          <w:szCs w:val="30"/>
        </w:rPr>
      </w:pPr>
      <w:r>
        <w:rPr>
          <w:rFonts w:hint="eastAsia"/>
          <w:sz w:val="30"/>
          <w:szCs w:val="30"/>
        </w:rPr>
        <w:t>But it is impossible that this should be without knowledge.</w:t>
      </w:r>
    </w:p>
    <w:p w14:paraId="38D797E2">
      <w:pPr>
        <w:pStyle w:val="2"/>
        <w:spacing w:line="267" w:lineRule="auto"/>
        <w:rPr>
          <w:rFonts w:hint="eastAsia"/>
          <w:sz w:val="30"/>
          <w:szCs w:val="30"/>
        </w:rPr>
      </w:pPr>
    </w:p>
    <w:p w14:paraId="29AD0A25">
      <w:pPr>
        <w:pStyle w:val="2"/>
        <w:spacing w:line="267" w:lineRule="auto"/>
        <w:rPr>
          <w:rFonts w:hint="eastAsia"/>
          <w:sz w:val="30"/>
          <w:szCs w:val="30"/>
        </w:rPr>
      </w:pPr>
      <w:r>
        <w:rPr>
          <w:rFonts w:hint="eastAsia"/>
          <w:sz w:val="30"/>
          <w:szCs w:val="30"/>
        </w:rPr>
        <w:t>但这不可能没有认识（knowledge）。</w:t>
      </w:r>
    </w:p>
    <w:p w14:paraId="44434623">
      <w:pPr>
        <w:pStyle w:val="2"/>
        <w:spacing w:line="267" w:lineRule="auto"/>
        <w:rPr>
          <w:rFonts w:hint="eastAsia"/>
          <w:sz w:val="30"/>
          <w:szCs w:val="30"/>
        </w:rPr>
      </w:pPr>
    </w:p>
    <w:p w14:paraId="02138032">
      <w:pPr>
        <w:pStyle w:val="2"/>
        <w:spacing w:line="267" w:lineRule="auto"/>
        <w:rPr>
          <w:rFonts w:hint="eastAsia"/>
          <w:sz w:val="30"/>
          <w:szCs w:val="30"/>
        </w:rPr>
      </w:pPr>
      <w:r>
        <w:rPr>
          <w:rFonts w:hint="eastAsia"/>
          <w:sz w:val="30"/>
          <w:szCs w:val="30"/>
        </w:rPr>
        <w:t>Hilary saith well, "for none can speak what he knows not, nor believe what he cannot speak."</w:t>
      </w:r>
    </w:p>
    <w:p w14:paraId="3DD47226">
      <w:pPr>
        <w:pStyle w:val="2"/>
        <w:spacing w:line="267" w:lineRule="auto"/>
        <w:rPr>
          <w:rFonts w:hint="eastAsia"/>
          <w:sz w:val="30"/>
          <w:szCs w:val="30"/>
        </w:rPr>
      </w:pPr>
    </w:p>
    <w:p w14:paraId="2AC39AF4">
      <w:pPr>
        <w:pStyle w:val="2"/>
        <w:spacing w:line="267" w:lineRule="auto"/>
        <w:rPr>
          <w:rFonts w:hint="eastAsia"/>
          <w:sz w:val="30"/>
          <w:szCs w:val="30"/>
        </w:rPr>
      </w:pPr>
      <w:r>
        <w:rPr>
          <w:rFonts w:hint="eastAsia"/>
          <w:sz w:val="30"/>
          <w:szCs w:val="30"/>
        </w:rPr>
        <w:t>希拉流（Hilary）说得好：“因为没有人能说他（he）所不知道的，也不能相信他（he）所不能说的。”</w:t>
      </w:r>
    </w:p>
    <w:p w14:paraId="11629E3E">
      <w:pPr>
        <w:pStyle w:val="2"/>
        <w:spacing w:line="267" w:lineRule="auto"/>
        <w:rPr>
          <w:rFonts w:hint="eastAsia"/>
          <w:sz w:val="30"/>
          <w:szCs w:val="30"/>
        </w:rPr>
      </w:pPr>
    </w:p>
    <w:p w14:paraId="3258C971">
      <w:pPr>
        <w:pStyle w:val="2"/>
        <w:spacing w:line="267" w:lineRule="auto"/>
        <w:rPr>
          <w:rFonts w:hint="eastAsia"/>
          <w:sz w:val="30"/>
          <w:szCs w:val="30"/>
        </w:rPr>
      </w:pPr>
      <w:r>
        <w:rPr>
          <w:rFonts w:hint="eastAsia"/>
          <w:sz w:val="30"/>
          <w:szCs w:val="30"/>
        </w:rPr>
        <w:t>IX. But, indeed, it must be confessed that, in the present dark state of our minds, even the most illuminated are ignorant of a great many things; and that many things are believed with an implicit faith, especially by young beginners and babes in Christ, so far as they admit in general, the whole Scriptures to be the infallible standard of what is to be believed, in which are contained many things which they do not understand; and in as far as they embrace the leading doctrines of Christianity, in which many other truths concentre, which are thence deduced by evident consequence, and which they believe in their foundation or principle, as John writes concerning believers, "that they knew all things," 1 John 2:20; because they had learned by the teaching of the Spirit, that foundation of foundations to which all saving truths are reduced, and from which they are inferred.</w:t>
      </w:r>
    </w:p>
    <w:p w14:paraId="6258F7EF">
      <w:pPr>
        <w:pStyle w:val="2"/>
        <w:spacing w:line="267" w:lineRule="auto"/>
        <w:rPr>
          <w:rFonts w:hint="eastAsia"/>
          <w:sz w:val="30"/>
          <w:szCs w:val="30"/>
        </w:rPr>
      </w:pPr>
    </w:p>
    <w:p w14:paraId="399DD94C">
      <w:pPr>
        <w:pStyle w:val="2"/>
        <w:spacing w:line="267" w:lineRule="auto"/>
        <w:rPr>
          <w:rFonts w:hint="eastAsia"/>
          <w:sz w:val="30"/>
          <w:szCs w:val="30"/>
        </w:rPr>
      </w:pPr>
      <w:r>
        <w:rPr>
          <w:rFonts w:hint="eastAsia"/>
          <w:sz w:val="30"/>
          <w:szCs w:val="30"/>
        </w:rPr>
        <w:t>九、但是，的确，必须承认，在我们目前心思（minds）黑暗的状态下，即使是最蒙光照（illuminated）的人也对许多事情无知（ignorant）；并且许多事情是以一种含蓄的（implicit）信心来相信的，特别是对于初学者（young beginners）和基督里的婴孩（babes）而言，就他们普遍承认整个圣经是当信之事的无误（infallible）标准而言，其中包含了许多他们不理解的事情；并且就他们接受基督教的主要教义（leading doctrines）而言，许多其他真理集中（concentre）在其中，这些真理从那里通过明显的推论（consequence）被推导出来，并且他们在其根基（foundation）或原则（principle）上相信这些真理，正如约翰（John）论到信徒所写的，“他们知道万事，”约壹2:20；因为他们已藉着圣灵的教导，学到了那个根基中的根基，所有救赎的真理都归结（reduced）于此，并从中推断（inferred）出来。</w:t>
      </w:r>
    </w:p>
    <w:p w14:paraId="0422D360">
      <w:pPr>
        <w:pStyle w:val="2"/>
        <w:spacing w:line="267" w:lineRule="auto"/>
        <w:rPr>
          <w:rFonts w:hint="eastAsia"/>
          <w:sz w:val="30"/>
          <w:szCs w:val="30"/>
        </w:rPr>
      </w:pPr>
    </w:p>
    <w:p w14:paraId="43125BB2">
      <w:pPr>
        <w:pStyle w:val="2"/>
        <w:spacing w:line="267" w:lineRule="auto"/>
        <w:rPr>
          <w:rFonts w:hint="eastAsia"/>
          <w:sz w:val="30"/>
          <w:szCs w:val="30"/>
        </w:rPr>
      </w:pPr>
      <w:r>
        <w:rPr>
          <w:rFonts w:hint="eastAsia"/>
          <w:sz w:val="30"/>
          <w:szCs w:val="30"/>
        </w:rPr>
        <w:t>But I go a step farther: it is possible that one to whom God, who distributes his blessings as he pleases, has measured out a small degree of knowledge, may yet be most firmly rooted in the faith, even to martyrdom.</w:t>
      </w:r>
    </w:p>
    <w:p w14:paraId="03052DAB">
      <w:pPr>
        <w:pStyle w:val="2"/>
        <w:spacing w:line="267" w:lineRule="auto"/>
        <w:rPr>
          <w:rFonts w:hint="eastAsia"/>
          <w:sz w:val="30"/>
          <w:szCs w:val="30"/>
        </w:rPr>
      </w:pPr>
    </w:p>
    <w:p w14:paraId="19D6E6A2">
      <w:pPr>
        <w:pStyle w:val="2"/>
        <w:spacing w:line="267" w:lineRule="auto"/>
        <w:rPr>
          <w:rFonts w:hint="eastAsia"/>
          <w:sz w:val="30"/>
          <w:szCs w:val="30"/>
        </w:rPr>
      </w:pPr>
      <w:r>
        <w:rPr>
          <w:rFonts w:hint="eastAsia"/>
          <w:sz w:val="30"/>
          <w:szCs w:val="30"/>
        </w:rPr>
        <w:t>但我更进一步说：有可能，神（God），祂（Who）随意分配祂（His）的祝福，只量给某人少量知识，然而这个人却可能在信心中最坚定地扎根，甚至达到殉道（martyrdom）。</w:t>
      </w:r>
    </w:p>
    <w:p w14:paraId="0313665F">
      <w:pPr>
        <w:pStyle w:val="2"/>
        <w:spacing w:line="267" w:lineRule="auto"/>
        <w:rPr>
          <w:rFonts w:hint="eastAsia"/>
          <w:sz w:val="30"/>
          <w:szCs w:val="30"/>
        </w:rPr>
      </w:pPr>
    </w:p>
    <w:p w14:paraId="2C31CAAF">
      <w:pPr>
        <w:pStyle w:val="2"/>
        <w:spacing w:line="267" w:lineRule="auto"/>
        <w:rPr>
          <w:rFonts w:hint="eastAsia"/>
          <w:sz w:val="30"/>
          <w:szCs w:val="30"/>
        </w:rPr>
      </w:pPr>
      <w:r>
        <w:rPr>
          <w:rFonts w:hint="eastAsia"/>
          <w:sz w:val="30"/>
          <w:szCs w:val="30"/>
        </w:rPr>
        <w:t>But then it no ways follows, that faith is better</w:t>
      </w:r>
    </w:p>
    <w:p w14:paraId="35D89104">
      <w:pPr>
        <w:pStyle w:val="2"/>
        <w:spacing w:line="267" w:lineRule="auto"/>
        <w:rPr>
          <w:rFonts w:hint="eastAsia"/>
          <w:sz w:val="30"/>
          <w:szCs w:val="30"/>
        </w:rPr>
      </w:pPr>
    </w:p>
    <w:p w14:paraId="3B87C13B">
      <w:pPr>
        <w:pStyle w:val="2"/>
        <w:spacing w:line="267" w:lineRule="auto"/>
        <w:rPr>
          <w:rFonts w:hint="eastAsia"/>
          <w:sz w:val="30"/>
          <w:szCs w:val="30"/>
        </w:rPr>
      </w:pPr>
      <w:r>
        <w:rPr>
          <w:rFonts w:hint="eastAsia"/>
          <w:sz w:val="30"/>
          <w:szCs w:val="30"/>
        </w:rPr>
        <w:t>但那时绝不意味着，信心</w:t>
      </w:r>
    </w:p>
    <w:p w14:paraId="0B301EBD">
      <w:pPr>
        <w:pStyle w:val="2"/>
        <w:spacing w:line="267" w:lineRule="auto"/>
        <w:rPr>
          <w:rFonts w:hint="eastAsia"/>
          <w:sz w:val="30"/>
          <w:szCs w:val="30"/>
        </w:rPr>
      </w:pPr>
    </w:p>
    <w:p w14:paraId="27E0F4BF">
      <w:pPr>
        <w:pStyle w:val="2"/>
        <w:spacing w:line="267" w:lineRule="auto"/>
        <w:rPr>
          <w:rFonts w:hint="eastAsia"/>
          <w:sz w:val="30"/>
          <w:szCs w:val="30"/>
        </w:rPr>
      </w:pPr>
      <w:r>
        <w:rPr>
          <w:rFonts w:hint="eastAsia"/>
          <w:sz w:val="30"/>
          <w:szCs w:val="30"/>
        </w:rPr>
        <w:t>described by ignorance than by knowledge: or that they do well who cherish ignorance among the people as the mother of faith and devotion, contrary to Col. 3:16; for we can by no means believe what we are quite ignorant of, Rom. 10:14.</w:t>
      </w:r>
    </w:p>
    <w:p w14:paraId="6357CB59">
      <w:pPr>
        <w:pStyle w:val="2"/>
        <w:spacing w:line="267" w:lineRule="auto"/>
        <w:rPr>
          <w:rFonts w:hint="eastAsia"/>
          <w:sz w:val="30"/>
          <w:szCs w:val="30"/>
        </w:rPr>
      </w:pPr>
    </w:p>
    <w:p w14:paraId="71EF1CA0">
      <w:pPr>
        <w:pStyle w:val="2"/>
        <w:spacing w:line="267" w:lineRule="auto"/>
        <w:rPr>
          <w:rFonts w:hint="eastAsia"/>
          <w:sz w:val="30"/>
          <w:szCs w:val="30"/>
        </w:rPr>
      </w:pPr>
      <w:r>
        <w:rPr>
          <w:rFonts w:hint="eastAsia"/>
          <w:sz w:val="30"/>
          <w:szCs w:val="30"/>
        </w:rPr>
        <w:t>藉无知（ignorance）比藉认识（knowledge）能更好地描述：或者那些在百姓中培养（cherish）无知（ignorance）作为信心和敬虔（devotion）之母的人做得好，这与西3:16相反；因为我们绝不能相信我们完全无知（ignorant）的事物，罗10:14。</w:t>
      </w:r>
    </w:p>
    <w:p w14:paraId="6DAC011D">
      <w:pPr>
        <w:pStyle w:val="2"/>
        <w:spacing w:line="267" w:lineRule="auto"/>
        <w:rPr>
          <w:rFonts w:hint="eastAsia"/>
          <w:sz w:val="30"/>
          <w:szCs w:val="30"/>
        </w:rPr>
      </w:pPr>
    </w:p>
    <w:p w14:paraId="698092A7">
      <w:pPr>
        <w:pStyle w:val="2"/>
        <w:spacing w:line="267" w:lineRule="auto"/>
        <w:rPr>
          <w:rFonts w:hint="eastAsia"/>
          <w:sz w:val="30"/>
          <w:szCs w:val="30"/>
        </w:rPr>
      </w:pPr>
      <w:r>
        <w:rPr>
          <w:rFonts w:hint="eastAsia"/>
          <w:sz w:val="30"/>
          <w:szCs w:val="30"/>
        </w:rPr>
        <w:t>And all should strive to have their faith as little implicit and as much distinct as possible; as becometh those who are "filled with all knowledge," Rom 15:14.</w:t>
      </w:r>
    </w:p>
    <w:p w14:paraId="4B3CA06B">
      <w:pPr>
        <w:pStyle w:val="2"/>
        <w:spacing w:line="267" w:lineRule="auto"/>
        <w:rPr>
          <w:rFonts w:hint="eastAsia"/>
          <w:sz w:val="30"/>
          <w:szCs w:val="30"/>
        </w:rPr>
      </w:pPr>
    </w:p>
    <w:p w14:paraId="7C4E6FFF">
      <w:pPr>
        <w:pStyle w:val="2"/>
        <w:spacing w:line="267" w:lineRule="auto"/>
        <w:rPr>
          <w:rFonts w:hint="eastAsia"/>
          <w:sz w:val="30"/>
          <w:szCs w:val="30"/>
        </w:rPr>
      </w:pPr>
      <w:r>
        <w:rPr>
          <w:rFonts w:hint="eastAsia"/>
          <w:sz w:val="30"/>
          <w:szCs w:val="30"/>
        </w:rPr>
        <w:t>并且所有人都应努力使他们的信心尽可能少地含蓄（implicit），尽可能多地清晰（distinct）；正如那些“充满了诸般的知识”的人所当行的，罗15:14。</w:t>
      </w:r>
    </w:p>
    <w:p w14:paraId="0D1C425F">
      <w:pPr>
        <w:pStyle w:val="2"/>
        <w:spacing w:line="267" w:lineRule="auto"/>
        <w:rPr>
          <w:rFonts w:hint="eastAsia"/>
          <w:sz w:val="30"/>
          <w:szCs w:val="30"/>
        </w:rPr>
      </w:pPr>
    </w:p>
    <w:p w14:paraId="154122C5">
      <w:pPr>
        <w:pStyle w:val="2"/>
        <w:spacing w:line="267" w:lineRule="auto"/>
        <w:rPr>
          <w:rFonts w:hint="eastAsia"/>
          <w:sz w:val="30"/>
          <w:szCs w:val="30"/>
        </w:rPr>
      </w:pPr>
      <w:r>
        <w:rPr>
          <w:rFonts w:hint="eastAsia"/>
          <w:sz w:val="30"/>
          <w:szCs w:val="30"/>
        </w:rPr>
        <w:t>For the more distinctly a person sees by the light of the Spirit a truth revealed by God, and the rays of divinity shining therein, the more firm will be his belief of that truth.</w:t>
      </w:r>
    </w:p>
    <w:p w14:paraId="79C533EB">
      <w:pPr>
        <w:pStyle w:val="2"/>
        <w:spacing w:line="267" w:lineRule="auto"/>
        <w:rPr>
          <w:rFonts w:hint="eastAsia"/>
          <w:sz w:val="30"/>
          <w:szCs w:val="30"/>
        </w:rPr>
      </w:pPr>
    </w:p>
    <w:p w14:paraId="4D6A676A">
      <w:pPr>
        <w:pStyle w:val="2"/>
        <w:spacing w:line="267" w:lineRule="auto"/>
        <w:rPr>
          <w:rFonts w:hint="eastAsia"/>
          <w:sz w:val="30"/>
          <w:szCs w:val="30"/>
        </w:rPr>
      </w:pPr>
      <w:r>
        <w:rPr>
          <w:rFonts w:hint="eastAsia"/>
          <w:sz w:val="30"/>
          <w:szCs w:val="30"/>
        </w:rPr>
        <w:t>因为一个人越清晰地藉着圣灵的光看见神（God）所启示的真理，以及其中闪耀的神性（divinity）光辉（rays），他（his）对那真理的信心就越坚定。</w:t>
      </w:r>
    </w:p>
    <w:p w14:paraId="65D5CFBA">
      <w:pPr>
        <w:pStyle w:val="2"/>
        <w:spacing w:line="267" w:lineRule="auto"/>
        <w:rPr>
          <w:rFonts w:hint="eastAsia"/>
          <w:sz w:val="30"/>
          <w:szCs w:val="30"/>
        </w:rPr>
      </w:pPr>
    </w:p>
    <w:p w14:paraId="23C966A7">
      <w:pPr>
        <w:pStyle w:val="2"/>
        <w:spacing w:line="267" w:lineRule="auto"/>
        <w:rPr>
          <w:rFonts w:hint="eastAsia"/>
          <w:sz w:val="30"/>
          <w:szCs w:val="30"/>
        </w:rPr>
      </w:pPr>
      <w:r>
        <w:rPr>
          <w:rFonts w:hint="eastAsia"/>
          <w:sz w:val="30"/>
          <w:szCs w:val="30"/>
        </w:rPr>
        <w:t>Those very martyrs who in other respects were rude and ignorant, most clearly and distinctly saw those truths, for which they made no scruple to lay down their lives, to be most certain and divine: though perhaps they were not able to dispute much for them.</w:t>
      </w:r>
    </w:p>
    <w:p w14:paraId="2FC9F518">
      <w:pPr>
        <w:pStyle w:val="2"/>
        <w:spacing w:line="267" w:lineRule="auto"/>
        <w:rPr>
          <w:rFonts w:hint="eastAsia"/>
          <w:sz w:val="30"/>
          <w:szCs w:val="30"/>
        </w:rPr>
      </w:pPr>
    </w:p>
    <w:p w14:paraId="6E748625">
      <w:pPr>
        <w:pStyle w:val="2"/>
        <w:spacing w:line="267" w:lineRule="auto"/>
        <w:rPr>
          <w:rFonts w:hint="eastAsia"/>
          <w:sz w:val="30"/>
          <w:szCs w:val="30"/>
        </w:rPr>
      </w:pPr>
      <w:r>
        <w:rPr>
          <w:rFonts w:hint="eastAsia"/>
          <w:sz w:val="30"/>
          <w:szCs w:val="30"/>
        </w:rPr>
        <w:t>那些在其他方面粗俗（rude）和无知（ignorant）的殉道者（martyrs），却最清晰和明确地看见了那些他们毫不犹豫（made no scruple）为之牺牲生命的真理，是极其确定和神圣的：尽管也许他们不能为这些真理作太多辩论。</w:t>
      </w:r>
    </w:p>
    <w:p w14:paraId="50B6908E">
      <w:pPr>
        <w:pStyle w:val="2"/>
        <w:spacing w:line="267" w:lineRule="auto"/>
        <w:rPr>
          <w:rFonts w:hint="eastAsia"/>
          <w:sz w:val="30"/>
          <w:szCs w:val="30"/>
        </w:rPr>
      </w:pPr>
    </w:p>
    <w:p w14:paraId="6732446A">
      <w:pPr>
        <w:pStyle w:val="2"/>
        <w:spacing w:line="267" w:lineRule="auto"/>
        <w:rPr>
          <w:rFonts w:hint="eastAsia"/>
          <w:sz w:val="30"/>
          <w:szCs w:val="30"/>
        </w:rPr>
      </w:pPr>
      <w:r>
        <w:rPr>
          <w:rFonts w:hint="eastAsia"/>
          <w:sz w:val="30"/>
          <w:szCs w:val="30"/>
        </w:rPr>
        <w:t>X. Moreover, those things which are necessary to be known by the person who would believe, are in general the divinity of the Scriptures, into which, faith must be ultimately resolved; more especially those things which regard the obtaining of salvation in Christ, which may summarily be reduced to these three heads.</w:t>
      </w:r>
    </w:p>
    <w:p w14:paraId="4CB497F3">
      <w:pPr>
        <w:pStyle w:val="2"/>
        <w:spacing w:line="267" w:lineRule="auto"/>
        <w:rPr>
          <w:rFonts w:hint="eastAsia"/>
          <w:sz w:val="30"/>
          <w:szCs w:val="30"/>
        </w:rPr>
      </w:pPr>
    </w:p>
    <w:p w14:paraId="7248AA58">
      <w:pPr>
        <w:pStyle w:val="2"/>
        <w:spacing w:line="267" w:lineRule="auto"/>
        <w:rPr>
          <w:rFonts w:hint="eastAsia"/>
          <w:sz w:val="30"/>
          <w:szCs w:val="30"/>
        </w:rPr>
      </w:pPr>
      <w:r>
        <w:rPr>
          <w:rFonts w:hint="eastAsia"/>
          <w:sz w:val="30"/>
          <w:szCs w:val="30"/>
        </w:rPr>
        <w:t>十、此外，凡愿意相信的人所必须认识的事物，总的来说是圣经的神性（divinity），信心最终必须归结（resolved）于此；更特别的是那些关乎在基督里获得救恩的事物，可以概括（summarily）为以下三个方面。</w:t>
      </w:r>
    </w:p>
    <w:p w14:paraId="3F7912D0">
      <w:pPr>
        <w:pStyle w:val="2"/>
        <w:spacing w:line="267" w:lineRule="auto"/>
        <w:rPr>
          <w:rFonts w:hint="eastAsia"/>
          <w:sz w:val="30"/>
          <w:szCs w:val="30"/>
        </w:rPr>
      </w:pPr>
    </w:p>
    <w:p w14:paraId="54D1C856">
      <w:pPr>
        <w:pStyle w:val="2"/>
        <w:spacing w:line="267" w:lineRule="auto"/>
        <w:rPr>
          <w:rFonts w:hint="eastAsia"/>
          <w:sz w:val="30"/>
          <w:szCs w:val="30"/>
        </w:rPr>
      </w:pPr>
      <w:r>
        <w:rPr>
          <w:rFonts w:hint="eastAsia"/>
          <w:sz w:val="30"/>
          <w:szCs w:val="30"/>
        </w:rPr>
        <w:t>1st, To know, that by sin thou art estranged from the life of God, and art "come short of the glory of God," Rom. 3:23.</w:t>
      </w:r>
    </w:p>
    <w:p w14:paraId="1E189DED">
      <w:pPr>
        <w:pStyle w:val="2"/>
        <w:spacing w:line="267" w:lineRule="auto"/>
        <w:rPr>
          <w:rFonts w:hint="eastAsia"/>
          <w:sz w:val="30"/>
          <w:szCs w:val="30"/>
        </w:rPr>
      </w:pPr>
    </w:p>
    <w:p w14:paraId="7BD1265E">
      <w:pPr>
        <w:pStyle w:val="2"/>
        <w:spacing w:line="267" w:lineRule="auto"/>
        <w:rPr>
          <w:rFonts w:hint="eastAsia"/>
          <w:sz w:val="30"/>
          <w:szCs w:val="30"/>
        </w:rPr>
      </w:pPr>
      <w:r>
        <w:rPr>
          <w:rFonts w:hint="eastAsia"/>
          <w:sz w:val="30"/>
          <w:szCs w:val="30"/>
        </w:rPr>
        <w:t>第一，认识到，因罪你与神（God）的生命疏远（estranged）了，并且“亏缺了神（God）的荣耀，”罗3:23。</w:t>
      </w:r>
    </w:p>
    <w:p w14:paraId="37173BEF">
      <w:pPr>
        <w:pStyle w:val="2"/>
        <w:spacing w:line="267" w:lineRule="auto"/>
        <w:rPr>
          <w:rFonts w:hint="eastAsia"/>
          <w:sz w:val="30"/>
          <w:szCs w:val="30"/>
        </w:rPr>
      </w:pPr>
    </w:p>
    <w:p w14:paraId="4C3C79F7">
      <w:pPr>
        <w:pStyle w:val="2"/>
        <w:spacing w:line="267" w:lineRule="auto"/>
        <w:rPr>
          <w:rFonts w:hint="eastAsia"/>
          <w:sz w:val="30"/>
          <w:szCs w:val="30"/>
        </w:rPr>
      </w:pPr>
      <w:r>
        <w:rPr>
          <w:rFonts w:hint="eastAsia"/>
          <w:sz w:val="30"/>
          <w:szCs w:val="30"/>
        </w:rPr>
        <w:t>That it is not possible that either thou thyself, or an angel from heaven, or any creature in the world, nay, or all the creatures in the universe, can extricate thee from the abyss of misery, and restore thee to a state of happiness.</w:t>
      </w:r>
    </w:p>
    <w:p w14:paraId="7B1D16BC">
      <w:pPr>
        <w:pStyle w:val="2"/>
        <w:spacing w:line="267" w:lineRule="auto"/>
        <w:rPr>
          <w:rFonts w:hint="eastAsia"/>
          <w:sz w:val="30"/>
          <w:szCs w:val="30"/>
        </w:rPr>
      </w:pPr>
    </w:p>
    <w:p w14:paraId="630CA1E2">
      <w:pPr>
        <w:pStyle w:val="2"/>
        <w:spacing w:line="267" w:lineRule="auto"/>
        <w:rPr>
          <w:rFonts w:hint="eastAsia"/>
          <w:sz w:val="30"/>
          <w:szCs w:val="30"/>
        </w:rPr>
      </w:pPr>
      <w:r>
        <w:rPr>
          <w:rFonts w:hint="eastAsia"/>
          <w:sz w:val="30"/>
          <w:szCs w:val="30"/>
        </w:rPr>
        <w:t>认识到，无论是你自己，还是天上的天使，或是世上的任何受造物，甚至宇宙中的所有受造物，都不可能将你从苦难的深渊（abyss）中解救（extricate）出来，并将你恢复到幸福的状态。</w:t>
      </w:r>
    </w:p>
    <w:p w14:paraId="01A92CD2">
      <w:pPr>
        <w:pStyle w:val="2"/>
        <w:spacing w:line="267" w:lineRule="auto"/>
        <w:rPr>
          <w:rFonts w:hint="eastAsia"/>
          <w:sz w:val="30"/>
          <w:szCs w:val="30"/>
        </w:rPr>
      </w:pPr>
    </w:p>
    <w:p w14:paraId="67702C3D">
      <w:pPr>
        <w:pStyle w:val="2"/>
        <w:spacing w:line="267" w:lineRule="auto"/>
        <w:rPr>
          <w:rFonts w:hint="eastAsia"/>
          <w:sz w:val="30"/>
          <w:szCs w:val="30"/>
        </w:rPr>
      </w:pPr>
      <w:r>
        <w:rPr>
          <w:rFonts w:hint="eastAsia"/>
          <w:sz w:val="30"/>
          <w:szCs w:val="30"/>
        </w:rPr>
        <w:t>2dly, That thou shouldst know Christ, this Lord to be "full of grace and truth," John 1:14, "who is that only name given under heaven whereby we can be saved," Acts 4:12, "and in the knowledge of whom consists eternal life," John 17:3.</w:t>
      </w:r>
    </w:p>
    <w:p w14:paraId="18EB0AD8">
      <w:pPr>
        <w:pStyle w:val="2"/>
        <w:spacing w:line="267" w:lineRule="auto"/>
        <w:rPr>
          <w:rFonts w:hint="eastAsia"/>
          <w:sz w:val="30"/>
          <w:szCs w:val="30"/>
        </w:rPr>
      </w:pPr>
    </w:p>
    <w:p w14:paraId="148EC357">
      <w:pPr>
        <w:pStyle w:val="2"/>
        <w:spacing w:line="267" w:lineRule="auto"/>
        <w:rPr>
          <w:rFonts w:hint="eastAsia"/>
          <w:sz w:val="30"/>
          <w:szCs w:val="30"/>
        </w:rPr>
      </w:pPr>
      <w:r>
        <w:rPr>
          <w:rFonts w:hint="eastAsia"/>
          <w:sz w:val="30"/>
          <w:szCs w:val="30"/>
        </w:rPr>
        <w:t>第二，你应当认识基督，这位主是“充充满满的有恩典有真理，”约1:14，“祂（Who）是天下人间所赐下的独一的名，我们可以靠着得救，”徒4:12，“并且认识祂（Whom）就是永生，”约17:3。</w:t>
      </w:r>
    </w:p>
    <w:p w14:paraId="52118C1B">
      <w:pPr>
        <w:pStyle w:val="2"/>
        <w:spacing w:line="267" w:lineRule="auto"/>
        <w:rPr>
          <w:rFonts w:hint="eastAsia"/>
          <w:sz w:val="30"/>
          <w:szCs w:val="30"/>
        </w:rPr>
      </w:pPr>
    </w:p>
    <w:p w14:paraId="284A7C52">
      <w:pPr>
        <w:pStyle w:val="2"/>
        <w:spacing w:line="267" w:lineRule="auto"/>
        <w:rPr>
          <w:rFonts w:hint="eastAsia"/>
          <w:sz w:val="30"/>
          <w:szCs w:val="30"/>
        </w:rPr>
      </w:pPr>
      <w:r>
        <w:rPr>
          <w:rFonts w:hint="eastAsia"/>
          <w:sz w:val="30"/>
          <w:szCs w:val="30"/>
        </w:rPr>
        <w:t>3dly, That thou shouldst know, that in order to thy obtaining salvation in Christ, it is necessary that thou beest united to Christ by the Spirit and by faith, and that thou givest up thyself to him, not only to be justified, but also sanctified and</w:t>
      </w:r>
    </w:p>
    <w:p w14:paraId="7045ADED">
      <w:pPr>
        <w:pStyle w:val="2"/>
        <w:spacing w:line="267" w:lineRule="auto"/>
        <w:rPr>
          <w:rFonts w:hint="eastAsia"/>
          <w:sz w:val="30"/>
          <w:szCs w:val="30"/>
        </w:rPr>
      </w:pPr>
    </w:p>
    <w:p w14:paraId="186F71B4">
      <w:pPr>
        <w:pStyle w:val="2"/>
        <w:spacing w:line="267" w:lineRule="auto"/>
        <w:rPr>
          <w:rFonts w:hint="eastAsia"/>
          <w:sz w:val="30"/>
          <w:szCs w:val="30"/>
        </w:rPr>
      </w:pPr>
      <w:r>
        <w:rPr>
          <w:rFonts w:hint="eastAsia"/>
          <w:sz w:val="30"/>
          <w:szCs w:val="30"/>
        </w:rPr>
        <w:t>第三，你应当认识到，为了你在基督里获得救恩，你必须藉着圣灵和信心与基督联合，并且你将自己交托给祂（Him），不仅是为了称义（justified），也是为了成圣（sanctified）和</w:t>
      </w:r>
    </w:p>
    <w:p w14:paraId="274697B1">
      <w:pPr>
        <w:pStyle w:val="2"/>
        <w:spacing w:line="267" w:lineRule="auto"/>
        <w:rPr>
          <w:rFonts w:hint="eastAsia"/>
          <w:sz w:val="30"/>
          <w:szCs w:val="30"/>
        </w:rPr>
      </w:pPr>
    </w:p>
    <w:p w14:paraId="3584FFB5">
      <w:pPr>
        <w:pStyle w:val="2"/>
        <w:spacing w:line="267" w:lineRule="auto"/>
        <w:rPr>
          <w:rFonts w:hint="eastAsia"/>
          <w:sz w:val="30"/>
          <w:szCs w:val="30"/>
        </w:rPr>
      </w:pPr>
      <w:r>
        <w:rPr>
          <w:rFonts w:hint="eastAsia"/>
          <w:sz w:val="30"/>
          <w:szCs w:val="30"/>
        </w:rPr>
        <w:t>governed by his will and pleasure, "proving what is that good, and acceptable, and perfect will of God," Rom. 12:2.</w:t>
      </w:r>
    </w:p>
    <w:p w14:paraId="39048543">
      <w:pPr>
        <w:pStyle w:val="2"/>
        <w:spacing w:line="267" w:lineRule="auto"/>
        <w:rPr>
          <w:rFonts w:hint="eastAsia"/>
          <w:sz w:val="30"/>
          <w:szCs w:val="30"/>
        </w:rPr>
      </w:pPr>
    </w:p>
    <w:p w14:paraId="3BC4F075">
      <w:pPr>
        <w:pStyle w:val="2"/>
        <w:spacing w:line="267" w:lineRule="auto"/>
        <w:rPr>
          <w:rFonts w:hint="eastAsia"/>
          <w:sz w:val="30"/>
          <w:szCs w:val="30"/>
        </w:rPr>
      </w:pPr>
      <w:r>
        <w:rPr>
          <w:rFonts w:hint="eastAsia"/>
          <w:sz w:val="30"/>
          <w:szCs w:val="30"/>
        </w:rPr>
        <w:t>被祂（His）的旨意和喜悦所管理（governed），“察验何为神（God）的善良、纯全、可喜悦的旨意，”罗12:2。</w:t>
      </w:r>
    </w:p>
    <w:p w14:paraId="4510C5F4">
      <w:pPr>
        <w:pStyle w:val="2"/>
        <w:spacing w:line="267" w:lineRule="auto"/>
        <w:rPr>
          <w:rFonts w:hint="eastAsia"/>
          <w:sz w:val="30"/>
          <w:szCs w:val="30"/>
        </w:rPr>
      </w:pPr>
    </w:p>
    <w:p w14:paraId="1AF55ED9">
      <w:pPr>
        <w:pStyle w:val="2"/>
        <w:spacing w:line="267" w:lineRule="auto"/>
        <w:rPr>
          <w:rFonts w:hint="eastAsia"/>
          <w:sz w:val="30"/>
          <w:szCs w:val="30"/>
        </w:rPr>
      </w:pPr>
      <w:r>
        <w:rPr>
          <w:rFonts w:hint="eastAsia"/>
          <w:sz w:val="30"/>
          <w:szCs w:val="30"/>
        </w:rPr>
        <w:t>XI. To this knowledge must be joined assent, which is the second act of faith, whereby a person receives and acknowledges as truths, those things which he knows, "receiving the testimony of God, and thus setting to his seal that God is true," John 3:33.</w:t>
      </w:r>
    </w:p>
    <w:p w14:paraId="55B8A77E">
      <w:pPr>
        <w:pStyle w:val="2"/>
        <w:spacing w:line="267" w:lineRule="auto"/>
        <w:rPr>
          <w:rFonts w:hint="eastAsia"/>
          <w:sz w:val="30"/>
          <w:szCs w:val="30"/>
        </w:rPr>
      </w:pPr>
    </w:p>
    <w:p w14:paraId="3F11EE18">
      <w:pPr>
        <w:pStyle w:val="2"/>
        <w:spacing w:line="267" w:lineRule="auto"/>
        <w:rPr>
          <w:rFonts w:hint="eastAsia"/>
          <w:sz w:val="30"/>
          <w:szCs w:val="30"/>
        </w:rPr>
      </w:pPr>
      <w:r>
        <w:rPr>
          <w:rFonts w:hint="eastAsia"/>
          <w:sz w:val="30"/>
          <w:szCs w:val="30"/>
        </w:rPr>
        <w:t>十一、这种认识（knowledge）必须加上同意（assent），这是信心的第二个行动（act），藉此一个人接受并承认他（he）所认识的事物为真理，“领受了神（God）的见证（testimony），如此便印上印，证明神（God）是真的，”约3:33。</w:t>
      </w:r>
    </w:p>
    <w:p w14:paraId="062A7383">
      <w:pPr>
        <w:pStyle w:val="2"/>
        <w:spacing w:line="267" w:lineRule="auto"/>
        <w:rPr>
          <w:rFonts w:hint="eastAsia"/>
          <w:sz w:val="30"/>
          <w:szCs w:val="30"/>
        </w:rPr>
      </w:pPr>
    </w:p>
    <w:p w14:paraId="6A247D8A">
      <w:pPr>
        <w:pStyle w:val="2"/>
        <w:spacing w:line="267" w:lineRule="auto"/>
        <w:rPr>
          <w:rFonts w:hint="eastAsia"/>
          <w:sz w:val="30"/>
          <w:szCs w:val="30"/>
        </w:rPr>
      </w:pPr>
      <w:r>
        <w:rPr>
          <w:rFonts w:hint="eastAsia"/>
          <w:sz w:val="30"/>
          <w:szCs w:val="30"/>
        </w:rPr>
        <w:t>This assent is principally founded on the infallible veracity of God, who testifies of himself and of his Son, 1 John 5:9, 10.</w:t>
      </w:r>
    </w:p>
    <w:p w14:paraId="229F2083">
      <w:pPr>
        <w:pStyle w:val="2"/>
        <w:spacing w:line="267" w:lineRule="auto"/>
        <w:rPr>
          <w:rFonts w:hint="eastAsia"/>
          <w:sz w:val="30"/>
          <w:szCs w:val="30"/>
        </w:rPr>
      </w:pPr>
    </w:p>
    <w:p w14:paraId="00AB748E">
      <w:pPr>
        <w:pStyle w:val="2"/>
        <w:spacing w:line="267" w:lineRule="auto"/>
        <w:rPr>
          <w:rFonts w:hint="eastAsia"/>
          <w:sz w:val="30"/>
          <w:szCs w:val="30"/>
        </w:rPr>
      </w:pPr>
      <w:r>
        <w:rPr>
          <w:rFonts w:hint="eastAsia"/>
          <w:sz w:val="30"/>
          <w:szCs w:val="30"/>
        </w:rPr>
        <w:t>这种同意（assent）主要建立在神（God）无误的真实性（veracity）上，祂（Who）为自己和祂（His）的儿子作见证，约壹5:9, 10。</w:t>
      </w:r>
    </w:p>
    <w:p w14:paraId="291CAC87">
      <w:pPr>
        <w:pStyle w:val="2"/>
        <w:spacing w:line="267" w:lineRule="auto"/>
        <w:rPr>
          <w:rFonts w:hint="eastAsia"/>
          <w:sz w:val="30"/>
          <w:szCs w:val="30"/>
        </w:rPr>
      </w:pPr>
    </w:p>
    <w:p w14:paraId="59AB191B">
      <w:pPr>
        <w:pStyle w:val="2"/>
        <w:spacing w:line="267" w:lineRule="auto"/>
        <w:rPr>
          <w:rFonts w:hint="eastAsia"/>
          <w:sz w:val="30"/>
          <w:szCs w:val="30"/>
        </w:rPr>
      </w:pPr>
      <w:r>
        <w:rPr>
          <w:rFonts w:hint="eastAsia"/>
          <w:sz w:val="30"/>
          <w:szCs w:val="30"/>
        </w:rPr>
        <w:t>On which testimony revealed in Scripture, and shedding forth all around the rays of its divinity, the believer relies with no less than if he had been actually present at the revelation of these things.</w:t>
      </w:r>
    </w:p>
    <w:p w14:paraId="00D7896E">
      <w:pPr>
        <w:pStyle w:val="2"/>
        <w:spacing w:line="267" w:lineRule="auto"/>
        <w:rPr>
          <w:rFonts w:hint="eastAsia"/>
          <w:sz w:val="30"/>
          <w:szCs w:val="30"/>
        </w:rPr>
      </w:pPr>
    </w:p>
    <w:p w14:paraId="7B85AE67">
      <w:pPr>
        <w:pStyle w:val="2"/>
        <w:spacing w:line="267" w:lineRule="auto"/>
        <w:rPr>
          <w:rFonts w:hint="eastAsia"/>
          <w:sz w:val="30"/>
          <w:szCs w:val="30"/>
        </w:rPr>
      </w:pPr>
      <w:r>
        <w:rPr>
          <w:rFonts w:hint="eastAsia"/>
          <w:sz w:val="30"/>
          <w:szCs w:val="30"/>
        </w:rPr>
        <w:t>信徒（believer）依赖于这在圣经中启示出来，并向四围散发其神性（divinity）光辉（rays）的见证（testimony），其依赖程度不亚于他（he）仿佛亲身临在于这些事物的启示现场。</w:t>
      </w:r>
    </w:p>
    <w:p w14:paraId="680C782C">
      <w:pPr>
        <w:pStyle w:val="2"/>
        <w:spacing w:line="267" w:lineRule="auto"/>
        <w:rPr>
          <w:rFonts w:hint="eastAsia"/>
          <w:sz w:val="30"/>
          <w:szCs w:val="30"/>
        </w:rPr>
      </w:pPr>
    </w:p>
    <w:p w14:paraId="36AFFB0C">
      <w:pPr>
        <w:pStyle w:val="2"/>
        <w:spacing w:line="267" w:lineRule="auto"/>
        <w:rPr>
          <w:rFonts w:hint="eastAsia"/>
          <w:sz w:val="30"/>
          <w:szCs w:val="30"/>
        </w:rPr>
      </w:pPr>
      <w:r>
        <w:rPr>
          <w:rFonts w:hint="eastAsia"/>
          <w:sz w:val="30"/>
          <w:szCs w:val="30"/>
        </w:rPr>
        <w:t>For when the soul, enlightened by the Spirit, discerns those divine truths, and in them a certain excellent theoprepy, or beauty worthy of God, and a most wise and inseparable connexion of the whole, it cannot but assent to a truth, that forces itself upon him with so many arguments, and as securely admit what it thus knows, for certain, as if it had seen it with its own eyes, or handled it with its own hands, or had been taken up into the third heavens, and heard it immediately from God's own mouth.</w:t>
      </w:r>
    </w:p>
    <w:p w14:paraId="5CA709D7">
      <w:pPr>
        <w:pStyle w:val="2"/>
        <w:spacing w:line="267" w:lineRule="auto"/>
        <w:rPr>
          <w:rFonts w:hint="eastAsia"/>
          <w:sz w:val="30"/>
          <w:szCs w:val="30"/>
        </w:rPr>
      </w:pPr>
    </w:p>
    <w:p w14:paraId="6314060B">
      <w:pPr>
        <w:pStyle w:val="2"/>
        <w:spacing w:line="267" w:lineRule="auto"/>
        <w:rPr>
          <w:rFonts w:hint="eastAsia"/>
          <w:sz w:val="30"/>
          <w:szCs w:val="30"/>
        </w:rPr>
      </w:pPr>
      <w:r>
        <w:rPr>
          <w:rFonts w:hint="eastAsia"/>
          <w:sz w:val="30"/>
          <w:szCs w:val="30"/>
        </w:rPr>
        <w:t>因为当灵魂，被圣灵光照（enlightened），辨明（discerns）那些神圣的真理，并在其中看到某种卓越的神性适宜性（theoprepy），或配得神（God）的美丽（beauty），以及整体最智慧和不可分割的联系（connexion）时，它不能不赞同（assent）一个以如此多论据强加于他（him）的真理，并且如此稳妥地承认它如此确知的事物为确定无疑，仿佛它已亲眼看见，或亲手摸过，或曾被提到第三层天，并直接从神（God）自己的口中听见。</w:t>
      </w:r>
    </w:p>
    <w:p w14:paraId="37FC9A8B">
      <w:pPr>
        <w:pStyle w:val="2"/>
        <w:spacing w:line="267" w:lineRule="auto"/>
        <w:rPr>
          <w:rFonts w:hint="eastAsia"/>
          <w:sz w:val="30"/>
          <w:szCs w:val="30"/>
        </w:rPr>
      </w:pPr>
    </w:p>
    <w:p w14:paraId="07B7C889">
      <w:pPr>
        <w:pStyle w:val="2"/>
        <w:spacing w:line="267" w:lineRule="auto"/>
        <w:rPr>
          <w:rFonts w:hint="eastAsia"/>
          <w:sz w:val="30"/>
          <w:szCs w:val="30"/>
        </w:rPr>
      </w:pPr>
      <w:r>
        <w:rPr>
          <w:rFonts w:hint="eastAsia"/>
          <w:sz w:val="30"/>
          <w:szCs w:val="30"/>
        </w:rPr>
        <w:t>Whatever the lust of the flesh may murmur, whatever vain sophists may quibble and object, though perhaps the soul may not be able to answer or solve all objections, yet it persists in the acknowledgement of this truth, which it saw too clearly, and heard too certainly, as it were from the mouth of God, ever to suffer itself to be drawn away from it by any sophistical reasonings whatever: "For I have not followed," says the believing soul, "cunningly devised fables, when I believed the power and coming of our Lord Jesus Christ, but in the Spirit was eye witness of his majesty, and heard his voice from heaven," 2 Pet. 1:16, 18.</w:t>
      </w:r>
    </w:p>
    <w:p w14:paraId="05B346F8">
      <w:pPr>
        <w:pStyle w:val="2"/>
        <w:spacing w:line="267" w:lineRule="auto"/>
        <w:rPr>
          <w:rFonts w:hint="eastAsia"/>
          <w:sz w:val="30"/>
          <w:szCs w:val="30"/>
        </w:rPr>
      </w:pPr>
    </w:p>
    <w:p w14:paraId="1B6E90EF">
      <w:pPr>
        <w:pStyle w:val="2"/>
        <w:spacing w:line="267" w:lineRule="auto"/>
        <w:rPr>
          <w:rFonts w:hint="eastAsia"/>
          <w:sz w:val="30"/>
          <w:szCs w:val="30"/>
        </w:rPr>
      </w:pPr>
      <w:r>
        <w:rPr>
          <w:rFonts w:hint="eastAsia"/>
          <w:sz w:val="30"/>
          <w:szCs w:val="30"/>
        </w:rPr>
        <w:t>无论肉体的私欲（lust）可能如何抱怨（murmur），无论虚妄的诡辩家（sophists）可能如何诡辩（quibble）和反对（object），尽管也许灵魂不能回答或解决（solve）所有的反对意见（objections），它仍然坚持承认这个真理，它看见得太清楚，听见得太真切，仿佛是从神（God）的口中听见，以致绝不容许自己被任何诡辩的推理（sophistical reasonings）所引离：“因为我没有随从乖巧捏造的虚言（cunningly devised fables），”相信的灵魂说，“当我信我们主耶稣基督的大能和祂（His）降临的事，乃是亲眼见过祂（His）的威荣（majesty），并且在圣灵里听见从天上有声音出来，”彼后1:16, 18。</w:t>
      </w:r>
    </w:p>
    <w:p w14:paraId="43782559">
      <w:pPr>
        <w:pStyle w:val="2"/>
        <w:spacing w:line="267" w:lineRule="auto"/>
        <w:rPr>
          <w:rFonts w:hint="eastAsia"/>
          <w:sz w:val="30"/>
          <w:szCs w:val="30"/>
        </w:rPr>
      </w:pPr>
    </w:p>
    <w:p w14:paraId="0B4DF97D">
      <w:pPr>
        <w:pStyle w:val="2"/>
        <w:spacing w:line="267" w:lineRule="auto"/>
        <w:rPr>
          <w:rFonts w:hint="eastAsia"/>
          <w:sz w:val="30"/>
          <w:szCs w:val="30"/>
        </w:rPr>
      </w:pPr>
      <w:r>
        <w:rPr>
          <w:rFonts w:hint="eastAsia"/>
          <w:sz w:val="30"/>
          <w:szCs w:val="30"/>
        </w:rPr>
        <w:t>And this faith is accompanied with jποστασις, substance, and ἔλεγχος, evidence, Heb. 11:1, and πληροφορία, full persuasion or assurance, Rom. 4:21.</w:t>
      </w:r>
    </w:p>
    <w:p w14:paraId="5CB9F2DC">
      <w:pPr>
        <w:pStyle w:val="2"/>
        <w:spacing w:line="267" w:lineRule="auto"/>
        <w:rPr>
          <w:rFonts w:hint="eastAsia"/>
          <w:sz w:val="30"/>
          <w:szCs w:val="30"/>
        </w:rPr>
      </w:pPr>
    </w:p>
    <w:p w14:paraId="130D7866">
      <w:pPr>
        <w:pStyle w:val="2"/>
        <w:spacing w:line="267" w:lineRule="auto"/>
        <w:rPr>
          <w:rFonts w:hint="eastAsia"/>
          <w:sz w:val="30"/>
          <w:szCs w:val="30"/>
        </w:rPr>
      </w:pPr>
      <w:r>
        <w:rPr>
          <w:rFonts w:hint="eastAsia"/>
          <w:sz w:val="30"/>
          <w:szCs w:val="30"/>
        </w:rPr>
        <w:t>并且这种信心伴随着 ὑπόστασις (hypostasis)，即实质（substance），和 ἔλεγχος (elenchos)，即确据（evidence），来11:1，以及 πληροφορία (plērophoria)，即满心相信（full persuasion）或确据（assurance），罗4:21。</w:t>
      </w:r>
    </w:p>
    <w:p w14:paraId="08DD84D4">
      <w:pPr>
        <w:pStyle w:val="2"/>
        <w:spacing w:line="267" w:lineRule="auto"/>
        <w:rPr>
          <w:rFonts w:hint="eastAsia"/>
          <w:sz w:val="30"/>
          <w:szCs w:val="30"/>
        </w:rPr>
      </w:pPr>
    </w:p>
    <w:p w14:paraId="62975A70">
      <w:pPr>
        <w:pStyle w:val="2"/>
        <w:spacing w:line="267" w:lineRule="auto"/>
        <w:rPr>
          <w:rFonts w:hint="eastAsia"/>
          <w:sz w:val="30"/>
          <w:szCs w:val="30"/>
        </w:rPr>
      </w:pPr>
      <w:r>
        <w:rPr>
          <w:rFonts w:hint="eastAsia"/>
          <w:sz w:val="30"/>
          <w:szCs w:val="30"/>
        </w:rPr>
        <w:t>It will not be unprofitable to consider a little the meaning of these words.</w:t>
      </w:r>
    </w:p>
    <w:p w14:paraId="4A3864A3">
      <w:pPr>
        <w:pStyle w:val="2"/>
        <w:spacing w:line="267" w:lineRule="auto"/>
        <w:rPr>
          <w:rFonts w:hint="eastAsia"/>
          <w:sz w:val="30"/>
          <w:szCs w:val="30"/>
        </w:rPr>
      </w:pPr>
    </w:p>
    <w:p w14:paraId="623BCF9A">
      <w:pPr>
        <w:pStyle w:val="2"/>
        <w:spacing w:line="267" w:lineRule="auto"/>
        <w:rPr>
          <w:rFonts w:hint="eastAsia"/>
          <w:sz w:val="30"/>
          <w:szCs w:val="30"/>
        </w:rPr>
      </w:pPr>
      <w:r>
        <w:rPr>
          <w:rFonts w:hint="eastAsia"/>
          <w:sz w:val="30"/>
          <w:szCs w:val="30"/>
        </w:rPr>
        <w:t>稍微思考一下这些词的含义并非无益。</w:t>
      </w:r>
    </w:p>
    <w:p w14:paraId="7827BA53">
      <w:pPr>
        <w:pStyle w:val="2"/>
        <w:spacing w:line="267" w:lineRule="auto"/>
        <w:rPr>
          <w:rFonts w:hint="eastAsia"/>
          <w:sz w:val="30"/>
          <w:szCs w:val="30"/>
        </w:rPr>
      </w:pPr>
    </w:p>
    <w:p w14:paraId="219AE888">
      <w:pPr>
        <w:pStyle w:val="2"/>
        <w:spacing w:line="267" w:lineRule="auto"/>
        <w:rPr>
          <w:rFonts w:hint="eastAsia"/>
          <w:sz w:val="30"/>
          <w:szCs w:val="30"/>
        </w:rPr>
      </w:pPr>
      <w:r>
        <w:rPr>
          <w:rFonts w:hint="eastAsia"/>
          <w:sz w:val="30"/>
          <w:szCs w:val="30"/>
        </w:rPr>
        <w:t>XII. The apostle speaks more than once of πληροφορία, plerophory or full assurance: as Col. 2:2, πληροφορία συνεσ首ως, the full assurance of understanding, Heb. 6:11; πληροφορία της ελπίδος, the full assurance of hope, Heb. 10:22; πληροφορία πίστεως, full assurance of faith.</w:t>
      </w:r>
    </w:p>
    <w:p w14:paraId="2562E6B9">
      <w:pPr>
        <w:pStyle w:val="2"/>
        <w:spacing w:line="267" w:lineRule="auto"/>
        <w:rPr>
          <w:rFonts w:hint="eastAsia"/>
          <w:sz w:val="30"/>
          <w:szCs w:val="30"/>
        </w:rPr>
      </w:pPr>
    </w:p>
    <w:p w14:paraId="790CB422">
      <w:pPr>
        <w:pStyle w:val="2"/>
        <w:spacing w:line="267" w:lineRule="auto"/>
        <w:rPr>
          <w:rFonts w:hint="eastAsia"/>
          <w:sz w:val="30"/>
          <w:szCs w:val="30"/>
        </w:rPr>
      </w:pPr>
      <w:r>
        <w:rPr>
          <w:rFonts w:hint="eastAsia"/>
          <w:sz w:val="30"/>
          <w:szCs w:val="30"/>
        </w:rPr>
        <w:t>十二、使徒不止一次提到 πληροφορία (plērophoria)，即满心相信或完全确据（full assurance）：如西2:2，πληροφορία συνέσεως (plērophoria suneseōs)，即悟性（understanding）上的完全确据（full assurance），来6:11；πληροφορία τῆς ἐλπίδος (plērophoria tēs elpidos)，即盼望（hope）的完全确据（full assurance），来10:22；πληροφορία πίστεως (plērophoria pisteōs)，即信心（faith）的完全确据（full assurance）。</w:t>
      </w:r>
    </w:p>
    <w:p w14:paraId="6707C6B6">
      <w:pPr>
        <w:pStyle w:val="2"/>
        <w:spacing w:line="267" w:lineRule="auto"/>
        <w:rPr>
          <w:rFonts w:hint="eastAsia"/>
          <w:sz w:val="30"/>
          <w:szCs w:val="30"/>
        </w:rPr>
      </w:pPr>
    </w:p>
    <w:p w14:paraId="4D4C73B1">
      <w:pPr>
        <w:pStyle w:val="2"/>
        <w:spacing w:line="267" w:lineRule="auto"/>
        <w:rPr>
          <w:rFonts w:hint="eastAsia"/>
          <w:sz w:val="30"/>
          <w:szCs w:val="30"/>
        </w:rPr>
      </w:pPr>
      <w:r>
        <w:rPr>
          <w:rFonts w:hint="eastAsia"/>
          <w:sz w:val="30"/>
          <w:szCs w:val="30"/>
        </w:rPr>
        <w:t>According to its etymology the word plerophory, denotes a carrying with full sail, a metaphor, as it should seem, taken from ships, when all their sails are filled with a prosperous gale.</w:t>
      </w:r>
    </w:p>
    <w:p w14:paraId="24510050">
      <w:pPr>
        <w:pStyle w:val="2"/>
        <w:spacing w:line="267" w:lineRule="auto"/>
        <w:rPr>
          <w:rFonts w:hint="eastAsia"/>
          <w:sz w:val="30"/>
          <w:szCs w:val="30"/>
        </w:rPr>
      </w:pPr>
    </w:p>
    <w:p w14:paraId="3B506E88">
      <w:pPr>
        <w:pStyle w:val="2"/>
        <w:spacing w:line="267" w:lineRule="auto"/>
        <w:rPr>
          <w:rFonts w:hint="eastAsia"/>
          <w:sz w:val="30"/>
          <w:szCs w:val="30"/>
        </w:rPr>
      </w:pPr>
      <w:r>
        <w:rPr>
          <w:rFonts w:hint="eastAsia"/>
          <w:sz w:val="30"/>
          <w:szCs w:val="30"/>
        </w:rPr>
        <w:t>根据其词源（etymology），plerophory（满心相信）这个词表示满帆航行，这似乎是一个取自船舶的比喻，当它们所有的帆都充满了顺风（prosperous gale）时。</w:t>
      </w:r>
    </w:p>
    <w:p w14:paraId="08EB820F">
      <w:pPr>
        <w:pStyle w:val="2"/>
        <w:spacing w:line="267" w:lineRule="auto"/>
        <w:rPr>
          <w:rFonts w:hint="eastAsia"/>
          <w:sz w:val="30"/>
          <w:szCs w:val="30"/>
        </w:rPr>
      </w:pPr>
    </w:p>
    <w:p w14:paraId="10CA9F8D">
      <w:pPr>
        <w:pStyle w:val="2"/>
        <w:spacing w:line="267" w:lineRule="auto"/>
        <w:rPr>
          <w:rFonts w:hint="eastAsia"/>
          <w:sz w:val="30"/>
          <w:szCs w:val="30"/>
        </w:rPr>
      </w:pPr>
      <w:r>
        <w:rPr>
          <w:rFonts w:hint="eastAsia"/>
          <w:sz w:val="30"/>
          <w:szCs w:val="30"/>
        </w:rPr>
        <w:t>So that here it signifies the vehement inclination of the soul, driven forward by the Holy Spirit towards an assent to the truth it is made sensible of.</w:t>
      </w:r>
    </w:p>
    <w:p w14:paraId="6EEC3D93">
      <w:pPr>
        <w:pStyle w:val="2"/>
        <w:spacing w:line="267" w:lineRule="auto"/>
        <w:rPr>
          <w:rFonts w:hint="eastAsia"/>
          <w:sz w:val="30"/>
          <w:szCs w:val="30"/>
        </w:rPr>
      </w:pPr>
    </w:p>
    <w:p w14:paraId="0D014B3B">
      <w:pPr>
        <w:pStyle w:val="2"/>
        <w:spacing w:line="267" w:lineRule="auto"/>
        <w:rPr>
          <w:rFonts w:hint="eastAsia"/>
          <w:sz w:val="30"/>
          <w:szCs w:val="30"/>
        </w:rPr>
      </w:pPr>
      <w:r>
        <w:rPr>
          <w:rFonts w:hint="eastAsia"/>
          <w:sz w:val="30"/>
          <w:szCs w:val="30"/>
        </w:rPr>
        <w:t>因此，在此它表示灵魂强烈的倾向（vehement inclination），被圣灵向前驱动，去赞同（assent）它所感受到的真理。</w:t>
      </w:r>
    </w:p>
    <w:p w14:paraId="3F3491E0">
      <w:pPr>
        <w:pStyle w:val="2"/>
        <w:spacing w:line="267" w:lineRule="auto"/>
        <w:rPr>
          <w:rFonts w:hint="eastAsia"/>
          <w:sz w:val="30"/>
          <w:szCs w:val="30"/>
        </w:rPr>
      </w:pPr>
    </w:p>
    <w:p w14:paraId="5A04384B">
      <w:pPr>
        <w:pStyle w:val="2"/>
        <w:spacing w:line="267" w:lineRule="auto"/>
        <w:rPr>
          <w:rFonts w:hint="eastAsia"/>
          <w:sz w:val="30"/>
          <w:szCs w:val="30"/>
        </w:rPr>
      </w:pPr>
      <w:r>
        <w:rPr>
          <w:rFonts w:hint="eastAsia"/>
          <w:sz w:val="30"/>
          <w:szCs w:val="30"/>
        </w:rPr>
        <w:t>Hesychius, that most excellent master of the Greek language, explains it by Βεβαίοτητα, firmness.</w:t>
      </w:r>
    </w:p>
    <w:p w14:paraId="32DFEAC0">
      <w:pPr>
        <w:pStyle w:val="2"/>
        <w:spacing w:line="267" w:lineRule="auto"/>
        <w:rPr>
          <w:rFonts w:hint="eastAsia"/>
          <w:sz w:val="30"/>
          <w:szCs w:val="30"/>
        </w:rPr>
      </w:pPr>
    </w:p>
    <w:p w14:paraId="494784ED">
      <w:pPr>
        <w:pStyle w:val="2"/>
        <w:spacing w:line="267" w:lineRule="auto"/>
        <w:rPr>
          <w:rFonts w:hint="eastAsia"/>
          <w:sz w:val="30"/>
          <w:szCs w:val="30"/>
        </w:rPr>
      </w:pPr>
      <w:r>
        <w:rPr>
          <w:rFonts w:hint="eastAsia"/>
          <w:sz w:val="30"/>
          <w:szCs w:val="30"/>
        </w:rPr>
        <w:t>赫西基俄斯（Hesychius），那位最卓越的希腊语言大师，用 Βεβαιότητα (Bebaiotēta)，即坚定（firmness），来解释它。</w:t>
      </w:r>
    </w:p>
    <w:p w14:paraId="3D623517">
      <w:pPr>
        <w:pStyle w:val="2"/>
        <w:spacing w:line="267" w:lineRule="auto"/>
        <w:rPr>
          <w:rFonts w:hint="eastAsia"/>
          <w:sz w:val="30"/>
          <w:szCs w:val="30"/>
        </w:rPr>
      </w:pPr>
    </w:p>
    <w:p w14:paraId="10718B61">
      <w:pPr>
        <w:pStyle w:val="2"/>
        <w:spacing w:line="267" w:lineRule="auto"/>
        <w:rPr>
          <w:rFonts w:hint="eastAsia"/>
          <w:sz w:val="30"/>
          <w:szCs w:val="30"/>
        </w:rPr>
      </w:pPr>
      <w:r>
        <w:rPr>
          <w:rFonts w:hint="eastAsia"/>
          <w:sz w:val="30"/>
          <w:szCs w:val="30"/>
        </w:rPr>
        <w:t>And in that sense, πληροφορία πίστεως, plerophory of faith, is nothing but στερέωμα τiς ε iς Χριστν πίστεως, the stedfastness of faith in Christ, as the apostle varies those phrases, Col. 2:2, 5; and πεπληροφορημένα πράγματα, are things most surely or firmly believed, Luke 1:1.</w:t>
      </w:r>
    </w:p>
    <w:p w14:paraId="534198B0">
      <w:pPr>
        <w:pStyle w:val="2"/>
        <w:spacing w:line="267" w:lineRule="auto"/>
        <w:rPr>
          <w:rFonts w:hint="eastAsia"/>
          <w:sz w:val="30"/>
          <w:szCs w:val="30"/>
        </w:rPr>
      </w:pPr>
    </w:p>
    <w:p w14:paraId="2F33B4DC">
      <w:pPr>
        <w:pStyle w:val="2"/>
        <w:spacing w:line="267" w:lineRule="auto"/>
        <w:rPr>
          <w:rFonts w:hint="eastAsia"/>
          <w:sz w:val="30"/>
          <w:szCs w:val="30"/>
        </w:rPr>
      </w:pPr>
      <w:r>
        <w:rPr>
          <w:rFonts w:hint="eastAsia"/>
          <w:sz w:val="30"/>
          <w:szCs w:val="30"/>
        </w:rPr>
        <w:t>并且在这个意义上，πληροφορία πίστεως (plērophoria pisteōs)，即信心的满心相信（plerophory of faith），无非就是 στερέωμα τῆς εἰς Χριστὸν πίστεως (stereōma tēs eis Christon pisteōs)，即在基督里信心的坚定（stedfastness），正如使徒变换那些短语一样，西2:2, 5；并且 πεπληροφορημένα πράγματα (peplērophorēmena pragmata)，是指最确信或坚定相信的事物，路1:1。</w:t>
      </w:r>
    </w:p>
    <w:p w14:paraId="2BC9AC42">
      <w:pPr>
        <w:pStyle w:val="2"/>
        <w:spacing w:line="267" w:lineRule="auto"/>
        <w:rPr>
          <w:rFonts w:hint="eastAsia"/>
          <w:sz w:val="30"/>
          <w:szCs w:val="30"/>
        </w:rPr>
      </w:pPr>
    </w:p>
    <w:p w14:paraId="0168A9A9">
      <w:pPr>
        <w:pStyle w:val="2"/>
        <w:spacing w:line="267" w:lineRule="auto"/>
        <w:rPr>
          <w:rFonts w:hint="eastAsia"/>
          <w:sz w:val="30"/>
          <w:szCs w:val="30"/>
        </w:rPr>
      </w:pPr>
      <w:r>
        <w:rPr>
          <w:rFonts w:hint="eastAsia"/>
          <w:sz w:val="30"/>
          <w:szCs w:val="30"/>
        </w:rPr>
        <w:t>So firm, therefore, must the believer's assent be to divine truth.</w:t>
      </w:r>
    </w:p>
    <w:p w14:paraId="4139C12C">
      <w:pPr>
        <w:pStyle w:val="2"/>
        <w:spacing w:line="267" w:lineRule="auto"/>
        <w:rPr>
          <w:rFonts w:hint="eastAsia"/>
          <w:sz w:val="30"/>
          <w:szCs w:val="30"/>
        </w:rPr>
      </w:pPr>
    </w:p>
    <w:p w14:paraId="715EE136">
      <w:pPr>
        <w:pStyle w:val="2"/>
        <w:spacing w:line="267" w:lineRule="auto"/>
        <w:rPr>
          <w:rFonts w:hint="eastAsia"/>
          <w:sz w:val="30"/>
          <w:szCs w:val="30"/>
        </w:rPr>
      </w:pPr>
      <w:r>
        <w:rPr>
          <w:rFonts w:hint="eastAsia"/>
          <w:sz w:val="30"/>
          <w:szCs w:val="30"/>
        </w:rPr>
        <w:t>因此，信徒对神圣真理的赞同（assent）必须如此坚定。</w:t>
      </w:r>
    </w:p>
    <w:p w14:paraId="796F35C4">
      <w:pPr>
        <w:pStyle w:val="2"/>
        <w:spacing w:line="267" w:lineRule="auto"/>
        <w:rPr>
          <w:rFonts w:hint="eastAsia"/>
          <w:sz w:val="30"/>
          <w:szCs w:val="30"/>
        </w:rPr>
      </w:pPr>
    </w:p>
    <w:p w14:paraId="05FE2A3A">
      <w:pPr>
        <w:pStyle w:val="2"/>
        <w:spacing w:line="267" w:lineRule="auto"/>
        <w:rPr>
          <w:rFonts w:hint="eastAsia"/>
          <w:sz w:val="30"/>
          <w:szCs w:val="30"/>
        </w:rPr>
      </w:pPr>
      <w:r>
        <w:rPr>
          <w:rFonts w:hint="eastAsia"/>
          <w:sz w:val="30"/>
          <w:szCs w:val="30"/>
        </w:rPr>
        <w:t>XIII. The term vπόστασις hypostasis, substance, is also very emphatical, which the apostle makes use of when he speaks of faith, Heb. 11:1.</w:t>
      </w:r>
    </w:p>
    <w:p w14:paraId="14863E7C">
      <w:pPr>
        <w:pStyle w:val="2"/>
        <w:spacing w:line="267" w:lineRule="auto"/>
        <w:rPr>
          <w:rFonts w:hint="eastAsia"/>
          <w:sz w:val="30"/>
          <w:szCs w:val="30"/>
        </w:rPr>
      </w:pPr>
    </w:p>
    <w:p w14:paraId="78A124D4">
      <w:pPr>
        <w:pStyle w:val="2"/>
        <w:spacing w:line="267" w:lineRule="auto"/>
        <w:rPr>
          <w:rFonts w:hint="eastAsia"/>
          <w:sz w:val="30"/>
          <w:szCs w:val="30"/>
        </w:rPr>
      </w:pPr>
      <w:r>
        <w:rPr>
          <w:rFonts w:hint="eastAsia"/>
          <w:sz w:val="30"/>
          <w:szCs w:val="30"/>
        </w:rPr>
        <w:t>十三、ὑπόστασις (hypostasis) 这个词，即实质（substance），也非常强调（emphatical），使徒在谈论信心时使用它，来11:1。</w:t>
      </w:r>
    </w:p>
    <w:p w14:paraId="7DB704C5">
      <w:pPr>
        <w:pStyle w:val="2"/>
        <w:spacing w:line="267" w:lineRule="auto"/>
        <w:rPr>
          <w:rFonts w:hint="eastAsia"/>
          <w:sz w:val="30"/>
          <w:szCs w:val="30"/>
        </w:rPr>
      </w:pPr>
    </w:p>
    <w:p w14:paraId="16CE83DF">
      <w:pPr>
        <w:pStyle w:val="2"/>
        <w:spacing w:line="267" w:lineRule="auto"/>
        <w:rPr>
          <w:rFonts w:hint="eastAsia"/>
          <w:sz w:val="30"/>
          <w:szCs w:val="30"/>
        </w:rPr>
      </w:pPr>
      <w:r>
        <w:rPr>
          <w:rFonts w:hint="eastAsia"/>
          <w:sz w:val="30"/>
          <w:szCs w:val="30"/>
        </w:rPr>
        <w:t>Nor have the Latins any word that can fully express all its force and significancy.</w:t>
      </w:r>
    </w:p>
    <w:p w14:paraId="57EEFD06">
      <w:pPr>
        <w:pStyle w:val="2"/>
        <w:spacing w:line="267" w:lineRule="auto"/>
        <w:rPr>
          <w:rFonts w:hint="eastAsia"/>
          <w:sz w:val="30"/>
          <w:szCs w:val="30"/>
        </w:rPr>
      </w:pPr>
    </w:p>
    <w:p w14:paraId="5BBAEDF2">
      <w:pPr>
        <w:pStyle w:val="2"/>
        <w:spacing w:line="267" w:lineRule="auto"/>
        <w:rPr>
          <w:rFonts w:hint="eastAsia"/>
          <w:sz w:val="30"/>
          <w:szCs w:val="30"/>
        </w:rPr>
      </w:pPr>
      <w:r>
        <w:rPr>
          <w:rFonts w:hint="eastAsia"/>
          <w:sz w:val="30"/>
          <w:szCs w:val="30"/>
        </w:rPr>
        <w:t>拉丁人也没有任何词能完全表达其全部的力量和意义（significancy）。</w:t>
      </w:r>
    </w:p>
    <w:p w14:paraId="3133FDC0">
      <w:pPr>
        <w:pStyle w:val="2"/>
        <w:spacing w:line="267" w:lineRule="auto"/>
        <w:rPr>
          <w:rFonts w:hint="eastAsia"/>
          <w:sz w:val="30"/>
          <w:szCs w:val="30"/>
        </w:rPr>
      </w:pPr>
    </w:p>
    <w:p w14:paraId="10FC53DD">
      <w:pPr>
        <w:pStyle w:val="2"/>
        <w:spacing w:line="267" w:lineRule="auto"/>
        <w:rPr>
          <w:rFonts w:hint="eastAsia"/>
          <w:sz w:val="30"/>
          <w:szCs w:val="30"/>
        </w:rPr>
      </w:pPr>
      <w:r>
        <w:rPr>
          <w:rFonts w:hint="eastAsia"/>
          <w:sz w:val="30"/>
          <w:szCs w:val="30"/>
        </w:rPr>
        <w:t>1st, Yπόστασις, hypostasis, denotes the existence, or, as one of the ancients has said, the extantia, the standing up of a thing; in which sense philosophers say, that a thing that really is, has an jπόστασις, that is, a real existence, and is not the fiction of our own mind.</w:t>
      </w:r>
    </w:p>
    <w:p w14:paraId="2E832B65">
      <w:pPr>
        <w:pStyle w:val="2"/>
        <w:spacing w:line="267" w:lineRule="auto"/>
        <w:rPr>
          <w:rFonts w:hint="eastAsia"/>
          <w:sz w:val="30"/>
          <w:szCs w:val="30"/>
        </w:rPr>
      </w:pPr>
    </w:p>
    <w:p w14:paraId="32EB081B">
      <w:pPr>
        <w:pStyle w:val="2"/>
        <w:spacing w:line="267" w:lineRule="auto"/>
        <w:rPr>
          <w:rFonts w:hint="eastAsia"/>
          <w:sz w:val="30"/>
          <w:szCs w:val="30"/>
        </w:rPr>
      </w:pPr>
      <w:r>
        <w:rPr>
          <w:rFonts w:hint="eastAsia"/>
          <w:sz w:val="30"/>
          <w:szCs w:val="30"/>
        </w:rPr>
        <w:t>第一，Ὑπόστασις (Hypostasis)，即位格实体（hypostasis），表示存在（existence），或者，正如一位古人所说，现存性（extantia），即事物的挺立（standing up）；在这个意义上，哲学家们说，一个真实存在的事物，有一个 ὑπόστασις (hypostasis)，即一个真实的存在（real existence），并非我们自己心思（mind）的虚构（fiction）。</w:t>
      </w:r>
    </w:p>
    <w:p w14:paraId="2A7CE247">
      <w:pPr>
        <w:pStyle w:val="2"/>
        <w:spacing w:line="267" w:lineRule="auto"/>
        <w:rPr>
          <w:rFonts w:hint="eastAsia"/>
          <w:sz w:val="30"/>
          <w:szCs w:val="30"/>
        </w:rPr>
      </w:pPr>
    </w:p>
    <w:p w14:paraId="42866387">
      <w:pPr>
        <w:pStyle w:val="2"/>
        <w:spacing w:line="267" w:lineRule="auto"/>
        <w:rPr>
          <w:rFonts w:hint="eastAsia"/>
          <w:sz w:val="30"/>
          <w:szCs w:val="30"/>
        </w:rPr>
      </w:pPr>
      <w:r>
        <w:rPr>
          <w:rFonts w:hint="eastAsia"/>
          <w:sz w:val="30"/>
          <w:szCs w:val="30"/>
        </w:rPr>
        <w:t>And, indeed, faith makes the thing hoped for, though not actually existing, to have, notwithstanding, an existence in the believer's mind, who so firmly assents to the promises of God, as if the thing promised was already present with him.</w:t>
      </w:r>
    </w:p>
    <w:p w14:paraId="176A106E">
      <w:pPr>
        <w:pStyle w:val="2"/>
        <w:spacing w:line="267" w:lineRule="auto"/>
        <w:rPr>
          <w:rFonts w:hint="eastAsia"/>
          <w:sz w:val="30"/>
          <w:szCs w:val="30"/>
        </w:rPr>
      </w:pPr>
    </w:p>
    <w:p w14:paraId="4DA725C7">
      <w:pPr>
        <w:pStyle w:val="2"/>
        <w:spacing w:line="267" w:lineRule="auto"/>
        <w:rPr>
          <w:rFonts w:hint="eastAsia"/>
          <w:sz w:val="30"/>
          <w:szCs w:val="30"/>
        </w:rPr>
      </w:pPr>
      <w:r>
        <w:rPr>
          <w:rFonts w:hint="eastAsia"/>
          <w:sz w:val="30"/>
          <w:szCs w:val="30"/>
        </w:rPr>
        <w:t>的确，信心使所盼望的事物，虽然尚未实际存在，却仍然在信徒的心思（mind）中存在，信徒如此坚定地赞同（assents）神（God）的应许，仿佛所应许的事物已经与他（him）同在。</w:t>
      </w:r>
    </w:p>
    <w:p w14:paraId="2AF9431C">
      <w:pPr>
        <w:pStyle w:val="2"/>
        <w:spacing w:line="267" w:lineRule="auto"/>
        <w:rPr>
          <w:rFonts w:hint="eastAsia"/>
          <w:sz w:val="30"/>
          <w:szCs w:val="30"/>
        </w:rPr>
      </w:pPr>
    </w:p>
    <w:p w14:paraId="061D2F9C">
      <w:pPr>
        <w:pStyle w:val="2"/>
        <w:spacing w:line="267" w:lineRule="auto"/>
        <w:rPr>
          <w:rFonts w:hint="eastAsia"/>
          <w:sz w:val="30"/>
          <w:szCs w:val="30"/>
        </w:rPr>
      </w:pPr>
      <w:r>
        <w:rPr>
          <w:rFonts w:hint="eastAsia"/>
          <w:sz w:val="30"/>
          <w:szCs w:val="30"/>
        </w:rPr>
        <w:t>Chrysostom had this in his mind when he thus explained this passage: H ανάστασις ο j παραγ γονεν, ο jδέ 氵στιν 氵ν jποστάσει, αλλ, i 氵λπς jφίστησεν α jτν εν iμετέρα ψυχi · "the resurrection does not yet exist in itself, but hope (let us say faith) presents it to,</w:t>
      </w:r>
    </w:p>
    <w:p w14:paraId="7F08B564">
      <w:pPr>
        <w:pStyle w:val="2"/>
        <w:spacing w:line="267" w:lineRule="auto"/>
        <w:rPr>
          <w:rFonts w:hint="eastAsia"/>
          <w:sz w:val="30"/>
          <w:szCs w:val="30"/>
        </w:rPr>
      </w:pPr>
    </w:p>
    <w:p w14:paraId="3723D346">
      <w:pPr>
        <w:pStyle w:val="2"/>
        <w:spacing w:line="267" w:lineRule="auto"/>
        <w:rPr>
          <w:rFonts w:hint="eastAsia"/>
          <w:sz w:val="30"/>
          <w:szCs w:val="30"/>
        </w:rPr>
      </w:pPr>
      <w:r>
        <w:rPr>
          <w:rFonts w:hint="eastAsia"/>
          <w:sz w:val="30"/>
          <w:szCs w:val="30"/>
        </w:rPr>
        <w:t>屈梭多模（Chrysostom）心中有此意，当祂（he）如此解释这段经文时：Ἡ ἀνάστασις οὐ παραγέγονεν, οὐδέ ἐστιν ἐν ὑποστάσει, ἀλλ’ ἡ ἐλπὶς ὑφίστησεν αὐτὴν ἐν ἡμετέρᾳ ψυχῇ (Hē anastasis ou paragegonen, oude estin en hypostasei, all’ hē elpis hyphistēsen autēn en hēmetera psychē) · “复活尚未在其自身中存在，但盼望（让我们说信心）将它呈现给，</w:t>
      </w:r>
    </w:p>
    <w:p w14:paraId="5A79B836">
      <w:pPr>
        <w:pStyle w:val="2"/>
        <w:spacing w:line="267" w:lineRule="auto"/>
        <w:rPr>
          <w:rFonts w:hint="eastAsia"/>
          <w:sz w:val="30"/>
          <w:szCs w:val="30"/>
        </w:rPr>
      </w:pPr>
    </w:p>
    <w:p w14:paraId="14074388">
      <w:pPr>
        <w:pStyle w:val="2"/>
        <w:spacing w:line="267" w:lineRule="auto"/>
        <w:rPr>
          <w:rFonts w:hint="eastAsia"/>
          <w:sz w:val="30"/>
          <w:szCs w:val="30"/>
        </w:rPr>
      </w:pPr>
      <w:r>
        <w:rPr>
          <w:rFonts w:hint="eastAsia"/>
          <w:sz w:val="30"/>
          <w:szCs w:val="30"/>
        </w:rPr>
        <w:t>and makes it extant in our soul."</w:t>
      </w:r>
    </w:p>
    <w:p w14:paraId="51FAAC8A">
      <w:pPr>
        <w:pStyle w:val="2"/>
        <w:spacing w:line="267" w:lineRule="auto"/>
        <w:rPr>
          <w:rFonts w:hint="eastAsia"/>
          <w:sz w:val="30"/>
          <w:szCs w:val="30"/>
        </w:rPr>
      </w:pPr>
    </w:p>
    <w:p w14:paraId="1620D1EA">
      <w:pPr>
        <w:pStyle w:val="2"/>
        <w:spacing w:line="267" w:lineRule="auto"/>
        <w:rPr>
          <w:rFonts w:hint="eastAsia"/>
          <w:sz w:val="30"/>
          <w:szCs w:val="30"/>
        </w:rPr>
      </w:pPr>
      <w:r>
        <w:rPr>
          <w:rFonts w:hint="eastAsia"/>
          <w:sz w:val="30"/>
          <w:szCs w:val="30"/>
        </w:rPr>
        <w:t>并使它在我们灵魂中现存（extant）。”</w:t>
      </w:r>
    </w:p>
    <w:p w14:paraId="443A6E28">
      <w:pPr>
        <w:pStyle w:val="2"/>
        <w:spacing w:line="267" w:lineRule="auto"/>
        <w:rPr>
          <w:rFonts w:hint="eastAsia"/>
          <w:sz w:val="30"/>
          <w:szCs w:val="30"/>
        </w:rPr>
      </w:pPr>
    </w:p>
    <w:p w14:paraId="784D49DF">
      <w:pPr>
        <w:pStyle w:val="2"/>
        <w:spacing w:line="267" w:lineRule="auto"/>
        <w:rPr>
          <w:rFonts w:hint="eastAsia"/>
          <w:sz w:val="30"/>
          <w:szCs w:val="30"/>
        </w:rPr>
      </w:pPr>
      <w:r>
        <w:rPr>
          <w:rFonts w:hint="eastAsia"/>
          <w:sz w:val="30"/>
          <w:szCs w:val="30"/>
        </w:rPr>
        <w:t>A Greekscholiast, cited by Beza, has most happily expressed the same thing: Eπειδ γρ τ 氵ν 氵λπiσιν ανvπδστατd 氵στιν, wς τεwς μ παρδντα, i πiστις, ο jσιd τις α jτuν κα jπδστασις γiνεται ε【ναι α jτ κα παρεiναι τρδπον τiνα παρασκεvdζοvσα, δι το i πιστεvειν ε【ναι · , "as things hoped for are not yet extant, as not being present, faith becomes a kind of substance and essence of them, making them, in some measure, extant and present with us, in that it believes them to be."</w:t>
      </w:r>
    </w:p>
    <w:p w14:paraId="64C53471">
      <w:pPr>
        <w:pStyle w:val="2"/>
        <w:spacing w:line="267" w:lineRule="auto"/>
        <w:rPr>
          <w:rFonts w:hint="eastAsia"/>
          <w:sz w:val="30"/>
          <w:szCs w:val="30"/>
        </w:rPr>
      </w:pPr>
    </w:p>
    <w:p w14:paraId="2E2FADD8">
      <w:pPr>
        <w:pStyle w:val="2"/>
        <w:spacing w:line="267" w:lineRule="auto"/>
        <w:rPr>
          <w:rFonts w:hint="eastAsia"/>
          <w:sz w:val="30"/>
          <w:szCs w:val="30"/>
        </w:rPr>
      </w:pPr>
      <w:r>
        <w:rPr>
          <w:rFonts w:hint="eastAsia"/>
          <w:sz w:val="30"/>
          <w:szCs w:val="30"/>
        </w:rPr>
        <w:t>一位被伯撒（Beza）引用的希腊注释家（Greekscholiast），最恰当地表达了同样的事情：Ἐπειδὴ γὰρ τὰ ἐν ἐλπίσιν ἀνυπόστατά ἐστιν, ὡς τέως μὴ παρόντα, ἡ πίστις, οὐσία τις αὐτῶν καὶ ὑπόστασις γίνεται, εἶναι αὐτὰ καὶ παρεῖναι τρόπον τινὰ παρασκευάζουσα, διὰ τοῦ πιστεύειν εἶναι (Epeidē gar ta en elpisin anypostata estin, hōs teōs mē paronta, hē pistis, ousia tis autōn kai hypostasis ginetai, einai auta kai pareinai tropon tina paraskeuazousa, dia tou pisteuein einai) · ，“因为所盼望的事物尚未现存（extant），如同暂时不存在，信心就成了它们的一种实质（substance）和本质（essence），在某种程度上使它们现存（extant）并与我们同在，因为它（it）相信它们存在。”</w:t>
      </w:r>
    </w:p>
    <w:p w14:paraId="2C3EAD02">
      <w:pPr>
        <w:pStyle w:val="2"/>
        <w:spacing w:line="267" w:lineRule="auto"/>
        <w:rPr>
          <w:rFonts w:hint="eastAsia"/>
          <w:sz w:val="30"/>
          <w:szCs w:val="30"/>
        </w:rPr>
      </w:pPr>
    </w:p>
    <w:p w14:paraId="37775A9F">
      <w:pPr>
        <w:pStyle w:val="2"/>
        <w:spacing w:line="267" w:lineRule="auto"/>
        <w:rPr>
          <w:rFonts w:hint="eastAsia"/>
          <w:sz w:val="30"/>
          <w:szCs w:val="30"/>
        </w:rPr>
      </w:pPr>
      <w:r>
        <w:rPr>
          <w:rFonts w:hint="eastAsia"/>
          <w:sz w:val="30"/>
          <w:szCs w:val="30"/>
        </w:rPr>
        <w:t>2dly, Υπδστασις also signifies a base or foundation, in which sense Diodorus Siculus, quoted by Gomarus, has said, jπδστασις το i τdφοi, that is, the foundation of the sepulchre.</w:t>
      </w:r>
    </w:p>
    <w:p w14:paraId="5C2FA417">
      <w:pPr>
        <w:pStyle w:val="2"/>
        <w:spacing w:line="267" w:lineRule="auto"/>
        <w:rPr>
          <w:rFonts w:hint="eastAsia"/>
          <w:sz w:val="30"/>
          <w:szCs w:val="30"/>
        </w:rPr>
      </w:pPr>
    </w:p>
    <w:p w14:paraId="589DDA04">
      <w:pPr>
        <w:pStyle w:val="2"/>
        <w:spacing w:line="267" w:lineRule="auto"/>
        <w:rPr>
          <w:rFonts w:hint="eastAsia"/>
          <w:sz w:val="30"/>
          <w:szCs w:val="30"/>
        </w:rPr>
      </w:pPr>
      <w:r>
        <w:rPr>
          <w:rFonts w:hint="eastAsia"/>
          <w:sz w:val="30"/>
          <w:szCs w:val="30"/>
        </w:rPr>
        <w:t>第二，Ὑπόστασις (Hypostasis) 也表示根基（base）或基础（foundation），在这个意义上，被戈马鲁斯（Gomarus）引用的狄奥多罗斯·西库路斯（Diodorus Siculus）曾说，ὑπόστασις τοῦ τάφου (hypostasis tou taphou)，即坟墓（sepulchre）的基础（foundation）。</w:t>
      </w:r>
    </w:p>
    <w:p w14:paraId="2139292E">
      <w:pPr>
        <w:pStyle w:val="2"/>
        <w:spacing w:line="267" w:lineRule="auto"/>
        <w:rPr>
          <w:rFonts w:hint="eastAsia"/>
          <w:sz w:val="30"/>
          <w:szCs w:val="30"/>
        </w:rPr>
      </w:pPr>
    </w:p>
    <w:p w14:paraId="0211B02D">
      <w:pPr>
        <w:pStyle w:val="2"/>
        <w:spacing w:line="267" w:lineRule="auto"/>
        <w:rPr>
          <w:rFonts w:hint="eastAsia"/>
          <w:sz w:val="30"/>
          <w:szCs w:val="30"/>
        </w:rPr>
      </w:pPr>
      <w:r>
        <w:rPr>
          <w:rFonts w:hint="eastAsia"/>
          <w:sz w:val="30"/>
          <w:szCs w:val="30"/>
        </w:rPr>
        <w:t>And Calvin's interpretation looks this way, "Faith," says he, "is hypostasis, that is, a prop or possession, on which we fix our feet."</w:t>
      </w:r>
    </w:p>
    <w:p w14:paraId="1F6E5243">
      <w:pPr>
        <w:pStyle w:val="2"/>
        <w:spacing w:line="267" w:lineRule="auto"/>
        <w:rPr>
          <w:rFonts w:hint="eastAsia"/>
          <w:sz w:val="30"/>
          <w:szCs w:val="30"/>
        </w:rPr>
      </w:pPr>
    </w:p>
    <w:p w14:paraId="55818543">
      <w:pPr>
        <w:pStyle w:val="2"/>
        <w:spacing w:line="267" w:lineRule="auto"/>
        <w:rPr>
          <w:rFonts w:hint="eastAsia"/>
          <w:sz w:val="30"/>
          <w:szCs w:val="30"/>
        </w:rPr>
      </w:pPr>
      <w:r>
        <w:rPr>
          <w:rFonts w:hint="eastAsia"/>
          <w:sz w:val="30"/>
          <w:szCs w:val="30"/>
        </w:rPr>
        <w:t>加尔文（Calvin）的解释也朝这个方向，“信心，”祂（he）说，“是 ὑπόστασις (hypostasis)，即一个支撑物（prop）或拥有物（possession），我们立足于其上。”</w:t>
      </w:r>
    </w:p>
    <w:p w14:paraId="11890DD5">
      <w:pPr>
        <w:pStyle w:val="2"/>
        <w:spacing w:line="267" w:lineRule="auto"/>
        <w:rPr>
          <w:rFonts w:hint="eastAsia"/>
          <w:sz w:val="30"/>
          <w:szCs w:val="30"/>
        </w:rPr>
      </w:pPr>
    </w:p>
    <w:p w14:paraId="7AB93821">
      <w:pPr>
        <w:pStyle w:val="2"/>
        <w:spacing w:line="267" w:lineRule="auto"/>
        <w:rPr>
          <w:rFonts w:hint="eastAsia"/>
          <w:sz w:val="30"/>
          <w:szCs w:val="30"/>
        </w:rPr>
      </w:pPr>
      <w:r>
        <w:rPr>
          <w:rFonts w:hint="eastAsia"/>
          <w:sz w:val="30"/>
          <w:szCs w:val="30"/>
        </w:rPr>
        <w:t>3dly, It also denotes subsistence or constancy, without yielding to any assault of the enemy.</w:t>
      </w:r>
    </w:p>
    <w:p w14:paraId="30CA055C">
      <w:pPr>
        <w:pStyle w:val="2"/>
        <w:spacing w:line="267" w:lineRule="auto"/>
        <w:rPr>
          <w:rFonts w:hint="eastAsia"/>
          <w:sz w:val="30"/>
          <w:szCs w:val="30"/>
        </w:rPr>
      </w:pPr>
    </w:p>
    <w:p w14:paraId="36E17CBC">
      <w:pPr>
        <w:pStyle w:val="2"/>
        <w:spacing w:line="267" w:lineRule="auto"/>
        <w:rPr>
          <w:rFonts w:hint="eastAsia"/>
          <w:sz w:val="30"/>
          <w:szCs w:val="30"/>
        </w:rPr>
      </w:pPr>
      <w:r>
        <w:rPr>
          <w:rFonts w:hint="eastAsia"/>
          <w:sz w:val="30"/>
          <w:szCs w:val="30"/>
        </w:rPr>
        <w:t>第三，它也表示存续（subsistence）或恒定（constancy），不向敌人的任何攻击（assault）屈服。</w:t>
      </w:r>
    </w:p>
    <w:p w14:paraId="3FD3F29D">
      <w:pPr>
        <w:pStyle w:val="2"/>
        <w:spacing w:line="267" w:lineRule="auto"/>
        <w:rPr>
          <w:rFonts w:hint="eastAsia"/>
          <w:sz w:val="30"/>
          <w:szCs w:val="30"/>
        </w:rPr>
      </w:pPr>
    </w:p>
    <w:p w14:paraId="043453A3">
      <w:pPr>
        <w:pStyle w:val="2"/>
        <w:spacing w:line="267" w:lineRule="auto"/>
        <w:rPr>
          <w:rFonts w:hint="eastAsia"/>
          <w:sz w:val="30"/>
          <w:szCs w:val="30"/>
        </w:rPr>
      </w:pPr>
      <w:r>
        <w:rPr>
          <w:rFonts w:hint="eastAsia"/>
          <w:sz w:val="30"/>
          <w:szCs w:val="30"/>
        </w:rPr>
        <w:t>Thus Plutarch in Demetrius: Ο jδενς jφιστμενοv τuν 氵ναντwν, αλλ φεvγδντwν · "none of the enemy standing their ground, but all giving way."</w:t>
      </w:r>
    </w:p>
    <w:p w14:paraId="56E825B1">
      <w:pPr>
        <w:pStyle w:val="2"/>
        <w:spacing w:line="267" w:lineRule="auto"/>
        <w:rPr>
          <w:rFonts w:hint="eastAsia"/>
          <w:sz w:val="30"/>
          <w:szCs w:val="30"/>
        </w:rPr>
      </w:pPr>
    </w:p>
    <w:p w14:paraId="3C81DC0C">
      <w:pPr>
        <w:pStyle w:val="2"/>
        <w:spacing w:line="267" w:lineRule="auto"/>
        <w:rPr>
          <w:rFonts w:hint="eastAsia"/>
          <w:sz w:val="30"/>
          <w:szCs w:val="30"/>
        </w:rPr>
      </w:pPr>
      <w:r>
        <w:rPr>
          <w:rFonts w:hint="eastAsia"/>
          <w:sz w:val="30"/>
          <w:szCs w:val="30"/>
        </w:rPr>
        <w:t>因此普鲁塔克（Plutarch）在《德米特里传》（in Demetrius）中说：Οὐδενὸς ὑφισταμένου τῶν ἐναντίων, ἀλλὰ φευγόντων (Oudenos hyphistamenou tōn enantiōn, alla pheugontōn) · “没有一个敌人坚守阵地，全都退却了。”</w:t>
      </w:r>
    </w:p>
    <w:p w14:paraId="5D42F062">
      <w:pPr>
        <w:pStyle w:val="2"/>
        <w:spacing w:line="267" w:lineRule="auto"/>
        <w:rPr>
          <w:rFonts w:hint="eastAsia"/>
          <w:sz w:val="30"/>
          <w:szCs w:val="30"/>
        </w:rPr>
      </w:pPr>
    </w:p>
    <w:p w14:paraId="41367D56">
      <w:pPr>
        <w:pStyle w:val="2"/>
        <w:spacing w:line="267" w:lineRule="auto"/>
        <w:rPr>
          <w:rFonts w:hint="eastAsia"/>
          <w:sz w:val="30"/>
          <w:szCs w:val="30"/>
        </w:rPr>
      </w:pPr>
      <w:r>
        <w:rPr>
          <w:rFonts w:hint="eastAsia"/>
          <w:sz w:val="30"/>
          <w:szCs w:val="30"/>
        </w:rPr>
        <w:t>And Polybius, in his description of Horatius Cocles, they feared ο jχ, ο jτw την δvναμιν, wς την jπδστασιν α jτο i · "not so much his strength, as his firmness and resolution, not to give way."</w:t>
      </w:r>
    </w:p>
    <w:p w14:paraId="399A2B10">
      <w:pPr>
        <w:pStyle w:val="2"/>
        <w:spacing w:line="267" w:lineRule="auto"/>
        <w:rPr>
          <w:rFonts w:hint="eastAsia"/>
          <w:sz w:val="30"/>
          <w:szCs w:val="30"/>
        </w:rPr>
      </w:pPr>
    </w:p>
    <w:p w14:paraId="18B946C2">
      <w:pPr>
        <w:pStyle w:val="2"/>
        <w:spacing w:line="267" w:lineRule="auto"/>
        <w:rPr>
          <w:rFonts w:hint="eastAsia"/>
          <w:sz w:val="30"/>
          <w:szCs w:val="30"/>
        </w:rPr>
      </w:pPr>
      <w:r>
        <w:rPr>
          <w:rFonts w:hint="eastAsia"/>
          <w:sz w:val="30"/>
          <w:szCs w:val="30"/>
        </w:rPr>
        <w:t>波利比乌斯（Polybius）在他对贺拉提乌斯·科克勒斯（Horatius Cocles）的描述中说，他们害怕 οὐχ, οὕτω τὴν δύναμιν, ὡς τὴν ὑπόστασιν αὐτοῦ (ouch, houtō tēn dynamin, hōs tēn hypostasin autou) · “与其说是害怕他（his）的力量，不如说是害怕他（his）的坚定（firmness）和决不退让的决心（resolution）。”</w:t>
      </w:r>
    </w:p>
    <w:p w14:paraId="54A03D96">
      <w:pPr>
        <w:pStyle w:val="2"/>
        <w:spacing w:line="267" w:lineRule="auto"/>
        <w:rPr>
          <w:rFonts w:hint="eastAsia"/>
          <w:sz w:val="30"/>
          <w:szCs w:val="30"/>
        </w:rPr>
      </w:pPr>
    </w:p>
    <w:p w14:paraId="6A2D09B2">
      <w:pPr>
        <w:pStyle w:val="2"/>
        <w:spacing w:line="267" w:lineRule="auto"/>
        <w:rPr>
          <w:rFonts w:hint="eastAsia"/>
          <w:sz w:val="30"/>
          <w:szCs w:val="30"/>
        </w:rPr>
      </w:pPr>
      <w:r>
        <w:rPr>
          <w:rFonts w:hint="eastAsia"/>
          <w:sz w:val="30"/>
          <w:szCs w:val="30"/>
        </w:rPr>
        <w:t>And indeed, there is something in faith that can, with intrepidity, sustain all the assaults of temptations, and not suffer it to be moved from an assent to a truth once known.</w:t>
      </w:r>
    </w:p>
    <w:p w14:paraId="1837F911">
      <w:pPr>
        <w:pStyle w:val="2"/>
        <w:spacing w:line="267" w:lineRule="auto"/>
        <w:rPr>
          <w:rFonts w:hint="eastAsia"/>
          <w:sz w:val="30"/>
          <w:szCs w:val="30"/>
        </w:rPr>
      </w:pPr>
    </w:p>
    <w:p w14:paraId="45E5CE7F">
      <w:pPr>
        <w:pStyle w:val="2"/>
        <w:spacing w:line="267" w:lineRule="auto"/>
        <w:rPr>
          <w:rFonts w:hint="eastAsia"/>
          <w:sz w:val="30"/>
          <w:szCs w:val="30"/>
        </w:rPr>
      </w:pPr>
      <w:r>
        <w:rPr>
          <w:rFonts w:hint="eastAsia"/>
          <w:sz w:val="30"/>
          <w:szCs w:val="30"/>
        </w:rPr>
        <w:t>的确，信心里面有某种东西，能无畏地（intrepidity）承受试探（temptations）的所有攻击（assaults），并且不容许它从对一旦认识的真理的赞同（assent）中动摇。</w:t>
      </w:r>
    </w:p>
    <w:p w14:paraId="463FCAD9">
      <w:pPr>
        <w:pStyle w:val="2"/>
        <w:spacing w:line="267" w:lineRule="auto"/>
        <w:rPr>
          <w:rFonts w:hint="eastAsia"/>
          <w:sz w:val="30"/>
          <w:szCs w:val="30"/>
        </w:rPr>
      </w:pPr>
    </w:p>
    <w:p w14:paraId="45C97F2B">
      <w:pPr>
        <w:pStyle w:val="2"/>
        <w:spacing w:line="267" w:lineRule="auto"/>
        <w:rPr>
          <w:rFonts w:hint="eastAsia"/>
          <w:sz w:val="30"/>
          <w:szCs w:val="30"/>
        </w:rPr>
      </w:pPr>
      <w:r>
        <w:rPr>
          <w:rFonts w:hint="eastAsia"/>
          <w:sz w:val="30"/>
          <w:szCs w:val="30"/>
        </w:rPr>
        <w:t>Now if we join all this together, we may assert that faith is so firm an assent to divine truth, that it sets things future before us, as if they were present, and that it is a prop to the soul, on which it fixes its foot, without yielding to any assault whatever.</w:t>
      </w:r>
    </w:p>
    <w:p w14:paraId="3046A24C">
      <w:pPr>
        <w:pStyle w:val="2"/>
        <w:spacing w:line="267" w:lineRule="auto"/>
        <w:rPr>
          <w:rFonts w:hint="eastAsia"/>
          <w:sz w:val="30"/>
          <w:szCs w:val="30"/>
        </w:rPr>
      </w:pPr>
    </w:p>
    <w:p w14:paraId="088DDAA4">
      <w:pPr>
        <w:pStyle w:val="2"/>
        <w:spacing w:line="267" w:lineRule="auto"/>
        <w:rPr>
          <w:rFonts w:hint="eastAsia"/>
          <w:sz w:val="30"/>
          <w:szCs w:val="30"/>
        </w:rPr>
      </w:pPr>
      <w:r>
        <w:rPr>
          <w:rFonts w:hint="eastAsia"/>
          <w:sz w:val="30"/>
          <w:szCs w:val="30"/>
        </w:rPr>
        <w:t>现在，如果我们将所有这些结合起来，我们可以断言，信心是对神圣真理如此坚定的赞同（assent），以致它将未来的事物摆在我们面前，仿佛它们是现在的，并且它是灵魂的支撑物（prop），灵魂立足于其上，不向任何攻击屈服。</w:t>
      </w:r>
    </w:p>
    <w:p w14:paraId="55F3656E">
      <w:pPr>
        <w:pStyle w:val="2"/>
        <w:spacing w:line="267" w:lineRule="auto"/>
        <w:rPr>
          <w:rFonts w:hint="eastAsia"/>
          <w:sz w:val="30"/>
          <w:szCs w:val="30"/>
        </w:rPr>
      </w:pPr>
    </w:p>
    <w:p w14:paraId="0A0E2BDF">
      <w:pPr>
        <w:pStyle w:val="2"/>
        <w:spacing w:line="267" w:lineRule="auto"/>
        <w:rPr>
          <w:rFonts w:hint="eastAsia"/>
          <w:sz w:val="30"/>
          <w:szCs w:val="30"/>
        </w:rPr>
      </w:pPr>
      <w:r>
        <w:rPr>
          <w:rFonts w:hint="eastAsia"/>
          <w:sz w:val="30"/>
          <w:szCs w:val="30"/>
        </w:rPr>
        <w:t>XIV. Nor ought it to be omitted, that the apostle calls faith ελεγχος ο j βλεπομενwν, the evidence of things not seen.</w:t>
      </w:r>
    </w:p>
    <w:p w14:paraId="79EAB6FC">
      <w:pPr>
        <w:pStyle w:val="2"/>
        <w:spacing w:line="267" w:lineRule="auto"/>
        <w:rPr>
          <w:rFonts w:hint="eastAsia"/>
          <w:sz w:val="30"/>
          <w:szCs w:val="30"/>
        </w:rPr>
      </w:pPr>
    </w:p>
    <w:p w14:paraId="23246738">
      <w:pPr>
        <w:pStyle w:val="2"/>
        <w:spacing w:line="267" w:lineRule="auto"/>
        <w:rPr>
          <w:rFonts w:hint="eastAsia"/>
          <w:sz w:val="30"/>
          <w:szCs w:val="30"/>
        </w:rPr>
      </w:pPr>
      <w:r>
        <w:rPr>
          <w:rFonts w:hint="eastAsia"/>
          <w:sz w:val="30"/>
          <w:szCs w:val="30"/>
        </w:rPr>
        <w:t>十四、也不应忽略，使徒称信心为 ἔλεγχος οὐ βλεπομένων (elenchos ou blepomenōn)，即未见之事的确据（evidence）。</w:t>
      </w:r>
    </w:p>
    <w:p w14:paraId="205996CF">
      <w:pPr>
        <w:pStyle w:val="2"/>
        <w:spacing w:line="267" w:lineRule="auto"/>
        <w:rPr>
          <w:rFonts w:hint="eastAsia"/>
          <w:sz w:val="30"/>
          <w:szCs w:val="30"/>
        </w:rPr>
      </w:pPr>
    </w:p>
    <w:p w14:paraId="1F0E0401">
      <w:pPr>
        <w:pStyle w:val="2"/>
        <w:spacing w:line="267" w:lineRule="auto"/>
        <w:rPr>
          <w:rFonts w:hint="eastAsia"/>
          <w:sz w:val="30"/>
          <w:szCs w:val="30"/>
        </w:rPr>
      </w:pPr>
      <w:r>
        <w:rPr>
          <w:rFonts w:hint="eastAsia"/>
          <w:sz w:val="30"/>
          <w:szCs w:val="30"/>
        </w:rPr>
        <w:t>But ελεγχος denotes two things.</w:t>
      </w:r>
    </w:p>
    <w:p w14:paraId="145C054E">
      <w:pPr>
        <w:pStyle w:val="2"/>
        <w:spacing w:line="267" w:lineRule="auto"/>
        <w:rPr>
          <w:rFonts w:hint="eastAsia"/>
          <w:sz w:val="30"/>
          <w:szCs w:val="30"/>
        </w:rPr>
      </w:pPr>
    </w:p>
    <w:p w14:paraId="385F8A62">
      <w:pPr>
        <w:pStyle w:val="2"/>
        <w:spacing w:line="267" w:lineRule="auto"/>
        <w:rPr>
          <w:rFonts w:hint="eastAsia"/>
          <w:sz w:val="30"/>
          <w:szCs w:val="30"/>
        </w:rPr>
      </w:pPr>
      <w:r>
        <w:rPr>
          <w:rFonts w:hint="eastAsia"/>
          <w:sz w:val="30"/>
          <w:szCs w:val="30"/>
        </w:rPr>
        <w:t>但 ἔλεγχος (elenchos) 表示两件事。</w:t>
      </w:r>
    </w:p>
    <w:p w14:paraId="60D98A32">
      <w:pPr>
        <w:pStyle w:val="2"/>
        <w:spacing w:line="267" w:lineRule="auto"/>
        <w:rPr>
          <w:rFonts w:hint="eastAsia"/>
          <w:sz w:val="30"/>
          <w:szCs w:val="30"/>
        </w:rPr>
      </w:pPr>
    </w:p>
    <w:p w14:paraId="74CC46D6">
      <w:pPr>
        <w:pStyle w:val="2"/>
        <w:spacing w:line="267" w:lineRule="auto"/>
        <w:rPr>
          <w:rFonts w:hint="eastAsia"/>
          <w:sz w:val="30"/>
          <w:szCs w:val="30"/>
        </w:rPr>
      </w:pPr>
      <w:r>
        <w:rPr>
          <w:rFonts w:hint="eastAsia"/>
          <w:sz w:val="30"/>
          <w:szCs w:val="30"/>
        </w:rPr>
        <w:t>1st, A certain demonstration.</w:t>
      </w:r>
    </w:p>
    <w:p w14:paraId="10E75D98">
      <w:pPr>
        <w:pStyle w:val="2"/>
        <w:spacing w:line="267" w:lineRule="auto"/>
        <w:rPr>
          <w:rFonts w:hint="eastAsia"/>
          <w:sz w:val="30"/>
          <w:szCs w:val="30"/>
        </w:rPr>
      </w:pPr>
    </w:p>
    <w:p w14:paraId="3A5554DB">
      <w:pPr>
        <w:pStyle w:val="2"/>
        <w:spacing w:line="267" w:lineRule="auto"/>
        <w:rPr>
          <w:rFonts w:hint="eastAsia"/>
          <w:sz w:val="30"/>
          <w:szCs w:val="30"/>
        </w:rPr>
      </w:pPr>
      <w:r>
        <w:rPr>
          <w:rFonts w:hint="eastAsia"/>
          <w:sz w:val="30"/>
          <w:szCs w:val="30"/>
        </w:rPr>
        <w:t>第一，某种证明（demonstration）。</w:t>
      </w:r>
    </w:p>
    <w:p w14:paraId="10140386">
      <w:pPr>
        <w:pStyle w:val="2"/>
        <w:spacing w:line="267" w:lineRule="auto"/>
        <w:rPr>
          <w:rFonts w:hint="eastAsia"/>
          <w:sz w:val="30"/>
          <w:szCs w:val="30"/>
        </w:rPr>
      </w:pPr>
    </w:p>
    <w:p w14:paraId="3DDF454B">
      <w:pPr>
        <w:pStyle w:val="2"/>
        <w:spacing w:line="267" w:lineRule="auto"/>
        <w:rPr>
          <w:rFonts w:hint="eastAsia"/>
          <w:sz w:val="30"/>
          <w:szCs w:val="30"/>
        </w:rPr>
      </w:pPr>
      <w:r>
        <w:rPr>
          <w:rFonts w:hint="eastAsia"/>
          <w:sz w:val="30"/>
          <w:szCs w:val="30"/>
        </w:rPr>
        <w:t>Aristotle, Rhetoric. c. 14. says, "乍λεγχος δε 氵στιν, δ μν μ δvνατς &amp;λλwς εχειν, αλλ, ο iτwς wς iμεiς λεγομεν · demonstration is what cannot possibly be</w:t>
      </w:r>
    </w:p>
    <w:p w14:paraId="5FDDF185">
      <w:pPr>
        <w:pStyle w:val="2"/>
        <w:spacing w:line="267" w:lineRule="auto"/>
        <w:rPr>
          <w:rFonts w:hint="eastAsia"/>
          <w:sz w:val="30"/>
          <w:szCs w:val="30"/>
        </w:rPr>
      </w:pPr>
    </w:p>
    <w:p w14:paraId="143E2B70">
      <w:pPr>
        <w:pStyle w:val="2"/>
        <w:spacing w:line="267" w:lineRule="auto"/>
        <w:rPr>
          <w:rFonts w:hint="eastAsia"/>
          <w:sz w:val="30"/>
          <w:szCs w:val="30"/>
        </w:rPr>
      </w:pPr>
      <w:r>
        <w:rPr>
          <w:rFonts w:hint="eastAsia"/>
          <w:sz w:val="30"/>
          <w:szCs w:val="30"/>
        </w:rPr>
        <w:t>亚里士多德（Aristotle）在《修辞学》（Rhetoric.）第十四章说：“Ἔλεγχος δέ ἐστιν, ὃ μὲν μὴ δυνατὸν ἄλλως ἔχειν, ἀλλ’ οὕτως ὡς ἡμεῖς λέγομεν (Elenchos de estin, ho men mē dynaton allōs echein, all’ houtōs hōs hēmeis legomen) · 证明（demonstration）就是不可能</w:t>
      </w:r>
    </w:p>
    <w:p w14:paraId="492C6D81">
      <w:pPr>
        <w:pStyle w:val="2"/>
        <w:spacing w:line="267" w:lineRule="auto"/>
        <w:rPr>
          <w:rFonts w:hint="eastAsia"/>
          <w:sz w:val="30"/>
          <w:szCs w:val="30"/>
        </w:rPr>
      </w:pPr>
    </w:p>
    <w:p w14:paraId="0B7D87D4">
      <w:pPr>
        <w:pStyle w:val="2"/>
        <w:spacing w:line="267" w:lineRule="auto"/>
        <w:rPr>
          <w:rFonts w:hint="eastAsia"/>
          <w:sz w:val="30"/>
          <w:szCs w:val="30"/>
        </w:rPr>
      </w:pPr>
      <w:r>
        <w:rPr>
          <w:rFonts w:hint="eastAsia"/>
          <w:sz w:val="30"/>
          <w:szCs w:val="30"/>
        </w:rPr>
        <w:t>otherwise, but must necessarily be as we affirm."</w:t>
      </w:r>
    </w:p>
    <w:p w14:paraId="5E6BF7DB">
      <w:pPr>
        <w:pStyle w:val="2"/>
        <w:spacing w:line="267" w:lineRule="auto"/>
        <w:rPr>
          <w:rFonts w:hint="eastAsia"/>
          <w:sz w:val="30"/>
          <w:szCs w:val="30"/>
        </w:rPr>
      </w:pPr>
    </w:p>
    <w:p w14:paraId="001D154C">
      <w:pPr>
        <w:pStyle w:val="2"/>
        <w:spacing w:line="267" w:lineRule="auto"/>
        <w:rPr>
          <w:rFonts w:hint="eastAsia"/>
          <w:sz w:val="30"/>
          <w:szCs w:val="30"/>
        </w:rPr>
      </w:pPr>
      <w:r>
        <w:rPr>
          <w:rFonts w:hint="eastAsia"/>
          <w:sz w:val="30"/>
          <w:szCs w:val="30"/>
        </w:rPr>
        <w:t>有别的方式，而必须像我们所断言的那样。”</w:t>
      </w:r>
    </w:p>
    <w:p w14:paraId="0D110932">
      <w:pPr>
        <w:pStyle w:val="2"/>
        <w:spacing w:line="267" w:lineRule="auto"/>
        <w:rPr>
          <w:rFonts w:hint="eastAsia"/>
          <w:sz w:val="30"/>
          <w:szCs w:val="30"/>
        </w:rPr>
      </w:pPr>
    </w:p>
    <w:p w14:paraId="4CC3BE4E">
      <w:pPr>
        <w:pStyle w:val="2"/>
        <w:spacing w:line="267" w:lineRule="auto"/>
        <w:rPr>
          <w:rFonts w:hint="eastAsia"/>
          <w:sz w:val="30"/>
          <w:szCs w:val="30"/>
        </w:rPr>
      </w:pPr>
      <w:r>
        <w:rPr>
          <w:rFonts w:hint="eastAsia"/>
          <w:sz w:val="30"/>
          <w:szCs w:val="30"/>
        </w:rPr>
        <w:t>2dly, Conviction of soul arising from such a demonstration of the truth: as Aristophanes in Pluto, σύ γ, ἐλέγξαι μ, ο ὔπο δύνασαι περ τούτου, "you cannot convince me of that."</w:t>
      </w:r>
    </w:p>
    <w:p w14:paraId="6D3F1C29">
      <w:pPr>
        <w:pStyle w:val="2"/>
        <w:spacing w:line="267" w:lineRule="auto"/>
        <w:rPr>
          <w:rFonts w:hint="eastAsia"/>
          <w:sz w:val="30"/>
          <w:szCs w:val="30"/>
        </w:rPr>
      </w:pPr>
    </w:p>
    <w:p w14:paraId="0A12B1BF">
      <w:pPr>
        <w:pStyle w:val="2"/>
        <w:spacing w:line="267" w:lineRule="auto"/>
        <w:rPr>
          <w:rFonts w:hint="eastAsia"/>
          <w:sz w:val="30"/>
          <w:szCs w:val="30"/>
        </w:rPr>
      </w:pPr>
      <w:r>
        <w:rPr>
          <w:rFonts w:hint="eastAsia"/>
          <w:sz w:val="30"/>
          <w:szCs w:val="30"/>
        </w:rPr>
        <w:t>第二，源于对真理如此证明（demonstration）的灵魂确信（Conviction）：正如阿里斯托芬（Aristophanes）在《普路托斯》（Pluto）中所说，σύ γ’ ἐλέγξαι μ’ οὔποτ’ δυνήσῃ περὶ τούτου (sy g’ elenxai m’ oupot’ dynēsēi peri toutou)，即“你无法说服（convince）我那件事。”</w:t>
      </w:r>
    </w:p>
    <w:p w14:paraId="067A02AB">
      <w:pPr>
        <w:pStyle w:val="2"/>
        <w:spacing w:line="267" w:lineRule="auto"/>
        <w:rPr>
          <w:rFonts w:hint="eastAsia"/>
          <w:sz w:val="30"/>
          <w:szCs w:val="30"/>
        </w:rPr>
      </w:pPr>
    </w:p>
    <w:p w14:paraId="3219192A">
      <w:pPr>
        <w:pStyle w:val="2"/>
        <w:spacing w:line="267" w:lineRule="auto"/>
        <w:rPr>
          <w:rFonts w:hint="eastAsia"/>
          <w:sz w:val="30"/>
          <w:szCs w:val="30"/>
        </w:rPr>
      </w:pPr>
      <w:r>
        <w:rPr>
          <w:rFonts w:hint="eastAsia"/>
          <w:sz w:val="30"/>
          <w:szCs w:val="30"/>
        </w:rPr>
        <w:t>There is therefore in faith, if it be ἐλεγχος [an elenchus], a demonstration, a certain conviction of soul, arising from that clear and infallible demonstration.</w:t>
      </w:r>
    </w:p>
    <w:p w14:paraId="7A9007B9">
      <w:pPr>
        <w:pStyle w:val="2"/>
        <w:spacing w:line="267" w:lineRule="auto"/>
        <w:rPr>
          <w:rFonts w:hint="eastAsia"/>
          <w:sz w:val="30"/>
          <w:szCs w:val="30"/>
        </w:rPr>
      </w:pPr>
    </w:p>
    <w:p w14:paraId="214623D7">
      <w:pPr>
        <w:pStyle w:val="2"/>
        <w:spacing w:line="267" w:lineRule="auto"/>
        <w:rPr>
          <w:rFonts w:hint="eastAsia"/>
          <w:sz w:val="30"/>
          <w:szCs w:val="30"/>
        </w:rPr>
      </w:pPr>
      <w:r>
        <w:rPr>
          <w:rFonts w:hint="eastAsia"/>
          <w:sz w:val="30"/>
          <w:szCs w:val="30"/>
        </w:rPr>
        <w:t>因此，在信心中，如果它是 ἔλεγχος (elenchos) [一个 elenchus]，就有一个证明（demonstration），一个源于那清晰和无误（infallible）证明（demonstration）的灵魂的某种确信（conviction）。</w:t>
      </w:r>
    </w:p>
    <w:p w14:paraId="4FE737DC">
      <w:pPr>
        <w:pStyle w:val="2"/>
        <w:spacing w:line="267" w:lineRule="auto"/>
        <w:rPr>
          <w:rFonts w:hint="eastAsia"/>
          <w:sz w:val="30"/>
          <w:szCs w:val="30"/>
        </w:rPr>
      </w:pPr>
    </w:p>
    <w:p w14:paraId="77D9AE68">
      <w:pPr>
        <w:pStyle w:val="2"/>
        <w:spacing w:line="267" w:lineRule="auto"/>
        <w:rPr>
          <w:rFonts w:hint="eastAsia"/>
          <w:sz w:val="30"/>
          <w:szCs w:val="30"/>
        </w:rPr>
      </w:pPr>
      <w:r>
        <w:rPr>
          <w:rFonts w:hint="eastAsia"/>
          <w:sz w:val="30"/>
          <w:szCs w:val="30"/>
        </w:rPr>
        <w:t>But this demonstration of truth rests on the testimony of God, who cannot deceive, from which faith argues thus: Whatever God, who is truth itself, reveals, cannot but be most true, and worthy of all acceptation, though perhaps I may not be able to see it with my eyes, or fully conceive it in my mind.</w:t>
      </w:r>
    </w:p>
    <w:p w14:paraId="11AB53C7">
      <w:pPr>
        <w:pStyle w:val="2"/>
        <w:spacing w:line="267" w:lineRule="auto"/>
        <w:rPr>
          <w:rFonts w:hint="eastAsia"/>
          <w:sz w:val="30"/>
          <w:szCs w:val="30"/>
        </w:rPr>
      </w:pPr>
    </w:p>
    <w:p w14:paraId="65F97591">
      <w:pPr>
        <w:pStyle w:val="2"/>
        <w:spacing w:line="267" w:lineRule="auto"/>
        <w:rPr>
          <w:rFonts w:hint="eastAsia"/>
          <w:sz w:val="30"/>
          <w:szCs w:val="30"/>
        </w:rPr>
      </w:pPr>
      <w:r>
        <w:rPr>
          <w:rFonts w:hint="eastAsia"/>
          <w:sz w:val="30"/>
          <w:szCs w:val="30"/>
        </w:rPr>
        <w:t>但这种真理的证明（demonstration）建立在不能欺骗的神（God）的见证（testimony）上，信心由此论证如下：凡是真理本身的神（God）所启示的，都必定是最真实的，并且配得完全的悦纳（acceptation），尽管也许我不能亲眼看见它，或在心思（mind）中完全构想（conceive）它。</w:t>
      </w:r>
    </w:p>
    <w:p w14:paraId="5E71DDE6">
      <w:pPr>
        <w:pStyle w:val="2"/>
        <w:spacing w:line="267" w:lineRule="auto"/>
        <w:rPr>
          <w:rFonts w:hint="eastAsia"/>
          <w:sz w:val="30"/>
          <w:szCs w:val="30"/>
        </w:rPr>
      </w:pPr>
    </w:p>
    <w:p w14:paraId="28B438C9">
      <w:pPr>
        <w:pStyle w:val="2"/>
        <w:spacing w:line="267" w:lineRule="auto"/>
        <w:rPr>
          <w:rFonts w:hint="eastAsia"/>
          <w:sz w:val="30"/>
          <w:szCs w:val="30"/>
        </w:rPr>
      </w:pPr>
      <w:r>
        <w:rPr>
          <w:rFonts w:hint="eastAsia"/>
          <w:sz w:val="30"/>
          <w:szCs w:val="30"/>
        </w:rPr>
        <w:t>XV. All this tends to instruct us that the assent, which is in faith, has a most certain assurance which no certainty of any mathematical demonstration can exceed.</w:t>
      </w:r>
    </w:p>
    <w:p w14:paraId="6A898A54">
      <w:pPr>
        <w:pStyle w:val="2"/>
        <w:spacing w:line="267" w:lineRule="auto"/>
        <w:rPr>
          <w:rFonts w:hint="eastAsia"/>
          <w:sz w:val="30"/>
          <w:szCs w:val="30"/>
        </w:rPr>
      </w:pPr>
    </w:p>
    <w:p w14:paraId="626C2726">
      <w:pPr>
        <w:pStyle w:val="2"/>
        <w:spacing w:line="267" w:lineRule="auto"/>
        <w:rPr>
          <w:rFonts w:hint="eastAsia"/>
          <w:sz w:val="30"/>
          <w:szCs w:val="30"/>
        </w:rPr>
      </w:pPr>
      <w:r>
        <w:rPr>
          <w:rFonts w:hint="eastAsia"/>
          <w:sz w:val="30"/>
          <w:szCs w:val="30"/>
        </w:rPr>
        <w:t>十五、所有这一切都旨在教导我们，信心中的赞同（assent），具有一种最确定的确据（assurance），这是任何数学证明（mathematical demonstration）的确定性（certainty）都无法超越的。</w:t>
      </w:r>
    </w:p>
    <w:p w14:paraId="6E6DC306">
      <w:pPr>
        <w:pStyle w:val="2"/>
        <w:spacing w:line="267" w:lineRule="auto"/>
        <w:rPr>
          <w:rFonts w:hint="eastAsia"/>
          <w:sz w:val="30"/>
          <w:szCs w:val="30"/>
        </w:rPr>
      </w:pPr>
    </w:p>
    <w:p w14:paraId="3341CB33">
      <w:pPr>
        <w:pStyle w:val="2"/>
        <w:spacing w:line="267" w:lineRule="auto"/>
        <w:rPr>
          <w:rFonts w:hint="eastAsia"/>
          <w:sz w:val="30"/>
          <w:szCs w:val="30"/>
        </w:rPr>
      </w:pPr>
      <w:r>
        <w:rPr>
          <w:rFonts w:hint="eastAsia"/>
          <w:sz w:val="30"/>
          <w:szCs w:val="30"/>
        </w:rPr>
        <w:t>Wherefore they speak very incautiously, who maintain, there may be falsehood in divine faith, since the proper object of faith is the testimony of God; which is necessarily true and more certain than any demonstration.</w:t>
      </w:r>
    </w:p>
    <w:p w14:paraId="2AD73592">
      <w:pPr>
        <w:pStyle w:val="2"/>
        <w:spacing w:line="267" w:lineRule="auto"/>
        <w:rPr>
          <w:rFonts w:hint="eastAsia"/>
          <w:sz w:val="30"/>
          <w:szCs w:val="30"/>
        </w:rPr>
      </w:pPr>
    </w:p>
    <w:p w14:paraId="305E9377">
      <w:pPr>
        <w:pStyle w:val="2"/>
        <w:spacing w:line="267" w:lineRule="auto"/>
        <w:rPr>
          <w:rFonts w:hint="eastAsia"/>
          <w:sz w:val="30"/>
          <w:szCs w:val="30"/>
        </w:rPr>
      </w:pPr>
      <w:r>
        <w:rPr>
          <w:rFonts w:hint="eastAsia"/>
          <w:sz w:val="30"/>
          <w:szCs w:val="30"/>
        </w:rPr>
        <w:t>因此，那些主张神圣信心中可能存在虚假（falsehood）的人，说话非常不谨慎（incautiously），因为信心的固有对象（proper object）是神（God）的见证（testimony）；这见证必然是真实的，并且比任何证明（demonstration）都更确定。</w:t>
      </w:r>
    </w:p>
    <w:p w14:paraId="0D82ED66">
      <w:pPr>
        <w:pStyle w:val="2"/>
        <w:spacing w:line="267" w:lineRule="auto"/>
        <w:rPr>
          <w:rFonts w:hint="eastAsia"/>
          <w:sz w:val="30"/>
          <w:szCs w:val="30"/>
        </w:rPr>
      </w:pPr>
    </w:p>
    <w:p w14:paraId="0D8D06E5">
      <w:pPr>
        <w:pStyle w:val="2"/>
        <w:spacing w:line="267" w:lineRule="auto"/>
        <w:rPr>
          <w:rFonts w:hint="eastAsia"/>
          <w:sz w:val="30"/>
          <w:szCs w:val="30"/>
        </w:rPr>
      </w:pPr>
      <w:r>
        <w:rPr>
          <w:rFonts w:hint="eastAsia"/>
          <w:sz w:val="30"/>
          <w:szCs w:val="30"/>
        </w:rPr>
        <w:t>Nor can any places of Scripture be brought, in which any thing that is not true is proposed to man's belief.</w:t>
      </w:r>
    </w:p>
    <w:p w14:paraId="658988CF">
      <w:pPr>
        <w:pStyle w:val="2"/>
        <w:spacing w:line="267" w:lineRule="auto"/>
        <w:rPr>
          <w:rFonts w:hint="eastAsia"/>
          <w:sz w:val="30"/>
          <w:szCs w:val="30"/>
        </w:rPr>
      </w:pPr>
    </w:p>
    <w:p w14:paraId="0148B95D">
      <w:pPr>
        <w:pStyle w:val="2"/>
        <w:spacing w:line="267" w:lineRule="auto"/>
        <w:rPr>
          <w:rFonts w:hint="eastAsia"/>
          <w:sz w:val="30"/>
          <w:szCs w:val="30"/>
        </w:rPr>
      </w:pPr>
      <w:r>
        <w:rPr>
          <w:rFonts w:hint="eastAsia"/>
          <w:sz w:val="30"/>
          <w:szCs w:val="30"/>
        </w:rPr>
        <w:t>也无法从圣经中找出任何地方，提出任何不真实的事物让人相信。</w:t>
      </w:r>
    </w:p>
    <w:p w14:paraId="1F6832DF">
      <w:pPr>
        <w:pStyle w:val="2"/>
        <w:spacing w:line="267" w:lineRule="auto"/>
        <w:rPr>
          <w:rFonts w:hint="eastAsia"/>
          <w:sz w:val="30"/>
          <w:szCs w:val="30"/>
        </w:rPr>
      </w:pPr>
    </w:p>
    <w:p w14:paraId="79EE077F">
      <w:pPr>
        <w:pStyle w:val="2"/>
        <w:spacing w:line="267" w:lineRule="auto"/>
        <w:rPr>
          <w:rFonts w:hint="eastAsia"/>
          <w:sz w:val="30"/>
          <w:szCs w:val="30"/>
        </w:rPr>
      </w:pPr>
      <w:r>
        <w:rPr>
          <w:rFonts w:hint="eastAsia"/>
          <w:sz w:val="30"/>
          <w:szCs w:val="30"/>
        </w:rPr>
        <w:t>XVI. But we are here to remove another difficulty: if faith is such a certain and firm assent, are those then destitute of true faith who sometimes waver even with respect to fundamental truths?</w:t>
      </w:r>
    </w:p>
    <w:p w14:paraId="0F8FBED7">
      <w:pPr>
        <w:pStyle w:val="2"/>
        <w:spacing w:line="267" w:lineRule="auto"/>
        <w:rPr>
          <w:rFonts w:hint="eastAsia"/>
          <w:sz w:val="30"/>
          <w:szCs w:val="30"/>
        </w:rPr>
      </w:pPr>
    </w:p>
    <w:p w14:paraId="21B9CFC0">
      <w:pPr>
        <w:pStyle w:val="2"/>
        <w:spacing w:line="267" w:lineRule="auto"/>
        <w:rPr>
          <w:rFonts w:hint="eastAsia"/>
          <w:sz w:val="30"/>
          <w:szCs w:val="30"/>
        </w:rPr>
      </w:pPr>
      <w:r>
        <w:rPr>
          <w:rFonts w:hint="eastAsia"/>
          <w:sz w:val="30"/>
          <w:szCs w:val="30"/>
        </w:rPr>
        <w:t>十六、但我们在此要解决另一个困难：如果信心是如此确定和坚定的赞同（assent），那么那些有时甚至在基本（fundamental）真理方面动摇（waver）的人，是否就缺乏真信心呢？</w:t>
      </w:r>
    </w:p>
    <w:p w14:paraId="02E0D1E2">
      <w:pPr>
        <w:pStyle w:val="2"/>
        <w:spacing w:line="267" w:lineRule="auto"/>
        <w:rPr>
          <w:rFonts w:hint="eastAsia"/>
          <w:sz w:val="30"/>
          <w:szCs w:val="30"/>
        </w:rPr>
      </w:pPr>
    </w:p>
    <w:p w14:paraId="3E652506">
      <w:pPr>
        <w:pStyle w:val="2"/>
        <w:spacing w:line="267" w:lineRule="auto"/>
        <w:rPr>
          <w:rFonts w:hint="eastAsia"/>
          <w:sz w:val="30"/>
          <w:szCs w:val="30"/>
        </w:rPr>
      </w:pPr>
      <w:r>
        <w:rPr>
          <w:rFonts w:hint="eastAsia"/>
          <w:sz w:val="30"/>
          <w:szCs w:val="30"/>
        </w:rPr>
        <w:t>I answer, 1st, We describe faith, considered in the idea, as that Christian virtue or grace, the perfection of which we all ought to aspire after; and not as it sometimes subsists in the subject.</w:t>
      </w:r>
    </w:p>
    <w:p w14:paraId="7E0AECC0">
      <w:pPr>
        <w:pStyle w:val="2"/>
        <w:spacing w:line="267" w:lineRule="auto"/>
        <w:rPr>
          <w:rFonts w:hint="eastAsia"/>
          <w:sz w:val="30"/>
          <w:szCs w:val="30"/>
        </w:rPr>
      </w:pPr>
    </w:p>
    <w:p w14:paraId="0A5B7E6C">
      <w:pPr>
        <w:pStyle w:val="2"/>
        <w:spacing w:line="267" w:lineRule="auto"/>
        <w:rPr>
          <w:rFonts w:hint="eastAsia"/>
          <w:sz w:val="30"/>
          <w:szCs w:val="30"/>
        </w:rPr>
      </w:pPr>
      <w:r>
        <w:rPr>
          <w:rFonts w:hint="eastAsia"/>
          <w:sz w:val="30"/>
          <w:szCs w:val="30"/>
        </w:rPr>
        <w:t>我回答说，第一，我们描述信心，是从观念（idea）上考虑，视其为基督徒的美德（virtue）或恩典，我们所有人都应当渴慕（aspire after）其完美；而非视其为有时存在于主体（subject）中的样子。</w:t>
      </w:r>
    </w:p>
    <w:p w14:paraId="77DA0E83">
      <w:pPr>
        <w:pStyle w:val="2"/>
        <w:spacing w:line="267" w:lineRule="auto"/>
        <w:rPr>
          <w:rFonts w:hint="eastAsia"/>
          <w:sz w:val="30"/>
          <w:szCs w:val="30"/>
        </w:rPr>
      </w:pPr>
    </w:p>
    <w:p w14:paraId="56BCAADA">
      <w:pPr>
        <w:pStyle w:val="2"/>
        <w:spacing w:line="267" w:lineRule="auto"/>
        <w:rPr>
          <w:rFonts w:hint="eastAsia"/>
          <w:sz w:val="30"/>
          <w:szCs w:val="30"/>
        </w:rPr>
      </w:pPr>
      <w:r>
        <w:rPr>
          <w:rFonts w:hint="eastAsia"/>
          <w:sz w:val="30"/>
          <w:szCs w:val="30"/>
        </w:rPr>
        <w:t>2dly, There may at times be waverings, staggerings, and even inclinations to unbelief, in the best of believers, especially when they are under some violent temptation, as is evident from the waverings of Asaph, Jeremiah, and others about the providence of God: but these are certain defects of faith, arising from the weakness of the flesh.</w:t>
      </w:r>
    </w:p>
    <w:p w14:paraId="68FC9D81">
      <w:pPr>
        <w:pStyle w:val="2"/>
        <w:spacing w:line="267" w:lineRule="auto"/>
        <w:rPr>
          <w:rFonts w:hint="eastAsia"/>
          <w:sz w:val="30"/>
          <w:szCs w:val="30"/>
        </w:rPr>
      </w:pPr>
    </w:p>
    <w:p w14:paraId="37044459">
      <w:pPr>
        <w:pStyle w:val="2"/>
        <w:spacing w:line="267" w:lineRule="auto"/>
        <w:rPr>
          <w:rFonts w:hint="eastAsia"/>
          <w:sz w:val="30"/>
          <w:szCs w:val="30"/>
        </w:rPr>
      </w:pPr>
      <w:r>
        <w:rPr>
          <w:rFonts w:hint="eastAsia"/>
          <w:sz w:val="30"/>
          <w:szCs w:val="30"/>
        </w:rPr>
        <w:t>第二，在最好的信徒（believers）里面，有时可能存在动摇（waverings）、摇摆（staggerings），甚至不信的倾向（inclinations to unbelief），特别是当他们处于某种猛烈的试探（violent temptation）之下时，正如从亚萨（Asaph）、耶利米（Jeremiah）和其他人关于神（God）护理（providence）的动摇（waverings）中所明显看出的那样：但这些是信心的某些缺陷（defects），源于肉体的软弱。</w:t>
      </w:r>
    </w:p>
    <w:p w14:paraId="5B706646">
      <w:pPr>
        <w:pStyle w:val="2"/>
        <w:spacing w:line="267" w:lineRule="auto"/>
        <w:rPr>
          <w:rFonts w:hint="eastAsia"/>
          <w:sz w:val="30"/>
          <w:szCs w:val="30"/>
        </w:rPr>
      </w:pPr>
    </w:p>
    <w:p w14:paraId="14E3396C">
      <w:pPr>
        <w:pStyle w:val="2"/>
        <w:spacing w:line="267" w:lineRule="auto"/>
        <w:rPr>
          <w:rFonts w:hint="eastAsia"/>
          <w:sz w:val="30"/>
          <w:szCs w:val="30"/>
        </w:rPr>
      </w:pPr>
      <w:r>
        <w:rPr>
          <w:rFonts w:hint="eastAsia"/>
          <w:sz w:val="30"/>
          <w:szCs w:val="30"/>
        </w:rPr>
        <w:t>3dly, Faith presently wrestles</w:t>
      </w:r>
    </w:p>
    <w:p w14:paraId="0EE29598">
      <w:pPr>
        <w:pStyle w:val="2"/>
        <w:spacing w:line="267" w:lineRule="auto"/>
        <w:rPr>
          <w:rFonts w:hint="eastAsia"/>
          <w:sz w:val="30"/>
          <w:szCs w:val="30"/>
        </w:rPr>
      </w:pPr>
    </w:p>
    <w:p w14:paraId="143B155D">
      <w:pPr>
        <w:pStyle w:val="2"/>
        <w:spacing w:line="267" w:lineRule="auto"/>
        <w:rPr>
          <w:rFonts w:hint="eastAsia"/>
          <w:sz w:val="30"/>
          <w:szCs w:val="30"/>
        </w:rPr>
      </w:pPr>
      <w:r>
        <w:rPr>
          <w:rFonts w:hint="eastAsia"/>
          <w:sz w:val="30"/>
          <w:szCs w:val="30"/>
        </w:rPr>
        <w:t>第三，信心立刻与</w:t>
      </w:r>
    </w:p>
    <w:p w14:paraId="546E8656">
      <w:pPr>
        <w:pStyle w:val="2"/>
        <w:spacing w:line="267" w:lineRule="auto"/>
        <w:rPr>
          <w:rFonts w:hint="eastAsia"/>
          <w:sz w:val="30"/>
          <w:szCs w:val="30"/>
        </w:rPr>
      </w:pPr>
    </w:p>
    <w:p w14:paraId="5F5D8EFF">
      <w:pPr>
        <w:pStyle w:val="2"/>
        <w:spacing w:line="267" w:lineRule="auto"/>
        <w:rPr>
          <w:rFonts w:hint="eastAsia"/>
          <w:sz w:val="30"/>
          <w:szCs w:val="30"/>
        </w:rPr>
      </w:pPr>
      <w:r>
        <w:rPr>
          <w:rFonts w:hint="eastAsia"/>
          <w:sz w:val="30"/>
          <w:szCs w:val="30"/>
        </w:rPr>
        <w:t>with those temptations; it never assents to those injections of the devil, or the evil desires of the carnal mind, nor is ever at rest, till, having entered the sanctuary of God, it is confirmed, by the teaching Spirit of faith, in the contemplation and acknowledgment of those truths, about which it was staggered.</w:t>
      </w:r>
    </w:p>
    <w:p w14:paraId="61C30DB6">
      <w:pPr>
        <w:pStyle w:val="2"/>
        <w:spacing w:line="267" w:lineRule="auto"/>
        <w:rPr>
          <w:rFonts w:hint="eastAsia"/>
          <w:sz w:val="30"/>
          <w:szCs w:val="30"/>
        </w:rPr>
      </w:pPr>
    </w:p>
    <w:p w14:paraId="67175421">
      <w:pPr>
        <w:pStyle w:val="2"/>
        <w:spacing w:line="267" w:lineRule="auto"/>
        <w:rPr>
          <w:rFonts w:hint="eastAsia"/>
          <w:sz w:val="30"/>
          <w:szCs w:val="30"/>
        </w:rPr>
      </w:pPr>
      <w:r>
        <w:rPr>
          <w:rFonts w:hint="eastAsia"/>
          <w:sz w:val="30"/>
          <w:szCs w:val="30"/>
        </w:rPr>
        <w:t>那些试探（temptations）摔跤（wrestles）；它从不赞同（assents）那些魔鬼（devil）的注入（injections），或属肉体心思（carnal mind）的邪恶欲望，也从不安息，直到进入了神（God）的圣所（sanctuary），藉着信心的教导之灵，在对那些曾使其摇摆（staggered）的真理的默观（contemplation）和承认（acknowledgment）中得到坚固。</w:t>
      </w:r>
    </w:p>
    <w:p w14:paraId="324BAC95">
      <w:pPr>
        <w:pStyle w:val="2"/>
        <w:spacing w:line="267" w:lineRule="auto"/>
        <w:rPr>
          <w:rFonts w:hint="eastAsia"/>
          <w:sz w:val="30"/>
          <w:szCs w:val="30"/>
        </w:rPr>
      </w:pPr>
    </w:p>
    <w:p w14:paraId="7B2BEEE9">
      <w:pPr>
        <w:pStyle w:val="2"/>
        <w:spacing w:line="267" w:lineRule="auto"/>
        <w:rPr>
          <w:rFonts w:hint="eastAsia"/>
          <w:sz w:val="30"/>
          <w:szCs w:val="30"/>
        </w:rPr>
      </w:pPr>
      <w:r>
        <w:rPr>
          <w:rFonts w:hint="eastAsia"/>
          <w:sz w:val="30"/>
          <w:szCs w:val="30"/>
        </w:rPr>
        <w:t>There, at length, and nowhere else, it finds rest for the soles of its feet.</w:t>
      </w:r>
    </w:p>
    <w:p w14:paraId="7018DC0D">
      <w:pPr>
        <w:pStyle w:val="2"/>
        <w:spacing w:line="267" w:lineRule="auto"/>
        <w:rPr>
          <w:rFonts w:hint="eastAsia"/>
          <w:sz w:val="30"/>
          <w:szCs w:val="30"/>
        </w:rPr>
      </w:pPr>
    </w:p>
    <w:p w14:paraId="6CCD20B7">
      <w:pPr>
        <w:pStyle w:val="2"/>
        <w:spacing w:line="267" w:lineRule="auto"/>
        <w:rPr>
          <w:rFonts w:hint="eastAsia"/>
          <w:sz w:val="30"/>
          <w:szCs w:val="30"/>
        </w:rPr>
      </w:pPr>
      <w:r>
        <w:rPr>
          <w:rFonts w:hint="eastAsia"/>
          <w:sz w:val="30"/>
          <w:szCs w:val="30"/>
        </w:rPr>
        <w:t>最终，在那里，而非别处，它为脚掌找到了安息之处。</w:t>
      </w:r>
    </w:p>
    <w:p w14:paraId="0B03F92C">
      <w:pPr>
        <w:pStyle w:val="2"/>
        <w:spacing w:line="267" w:lineRule="auto"/>
        <w:rPr>
          <w:rFonts w:hint="eastAsia"/>
          <w:sz w:val="30"/>
          <w:szCs w:val="30"/>
        </w:rPr>
      </w:pPr>
    </w:p>
    <w:p w14:paraId="7DB0288F">
      <w:pPr>
        <w:pStyle w:val="2"/>
        <w:spacing w:line="267" w:lineRule="auto"/>
        <w:rPr>
          <w:rFonts w:hint="eastAsia"/>
          <w:sz w:val="30"/>
          <w:szCs w:val="30"/>
        </w:rPr>
      </w:pPr>
      <w:r>
        <w:rPr>
          <w:rFonts w:hint="eastAsia"/>
          <w:sz w:val="30"/>
          <w:szCs w:val="30"/>
        </w:rPr>
        <w:t>XVII. That which follows this assent is the love of the truth thus known and acknowledged; and this is the third act of faith, of which the apostle speaks, 2 Thess. 2:10.</w:t>
      </w:r>
    </w:p>
    <w:p w14:paraId="07701253">
      <w:pPr>
        <w:pStyle w:val="2"/>
        <w:spacing w:line="267" w:lineRule="auto"/>
        <w:rPr>
          <w:rFonts w:hint="eastAsia"/>
          <w:sz w:val="30"/>
          <w:szCs w:val="30"/>
        </w:rPr>
      </w:pPr>
    </w:p>
    <w:p w14:paraId="3F440FF1">
      <w:pPr>
        <w:pStyle w:val="2"/>
        <w:spacing w:line="267" w:lineRule="auto"/>
        <w:rPr>
          <w:rFonts w:hint="eastAsia"/>
          <w:sz w:val="30"/>
          <w:szCs w:val="30"/>
        </w:rPr>
      </w:pPr>
      <w:r>
        <w:rPr>
          <w:rFonts w:hint="eastAsia"/>
          <w:sz w:val="30"/>
          <w:szCs w:val="30"/>
        </w:rPr>
        <w:t>十七、紧随这种赞同（assent）的是对如此认识和承认之真理的爱；这是信心的第三个行动（act），使徒在帖后2:10中谈到。</w:t>
      </w:r>
    </w:p>
    <w:p w14:paraId="02CA2EF2">
      <w:pPr>
        <w:pStyle w:val="2"/>
        <w:spacing w:line="267" w:lineRule="auto"/>
        <w:rPr>
          <w:rFonts w:hint="eastAsia"/>
          <w:sz w:val="30"/>
          <w:szCs w:val="30"/>
        </w:rPr>
      </w:pPr>
    </w:p>
    <w:p w14:paraId="1A11FF8C">
      <w:pPr>
        <w:pStyle w:val="2"/>
        <w:spacing w:line="267" w:lineRule="auto"/>
        <w:rPr>
          <w:rFonts w:hint="eastAsia"/>
          <w:sz w:val="30"/>
          <w:szCs w:val="30"/>
        </w:rPr>
      </w:pPr>
      <w:r>
        <w:rPr>
          <w:rFonts w:hint="eastAsia"/>
          <w:sz w:val="30"/>
          <w:szCs w:val="30"/>
        </w:rPr>
        <w:t>For since there is a clear manifestation of the glory of God in saving truths, not only as he is true in his testimony, but also as his wisdom, holiness, justice, power, and other perfections shine forth therein, it is not possible but the believing soul, viewing these amiable perfections of the Deity in those truths, should breakout into a flame of love to exult in them, and glorify God.</w:t>
      </w:r>
    </w:p>
    <w:p w14:paraId="7A023C0D">
      <w:pPr>
        <w:pStyle w:val="2"/>
        <w:spacing w:line="267" w:lineRule="auto"/>
        <w:rPr>
          <w:rFonts w:hint="eastAsia"/>
          <w:sz w:val="30"/>
          <w:szCs w:val="30"/>
        </w:rPr>
      </w:pPr>
    </w:p>
    <w:p w14:paraId="66E47961">
      <w:pPr>
        <w:pStyle w:val="2"/>
        <w:spacing w:line="267" w:lineRule="auto"/>
        <w:rPr>
          <w:rFonts w:hint="eastAsia"/>
          <w:sz w:val="30"/>
          <w:szCs w:val="30"/>
        </w:rPr>
      </w:pPr>
      <w:r>
        <w:rPr>
          <w:rFonts w:hint="eastAsia"/>
          <w:sz w:val="30"/>
          <w:szCs w:val="30"/>
        </w:rPr>
        <w:t>因为既然在救赎的真理中，神（God）的荣耀有清晰的彰显（manifestation），不仅因为祂（He）在祂（His）的见证（testimony）中是真实的，而且因为祂（His）的智慧、圣洁、公义、权能和其他完美（perfections）在其中闪耀，那么相信的灵魂，在那些真理中看见神性（Deity）这些可爱的（amiable）完美（perfections）时，就不可能不迸发出爱的火焰，在其中欢欣（exult），并荣耀神（God）。</w:t>
      </w:r>
    </w:p>
    <w:p w14:paraId="38D1338D">
      <w:pPr>
        <w:pStyle w:val="2"/>
        <w:spacing w:line="267" w:lineRule="auto"/>
        <w:rPr>
          <w:rFonts w:hint="eastAsia"/>
          <w:sz w:val="30"/>
          <w:szCs w:val="30"/>
        </w:rPr>
      </w:pPr>
    </w:p>
    <w:p w14:paraId="34417F4E">
      <w:pPr>
        <w:pStyle w:val="2"/>
        <w:spacing w:line="267" w:lineRule="auto"/>
        <w:rPr>
          <w:rFonts w:hint="eastAsia"/>
          <w:sz w:val="30"/>
          <w:szCs w:val="30"/>
        </w:rPr>
      </w:pPr>
      <w:r>
        <w:rPr>
          <w:rFonts w:hint="eastAsia"/>
          <w:sz w:val="30"/>
          <w:szCs w:val="30"/>
        </w:rPr>
        <w:t>Hence the believer is said to "give glory to God," Rom. 4:20, and to "love his praise" (glory), John 12:43.</w:t>
      </w:r>
    </w:p>
    <w:p w14:paraId="3C3C1D66">
      <w:pPr>
        <w:pStyle w:val="2"/>
        <w:spacing w:line="267" w:lineRule="auto"/>
        <w:rPr>
          <w:rFonts w:hint="eastAsia"/>
          <w:sz w:val="30"/>
          <w:szCs w:val="30"/>
        </w:rPr>
      </w:pPr>
    </w:p>
    <w:p w14:paraId="5F7A0C9E">
      <w:pPr>
        <w:pStyle w:val="2"/>
        <w:spacing w:line="267" w:lineRule="auto"/>
        <w:rPr>
          <w:rFonts w:hint="eastAsia"/>
          <w:sz w:val="30"/>
          <w:szCs w:val="30"/>
        </w:rPr>
      </w:pPr>
      <w:r>
        <w:rPr>
          <w:rFonts w:hint="eastAsia"/>
          <w:sz w:val="30"/>
          <w:szCs w:val="30"/>
        </w:rPr>
        <w:t>因此信徒据说“将荣耀归给神（God），”罗4:20，并“爱祂（His）的称赞”（荣耀），约12:43。</w:t>
      </w:r>
    </w:p>
    <w:p w14:paraId="61D399FF">
      <w:pPr>
        <w:pStyle w:val="2"/>
        <w:spacing w:line="267" w:lineRule="auto"/>
        <w:rPr>
          <w:rFonts w:hint="eastAsia"/>
          <w:sz w:val="30"/>
          <w:szCs w:val="30"/>
        </w:rPr>
      </w:pPr>
    </w:p>
    <w:p w14:paraId="56320794">
      <w:pPr>
        <w:pStyle w:val="2"/>
        <w:spacing w:line="267" w:lineRule="auto"/>
        <w:rPr>
          <w:rFonts w:hint="eastAsia"/>
          <w:sz w:val="30"/>
          <w:szCs w:val="30"/>
        </w:rPr>
      </w:pPr>
      <w:r>
        <w:rPr>
          <w:rFonts w:hint="eastAsia"/>
          <w:sz w:val="30"/>
          <w:szCs w:val="30"/>
        </w:rPr>
        <w:t>Above all, the soul is delighted with the fundamental truth concerning Christ.</w:t>
      </w:r>
    </w:p>
    <w:p w14:paraId="3E63444A">
      <w:pPr>
        <w:pStyle w:val="2"/>
        <w:spacing w:line="267" w:lineRule="auto"/>
        <w:rPr>
          <w:rFonts w:hint="eastAsia"/>
          <w:sz w:val="30"/>
          <w:szCs w:val="30"/>
        </w:rPr>
      </w:pPr>
    </w:p>
    <w:p w14:paraId="0866CCF1">
      <w:pPr>
        <w:pStyle w:val="2"/>
        <w:spacing w:line="267" w:lineRule="auto"/>
        <w:rPr>
          <w:rFonts w:hint="eastAsia"/>
          <w:sz w:val="30"/>
          <w:szCs w:val="30"/>
        </w:rPr>
      </w:pPr>
      <w:r>
        <w:rPr>
          <w:rFonts w:hint="eastAsia"/>
          <w:sz w:val="30"/>
          <w:szCs w:val="30"/>
        </w:rPr>
        <w:t>最重要的是，灵魂以关于基督的基本（fundamental）真理为乐。</w:t>
      </w:r>
    </w:p>
    <w:p w14:paraId="1B48A2EA">
      <w:pPr>
        <w:pStyle w:val="2"/>
        <w:spacing w:line="267" w:lineRule="auto"/>
        <w:rPr>
          <w:rFonts w:hint="eastAsia"/>
          <w:sz w:val="30"/>
          <w:szCs w:val="30"/>
        </w:rPr>
      </w:pPr>
    </w:p>
    <w:p w14:paraId="66FD5F2A">
      <w:pPr>
        <w:pStyle w:val="2"/>
        <w:spacing w:line="267" w:lineRule="auto"/>
        <w:rPr>
          <w:rFonts w:hint="eastAsia"/>
          <w:sz w:val="30"/>
          <w:szCs w:val="30"/>
        </w:rPr>
      </w:pPr>
      <w:r>
        <w:rPr>
          <w:rFonts w:hint="eastAsia"/>
          <w:sz w:val="30"/>
          <w:szCs w:val="30"/>
        </w:rPr>
        <w:t>Loves it as an inestimable treasure, and as a pearl of great price: it is precious to believers, 1 Pet. 2:7, yea, most previous.</w:t>
      </w:r>
    </w:p>
    <w:p w14:paraId="255BB867">
      <w:pPr>
        <w:pStyle w:val="2"/>
        <w:spacing w:line="267" w:lineRule="auto"/>
        <w:rPr>
          <w:rFonts w:hint="eastAsia"/>
          <w:sz w:val="30"/>
          <w:szCs w:val="30"/>
        </w:rPr>
      </w:pPr>
    </w:p>
    <w:p w14:paraId="6A214F20">
      <w:pPr>
        <w:pStyle w:val="2"/>
        <w:spacing w:line="267" w:lineRule="auto"/>
        <w:rPr>
          <w:rFonts w:hint="eastAsia"/>
          <w:sz w:val="30"/>
          <w:szCs w:val="30"/>
        </w:rPr>
      </w:pPr>
      <w:r>
        <w:rPr>
          <w:rFonts w:hint="eastAsia"/>
          <w:sz w:val="30"/>
          <w:szCs w:val="30"/>
        </w:rPr>
        <w:t>爱它如同无价（inestimable）之宝，如同重价（great price）的珍珠：它对信徒是宝贵的（precious），彼前2:7，是的，最宝贵的（previous）。</w:t>
      </w:r>
    </w:p>
    <w:p w14:paraId="6CD9557C">
      <w:pPr>
        <w:pStyle w:val="2"/>
        <w:spacing w:line="267" w:lineRule="auto"/>
        <w:rPr>
          <w:rFonts w:hint="eastAsia"/>
          <w:sz w:val="30"/>
          <w:szCs w:val="30"/>
        </w:rPr>
      </w:pPr>
    </w:p>
    <w:p w14:paraId="1D2648D3">
      <w:pPr>
        <w:pStyle w:val="2"/>
        <w:spacing w:line="267" w:lineRule="auto"/>
        <w:rPr>
          <w:rFonts w:hint="eastAsia"/>
          <w:sz w:val="30"/>
          <w:szCs w:val="30"/>
        </w:rPr>
      </w:pPr>
      <w:r>
        <w:rPr>
          <w:rFonts w:hint="eastAsia"/>
          <w:sz w:val="30"/>
          <w:szCs w:val="30"/>
        </w:rPr>
        <w:t>It is indeed true that love, strictly speaking, is distinguished from faith; yet the acts of both virtues, or graces, are so interwoven with one another, that we can neither explain nor exercise faith without some acts of love interfering; such as is also that of which we now treat.</w:t>
      </w:r>
    </w:p>
    <w:p w14:paraId="20968B92">
      <w:pPr>
        <w:pStyle w:val="2"/>
        <w:spacing w:line="267" w:lineRule="auto"/>
        <w:rPr>
          <w:rFonts w:hint="eastAsia"/>
          <w:sz w:val="30"/>
          <w:szCs w:val="30"/>
        </w:rPr>
      </w:pPr>
    </w:p>
    <w:p w14:paraId="50F97587">
      <w:pPr>
        <w:pStyle w:val="2"/>
        <w:spacing w:line="267" w:lineRule="auto"/>
        <w:rPr>
          <w:rFonts w:hint="eastAsia"/>
          <w:sz w:val="30"/>
          <w:szCs w:val="30"/>
        </w:rPr>
      </w:pPr>
      <w:r>
        <w:rPr>
          <w:rFonts w:hint="eastAsia"/>
          <w:sz w:val="30"/>
          <w:szCs w:val="30"/>
        </w:rPr>
        <w:t>的确，严格来说，爱与信心是有区别的；然而这两种美德（virtues）或恩典的行为（acts）如此交织（interwoven）在一起，以致我们若没有某些爱的行动（acts）介入（interfering），就既不能解释也不能运用信心；我们现在讨论的也是如此。</w:t>
      </w:r>
    </w:p>
    <w:p w14:paraId="6707E409">
      <w:pPr>
        <w:pStyle w:val="2"/>
        <w:spacing w:line="267" w:lineRule="auto"/>
        <w:rPr>
          <w:rFonts w:hint="eastAsia"/>
          <w:sz w:val="30"/>
          <w:szCs w:val="30"/>
        </w:rPr>
      </w:pPr>
    </w:p>
    <w:p w14:paraId="23E03E46">
      <w:pPr>
        <w:pStyle w:val="2"/>
        <w:spacing w:line="267" w:lineRule="auto"/>
        <w:rPr>
          <w:rFonts w:hint="eastAsia"/>
          <w:sz w:val="30"/>
          <w:szCs w:val="30"/>
        </w:rPr>
      </w:pPr>
      <w:r>
        <w:rPr>
          <w:rFonts w:hint="eastAsia"/>
          <w:sz w:val="30"/>
          <w:szCs w:val="30"/>
        </w:rPr>
        <w:t>This also is the observation of some of the greatest divines before me; as, not to mention others at present, Chamierus, Panstrat. T. 3. lib. xii. c. 4, No. 16; Wendelin, Theol. lib. ii. c. 24. ad Thes. 8.</w:t>
      </w:r>
    </w:p>
    <w:p w14:paraId="2386D675">
      <w:pPr>
        <w:pStyle w:val="2"/>
        <w:spacing w:line="267" w:lineRule="auto"/>
        <w:rPr>
          <w:rFonts w:hint="eastAsia"/>
          <w:sz w:val="30"/>
          <w:szCs w:val="30"/>
        </w:rPr>
      </w:pPr>
    </w:p>
    <w:p w14:paraId="4F176158">
      <w:pPr>
        <w:pStyle w:val="2"/>
        <w:spacing w:line="267" w:lineRule="auto"/>
        <w:rPr>
          <w:rFonts w:hint="eastAsia"/>
          <w:sz w:val="30"/>
          <w:szCs w:val="30"/>
        </w:rPr>
      </w:pPr>
      <w:r>
        <w:rPr>
          <w:rFonts w:hint="eastAsia"/>
          <w:sz w:val="30"/>
          <w:szCs w:val="30"/>
        </w:rPr>
        <w:t>这也是在我之前一些最伟大神学家们的观察；例如，暂不提及其他人，卡米尔（Chamierus）在《神学大全》（Panstrat.）第三卷第十二册第四章第十六条；温德林（Wendelin）在《神学》（Theol.）第二卷第二十四章第八论题。</w:t>
      </w:r>
    </w:p>
    <w:p w14:paraId="625953DF">
      <w:pPr>
        <w:pStyle w:val="2"/>
        <w:spacing w:line="267" w:lineRule="auto"/>
        <w:rPr>
          <w:rFonts w:hint="eastAsia"/>
          <w:sz w:val="30"/>
          <w:szCs w:val="30"/>
        </w:rPr>
      </w:pPr>
    </w:p>
    <w:p w14:paraId="5ACF030E">
      <w:pPr>
        <w:pStyle w:val="2"/>
        <w:spacing w:line="267" w:lineRule="auto"/>
        <w:rPr>
          <w:rFonts w:hint="eastAsia"/>
          <w:sz w:val="30"/>
          <w:szCs w:val="30"/>
        </w:rPr>
      </w:pPr>
      <w:r>
        <w:rPr>
          <w:rFonts w:hint="eastAsia"/>
          <w:sz w:val="30"/>
          <w:szCs w:val="30"/>
        </w:rPr>
        <w:t>And both of them cite Augustine in their favour, who, asking, What is it to believe in God? answers, "It is by believing to love."</w:t>
      </w:r>
    </w:p>
    <w:p w14:paraId="293C75FE">
      <w:pPr>
        <w:pStyle w:val="2"/>
        <w:spacing w:line="267" w:lineRule="auto"/>
        <w:rPr>
          <w:rFonts w:hint="eastAsia"/>
          <w:sz w:val="30"/>
          <w:szCs w:val="30"/>
        </w:rPr>
      </w:pPr>
    </w:p>
    <w:p w14:paraId="4867B222">
      <w:pPr>
        <w:pStyle w:val="2"/>
        <w:spacing w:line="267" w:lineRule="auto"/>
        <w:rPr>
          <w:rFonts w:hint="eastAsia"/>
          <w:sz w:val="30"/>
          <w:szCs w:val="30"/>
        </w:rPr>
      </w:pPr>
      <w:r>
        <w:rPr>
          <w:rFonts w:hint="eastAsia"/>
          <w:sz w:val="30"/>
          <w:szCs w:val="30"/>
        </w:rPr>
        <w:t>他们两人都引用奥古斯丁（Augustine）来支持自己，奥古斯丁（who）问，什么是信神（God）？回答说：“藉着信就是爱。”</w:t>
      </w:r>
    </w:p>
    <w:p w14:paraId="271AADC2">
      <w:pPr>
        <w:pStyle w:val="2"/>
        <w:spacing w:line="267" w:lineRule="auto"/>
        <w:rPr>
          <w:rFonts w:hint="eastAsia"/>
          <w:sz w:val="30"/>
          <w:szCs w:val="30"/>
        </w:rPr>
      </w:pPr>
    </w:p>
    <w:p w14:paraId="58D6681B">
      <w:pPr>
        <w:pStyle w:val="2"/>
        <w:spacing w:line="267" w:lineRule="auto"/>
        <w:rPr>
          <w:rFonts w:hint="eastAsia"/>
          <w:sz w:val="30"/>
          <w:szCs w:val="30"/>
        </w:rPr>
      </w:pPr>
      <w:r>
        <w:rPr>
          <w:rFonts w:hint="eastAsia"/>
          <w:sz w:val="30"/>
          <w:szCs w:val="30"/>
        </w:rPr>
        <w:t>See also Le Blanc, a divine of Sedan, in Thes. de fidei justificantis natura, &amp;c. sect. 95.</w:t>
      </w:r>
    </w:p>
    <w:p w14:paraId="6E420644">
      <w:pPr>
        <w:pStyle w:val="2"/>
        <w:spacing w:line="267" w:lineRule="auto"/>
        <w:rPr>
          <w:rFonts w:hint="eastAsia"/>
          <w:sz w:val="30"/>
          <w:szCs w:val="30"/>
        </w:rPr>
      </w:pPr>
    </w:p>
    <w:p w14:paraId="250648D4">
      <w:pPr>
        <w:pStyle w:val="2"/>
        <w:spacing w:line="267" w:lineRule="auto"/>
        <w:rPr>
          <w:rFonts w:hint="eastAsia"/>
          <w:sz w:val="30"/>
          <w:szCs w:val="30"/>
        </w:rPr>
      </w:pPr>
      <w:r>
        <w:rPr>
          <w:rFonts w:hint="eastAsia"/>
          <w:sz w:val="30"/>
          <w:szCs w:val="30"/>
        </w:rPr>
        <w:t>亦见色当（Sedan）的神学家勒布朗（Le Blanc），在其《论称义信心的本质等》（Thes. de fidei justificantis natura, &amp;c.）第九十五节。</w:t>
      </w:r>
    </w:p>
    <w:p w14:paraId="1A951F9A">
      <w:pPr>
        <w:pStyle w:val="2"/>
        <w:spacing w:line="267" w:lineRule="auto"/>
        <w:rPr>
          <w:rFonts w:hint="eastAsia"/>
          <w:sz w:val="30"/>
          <w:szCs w:val="30"/>
        </w:rPr>
      </w:pPr>
    </w:p>
    <w:p w14:paraId="56D49128">
      <w:pPr>
        <w:pStyle w:val="2"/>
        <w:spacing w:line="267" w:lineRule="auto"/>
        <w:rPr>
          <w:rFonts w:hint="eastAsia"/>
          <w:sz w:val="30"/>
          <w:szCs w:val="30"/>
        </w:rPr>
      </w:pPr>
      <w:r>
        <w:rPr>
          <w:rFonts w:hint="eastAsia"/>
          <w:sz w:val="30"/>
          <w:szCs w:val="30"/>
        </w:rPr>
        <w:t>But if any will call this love, according to the gloss of the schools, an imperate or commanded act of faith, he is indeed welcome todo so for us; if he</w:t>
      </w:r>
    </w:p>
    <w:p w14:paraId="6AB21E39">
      <w:pPr>
        <w:pStyle w:val="2"/>
        <w:spacing w:line="267" w:lineRule="auto"/>
        <w:rPr>
          <w:rFonts w:hint="eastAsia"/>
          <w:sz w:val="30"/>
          <w:szCs w:val="30"/>
        </w:rPr>
      </w:pPr>
    </w:p>
    <w:p w14:paraId="59562E37">
      <w:pPr>
        <w:pStyle w:val="2"/>
        <w:spacing w:line="267" w:lineRule="auto"/>
        <w:rPr>
          <w:rFonts w:hint="eastAsia"/>
          <w:sz w:val="30"/>
          <w:szCs w:val="30"/>
        </w:rPr>
      </w:pPr>
      <w:r>
        <w:rPr>
          <w:rFonts w:hint="eastAsia"/>
          <w:sz w:val="30"/>
          <w:szCs w:val="30"/>
        </w:rPr>
        <w:t>但是如果有人愿意根据经院哲学（schools）的注解（gloss），称这种爱为信心的命令性（imperate）或吩咐性（commanded）行动（act），祂（he）的确可以随意如此称呼；只要祂（he）</w:t>
      </w:r>
    </w:p>
    <w:p w14:paraId="2ECC21C5">
      <w:pPr>
        <w:pStyle w:val="2"/>
        <w:spacing w:line="267" w:lineRule="auto"/>
        <w:rPr>
          <w:rFonts w:hint="eastAsia"/>
          <w:sz w:val="30"/>
          <w:szCs w:val="30"/>
        </w:rPr>
      </w:pPr>
    </w:p>
    <w:p w14:paraId="0D0ACD34">
      <w:pPr>
        <w:pStyle w:val="2"/>
        <w:spacing w:line="267" w:lineRule="auto"/>
        <w:rPr>
          <w:rFonts w:hint="eastAsia"/>
          <w:sz w:val="30"/>
          <w:szCs w:val="30"/>
        </w:rPr>
      </w:pPr>
      <w:r>
        <w:rPr>
          <w:rFonts w:hint="eastAsia"/>
          <w:sz w:val="30"/>
          <w:szCs w:val="30"/>
        </w:rPr>
        <w:t>only maintain that it is not possible but the believing soul, while in the exercise of faith, must sincerely love the truth as it is in Christ, when known and acknowledged, rejoicing that these things are true, and delighting itself in that truth: far otherwise than the devils and wicked men, who, what they know to be true, they could wish to be false.</w:t>
      </w:r>
    </w:p>
    <w:p w14:paraId="12F39ADA">
      <w:pPr>
        <w:pStyle w:val="2"/>
        <w:spacing w:line="267" w:lineRule="auto"/>
        <w:rPr>
          <w:rFonts w:hint="eastAsia"/>
          <w:sz w:val="30"/>
          <w:szCs w:val="30"/>
        </w:rPr>
      </w:pPr>
    </w:p>
    <w:p w14:paraId="224014FC">
      <w:pPr>
        <w:pStyle w:val="2"/>
        <w:spacing w:line="267" w:lineRule="auto"/>
        <w:rPr>
          <w:rFonts w:hint="eastAsia"/>
          <w:sz w:val="30"/>
          <w:szCs w:val="30"/>
        </w:rPr>
      </w:pPr>
      <w:r>
        <w:rPr>
          <w:rFonts w:hint="eastAsia"/>
          <w:sz w:val="30"/>
          <w:szCs w:val="30"/>
        </w:rPr>
        <w:t>只主张相信的灵魂，在运用信心时，不可能不真诚地爱那在基督里的真理，当它被认识和承认时，欢欣这些事是真的，并以那真理为乐：这与魔鬼（devils）和恶人截然不同，他们所知道为真的事，他们倒希望是假的。</w:t>
      </w:r>
    </w:p>
    <w:p w14:paraId="20CBD71E">
      <w:pPr>
        <w:pStyle w:val="2"/>
        <w:spacing w:line="267" w:lineRule="auto"/>
        <w:rPr>
          <w:rFonts w:hint="eastAsia"/>
          <w:sz w:val="30"/>
          <w:szCs w:val="30"/>
        </w:rPr>
      </w:pPr>
    </w:p>
    <w:p w14:paraId="6896A1FD">
      <w:pPr>
        <w:pStyle w:val="2"/>
        <w:spacing w:line="267" w:lineRule="auto"/>
        <w:rPr>
          <w:rFonts w:hint="eastAsia"/>
          <w:sz w:val="30"/>
          <w:szCs w:val="30"/>
        </w:rPr>
      </w:pPr>
      <w:r>
        <w:rPr>
          <w:rFonts w:hint="eastAsia"/>
          <w:sz w:val="30"/>
          <w:szCs w:val="30"/>
        </w:rPr>
        <w:t>XVIII. Hence arises a fourth act of faith, a hunger and thirst after Christ.</w:t>
      </w:r>
    </w:p>
    <w:p w14:paraId="6523A910">
      <w:pPr>
        <w:pStyle w:val="2"/>
        <w:spacing w:line="267" w:lineRule="auto"/>
        <w:rPr>
          <w:rFonts w:hint="eastAsia"/>
          <w:sz w:val="30"/>
          <w:szCs w:val="30"/>
        </w:rPr>
      </w:pPr>
    </w:p>
    <w:p w14:paraId="489E8D4E">
      <w:pPr>
        <w:pStyle w:val="2"/>
        <w:spacing w:line="267" w:lineRule="auto"/>
        <w:rPr>
          <w:rFonts w:hint="eastAsia"/>
          <w:sz w:val="30"/>
          <w:szCs w:val="30"/>
        </w:rPr>
      </w:pPr>
      <w:r>
        <w:rPr>
          <w:rFonts w:hint="eastAsia"/>
          <w:sz w:val="30"/>
          <w:szCs w:val="30"/>
        </w:rPr>
        <w:t>十八、由此产生信心的第四个行动（act），即对基督的饥渴。</w:t>
      </w:r>
    </w:p>
    <w:p w14:paraId="5A0C9E6E">
      <w:pPr>
        <w:pStyle w:val="2"/>
        <w:spacing w:line="267" w:lineRule="auto"/>
        <w:rPr>
          <w:rFonts w:hint="eastAsia"/>
          <w:sz w:val="30"/>
          <w:szCs w:val="30"/>
        </w:rPr>
      </w:pPr>
    </w:p>
    <w:p w14:paraId="5F446EA4">
      <w:pPr>
        <w:pStyle w:val="2"/>
        <w:spacing w:line="267" w:lineRule="auto"/>
        <w:rPr>
          <w:rFonts w:hint="eastAsia"/>
          <w:sz w:val="30"/>
          <w:szCs w:val="30"/>
        </w:rPr>
      </w:pPr>
      <w:r>
        <w:rPr>
          <w:rFonts w:hint="eastAsia"/>
          <w:sz w:val="30"/>
          <w:szCs w:val="30"/>
        </w:rPr>
        <w:t>For the believing soul knowing, acknowledging, and loving the truths of salvation, cannot but wish that all those things, which are true in Christ, may also be true to him, and that he may be sanctified and blessed in and by those truths: and he seriously desires that, having been alienated from the life of God through sin, he may be again sealed unto the glory of God by free justification, and in that by sanctification.</w:t>
      </w:r>
    </w:p>
    <w:p w14:paraId="7BD1B783">
      <w:pPr>
        <w:pStyle w:val="2"/>
        <w:spacing w:line="267" w:lineRule="auto"/>
        <w:rPr>
          <w:rFonts w:hint="eastAsia"/>
          <w:sz w:val="30"/>
          <w:szCs w:val="30"/>
        </w:rPr>
      </w:pPr>
    </w:p>
    <w:p w14:paraId="61ACFF02">
      <w:pPr>
        <w:pStyle w:val="2"/>
        <w:spacing w:line="267" w:lineRule="auto"/>
        <w:rPr>
          <w:rFonts w:hint="eastAsia"/>
          <w:sz w:val="30"/>
          <w:szCs w:val="30"/>
        </w:rPr>
      </w:pPr>
      <w:r>
        <w:rPr>
          <w:rFonts w:hint="eastAsia"/>
          <w:sz w:val="30"/>
          <w:szCs w:val="30"/>
        </w:rPr>
        <w:t>因为相信的灵魂认识、承认并爱慕救恩的真理，不能不希望所有那些在基督里为真的事，对他（him）而言也为真，并且他（he）可以在那些真理中并藉着那些真理得以成圣（sanctified）和蒙福（blessed）：并且他（he）认真地渴望，既然因罪与神（God）的生命隔绝（alienated）了，他（he）可以藉着白白的称义（free justification），并藉此藉着成圣（sanctification），再次被印记（sealed）归于神（God）的荣耀。</w:t>
      </w:r>
    </w:p>
    <w:p w14:paraId="7F02EE7D">
      <w:pPr>
        <w:pStyle w:val="2"/>
        <w:spacing w:line="267" w:lineRule="auto"/>
        <w:rPr>
          <w:rFonts w:hint="eastAsia"/>
          <w:sz w:val="30"/>
          <w:szCs w:val="30"/>
        </w:rPr>
      </w:pPr>
    </w:p>
    <w:p w14:paraId="10681B72">
      <w:pPr>
        <w:pStyle w:val="2"/>
        <w:spacing w:line="267" w:lineRule="auto"/>
        <w:rPr>
          <w:rFonts w:hint="eastAsia"/>
          <w:sz w:val="30"/>
          <w:szCs w:val="30"/>
        </w:rPr>
      </w:pPr>
      <w:r>
        <w:rPr>
          <w:rFonts w:hint="eastAsia"/>
          <w:sz w:val="30"/>
          <w:szCs w:val="30"/>
        </w:rPr>
        <w:t>This is that hunger and thirst after righteousness, mentioned Matt. 5:6.</w:t>
      </w:r>
    </w:p>
    <w:p w14:paraId="1E6CAEE2">
      <w:pPr>
        <w:pStyle w:val="2"/>
        <w:spacing w:line="267" w:lineRule="auto"/>
        <w:rPr>
          <w:rFonts w:hint="eastAsia"/>
          <w:sz w:val="30"/>
          <w:szCs w:val="30"/>
        </w:rPr>
      </w:pPr>
    </w:p>
    <w:p w14:paraId="4262C5FB">
      <w:pPr>
        <w:pStyle w:val="2"/>
        <w:spacing w:line="267" w:lineRule="auto"/>
        <w:rPr>
          <w:rFonts w:hint="eastAsia"/>
          <w:sz w:val="30"/>
          <w:szCs w:val="30"/>
        </w:rPr>
      </w:pPr>
      <w:r>
        <w:rPr>
          <w:rFonts w:hint="eastAsia"/>
          <w:sz w:val="30"/>
          <w:szCs w:val="30"/>
        </w:rPr>
        <w:t>这就是太5:6所提到的对义的饥渴。</w:t>
      </w:r>
    </w:p>
    <w:p w14:paraId="19DB2990">
      <w:pPr>
        <w:pStyle w:val="2"/>
        <w:spacing w:line="267" w:lineRule="auto"/>
        <w:rPr>
          <w:rFonts w:hint="eastAsia"/>
          <w:sz w:val="30"/>
          <w:szCs w:val="30"/>
        </w:rPr>
      </w:pPr>
    </w:p>
    <w:p w14:paraId="239DBCE4">
      <w:pPr>
        <w:pStyle w:val="2"/>
        <w:spacing w:line="267" w:lineRule="auto"/>
        <w:rPr>
          <w:rFonts w:hint="eastAsia"/>
          <w:sz w:val="30"/>
          <w:szCs w:val="30"/>
        </w:rPr>
      </w:pPr>
      <w:r>
        <w:rPr>
          <w:rFonts w:hint="eastAsia"/>
          <w:sz w:val="30"/>
          <w:szCs w:val="30"/>
        </w:rPr>
        <w:t>And what reason can be given why he, who believes and feels himself a most miserable creature, and is fully persuaded that he can be delivered from his misery by nothing either in heaven or on earth; who sees, at the same time, the fulness of that salvation, which is in Christ, and is assured he can never obtain salvation, unless he be united to Christ; who, from his very soul, loves that truth that treats of the fulness of salvation which is in Christ alone, and in communion with him; how is it possible, I say, that such a person should not seriously and ardently desire to hare Christ dwelling in him, seek and pant after this, and indeed with such longings, as nothing short of the possession of the thing desired can satisfy, as hunger and thirst are only allayed by meat and drink?</w:t>
      </w:r>
    </w:p>
    <w:p w14:paraId="323BCB55">
      <w:pPr>
        <w:pStyle w:val="2"/>
        <w:spacing w:line="267" w:lineRule="auto"/>
        <w:rPr>
          <w:rFonts w:hint="eastAsia"/>
          <w:sz w:val="30"/>
          <w:szCs w:val="30"/>
        </w:rPr>
      </w:pPr>
    </w:p>
    <w:p w14:paraId="38C18B00">
      <w:pPr>
        <w:pStyle w:val="2"/>
        <w:spacing w:line="267" w:lineRule="auto"/>
        <w:rPr>
          <w:rFonts w:hint="eastAsia"/>
          <w:sz w:val="30"/>
          <w:szCs w:val="30"/>
        </w:rPr>
      </w:pPr>
      <w:r>
        <w:rPr>
          <w:rFonts w:hint="eastAsia"/>
          <w:sz w:val="30"/>
          <w:szCs w:val="30"/>
        </w:rPr>
        <w:t>并且，祂（he），相信并感觉自己是一个最可怜（miserable）的受造物，并且完全确信（persuaded）无论是天上还是地上都没有任何东西能使他（he）脱离他（his）的苦难；祂（who）同时看见那在基督里的救恩的丰盛（fulness），并且确信（assured）除非他（he）与基督联合，否则他（he）永远不能获得救恩；祂（who），从他（his）灵魂深处，爱那论到唯独在基督里并与祂（Him）交通的救恩丰盛（fulness）的真理；我说，这样的人，怎能不认真而热切地（ardently）渴望基督住在他（him）里面，寻求并渴慕（pant after）这个，并且的确是以如此的渴望（longings），以致除了拥有所渴望之物，别无他物能满足，如同饥渴只能藉食物和饮料来缓解（allayed）一样？</w:t>
      </w:r>
    </w:p>
    <w:p w14:paraId="13F641D4">
      <w:pPr>
        <w:pStyle w:val="2"/>
        <w:spacing w:line="267" w:lineRule="auto"/>
        <w:rPr>
          <w:rFonts w:hint="eastAsia"/>
          <w:sz w:val="30"/>
          <w:szCs w:val="30"/>
        </w:rPr>
      </w:pPr>
    </w:p>
    <w:p w14:paraId="30A9E049">
      <w:pPr>
        <w:pStyle w:val="2"/>
        <w:spacing w:line="267" w:lineRule="auto"/>
        <w:rPr>
          <w:rFonts w:hint="eastAsia"/>
          <w:sz w:val="30"/>
          <w:szCs w:val="30"/>
        </w:rPr>
      </w:pPr>
      <w:r>
        <w:rPr>
          <w:rFonts w:hint="eastAsia"/>
          <w:sz w:val="30"/>
          <w:szCs w:val="30"/>
        </w:rPr>
        <w:t>XIX. This hunger and thirst are followed by a receiving of Christ the Lord for justification, sanctification, and so for complete salvation, which is the fifth, and indeed, the formal and principal act of faith.</w:t>
      </w:r>
    </w:p>
    <w:p w14:paraId="582833F6">
      <w:pPr>
        <w:pStyle w:val="2"/>
        <w:spacing w:line="267" w:lineRule="auto"/>
        <w:rPr>
          <w:rFonts w:hint="eastAsia"/>
          <w:sz w:val="30"/>
          <w:szCs w:val="30"/>
        </w:rPr>
      </w:pPr>
    </w:p>
    <w:p w14:paraId="03E79F36">
      <w:pPr>
        <w:pStyle w:val="2"/>
        <w:spacing w:line="267" w:lineRule="auto"/>
        <w:rPr>
          <w:rFonts w:hint="eastAsia"/>
          <w:sz w:val="30"/>
          <w:szCs w:val="30"/>
        </w:rPr>
      </w:pPr>
      <w:r>
        <w:rPr>
          <w:rFonts w:hint="eastAsia"/>
          <w:sz w:val="30"/>
          <w:szCs w:val="30"/>
        </w:rPr>
        <w:t>十九、这种饥渴之后是接受（receiving）主基督为称义（justification）、成圣（sanctification），从而为完全的救恩，这是信心的第五个，并且的确是形式（formal）和主要的行动（act）。</w:t>
      </w:r>
    </w:p>
    <w:p w14:paraId="33E1B245">
      <w:pPr>
        <w:pStyle w:val="2"/>
        <w:spacing w:line="267" w:lineRule="auto"/>
        <w:rPr>
          <w:rFonts w:hint="eastAsia"/>
          <w:sz w:val="30"/>
          <w:szCs w:val="30"/>
        </w:rPr>
      </w:pPr>
    </w:p>
    <w:p w14:paraId="3593C810">
      <w:pPr>
        <w:pStyle w:val="2"/>
        <w:spacing w:line="267" w:lineRule="auto"/>
        <w:rPr>
          <w:rFonts w:hint="eastAsia"/>
          <w:sz w:val="30"/>
          <w:szCs w:val="30"/>
        </w:rPr>
      </w:pPr>
      <w:r>
        <w:rPr>
          <w:rFonts w:hint="eastAsia"/>
          <w:sz w:val="30"/>
          <w:szCs w:val="30"/>
        </w:rPr>
        <w:t>Thus the heavenly Father freely offers his Son to the sick and weary</w:t>
      </w:r>
    </w:p>
    <w:p w14:paraId="0796D746">
      <w:pPr>
        <w:pStyle w:val="2"/>
        <w:spacing w:line="267" w:lineRule="auto"/>
        <w:rPr>
          <w:rFonts w:hint="eastAsia"/>
          <w:sz w:val="30"/>
          <w:szCs w:val="30"/>
        </w:rPr>
      </w:pPr>
    </w:p>
    <w:p w14:paraId="7D3AE50D">
      <w:pPr>
        <w:pStyle w:val="2"/>
        <w:spacing w:line="267" w:lineRule="auto"/>
        <w:rPr>
          <w:rFonts w:hint="eastAsia"/>
          <w:sz w:val="30"/>
          <w:szCs w:val="30"/>
        </w:rPr>
      </w:pPr>
      <w:r>
        <w:rPr>
          <w:rFonts w:hint="eastAsia"/>
          <w:sz w:val="30"/>
          <w:szCs w:val="30"/>
        </w:rPr>
        <w:t>因此，天父白白地将祂（His）的儿子献给病弱和疲乏（weary）的</w:t>
      </w:r>
    </w:p>
    <w:p w14:paraId="6EC1EF66">
      <w:pPr>
        <w:pStyle w:val="2"/>
        <w:spacing w:line="267" w:lineRule="auto"/>
        <w:rPr>
          <w:rFonts w:hint="eastAsia"/>
          <w:sz w:val="30"/>
          <w:szCs w:val="30"/>
        </w:rPr>
      </w:pPr>
    </w:p>
    <w:p w14:paraId="1555DADA">
      <w:pPr>
        <w:pStyle w:val="2"/>
        <w:spacing w:line="267" w:lineRule="auto"/>
        <w:rPr>
          <w:rFonts w:hint="eastAsia"/>
          <w:sz w:val="30"/>
          <w:szCs w:val="30"/>
        </w:rPr>
      </w:pPr>
      <w:r>
        <w:rPr>
          <w:rFonts w:hint="eastAsia"/>
          <w:sz w:val="30"/>
          <w:szCs w:val="30"/>
        </w:rPr>
        <w:t>soul, and Christ the Lord offers himself with all his benefits, and the fulness of salvation which is in him, saying, "Behold me, behold me," Is. 65:1.</w:t>
      </w:r>
    </w:p>
    <w:p w14:paraId="77B3B96C">
      <w:pPr>
        <w:pStyle w:val="2"/>
        <w:spacing w:line="267" w:lineRule="auto"/>
        <w:rPr>
          <w:rFonts w:hint="eastAsia"/>
          <w:sz w:val="30"/>
          <w:szCs w:val="30"/>
        </w:rPr>
      </w:pPr>
    </w:p>
    <w:p w14:paraId="10DF9E82">
      <w:pPr>
        <w:pStyle w:val="2"/>
        <w:spacing w:line="267" w:lineRule="auto"/>
        <w:rPr>
          <w:rFonts w:hint="eastAsia"/>
          <w:sz w:val="30"/>
          <w:szCs w:val="30"/>
        </w:rPr>
      </w:pPr>
      <w:r>
        <w:rPr>
          <w:rFonts w:hint="eastAsia"/>
          <w:sz w:val="30"/>
          <w:szCs w:val="30"/>
        </w:rPr>
        <w:t>灵魂，并且主基督献上祂自己连同祂（His）一切的恩惠（benefits），以及在祂（Him）里面的救恩的丰盛（fulness），说：“看我，看我，”赛65:1。</w:t>
      </w:r>
    </w:p>
    <w:p w14:paraId="569A8ABA">
      <w:pPr>
        <w:pStyle w:val="2"/>
        <w:spacing w:line="267" w:lineRule="auto"/>
        <w:rPr>
          <w:rFonts w:hint="eastAsia"/>
          <w:sz w:val="30"/>
          <w:szCs w:val="30"/>
        </w:rPr>
      </w:pPr>
    </w:p>
    <w:p w14:paraId="72F59384">
      <w:pPr>
        <w:pStyle w:val="2"/>
        <w:spacing w:line="267" w:lineRule="auto"/>
        <w:rPr>
          <w:rFonts w:hint="eastAsia"/>
          <w:sz w:val="30"/>
          <w:szCs w:val="30"/>
        </w:rPr>
      </w:pPr>
      <w:r>
        <w:rPr>
          <w:rFonts w:hint="eastAsia"/>
          <w:sz w:val="30"/>
          <w:szCs w:val="30"/>
        </w:rPr>
        <w:t>And the soul, now conscious of its own misery, and with joy and hope observing the fulness of salvation that is in Christ, and earnestly desiring communion with him, cannot but lay hold on and receive, with the highest complacency of soul, that extraordinary blessing thus offered, and thus by receiving, appropriate or make it his own; and by this act, at length, Christ becomes the peculiar property of the believing soul.</w:t>
      </w:r>
    </w:p>
    <w:p w14:paraId="42708C16">
      <w:pPr>
        <w:pStyle w:val="2"/>
        <w:spacing w:line="267" w:lineRule="auto"/>
        <w:rPr>
          <w:rFonts w:hint="eastAsia"/>
          <w:sz w:val="30"/>
          <w:szCs w:val="30"/>
        </w:rPr>
      </w:pPr>
    </w:p>
    <w:p w14:paraId="6D384894">
      <w:pPr>
        <w:pStyle w:val="2"/>
        <w:spacing w:line="267" w:lineRule="auto"/>
        <w:rPr>
          <w:rFonts w:hint="eastAsia"/>
          <w:sz w:val="30"/>
          <w:szCs w:val="30"/>
        </w:rPr>
      </w:pPr>
      <w:r>
        <w:rPr>
          <w:rFonts w:hint="eastAsia"/>
          <w:sz w:val="30"/>
          <w:szCs w:val="30"/>
        </w:rPr>
        <w:t>并且灵魂，现在意识到自身的苦难，并带着喜乐和盼望观察到在基督里的救恩的丰盛（fulness），并热切渴望与祂（Him）交通，不能不以灵魂最高的满足感（complacency）抓住（lay hold on）并接受（receive）如此献上的非凡（extraordinary）祝福，并如此藉着接受（receiving），将其占有（appropriate）或使其成为他（his）自己的；并且藉着这个行动（act），最终，基督成了相信灵魂特有的产业（property）。</w:t>
      </w:r>
    </w:p>
    <w:p w14:paraId="01B9323D">
      <w:pPr>
        <w:pStyle w:val="2"/>
        <w:spacing w:line="267" w:lineRule="auto"/>
        <w:rPr>
          <w:rFonts w:hint="eastAsia"/>
          <w:sz w:val="30"/>
          <w:szCs w:val="30"/>
        </w:rPr>
      </w:pPr>
    </w:p>
    <w:p w14:paraId="445A12D3">
      <w:pPr>
        <w:pStyle w:val="2"/>
        <w:spacing w:line="267" w:lineRule="auto"/>
        <w:rPr>
          <w:rFonts w:hint="eastAsia"/>
          <w:sz w:val="30"/>
          <w:szCs w:val="30"/>
        </w:rPr>
      </w:pPr>
      <w:r>
        <w:rPr>
          <w:rFonts w:hint="eastAsia"/>
          <w:sz w:val="30"/>
          <w:szCs w:val="30"/>
        </w:rPr>
        <w:t>Thus it lays claim to whatsoever is Christ's,which is offered at the same time with Christ; and above all, the righteousness of Christ, which is the foundation of salvation.</w:t>
      </w:r>
    </w:p>
    <w:p w14:paraId="541A6B85">
      <w:pPr>
        <w:pStyle w:val="2"/>
        <w:spacing w:line="267" w:lineRule="auto"/>
        <w:rPr>
          <w:rFonts w:hint="eastAsia"/>
          <w:sz w:val="30"/>
          <w:szCs w:val="30"/>
        </w:rPr>
      </w:pPr>
    </w:p>
    <w:p w14:paraId="4EC1A628">
      <w:pPr>
        <w:pStyle w:val="2"/>
        <w:spacing w:line="267" w:lineRule="auto"/>
        <w:rPr>
          <w:rFonts w:hint="eastAsia"/>
          <w:sz w:val="30"/>
          <w:szCs w:val="30"/>
        </w:rPr>
      </w:pPr>
      <w:r>
        <w:rPr>
          <w:rFonts w:hint="eastAsia"/>
          <w:sz w:val="30"/>
          <w:szCs w:val="30"/>
        </w:rPr>
        <w:t>因此，它（it）要求凡属基督的，即与基督同时献上的一切；并且最重要的是，基督的义，这是救恩的根基（foundation）。</w:t>
      </w:r>
    </w:p>
    <w:p w14:paraId="435BDDFD">
      <w:pPr>
        <w:pStyle w:val="2"/>
        <w:spacing w:line="267" w:lineRule="auto"/>
        <w:rPr>
          <w:rFonts w:hint="eastAsia"/>
          <w:sz w:val="30"/>
          <w:szCs w:val="30"/>
        </w:rPr>
      </w:pPr>
    </w:p>
    <w:p w14:paraId="41D9F9E8">
      <w:pPr>
        <w:pStyle w:val="2"/>
        <w:spacing w:line="267" w:lineRule="auto"/>
        <w:rPr>
          <w:rFonts w:hint="eastAsia"/>
          <w:sz w:val="30"/>
          <w:szCs w:val="30"/>
        </w:rPr>
      </w:pPr>
      <w:r>
        <w:rPr>
          <w:rFonts w:hint="eastAsia"/>
          <w:sz w:val="30"/>
          <w:szCs w:val="30"/>
        </w:rPr>
        <w:t>And in this manner, by apprehending Christ, he is united to him; and being united to him, he is judged to have done and suffered what Christ, as his surety, did and suffered in his room and stead.</w:t>
      </w:r>
    </w:p>
    <w:p w14:paraId="2E9C649C">
      <w:pPr>
        <w:pStyle w:val="2"/>
        <w:spacing w:line="267" w:lineRule="auto"/>
        <w:rPr>
          <w:rFonts w:hint="eastAsia"/>
          <w:sz w:val="30"/>
          <w:szCs w:val="30"/>
        </w:rPr>
      </w:pPr>
    </w:p>
    <w:p w14:paraId="65E6FB47">
      <w:pPr>
        <w:pStyle w:val="2"/>
        <w:spacing w:line="267" w:lineRule="auto"/>
        <w:rPr>
          <w:rFonts w:hint="eastAsia"/>
          <w:sz w:val="30"/>
          <w:szCs w:val="30"/>
        </w:rPr>
      </w:pPr>
      <w:r>
        <w:rPr>
          <w:rFonts w:hint="eastAsia"/>
          <w:sz w:val="30"/>
          <w:szCs w:val="30"/>
        </w:rPr>
        <w:t>并且以这种方式，藉着领会（apprehending）基督，他（he）与祂（Him）联合；并且与祂（Him）联合，他（he）就被判定为作了并受了基督，作为他（his）的保证人（surety），在他（his）的地位（room and stead）上所作所受的。</w:t>
      </w:r>
    </w:p>
    <w:p w14:paraId="0DA5436E">
      <w:pPr>
        <w:pStyle w:val="2"/>
        <w:spacing w:line="267" w:lineRule="auto"/>
        <w:rPr>
          <w:rFonts w:hint="eastAsia"/>
          <w:sz w:val="30"/>
          <w:szCs w:val="30"/>
        </w:rPr>
      </w:pPr>
    </w:p>
    <w:p w14:paraId="3FF57256">
      <w:pPr>
        <w:pStyle w:val="2"/>
        <w:spacing w:line="267" w:lineRule="auto"/>
        <w:rPr>
          <w:rFonts w:hint="eastAsia"/>
          <w:sz w:val="30"/>
          <w:szCs w:val="30"/>
        </w:rPr>
      </w:pPr>
      <w:r>
        <w:rPr>
          <w:rFonts w:hint="eastAsia"/>
          <w:sz w:val="30"/>
          <w:szCs w:val="30"/>
        </w:rPr>
        <w:t>And thus it is easy to understand, how we are justified by faith on Christ.</w:t>
      </w:r>
    </w:p>
    <w:p w14:paraId="29223079">
      <w:pPr>
        <w:pStyle w:val="2"/>
        <w:spacing w:line="267" w:lineRule="auto"/>
        <w:rPr>
          <w:rFonts w:hint="eastAsia"/>
          <w:sz w:val="30"/>
          <w:szCs w:val="30"/>
        </w:rPr>
      </w:pPr>
    </w:p>
    <w:p w14:paraId="5A11E480">
      <w:pPr>
        <w:pStyle w:val="2"/>
        <w:spacing w:line="267" w:lineRule="auto"/>
        <w:rPr>
          <w:rFonts w:hint="eastAsia"/>
          <w:sz w:val="30"/>
          <w:szCs w:val="30"/>
        </w:rPr>
      </w:pPr>
      <w:r>
        <w:rPr>
          <w:rFonts w:hint="eastAsia"/>
          <w:sz w:val="30"/>
          <w:szCs w:val="30"/>
        </w:rPr>
        <w:t>因此，很容易理解，我们如何藉着信靠基督而称义。</w:t>
      </w:r>
    </w:p>
    <w:p w14:paraId="1BBD57DA">
      <w:pPr>
        <w:pStyle w:val="2"/>
        <w:spacing w:line="267" w:lineRule="auto"/>
        <w:rPr>
          <w:rFonts w:hint="eastAsia"/>
          <w:sz w:val="30"/>
          <w:szCs w:val="30"/>
        </w:rPr>
      </w:pPr>
    </w:p>
    <w:p w14:paraId="6A1B3132">
      <w:pPr>
        <w:pStyle w:val="2"/>
        <w:spacing w:line="267" w:lineRule="auto"/>
        <w:rPr>
          <w:rFonts w:hint="eastAsia"/>
          <w:sz w:val="30"/>
          <w:szCs w:val="30"/>
        </w:rPr>
      </w:pPr>
      <w:r>
        <w:rPr>
          <w:rFonts w:hint="eastAsia"/>
          <w:sz w:val="30"/>
          <w:szCs w:val="30"/>
        </w:rPr>
        <w:t>XX. The scripture more than once represents this act of faith in express terms.</w:t>
      </w:r>
    </w:p>
    <w:p w14:paraId="55BB6545">
      <w:pPr>
        <w:pStyle w:val="2"/>
        <w:spacing w:line="267" w:lineRule="auto"/>
        <w:rPr>
          <w:rFonts w:hint="eastAsia"/>
          <w:sz w:val="30"/>
          <w:szCs w:val="30"/>
        </w:rPr>
      </w:pPr>
    </w:p>
    <w:p w14:paraId="46615E8B">
      <w:pPr>
        <w:pStyle w:val="2"/>
        <w:spacing w:line="267" w:lineRule="auto"/>
        <w:rPr>
          <w:rFonts w:hint="eastAsia"/>
          <w:sz w:val="30"/>
          <w:szCs w:val="30"/>
        </w:rPr>
      </w:pPr>
      <w:r>
        <w:rPr>
          <w:rFonts w:hint="eastAsia"/>
          <w:sz w:val="30"/>
          <w:szCs w:val="30"/>
        </w:rPr>
        <w:t>二十、圣经不止一次以明确的措辞描绘了信心的这个行动（act）。</w:t>
      </w:r>
    </w:p>
    <w:p w14:paraId="18A9C8C3">
      <w:pPr>
        <w:pStyle w:val="2"/>
        <w:spacing w:line="267" w:lineRule="auto"/>
        <w:rPr>
          <w:rFonts w:hint="eastAsia"/>
          <w:sz w:val="30"/>
          <w:szCs w:val="30"/>
        </w:rPr>
      </w:pPr>
    </w:p>
    <w:p w14:paraId="53753F84">
      <w:pPr>
        <w:pStyle w:val="2"/>
        <w:spacing w:line="267" w:lineRule="auto"/>
        <w:rPr>
          <w:rFonts w:hint="eastAsia"/>
          <w:sz w:val="30"/>
          <w:szCs w:val="30"/>
        </w:rPr>
      </w:pPr>
      <w:r>
        <w:rPr>
          <w:rFonts w:hint="eastAsia"/>
          <w:sz w:val="30"/>
          <w:szCs w:val="30"/>
        </w:rPr>
        <w:t>Remarkable is the passage, John 1:12, "As many as received him," which is equivalent to "them that believe on his name;" and Col. 2:6, "As ye have therefore received Christ Jesus the Lord:" to which may be added what the Lord has very emphatically said, Isa. 27:5, במעוי יחזק, "Let him take fast hold of my strength, or my tower," so as not to let it go.</w:t>
      </w:r>
    </w:p>
    <w:p w14:paraId="4C631649">
      <w:pPr>
        <w:pStyle w:val="2"/>
        <w:spacing w:line="267" w:lineRule="auto"/>
        <w:rPr>
          <w:rFonts w:hint="eastAsia"/>
          <w:sz w:val="30"/>
          <w:szCs w:val="30"/>
        </w:rPr>
      </w:pPr>
    </w:p>
    <w:p w14:paraId="7ADEB75F">
      <w:pPr>
        <w:pStyle w:val="2"/>
        <w:spacing w:line="267" w:lineRule="auto"/>
        <w:rPr>
          <w:rFonts w:hint="eastAsia"/>
          <w:sz w:val="30"/>
          <w:szCs w:val="30"/>
        </w:rPr>
      </w:pPr>
      <w:r>
        <w:rPr>
          <w:rFonts w:hint="eastAsia"/>
          <w:sz w:val="30"/>
          <w:szCs w:val="30"/>
        </w:rPr>
        <w:t>显著的经文是，约1:12，“凡接待（received）祂（Him）的，”这等同于“信祂（His）名的人；”以及西2:6，“你们既然接受（received）了主基督耶稣：”对此可以加上主非常强调（emphatically）地说的话，赛27:5，בְּמָעֻזִּי יַחֲזֵק (b'mauzzi yachazek)，“让他（him）紧紧抓住（take fast hold of）我的力量，或我的保障（tower），”以致不放手。</w:t>
      </w:r>
    </w:p>
    <w:p w14:paraId="3CB05412">
      <w:pPr>
        <w:pStyle w:val="2"/>
        <w:spacing w:line="267" w:lineRule="auto"/>
        <w:rPr>
          <w:rFonts w:hint="eastAsia"/>
          <w:sz w:val="30"/>
          <w:szCs w:val="30"/>
        </w:rPr>
      </w:pPr>
    </w:p>
    <w:p w14:paraId="73017F5E">
      <w:pPr>
        <w:pStyle w:val="2"/>
        <w:spacing w:line="267" w:lineRule="auto"/>
        <w:rPr>
          <w:rFonts w:hint="eastAsia"/>
          <w:sz w:val="30"/>
          <w:szCs w:val="30"/>
        </w:rPr>
      </w:pPr>
      <w:r>
        <w:rPr>
          <w:rFonts w:hint="eastAsia"/>
          <w:sz w:val="30"/>
          <w:szCs w:val="30"/>
        </w:rPr>
        <w:t>For חחויק, take fast hold of, and שלח, let go, are opposed, Prov. 4:13.</w:t>
      </w:r>
    </w:p>
    <w:p w14:paraId="78F9050B">
      <w:pPr>
        <w:pStyle w:val="2"/>
        <w:spacing w:line="267" w:lineRule="auto"/>
        <w:rPr>
          <w:rFonts w:hint="eastAsia"/>
          <w:sz w:val="30"/>
          <w:szCs w:val="30"/>
        </w:rPr>
      </w:pPr>
    </w:p>
    <w:p w14:paraId="2AEDB299">
      <w:pPr>
        <w:pStyle w:val="2"/>
        <w:spacing w:line="267" w:lineRule="auto"/>
        <w:rPr>
          <w:rFonts w:hint="eastAsia"/>
          <w:sz w:val="30"/>
          <w:szCs w:val="30"/>
        </w:rPr>
      </w:pPr>
      <w:r>
        <w:rPr>
          <w:rFonts w:hint="eastAsia"/>
          <w:sz w:val="30"/>
          <w:szCs w:val="30"/>
        </w:rPr>
        <w:t>因为 חָזַק (chazaq)，紧紧抓住，和 שָׁלַח (shalach)，放手，是相对的，箴4:13。</w:t>
      </w:r>
    </w:p>
    <w:p w14:paraId="5E33E468">
      <w:pPr>
        <w:pStyle w:val="2"/>
        <w:spacing w:line="267" w:lineRule="auto"/>
        <w:rPr>
          <w:rFonts w:hint="eastAsia"/>
          <w:sz w:val="30"/>
          <w:szCs w:val="30"/>
        </w:rPr>
      </w:pPr>
    </w:p>
    <w:p w14:paraId="5E7CEE06">
      <w:pPr>
        <w:pStyle w:val="2"/>
        <w:spacing w:line="267" w:lineRule="auto"/>
        <w:rPr>
          <w:rFonts w:hint="eastAsia"/>
          <w:sz w:val="30"/>
          <w:szCs w:val="30"/>
        </w:rPr>
      </w:pPr>
      <w:r>
        <w:rPr>
          <w:rFonts w:hint="eastAsia"/>
          <w:sz w:val="30"/>
          <w:szCs w:val="30"/>
        </w:rPr>
        <w:t>XXI. But because the soul, thus apprehending Christ for salvation, does, at the same time, recline and stay itself upon him, therefore this act of faith is explained by this metaphor also, as Psalm 71:6, "By thee נסמבתי עליך have I been holden up" (stayed).</w:t>
      </w:r>
    </w:p>
    <w:p w14:paraId="3E5BA008">
      <w:pPr>
        <w:pStyle w:val="2"/>
        <w:spacing w:line="267" w:lineRule="auto"/>
        <w:rPr>
          <w:rFonts w:hint="eastAsia"/>
          <w:sz w:val="30"/>
          <w:szCs w:val="30"/>
        </w:rPr>
      </w:pPr>
    </w:p>
    <w:p w14:paraId="2512B72E">
      <w:pPr>
        <w:pStyle w:val="2"/>
        <w:spacing w:line="267" w:lineRule="auto"/>
        <w:rPr>
          <w:rFonts w:hint="eastAsia"/>
          <w:sz w:val="30"/>
          <w:szCs w:val="30"/>
        </w:rPr>
      </w:pPr>
      <w:r>
        <w:rPr>
          <w:rFonts w:hint="eastAsia"/>
          <w:sz w:val="30"/>
          <w:szCs w:val="30"/>
        </w:rPr>
        <w:t>二十一、但是因为灵魂，如此为救恩领会（apprehending）基督，同时也将自己倚靠（recline）并支撑（stay itself）在祂（Him）身上，因此信心的这个行动（act）也藉着这个比喻（metaphor）来解释，如诗篇71:6，“我从出母胎被你扶持”（支撑）（עָלֶיךָ נִסְמַכְתִּי, aleikha nismakhti）。</w:t>
      </w:r>
    </w:p>
    <w:p w14:paraId="6425B4B5">
      <w:pPr>
        <w:pStyle w:val="2"/>
        <w:spacing w:line="267" w:lineRule="auto"/>
        <w:rPr>
          <w:rFonts w:hint="eastAsia"/>
          <w:sz w:val="30"/>
          <w:szCs w:val="30"/>
        </w:rPr>
      </w:pPr>
    </w:p>
    <w:p w14:paraId="045CCD88">
      <w:pPr>
        <w:pStyle w:val="2"/>
        <w:spacing w:line="267" w:lineRule="auto"/>
        <w:rPr>
          <w:rFonts w:hint="eastAsia"/>
          <w:sz w:val="30"/>
          <w:szCs w:val="30"/>
        </w:rPr>
      </w:pPr>
      <w:r>
        <w:rPr>
          <w:rFonts w:hint="eastAsia"/>
          <w:sz w:val="30"/>
          <w:szCs w:val="30"/>
        </w:rPr>
        <w:t>Isa. 48:2, "Stay themselves upon the God of Israel," pretending to and feigning a true faith: נשען "He is stayed," is another term used, Isa. 50:10, "Stay upon his God;" addIsa. 10:20, 2 Chron. 16:7, 8.</w:t>
      </w:r>
    </w:p>
    <w:p w14:paraId="1AEE443C">
      <w:pPr>
        <w:pStyle w:val="2"/>
        <w:spacing w:line="267" w:lineRule="auto"/>
        <w:rPr>
          <w:rFonts w:hint="eastAsia"/>
          <w:sz w:val="30"/>
          <w:szCs w:val="30"/>
        </w:rPr>
      </w:pPr>
    </w:p>
    <w:p w14:paraId="2635A0F8">
      <w:pPr>
        <w:pStyle w:val="2"/>
        <w:spacing w:line="267" w:lineRule="auto"/>
        <w:rPr>
          <w:rFonts w:hint="eastAsia"/>
          <w:sz w:val="30"/>
          <w:szCs w:val="30"/>
        </w:rPr>
      </w:pPr>
      <w:r>
        <w:rPr>
          <w:rFonts w:hint="eastAsia"/>
          <w:sz w:val="30"/>
          <w:szCs w:val="30"/>
        </w:rPr>
        <w:t>赛48:2，“自称为圣城的人，所倚靠的是名为万军之耶和华以色列的神，”假装并伪装（feigning）真信心：נִשְׁעַן (nish'an) “祂（He）被支撑，”是另一个使用的词语，赛50:10，“倚靠祂（His）的神；”另加赛10:20，代下16:7, 8。</w:t>
      </w:r>
    </w:p>
    <w:p w14:paraId="289D9ED4">
      <w:pPr>
        <w:pStyle w:val="2"/>
        <w:spacing w:line="267" w:lineRule="auto"/>
        <w:rPr>
          <w:rFonts w:hint="eastAsia"/>
          <w:sz w:val="30"/>
          <w:szCs w:val="30"/>
        </w:rPr>
      </w:pPr>
    </w:p>
    <w:p w14:paraId="395A410C">
      <w:pPr>
        <w:pStyle w:val="2"/>
        <w:spacing w:line="267" w:lineRule="auto"/>
        <w:rPr>
          <w:rFonts w:hint="eastAsia"/>
          <w:sz w:val="30"/>
          <w:szCs w:val="30"/>
        </w:rPr>
      </w:pPr>
      <w:r>
        <w:rPr>
          <w:rFonts w:hint="eastAsia"/>
          <w:sz w:val="30"/>
          <w:szCs w:val="30"/>
        </w:rPr>
        <w:t>If you would subtlely</w:t>
      </w:r>
    </w:p>
    <w:p w14:paraId="240D0167">
      <w:pPr>
        <w:pStyle w:val="2"/>
        <w:spacing w:line="267" w:lineRule="auto"/>
        <w:rPr>
          <w:rFonts w:hint="eastAsia"/>
          <w:sz w:val="30"/>
          <w:szCs w:val="30"/>
        </w:rPr>
      </w:pPr>
    </w:p>
    <w:p w14:paraId="53B7737E">
      <w:pPr>
        <w:pStyle w:val="2"/>
        <w:spacing w:line="267" w:lineRule="auto"/>
        <w:rPr>
          <w:rFonts w:hint="eastAsia"/>
          <w:sz w:val="30"/>
          <w:szCs w:val="30"/>
        </w:rPr>
      </w:pPr>
      <w:r>
        <w:rPr>
          <w:rFonts w:hint="eastAsia"/>
          <w:sz w:val="30"/>
          <w:szCs w:val="30"/>
        </w:rPr>
        <w:t>如果你想巧妙地（subtlely）</w:t>
      </w:r>
    </w:p>
    <w:p w14:paraId="27493050">
      <w:pPr>
        <w:pStyle w:val="2"/>
        <w:spacing w:line="267" w:lineRule="auto"/>
        <w:rPr>
          <w:rFonts w:hint="eastAsia"/>
          <w:sz w:val="30"/>
          <w:szCs w:val="30"/>
        </w:rPr>
      </w:pPr>
    </w:p>
    <w:p w14:paraId="583AA1D1">
      <w:pPr>
        <w:pStyle w:val="2"/>
        <w:spacing w:line="267" w:lineRule="auto"/>
        <w:rPr>
          <w:rFonts w:hint="eastAsia"/>
          <w:sz w:val="30"/>
          <w:szCs w:val="30"/>
        </w:rPr>
      </w:pPr>
      <w:r>
        <w:rPr>
          <w:rFonts w:hint="eastAsia"/>
          <w:sz w:val="30"/>
          <w:szCs w:val="30"/>
        </w:rPr>
        <w:t>distinguish this act of the believing soul, thus reclining and thus staying itself upon Christ, from the act of receiving Christ, and make it posterior thereto, Ishall not oppose it.</w:t>
      </w:r>
    </w:p>
    <w:p w14:paraId="18C60636">
      <w:pPr>
        <w:pStyle w:val="2"/>
        <w:spacing w:line="267" w:lineRule="auto"/>
        <w:rPr>
          <w:rFonts w:hint="eastAsia"/>
          <w:sz w:val="30"/>
          <w:szCs w:val="30"/>
        </w:rPr>
      </w:pPr>
    </w:p>
    <w:p w14:paraId="787B8635">
      <w:pPr>
        <w:pStyle w:val="2"/>
        <w:spacing w:line="267" w:lineRule="auto"/>
        <w:rPr>
          <w:rFonts w:hint="eastAsia"/>
          <w:sz w:val="30"/>
          <w:szCs w:val="30"/>
        </w:rPr>
      </w:pPr>
      <w:r>
        <w:rPr>
          <w:rFonts w:hint="eastAsia"/>
          <w:sz w:val="30"/>
          <w:szCs w:val="30"/>
        </w:rPr>
        <w:t>区分相信灵魂如此倚靠（reclining）并如此支撑（staying itself）在基督身上的这个行动（act），与接受（receiving）基督的行动（act），并将其置于后者之后，我不会反对。</w:t>
      </w:r>
    </w:p>
    <w:p w14:paraId="5FD8E605">
      <w:pPr>
        <w:pStyle w:val="2"/>
        <w:spacing w:line="267" w:lineRule="auto"/>
        <w:rPr>
          <w:rFonts w:hint="eastAsia"/>
          <w:sz w:val="30"/>
          <w:szCs w:val="30"/>
        </w:rPr>
      </w:pPr>
    </w:p>
    <w:p w14:paraId="157BE4C3">
      <w:pPr>
        <w:pStyle w:val="2"/>
        <w:spacing w:line="267" w:lineRule="auto"/>
        <w:rPr>
          <w:rFonts w:hint="eastAsia"/>
          <w:sz w:val="30"/>
          <w:szCs w:val="30"/>
        </w:rPr>
      </w:pPr>
      <w:r>
        <w:rPr>
          <w:rFonts w:hint="eastAsia"/>
          <w:sz w:val="30"/>
          <w:szCs w:val="30"/>
        </w:rPr>
        <w:t>Let us therefore call this the sixth act of faith.</w:t>
      </w:r>
    </w:p>
    <w:p w14:paraId="625E2A89">
      <w:pPr>
        <w:pStyle w:val="2"/>
        <w:spacing w:line="267" w:lineRule="auto"/>
        <w:rPr>
          <w:rFonts w:hint="eastAsia"/>
          <w:sz w:val="30"/>
          <w:szCs w:val="30"/>
        </w:rPr>
      </w:pPr>
    </w:p>
    <w:p w14:paraId="06316B23">
      <w:pPr>
        <w:pStyle w:val="2"/>
        <w:spacing w:line="267" w:lineRule="auto"/>
        <w:rPr>
          <w:rFonts w:hint="eastAsia"/>
          <w:sz w:val="30"/>
          <w:szCs w:val="30"/>
        </w:rPr>
      </w:pPr>
      <w:r>
        <w:rPr>
          <w:rFonts w:hint="eastAsia"/>
          <w:sz w:val="30"/>
          <w:szCs w:val="30"/>
        </w:rPr>
        <w:t>因此让我们称之为信心的第六个行动（act）。</w:t>
      </w:r>
    </w:p>
    <w:p w14:paraId="76CCA551">
      <w:pPr>
        <w:pStyle w:val="2"/>
        <w:spacing w:line="267" w:lineRule="auto"/>
        <w:rPr>
          <w:rFonts w:hint="eastAsia"/>
          <w:sz w:val="30"/>
          <w:szCs w:val="30"/>
        </w:rPr>
      </w:pPr>
    </w:p>
    <w:p w14:paraId="6A310122">
      <w:pPr>
        <w:pStyle w:val="2"/>
        <w:spacing w:line="267" w:lineRule="auto"/>
        <w:rPr>
          <w:rFonts w:hint="eastAsia"/>
          <w:sz w:val="30"/>
          <w:szCs w:val="30"/>
        </w:rPr>
      </w:pPr>
      <w:r>
        <w:rPr>
          <w:rFonts w:hint="eastAsia"/>
          <w:sz w:val="30"/>
          <w:szCs w:val="30"/>
        </w:rPr>
        <w:t>XXII. Which we think is very significantly expressed by the Hebrew word האמין, which properly signifies, to throw oneself, in order to be carried, on the truth and power of another, as an infant throws itself to be carried on the arms of its nurse.</w:t>
      </w:r>
    </w:p>
    <w:p w14:paraId="1189F916">
      <w:pPr>
        <w:pStyle w:val="2"/>
        <w:spacing w:line="267" w:lineRule="auto"/>
        <w:rPr>
          <w:rFonts w:hint="eastAsia"/>
          <w:sz w:val="30"/>
          <w:szCs w:val="30"/>
        </w:rPr>
      </w:pPr>
    </w:p>
    <w:p w14:paraId="3E3FFD98">
      <w:pPr>
        <w:pStyle w:val="2"/>
        <w:spacing w:line="267" w:lineRule="auto"/>
        <w:rPr>
          <w:rFonts w:hint="eastAsia"/>
          <w:sz w:val="30"/>
          <w:szCs w:val="30"/>
        </w:rPr>
      </w:pPr>
      <w:r>
        <w:rPr>
          <w:rFonts w:hint="eastAsia"/>
          <w:sz w:val="30"/>
          <w:szCs w:val="30"/>
        </w:rPr>
        <w:t>二十二、我们认为这被希伯来词 הֶאֱמִין (he'emin) 非常有意义地表达出来，它（which）固有地（properly）表示，为了被携带，将自己投身于他者的真理和能力之上，如同婴孩（infant）将自己投身于被乳母（nurse）抱在怀里一样。</w:t>
      </w:r>
    </w:p>
    <w:p w14:paraId="65ED3148">
      <w:pPr>
        <w:pStyle w:val="2"/>
        <w:spacing w:line="267" w:lineRule="auto"/>
        <w:rPr>
          <w:rFonts w:hint="eastAsia"/>
          <w:sz w:val="30"/>
          <w:szCs w:val="30"/>
        </w:rPr>
      </w:pPr>
    </w:p>
    <w:p w14:paraId="337BE5D3">
      <w:pPr>
        <w:pStyle w:val="2"/>
        <w:spacing w:line="267" w:lineRule="auto"/>
        <w:rPr>
          <w:rFonts w:hint="eastAsia"/>
          <w:sz w:val="30"/>
          <w:szCs w:val="30"/>
        </w:rPr>
      </w:pPr>
      <w:r>
        <w:rPr>
          <w:rFonts w:hint="eastAsia"/>
          <w:sz w:val="30"/>
          <w:szCs w:val="30"/>
        </w:rPr>
        <w:t>For it is derived from אמן, which properly signifies to carry: hence אומן, a carrier, a nursing father, Numb. 11:12; carry them in thy bosom, as האמן, a nursing father beareth the sucking child: and האמן signifies to be carried, Isa. 60:4, thy daughters shall be nursed (carried) at thy side.</w:t>
      </w:r>
    </w:p>
    <w:p w14:paraId="3746A150">
      <w:pPr>
        <w:pStyle w:val="2"/>
        <w:spacing w:line="267" w:lineRule="auto"/>
        <w:rPr>
          <w:rFonts w:hint="eastAsia"/>
          <w:sz w:val="30"/>
          <w:szCs w:val="30"/>
        </w:rPr>
      </w:pPr>
    </w:p>
    <w:p w14:paraId="75225156">
      <w:pPr>
        <w:pStyle w:val="2"/>
        <w:spacing w:line="267" w:lineRule="auto"/>
        <w:rPr>
          <w:rFonts w:hint="eastAsia"/>
          <w:sz w:val="30"/>
          <w:szCs w:val="30"/>
        </w:rPr>
      </w:pPr>
      <w:r>
        <w:rPr>
          <w:rFonts w:hint="eastAsia"/>
          <w:sz w:val="30"/>
          <w:szCs w:val="30"/>
        </w:rPr>
        <w:t>因为它（it）源于 אָמַן (aman)，它（which）固有地表示携带：因此 אוֹמֵן (omen)，携带者，养父（nursing father），民11:12；将他们抱在怀里，如同 הָאֹמֵן (ha'omen)，养父抱吃奶的孩子：并且 הֵאָמֵן (he'amen) 表示被携带，赛60:4，你的众女必被抱（携带）在你旁边。</w:t>
      </w:r>
    </w:p>
    <w:p w14:paraId="18A13202">
      <w:pPr>
        <w:pStyle w:val="2"/>
        <w:spacing w:line="267" w:lineRule="auto"/>
        <w:rPr>
          <w:rFonts w:hint="eastAsia"/>
          <w:sz w:val="30"/>
          <w:szCs w:val="30"/>
        </w:rPr>
      </w:pPr>
    </w:p>
    <w:p w14:paraId="26DC5247">
      <w:pPr>
        <w:pStyle w:val="2"/>
        <w:spacing w:line="267" w:lineRule="auto"/>
        <w:rPr>
          <w:rFonts w:hint="eastAsia"/>
          <w:sz w:val="30"/>
          <w:szCs w:val="30"/>
        </w:rPr>
      </w:pPr>
      <w:r>
        <w:rPr>
          <w:rFonts w:hint="eastAsia"/>
          <w:sz w:val="30"/>
          <w:szCs w:val="30"/>
        </w:rPr>
        <w:t>Instead of which it is said, Isa 66:12, תנשאר צד על, ye shall be borne upon her sides.</w:t>
      </w:r>
    </w:p>
    <w:p w14:paraId="24972176">
      <w:pPr>
        <w:pStyle w:val="2"/>
        <w:spacing w:line="267" w:lineRule="auto"/>
        <w:rPr>
          <w:rFonts w:hint="eastAsia"/>
          <w:sz w:val="30"/>
          <w:szCs w:val="30"/>
        </w:rPr>
      </w:pPr>
    </w:p>
    <w:p w14:paraId="0F9059E9">
      <w:pPr>
        <w:pStyle w:val="2"/>
        <w:spacing w:line="267" w:lineRule="auto"/>
        <w:rPr>
          <w:rFonts w:hint="eastAsia"/>
          <w:sz w:val="30"/>
          <w:szCs w:val="30"/>
        </w:rPr>
      </w:pPr>
      <w:r>
        <w:rPr>
          <w:rFonts w:hint="eastAsia"/>
          <w:sz w:val="30"/>
          <w:szCs w:val="30"/>
        </w:rPr>
        <w:t>取而代之的是，赛66:12说，עַל־צַד תִּנָּשֵׂאוּ (al-tsad tinnase'u)，你们必被抱在她旁边。</w:t>
      </w:r>
    </w:p>
    <w:p w14:paraId="46D632FC">
      <w:pPr>
        <w:pStyle w:val="2"/>
        <w:spacing w:line="267" w:lineRule="auto"/>
        <w:rPr>
          <w:rFonts w:hint="eastAsia"/>
          <w:sz w:val="30"/>
          <w:szCs w:val="30"/>
        </w:rPr>
      </w:pPr>
    </w:p>
    <w:p w14:paraId="7F17BE45">
      <w:pPr>
        <w:pStyle w:val="2"/>
        <w:spacing w:line="267" w:lineRule="auto"/>
        <w:rPr>
          <w:rFonts w:hint="eastAsia"/>
          <w:sz w:val="30"/>
          <w:szCs w:val="30"/>
        </w:rPr>
      </w:pPr>
      <w:r>
        <w:rPr>
          <w:rFonts w:hint="eastAsia"/>
          <w:sz w:val="30"/>
          <w:szCs w:val="30"/>
        </w:rPr>
        <w:t>And Christ really ישא בחיקו, carries, believers as nurslings, in his bosom, Isa. 40:11; for Moses also uses that similitude, "The Lord thy God bare thee, as a man doth bare his son," Deut. 1:31; "Underneath are the everlasting arms," Deut. 33:27.</w:t>
      </w:r>
    </w:p>
    <w:p w14:paraId="008BAEB1">
      <w:pPr>
        <w:pStyle w:val="2"/>
        <w:spacing w:line="267" w:lineRule="auto"/>
        <w:rPr>
          <w:rFonts w:hint="eastAsia"/>
          <w:sz w:val="30"/>
          <w:szCs w:val="30"/>
        </w:rPr>
      </w:pPr>
    </w:p>
    <w:p w14:paraId="069D272B">
      <w:pPr>
        <w:pStyle w:val="2"/>
        <w:spacing w:line="267" w:lineRule="auto"/>
        <w:rPr>
          <w:rFonts w:hint="eastAsia"/>
          <w:sz w:val="30"/>
          <w:szCs w:val="30"/>
        </w:rPr>
      </w:pPr>
      <w:r>
        <w:rPr>
          <w:rFonts w:hint="eastAsia"/>
          <w:sz w:val="30"/>
          <w:szCs w:val="30"/>
        </w:rPr>
        <w:t>并且基督确实 יִשָּׂא בְחֵיקוֹ (yissa' v'cheiqo)，怀抱（carries），如同怀抱吃奶的（nurslings）一样，将信徒抱在祂（His）怀中，赛40:11；因为摩西（Moses）也使用那个比喻，“耶和华你的神（God）抚养你，如同人抚养儿子一样，”申1:31；“永久的膀臂在你以下，”申33:27。</w:t>
      </w:r>
    </w:p>
    <w:p w14:paraId="174BA6CC">
      <w:pPr>
        <w:pStyle w:val="2"/>
        <w:spacing w:line="267" w:lineRule="auto"/>
        <w:rPr>
          <w:rFonts w:hint="eastAsia"/>
          <w:sz w:val="30"/>
          <w:szCs w:val="30"/>
        </w:rPr>
      </w:pPr>
    </w:p>
    <w:p w14:paraId="01922A0A">
      <w:pPr>
        <w:pStyle w:val="2"/>
        <w:spacing w:line="267" w:lineRule="auto"/>
        <w:rPr>
          <w:rFonts w:hint="eastAsia"/>
          <w:sz w:val="30"/>
          <w:szCs w:val="30"/>
        </w:rPr>
      </w:pPr>
      <w:r>
        <w:rPr>
          <w:rFonts w:hint="eastAsia"/>
          <w:sz w:val="30"/>
          <w:szCs w:val="30"/>
        </w:rPr>
        <w:t>האמין, therefore, in virtue of its signification, denotes to give up oneself to be carried by Christ, and so to cast himself into his bosom and arms.</w:t>
      </w:r>
    </w:p>
    <w:p w14:paraId="230CC681">
      <w:pPr>
        <w:pStyle w:val="2"/>
        <w:spacing w:line="267" w:lineRule="auto"/>
        <w:rPr>
          <w:rFonts w:hint="eastAsia"/>
          <w:sz w:val="30"/>
          <w:szCs w:val="30"/>
        </w:rPr>
      </w:pPr>
    </w:p>
    <w:p w14:paraId="05665D62">
      <w:pPr>
        <w:pStyle w:val="2"/>
        <w:spacing w:line="267" w:lineRule="auto"/>
        <w:rPr>
          <w:rFonts w:hint="eastAsia"/>
          <w:sz w:val="30"/>
          <w:szCs w:val="30"/>
        </w:rPr>
      </w:pPr>
      <w:r>
        <w:rPr>
          <w:rFonts w:hint="eastAsia"/>
          <w:sz w:val="30"/>
          <w:szCs w:val="30"/>
        </w:rPr>
        <w:t>因此，הֶאֱמִין (he'emin)，就其意义而言，表示将自己交托给基督来携带，从而将自己投入祂（His）的怀抱和臂膀中。</w:t>
      </w:r>
    </w:p>
    <w:p w14:paraId="694AC8F0">
      <w:pPr>
        <w:pStyle w:val="2"/>
        <w:spacing w:line="267" w:lineRule="auto"/>
        <w:rPr>
          <w:rFonts w:hint="eastAsia"/>
          <w:sz w:val="30"/>
          <w:szCs w:val="30"/>
        </w:rPr>
      </w:pPr>
    </w:p>
    <w:p w14:paraId="01E4916C">
      <w:pPr>
        <w:pStyle w:val="2"/>
        <w:spacing w:line="267" w:lineRule="auto"/>
        <w:rPr>
          <w:rFonts w:hint="eastAsia"/>
          <w:sz w:val="30"/>
          <w:szCs w:val="30"/>
        </w:rPr>
      </w:pPr>
      <w:r>
        <w:rPr>
          <w:rFonts w:hint="eastAsia"/>
          <w:sz w:val="30"/>
          <w:szCs w:val="30"/>
        </w:rPr>
        <w:t>By which similitude the activity of the believing soul towards Christ is most elegantly expressed.</w:t>
      </w:r>
    </w:p>
    <w:p w14:paraId="1C0223C8">
      <w:pPr>
        <w:pStyle w:val="2"/>
        <w:spacing w:line="267" w:lineRule="auto"/>
        <w:rPr>
          <w:rFonts w:hint="eastAsia"/>
          <w:sz w:val="30"/>
          <w:szCs w:val="30"/>
        </w:rPr>
      </w:pPr>
    </w:p>
    <w:p w14:paraId="34989813">
      <w:pPr>
        <w:pStyle w:val="2"/>
        <w:spacing w:line="267" w:lineRule="auto"/>
        <w:rPr>
          <w:rFonts w:hint="eastAsia"/>
          <w:sz w:val="30"/>
          <w:szCs w:val="30"/>
        </w:rPr>
      </w:pPr>
      <w:r>
        <w:rPr>
          <w:rFonts w:hint="eastAsia"/>
          <w:sz w:val="30"/>
          <w:szCs w:val="30"/>
        </w:rPr>
        <w:t>藉着这个比喻，相信灵魂朝向基督的活动（activity）被最优雅地表达出来。</w:t>
      </w:r>
    </w:p>
    <w:p w14:paraId="6BC521DD">
      <w:pPr>
        <w:pStyle w:val="2"/>
        <w:spacing w:line="267" w:lineRule="auto"/>
        <w:rPr>
          <w:rFonts w:hint="eastAsia"/>
          <w:sz w:val="30"/>
          <w:szCs w:val="30"/>
        </w:rPr>
      </w:pPr>
    </w:p>
    <w:p w14:paraId="627A74FA">
      <w:pPr>
        <w:pStyle w:val="2"/>
        <w:spacing w:line="267" w:lineRule="auto"/>
        <w:rPr>
          <w:rFonts w:hint="eastAsia"/>
          <w:sz w:val="30"/>
          <w:szCs w:val="30"/>
        </w:rPr>
      </w:pPr>
      <w:r>
        <w:rPr>
          <w:rFonts w:hint="eastAsia"/>
          <w:sz w:val="30"/>
          <w:szCs w:val="30"/>
        </w:rPr>
        <w:t>XXIII. Moreover, when the believer so receives Christ and leans upon him, he not only considers him as a Saviour, but also as a Lord.</w:t>
      </w:r>
    </w:p>
    <w:p w14:paraId="4D3C426E">
      <w:pPr>
        <w:pStyle w:val="2"/>
        <w:spacing w:line="267" w:lineRule="auto"/>
        <w:rPr>
          <w:rFonts w:hint="eastAsia"/>
          <w:sz w:val="30"/>
          <w:szCs w:val="30"/>
        </w:rPr>
      </w:pPr>
    </w:p>
    <w:p w14:paraId="597EC3BB">
      <w:pPr>
        <w:pStyle w:val="2"/>
        <w:spacing w:line="267" w:lineRule="auto"/>
        <w:rPr>
          <w:rFonts w:hint="eastAsia"/>
          <w:sz w:val="30"/>
          <w:szCs w:val="30"/>
        </w:rPr>
      </w:pPr>
      <w:r>
        <w:rPr>
          <w:rFonts w:hint="eastAsia"/>
          <w:sz w:val="30"/>
          <w:szCs w:val="30"/>
        </w:rPr>
        <w:t>二十三、此外，当信徒如此接受基督并倚靠祂（Him）时，他（he）不仅将祂（Him）视为救主（Saviour），而且也视为（Lord）主。</w:t>
      </w:r>
    </w:p>
    <w:p w14:paraId="00A79140">
      <w:pPr>
        <w:pStyle w:val="2"/>
        <w:spacing w:line="267" w:lineRule="auto"/>
        <w:rPr>
          <w:rFonts w:hint="eastAsia"/>
          <w:sz w:val="30"/>
          <w:szCs w:val="30"/>
        </w:rPr>
      </w:pPr>
    </w:p>
    <w:p w14:paraId="383F93E6">
      <w:pPr>
        <w:pStyle w:val="2"/>
        <w:spacing w:line="267" w:lineRule="auto"/>
        <w:rPr>
          <w:rFonts w:hint="eastAsia"/>
          <w:sz w:val="30"/>
          <w:szCs w:val="30"/>
        </w:rPr>
      </w:pPr>
      <w:r>
        <w:rPr>
          <w:rFonts w:hint="eastAsia"/>
          <w:sz w:val="30"/>
          <w:szCs w:val="30"/>
        </w:rPr>
        <w:t>For he receives a whole Christ, and receiveth him just as he is: but he is no less Lord than a Saviour.</w:t>
      </w:r>
    </w:p>
    <w:p w14:paraId="2A7E77B6">
      <w:pPr>
        <w:pStyle w:val="2"/>
        <w:spacing w:line="267" w:lineRule="auto"/>
        <w:rPr>
          <w:rFonts w:hint="eastAsia"/>
          <w:sz w:val="30"/>
          <w:szCs w:val="30"/>
        </w:rPr>
      </w:pPr>
    </w:p>
    <w:p w14:paraId="6FBDD0BB">
      <w:pPr>
        <w:pStyle w:val="2"/>
        <w:spacing w:line="267" w:lineRule="auto"/>
        <w:rPr>
          <w:rFonts w:hint="eastAsia"/>
          <w:sz w:val="30"/>
          <w:szCs w:val="30"/>
        </w:rPr>
      </w:pPr>
      <w:r>
        <w:rPr>
          <w:rFonts w:hint="eastAsia"/>
          <w:sz w:val="30"/>
          <w:szCs w:val="30"/>
        </w:rPr>
        <w:t>因为他（he）接受一个完整的基督，并且照着祂（He）本来的样子接受祂（Him）：但祂（He）既是主，也是救主（Saviour）。</w:t>
      </w:r>
    </w:p>
    <w:p w14:paraId="7428A857">
      <w:pPr>
        <w:pStyle w:val="2"/>
        <w:spacing w:line="267" w:lineRule="auto"/>
        <w:rPr>
          <w:rFonts w:hint="eastAsia"/>
          <w:sz w:val="30"/>
          <w:szCs w:val="30"/>
        </w:rPr>
      </w:pPr>
    </w:p>
    <w:p w14:paraId="3EA71250">
      <w:pPr>
        <w:pStyle w:val="2"/>
        <w:spacing w:line="267" w:lineRule="auto"/>
        <w:rPr>
          <w:rFonts w:hint="eastAsia"/>
          <w:sz w:val="30"/>
          <w:szCs w:val="30"/>
        </w:rPr>
      </w:pPr>
      <w:r>
        <w:rPr>
          <w:rFonts w:hint="eastAsia"/>
          <w:sz w:val="30"/>
          <w:szCs w:val="30"/>
        </w:rPr>
        <w:t>Yea, he cannot be a Saviour, unless he be likewise a Lord.</w:t>
      </w:r>
    </w:p>
    <w:p w14:paraId="731CC2B2">
      <w:pPr>
        <w:pStyle w:val="2"/>
        <w:spacing w:line="267" w:lineRule="auto"/>
        <w:rPr>
          <w:rFonts w:hint="eastAsia"/>
          <w:sz w:val="30"/>
          <w:szCs w:val="30"/>
        </w:rPr>
      </w:pPr>
    </w:p>
    <w:p w14:paraId="1263D511">
      <w:pPr>
        <w:pStyle w:val="2"/>
        <w:spacing w:line="267" w:lineRule="auto"/>
        <w:rPr>
          <w:rFonts w:hint="eastAsia"/>
          <w:sz w:val="30"/>
          <w:szCs w:val="30"/>
        </w:rPr>
      </w:pPr>
      <w:r>
        <w:rPr>
          <w:rFonts w:hint="eastAsia"/>
          <w:sz w:val="30"/>
          <w:szCs w:val="30"/>
        </w:rPr>
        <w:t>是的，除非祂（He）同时也是主，否则祂（He）就不能是救主（Saviour）。</w:t>
      </w:r>
    </w:p>
    <w:p w14:paraId="22E58160">
      <w:pPr>
        <w:pStyle w:val="2"/>
        <w:spacing w:line="267" w:lineRule="auto"/>
        <w:rPr>
          <w:rFonts w:hint="eastAsia"/>
          <w:sz w:val="30"/>
          <w:szCs w:val="30"/>
        </w:rPr>
      </w:pPr>
    </w:p>
    <w:p w14:paraId="25B84395">
      <w:pPr>
        <w:pStyle w:val="2"/>
        <w:spacing w:line="267" w:lineRule="auto"/>
        <w:rPr>
          <w:rFonts w:hint="eastAsia"/>
          <w:sz w:val="30"/>
          <w:szCs w:val="30"/>
        </w:rPr>
      </w:pPr>
      <w:r>
        <w:rPr>
          <w:rFonts w:hint="eastAsia"/>
          <w:sz w:val="30"/>
          <w:szCs w:val="30"/>
        </w:rPr>
        <w:t>In this doth our salvation consist, that we neither belong to the devil, nor are our own, nor the property of any creature,but of Christ the Lord.</w:t>
      </w:r>
    </w:p>
    <w:p w14:paraId="3A9D97E4">
      <w:pPr>
        <w:pStyle w:val="2"/>
        <w:spacing w:line="267" w:lineRule="auto"/>
        <w:rPr>
          <w:rFonts w:hint="eastAsia"/>
          <w:sz w:val="30"/>
          <w:szCs w:val="30"/>
        </w:rPr>
      </w:pPr>
    </w:p>
    <w:p w14:paraId="77D5D44A">
      <w:pPr>
        <w:pStyle w:val="2"/>
        <w:spacing w:line="267" w:lineRule="auto"/>
        <w:rPr>
          <w:rFonts w:hint="eastAsia"/>
          <w:sz w:val="30"/>
          <w:szCs w:val="30"/>
        </w:rPr>
      </w:pPr>
      <w:r>
        <w:rPr>
          <w:rFonts w:hint="eastAsia"/>
          <w:sz w:val="30"/>
          <w:szCs w:val="30"/>
        </w:rPr>
        <w:t>我们的救恩就在于此，即我们既不属于魔鬼（devil），也不属于我们自己，也不属于任何受造物的产业（property），而是属于主基督。</w:t>
      </w:r>
    </w:p>
    <w:p w14:paraId="600C5BCE">
      <w:pPr>
        <w:pStyle w:val="2"/>
        <w:spacing w:line="267" w:lineRule="auto"/>
        <w:rPr>
          <w:rFonts w:hint="eastAsia"/>
          <w:sz w:val="30"/>
          <w:szCs w:val="30"/>
        </w:rPr>
      </w:pPr>
    </w:p>
    <w:p w14:paraId="3D1BA7E9">
      <w:pPr>
        <w:pStyle w:val="2"/>
        <w:spacing w:line="267" w:lineRule="auto"/>
        <w:rPr>
          <w:rFonts w:hint="eastAsia"/>
          <w:sz w:val="30"/>
          <w:szCs w:val="30"/>
        </w:rPr>
      </w:pPr>
      <w:r>
        <w:rPr>
          <w:rFonts w:hint="eastAsia"/>
          <w:sz w:val="30"/>
          <w:szCs w:val="30"/>
        </w:rPr>
        <w:t>Faith therefore, "receives Christ the Lord," Col. 2:6.</w:t>
      </w:r>
    </w:p>
    <w:p w14:paraId="60E789F9">
      <w:pPr>
        <w:pStyle w:val="2"/>
        <w:spacing w:line="267" w:lineRule="auto"/>
        <w:rPr>
          <w:rFonts w:hint="eastAsia"/>
          <w:sz w:val="30"/>
          <w:szCs w:val="30"/>
        </w:rPr>
      </w:pPr>
    </w:p>
    <w:p w14:paraId="1A1D73A5">
      <w:pPr>
        <w:pStyle w:val="2"/>
        <w:spacing w:line="267" w:lineRule="auto"/>
        <w:rPr>
          <w:rFonts w:hint="eastAsia"/>
          <w:sz w:val="30"/>
          <w:szCs w:val="30"/>
        </w:rPr>
      </w:pPr>
      <w:r>
        <w:rPr>
          <w:rFonts w:hint="eastAsia"/>
          <w:sz w:val="30"/>
          <w:szCs w:val="30"/>
        </w:rPr>
        <w:t>因此，信心“接受（receives）主基督，”西2:6。</w:t>
      </w:r>
    </w:p>
    <w:p w14:paraId="73A953BB">
      <w:pPr>
        <w:pStyle w:val="2"/>
        <w:spacing w:line="267" w:lineRule="auto"/>
        <w:rPr>
          <w:rFonts w:hint="eastAsia"/>
          <w:sz w:val="30"/>
          <w:szCs w:val="30"/>
        </w:rPr>
      </w:pPr>
    </w:p>
    <w:p w14:paraId="514D4DC0">
      <w:pPr>
        <w:pStyle w:val="2"/>
        <w:spacing w:line="267" w:lineRule="auto"/>
        <w:rPr>
          <w:rFonts w:hint="eastAsia"/>
          <w:sz w:val="30"/>
          <w:szCs w:val="30"/>
        </w:rPr>
      </w:pPr>
      <w:r>
        <w:rPr>
          <w:rFonts w:hint="eastAsia"/>
          <w:sz w:val="30"/>
          <w:szCs w:val="30"/>
        </w:rPr>
        <w:t>Nor does Christ offer himself as a husband to the soul upon any other condition, but this, that he acknowledge him as</w:t>
      </w:r>
    </w:p>
    <w:p w14:paraId="08F0DFF6">
      <w:pPr>
        <w:pStyle w:val="2"/>
        <w:spacing w:line="267" w:lineRule="auto"/>
        <w:rPr>
          <w:rFonts w:hint="eastAsia"/>
          <w:sz w:val="30"/>
          <w:szCs w:val="30"/>
        </w:rPr>
      </w:pPr>
    </w:p>
    <w:p w14:paraId="3DA59CD9">
      <w:pPr>
        <w:pStyle w:val="2"/>
        <w:spacing w:line="267" w:lineRule="auto"/>
        <w:rPr>
          <w:rFonts w:hint="eastAsia"/>
          <w:sz w:val="30"/>
          <w:szCs w:val="30"/>
        </w:rPr>
      </w:pPr>
      <w:r>
        <w:rPr>
          <w:rFonts w:hint="eastAsia"/>
          <w:sz w:val="30"/>
          <w:szCs w:val="30"/>
        </w:rPr>
        <w:t>基督也不以任何其他条件向灵魂献上自己作为丈夫（husband），除非灵魂承认祂（Him）为</w:t>
      </w:r>
    </w:p>
    <w:p w14:paraId="35CAFB7C">
      <w:pPr>
        <w:pStyle w:val="2"/>
        <w:spacing w:line="267" w:lineRule="auto"/>
        <w:rPr>
          <w:rFonts w:hint="eastAsia"/>
          <w:sz w:val="30"/>
          <w:szCs w:val="30"/>
        </w:rPr>
      </w:pPr>
    </w:p>
    <w:p w14:paraId="606FD1AE">
      <w:pPr>
        <w:pStyle w:val="2"/>
        <w:spacing w:line="267" w:lineRule="auto"/>
        <w:rPr>
          <w:rFonts w:hint="eastAsia"/>
          <w:sz w:val="30"/>
          <w:szCs w:val="30"/>
        </w:rPr>
      </w:pPr>
      <w:r>
        <w:rPr>
          <w:rFonts w:hint="eastAsia"/>
          <w:sz w:val="30"/>
          <w:szCs w:val="30"/>
        </w:rPr>
        <w:t>his Lord, Ps. 45:10, 11.</w:t>
      </w:r>
    </w:p>
    <w:p w14:paraId="6EF7D0C9">
      <w:pPr>
        <w:pStyle w:val="2"/>
        <w:spacing w:line="267" w:lineRule="auto"/>
        <w:rPr>
          <w:rFonts w:hint="eastAsia"/>
          <w:sz w:val="30"/>
          <w:szCs w:val="30"/>
        </w:rPr>
      </w:pPr>
    </w:p>
    <w:p w14:paraId="0274FDD0">
      <w:pPr>
        <w:pStyle w:val="2"/>
        <w:spacing w:line="267" w:lineRule="auto"/>
        <w:rPr>
          <w:rFonts w:hint="eastAsia"/>
          <w:sz w:val="30"/>
          <w:szCs w:val="30"/>
        </w:rPr>
      </w:pPr>
      <w:r>
        <w:rPr>
          <w:rFonts w:hint="eastAsia"/>
          <w:sz w:val="30"/>
          <w:szCs w:val="30"/>
        </w:rPr>
        <w:t>他（his）的主，诗45:10, 11。</w:t>
      </w:r>
    </w:p>
    <w:p w14:paraId="78AB1D64">
      <w:pPr>
        <w:pStyle w:val="2"/>
        <w:spacing w:line="267" w:lineRule="auto"/>
        <w:rPr>
          <w:rFonts w:hint="eastAsia"/>
          <w:sz w:val="30"/>
          <w:szCs w:val="30"/>
        </w:rPr>
      </w:pPr>
    </w:p>
    <w:p w14:paraId="6A8AB67C">
      <w:pPr>
        <w:pStyle w:val="2"/>
        <w:spacing w:line="267" w:lineRule="auto"/>
        <w:rPr>
          <w:rFonts w:hint="eastAsia"/>
          <w:sz w:val="30"/>
          <w:szCs w:val="30"/>
        </w:rPr>
      </w:pPr>
      <w:r>
        <w:rPr>
          <w:rFonts w:hint="eastAsia"/>
          <w:sz w:val="30"/>
          <w:szCs w:val="30"/>
        </w:rPr>
        <w:t>And when the soul casts himself upon Jesus, he, at the same time renounces his own will, and surrenders himself up to the will of Jesus, to be carried whithersoever he pleaseth.</w:t>
      </w:r>
    </w:p>
    <w:p w14:paraId="50613736">
      <w:pPr>
        <w:pStyle w:val="2"/>
        <w:spacing w:line="267" w:lineRule="auto"/>
        <w:rPr>
          <w:rFonts w:hint="eastAsia"/>
          <w:sz w:val="30"/>
          <w:szCs w:val="30"/>
        </w:rPr>
      </w:pPr>
    </w:p>
    <w:p w14:paraId="278F4DDA">
      <w:pPr>
        <w:pStyle w:val="2"/>
        <w:spacing w:line="267" w:lineRule="auto"/>
        <w:rPr>
          <w:rFonts w:hint="eastAsia"/>
          <w:sz w:val="30"/>
          <w:szCs w:val="30"/>
        </w:rPr>
      </w:pPr>
      <w:r>
        <w:rPr>
          <w:rFonts w:hint="eastAsia"/>
          <w:sz w:val="30"/>
          <w:szCs w:val="30"/>
        </w:rPr>
        <w:t>并且当灵魂将自己投靠耶稣（Jesus）时，他（he）同时弃绝（renounces）自己的意志，并将自己交托（surrenders himself up）给耶稣（Jesus）的旨意，无论祂（He）喜悦带他（him）去哪里，都由祂（He）携带。</w:t>
      </w:r>
    </w:p>
    <w:p w14:paraId="057A44D3">
      <w:pPr>
        <w:pStyle w:val="2"/>
        <w:spacing w:line="267" w:lineRule="auto"/>
        <w:rPr>
          <w:rFonts w:hint="eastAsia"/>
          <w:sz w:val="30"/>
          <w:szCs w:val="30"/>
        </w:rPr>
      </w:pPr>
    </w:p>
    <w:p w14:paraId="1DBA4969">
      <w:pPr>
        <w:pStyle w:val="2"/>
        <w:spacing w:line="267" w:lineRule="auto"/>
        <w:rPr>
          <w:rFonts w:hint="eastAsia"/>
          <w:sz w:val="30"/>
          <w:szCs w:val="30"/>
        </w:rPr>
      </w:pPr>
      <w:r>
        <w:rPr>
          <w:rFonts w:hint="eastAsia"/>
          <w:sz w:val="30"/>
          <w:szCs w:val="30"/>
        </w:rPr>
        <w:t>Whence there is also in faith a humble surrender and giving up oneself, whereby the believer, as in duty bound, yield himself and all that is his, to Christ, who is freely given him.</w:t>
      </w:r>
    </w:p>
    <w:p w14:paraId="085EC392">
      <w:pPr>
        <w:pStyle w:val="2"/>
        <w:spacing w:line="267" w:lineRule="auto"/>
        <w:rPr>
          <w:rFonts w:hint="eastAsia"/>
          <w:sz w:val="30"/>
          <w:szCs w:val="30"/>
        </w:rPr>
      </w:pPr>
    </w:p>
    <w:p w14:paraId="7B92CA4F">
      <w:pPr>
        <w:pStyle w:val="2"/>
        <w:spacing w:line="267" w:lineRule="auto"/>
        <w:rPr>
          <w:rFonts w:hint="eastAsia"/>
          <w:sz w:val="30"/>
          <w:szCs w:val="30"/>
        </w:rPr>
      </w:pPr>
      <w:r>
        <w:rPr>
          <w:rFonts w:hint="eastAsia"/>
          <w:sz w:val="30"/>
          <w:szCs w:val="30"/>
        </w:rPr>
        <w:t>因此，在信心中也有一种谦卑的降服（surrender）和舍己（giving up oneself），藉此信徒，按本分（duty bound），将自己和他（his）一切所有的都交托（yield）给白白赐给他（him）的基督。</w:t>
      </w:r>
    </w:p>
    <w:p w14:paraId="2316EC40">
      <w:pPr>
        <w:pStyle w:val="2"/>
        <w:spacing w:line="267" w:lineRule="auto"/>
        <w:rPr>
          <w:rFonts w:hint="eastAsia"/>
          <w:sz w:val="30"/>
          <w:szCs w:val="30"/>
        </w:rPr>
      </w:pPr>
    </w:p>
    <w:p w14:paraId="6443EABF">
      <w:pPr>
        <w:pStyle w:val="2"/>
        <w:spacing w:line="267" w:lineRule="auto"/>
        <w:rPr>
          <w:rFonts w:hint="eastAsia"/>
          <w:sz w:val="30"/>
          <w:szCs w:val="30"/>
        </w:rPr>
      </w:pPr>
      <w:r>
        <w:rPr>
          <w:rFonts w:hint="eastAsia"/>
          <w:sz w:val="30"/>
          <w:szCs w:val="30"/>
        </w:rPr>
        <w:t>"I am my beloved's, and my beloved is mine," Cant. 6:3; 2 Cor. 8:5, "Gave their own selves to the Lord."</w:t>
      </w:r>
    </w:p>
    <w:p w14:paraId="3217D681">
      <w:pPr>
        <w:pStyle w:val="2"/>
        <w:spacing w:line="267" w:lineRule="auto"/>
        <w:rPr>
          <w:rFonts w:hint="eastAsia"/>
          <w:sz w:val="30"/>
          <w:szCs w:val="30"/>
        </w:rPr>
      </w:pPr>
    </w:p>
    <w:p w14:paraId="5AD56662">
      <w:pPr>
        <w:pStyle w:val="2"/>
        <w:spacing w:line="267" w:lineRule="auto"/>
        <w:rPr>
          <w:rFonts w:hint="eastAsia"/>
          <w:sz w:val="30"/>
          <w:szCs w:val="30"/>
        </w:rPr>
      </w:pPr>
      <w:r>
        <w:rPr>
          <w:rFonts w:hint="eastAsia"/>
          <w:sz w:val="30"/>
          <w:szCs w:val="30"/>
        </w:rPr>
        <w:t>“我属我的良人，我的良人也属我，”歌6:3；林后8:5，“将自己献给主。”</w:t>
      </w:r>
    </w:p>
    <w:p w14:paraId="6DB72473">
      <w:pPr>
        <w:pStyle w:val="2"/>
        <w:spacing w:line="267" w:lineRule="auto"/>
        <w:rPr>
          <w:rFonts w:hint="eastAsia"/>
          <w:sz w:val="30"/>
          <w:szCs w:val="30"/>
        </w:rPr>
      </w:pPr>
    </w:p>
    <w:p w14:paraId="27C4D578">
      <w:pPr>
        <w:pStyle w:val="2"/>
        <w:spacing w:line="267" w:lineRule="auto"/>
        <w:rPr>
          <w:rFonts w:hint="eastAsia"/>
          <w:sz w:val="30"/>
          <w:szCs w:val="30"/>
        </w:rPr>
      </w:pPr>
      <w:r>
        <w:rPr>
          <w:rFonts w:hint="eastAsia"/>
          <w:sz w:val="30"/>
          <w:szCs w:val="30"/>
        </w:rPr>
        <w:t>Almost in the same form as Amasai, with his companions, gave themselves up to David, 1 Chron. 12:18, "Thine are we, David, and on thy side, thou son of Jesse."</w:t>
      </w:r>
    </w:p>
    <w:p w14:paraId="20EB3F35">
      <w:pPr>
        <w:pStyle w:val="2"/>
        <w:spacing w:line="267" w:lineRule="auto"/>
        <w:rPr>
          <w:rFonts w:hint="eastAsia"/>
          <w:sz w:val="30"/>
          <w:szCs w:val="30"/>
        </w:rPr>
      </w:pPr>
    </w:p>
    <w:p w14:paraId="4F4E2C2F">
      <w:pPr>
        <w:pStyle w:val="2"/>
        <w:spacing w:line="267" w:lineRule="auto"/>
        <w:rPr>
          <w:rFonts w:hint="eastAsia"/>
          <w:sz w:val="30"/>
          <w:szCs w:val="30"/>
        </w:rPr>
      </w:pPr>
      <w:r>
        <w:rPr>
          <w:rFonts w:hint="eastAsia"/>
          <w:sz w:val="30"/>
          <w:szCs w:val="30"/>
        </w:rPr>
        <w:t>几乎与亚玛撒（Amasai）和祂（his）的同伴们将自己交托给大卫（David）的形式相同，代上12:18，“我们归顺你，大卫（David），我们帮助你，耶西（Jesse）的儿子。”</w:t>
      </w:r>
    </w:p>
    <w:p w14:paraId="65EE4C0E">
      <w:pPr>
        <w:pStyle w:val="2"/>
        <w:spacing w:line="267" w:lineRule="auto"/>
        <w:rPr>
          <w:rFonts w:hint="eastAsia"/>
          <w:sz w:val="30"/>
          <w:szCs w:val="30"/>
        </w:rPr>
      </w:pPr>
    </w:p>
    <w:p w14:paraId="3BC32A2E">
      <w:pPr>
        <w:pStyle w:val="2"/>
        <w:spacing w:line="267" w:lineRule="auto"/>
        <w:rPr>
          <w:rFonts w:hint="eastAsia"/>
          <w:sz w:val="30"/>
          <w:szCs w:val="30"/>
        </w:rPr>
      </w:pPr>
      <w:r>
        <w:rPr>
          <w:rFonts w:hint="eastAsia"/>
          <w:sz w:val="30"/>
          <w:szCs w:val="30"/>
        </w:rPr>
        <w:t>And this our surrender to Christ, which we account the seventh act of faith, is the continual fountain and spring of all true obedience, which is therefore called "the obedience of faith," Rom. 1:5.</w:t>
      </w:r>
    </w:p>
    <w:p w14:paraId="7DB12B8D">
      <w:pPr>
        <w:pStyle w:val="2"/>
        <w:spacing w:line="267" w:lineRule="auto"/>
        <w:rPr>
          <w:rFonts w:hint="eastAsia"/>
          <w:sz w:val="30"/>
          <w:szCs w:val="30"/>
        </w:rPr>
      </w:pPr>
    </w:p>
    <w:p w14:paraId="586F73A5">
      <w:pPr>
        <w:pStyle w:val="2"/>
        <w:spacing w:line="267" w:lineRule="auto"/>
        <w:rPr>
          <w:rFonts w:hint="eastAsia"/>
          <w:sz w:val="30"/>
          <w:szCs w:val="30"/>
        </w:rPr>
      </w:pPr>
      <w:r>
        <w:rPr>
          <w:rFonts w:hint="eastAsia"/>
          <w:sz w:val="30"/>
          <w:szCs w:val="30"/>
        </w:rPr>
        <w:t>并且我们对基督的这种降服（surrender），我们将其视为信心的第七个行动（act），是所有真顺服（obedience）的持续泉源（fountain）和源头（spring），因此被称为“信心的顺服（obedience），”罗1:5。</w:t>
      </w:r>
    </w:p>
    <w:p w14:paraId="5FE347F5">
      <w:pPr>
        <w:pStyle w:val="2"/>
        <w:spacing w:line="267" w:lineRule="auto"/>
        <w:rPr>
          <w:rFonts w:hint="eastAsia"/>
          <w:sz w:val="30"/>
          <w:szCs w:val="30"/>
        </w:rPr>
      </w:pPr>
    </w:p>
    <w:p w14:paraId="4A565AA5">
      <w:pPr>
        <w:pStyle w:val="2"/>
        <w:spacing w:line="267" w:lineRule="auto"/>
        <w:rPr>
          <w:rFonts w:hint="eastAsia"/>
          <w:sz w:val="30"/>
          <w:szCs w:val="30"/>
        </w:rPr>
      </w:pPr>
      <w:r>
        <w:rPr>
          <w:rFonts w:hint="eastAsia"/>
          <w:sz w:val="30"/>
          <w:szCs w:val="30"/>
        </w:rPr>
        <w:t>XXIV. After the believing soul has thus received Christ, and given himself up to him, he may and ought thence to conclude that Christ, with all his saving benefits, are his, and that he shall certainly be blessed by him, according to this infallible syllogism or reasoning of faith: "Christ offers himself as a full and complete Saviour to all who are weary, hungry, thirsty, to all who receive him, and are ready to give themselves up to him: but I am weary, hungry, &amp;c. Therefore Christ has offered himself to me, is now become mine, and I his, nor shall any thing ever separate me from his love."</w:t>
      </w:r>
    </w:p>
    <w:p w14:paraId="0115B744">
      <w:pPr>
        <w:pStyle w:val="2"/>
        <w:spacing w:line="267" w:lineRule="auto"/>
        <w:rPr>
          <w:rFonts w:hint="eastAsia"/>
          <w:sz w:val="30"/>
          <w:szCs w:val="30"/>
        </w:rPr>
      </w:pPr>
    </w:p>
    <w:p w14:paraId="6852092C">
      <w:pPr>
        <w:pStyle w:val="2"/>
        <w:spacing w:line="267" w:lineRule="auto"/>
        <w:rPr>
          <w:rFonts w:hint="eastAsia"/>
          <w:sz w:val="30"/>
          <w:szCs w:val="30"/>
        </w:rPr>
      </w:pPr>
      <w:r>
        <w:rPr>
          <w:rFonts w:hint="eastAsia"/>
          <w:sz w:val="30"/>
          <w:szCs w:val="30"/>
        </w:rPr>
        <w:t>二十四、当相信的灵魂如此接受基督，并将自己交托给祂（Him）之后，他（he）可以并且应当由此推断（conclude）基督，连同祂（His）一切救赎的恩惠（benefits），都是他（his）的，并且他（he）必定会藉着祂（Him）蒙福，这根据信心的这个无误（infallible）三段论（syllogism）或推理（reasoning）：“基督将自己作为一位完全（full and complete）的救主（Saviour）献给所有疲乏（weary）、饥饿（hungry）、干渴（thirsty）的人，献给所有接受（receive）祂（Him）并准备将自己交托给祂（Him）的人：而我正是疲乏（weary）、饥饿（hungry）等等。因此基督已将自己献给我，现在成了我的，我也成了祂（His）的，没有任何事物能使我与祂（His）的爱隔绝。”</w:t>
      </w:r>
    </w:p>
    <w:p w14:paraId="6492AE8E">
      <w:pPr>
        <w:pStyle w:val="2"/>
        <w:spacing w:line="267" w:lineRule="auto"/>
        <w:rPr>
          <w:rFonts w:hint="eastAsia"/>
          <w:sz w:val="30"/>
          <w:szCs w:val="30"/>
        </w:rPr>
      </w:pPr>
    </w:p>
    <w:p w14:paraId="4668A4D5">
      <w:pPr>
        <w:pStyle w:val="2"/>
        <w:spacing w:line="267" w:lineRule="auto"/>
        <w:rPr>
          <w:rFonts w:hint="eastAsia"/>
          <w:sz w:val="30"/>
          <w:szCs w:val="30"/>
        </w:rPr>
      </w:pPr>
      <w:r>
        <w:rPr>
          <w:rFonts w:hint="eastAsia"/>
          <w:sz w:val="30"/>
          <w:szCs w:val="30"/>
        </w:rPr>
        <w:t>This is the eighth and the reflex act of faith, arising from consciousness or reflection, Gal. 2:20, 2 Tim. 1:12, Rom. 8:38.</w:t>
      </w:r>
    </w:p>
    <w:p w14:paraId="74DBD284">
      <w:pPr>
        <w:pStyle w:val="2"/>
        <w:spacing w:line="267" w:lineRule="auto"/>
        <w:rPr>
          <w:rFonts w:hint="eastAsia"/>
          <w:sz w:val="30"/>
          <w:szCs w:val="30"/>
        </w:rPr>
      </w:pPr>
    </w:p>
    <w:p w14:paraId="7796B20D">
      <w:pPr>
        <w:pStyle w:val="2"/>
        <w:spacing w:line="267" w:lineRule="auto"/>
        <w:rPr>
          <w:rFonts w:hint="eastAsia"/>
          <w:sz w:val="30"/>
          <w:szCs w:val="30"/>
        </w:rPr>
      </w:pPr>
      <w:r>
        <w:rPr>
          <w:rFonts w:hint="eastAsia"/>
          <w:sz w:val="30"/>
          <w:szCs w:val="30"/>
        </w:rPr>
        <w:t>这是信心的第八个也是反思性（reflex）行动（act），源于意识（consciousness）或反省（reflection），加2:20，提后1:12，罗8:38。</w:t>
      </w:r>
    </w:p>
    <w:p w14:paraId="1DFAFB80">
      <w:pPr>
        <w:pStyle w:val="2"/>
        <w:spacing w:line="267" w:lineRule="auto"/>
        <w:rPr>
          <w:rFonts w:hint="eastAsia"/>
          <w:sz w:val="30"/>
          <w:szCs w:val="30"/>
        </w:rPr>
      </w:pPr>
    </w:p>
    <w:p w14:paraId="25BB15D6">
      <w:pPr>
        <w:pStyle w:val="2"/>
        <w:spacing w:line="267" w:lineRule="auto"/>
        <w:rPr>
          <w:rFonts w:hint="eastAsia"/>
          <w:sz w:val="30"/>
          <w:szCs w:val="30"/>
        </w:rPr>
      </w:pPr>
      <w:r>
        <w:rPr>
          <w:rFonts w:hint="eastAsia"/>
          <w:sz w:val="30"/>
          <w:szCs w:val="30"/>
        </w:rPr>
        <w:t>XXV. Hence, in fine, the soul, now conscious of its union with Christ by faith, obtains trust or confidence, tranquillity, joy, peace, and bold defiance to all enemies and dangers whatever, a glorying in the Lord, a glorying in adversity; while the soul leans (stays itself) with delight on its beloved; with stretched-out arms throwing itself, or with its elbow sweetly leaning upon him ( מרפק signifies according to the</w:t>
      </w:r>
    </w:p>
    <w:p w14:paraId="08B33DFD">
      <w:pPr>
        <w:pStyle w:val="2"/>
        <w:spacing w:line="267" w:lineRule="auto"/>
        <w:rPr>
          <w:rFonts w:hint="eastAsia"/>
          <w:sz w:val="30"/>
          <w:szCs w:val="30"/>
        </w:rPr>
      </w:pPr>
    </w:p>
    <w:p w14:paraId="390BACAC">
      <w:pPr>
        <w:pStyle w:val="2"/>
        <w:spacing w:line="267" w:lineRule="auto"/>
        <w:rPr>
          <w:rFonts w:hint="eastAsia"/>
          <w:sz w:val="30"/>
          <w:szCs w:val="30"/>
        </w:rPr>
      </w:pPr>
      <w:r>
        <w:rPr>
          <w:rFonts w:hint="eastAsia"/>
          <w:sz w:val="30"/>
          <w:szCs w:val="30"/>
        </w:rPr>
        <w:t>二十五、因此，最后，灵魂，现在藉着信心意识到与基督的联合，便获得信靠（trust）或信心（confidence）、宁静（tranquillity）、喜乐、平安，以及对所有仇敌和任何危险的勇敢蔑视（bold defiance），在主里夸耀，在逆境（adversity）中夸耀；同时灵魂喜悦地倚靠（leans）（支撑自己/stays itself）在其良人（beloved）身上；伸开双臂投身于祂（Him），或用臂肘（elbow）甜美地倚靠在祂（Him）身上（מַרְפֵּק/marpeq 根据</w:t>
      </w:r>
    </w:p>
    <w:p w14:paraId="330C5540">
      <w:pPr>
        <w:pStyle w:val="2"/>
        <w:spacing w:line="267" w:lineRule="auto"/>
        <w:rPr>
          <w:rFonts w:hint="eastAsia"/>
          <w:sz w:val="30"/>
          <w:szCs w:val="30"/>
        </w:rPr>
      </w:pPr>
    </w:p>
    <w:p w14:paraId="28B40034">
      <w:pPr>
        <w:pStyle w:val="2"/>
        <w:spacing w:line="267" w:lineRule="auto"/>
        <w:rPr>
          <w:rFonts w:hint="eastAsia"/>
          <w:sz w:val="30"/>
          <w:szCs w:val="30"/>
        </w:rPr>
      </w:pPr>
      <w:r>
        <w:rPr>
          <w:rFonts w:hint="eastAsia"/>
          <w:sz w:val="30"/>
          <w:szCs w:val="30"/>
        </w:rPr>
        <w:t>Talmudists, the arm-pit), being assured of mutual communion and mutual love, while it sings, "I am my beloved's, and his desire is towards me," Song 7:10; it piously exults and delights itself in its Lord, is inebriated with his love, rejoices "with joy unspeakable and full of glory," 1 Pet. 1:8, and savingly melts at the glowing flames of reciprocal love; in one word, "rejoices in the hope of the glory of God," Rom. 5:2.</w:t>
      </w:r>
    </w:p>
    <w:p w14:paraId="17533B38">
      <w:pPr>
        <w:pStyle w:val="2"/>
        <w:spacing w:line="267" w:lineRule="auto"/>
        <w:rPr>
          <w:rFonts w:hint="eastAsia"/>
          <w:sz w:val="30"/>
          <w:szCs w:val="30"/>
        </w:rPr>
      </w:pPr>
    </w:p>
    <w:p w14:paraId="26BF247C">
      <w:pPr>
        <w:pStyle w:val="2"/>
        <w:spacing w:line="267" w:lineRule="auto"/>
        <w:rPr>
          <w:rFonts w:hint="eastAsia"/>
          <w:sz w:val="30"/>
          <w:szCs w:val="30"/>
        </w:rPr>
      </w:pPr>
      <w:r>
        <w:rPr>
          <w:rFonts w:hint="eastAsia"/>
          <w:sz w:val="30"/>
          <w:szCs w:val="30"/>
        </w:rPr>
        <w:t>塔木德学者/Talmudists，意指腋窝/arm-pit），确信相互的交通和相互的爱，同时它（it）歌唱：“我属我的良人，祂（His）的愿望也在我身上，”歌7:10；它（it）虔诚地欢欣（exults）并以其主为乐，陶醉（inebriated）于祂（His）的爱中，欢喜“有说不出来、满有荣光的大喜乐，”彼前1:8，并在相互之爱（reciprocal love）炽热的火焰（glowing flames）中救赎性地融化（melts）；总之，“欢欢喜喜盼望神（God）的荣耀，”罗5:2。</w:t>
      </w:r>
    </w:p>
    <w:p w14:paraId="7AE7CC69">
      <w:pPr>
        <w:pStyle w:val="2"/>
        <w:spacing w:line="267" w:lineRule="auto"/>
        <w:rPr>
          <w:rFonts w:hint="eastAsia"/>
          <w:sz w:val="30"/>
          <w:szCs w:val="30"/>
        </w:rPr>
      </w:pPr>
    </w:p>
    <w:p w14:paraId="41B6C31E">
      <w:pPr>
        <w:pStyle w:val="2"/>
        <w:spacing w:line="267" w:lineRule="auto"/>
        <w:rPr>
          <w:rFonts w:hint="eastAsia"/>
          <w:sz w:val="30"/>
          <w:szCs w:val="30"/>
        </w:rPr>
      </w:pPr>
      <w:r>
        <w:rPr>
          <w:rFonts w:hint="eastAsia"/>
          <w:sz w:val="30"/>
          <w:szCs w:val="30"/>
        </w:rPr>
        <w:t>XXVI. We shall now briefly comprise, as it were in one view, what we have so largely explained.</w:t>
      </w:r>
    </w:p>
    <w:p w14:paraId="77CA069D">
      <w:pPr>
        <w:pStyle w:val="2"/>
        <w:spacing w:line="267" w:lineRule="auto"/>
        <w:rPr>
          <w:rFonts w:hint="eastAsia"/>
          <w:sz w:val="30"/>
          <w:szCs w:val="30"/>
        </w:rPr>
      </w:pPr>
    </w:p>
    <w:p w14:paraId="4C48C199">
      <w:pPr>
        <w:pStyle w:val="2"/>
        <w:spacing w:line="267" w:lineRule="auto"/>
        <w:rPr>
          <w:rFonts w:hint="eastAsia"/>
          <w:sz w:val="30"/>
          <w:szCs w:val="30"/>
        </w:rPr>
      </w:pPr>
      <w:r>
        <w:rPr>
          <w:rFonts w:hint="eastAsia"/>
          <w:sz w:val="30"/>
          <w:szCs w:val="30"/>
        </w:rPr>
        <w:t>二十六、我们现在将简要地，仿佛一览无余地，概括我们已如此详尽解释的内容。</w:t>
      </w:r>
    </w:p>
    <w:p w14:paraId="67F17BC3">
      <w:pPr>
        <w:pStyle w:val="2"/>
        <w:spacing w:line="267" w:lineRule="auto"/>
        <w:rPr>
          <w:rFonts w:hint="eastAsia"/>
          <w:sz w:val="30"/>
          <w:szCs w:val="30"/>
        </w:rPr>
      </w:pPr>
    </w:p>
    <w:p w14:paraId="2DEB24C1">
      <w:pPr>
        <w:pStyle w:val="2"/>
        <w:spacing w:line="267" w:lineRule="auto"/>
        <w:rPr>
          <w:rFonts w:hint="eastAsia"/>
          <w:sz w:val="30"/>
          <w:szCs w:val="30"/>
        </w:rPr>
      </w:pPr>
      <w:r>
        <w:rPr>
          <w:rFonts w:hint="eastAsia"/>
          <w:sz w:val="30"/>
          <w:szCs w:val="30"/>
        </w:rPr>
        <w:t>Faith comprehends the knowledge of the mystery of God, and of Christ in the light of grace, the truth of which mystery the believer acknowledges with full assent of mind, on the authority of the testimony of God.</w:t>
      </w:r>
    </w:p>
    <w:p w14:paraId="6A4EDE99">
      <w:pPr>
        <w:pStyle w:val="2"/>
        <w:spacing w:line="267" w:lineRule="auto"/>
        <w:rPr>
          <w:rFonts w:hint="eastAsia"/>
          <w:sz w:val="30"/>
          <w:szCs w:val="30"/>
        </w:rPr>
      </w:pPr>
    </w:p>
    <w:p w14:paraId="543A6C10">
      <w:pPr>
        <w:pStyle w:val="2"/>
        <w:spacing w:line="267" w:lineRule="auto"/>
        <w:rPr>
          <w:rFonts w:hint="eastAsia"/>
          <w:sz w:val="30"/>
          <w:szCs w:val="30"/>
        </w:rPr>
      </w:pPr>
      <w:r>
        <w:rPr>
          <w:rFonts w:hint="eastAsia"/>
          <w:sz w:val="30"/>
          <w:szCs w:val="30"/>
        </w:rPr>
        <w:t>信心包含对神（God）奥秘以及在恩典之光中对基督的认识（knowledge），信徒（believer）凭着神（God）见证（testimony）的权威，以完全的心思赞同（full assent of mind）这奥秘的真理。</w:t>
      </w:r>
    </w:p>
    <w:p w14:paraId="38EFBAD3">
      <w:pPr>
        <w:pStyle w:val="2"/>
        <w:spacing w:line="267" w:lineRule="auto"/>
        <w:rPr>
          <w:rFonts w:hint="eastAsia"/>
          <w:sz w:val="30"/>
          <w:szCs w:val="30"/>
        </w:rPr>
      </w:pPr>
    </w:p>
    <w:p w14:paraId="3342D3B9">
      <w:pPr>
        <w:pStyle w:val="2"/>
        <w:spacing w:line="267" w:lineRule="auto"/>
        <w:rPr>
          <w:rFonts w:hint="eastAsia"/>
          <w:sz w:val="30"/>
          <w:szCs w:val="30"/>
        </w:rPr>
      </w:pPr>
      <w:r>
        <w:rPr>
          <w:rFonts w:hint="eastAsia"/>
          <w:sz w:val="30"/>
          <w:szCs w:val="30"/>
        </w:rPr>
        <w:t>And not only so, but he is also in love with that truth, exults therein and glorifies God; he likewise ardently desires communion with Christ, that the things which are true in Christ, maybe also true to him for salvation: wherefore, when Christ is offered to him by the word and Spirit, he receives him with the greatest complacency of soul, leans and rests upon him, and gives and surrenders himself to him; which done, he glories that Christ is now his own, and most sweetly delights in him, reposing himself under the shadow of the tree of life, and satiating himself with its most delicious fruits.</w:t>
      </w:r>
    </w:p>
    <w:p w14:paraId="0E522558">
      <w:pPr>
        <w:pStyle w:val="2"/>
        <w:spacing w:line="267" w:lineRule="auto"/>
        <w:rPr>
          <w:rFonts w:hint="eastAsia"/>
          <w:sz w:val="30"/>
          <w:szCs w:val="30"/>
        </w:rPr>
      </w:pPr>
    </w:p>
    <w:p w14:paraId="5EA0A60C">
      <w:pPr>
        <w:pStyle w:val="2"/>
        <w:spacing w:line="267" w:lineRule="auto"/>
        <w:rPr>
          <w:rFonts w:hint="eastAsia"/>
          <w:sz w:val="30"/>
          <w:szCs w:val="30"/>
        </w:rPr>
      </w:pPr>
      <w:r>
        <w:rPr>
          <w:rFonts w:hint="eastAsia"/>
          <w:sz w:val="30"/>
          <w:szCs w:val="30"/>
        </w:rPr>
        <w:t>不仅如此，他（he）也爱那真理，在其中欢欣（exults）并荣耀神（God）；他（he）也同样热切地（ardently）渴望与基督交通，好让那些在基督里为真的事，对他（him）而言也为真以致得救：因此，当基督藉着道和圣灵向他（him）献上时，他（he）以灵魂最高的满足感（complacency）接受（receives）祂（Him），倚靠（leans）并安息（rests）在祂（Him）身上，并将自己交托（gives）并降服（surrenders himself）给祂（Him）；这事作成之后，他（he）就夸耀基督现在是他（his）自己的了，并且最甜美地以祂（Him）为乐，在生命树的荫下安歇（reposing himself），并以其最美味（delicious）的果实使自己饱足（satiating himself）。</w:t>
      </w:r>
    </w:p>
    <w:p w14:paraId="18D9D9CF">
      <w:pPr>
        <w:pStyle w:val="2"/>
        <w:spacing w:line="267" w:lineRule="auto"/>
        <w:rPr>
          <w:rFonts w:hint="eastAsia"/>
          <w:sz w:val="30"/>
          <w:szCs w:val="30"/>
        </w:rPr>
      </w:pPr>
    </w:p>
    <w:p w14:paraId="7373603D">
      <w:pPr>
        <w:pStyle w:val="2"/>
        <w:spacing w:line="267" w:lineRule="auto"/>
        <w:rPr>
          <w:rFonts w:hint="eastAsia"/>
          <w:sz w:val="30"/>
          <w:szCs w:val="30"/>
        </w:rPr>
      </w:pPr>
      <w:r>
        <w:rPr>
          <w:rFonts w:hint="eastAsia"/>
          <w:sz w:val="30"/>
          <w:szCs w:val="30"/>
        </w:rPr>
        <w:t>This is the "faith of God's elect," Tit. 1:1, an invaluable gift—the bond of our union with Christ; the scale of paradise; the key of the ark of the covenant, with which its treasures are unlocked; the never-ceasing fountain of a holy, quiet, and blessed life.</w:t>
      </w:r>
    </w:p>
    <w:p w14:paraId="10218ECA">
      <w:pPr>
        <w:pStyle w:val="2"/>
        <w:spacing w:line="267" w:lineRule="auto"/>
        <w:rPr>
          <w:rFonts w:hint="eastAsia"/>
          <w:sz w:val="30"/>
          <w:szCs w:val="30"/>
        </w:rPr>
      </w:pPr>
    </w:p>
    <w:p w14:paraId="2AAEB5FC">
      <w:pPr>
        <w:pStyle w:val="2"/>
        <w:spacing w:line="267" w:lineRule="auto"/>
        <w:rPr>
          <w:rFonts w:hint="eastAsia"/>
          <w:sz w:val="30"/>
          <w:szCs w:val="30"/>
        </w:rPr>
      </w:pPr>
      <w:r>
        <w:rPr>
          <w:rFonts w:hint="eastAsia"/>
          <w:sz w:val="30"/>
          <w:szCs w:val="30"/>
        </w:rPr>
        <w:t>这就是“神（God）选民的信心，”多1:1，一份无价（invaluable）的恩赐——我们与基督联合的纽带（bond）；乐园（paradise）的阶梯（scale）；约柜（ark of the covenant）的钥匙，藉此其宝藏（treasures）得以开启；圣洁、宁静和蒙福生命的永不止息（never-ceasing）的泉源（fountain）。</w:t>
      </w:r>
    </w:p>
    <w:p w14:paraId="522E6C78">
      <w:pPr>
        <w:pStyle w:val="2"/>
        <w:spacing w:line="267" w:lineRule="auto"/>
        <w:rPr>
          <w:rFonts w:hint="eastAsia"/>
          <w:sz w:val="30"/>
          <w:szCs w:val="30"/>
        </w:rPr>
      </w:pPr>
    </w:p>
    <w:p w14:paraId="3C71F8FA">
      <w:pPr>
        <w:pStyle w:val="2"/>
        <w:spacing w:line="267" w:lineRule="auto"/>
        <w:rPr>
          <w:rFonts w:hint="eastAsia"/>
          <w:sz w:val="30"/>
          <w:szCs w:val="30"/>
        </w:rPr>
      </w:pPr>
      <w:r>
        <w:rPr>
          <w:rFonts w:hint="eastAsia"/>
          <w:sz w:val="30"/>
          <w:szCs w:val="30"/>
        </w:rPr>
        <w:t>XXVII. If any imagines that he speaks more exactly, when he distinguishes these acts of faith, so as to think some of them precede or go before faith strictly so called, as the knowledge of revealed truth, to which some excellent divines add a pious affection of the will towards God; that other acts belong to the very form or essence</w:t>
      </w:r>
    </w:p>
    <w:p w14:paraId="68505DDB">
      <w:pPr>
        <w:pStyle w:val="2"/>
        <w:spacing w:line="267" w:lineRule="auto"/>
        <w:rPr>
          <w:rFonts w:hint="eastAsia"/>
          <w:sz w:val="30"/>
          <w:szCs w:val="30"/>
        </w:rPr>
      </w:pPr>
    </w:p>
    <w:p w14:paraId="3C9270CB">
      <w:pPr>
        <w:pStyle w:val="2"/>
        <w:spacing w:line="267" w:lineRule="auto"/>
        <w:rPr>
          <w:rFonts w:hint="eastAsia"/>
          <w:sz w:val="30"/>
          <w:szCs w:val="30"/>
        </w:rPr>
      </w:pPr>
      <w:r>
        <w:rPr>
          <w:rFonts w:hint="eastAsia"/>
          <w:sz w:val="30"/>
          <w:szCs w:val="30"/>
        </w:rPr>
        <w:t>二十七、如果有人想象他（he）说话更精确，当他（he）区分这些信心的行动（acts），以致认为其中一些先于（precede）或走在严格意义上的信心之前，例如对启示真理的认识（knowledge），一些优秀的（excellent）神学家对此还加上了意志对神（God）的虔诚情感（pious affection）；认为另一些行动（acts）属于信心的形式（form）或本质（essence）本身，</w:t>
      </w:r>
    </w:p>
    <w:p w14:paraId="46538BCB">
      <w:pPr>
        <w:pStyle w:val="2"/>
        <w:spacing w:line="267" w:lineRule="auto"/>
        <w:rPr>
          <w:rFonts w:hint="eastAsia"/>
          <w:sz w:val="30"/>
          <w:szCs w:val="30"/>
        </w:rPr>
      </w:pPr>
    </w:p>
    <w:p w14:paraId="1C9A23E0">
      <w:pPr>
        <w:pStyle w:val="2"/>
        <w:spacing w:line="267" w:lineRule="auto"/>
        <w:rPr>
          <w:rFonts w:hint="eastAsia"/>
          <w:sz w:val="30"/>
          <w:szCs w:val="30"/>
        </w:rPr>
      </w:pPr>
      <w:r>
        <w:rPr>
          <w:rFonts w:hint="eastAsia"/>
          <w:sz w:val="30"/>
          <w:szCs w:val="30"/>
        </w:rPr>
        <w:t>of faith, as assent, hunger and thirst after righteousness, the receiving Christ as Lord and Saviour, and the soul's flying to him for refuge; and that others are accidental, which agree only to a confirmed and strengthened faith, as the certainty or assurance that Christ is now become mine, and the most delightful reliance upon him as mine, joined with exultation and glorying in him: we see no reason why such a person may not enjoy his accuracy, without any displeasure to us: for we only intended to show, that all these things concur in the full practise and exercise of faith.</w:t>
      </w:r>
    </w:p>
    <w:p w14:paraId="26A57DA0">
      <w:pPr>
        <w:pStyle w:val="2"/>
        <w:spacing w:line="267" w:lineRule="auto"/>
        <w:rPr>
          <w:rFonts w:hint="eastAsia"/>
          <w:sz w:val="30"/>
          <w:szCs w:val="30"/>
        </w:rPr>
      </w:pPr>
    </w:p>
    <w:p w14:paraId="50736A58">
      <w:pPr>
        <w:pStyle w:val="2"/>
        <w:spacing w:line="267" w:lineRule="auto"/>
        <w:rPr>
          <w:rFonts w:hint="eastAsia"/>
          <w:sz w:val="30"/>
          <w:szCs w:val="30"/>
        </w:rPr>
      </w:pPr>
      <w:r>
        <w:rPr>
          <w:rFonts w:hint="eastAsia"/>
          <w:sz w:val="30"/>
          <w:szCs w:val="30"/>
        </w:rPr>
        <w:t>例如赞同（assent）、对义的饥渴、接受基督为主和救主（Saviour）、以及灵魂投靠（flying）祂（Him）作避难所（refuge）；并且认为其他的行动（acts）是偶然的（accidental），只符合于已确认（confirmed）和坚固（strengthened）的信心，例如基督现在成了我的的确据（certainty or assurance），以及对祂（Him）作为我的的最令人愉悦的依赖（reliance），伴随着在祂（Him）里面的欢欣（exultation）和夸耀（glorying）：我们看不出任何理由阻止这样的人享受他（his）的精确性（accuracy），而不会引起我们的任何不悦：因为我们只想表明，所有这些事物都在信心的完全实践（practise）和运用（exercise）中同时发生（concur）。</w:t>
      </w:r>
    </w:p>
    <w:p w14:paraId="52EC47BE">
      <w:pPr>
        <w:pStyle w:val="2"/>
        <w:spacing w:line="267" w:lineRule="auto"/>
        <w:rPr>
          <w:rFonts w:hint="eastAsia"/>
          <w:sz w:val="30"/>
          <w:szCs w:val="30"/>
        </w:rPr>
      </w:pPr>
    </w:p>
    <w:p w14:paraId="447ABED0">
      <w:pPr>
        <w:pStyle w:val="2"/>
        <w:spacing w:line="267" w:lineRule="auto"/>
        <w:rPr>
          <w:rFonts w:hint="eastAsia"/>
          <w:sz w:val="30"/>
          <w:szCs w:val="30"/>
        </w:rPr>
      </w:pPr>
      <w:r>
        <w:rPr>
          <w:rFonts w:hint="eastAsia"/>
          <w:sz w:val="30"/>
          <w:szCs w:val="30"/>
        </w:rPr>
        <w:t>XXVIII. From what has been said, it is evident that the faith usually called historical and temporary, though I question the propriety of that name, very widely differs from saving faith, which we have thus far described.</w:t>
      </w:r>
    </w:p>
    <w:p w14:paraId="5D60CC9D">
      <w:pPr>
        <w:pStyle w:val="2"/>
        <w:spacing w:line="267" w:lineRule="auto"/>
        <w:rPr>
          <w:rFonts w:hint="eastAsia"/>
          <w:sz w:val="30"/>
          <w:szCs w:val="30"/>
        </w:rPr>
      </w:pPr>
    </w:p>
    <w:p w14:paraId="3F36A654">
      <w:pPr>
        <w:pStyle w:val="2"/>
        <w:spacing w:line="267" w:lineRule="auto"/>
        <w:rPr>
          <w:rFonts w:hint="eastAsia"/>
          <w:sz w:val="30"/>
          <w:szCs w:val="30"/>
        </w:rPr>
      </w:pPr>
      <w:r>
        <w:rPr>
          <w:rFonts w:hint="eastAsia"/>
          <w:sz w:val="30"/>
          <w:szCs w:val="30"/>
        </w:rPr>
        <w:t>二十八、从所说的可以看出，通常被称为历史性（historical）和暂时性（temporary）的信心——尽管我质疑那个名称的恰当性——与我们到目前为止所描述的救赎性信心，差异甚大。</w:t>
      </w:r>
    </w:p>
    <w:p w14:paraId="2CA74270">
      <w:pPr>
        <w:pStyle w:val="2"/>
        <w:spacing w:line="267" w:lineRule="auto"/>
        <w:rPr>
          <w:rFonts w:hint="eastAsia"/>
          <w:sz w:val="30"/>
          <w:szCs w:val="30"/>
        </w:rPr>
      </w:pPr>
    </w:p>
    <w:p w14:paraId="132C6D10">
      <w:pPr>
        <w:pStyle w:val="2"/>
        <w:spacing w:line="267" w:lineRule="auto"/>
        <w:rPr>
          <w:rFonts w:hint="eastAsia"/>
          <w:sz w:val="30"/>
          <w:szCs w:val="30"/>
        </w:rPr>
      </w:pPr>
      <w:r>
        <w:rPr>
          <w:rFonts w:hint="eastAsia"/>
          <w:sz w:val="30"/>
          <w:szCs w:val="30"/>
        </w:rPr>
        <w:t>They call an historical faith a naked assent to the things contained in the word of God, on the authority of God, by whom they are asserted, but without any pious motion of the will.</w:t>
      </w:r>
    </w:p>
    <w:p w14:paraId="653FDDA5">
      <w:pPr>
        <w:pStyle w:val="2"/>
        <w:spacing w:line="267" w:lineRule="auto"/>
        <w:rPr>
          <w:rFonts w:hint="eastAsia"/>
          <w:sz w:val="30"/>
          <w:szCs w:val="30"/>
        </w:rPr>
      </w:pPr>
    </w:p>
    <w:p w14:paraId="49711F06">
      <w:pPr>
        <w:pStyle w:val="2"/>
        <w:spacing w:line="267" w:lineRule="auto"/>
        <w:rPr>
          <w:rFonts w:hint="eastAsia"/>
          <w:sz w:val="30"/>
          <w:szCs w:val="30"/>
        </w:rPr>
      </w:pPr>
      <w:r>
        <w:rPr>
          <w:rFonts w:hint="eastAsia"/>
          <w:sz w:val="30"/>
          <w:szCs w:val="30"/>
        </w:rPr>
        <w:t>他们称历史性（historical）信心为对神（God）话语中所包含事物的赤裸（naked）赞同（assent），基于断言（asserted）这些事物的神（God）的权威，但没有任何意志的虔诚（pious）感动（motion）。</w:t>
      </w:r>
    </w:p>
    <w:p w14:paraId="561F3574">
      <w:pPr>
        <w:pStyle w:val="2"/>
        <w:spacing w:line="267" w:lineRule="auto"/>
        <w:rPr>
          <w:rFonts w:hint="eastAsia"/>
          <w:sz w:val="30"/>
          <w:szCs w:val="30"/>
        </w:rPr>
      </w:pPr>
    </w:p>
    <w:p w14:paraId="7F4F44A2">
      <w:pPr>
        <w:pStyle w:val="2"/>
        <w:spacing w:line="267" w:lineRule="auto"/>
        <w:rPr>
          <w:rFonts w:hint="eastAsia"/>
          <w:sz w:val="30"/>
          <w:szCs w:val="30"/>
        </w:rPr>
      </w:pPr>
      <w:r>
        <w:rPr>
          <w:rFonts w:hint="eastAsia"/>
          <w:sz w:val="30"/>
          <w:szCs w:val="30"/>
        </w:rPr>
        <w:t>But since this assent may be given not only to the historical parts of Scripture, but also may extend to the precepts, doctrines, promises, and threatenings, the character historical given to that faith, seems to be too restricted.</w:t>
      </w:r>
    </w:p>
    <w:p w14:paraId="484027DB">
      <w:pPr>
        <w:pStyle w:val="2"/>
        <w:spacing w:line="267" w:lineRule="auto"/>
        <w:rPr>
          <w:rFonts w:hint="eastAsia"/>
          <w:sz w:val="30"/>
          <w:szCs w:val="30"/>
        </w:rPr>
      </w:pPr>
    </w:p>
    <w:p w14:paraId="79D171EB">
      <w:pPr>
        <w:pStyle w:val="2"/>
        <w:spacing w:line="267" w:lineRule="auto"/>
        <w:rPr>
          <w:rFonts w:hint="eastAsia"/>
          <w:sz w:val="30"/>
          <w:szCs w:val="30"/>
        </w:rPr>
      </w:pPr>
      <w:r>
        <w:rPr>
          <w:rFonts w:hint="eastAsia"/>
          <w:sz w:val="30"/>
          <w:szCs w:val="30"/>
        </w:rPr>
        <w:t>但是既然这种赞同（assent）不仅可以给予圣经的历史部分，而且也可以延伸到诫命（precepts）、教义（doctrines）、应许（promises）和威胁（threatenings），那么赋予那种信心的历史性（historical）特征，似乎过于局限（restricted）了。</w:t>
      </w:r>
    </w:p>
    <w:p w14:paraId="1773994B">
      <w:pPr>
        <w:pStyle w:val="2"/>
        <w:spacing w:line="267" w:lineRule="auto"/>
        <w:rPr>
          <w:rFonts w:hint="eastAsia"/>
          <w:sz w:val="30"/>
          <w:szCs w:val="30"/>
        </w:rPr>
      </w:pPr>
    </w:p>
    <w:p w14:paraId="173D1D60">
      <w:pPr>
        <w:pStyle w:val="2"/>
        <w:spacing w:line="267" w:lineRule="auto"/>
        <w:rPr>
          <w:rFonts w:hint="eastAsia"/>
          <w:sz w:val="30"/>
          <w:szCs w:val="30"/>
        </w:rPr>
      </w:pPr>
      <w:r>
        <w:rPr>
          <w:rFonts w:hint="eastAsia"/>
          <w:sz w:val="30"/>
          <w:szCs w:val="30"/>
        </w:rPr>
        <w:t>Unless perhaps it be so called, with respect to the manner in which it is conversant about its object.</w:t>
      </w:r>
    </w:p>
    <w:p w14:paraId="25F700C7">
      <w:pPr>
        <w:pStyle w:val="2"/>
        <w:spacing w:line="267" w:lineRule="auto"/>
        <w:rPr>
          <w:rFonts w:hint="eastAsia"/>
          <w:sz w:val="30"/>
          <w:szCs w:val="30"/>
        </w:rPr>
      </w:pPr>
    </w:p>
    <w:p w14:paraId="525C2224">
      <w:pPr>
        <w:pStyle w:val="2"/>
        <w:spacing w:line="267" w:lineRule="auto"/>
        <w:rPr>
          <w:rFonts w:hint="eastAsia"/>
          <w:sz w:val="30"/>
          <w:szCs w:val="30"/>
        </w:rPr>
      </w:pPr>
      <w:r>
        <w:rPr>
          <w:rFonts w:hint="eastAsia"/>
          <w:sz w:val="30"/>
          <w:szCs w:val="30"/>
        </w:rPr>
        <w:t>除非也许它是这样称呼的，是就其处理（conversant）其对象（object）的方式而言。</w:t>
      </w:r>
    </w:p>
    <w:p w14:paraId="554738CE">
      <w:pPr>
        <w:pStyle w:val="2"/>
        <w:spacing w:line="267" w:lineRule="auto"/>
        <w:rPr>
          <w:rFonts w:hint="eastAsia"/>
          <w:sz w:val="30"/>
          <w:szCs w:val="30"/>
        </w:rPr>
      </w:pPr>
    </w:p>
    <w:p w14:paraId="48886F38">
      <w:pPr>
        <w:pStyle w:val="2"/>
        <w:spacing w:line="267" w:lineRule="auto"/>
        <w:rPr>
          <w:rFonts w:hint="eastAsia"/>
          <w:sz w:val="30"/>
          <w:szCs w:val="30"/>
        </w:rPr>
      </w:pPr>
      <w:r>
        <w:rPr>
          <w:rFonts w:hint="eastAsia"/>
          <w:sz w:val="30"/>
          <w:szCs w:val="30"/>
        </w:rPr>
        <w:t>For, as he who reads histories of transactions, with which he has no concern, barely contemplates them, without being inwardly moved or affected by them; so they who have that kind of faith do only, in an idle and careless manner, observe and think of those things which are taught in the word of God, but do not reduce them to practice: though it is not universally true, that even the most ancient histories, and the things which concern another world, are read without any affection, emotion, and application.</w:t>
      </w:r>
    </w:p>
    <w:p w14:paraId="26D14FCF">
      <w:pPr>
        <w:pStyle w:val="2"/>
        <w:spacing w:line="267" w:lineRule="auto"/>
        <w:rPr>
          <w:rFonts w:hint="eastAsia"/>
          <w:sz w:val="30"/>
          <w:szCs w:val="30"/>
        </w:rPr>
      </w:pPr>
    </w:p>
    <w:p w14:paraId="65A36A55">
      <w:pPr>
        <w:pStyle w:val="2"/>
        <w:spacing w:line="267" w:lineRule="auto"/>
        <w:rPr>
          <w:rFonts w:hint="eastAsia"/>
          <w:sz w:val="30"/>
          <w:szCs w:val="30"/>
        </w:rPr>
      </w:pPr>
      <w:r>
        <w:rPr>
          <w:rFonts w:hint="eastAsia"/>
          <w:sz w:val="30"/>
          <w:szCs w:val="30"/>
        </w:rPr>
        <w:t>因为，正如阅读与自己无关（no concern）的交易（transactions）历史的人，仅仅是默观（contemplates）它们，而内心不受感动（moved）或影响（affected）；照样，拥有那种信心的人也只是，以一种懒散（idle）和粗心（careless）的方式，观察和思考神（God）话语中所教导的那些事物，却不将其付诸实践（practice）：尽管并非普遍真实的是，即使是最古老的历史，以及关乎另一个世界的事物，也是在没有任何情感（affection）、情绪（emotion）和应用（application）的情况下阅读的。</w:t>
      </w:r>
    </w:p>
    <w:p w14:paraId="4BB70A4A">
      <w:pPr>
        <w:pStyle w:val="2"/>
        <w:spacing w:line="267" w:lineRule="auto"/>
        <w:rPr>
          <w:rFonts w:hint="eastAsia"/>
          <w:sz w:val="30"/>
          <w:szCs w:val="30"/>
        </w:rPr>
      </w:pPr>
    </w:p>
    <w:p w14:paraId="0C7FA171">
      <w:pPr>
        <w:pStyle w:val="2"/>
        <w:spacing w:line="267" w:lineRule="auto"/>
        <w:rPr>
          <w:rFonts w:hint="eastAsia"/>
          <w:sz w:val="30"/>
          <w:szCs w:val="30"/>
        </w:rPr>
      </w:pPr>
      <w:r>
        <w:rPr>
          <w:rFonts w:hint="eastAsia"/>
          <w:sz w:val="30"/>
          <w:szCs w:val="30"/>
        </w:rPr>
        <w:t>It had therefore been better to call this faith theoretic, or a naked assent.</w:t>
      </w:r>
    </w:p>
    <w:p w14:paraId="7B425E37">
      <w:pPr>
        <w:pStyle w:val="2"/>
        <w:spacing w:line="267" w:lineRule="auto"/>
        <w:rPr>
          <w:rFonts w:hint="eastAsia"/>
          <w:sz w:val="30"/>
          <w:szCs w:val="30"/>
        </w:rPr>
      </w:pPr>
    </w:p>
    <w:p w14:paraId="47AB68D4">
      <w:pPr>
        <w:pStyle w:val="2"/>
        <w:spacing w:line="267" w:lineRule="auto"/>
        <w:rPr>
          <w:rFonts w:hint="eastAsia"/>
          <w:sz w:val="30"/>
          <w:szCs w:val="30"/>
        </w:rPr>
      </w:pPr>
      <w:r>
        <w:rPr>
          <w:rFonts w:hint="eastAsia"/>
          <w:sz w:val="30"/>
          <w:szCs w:val="30"/>
        </w:rPr>
        <w:t>因此，称这种信心为理论性（theoretic）的，或赤裸（naked）的赞同（assent）会更好。</w:t>
      </w:r>
    </w:p>
    <w:p w14:paraId="12138B1F">
      <w:pPr>
        <w:pStyle w:val="2"/>
        <w:spacing w:line="267" w:lineRule="auto"/>
        <w:rPr>
          <w:rFonts w:hint="eastAsia"/>
          <w:sz w:val="30"/>
          <w:szCs w:val="30"/>
        </w:rPr>
      </w:pPr>
    </w:p>
    <w:p w14:paraId="35953071">
      <w:pPr>
        <w:pStyle w:val="2"/>
        <w:spacing w:line="267" w:lineRule="auto"/>
        <w:rPr>
          <w:rFonts w:hint="eastAsia"/>
          <w:sz w:val="30"/>
          <w:szCs w:val="30"/>
        </w:rPr>
      </w:pPr>
      <w:r>
        <w:rPr>
          <w:rFonts w:hint="eastAsia"/>
          <w:sz w:val="30"/>
          <w:szCs w:val="30"/>
        </w:rPr>
        <w:t>XXIX. Our Lord, Matt. 13:21, calls that a temporary faith, which, besides that general assent, exults in the known and acknowledged truth, makes profession thereof, and stirs up many emotions in the heart and actions in the life, which exhibit some appearance of piety; but for a time only, while everything is prosperous under the Gospel; but falls off, when the storms of persecution assault it.</w:t>
      </w:r>
    </w:p>
    <w:p w14:paraId="5C819EFB">
      <w:pPr>
        <w:pStyle w:val="2"/>
        <w:spacing w:line="267" w:lineRule="auto"/>
        <w:rPr>
          <w:rFonts w:hint="eastAsia"/>
          <w:sz w:val="30"/>
          <w:szCs w:val="30"/>
        </w:rPr>
      </w:pPr>
    </w:p>
    <w:p w14:paraId="74D1ACB3">
      <w:pPr>
        <w:pStyle w:val="2"/>
        <w:spacing w:line="267" w:lineRule="auto"/>
        <w:rPr>
          <w:rFonts w:hint="eastAsia"/>
          <w:sz w:val="30"/>
          <w:szCs w:val="30"/>
        </w:rPr>
      </w:pPr>
      <w:r>
        <w:rPr>
          <w:rFonts w:hint="eastAsia"/>
          <w:sz w:val="30"/>
          <w:szCs w:val="30"/>
        </w:rPr>
        <w:t>二十九、我们的主（Lord），太13:21，称那种信心为暂时性（temporary）信心，它（which），除了那种普遍的赞同（assent）之外，还在所认识和承认的真理中欢欣（exults），作出对其的宣告（profession），并在心中激起许多情感（emotions）和生活中的行动（actions），这些都显露出某种敬虔（piety）的表象（appearance）；但这只持续一段时间，当福音之下一切顺利时；但当逼迫（persecution）的风暴（storms）攻击它时，它就跌倒（falls off）了。</w:t>
      </w:r>
    </w:p>
    <w:p w14:paraId="24E39398">
      <w:pPr>
        <w:pStyle w:val="2"/>
        <w:spacing w:line="267" w:lineRule="auto"/>
        <w:rPr>
          <w:rFonts w:hint="eastAsia"/>
          <w:sz w:val="30"/>
          <w:szCs w:val="30"/>
        </w:rPr>
      </w:pPr>
    </w:p>
    <w:p w14:paraId="4D0A655F">
      <w:pPr>
        <w:pStyle w:val="2"/>
        <w:spacing w:line="267" w:lineRule="auto"/>
        <w:rPr>
          <w:rFonts w:hint="eastAsia"/>
          <w:sz w:val="30"/>
          <w:szCs w:val="30"/>
        </w:rPr>
      </w:pPr>
      <w:r>
        <w:rPr>
          <w:rFonts w:hint="eastAsia"/>
          <w:sz w:val="30"/>
          <w:szCs w:val="30"/>
        </w:rPr>
        <w:t>This is wisely called by our Lord πρόσκαιρος, temporary, or for a while.</w:t>
      </w:r>
    </w:p>
    <w:p w14:paraId="7A1D5C61">
      <w:pPr>
        <w:pStyle w:val="2"/>
        <w:spacing w:line="267" w:lineRule="auto"/>
        <w:rPr>
          <w:rFonts w:hint="eastAsia"/>
          <w:sz w:val="30"/>
          <w:szCs w:val="30"/>
        </w:rPr>
      </w:pPr>
    </w:p>
    <w:p w14:paraId="7B86CA14">
      <w:pPr>
        <w:pStyle w:val="2"/>
        <w:spacing w:line="267" w:lineRule="auto"/>
        <w:rPr>
          <w:rFonts w:hint="eastAsia"/>
          <w:sz w:val="30"/>
          <w:szCs w:val="30"/>
        </w:rPr>
      </w:pPr>
      <w:r>
        <w:rPr>
          <w:rFonts w:hint="eastAsia"/>
          <w:sz w:val="30"/>
          <w:szCs w:val="30"/>
        </w:rPr>
        <w:t>这被我们的主（Lord）明智地称为 πρόσκαιρος (proskairos)，即暂时性（temporary）的，或暂时的（for a while）。</w:t>
      </w:r>
    </w:p>
    <w:p w14:paraId="37FE7A43">
      <w:pPr>
        <w:pStyle w:val="2"/>
        <w:spacing w:line="267" w:lineRule="auto"/>
        <w:rPr>
          <w:rFonts w:hint="eastAsia"/>
          <w:sz w:val="30"/>
          <w:szCs w:val="30"/>
        </w:rPr>
      </w:pPr>
    </w:p>
    <w:p w14:paraId="4E62FC4E">
      <w:pPr>
        <w:pStyle w:val="2"/>
        <w:spacing w:line="267" w:lineRule="auto"/>
        <w:rPr>
          <w:rFonts w:hint="eastAsia"/>
          <w:sz w:val="30"/>
          <w:szCs w:val="30"/>
        </w:rPr>
      </w:pPr>
      <w:r>
        <w:rPr>
          <w:rFonts w:hint="eastAsia"/>
          <w:sz w:val="30"/>
          <w:szCs w:val="30"/>
        </w:rPr>
        <w:t>But as it may, and even does, frequently happen, that, in the prosperous state of the church, men may persevere to the end of their life in this profession of faith and imaginary joy, and in such a course of life, as they suppose to be sufficient for the purposes of piety; so this being a constant but not saving, is not so properly called temporary faith, that being the title which our Lord only gave to the faith of apostates.</w:t>
      </w:r>
    </w:p>
    <w:p w14:paraId="17079BA4">
      <w:pPr>
        <w:pStyle w:val="2"/>
        <w:spacing w:line="267" w:lineRule="auto"/>
        <w:rPr>
          <w:rFonts w:hint="eastAsia"/>
          <w:sz w:val="30"/>
          <w:szCs w:val="30"/>
        </w:rPr>
      </w:pPr>
    </w:p>
    <w:p w14:paraId="56541357">
      <w:pPr>
        <w:pStyle w:val="2"/>
        <w:spacing w:line="267" w:lineRule="auto"/>
        <w:rPr>
          <w:rFonts w:hint="eastAsia"/>
          <w:sz w:val="30"/>
          <w:szCs w:val="30"/>
        </w:rPr>
      </w:pPr>
      <w:r>
        <w:rPr>
          <w:rFonts w:hint="eastAsia"/>
          <w:sz w:val="30"/>
          <w:szCs w:val="30"/>
        </w:rPr>
        <w:t>但是，正如可能，甚至确实经常发生的那样，在教会兴旺（prosperous）的状态下，人们可能在这种信心的宣告（profession）和想象的（imaginary）喜乐中，以及在他们认为足以达到敬虔（piety）目的的那种生活方式中，坚持（persevere）到生命的终结；因此，这种虽然恒常（constant）但非救赎性的信心，就不那么恰当地被称为暂时性（temporary）信心了，因为那个称号（title）是我们的主（Lord）只给予叛教者（apostates）的信心的。</w:t>
      </w:r>
    </w:p>
    <w:p w14:paraId="5D298B1A">
      <w:pPr>
        <w:pStyle w:val="2"/>
        <w:spacing w:line="267" w:lineRule="auto"/>
        <w:rPr>
          <w:rFonts w:hint="eastAsia"/>
          <w:sz w:val="30"/>
          <w:szCs w:val="30"/>
        </w:rPr>
      </w:pPr>
    </w:p>
    <w:p w14:paraId="789D5935">
      <w:pPr>
        <w:pStyle w:val="2"/>
        <w:spacing w:line="267" w:lineRule="auto"/>
        <w:rPr>
          <w:rFonts w:hint="eastAsia"/>
          <w:sz w:val="30"/>
          <w:szCs w:val="30"/>
        </w:rPr>
      </w:pPr>
      <w:r>
        <w:rPr>
          <w:rFonts w:hint="eastAsia"/>
          <w:sz w:val="30"/>
          <w:szCs w:val="30"/>
        </w:rPr>
        <w:t>We might rather perhaps better call it a presumptuous faith.</w:t>
      </w:r>
    </w:p>
    <w:p w14:paraId="6804B520">
      <w:pPr>
        <w:pStyle w:val="2"/>
        <w:spacing w:line="267" w:lineRule="auto"/>
        <w:rPr>
          <w:rFonts w:hint="eastAsia"/>
          <w:sz w:val="30"/>
          <w:szCs w:val="30"/>
        </w:rPr>
      </w:pPr>
    </w:p>
    <w:p w14:paraId="2B6C6C62">
      <w:pPr>
        <w:pStyle w:val="2"/>
        <w:spacing w:line="267" w:lineRule="auto"/>
        <w:rPr>
          <w:rFonts w:hint="eastAsia"/>
          <w:sz w:val="30"/>
          <w:szCs w:val="30"/>
        </w:rPr>
      </w:pPr>
      <w:r>
        <w:rPr>
          <w:rFonts w:hint="eastAsia"/>
          <w:sz w:val="30"/>
          <w:szCs w:val="30"/>
        </w:rPr>
        <w:t>我们或许更恰当地称之为冒昧（presumptuous）的信心。</w:t>
      </w:r>
    </w:p>
    <w:p w14:paraId="1E3464AE">
      <w:pPr>
        <w:pStyle w:val="2"/>
        <w:spacing w:line="267" w:lineRule="auto"/>
        <w:rPr>
          <w:rFonts w:hint="eastAsia"/>
          <w:sz w:val="30"/>
          <w:szCs w:val="30"/>
        </w:rPr>
      </w:pPr>
    </w:p>
    <w:p w14:paraId="4DFE2F77">
      <w:pPr>
        <w:pStyle w:val="2"/>
        <w:spacing w:line="267" w:lineRule="auto"/>
        <w:rPr>
          <w:rFonts w:hint="eastAsia"/>
          <w:sz w:val="30"/>
          <w:szCs w:val="30"/>
        </w:rPr>
      </w:pPr>
      <w:r>
        <w:rPr>
          <w:rFonts w:hint="eastAsia"/>
          <w:sz w:val="30"/>
          <w:szCs w:val="30"/>
        </w:rPr>
        <w:t>XXX. But it is needful for our consolation, that we distinctly know, how this may be distinguished from a true, lively, and saving faith, which it boldly, though falsely resembles.</w:t>
      </w:r>
    </w:p>
    <w:p w14:paraId="2386386A">
      <w:pPr>
        <w:pStyle w:val="2"/>
        <w:spacing w:line="267" w:lineRule="auto"/>
        <w:rPr>
          <w:rFonts w:hint="eastAsia"/>
          <w:sz w:val="30"/>
          <w:szCs w:val="30"/>
        </w:rPr>
      </w:pPr>
    </w:p>
    <w:p w14:paraId="7B7BBED6">
      <w:pPr>
        <w:pStyle w:val="2"/>
        <w:spacing w:line="267" w:lineRule="auto"/>
        <w:rPr>
          <w:rFonts w:hint="eastAsia"/>
          <w:sz w:val="30"/>
          <w:szCs w:val="30"/>
        </w:rPr>
      </w:pPr>
      <w:r>
        <w:rPr>
          <w:rFonts w:hint="eastAsia"/>
          <w:sz w:val="30"/>
          <w:szCs w:val="30"/>
        </w:rPr>
        <w:t>三十、但为了我们的安慰（consolation），我们需要清晰地知道，如何将这种信心与真实、活泼和救赎性的信心区分开来，它（which）大胆地，虽然虚假地，模仿后者。</w:t>
      </w:r>
    </w:p>
    <w:p w14:paraId="47C27C12">
      <w:pPr>
        <w:pStyle w:val="2"/>
        <w:spacing w:line="267" w:lineRule="auto"/>
        <w:rPr>
          <w:rFonts w:hint="eastAsia"/>
          <w:sz w:val="30"/>
          <w:szCs w:val="30"/>
        </w:rPr>
      </w:pPr>
    </w:p>
    <w:p w14:paraId="3CE437CF">
      <w:pPr>
        <w:pStyle w:val="2"/>
        <w:spacing w:line="267" w:lineRule="auto"/>
        <w:rPr>
          <w:rFonts w:hint="eastAsia"/>
          <w:sz w:val="30"/>
          <w:szCs w:val="30"/>
        </w:rPr>
      </w:pPr>
      <w:r>
        <w:rPr>
          <w:rFonts w:hint="eastAsia"/>
          <w:sz w:val="30"/>
          <w:szCs w:val="30"/>
        </w:rPr>
        <w:t>And first, there is no small difference in the acknowledgment of revealed truths; to which, as to truths, this presumptuous faith really assents, but as it is destitute of the true light of the Spirit, it sees not the proper form or beauty of these truths, and as they are truths in Christ; it does not observe the perfections of God shining in them; does not rightly estimate their value: when it begins first to know them, it is indeed taken with the novelty and rarity of them, but neither burns with an ardent love to them, nor labours much to have them expressed in life and conversation, as well as impressed upon the soul: and as often as other things present themselves to the mind, which flatter it with a great pretended show of pleasure or profit, it easily suffers the ideas of those truths, which oppose that advantage, to be blotted out, and almost wishes these were no truths, which, in spite of itself, it is</w:t>
      </w:r>
    </w:p>
    <w:p w14:paraId="3B3A3635">
      <w:pPr>
        <w:pStyle w:val="2"/>
        <w:spacing w:line="267" w:lineRule="auto"/>
        <w:rPr>
          <w:rFonts w:hint="eastAsia"/>
          <w:sz w:val="30"/>
          <w:szCs w:val="30"/>
        </w:rPr>
      </w:pPr>
    </w:p>
    <w:p w14:paraId="2579C6F9">
      <w:pPr>
        <w:pStyle w:val="2"/>
        <w:spacing w:line="267" w:lineRule="auto"/>
        <w:rPr>
          <w:rFonts w:hint="eastAsia"/>
          <w:sz w:val="30"/>
          <w:szCs w:val="30"/>
        </w:rPr>
      </w:pPr>
      <w:r>
        <w:rPr>
          <w:rFonts w:hint="eastAsia"/>
          <w:sz w:val="30"/>
          <w:szCs w:val="30"/>
        </w:rPr>
        <w:t>首先，在对启示（revealed）真理的承认（acknowledgment）方面，存在不小的差异；对于这些真理，如同对真理一样，这种冒昧（presumptuous）的信心确实赞同（assents），但因为它（it）缺乏圣灵的真光，它（it）看不到这些真理固有的形式（form）或美丽（beauty），以及它们作为在基督里的真理；它（it）不观察其中闪耀的神（God）的完美（perfections）；不正确地估计它们的价值：当它（it）初次开始认识它们时，它（it）的确被它们的新颖（novelty）和稀有（rarity）所吸引，但既不燃烧着对它们热切的（ardent）爱，也不多加努力使它们在生活和言谈（conversation）中表达出来，如同印（impressed）在灵魂上一样：并且每当其他事物呈现在心思（mind）面前，以巨大的虚假（pretended）快乐或利益（profit）来奉承（flatter）它时，它（it）就轻易地容许那些反对那种好处（advantage）的真理的观念（ideas）被涂抹（blotted out），并且几乎希望这些真理并非真理，尽管它（it）身不由己地</w:t>
      </w:r>
    </w:p>
    <w:p w14:paraId="5AA8E111">
      <w:pPr>
        <w:pStyle w:val="2"/>
        <w:spacing w:line="267" w:lineRule="auto"/>
        <w:rPr>
          <w:rFonts w:hint="eastAsia"/>
          <w:sz w:val="30"/>
          <w:szCs w:val="30"/>
        </w:rPr>
      </w:pPr>
    </w:p>
    <w:p w14:paraId="36F4DC19">
      <w:pPr>
        <w:pStyle w:val="2"/>
        <w:spacing w:line="267" w:lineRule="auto"/>
        <w:rPr>
          <w:rFonts w:hint="eastAsia"/>
          <w:sz w:val="30"/>
          <w:szCs w:val="30"/>
        </w:rPr>
      </w:pPr>
      <w:r>
        <w:rPr>
          <w:rFonts w:hint="eastAsia"/>
          <w:sz w:val="30"/>
          <w:szCs w:val="30"/>
        </w:rPr>
        <w:t>constrained to acknowledge for such.</w:t>
      </w:r>
    </w:p>
    <w:p w14:paraId="69420316">
      <w:pPr>
        <w:pStyle w:val="2"/>
        <w:spacing w:line="267" w:lineRule="auto"/>
        <w:rPr>
          <w:rFonts w:hint="eastAsia"/>
          <w:sz w:val="30"/>
          <w:szCs w:val="30"/>
        </w:rPr>
      </w:pPr>
    </w:p>
    <w:p w14:paraId="01FF6F00">
      <w:pPr>
        <w:pStyle w:val="2"/>
        <w:spacing w:line="267" w:lineRule="auto"/>
        <w:rPr>
          <w:rFonts w:hint="eastAsia"/>
          <w:sz w:val="30"/>
          <w:szCs w:val="30"/>
        </w:rPr>
      </w:pPr>
      <w:r>
        <w:rPr>
          <w:rFonts w:hint="eastAsia"/>
          <w:sz w:val="30"/>
          <w:szCs w:val="30"/>
        </w:rPr>
        <w:t>被迫承认它们是如此。</w:t>
      </w:r>
    </w:p>
    <w:p w14:paraId="39F0BD5B">
      <w:pPr>
        <w:pStyle w:val="2"/>
        <w:spacing w:line="267" w:lineRule="auto"/>
        <w:rPr>
          <w:rFonts w:hint="eastAsia"/>
          <w:sz w:val="30"/>
          <w:szCs w:val="30"/>
        </w:rPr>
      </w:pPr>
    </w:p>
    <w:p w14:paraId="10647B0B">
      <w:pPr>
        <w:pStyle w:val="2"/>
        <w:spacing w:line="267" w:lineRule="auto"/>
        <w:rPr>
          <w:rFonts w:hint="eastAsia"/>
          <w:sz w:val="30"/>
          <w:szCs w:val="30"/>
        </w:rPr>
      </w:pPr>
      <w:r>
        <w:rPr>
          <w:rFonts w:hint="eastAsia"/>
          <w:sz w:val="30"/>
          <w:szCs w:val="30"/>
        </w:rPr>
        <w:t>But these things are quite the reverse in true faith, as we showed, Thes. XVII.</w:t>
      </w:r>
    </w:p>
    <w:p w14:paraId="632A2C0F">
      <w:pPr>
        <w:pStyle w:val="2"/>
        <w:spacing w:line="267" w:lineRule="auto"/>
        <w:rPr>
          <w:rFonts w:hint="eastAsia"/>
          <w:sz w:val="30"/>
          <w:szCs w:val="30"/>
        </w:rPr>
      </w:pPr>
    </w:p>
    <w:p w14:paraId="21EE8A89">
      <w:pPr>
        <w:pStyle w:val="2"/>
        <w:spacing w:line="267" w:lineRule="auto"/>
        <w:rPr>
          <w:rFonts w:hint="eastAsia"/>
          <w:sz w:val="30"/>
          <w:szCs w:val="30"/>
        </w:rPr>
      </w:pPr>
      <w:r>
        <w:rPr>
          <w:rFonts w:hint="eastAsia"/>
          <w:sz w:val="30"/>
          <w:szCs w:val="30"/>
        </w:rPr>
        <w:t>但在真信心中，这些情况则完全相反，正如我们在第十七论题（Thes. XVII.）中所表明的那样。</w:t>
      </w:r>
    </w:p>
    <w:p w14:paraId="2F7F7F3E">
      <w:pPr>
        <w:pStyle w:val="2"/>
        <w:spacing w:line="267" w:lineRule="auto"/>
        <w:rPr>
          <w:rFonts w:hint="eastAsia"/>
          <w:sz w:val="30"/>
          <w:szCs w:val="30"/>
        </w:rPr>
      </w:pPr>
    </w:p>
    <w:p w14:paraId="08D4BB2D">
      <w:pPr>
        <w:pStyle w:val="2"/>
        <w:spacing w:line="267" w:lineRule="auto"/>
        <w:rPr>
          <w:rFonts w:hint="eastAsia"/>
          <w:sz w:val="30"/>
          <w:szCs w:val="30"/>
        </w:rPr>
      </w:pPr>
      <w:r>
        <w:rPr>
          <w:rFonts w:hint="eastAsia"/>
          <w:sz w:val="30"/>
          <w:szCs w:val="30"/>
        </w:rPr>
        <w:t>XXXI. Secondly. There is a great difference in the application of the promises of the Gospel.</w:t>
      </w:r>
    </w:p>
    <w:p w14:paraId="1FF74322">
      <w:pPr>
        <w:pStyle w:val="2"/>
        <w:spacing w:line="267" w:lineRule="auto"/>
        <w:rPr>
          <w:rFonts w:hint="eastAsia"/>
          <w:sz w:val="30"/>
          <w:szCs w:val="30"/>
        </w:rPr>
      </w:pPr>
    </w:p>
    <w:p w14:paraId="4D016D22">
      <w:pPr>
        <w:pStyle w:val="2"/>
        <w:spacing w:line="267" w:lineRule="auto"/>
        <w:rPr>
          <w:rFonts w:hint="eastAsia"/>
          <w:sz w:val="30"/>
          <w:szCs w:val="30"/>
        </w:rPr>
      </w:pPr>
      <w:r>
        <w:rPr>
          <w:rFonts w:hint="eastAsia"/>
          <w:sz w:val="30"/>
          <w:szCs w:val="30"/>
        </w:rPr>
        <w:t>三十一、第二。在福音应许的应用（application）方面存在巨大差异。</w:t>
      </w:r>
    </w:p>
    <w:p w14:paraId="03953C1E">
      <w:pPr>
        <w:pStyle w:val="2"/>
        <w:spacing w:line="267" w:lineRule="auto"/>
        <w:rPr>
          <w:rFonts w:hint="eastAsia"/>
          <w:sz w:val="30"/>
          <w:szCs w:val="30"/>
        </w:rPr>
      </w:pPr>
    </w:p>
    <w:p w14:paraId="007F1E0C">
      <w:pPr>
        <w:pStyle w:val="2"/>
        <w:spacing w:line="267" w:lineRule="auto"/>
        <w:rPr>
          <w:rFonts w:hint="eastAsia"/>
          <w:sz w:val="30"/>
          <w:szCs w:val="30"/>
        </w:rPr>
      </w:pPr>
      <w:r>
        <w:rPr>
          <w:rFonts w:hint="eastAsia"/>
          <w:sz w:val="30"/>
          <w:szCs w:val="30"/>
        </w:rPr>
        <w:t>For presumptuous faith does not proceed in the right method; it rashly imagines, that the salvation, promised in the Gospel, belongs to itself; but this is either upon no foundation, or upon a false one.</w:t>
      </w:r>
    </w:p>
    <w:p w14:paraId="38AA97F6">
      <w:pPr>
        <w:pStyle w:val="2"/>
        <w:spacing w:line="267" w:lineRule="auto"/>
        <w:rPr>
          <w:rFonts w:hint="eastAsia"/>
          <w:sz w:val="30"/>
          <w:szCs w:val="30"/>
        </w:rPr>
      </w:pPr>
    </w:p>
    <w:p w14:paraId="221169BA">
      <w:pPr>
        <w:pStyle w:val="2"/>
        <w:spacing w:line="267" w:lineRule="auto"/>
        <w:rPr>
          <w:rFonts w:hint="eastAsia"/>
          <w:sz w:val="30"/>
          <w:szCs w:val="30"/>
        </w:rPr>
      </w:pPr>
      <w:r>
        <w:rPr>
          <w:rFonts w:hint="eastAsia"/>
          <w:sz w:val="30"/>
          <w:szCs w:val="30"/>
        </w:rPr>
        <w:t>因为冒昧（presumptuous）的信心不遵循正确的方法；它（it）轻率地（rashly）想象，福音中所应许的救恩属于它自己；但这要么是毫无根据（foundation）的，要么是建立在虚假的根基上。</w:t>
      </w:r>
    </w:p>
    <w:p w14:paraId="679C528C">
      <w:pPr>
        <w:pStyle w:val="2"/>
        <w:spacing w:line="267" w:lineRule="auto"/>
        <w:rPr>
          <w:rFonts w:hint="eastAsia"/>
          <w:sz w:val="30"/>
          <w:szCs w:val="30"/>
        </w:rPr>
      </w:pPr>
    </w:p>
    <w:p w14:paraId="0746B02B">
      <w:pPr>
        <w:pStyle w:val="2"/>
        <w:spacing w:line="267" w:lineRule="auto"/>
        <w:rPr>
          <w:rFonts w:hint="eastAsia"/>
          <w:sz w:val="30"/>
          <w:szCs w:val="30"/>
        </w:rPr>
      </w:pPr>
      <w:r>
        <w:rPr>
          <w:rFonts w:hint="eastAsia"/>
          <w:sz w:val="30"/>
          <w:szCs w:val="30"/>
        </w:rPr>
        <w:t>For sometimes these persons, without any trial or self-examination, which they avoid as too troublesome, and inconvenient to their affairs, foolishly flattering themselves, proudly lay claim to the grace of our Lord; and securely slumber in this vain dream, without either inquiring, or being willing to inquire, what foundation they have for this their imagination.</w:t>
      </w:r>
    </w:p>
    <w:p w14:paraId="25650C52">
      <w:pPr>
        <w:pStyle w:val="2"/>
        <w:spacing w:line="267" w:lineRule="auto"/>
        <w:rPr>
          <w:rFonts w:hint="eastAsia"/>
          <w:sz w:val="30"/>
          <w:szCs w:val="30"/>
        </w:rPr>
      </w:pPr>
    </w:p>
    <w:p w14:paraId="2AFE19B5">
      <w:pPr>
        <w:pStyle w:val="2"/>
        <w:spacing w:line="267" w:lineRule="auto"/>
        <w:rPr>
          <w:rFonts w:hint="eastAsia"/>
          <w:sz w:val="30"/>
          <w:szCs w:val="30"/>
        </w:rPr>
      </w:pPr>
      <w:r>
        <w:rPr>
          <w:rFonts w:hint="eastAsia"/>
          <w:sz w:val="30"/>
          <w:szCs w:val="30"/>
        </w:rPr>
        <w:t>因为有时这些人，没有任何省察（trial）或自我省察（self-examination）——他们因其过于麻烦（troublesome）和妨碍（inconvenient）他们的事务而避免——愚蠢地（foolishly）奉承（flattering）自己，骄傲地（proudly）声称拥有我们主（Lord）的恩典；并安稳地（securely）沉睡（slumber）在这种虚妄的（vain）梦境（dream）中，既不探究（inquiring），也不愿探究（willing to inquire），他们这种想象（imagination）有何根基（foundation）。</w:t>
      </w:r>
    </w:p>
    <w:p w14:paraId="4189260B">
      <w:pPr>
        <w:pStyle w:val="2"/>
        <w:spacing w:line="267" w:lineRule="auto"/>
        <w:rPr>
          <w:rFonts w:hint="eastAsia"/>
          <w:sz w:val="30"/>
          <w:szCs w:val="30"/>
        </w:rPr>
      </w:pPr>
    </w:p>
    <w:p w14:paraId="568114F7">
      <w:pPr>
        <w:pStyle w:val="2"/>
        <w:spacing w:line="267" w:lineRule="auto"/>
        <w:rPr>
          <w:rFonts w:hint="eastAsia"/>
          <w:sz w:val="30"/>
          <w:szCs w:val="30"/>
        </w:rPr>
      </w:pPr>
      <w:r>
        <w:rPr>
          <w:rFonts w:hint="eastAsia"/>
          <w:sz w:val="30"/>
          <w:szCs w:val="30"/>
        </w:rPr>
        <w:t>Sometimes, again, they lay for a foundation of their confidence, either that perverse notion concerning the general mercy of God, and easy way to heaven, of which nothing, that I know of, is mentioned in the Gospel covenant; or an opinion of the sufficiency of their own holiness, because they are not so very vicious as the most profligate: or the external communion of the church in religious worship; or the security of their sleeping conscience, and the pleasing fancies of their own dreams, which they take for the peace of God and the consolation of the Holy Spirit.</w:t>
      </w:r>
    </w:p>
    <w:p w14:paraId="34771FED">
      <w:pPr>
        <w:pStyle w:val="2"/>
        <w:spacing w:line="267" w:lineRule="auto"/>
        <w:rPr>
          <w:rFonts w:hint="eastAsia"/>
          <w:sz w:val="30"/>
          <w:szCs w:val="30"/>
        </w:rPr>
      </w:pPr>
    </w:p>
    <w:p w14:paraId="52852F37">
      <w:pPr>
        <w:pStyle w:val="2"/>
        <w:spacing w:line="267" w:lineRule="auto"/>
        <w:rPr>
          <w:rFonts w:hint="eastAsia"/>
          <w:sz w:val="30"/>
          <w:szCs w:val="30"/>
        </w:rPr>
      </w:pPr>
      <w:r>
        <w:rPr>
          <w:rFonts w:hint="eastAsia"/>
          <w:sz w:val="30"/>
          <w:szCs w:val="30"/>
        </w:rPr>
        <w:t>有时，他们又以他们的自信（confidence）为根基（foundation），要么是关于神（God）普遍（general）怜悯和通往天堂易路（easy way）的那种乖僻（perverse）观念（notion），据我所知，福音之约中对此毫无提及；要么是认为他们自己的圣洁足够（sufficiency），因为他们不像最放荡（profligate）的人那样极其邪恶（vicious）：要么是教会在宗教敬拜中的外在（external）交通；要么是他们沉睡（sleeping）良心的安稳（security），以及他们自己梦境（dreams）中令人愉悦的幻想（fancies），他们将其视为神（God）的平安和圣灵的安慰（consolation）。</w:t>
      </w:r>
    </w:p>
    <w:p w14:paraId="74093292">
      <w:pPr>
        <w:pStyle w:val="2"/>
        <w:spacing w:line="267" w:lineRule="auto"/>
        <w:rPr>
          <w:rFonts w:hint="eastAsia"/>
          <w:sz w:val="30"/>
          <w:szCs w:val="30"/>
        </w:rPr>
      </w:pPr>
    </w:p>
    <w:p w14:paraId="245BBFFE">
      <w:pPr>
        <w:pStyle w:val="2"/>
        <w:spacing w:line="267" w:lineRule="auto"/>
        <w:rPr>
          <w:rFonts w:hint="eastAsia"/>
          <w:sz w:val="30"/>
          <w:szCs w:val="30"/>
        </w:rPr>
      </w:pPr>
      <w:r>
        <w:rPr>
          <w:rFonts w:hint="eastAsia"/>
          <w:sz w:val="30"/>
          <w:szCs w:val="30"/>
        </w:rPr>
        <w:t>With these and the like vanities of their own imagination they deceive themselves, as if these things were sufficient marks of grace.</w:t>
      </w:r>
    </w:p>
    <w:p w14:paraId="0FBD1C98">
      <w:pPr>
        <w:pStyle w:val="2"/>
        <w:spacing w:line="267" w:lineRule="auto"/>
        <w:rPr>
          <w:rFonts w:hint="eastAsia"/>
          <w:sz w:val="30"/>
          <w:szCs w:val="30"/>
        </w:rPr>
      </w:pPr>
    </w:p>
    <w:p w14:paraId="34924631">
      <w:pPr>
        <w:pStyle w:val="2"/>
        <w:spacing w:line="267" w:lineRule="auto"/>
        <w:rPr>
          <w:rFonts w:hint="eastAsia"/>
          <w:sz w:val="30"/>
          <w:szCs w:val="30"/>
        </w:rPr>
      </w:pPr>
      <w:r>
        <w:rPr>
          <w:rFonts w:hint="eastAsia"/>
          <w:sz w:val="30"/>
          <w:szCs w:val="30"/>
        </w:rPr>
        <w:t>藉着这些以及类似他们自己想象（imagination）的虚妄（vanities），他们欺骗自己，仿佛这些事物足以作为恩典的标记（marks）。</w:t>
      </w:r>
    </w:p>
    <w:p w14:paraId="35229B5F">
      <w:pPr>
        <w:pStyle w:val="2"/>
        <w:spacing w:line="267" w:lineRule="auto"/>
        <w:rPr>
          <w:rFonts w:hint="eastAsia"/>
          <w:sz w:val="30"/>
          <w:szCs w:val="30"/>
        </w:rPr>
      </w:pPr>
    </w:p>
    <w:p w14:paraId="47C54B78">
      <w:pPr>
        <w:pStyle w:val="2"/>
        <w:spacing w:line="267" w:lineRule="auto"/>
        <w:rPr>
          <w:rFonts w:hint="eastAsia"/>
          <w:sz w:val="30"/>
          <w:szCs w:val="30"/>
        </w:rPr>
      </w:pPr>
      <w:r>
        <w:rPr>
          <w:rFonts w:hint="eastAsia"/>
          <w:sz w:val="30"/>
          <w:szCs w:val="30"/>
        </w:rPr>
        <w:t>But true believers, from a deep sense of their misery, panting after the grace of the Lord Jesus, and laying hold of it with a trembling humility, dare not boast of it as already theirs, till, after a diligent scrutiny, they have found certain and infallible evidences of grace in themselves.</w:t>
      </w:r>
    </w:p>
    <w:p w14:paraId="557D7C4B">
      <w:pPr>
        <w:pStyle w:val="2"/>
        <w:spacing w:line="267" w:lineRule="auto"/>
        <w:rPr>
          <w:rFonts w:hint="eastAsia"/>
          <w:sz w:val="30"/>
          <w:szCs w:val="30"/>
        </w:rPr>
      </w:pPr>
    </w:p>
    <w:p w14:paraId="796B8F84">
      <w:pPr>
        <w:pStyle w:val="2"/>
        <w:spacing w:line="267" w:lineRule="auto"/>
        <w:rPr>
          <w:rFonts w:hint="eastAsia"/>
          <w:sz w:val="30"/>
          <w:szCs w:val="30"/>
        </w:rPr>
      </w:pPr>
      <w:r>
        <w:rPr>
          <w:rFonts w:hint="eastAsia"/>
          <w:sz w:val="30"/>
          <w:szCs w:val="30"/>
        </w:rPr>
        <w:t>但真信徒，从对他们苦难的深刻感受出发，渴慕（panting after）主耶稣（Lord Jesus）的恩典，并以颤抖的（trembling）谦卑（humility）抓住它，不敢夸耀它已是他们的，直到经过殷勤的审视（diligent scrutiny）之后，他们在自己里面找到了确定无疑（certain and infallible）的恩典证据（evidences）。</w:t>
      </w:r>
    </w:p>
    <w:p w14:paraId="5CBDBE50">
      <w:pPr>
        <w:pStyle w:val="2"/>
        <w:spacing w:line="267" w:lineRule="auto"/>
        <w:rPr>
          <w:rFonts w:hint="eastAsia"/>
          <w:sz w:val="30"/>
          <w:szCs w:val="30"/>
        </w:rPr>
      </w:pPr>
    </w:p>
    <w:p w14:paraId="5E247F14">
      <w:pPr>
        <w:pStyle w:val="2"/>
        <w:spacing w:line="267" w:lineRule="auto"/>
        <w:rPr>
          <w:rFonts w:hint="eastAsia"/>
          <w:sz w:val="30"/>
          <w:szCs w:val="30"/>
        </w:rPr>
      </w:pPr>
      <w:r>
        <w:rPr>
          <w:rFonts w:hint="eastAsia"/>
          <w:sz w:val="30"/>
          <w:szCs w:val="30"/>
        </w:rPr>
        <w:t>It is with a profound humility, a kind of sacred dread, and a sincere self-denial, that they approach to lay hold on the grace of Christ.</w:t>
      </w:r>
    </w:p>
    <w:p w14:paraId="35A178BF">
      <w:pPr>
        <w:pStyle w:val="2"/>
        <w:spacing w:line="267" w:lineRule="auto"/>
        <w:rPr>
          <w:rFonts w:hint="eastAsia"/>
          <w:sz w:val="30"/>
          <w:szCs w:val="30"/>
        </w:rPr>
      </w:pPr>
    </w:p>
    <w:p w14:paraId="29677E43">
      <w:pPr>
        <w:pStyle w:val="2"/>
        <w:spacing w:line="267" w:lineRule="auto"/>
        <w:rPr>
          <w:rFonts w:hint="eastAsia"/>
          <w:sz w:val="30"/>
          <w:szCs w:val="30"/>
        </w:rPr>
      </w:pPr>
      <w:r>
        <w:rPr>
          <w:rFonts w:hint="eastAsia"/>
          <w:sz w:val="30"/>
          <w:szCs w:val="30"/>
        </w:rPr>
        <w:t>他们是以深沉的（profound）谦卑（humility）、一种神圣的畏惧（sacred dread）和真诚的舍己（self-denial）来就近抓住基督的恩典的。</w:t>
      </w:r>
    </w:p>
    <w:p w14:paraId="727DA0DB">
      <w:pPr>
        <w:pStyle w:val="2"/>
        <w:spacing w:line="267" w:lineRule="auto"/>
        <w:rPr>
          <w:rFonts w:hint="eastAsia"/>
          <w:sz w:val="30"/>
          <w:szCs w:val="30"/>
        </w:rPr>
      </w:pPr>
    </w:p>
    <w:p w14:paraId="4BDBA325">
      <w:pPr>
        <w:pStyle w:val="2"/>
        <w:spacing w:line="267" w:lineRule="auto"/>
        <w:rPr>
          <w:rFonts w:hint="eastAsia"/>
          <w:sz w:val="30"/>
          <w:szCs w:val="30"/>
        </w:rPr>
      </w:pPr>
      <w:r>
        <w:rPr>
          <w:rFonts w:hint="eastAsia"/>
          <w:sz w:val="30"/>
          <w:szCs w:val="30"/>
        </w:rPr>
        <w:t>Nor do they, boast of having laid hold of this, till, after an exact examination, first of the marks of grace, and then of their own hearts.</w:t>
      </w:r>
    </w:p>
    <w:p w14:paraId="5757B6FF">
      <w:pPr>
        <w:pStyle w:val="2"/>
        <w:spacing w:line="267" w:lineRule="auto"/>
        <w:rPr>
          <w:rFonts w:hint="eastAsia"/>
          <w:sz w:val="30"/>
          <w:szCs w:val="30"/>
        </w:rPr>
      </w:pPr>
    </w:p>
    <w:p w14:paraId="3BF574DF">
      <w:pPr>
        <w:pStyle w:val="2"/>
        <w:spacing w:line="267" w:lineRule="auto"/>
        <w:rPr>
          <w:rFonts w:hint="eastAsia"/>
          <w:sz w:val="30"/>
          <w:szCs w:val="30"/>
        </w:rPr>
      </w:pPr>
      <w:r>
        <w:rPr>
          <w:rFonts w:hint="eastAsia"/>
          <w:sz w:val="30"/>
          <w:szCs w:val="30"/>
        </w:rPr>
        <w:t>他们也不会夸耀抓住了这个，直到经过精确的（exact）省察（examination），首先是恩典的标记（marks），然后是他们自己的心。</w:t>
      </w:r>
    </w:p>
    <w:p w14:paraId="6752ACCD">
      <w:pPr>
        <w:pStyle w:val="2"/>
        <w:spacing w:line="267" w:lineRule="auto"/>
        <w:rPr>
          <w:rFonts w:hint="eastAsia"/>
          <w:sz w:val="30"/>
          <w:szCs w:val="30"/>
        </w:rPr>
      </w:pPr>
    </w:p>
    <w:p w14:paraId="367DD1AA">
      <w:pPr>
        <w:pStyle w:val="2"/>
        <w:spacing w:line="267" w:lineRule="auto"/>
        <w:rPr>
          <w:rFonts w:hint="eastAsia"/>
          <w:sz w:val="30"/>
          <w:szCs w:val="30"/>
        </w:rPr>
      </w:pPr>
      <w:r>
        <w:rPr>
          <w:rFonts w:hint="eastAsia"/>
          <w:sz w:val="30"/>
          <w:szCs w:val="30"/>
        </w:rPr>
        <w:t>But it is otherwise, in</w:t>
      </w:r>
    </w:p>
    <w:p w14:paraId="155A31A3">
      <w:pPr>
        <w:pStyle w:val="2"/>
        <w:spacing w:line="267" w:lineRule="auto"/>
        <w:rPr>
          <w:rFonts w:hint="eastAsia"/>
          <w:sz w:val="30"/>
          <w:szCs w:val="30"/>
        </w:rPr>
      </w:pPr>
    </w:p>
    <w:p w14:paraId="29E9AD0B">
      <w:pPr>
        <w:pStyle w:val="2"/>
        <w:spacing w:line="267" w:lineRule="auto"/>
        <w:rPr>
          <w:rFonts w:hint="eastAsia"/>
          <w:sz w:val="30"/>
          <w:szCs w:val="30"/>
        </w:rPr>
      </w:pPr>
      <w:r>
        <w:rPr>
          <w:rFonts w:hint="eastAsia"/>
          <w:sz w:val="30"/>
          <w:szCs w:val="30"/>
        </w:rPr>
        <w:t>但情况则不同，在</w:t>
      </w:r>
    </w:p>
    <w:p w14:paraId="68378BC1">
      <w:pPr>
        <w:pStyle w:val="2"/>
        <w:spacing w:line="267" w:lineRule="auto"/>
        <w:rPr>
          <w:rFonts w:hint="eastAsia"/>
          <w:sz w:val="30"/>
          <w:szCs w:val="30"/>
        </w:rPr>
      </w:pPr>
    </w:p>
    <w:p w14:paraId="1F5FDF98">
      <w:pPr>
        <w:pStyle w:val="2"/>
        <w:spacing w:line="267" w:lineRule="auto"/>
        <w:rPr>
          <w:rFonts w:hint="eastAsia"/>
          <w:sz w:val="30"/>
          <w:szCs w:val="30"/>
        </w:rPr>
      </w:pPr>
      <w:r>
        <w:rPr>
          <w:rFonts w:hint="eastAsia"/>
          <w:sz w:val="30"/>
          <w:szCs w:val="30"/>
        </w:rPr>
        <w:t>both these respects, with presumptuous persons; who rashly lay hold on what is not offered them in that order (for God does not offer security and joy to sinners, before the soul is affected with sorrow for the guilt of its past sins, and a due solicitude about salvation), and then presumptuously boast of their having laid hold on grace; but</w:t>
      </w:r>
    </w:p>
    <w:p w14:paraId="19D8296F">
      <w:pPr>
        <w:pStyle w:val="2"/>
        <w:spacing w:line="267" w:lineRule="auto"/>
        <w:rPr>
          <w:rFonts w:hint="eastAsia"/>
          <w:sz w:val="30"/>
          <w:szCs w:val="30"/>
        </w:rPr>
      </w:pPr>
    </w:p>
    <w:p w14:paraId="11076938">
      <w:pPr>
        <w:pStyle w:val="2"/>
        <w:spacing w:line="267" w:lineRule="auto"/>
        <w:rPr>
          <w:rFonts w:hint="eastAsia"/>
          <w:sz w:val="30"/>
          <w:szCs w:val="30"/>
        </w:rPr>
      </w:pPr>
      <w:r>
        <w:rPr>
          <w:rFonts w:hint="eastAsia"/>
          <w:sz w:val="30"/>
          <w:szCs w:val="30"/>
        </w:rPr>
        <w:t>这两个方面，对于冒昧（presumptuous）的人而言；他们轻率地（rashly）抓住那并非按那个次序献给他们的东西（因为神（God）并不在灵魂为过去罪孽的罪疚（guilt）感到忧伤，并对救恩有应有的关切（solicitude）之前，就向罪人提供安稳（security）和喜乐），然后冒昧地（presumptuously）夸耀他们已经抓住了恩典；但</w:t>
      </w:r>
    </w:p>
    <w:p w14:paraId="00808A4B">
      <w:pPr>
        <w:pStyle w:val="2"/>
        <w:spacing w:line="267" w:lineRule="auto"/>
        <w:rPr>
          <w:rFonts w:hint="eastAsia"/>
          <w:sz w:val="30"/>
          <w:szCs w:val="30"/>
        </w:rPr>
      </w:pPr>
    </w:p>
    <w:p w14:paraId="2FC53926">
      <w:pPr>
        <w:pStyle w:val="2"/>
        <w:spacing w:line="267" w:lineRule="auto"/>
        <w:rPr>
          <w:rFonts w:hint="eastAsia"/>
          <w:sz w:val="30"/>
          <w:szCs w:val="30"/>
        </w:rPr>
      </w:pPr>
      <w:r>
        <w:rPr>
          <w:rFonts w:hint="eastAsia"/>
          <w:sz w:val="30"/>
          <w:szCs w:val="30"/>
        </w:rPr>
        <w:t>they cannot produce any necessary arguments to make the same appear.</w:t>
      </w:r>
    </w:p>
    <w:p w14:paraId="3EA45F8D">
      <w:pPr>
        <w:pStyle w:val="2"/>
        <w:spacing w:line="267" w:lineRule="auto"/>
        <w:rPr>
          <w:rFonts w:hint="eastAsia"/>
          <w:sz w:val="30"/>
          <w:szCs w:val="30"/>
        </w:rPr>
      </w:pPr>
    </w:p>
    <w:p w14:paraId="26243F08">
      <w:pPr>
        <w:pStyle w:val="2"/>
        <w:spacing w:line="267" w:lineRule="auto"/>
        <w:rPr>
          <w:rFonts w:hint="eastAsia"/>
          <w:sz w:val="30"/>
          <w:szCs w:val="30"/>
        </w:rPr>
      </w:pPr>
      <w:r>
        <w:rPr>
          <w:rFonts w:hint="eastAsia"/>
          <w:sz w:val="30"/>
          <w:szCs w:val="30"/>
        </w:rPr>
        <w:t>他们无法提出任何必要的论据（arguments）来证明这一点。</w:t>
      </w:r>
    </w:p>
    <w:p w14:paraId="2AA63863">
      <w:pPr>
        <w:pStyle w:val="2"/>
        <w:spacing w:line="267" w:lineRule="auto"/>
        <w:rPr>
          <w:rFonts w:hint="eastAsia"/>
          <w:sz w:val="30"/>
          <w:szCs w:val="30"/>
        </w:rPr>
      </w:pPr>
    </w:p>
    <w:p w14:paraId="7367AA44">
      <w:pPr>
        <w:pStyle w:val="2"/>
        <w:spacing w:line="267" w:lineRule="auto"/>
        <w:rPr>
          <w:rFonts w:hint="eastAsia"/>
          <w:sz w:val="30"/>
          <w:szCs w:val="30"/>
        </w:rPr>
      </w:pPr>
      <w:r>
        <w:rPr>
          <w:rFonts w:hint="eastAsia"/>
          <w:sz w:val="30"/>
          <w:szCs w:val="30"/>
        </w:rPr>
        <w:t>XXXII. The third difference consists in that joy, which accompanies or follows both sorts of faith, and that is twofold; 1st, In respect to the rise.</w:t>
      </w:r>
    </w:p>
    <w:p w14:paraId="412AE015">
      <w:pPr>
        <w:pStyle w:val="2"/>
        <w:spacing w:line="267" w:lineRule="auto"/>
        <w:rPr>
          <w:rFonts w:hint="eastAsia"/>
          <w:sz w:val="30"/>
          <w:szCs w:val="30"/>
        </w:rPr>
      </w:pPr>
    </w:p>
    <w:p w14:paraId="070463E9">
      <w:pPr>
        <w:pStyle w:val="2"/>
        <w:spacing w:line="267" w:lineRule="auto"/>
        <w:rPr>
          <w:rFonts w:hint="eastAsia"/>
          <w:sz w:val="30"/>
          <w:szCs w:val="30"/>
        </w:rPr>
      </w:pPr>
      <w:r>
        <w:rPr>
          <w:rFonts w:hint="eastAsia"/>
          <w:sz w:val="30"/>
          <w:szCs w:val="30"/>
        </w:rPr>
        <w:t>三十二、第三个差异在于伴随或跟随这两种信心的喜乐，这喜乐是双重的；第一，就其产生而言。</w:t>
      </w:r>
    </w:p>
    <w:p w14:paraId="5A53D79E">
      <w:pPr>
        <w:pStyle w:val="2"/>
        <w:spacing w:line="267" w:lineRule="auto"/>
        <w:rPr>
          <w:rFonts w:hint="eastAsia"/>
          <w:sz w:val="30"/>
          <w:szCs w:val="30"/>
        </w:rPr>
      </w:pPr>
    </w:p>
    <w:p w14:paraId="16233051">
      <w:pPr>
        <w:pStyle w:val="2"/>
        <w:spacing w:line="267" w:lineRule="auto"/>
        <w:rPr>
          <w:rFonts w:hint="eastAsia"/>
          <w:sz w:val="30"/>
          <w:szCs w:val="30"/>
        </w:rPr>
      </w:pPr>
      <w:r>
        <w:rPr>
          <w:rFonts w:hint="eastAsia"/>
          <w:sz w:val="30"/>
          <w:szCs w:val="30"/>
        </w:rPr>
        <w:t>2dly, In respect of the effect of that joy.</w:t>
      </w:r>
    </w:p>
    <w:p w14:paraId="1071342E">
      <w:pPr>
        <w:pStyle w:val="2"/>
        <w:spacing w:line="267" w:lineRule="auto"/>
        <w:rPr>
          <w:rFonts w:hint="eastAsia"/>
          <w:sz w:val="30"/>
          <w:szCs w:val="30"/>
        </w:rPr>
      </w:pPr>
    </w:p>
    <w:p w14:paraId="2155267A">
      <w:pPr>
        <w:pStyle w:val="2"/>
        <w:spacing w:line="267" w:lineRule="auto"/>
        <w:rPr>
          <w:rFonts w:hint="eastAsia"/>
          <w:sz w:val="30"/>
          <w:szCs w:val="30"/>
        </w:rPr>
      </w:pPr>
      <w:r>
        <w:rPr>
          <w:rFonts w:hint="eastAsia"/>
          <w:sz w:val="30"/>
          <w:szCs w:val="30"/>
        </w:rPr>
        <w:t>第二，就那喜乐的效果而言。</w:t>
      </w:r>
    </w:p>
    <w:p w14:paraId="197FA33E">
      <w:pPr>
        <w:pStyle w:val="2"/>
        <w:spacing w:line="267" w:lineRule="auto"/>
        <w:rPr>
          <w:rFonts w:hint="eastAsia"/>
          <w:sz w:val="30"/>
          <w:szCs w:val="30"/>
        </w:rPr>
      </w:pPr>
    </w:p>
    <w:p w14:paraId="10E6AE0E">
      <w:pPr>
        <w:pStyle w:val="2"/>
        <w:spacing w:line="267" w:lineRule="auto"/>
        <w:rPr>
          <w:rFonts w:hint="eastAsia"/>
          <w:sz w:val="30"/>
          <w:szCs w:val="30"/>
        </w:rPr>
      </w:pPr>
      <w:r>
        <w:rPr>
          <w:rFonts w:hint="eastAsia"/>
          <w:sz w:val="30"/>
          <w:szCs w:val="30"/>
        </w:rPr>
        <w:t>In presumptuous faith, joy arises partly from the novelty and rarity of the things revealed (for the knowledge of a truth, which is more rare and abstruse gives, delight to the understanding; as the enjoyment of a good does to the will) partly from that vain imagination, that the good things offered in the Gospel, belong to them; of which they have, from the common gifts of the Holy Spirit, some kind of taste, but a very superficial one, affecting only the outside of their lips.</w:t>
      </w:r>
    </w:p>
    <w:p w14:paraId="69484C18">
      <w:pPr>
        <w:pStyle w:val="2"/>
        <w:spacing w:line="267" w:lineRule="auto"/>
        <w:rPr>
          <w:rFonts w:hint="eastAsia"/>
          <w:sz w:val="30"/>
          <w:szCs w:val="30"/>
        </w:rPr>
      </w:pPr>
    </w:p>
    <w:p w14:paraId="0BEF260D">
      <w:pPr>
        <w:pStyle w:val="2"/>
        <w:spacing w:line="267" w:lineRule="auto"/>
        <w:rPr>
          <w:rFonts w:hint="eastAsia"/>
          <w:sz w:val="30"/>
          <w:szCs w:val="30"/>
        </w:rPr>
      </w:pPr>
      <w:r>
        <w:rPr>
          <w:rFonts w:hint="eastAsia"/>
          <w:sz w:val="30"/>
          <w:szCs w:val="30"/>
        </w:rPr>
        <w:t>在冒昧（presumptuous）的信心中，喜乐部分源于所启示（revealed）事物的新颖（novelty）和稀有（rarity）（因为对更稀有（rare）和深奥（abstruse）真理的认识，给理解力带来喜悦；如同对善的享受给意志带来喜悦一样），部分源于那种虚妄的（vain）想象（imagination），认为福音中所献上的美物（good things）属于他们；对此，他们从圣灵的普遍（common）恩赐中，有某种品尝（taste），但只是非常肤浅（superficial）的，只影响到他们嘴唇的表面。</w:t>
      </w:r>
    </w:p>
    <w:p w14:paraId="1C8E0EB0">
      <w:pPr>
        <w:pStyle w:val="2"/>
        <w:spacing w:line="267" w:lineRule="auto"/>
        <w:rPr>
          <w:rFonts w:hint="eastAsia"/>
          <w:sz w:val="30"/>
          <w:szCs w:val="30"/>
        </w:rPr>
      </w:pPr>
    </w:p>
    <w:p w14:paraId="1CF8C76F">
      <w:pPr>
        <w:pStyle w:val="2"/>
        <w:spacing w:line="267" w:lineRule="auto"/>
        <w:rPr>
          <w:rFonts w:hint="eastAsia"/>
          <w:sz w:val="30"/>
          <w:szCs w:val="30"/>
        </w:rPr>
      </w:pPr>
      <w:r>
        <w:rPr>
          <w:rFonts w:hint="eastAsia"/>
          <w:sz w:val="30"/>
          <w:szCs w:val="30"/>
        </w:rPr>
        <w:t>But in a living faith,there arises a joy much more noble and solid, from a love of those most precious truths, by the knowledge of which the soul, taught of God, rightly esteems itself most happy; from a hope that maketh not ashamed, and a sure persuasion of its own spirit, with the superadded testimony of the divine Spirit concerning the present grace of God and future glory; and lastly, from a most sweet sense of present grace, and a real foretaste of future glory.</w:t>
      </w:r>
    </w:p>
    <w:p w14:paraId="04DAEEBA">
      <w:pPr>
        <w:pStyle w:val="2"/>
        <w:spacing w:line="267" w:lineRule="auto"/>
        <w:rPr>
          <w:rFonts w:hint="eastAsia"/>
          <w:sz w:val="30"/>
          <w:szCs w:val="30"/>
        </w:rPr>
      </w:pPr>
    </w:p>
    <w:p w14:paraId="0C9012CD">
      <w:pPr>
        <w:pStyle w:val="2"/>
        <w:spacing w:line="267" w:lineRule="auto"/>
        <w:rPr>
          <w:rFonts w:hint="eastAsia"/>
          <w:sz w:val="30"/>
          <w:szCs w:val="30"/>
        </w:rPr>
      </w:pPr>
      <w:r>
        <w:rPr>
          <w:rFonts w:hint="eastAsia"/>
          <w:sz w:val="30"/>
          <w:szCs w:val="30"/>
        </w:rPr>
        <w:t>但在活的信心中，则产生一种远更尊贵（noble）和坚实（solid）的喜乐，源于对那些最宝贵（precious）真理的爱，藉着对这些真理的认识，受神（God）教导的灵魂，正确地认为自己最幸福；源于那不至于羞耻的盼望，以及自己灵（spirit）的确信（sure persuasion），加上神圣（divine）圣灵关于现今神（God）恩典和将来荣耀的附加（superadded）见证（testimony）；最后，源于对现今恩典最甜美的感受（sense），以及对将来荣耀真实的预尝（foretaste）。</w:t>
      </w:r>
    </w:p>
    <w:p w14:paraId="0C38E5B3">
      <w:pPr>
        <w:pStyle w:val="2"/>
        <w:spacing w:line="267" w:lineRule="auto"/>
        <w:rPr>
          <w:rFonts w:hint="eastAsia"/>
          <w:sz w:val="30"/>
          <w:szCs w:val="30"/>
        </w:rPr>
      </w:pPr>
    </w:p>
    <w:p w14:paraId="2ED46C49">
      <w:pPr>
        <w:pStyle w:val="2"/>
        <w:spacing w:line="267" w:lineRule="auto"/>
        <w:rPr>
          <w:rFonts w:hint="eastAsia"/>
          <w:sz w:val="30"/>
          <w:szCs w:val="30"/>
        </w:rPr>
      </w:pPr>
      <w:r>
        <w:rPr>
          <w:rFonts w:hint="eastAsia"/>
          <w:sz w:val="30"/>
          <w:szCs w:val="30"/>
        </w:rPr>
        <w:t>And as the causes of both these joys are so diverse, no wonder, though the effects are very different too.</w:t>
      </w:r>
    </w:p>
    <w:p w14:paraId="34298A09">
      <w:pPr>
        <w:pStyle w:val="2"/>
        <w:spacing w:line="267" w:lineRule="auto"/>
        <w:rPr>
          <w:rFonts w:hint="eastAsia"/>
          <w:sz w:val="30"/>
          <w:szCs w:val="30"/>
        </w:rPr>
      </w:pPr>
    </w:p>
    <w:p w14:paraId="225CB7EE">
      <w:pPr>
        <w:pStyle w:val="2"/>
        <w:spacing w:line="267" w:lineRule="auto"/>
        <w:rPr>
          <w:rFonts w:hint="eastAsia"/>
          <w:sz w:val="30"/>
          <w:szCs w:val="30"/>
        </w:rPr>
      </w:pPr>
      <w:r>
        <w:rPr>
          <w:rFonts w:hint="eastAsia"/>
          <w:sz w:val="30"/>
          <w:szCs w:val="30"/>
        </w:rPr>
        <w:t>并且既然这两种喜乐的原因如此不同（diverse），那么即使效果（effects）也非常不同（different），也就不足为奇了。</w:t>
      </w:r>
    </w:p>
    <w:p w14:paraId="26D5766B">
      <w:pPr>
        <w:pStyle w:val="2"/>
        <w:spacing w:line="267" w:lineRule="auto"/>
        <w:rPr>
          <w:rFonts w:hint="eastAsia"/>
          <w:sz w:val="30"/>
          <w:szCs w:val="30"/>
        </w:rPr>
      </w:pPr>
    </w:p>
    <w:p w14:paraId="5A4C7CE9">
      <w:pPr>
        <w:pStyle w:val="2"/>
        <w:spacing w:line="267" w:lineRule="auto"/>
        <w:rPr>
          <w:rFonts w:hint="eastAsia"/>
          <w:sz w:val="30"/>
          <w:szCs w:val="30"/>
        </w:rPr>
      </w:pPr>
      <w:r>
        <w:rPr>
          <w:rFonts w:hint="eastAsia"/>
          <w:sz w:val="30"/>
          <w:szCs w:val="30"/>
        </w:rPr>
        <w:t>The first makes the soul full of itself, leaves it empty of the love of God, and, by a vain tickling of its own imagination, heightens the sleep of carnal security.</w:t>
      </w:r>
    </w:p>
    <w:p w14:paraId="59919264">
      <w:pPr>
        <w:pStyle w:val="2"/>
        <w:spacing w:line="267" w:lineRule="auto"/>
        <w:rPr>
          <w:rFonts w:hint="eastAsia"/>
          <w:sz w:val="30"/>
          <w:szCs w:val="30"/>
        </w:rPr>
      </w:pPr>
    </w:p>
    <w:p w14:paraId="0F512864">
      <w:pPr>
        <w:pStyle w:val="2"/>
        <w:spacing w:line="267" w:lineRule="auto"/>
        <w:rPr>
          <w:rFonts w:hint="eastAsia"/>
          <w:sz w:val="30"/>
          <w:szCs w:val="30"/>
        </w:rPr>
      </w:pPr>
      <w:r>
        <w:rPr>
          <w:rFonts w:hint="eastAsia"/>
          <w:sz w:val="30"/>
          <w:szCs w:val="30"/>
        </w:rPr>
        <w:t>前者使灵魂充满自己，使其空无神（God）的爱，并藉着自己想象（imagination）的虚妄刺激（vain tickling），加剧（heightens）肉体安逸（carnal security）的沉睡。</w:t>
      </w:r>
    </w:p>
    <w:p w14:paraId="195A4D2D">
      <w:pPr>
        <w:pStyle w:val="2"/>
        <w:spacing w:line="267" w:lineRule="auto"/>
        <w:rPr>
          <w:rFonts w:hint="eastAsia"/>
          <w:sz w:val="30"/>
          <w:szCs w:val="30"/>
        </w:rPr>
      </w:pPr>
    </w:p>
    <w:p w14:paraId="6BF51140">
      <w:pPr>
        <w:pStyle w:val="2"/>
        <w:spacing w:line="267" w:lineRule="auto"/>
        <w:rPr>
          <w:rFonts w:hint="eastAsia"/>
          <w:sz w:val="30"/>
          <w:szCs w:val="30"/>
        </w:rPr>
      </w:pPr>
      <w:r>
        <w:rPr>
          <w:rFonts w:hint="eastAsia"/>
          <w:sz w:val="30"/>
          <w:szCs w:val="30"/>
        </w:rPr>
        <w:t>But the latter strikes believers with an incredible admiration of the unmerited philanthropy, or love of God to man, inflames them with a mutual return of love to the most kind and bountiful Jesus, and inspires</w:t>
      </w:r>
    </w:p>
    <w:p w14:paraId="2A36E349">
      <w:pPr>
        <w:pStyle w:val="2"/>
        <w:spacing w:line="267" w:lineRule="auto"/>
        <w:rPr>
          <w:rFonts w:hint="eastAsia"/>
          <w:sz w:val="30"/>
          <w:szCs w:val="30"/>
        </w:rPr>
      </w:pPr>
    </w:p>
    <w:p w14:paraId="6751BCD0">
      <w:pPr>
        <w:pStyle w:val="2"/>
        <w:spacing w:line="267" w:lineRule="auto"/>
        <w:rPr>
          <w:rFonts w:hint="eastAsia"/>
          <w:sz w:val="30"/>
          <w:szCs w:val="30"/>
        </w:rPr>
      </w:pPr>
      <w:r>
        <w:rPr>
          <w:rFonts w:hint="eastAsia"/>
          <w:sz w:val="30"/>
          <w:szCs w:val="30"/>
        </w:rPr>
        <w:t>但后者使信徒对神（God）对人不配得（unmerited）的慈爱（philanthropy）或爱，产生难以置信的钦佩（admiration），以相互回报（mutual return）的爱点燃（inflames）他们对最仁慈（kind）和慷慨（bountiful）的耶稣（Jesus）的爱，并激发（inspires）</w:t>
      </w:r>
    </w:p>
    <w:p w14:paraId="71CA6C65">
      <w:pPr>
        <w:pStyle w:val="2"/>
        <w:spacing w:line="267" w:lineRule="auto"/>
        <w:rPr>
          <w:rFonts w:hint="eastAsia"/>
          <w:sz w:val="30"/>
          <w:szCs w:val="30"/>
        </w:rPr>
      </w:pPr>
    </w:p>
    <w:p w14:paraId="6EFB6FF5">
      <w:pPr>
        <w:pStyle w:val="2"/>
        <w:spacing w:line="267" w:lineRule="auto"/>
        <w:rPr>
          <w:rFonts w:hint="eastAsia"/>
          <w:sz w:val="30"/>
          <w:szCs w:val="30"/>
        </w:rPr>
      </w:pPr>
      <w:r>
        <w:rPr>
          <w:rFonts w:hint="eastAsia"/>
          <w:sz w:val="30"/>
          <w:szCs w:val="30"/>
        </w:rPr>
        <w:t>them with a solicitous care, lest they commit any thing unworthy of that infinite favour of God, or grieve the Spirit of grace, who hath dealt kindly with them.</w:t>
      </w:r>
    </w:p>
    <w:p w14:paraId="2A692856">
      <w:pPr>
        <w:pStyle w:val="2"/>
        <w:spacing w:line="267" w:lineRule="auto"/>
        <w:rPr>
          <w:rFonts w:hint="eastAsia"/>
          <w:sz w:val="30"/>
          <w:szCs w:val="30"/>
        </w:rPr>
      </w:pPr>
    </w:p>
    <w:p w14:paraId="2DC5B131">
      <w:pPr>
        <w:pStyle w:val="2"/>
        <w:spacing w:line="267" w:lineRule="auto"/>
        <w:rPr>
          <w:rFonts w:hint="eastAsia"/>
          <w:sz w:val="30"/>
          <w:szCs w:val="30"/>
        </w:rPr>
      </w:pPr>
      <w:r>
        <w:rPr>
          <w:rFonts w:hint="eastAsia"/>
          <w:sz w:val="30"/>
          <w:szCs w:val="30"/>
        </w:rPr>
        <w:t>他们怀着关切的（solicitous）谨慎，以免他们犯任何不配神（God）那无限恩惠（favour）的事，或使那仁慈（kindly）待他们的恩典之灵担忧。</w:t>
      </w:r>
    </w:p>
    <w:p w14:paraId="27B9BA16">
      <w:pPr>
        <w:pStyle w:val="2"/>
        <w:spacing w:line="267" w:lineRule="auto"/>
        <w:rPr>
          <w:rFonts w:hint="eastAsia"/>
          <w:sz w:val="30"/>
          <w:szCs w:val="30"/>
        </w:rPr>
      </w:pPr>
    </w:p>
    <w:p w14:paraId="003F5712">
      <w:pPr>
        <w:pStyle w:val="2"/>
        <w:spacing w:line="267" w:lineRule="auto"/>
        <w:rPr>
          <w:rFonts w:hint="eastAsia"/>
          <w:sz w:val="30"/>
          <w:szCs w:val="30"/>
        </w:rPr>
      </w:pPr>
      <w:r>
        <w:rPr>
          <w:rFonts w:hint="eastAsia"/>
          <w:sz w:val="30"/>
          <w:szCs w:val="30"/>
        </w:rPr>
        <w:t>XXXIII. The fourth difference consists in the fruits.</w:t>
      </w:r>
    </w:p>
    <w:p w14:paraId="0634D855">
      <w:pPr>
        <w:pStyle w:val="2"/>
        <w:spacing w:line="267" w:lineRule="auto"/>
        <w:rPr>
          <w:rFonts w:hint="eastAsia"/>
          <w:sz w:val="30"/>
          <w:szCs w:val="30"/>
        </w:rPr>
      </w:pPr>
    </w:p>
    <w:p w14:paraId="5DD25DD7">
      <w:pPr>
        <w:pStyle w:val="2"/>
        <w:spacing w:line="267" w:lineRule="auto"/>
        <w:rPr>
          <w:rFonts w:hint="eastAsia"/>
          <w:sz w:val="30"/>
          <w:szCs w:val="30"/>
        </w:rPr>
      </w:pPr>
      <w:r>
        <w:rPr>
          <w:rFonts w:hint="eastAsia"/>
          <w:sz w:val="30"/>
          <w:szCs w:val="30"/>
        </w:rPr>
        <w:t>三十三、第四个差异在于果实（fruits）。</w:t>
      </w:r>
    </w:p>
    <w:p w14:paraId="053963D1">
      <w:pPr>
        <w:pStyle w:val="2"/>
        <w:spacing w:line="267" w:lineRule="auto"/>
        <w:rPr>
          <w:rFonts w:hint="eastAsia"/>
          <w:sz w:val="30"/>
          <w:szCs w:val="30"/>
        </w:rPr>
      </w:pPr>
    </w:p>
    <w:p w14:paraId="470FBC29">
      <w:pPr>
        <w:pStyle w:val="2"/>
        <w:spacing w:line="267" w:lineRule="auto"/>
        <w:rPr>
          <w:rFonts w:hint="eastAsia"/>
          <w:sz w:val="30"/>
          <w:szCs w:val="30"/>
        </w:rPr>
      </w:pPr>
      <w:r>
        <w:rPr>
          <w:rFonts w:hint="eastAsia"/>
          <w:sz w:val="30"/>
          <w:szCs w:val="30"/>
        </w:rPr>
        <w:t>For presumptuous faith either sinks men in the deep sleep of security, which they increase by indulging the flesh; or brings with it some outward change of conduct for the better, and makes them, in a certain measure, to "escape the pollutions of the world, through the knowledge of the Lord and Saviour Jesus Christ," 2 Pet. 2:20; or when it operates in the brightest manner, it excites some slight and vanishing purposes, and endeavours after a stricter piety, but does not purify the heart itself, nor introduce new habits of holiness; and whenever either the allurements of the world and flesh, or some inconveniences attending Gospel piety, assault them more strongly than usual,they immediately grow weary in that course of goodness they had entered upon, and return as "swine that were washed, to their wallowing in the mire."</w:t>
      </w:r>
    </w:p>
    <w:p w14:paraId="745BD989">
      <w:pPr>
        <w:pStyle w:val="2"/>
        <w:spacing w:line="267" w:lineRule="auto"/>
        <w:rPr>
          <w:rFonts w:hint="eastAsia"/>
          <w:sz w:val="30"/>
          <w:szCs w:val="30"/>
        </w:rPr>
      </w:pPr>
    </w:p>
    <w:p w14:paraId="2955684A">
      <w:pPr>
        <w:pStyle w:val="2"/>
        <w:spacing w:line="267" w:lineRule="auto"/>
        <w:rPr>
          <w:rFonts w:hint="eastAsia"/>
          <w:sz w:val="30"/>
          <w:szCs w:val="30"/>
        </w:rPr>
      </w:pPr>
      <w:r>
        <w:rPr>
          <w:rFonts w:hint="eastAsia"/>
          <w:sz w:val="30"/>
          <w:szCs w:val="30"/>
        </w:rPr>
        <w:t>因为冒昧（presumptuous）的信心要么使人沉入安逸（security）的沉睡，他们藉着放纵（indulging）肉体来加剧这种沉睡；要么带来一些外在（outward）行为（conduct）的改善（change for the better），并使他们在某种程度上，“藉着认识主救主耶稣基督，得以脱离（escape）世上的污秽（pollutions），”彼后2:20；或者当它（it）以最明亮的方式运行时，它（it）会激起一些轻微（slight）和消逝（vanishing）的意图（purposes），以及对更严格敬虔（stricter piety）的努力（endeavours），但并不洁净（purify）内心本身，也不引入新的圣洁习性（habits）；并且每当世界和肉体的诱惑（allurements），或伴随福音敬虔（Gospel piety）的某些不便（inconveniences），比平时更强烈地攻击（assault）他们时，他们立刻对他们已开始的良善（goodness）历程感到厌倦（weary），并如同“洗净了的猪，又回到泥里去滚（wallowing）”。</w:t>
      </w:r>
    </w:p>
    <w:p w14:paraId="406F8891">
      <w:pPr>
        <w:pStyle w:val="2"/>
        <w:spacing w:line="267" w:lineRule="auto"/>
        <w:rPr>
          <w:rFonts w:hint="eastAsia"/>
          <w:sz w:val="30"/>
          <w:szCs w:val="30"/>
        </w:rPr>
      </w:pPr>
    </w:p>
    <w:p w14:paraId="66A33311">
      <w:pPr>
        <w:pStyle w:val="2"/>
        <w:spacing w:line="267" w:lineRule="auto"/>
        <w:rPr>
          <w:rFonts w:hint="eastAsia"/>
          <w:sz w:val="30"/>
          <w:szCs w:val="30"/>
        </w:rPr>
      </w:pPr>
      <w:r>
        <w:rPr>
          <w:rFonts w:hint="eastAsia"/>
          <w:sz w:val="30"/>
          <w:szCs w:val="30"/>
        </w:rPr>
        <w:t>By that superficial knowledge of evangelical truth, and of a good, so pleasing and useful, as well as honourable, which is held forth by the Gospel, and which is not deeply imprinted on their minds, they are, indeed, stirred up to some amendment of life: but when the matter stands either upon the acquisition of some present good, or the avoiding some imminent calamity, the ideas of true and of good, which the Gospel had suggested to them, are so obliterated and defaced, that they prefer the obtaining a present pleasure or advantage, or the avoiding a present impending evil, to all the promises of the Gospel and all evangelical piety.</w:t>
      </w:r>
    </w:p>
    <w:p w14:paraId="5F81B34A">
      <w:pPr>
        <w:pStyle w:val="2"/>
        <w:spacing w:line="267" w:lineRule="auto"/>
        <w:rPr>
          <w:rFonts w:hint="eastAsia"/>
          <w:sz w:val="30"/>
          <w:szCs w:val="30"/>
        </w:rPr>
      </w:pPr>
    </w:p>
    <w:p w14:paraId="576B6B2E">
      <w:pPr>
        <w:pStyle w:val="2"/>
        <w:spacing w:line="267" w:lineRule="auto"/>
        <w:rPr>
          <w:rFonts w:hint="eastAsia"/>
          <w:sz w:val="30"/>
          <w:szCs w:val="30"/>
        </w:rPr>
      </w:pPr>
      <w:r>
        <w:rPr>
          <w:rFonts w:hint="eastAsia"/>
          <w:sz w:val="30"/>
          <w:szCs w:val="30"/>
        </w:rPr>
        <w:t>藉着对福音（evangelical）真理，以及福音所提出的如此令人愉悦、有用且尊贵（honourable）的善（good）的那种肤浅（superficial）认识（knowledge）——这认识并未深深地印（imprinted）在他们心思（minds）上——他们，的确，被激起（stirred up）去作一些生活的改善（amendment）：但是当事情要么关乎获得（acquisition）某些现时的（present）好处（good），要么关乎避免（avoiding）某些迫在眉睫（imminent）的灾难（calamity）时，福音曾向他们暗示（suggested）的真（true）和善（good）的观念（ideas）就如此被涂抹（obliterated）和损毁（defaced），以致他们宁愿获得现时的（present）快乐或好处（advantage），或避免现时迫近（impending）的邪恶（evil），而不愿选择福音的所有应许和所有福音的敬虔（evangelical piety）。</w:t>
      </w:r>
    </w:p>
    <w:p w14:paraId="1C2888D6">
      <w:pPr>
        <w:pStyle w:val="2"/>
        <w:spacing w:line="267" w:lineRule="auto"/>
        <w:rPr>
          <w:rFonts w:hint="eastAsia"/>
          <w:sz w:val="30"/>
          <w:szCs w:val="30"/>
        </w:rPr>
      </w:pPr>
    </w:p>
    <w:p w14:paraId="2CC5C306">
      <w:pPr>
        <w:pStyle w:val="2"/>
        <w:spacing w:line="267" w:lineRule="auto"/>
        <w:rPr>
          <w:rFonts w:hint="eastAsia"/>
          <w:sz w:val="30"/>
          <w:szCs w:val="30"/>
        </w:rPr>
      </w:pPr>
      <w:r>
        <w:rPr>
          <w:rFonts w:hint="eastAsia"/>
          <w:sz w:val="30"/>
          <w:szCs w:val="30"/>
        </w:rPr>
        <w:t>But a living faith impresses on the soul, in such deep characters, the image of what is right and good, that it accounts nothing more lovely than, to endeavour after it, to the utmost of its power; it paints in such lively colours the most shining holiness of the Lord Christ, that while the soul beholds it with supreme</w:t>
      </w:r>
    </w:p>
    <w:p w14:paraId="4A5B875B">
      <w:pPr>
        <w:pStyle w:val="2"/>
        <w:spacing w:line="267" w:lineRule="auto"/>
        <w:rPr>
          <w:rFonts w:hint="eastAsia"/>
          <w:sz w:val="30"/>
          <w:szCs w:val="30"/>
        </w:rPr>
      </w:pPr>
    </w:p>
    <w:p w14:paraId="66F7D472">
      <w:pPr>
        <w:pStyle w:val="2"/>
        <w:spacing w:line="267" w:lineRule="auto"/>
        <w:rPr>
          <w:rFonts w:hint="eastAsia"/>
          <w:sz w:val="30"/>
          <w:szCs w:val="30"/>
        </w:rPr>
      </w:pPr>
      <w:r>
        <w:rPr>
          <w:rFonts w:hint="eastAsia"/>
          <w:sz w:val="30"/>
          <w:szCs w:val="30"/>
        </w:rPr>
        <w:t>但活的信心以如此深刻的特征（characters）将正（right）与善（good）的形象印（impresses）在灵魂上，以致它（it）认为没有什么比尽其（its）所能努力追求它（it）更可爱的（lovely）了；它（it）以如此生动（lively）的色彩描绘（paints）主基督最闪耀（shining）的圣洁，以致当灵魂以至高（supreme）的</w:t>
      </w:r>
    </w:p>
    <w:p w14:paraId="5ECAF996">
      <w:pPr>
        <w:pStyle w:val="2"/>
        <w:spacing w:line="267" w:lineRule="auto"/>
        <w:rPr>
          <w:rFonts w:hint="eastAsia"/>
          <w:sz w:val="30"/>
          <w:szCs w:val="30"/>
        </w:rPr>
      </w:pPr>
    </w:p>
    <w:p w14:paraId="3CCEE2F0">
      <w:pPr>
        <w:pStyle w:val="2"/>
        <w:spacing w:line="267" w:lineRule="auto"/>
        <w:rPr>
          <w:rFonts w:hint="eastAsia"/>
          <w:sz w:val="30"/>
          <w:szCs w:val="30"/>
        </w:rPr>
      </w:pPr>
      <w:r>
        <w:rPr>
          <w:rFonts w:hint="eastAsia"/>
          <w:sz w:val="30"/>
          <w:szCs w:val="30"/>
        </w:rPr>
        <w:t>affection, it is transformed into its image, 2 Cor. 3:18; it so</w:t>
      </w:r>
    </w:p>
    <w:p w14:paraId="1AFA5153">
      <w:pPr>
        <w:pStyle w:val="2"/>
        <w:spacing w:line="267" w:lineRule="auto"/>
        <w:rPr>
          <w:rFonts w:hint="eastAsia"/>
          <w:sz w:val="30"/>
          <w:szCs w:val="30"/>
        </w:rPr>
      </w:pPr>
    </w:p>
    <w:p w14:paraId="1B0A5BBE">
      <w:pPr>
        <w:pStyle w:val="2"/>
        <w:spacing w:line="267" w:lineRule="auto"/>
        <w:rPr>
          <w:rFonts w:hint="eastAsia"/>
          <w:sz w:val="30"/>
          <w:szCs w:val="30"/>
        </w:rPr>
      </w:pPr>
      <w:r>
        <w:rPr>
          <w:rFonts w:hint="eastAsia"/>
          <w:sz w:val="30"/>
          <w:szCs w:val="30"/>
        </w:rPr>
        <w:t>情感（affection）注视（beholds）它时，就转化为（transformed）其形象，林后3:18；它（it）如此</w:t>
      </w:r>
    </w:p>
    <w:p w14:paraId="034F624C">
      <w:pPr>
        <w:pStyle w:val="2"/>
        <w:spacing w:line="267" w:lineRule="auto"/>
        <w:rPr>
          <w:rFonts w:hint="eastAsia"/>
          <w:sz w:val="30"/>
          <w:szCs w:val="30"/>
        </w:rPr>
      </w:pPr>
    </w:p>
    <w:p w14:paraId="4D08BFE9">
      <w:pPr>
        <w:pStyle w:val="2"/>
        <w:spacing w:line="267" w:lineRule="auto"/>
        <w:rPr>
          <w:rFonts w:hint="eastAsia"/>
          <w:sz w:val="30"/>
          <w:szCs w:val="30"/>
        </w:rPr>
      </w:pPr>
      <w:r>
        <w:rPr>
          <w:rFonts w:hint="eastAsia"/>
          <w:sz w:val="30"/>
          <w:szCs w:val="30"/>
        </w:rPr>
        <w:t>pathetically represents the love of a dying Christ, that the believer accounts nothing dearer than, in return, both to live and die to him, Gal. 2:20; the meditation of the promised happiness is so deeply engraved on his mind, that he is ready, for the sake of it, to try all things, to bear all things, 2 Cor. 4:16–18; and thus it purifies the heart itself, Acts 15:9, in order to the practice of a sincere and constant piety; which, in consequence of a more lively or more languid faith, is itself either more lively or more languid.</w:t>
      </w:r>
    </w:p>
    <w:p w14:paraId="74690B28">
      <w:pPr>
        <w:pStyle w:val="2"/>
        <w:spacing w:line="267" w:lineRule="auto"/>
        <w:rPr>
          <w:rFonts w:hint="eastAsia"/>
          <w:sz w:val="30"/>
          <w:szCs w:val="30"/>
        </w:rPr>
      </w:pPr>
    </w:p>
    <w:p w14:paraId="30202197">
      <w:pPr>
        <w:pStyle w:val="2"/>
        <w:spacing w:line="267" w:lineRule="auto"/>
        <w:rPr>
          <w:rFonts w:hint="eastAsia"/>
          <w:sz w:val="30"/>
          <w:szCs w:val="30"/>
        </w:rPr>
      </w:pPr>
      <w:r>
        <w:rPr>
          <w:rFonts w:hint="eastAsia"/>
          <w:sz w:val="30"/>
          <w:szCs w:val="30"/>
        </w:rPr>
        <w:t>感人地（pathetically）描绘（represents）垂死基督的爱，以致信徒（believer）认为没有什么比作为回报（in return），既为祂（Him）活也为祂（Him）死更宝贵的（dearer）了，加2:20；对应许幸福的默想（meditation）如此深深地铭刻（engraved）在他（his）心思（mind）上，以致他（he）为了它（it）的缘故，准备尝试（try）一切，忍受（bear）一切，林后4:16-18；因此它（it）洁净（purifies）内心本身，徒15:9，以便实践真诚（sincere）和恒常（constant）的敬虔（piety）；而敬虔本身，因信心更活泼（lively）或更软弱（languid）的缘故，也或更活泼（lively）或更软弱（languid）。</w:t>
      </w:r>
    </w:p>
    <w:p w14:paraId="3771AE3E">
      <w:pPr>
        <w:pStyle w:val="2"/>
        <w:spacing w:line="267" w:lineRule="auto"/>
        <w:rPr>
          <w:rFonts w:hint="eastAsia"/>
          <w:sz w:val="30"/>
          <w:szCs w:val="30"/>
        </w:rPr>
      </w:pPr>
    </w:p>
    <w:p w14:paraId="2FF1F304">
      <w:pPr>
        <w:pStyle w:val="2"/>
        <w:spacing w:line="267" w:lineRule="auto"/>
        <w:rPr>
          <w:rFonts w:hint="eastAsia"/>
          <w:sz w:val="30"/>
          <w:szCs w:val="30"/>
        </w:rPr>
      </w:pPr>
      <w:r>
        <w:rPr>
          <w:rFonts w:hint="eastAsia"/>
          <w:sz w:val="30"/>
          <w:szCs w:val="30"/>
        </w:rPr>
        <w:t>XXXIV. Having considered these things concerning the nature of a living faith, and how it differs from that which is presumptuous, let us now further inquire, how a person may be conscious of his own faith.</w:t>
      </w:r>
    </w:p>
    <w:p w14:paraId="31C0C528">
      <w:pPr>
        <w:pStyle w:val="2"/>
        <w:spacing w:line="267" w:lineRule="auto"/>
        <w:rPr>
          <w:rFonts w:hint="eastAsia"/>
          <w:sz w:val="30"/>
          <w:szCs w:val="30"/>
        </w:rPr>
      </w:pPr>
    </w:p>
    <w:p w14:paraId="432E4A67">
      <w:pPr>
        <w:pStyle w:val="2"/>
        <w:spacing w:line="267" w:lineRule="auto"/>
        <w:rPr>
          <w:rFonts w:hint="eastAsia"/>
          <w:sz w:val="30"/>
          <w:szCs w:val="30"/>
        </w:rPr>
      </w:pPr>
      <w:r>
        <w:rPr>
          <w:rFonts w:hint="eastAsia"/>
          <w:sz w:val="30"/>
          <w:szCs w:val="30"/>
        </w:rPr>
        <w:t>三十四、思考了这些关于活的信心的本质，以及它与冒昧（presumptuous）信心的区别之后，让我们现在进一步探究，一个人如何能意识到（conscious）他（his）自己的信心。</w:t>
      </w:r>
    </w:p>
    <w:p w14:paraId="71359626">
      <w:pPr>
        <w:pStyle w:val="2"/>
        <w:spacing w:line="267" w:lineRule="auto"/>
        <w:rPr>
          <w:rFonts w:hint="eastAsia"/>
          <w:sz w:val="30"/>
          <w:szCs w:val="30"/>
        </w:rPr>
      </w:pPr>
    </w:p>
    <w:p w14:paraId="60CA5EE4">
      <w:pPr>
        <w:pStyle w:val="2"/>
        <w:spacing w:line="267" w:lineRule="auto"/>
        <w:rPr>
          <w:rFonts w:hint="eastAsia"/>
          <w:sz w:val="30"/>
          <w:szCs w:val="30"/>
        </w:rPr>
      </w:pPr>
      <w:r>
        <w:rPr>
          <w:rFonts w:hint="eastAsia"/>
          <w:sz w:val="30"/>
          <w:szCs w:val="30"/>
        </w:rPr>
        <w:t>Now that it is both possible and frequent for believers to have a consciousness of their own faith, Paul not only teacheth us by his own example, 2 Tim. 1:12, "I know whom I have believed," but also by that admonition directed to all, 2 Cor. 13:5, "Examine yourselves, whether ye be in the faith; prove your own selves."</w:t>
      </w:r>
    </w:p>
    <w:p w14:paraId="421C3DC0">
      <w:pPr>
        <w:pStyle w:val="2"/>
        <w:spacing w:line="267" w:lineRule="auto"/>
        <w:rPr>
          <w:rFonts w:hint="eastAsia"/>
          <w:sz w:val="30"/>
          <w:szCs w:val="30"/>
        </w:rPr>
      </w:pPr>
    </w:p>
    <w:p w14:paraId="0C92FD50">
      <w:pPr>
        <w:pStyle w:val="2"/>
        <w:spacing w:line="267" w:lineRule="auto"/>
        <w:rPr>
          <w:rFonts w:hint="eastAsia"/>
          <w:sz w:val="30"/>
          <w:szCs w:val="30"/>
        </w:rPr>
      </w:pPr>
      <w:r>
        <w:rPr>
          <w:rFonts w:hint="eastAsia"/>
          <w:sz w:val="30"/>
          <w:szCs w:val="30"/>
        </w:rPr>
        <w:t>现在，信徒（believers）可能并且经常意识到（consciousness）他们自己的信心，保罗（Paul）不仅藉着他（his）自己的榜样教导我们，提后1:12，“我知道我所信的是谁，”而且也藉着那指向所有人的劝诫（admonition），林后13:5，“你们总要自己省察（Examine yourselves）有信心没有；也要自己试验（prove your own selves）。”</w:t>
      </w:r>
    </w:p>
    <w:p w14:paraId="2FE4C7B5">
      <w:pPr>
        <w:pStyle w:val="2"/>
        <w:spacing w:line="267" w:lineRule="auto"/>
        <w:rPr>
          <w:rFonts w:hint="eastAsia"/>
          <w:sz w:val="30"/>
          <w:szCs w:val="30"/>
        </w:rPr>
      </w:pPr>
    </w:p>
    <w:p w14:paraId="4901C4EF">
      <w:pPr>
        <w:pStyle w:val="2"/>
        <w:spacing w:line="267" w:lineRule="auto"/>
        <w:rPr>
          <w:rFonts w:hint="eastAsia"/>
          <w:sz w:val="30"/>
          <w:szCs w:val="30"/>
        </w:rPr>
      </w:pPr>
      <w:r>
        <w:rPr>
          <w:rFonts w:hint="eastAsia"/>
          <w:sz w:val="30"/>
          <w:szCs w:val="30"/>
        </w:rPr>
        <w:t>Which admonition would have been in vain, was it impossible for them, by examining and proving themselves, to attain to the knowledge of what they search after.</w:t>
      </w:r>
    </w:p>
    <w:p w14:paraId="46AB4F5E">
      <w:pPr>
        <w:pStyle w:val="2"/>
        <w:spacing w:line="267" w:lineRule="auto"/>
        <w:rPr>
          <w:rFonts w:hint="eastAsia"/>
          <w:sz w:val="30"/>
          <w:szCs w:val="30"/>
        </w:rPr>
      </w:pPr>
    </w:p>
    <w:p w14:paraId="16F44FC7">
      <w:pPr>
        <w:pStyle w:val="2"/>
        <w:spacing w:line="267" w:lineRule="auto"/>
        <w:rPr>
          <w:rFonts w:hint="eastAsia"/>
          <w:sz w:val="30"/>
          <w:szCs w:val="30"/>
        </w:rPr>
      </w:pPr>
      <w:r>
        <w:rPr>
          <w:rFonts w:hint="eastAsia"/>
          <w:sz w:val="30"/>
          <w:szCs w:val="30"/>
        </w:rPr>
        <w:t>如果他们不可能藉着省察（examining）和试验（proving）自己来获得他们所寻求（search after）的认识（knowledge），那么这个劝诫（admonition）就徒然了。</w:t>
      </w:r>
    </w:p>
    <w:p w14:paraId="773148A4">
      <w:pPr>
        <w:pStyle w:val="2"/>
        <w:spacing w:line="267" w:lineRule="auto"/>
        <w:rPr>
          <w:rFonts w:hint="eastAsia"/>
          <w:sz w:val="30"/>
          <w:szCs w:val="30"/>
        </w:rPr>
      </w:pPr>
    </w:p>
    <w:p w14:paraId="006CBC09">
      <w:pPr>
        <w:pStyle w:val="2"/>
        <w:spacing w:line="267" w:lineRule="auto"/>
        <w:rPr>
          <w:rFonts w:hint="eastAsia"/>
          <w:sz w:val="30"/>
          <w:szCs w:val="30"/>
        </w:rPr>
      </w:pPr>
      <w:r>
        <w:rPr>
          <w:rFonts w:hint="eastAsia"/>
          <w:sz w:val="30"/>
          <w:szCs w:val="30"/>
        </w:rPr>
        <w:t>Yea, that it is possible, he expressly enough insinuates, by adding, "know ye not your own selves, how that Jesus Christ is in you?"</w:t>
      </w:r>
    </w:p>
    <w:p w14:paraId="74537174">
      <w:pPr>
        <w:pStyle w:val="2"/>
        <w:spacing w:line="267" w:lineRule="auto"/>
        <w:rPr>
          <w:rFonts w:hint="eastAsia"/>
          <w:sz w:val="30"/>
          <w:szCs w:val="30"/>
        </w:rPr>
      </w:pPr>
    </w:p>
    <w:p w14:paraId="2DE04DEA">
      <w:pPr>
        <w:pStyle w:val="2"/>
        <w:spacing w:line="267" w:lineRule="auto"/>
        <w:rPr>
          <w:rFonts w:hint="eastAsia"/>
          <w:sz w:val="30"/>
          <w:szCs w:val="30"/>
        </w:rPr>
      </w:pPr>
      <w:r>
        <w:rPr>
          <w:rFonts w:hint="eastAsia"/>
          <w:sz w:val="30"/>
          <w:szCs w:val="30"/>
        </w:rPr>
        <w:t>是的，祂（he）足够明确地暗示（insinuates）这是可能的，藉着补充说：“岂不知你们有耶稣基督在你们心里吗？”</w:t>
      </w:r>
    </w:p>
    <w:p w14:paraId="07341E71">
      <w:pPr>
        <w:pStyle w:val="2"/>
        <w:spacing w:line="267" w:lineRule="auto"/>
        <w:rPr>
          <w:rFonts w:hint="eastAsia"/>
          <w:sz w:val="30"/>
          <w:szCs w:val="30"/>
        </w:rPr>
      </w:pPr>
    </w:p>
    <w:p w14:paraId="2D9B68FB">
      <w:pPr>
        <w:pStyle w:val="2"/>
        <w:spacing w:line="267" w:lineRule="auto"/>
        <w:rPr>
          <w:rFonts w:hint="eastAsia"/>
          <w:sz w:val="30"/>
          <w:szCs w:val="30"/>
        </w:rPr>
      </w:pPr>
      <w:r>
        <w:rPr>
          <w:rFonts w:hint="eastAsia"/>
          <w:sz w:val="30"/>
          <w:szCs w:val="30"/>
        </w:rPr>
        <w:t>XXXV. Nor is it difficult to understand, how this consciousness of faith may arise in believers: for first it becomes them to be well instructed, from the word of God, about the nature of saving faith.</w:t>
      </w:r>
    </w:p>
    <w:p w14:paraId="4BC2EACC">
      <w:pPr>
        <w:pStyle w:val="2"/>
        <w:spacing w:line="267" w:lineRule="auto"/>
        <w:rPr>
          <w:rFonts w:hint="eastAsia"/>
          <w:sz w:val="30"/>
          <w:szCs w:val="30"/>
        </w:rPr>
      </w:pPr>
    </w:p>
    <w:p w14:paraId="08746C9D">
      <w:pPr>
        <w:pStyle w:val="2"/>
        <w:spacing w:line="267" w:lineRule="auto"/>
        <w:rPr>
          <w:rFonts w:hint="eastAsia"/>
          <w:sz w:val="30"/>
          <w:szCs w:val="30"/>
        </w:rPr>
      </w:pPr>
      <w:r>
        <w:rPr>
          <w:rFonts w:hint="eastAsia"/>
          <w:sz w:val="30"/>
          <w:szCs w:val="30"/>
        </w:rPr>
        <w:t>三十五、也不难理解，这种信心的意识（consciousness）如何在信徒（believers）里面产生：因为首先，他们应当从神（God）的话语中，充分学习关于救赎性信心的本质。</w:t>
      </w:r>
    </w:p>
    <w:p w14:paraId="72D26F28">
      <w:pPr>
        <w:pStyle w:val="2"/>
        <w:spacing w:line="267" w:lineRule="auto"/>
        <w:rPr>
          <w:rFonts w:hint="eastAsia"/>
          <w:sz w:val="30"/>
          <w:szCs w:val="30"/>
        </w:rPr>
      </w:pPr>
    </w:p>
    <w:p w14:paraId="0D034975">
      <w:pPr>
        <w:pStyle w:val="2"/>
        <w:spacing w:line="267" w:lineRule="auto"/>
        <w:rPr>
          <w:rFonts w:hint="eastAsia"/>
          <w:sz w:val="30"/>
          <w:szCs w:val="30"/>
        </w:rPr>
      </w:pPr>
      <w:r>
        <w:rPr>
          <w:rFonts w:hint="eastAsia"/>
          <w:sz w:val="30"/>
          <w:szCs w:val="30"/>
        </w:rPr>
        <w:t>Nor is it necessary to harass the minds of the weak with a multiplicity of marks; only let the principal and essential acts of a true faith be explained to them in a simple and clear manner, let the difference between a strong and weak faith be inculcated; between a lively and a languid; between a calm faith, and that shaken by many</w:t>
      </w:r>
    </w:p>
    <w:p w14:paraId="63B7CC94">
      <w:pPr>
        <w:pStyle w:val="2"/>
        <w:spacing w:line="267" w:lineRule="auto"/>
        <w:rPr>
          <w:rFonts w:hint="eastAsia"/>
          <w:sz w:val="30"/>
          <w:szCs w:val="30"/>
        </w:rPr>
      </w:pPr>
    </w:p>
    <w:p w14:paraId="03776818">
      <w:pPr>
        <w:pStyle w:val="2"/>
        <w:spacing w:line="267" w:lineRule="auto"/>
        <w:rPr>
          <w:rFonts w:hint="eastAsia"/>
          <w:sz w:val="30"/>
          <w:szCs w:val="30"/>
        </w:rPr>
      </w:pPr>
      <w:r>
        <w:rPr>
          <w:rFonts w:hint="eastAsia"/>
          <w:sz w:val="30"/>
          <w:szCs w:val="30"/>
        </w:rPr>
        <w:t>也不必用繁多（multiplicity）的标记（marks）来烦扰（harass）软弱者的心思（minds）；只需以简单清晰的方式向他们解释真信心的主要（principal）和本质（essential）行动（acts），灌输（inculcated）强信心与弱信心的区别；活泼（lively）信心与软弱（languid）信心的区别；平静（calm）信心与被许多</w:t>
      </w:r>
    </w:p>
    <w:p w14:paraId="357F90F6">
      <w:pPr>
        <w:pStyle w:val="2"/>
        <w:spacing w:line="267" w:lineRule="auto"/>
        <w:rPr>
          <w:rFonts w:hint="eastAsia"/>
          <w:sz w:val="30"/>
          <w:szCs w:val="30"/>
        </w:rPr>
      </w:pPr>
    </w:p>
    <w:p w14:paraId="7D3452FF">
      <w:pPr>
        <w:pStyle w:val="2"/>
        <w:spacing w:line="267" w:lineRule="auto"/>
        <w:rPr>
          <w:rFonts w:hint="eastAsia"/>
          <w:sz w:val="30"/>
          <w:szCs w:val="30"/>
        </w:rPr>
      </w:pPr>
      <w:r>
        <w:rPr>
          <w:rFonts w:hint="eastAsia"/>
          <w:sz w:val="30"/>
          <w:szCs w:val="30"/>
        </w:rPr>
        <w:t>temptations; and let them be put in mind, that not only a weak, a languid, and a shaken faith is nevertheless genuine and true; but also that, in examining themselves, a weak faith is not to be tried by the idea of a strong faith; nor a languid by that of a lively; nor that which is shaken by the idea of a calm and quiet faith; but that each is to be compared with its own proper idea.</w:t>
      </w:r>
    </w:p>
    <w:p w14:paraId="637C3F53">
      <w:pPr>
        <w:pStyle w:val="2"/>
        <w:spacing w:line="267" w:lineRule="auto"/>
        <w:rPr>
          <w:rFonts w:hint="eastAsia"/>
          <w:sz w:val="30"/>
          <w:szCs w:val="30"/>
        </w:rPr>
      </w:pPr>
    </w:p>
    <w:p w14:paraId="05D5E721">
      <w:pPr>
        <w:pStyle w:val="2"/>
        <w:spacing w:line="267" w:lineRule="auto"/>
        <w:rPr>
          <w:rFonts w:hint="eastAsia"/>
          <w:sz w:val="30"/>
          <w:szCs w:val="30"/>
        </w:rPr>
      </w:pPr>
      <w:r>
        <w:rPr>
          <w:rFonts w:hint="eastAsia"/>
          <w:sz w:val="30"/>
          <w:szCs w:val="30"/>
        </w:rPr>
        <w:t>试探（temptations）动摇（shaken）的信心之间的区别；并且要提醒他们，不仅软弱（weak）、软弱（languid）和动摇（shaken）的信心仍然是真实（genuine）和真正的（true）；而且，在省察（examining）自己时，弱信心不应用强信心的观念（idea）来试验；软弱（languid）的信心也不应用活泼（lively）信心的观念（idea）来试验；被动摇（shaken）的信心也不应用平静（calm）安稳（quiet）信心的观念（idea）来试验；而是每一个都应与其自身固有的（proper）观念（idea）相比较。</w:t>
      </w:r>
    </w:p>
    <w:p w14:paraId="2A0DA5F5">
      <w:pPr>
        <w:pStyle w:val="2"/>
        <w:spacing w:line="267" w:lineRule="auto"/>
        <w:rPr>
          <w:rFonts w:hint="eastAsia"/>
          <w:sz w:val="30"/>
          <w:szCs w:val="30"/>
        </w:rPr>
      </w:pPr>
    </w:p>
    <w:p w14:paraId="70C6F5AA">
      <w:pPr>
        <w:pStyle w:val="2"/>
        <w:spacing w:line="267" w:lineRule="auto"/>
        <w:rPr>
          <w:rFonts w:hint="eastAsia"/>
          <w:sz w:val="30"/>
          <w:szCs w:val="30"/>
        </w:rPr>
      </w:pPr>
      <w:r>
        <w:rPr>
          <w:rFonts w:hint="eastAsia"/>
          <w:sz w:val="30"/>
          <w:szCs w:val="30"/>
        </w:rPr>
        <w:t>This being well observed, let every one examine himself, whether he puts forth acts agreeable to what we have now described.</w:t>
      </w:r>
    </w:p>
    <w:p w14:paraId="4FAFF1C7">
      <w:pPr>
        <w:pStyle w:val="2"/>
        <w:spacing w:line="267" w:lineRule="auto"/>
        <w:rPr>
          <w:rFonts w:hint="eastAsia"/>
          <w:sz w:val="30"/>
          <w:szCs w:val="30"/>
        </w:rPr>
      </w:pPr>
    </w:p>
    <w:p w14:paraId="68DCB407">
      <w:pPr>
        <w:pStyle w:val="2"/>
        <w:spacing w:line="267" w:lineRule="auto"/>
        <w:rPr>
          <w:rFonts w:hint="eastAsia"/>
          <w:sz w:val="30"/>
          <w:szCs w:val="30"/>
        </w:rPr>
      </w:pPr>
      <w:r>
        <w:rPr>
          <w:rFonts w:hint="eastAsia"/>
          <w:sz w:val="30"/>
          <w:szCs w:val="30"/>
        </w:rPr>
        <w:t>这一点被充分观察到之后，让每一个人省察（examine）自己，他（whether he）是否发出与我们现在所描述的相符的行动（acts）。</w:t>
      </w:r>
    </w:p>
    <w:p w14:paraId="496C752A">
      <w:pPr>
        <w:pStyle w:val="2"/>
        <w:spacing w:line="267" w:lineRule="auto"/>
        <w:rPr>
          <w:rFonts w:hint="eastAsia"/>
          <w:sz w:val="30"/>
          <w:szCs w:val="30"/>
        </w:rPr>
      </w:pPr>
    </w:p>
    <w:p w14:paraId="4C08FFF3">
      <w:pPr>
        <w:pStyle w:val="2"/>
        <w:spacing w:line="267" w:lineRule="auto"/>
        <w:rPr>
          <w:rFonts w:hint="eastAsia"/>
          <w:sz w:val="30"/>
          <w:szCs w:val="30"/>
        </w:rPr>
      </w:pPr>
      <w:r>
        <w:rPr>
          <w:rFonts w:hint="eastAsia"/>
          <w:sz w:val="30"/>
          <w:szCs w:val="30"/>
        </w:rPr>
        <w:t>Which none who attends to himself can be ignorant of: as every one is immediately conscious to himself of what he thinks and wills, for this very reason that he thinks and wills it: for faith is an act of the understanding and will.</w:t>
      </w:r>
    </w:p>
    <w:p w14:paraId="0BA2F8DF">
      <w:pPr>
        <w:pStyle w:val="2"/>
        <w:spacing w:line="267" w:lineRule="auto"/>
        <w:rPr>
          <w:rFonts w:hint="eastAsia"/>
          <w:sz w:val="30"/>
          <w:szCs w:val="30"/>
        </w:rPr>
      </w:pPr>
    </w:p>
    <w:p w14:paraId="73130E96">
      <w:pPr>
        <w:pStyle w:val="2"/>
        <w:spacing w:line="267" w:lineRule="auto"/>
        <w:rPr>
          <w:rFonts w:hint="eastAsia"/>
          <w:sz w:val="30"/>
          <w:szCs w:val="30"/>
        </w:rPr>
      </w:pPr>
      <w:r>
        <w:rPr>
          <w:rFonts w:hint="eastAsia"/>
          <w:sz w:val="30"/>
          <w:szCs w:val="30"/>
        </w:rPr>
        <w:t>凡关注自己的人对此都不会无知（ignorant）：正如每一个人都立刻意识到（conscious）自己所想和所愿，正因为他（he）思想和意愿（wills）它：因为信心是理解力（understanding）和意志（will）的行动（act）。</w:t>
      </w:r>
    </w:p>
    <w:p w14:paraId="1C96DF3B">
      <w:pPr>
        <w:pStyle w:val="2"/>
        <w:spacing w:line="267" w:lineRule="auto"/>
        <w:rPr>
          <w:rFonts w:hint="eastAsia"/>
          <w:sz w:val="30"/>
          <w:szCs w:val="30"/>
        </w:rPr>
      </w:pPr>
    </w:p>
    <w:p w14:paraId="3AD6ADA1">
      <w:pPr>
        <w:pStyle w:val="2"/>
        <w:spacing w:line="267" w:lineRule="auto"/>
        <w:rPr>
          <w:rFonts w:hint="eastAsia"/>
          <w:sz w:val="30"/>
          <w:szCs w:val="30"/>
        </w:rPr>
      </w:pPr>
      <w:r>
        <w:rPr>
          <w:rFonts w:hint="eastAsia"/>
          <w:sz w:val="30"/>
          <w:szCs w:val="30"/>
        </w:rPr>
        <w:t>XXXVI. But some one may, perhaps, reply, if it is so very easy to have a consciousness of one's own faith, whence then is it, that very many believers are tormented with such troublesome waverings about this matter?</w:t>
      </w:r>
    </w:p>
    <w:p w14:paraId="7A9D92E2">
      <w:pPr>
        <w:pStyle w:val="2"/>
        <w:spacing w:line="267" w:lineRule="auto"/>
        <w:rPr>
          <w:rFonts w:hint="eastAsia"/>
          <w:sz w:val="30"/>
          <w:szCs w:val="30"/>
        </w:rPr>
      </w:pPr>
    </w:p>
    <w:p w14:paraId="6F105A6E">
      <w:pPr>
        <w:pStyle w:val="2"/>
        <w:spacing w:line="267" w:lineRule="auto"/>
        <w:rPr>
          <w:rFonts w:hint="eastAsia"/>
          <w:sz w:val="30"/>
          <w:szCs w:val="30"/>
        </w:rPr>
      </w:pPr>
      <w:r>
        <w:rPr>
          <w:rFonts w:hint="eastAsia"/>
          <w:sz w:val="30"/>
          <w:szCs w:val="30"/>
        </w:rPr>
        <w:t>三十六、但是有人或许会回答，如果意识到（consciousness）自己的信心如此容易，那么为什么许多信徒（believers）会为此事而受到如此麻烦（troublesome）的动摇（waverings）所折磨（tormented）呢？</w:t>
      </w:r>
    </w:p>
    <w:p w14:paraId="1E3BBA75">
      <w:pPr>
        <w:pStyle w:val="2"/>
        <w:spacing w:line="267" w:lineRule="auto"/>
        <w:rPr>
          <w:rFonts w:hint="eastAsia"/>
          <w:sz w:val="30"/>
          <w:szCs w:val="30"/>
        </w:rPr>
      </w:pPr>
    </w:p>
    <w:p w14:paraId="692F16CF">
      <w:pPr>
        <w:pStyle w:val="2"/>
        <w:spacing w:line="267" w:lineRule="auto"/>
        <w:rPr>
          <w:rFonts w:hint="eastAsia"/>
          <w:sz w:val="30"/>
          <w:szCs w:val="30"/>
        </w:rPr>
      </w:pPr>
      <w:r>
        <w:rPr>
          <w:rFonts w:hint="eastAsia"/>
          <w:sz w:val="30"/>
          <w:szCs w:val="30"/>
        </w:rPr>
        <w:t>There is more than one reason for this: 1st, It often happens, that they have either formed to themselves a wrong notion of saving faith, or unadvisedly taken up with what others have as incautiously drawn up to their hand.</w:t>
      </w:r>
    </w:p>
    <w:p w14:paraId="04F2A7C6">
      <w:pPr>
        <w:pStyle w:val="2"/>
        <w:spacing w:line="267" w:lineRule="auto"/>
        <w:rPr>
          <w:rFonts w:hint="eastAsia"/>
          <w:sz w:val="30"/>
          <w:szCs w:val="30"/>
        </w:rPr>
      </w:pPr>
    </w:p>
    <w:p w14:paraId="5890FCF2">
      <w:pPr>
        <w:pStyle w:val="2"/>
        <w:spacing w:line="267" w:lineRule="auto"/>
        <w:rPr>
          <w:rFonts w:hint="eastAsia"/>
          <w:sz w:val="30"/>
          <w:szCs w:val="30"/>
        </w:rPr>
      </w:pPr>
      <w:r>
        <w:rPr>
          <w:rFonts w:hint="eastAsia"/>
          <w:sz w:val="30"/>
          <w:szCs w:val="30"/>
        </w:rPr>
        <w:t>这有不止一个原因：第一，经常发生的是，他们要么为自己形成了对救赎性信心的错误观念（notion），要么轻率地（unadvisedly）接受了别人同样不谨慎（incautiously）为他们准备好的东西。</w:t>
      </w:r>
    </w:p>
    <w:p w14:paraId="34DE8D43">
      <w:pPr>
        <w:pStyle w:val="2"/>
        <w:spacing w:line="267" w:lineRule="auto"/>
        <w:rPr>
          <w:rFonts w:hint="eastAsia"/>
          <w:sz w:val="30"/>
          <w:szCs w:val="30"/>
        </w:rPr>
      </w:pPr>
    </w:p>
    <w:p w14:paraId="2ECDF862">
      <w:pPr>
        <w:pStyle w:val="2"/>
        <w:spacing w:line="267" w:lineRule="auto"/>
        <w:rPr>
          <w:rFonts w:hint="eastAsia"/>
          <w:sz w:val="30"/>
          <w:szCs w:val="30"/>
        </w:rPr>
      </w:pPr>
      <w:r>
        <w:rPr>
          <w:rFonts w:hint="eastAsia"/>
          <w:sz w:val="30"/>
          <w:szCs w:val="30"/>
        </w:rPr>
        <w:t>Thus we have learned by experience, that not a few afflicted souls have thought, that the essence of faith consists in the assured persuasion, and delightful sense of divine love, and in the full assurance of their own salvation.</w:t>
      </w:r>
    </w:p>
    <w:p w14:paraId="08CA7A19">
      <w:pPr>
        <w:pStyle w:val="2"/>
        <w:spacing w:line="267" w:lineRule="auto"/>
        <w:rPr>
          <w:rFonts w:hint="eastAsia"/>
          <w:sz w:val="30"/>
          <w:szCs w:val="30"/>
        </w:rPr>
      </w:pPr>
    </w:p>
    <w:p w14:paraId="4F97CF85">
      <w:pPr>
        <w:pStyle w:val="2"/>
        <w:spacing w:line="267" w:lineRule="auto"/>
        <w:rPr>
          <w:rFonts w:hint="eastAsia"/>
          <w:sz w:val="30"/>
          <w:szCs w:val="30"/>
        </w:rPr>
      </w:pPr>
      <w:r>
        <w:rPr>
          <w:rFonts w:hint="eastAsia"/>
          <w:sz w:val="30"/>
          <w:szCs w:val="30"/>
        </w:rPr>
        <w:t>因此我们从经验中学到，不少受苦（afflicted）的灵魂曾认为，信心的本质（essence）在于确信的劝说（assured persuasion），以及对神圣（divine）之爱的愉悦感受（delightful sense），以及对他们自己救恩的完全确据（full assurance）。</w:t>
      </w:r>
    </w:p>
    <w:p w14:paraId="7FABAE14">
      <w:pPr>
        <w:pStyle w:val="2"/>
        <w:spacing w:line="267" w:lineRule="auto"/>
        <w:rPr>
          <w:rFonts w:hint="eastAsia"/>
          <w:sz w:val="30"/>
          <w:szCs w:val="30"/>
        </w:rPr>
      </w:pPr>
    </w:p>
    <w:p w14:paraId="77667D7E">
      <w:pPr>
        <w:pStyle w:val="2"/>
        <w:spacing w:line="267" w:lineRule="auto"/>
        <w:rPr>
          <w:rFonts w:hint="eastAsia"/>
          <w:sz w:val="30"/>
          <w:szCs w:val="30"/>
        </w:rPr>
      </w:pPr>
      <w:r>
        <w:rPr>
          <w:rFonts w:hint="eastAsia"/>
          <w:sz w:val="30"/>
          <w:szCs w:val="30"/>
        </w:rPr>
        <w:t>And not observing these things in themselves, they have, by an unfavourable sentence, crossed themselves out of the roll of believers.</w:t>
      </w:r>
    </w:p>
    <w:p w14:paraId="5749E10E">
      <w:pPr>
        <w:pStyle w:val="2"/>
        <w:spacing w:line="267" w:lineRule="auto"/>
        <w:rPr>
          <w:rFonts w:hint="eastAsia"/>
          <w:sz w:val="30"/>
          <w:szCs w:val="30"/>
        </w:rPr>
      </w:pPr>
    </w:p>
    <w:p w14:paraId="05C517B2">
      <w:pPr>
        <w:pStyle w:val="2"/>
        <w:spacing w:line="267" w:lineRule="auto"/>
        <w:rPr>
          <w:rFonts w:hint="eastAsia"/>
          <w:sz w:val="30"/>
          <w:szCs w:val="30"/>
        </w:rPr>
      </w:pPr>
      <w:r>
        <w:rPr>
          <w:rFonts w:hint="eastAsia"/>
          <w:sz w:val="30"/>
          <w:szCs w:val="30"/>
        </w:rPr>
        <w:t>并且在自己里面没有观察到这些事物，他们就以一种不利（unfavourable）的判决（sentence），将自己从信徒（believers）的名册（roll）中划掉了。</w:t>
      </w:r>
    </w:p>
    <w:p w14:paraId="40197680">
      <w:pPr>
        <w:pStyle w:val="2"/>
        <w:spacing w:line="267" w:lineRule="auto"/>
        <w:rPr>
          <w:rFonts w:hint="eastAsia"/>
          <w:sz w:val="30"/>
          <w:szCs w:val="30"/>
        </w:rPr>
      </w:pPr>
    </w:p>
    <w:p w14:paraId="5F69883B">
      <w:pPr>
        <w:pStyle w:val="2"/>
        <w:spacing w:line="267" w:lineRule="auto"/>
        <w:rPr>
          <w:rFonts w:hint="eastAsia"/>
          <w:sz w:val="30"/>
          <w:szCs w:val="30"/>
        </w:rPr>
      </w:pPr>
      <w:r>
        <w:rPr>
          <w:rFonts w:hint="eastAsia"/>
          <w:sz w:val="30"/>
          <w:szCs w:val="30"/>
        </w:rPr>
        <w:t>But these very persons being better informed of the nature of faith, and taught that these things were rather glorious fruits of an established, than essential acts of a true faith, have gradually returned to a more composed mind.</w:t>
      </w:r>
    </w:p>
    <w:p w14:paraId="68C1B7EF">
      <w:pPr>
        <w:pStyle w:val="2"/>
        <w:spacing w:line="267" w:lineRule="auto"/>
        <w:rPr>
          <w:rFonts w:hint="eastAsia"/>
          <w:sz w:val="30"/>
          <w:szCs w:val="30"/>
        </w:rPr>
      </w:pPr>
    </w:p>
    <w:p w14:paraId="6255C3BF">
      <w:pPr>
        <w:pStyle w:val="2"/>
        <w:spacing w:line="267" w:lineRule="auto"/>
        <w:rPr>
          <w:rFonts w:hint="eastAsia"/>
          <w:sz w:val="30"/>
          <w:szCs w:val="30"/>
        </w:rPr>
      </w:pPr>
      <w:r>
        <w:rPr>
          <w:rFonts w:hint="eastAsia"/>
          <w:sz w:val="30"/>
          <w:szCs w:val="30"/>
        </w:rPr>
        <w:t>但这些人，在更好地了解了信心的本质，并被教导这些事物与其说是真信心的本质（essential）行动（acts），不如说是已建立（established）信心的荣耀果实之后，已逐渐恢复到更平静（composed）的心思（mind）。</w:t>
      </w:r>
    </w:p>
    <w:p w14:paraId="55F849C2">
      <w:pPr>
        <w:pStyle w:val="2"/>
        <w:spacing w:line="267" w:lineRule="auto"/>
        <w:rPr>
          <w:rFonts w:hint="eastAsia"/>
          <w:sz w:val="30"/>
          <w:szCs w:val="30"/>
        </w:rPr>
      </w:pPr>
    </w:p>
    <w:p w14:paraId="71E3CA07">
      <w:pPr>
        <w:pStyle w:val="2"/>
        <w:spacing w:line="267" w:lineRule="auto"/>
        <w:rPr>
          <w:rFonts w:hint="eastAsia"/>
          <w:sz w:val="30"/>
          <w:szCs w:val="30"/>
        </w:rPr>
      </w:pPr>
      <w:r>
        <w:rPr>
          <w:rFonts w:hint="eastAsia"/>
          <w:sz w:val="30"/>
          <w:szCs w:val="30"/>
        </w:rPr>
        <w:t>2dly, It also sometimes happens, that believers being tossed with so many storms of temptations, do but little, nay, are unable to distinguish the proper acts of their own souls: for,while they are in that case, they perform every thing in such a confused, such a feeble and inconsistent manner, that, during that disorder, they cannot</w:t>
      </w:r>
    </w:p>
    <w:p w14:paraId="48E5171F">
      <w:pPr>
        <w:pStyle w:val="2"/>
        <w:spacing w:line="267" w:lineRule="auto"/>
        <w:rPr>
          <w:rFonts w:hint="eastAsia"/>
          <w:sz w:val="30"/>
          <w:szCs w:val="30"/>
        </w:rPr>
      </w:pPr>
    </w:p>
    <w:p w14:paraId="192CBF69">
      <w:pPr>
        <w:pStyle w:val="2"/>
        <w:spacing w:line="267" w:lineRule="auto"/>
        <w:rPr>
          <w:rFonts w:hint="eastAsia"/>
          <w:sz w:val="30"/>
          <w:szCs w:val="30"/>
        </w:rPr>
      </w:pPr>
      <w:r>
        <w:rPr>
          <w:rFonts w:hint="eastAsia"/>
          <w:sz w:val="30"/>
          <w:szCs w:val="30"/>
        </w:rPr>
        <w:t>第二，有时也发生这种情况，即信徒（believers）被如此多试探（temptations）的风暴（storms）抛掷（tossed），以致他们很少，甚至不能区分他们自己灵魂固有的（proper）行动（acts）：因为，当他们处于那种情况时，他们以如此混乱（confused）、如此软弱（feeble）和不一致（inconsistent）的方式行事，以致在那混乱（disorder）期间，他们无法</w:t>
      </w:r>
    </w:p>
    <w:p w14:paraId="4C2F32EB">
      <w:pPr>
        <w:pStyle w:val="2"/>
        <w:spacing w:line="267" w:lineRule="auto"/>
        <w:rPr>
          <w:rFonts w:hint="eastAsia"/>
          <w:sz w:val="30"/>
          <w:szCs w:val="30"/>
        </w:rPr>
      </w:pPr>
    </w:p>
    <w:p w14:paraId="7EED1B72">
      <w:pPr>
        <w:pStyle w:val="2"/>
        <w:spacing w:line="267" w:lineRule="auto"/>
        <w:rPr>
          <w:rFonts w:hint="eastAsia"/>
          <w:sz w:val="30"/>
          <w:szCs w:val="30"/>
        </w:rPr>
      </w:pPr>
      <w:r>
        <w:rPr>
          <w:rFonts w:hint="eastAsia"/>
          <w:sz w:val="30"/>
          <w:szCs w:val="30"/>
        </w:rPr>
        <w:t>clearly discern the state and frame of their own heart; while the thoughts of their mind, and the emotions of their will succeed and cross each other with a surprising variety.</w:t>
      </w:r>
    </w:p>
    <w:p w14:paraId="498BEB1A">
      <w:pPr>
        <w:pStyle w:val="2"/>
        <w:spacing w:line="267" w:lineRule="auto"/>
        <w:rPr>
          <w:rFonts w:hint="eastAsia"/>
          <w:sz w:val="30"/>
          <w:szCs w:val="30"/>
        </w:rPr>
      </w:pPr>
    </w:p>
    <w:p w14:paraId="29D08873">
      <w:pPr>
        <w:pStyle w:val="2"/>
        <w:spacing w:line="267" w:lineRule="auto"/>
        <w:rPr>
          <w:rFonts w:hint="eastAsia"/>
          <w:sz w:val="30"/>
          <w:szCs w:val="30"/>
        </w:rPr>
      </w:pPr>
      <w:r>
        <w:rPr>
          <w:rFonts w:hint="eastAsia"/>
          <w:sz w:val="30"/>
          <w:szCs w:val="30"/>
        </w:rPr>
        <w:t>清晰地辨明（discern）他们自己内心的状态（state）和结构（frame）；同时他们心思（mind）的思想（thoughts），和他们意志（will）的情感（emotions）以令人惊奇（surprising）的多样性（variety）相继出现并相互交叉。</w:t>
      </w:r>
    </w:p>
    <w:p w14:paraId="126F4F7A">
      <w:pPr>
        <w:pStyle w:val="2"/>
        <w:spacing w:line="267" w:lineRule="auto"/>
        <w:rPr>
          <w:rFonts w:hint="eastAsia"/>
          <w:sz w:val="30"/>
          <w:szCs w:val="30"/>
        </w:rPr>
      </w:pPr>
    </w:p>
    <w:p w14:paraId="0C69887F">
      <w:pPr>
        <w:pStyle w:val="2"/>
        <w:spacing w:line="267" w:lineRule="auto"/>
        <w:rPr>
          <w:rFonts w:hint="eastAsia"/>
          <w:sz w:val="30"/>
          <w:szCs w:val="30"/>
        </w:rPr>
      </w:pPr>
      <w:r>
        <w:rPr>
          <w:rFonts w:hint="eastAsia"/>
          <w:sz w:val="30"/>
          <w:szCs w:val="30"/>
        </w:rPr>
        <w:t>3dly, Sometimes too it is difficult, especially in an afflicted state of soul, to compare their own actions with the description of true faith, or, to speak more clearly, to compare the rule with that which they want to bring to it, especially when one has proposed to himself the idea of a lively faith, and finds in himself only a languid one.</w:t>
      </w:r>
    </w:p>
    <w:p w14:paraId="13AF9828">
      <w:pPr>
        <w:pStyle w:val="2"/>
        <w:spacing w:line="267" w:lineRule="auto"/>
        <w:rPr>
          <w:rFonts w:hint="eastAsia"/>
          <w:sz w:val="30"/>
          <w:szCs w:val="30"/>
        </w:rPr>
      </w:pPr>
    </w:p>
    <w:p w14:paraId="6A88A360">
      <w:pPr>
        <w:pStyle w:val="2"/>
        <w:spacing w:line="267" w:lineRule="auto"/>
        <w:rPr>
          <w:rFonts w:hint="eastAsia"/>
          <w:sz w:val="30"/>
          <w:szCs w:val="30"/>
        </w:rPr>
      </w:pPr>
      <w:r>
        <w:rPr>
          <w:rFonts w:hint="eastAsia"/>
          <w:sz w:val="30"/>
          <w:szCs w:val="30"/>
        </w:rPr>
        <w:t>第三，有时也很困难，特别是在灵魂受苦（afflicted）的状态下，将他们自己的行动（actions）与真信心的描述相比较，或者，更清楚地说，将规则（rule）与他们想要引向它的事物相比较，特别是当一个人为自己设定了活泼（lively）信心的观念（idea），却在自己里面只找到一个软弱（languid）的信心时。</w:t>
      </w:r>
    </w:p>
    <w:p w14:paraId="31D53E0C">
      <w:pPr>
        <w:pStyle w:val="2"/>
        <w:spacing w:line="267" w:lineRule="auto"/>
        <w:rPr>
          <w:rFonts w:hint="eastAsia"/>
          <w:sz w:val="30"/>
          <w:szCs w:val="30"/>
        </w:rPr>
      </w:pPr>
    </w:p>
    <w:p w14:paraId="13436B97">
      <w:pPr>
        <w:pStyle w:val="2"/>
        <w:spacing w:line="267" w:lineRule="auto"/>
        <w:rPr>
          <w:rFonts w:hint="eastAsia"/>
          <w:sz w:val="30"/>
          <w:szCs w:val="30"/>
        </w:rPr>
      </w:pPr>
      <w:r>
        <w:rPr>
          <w:rFonts w:hint="eastAsia"/>
          <w:sz w:val="30"/>
          <w:szCs w:val="30"/>
        </w:rPr>
        <w:t>In that case, it can scarcely be otherwise, but that, when he sees so little agreement, nay, the greatest difference between the two, he must form a less favourable judgment of his own faith.</w:t>
      </w:r>
    </w:p>
    <w:p w14:paraId="37DFBEBF">
      <w:pPr>
        <w:pStyle w:val="2"/>
        <w:spacing w:line="267" w:lineRule="auto"/>
        <w:rPr>
          <w:rFonts w:hint="eastAsia"/>
          <w:sz w:val="30"/>
          <w:szCs w:val="30"/>
        </w:rPr>
      </w:pPr>
    </w:p>
    <w:p w14:paraId="45D64C39">
      <w:pPr>
        <w:pStyle w:val="2"/>
        <w:spacing w:line="267" w:lineRule="auto"/>
        <w:rPr>
          <w:rFonts w:hint="eastAsia"/>
          <w:sz w:val="30"/>
          <w:szCs w:val="30"/>
        </w:rPr>
      </w:pPr>
      <w:r>
        <w:rPr>
          <w:rFonts w:hint="eastAsia"/>
          <w:sz w:val="30"/>
          <w:szCs w:val="30"/>
        </w:rPr>
        <w:t>在这种情况下，几乎不可能有别的方式，除非，当他（he）看到两者之间如此少的符合（agreement），甚至最大的差异时，他（he）必须对他（his）自己的信心形成一个不那么有利（favourable）的判断（judgment）。</w:t>
      </w:r>
    </w:p>
    <w:p w14:paraId="5EC75826">
      <w:pPr>
        <w:pStyle w:val="2"/>
        <w:spacing w:line="267" w:lineRule="auto"/>
        <w:rPr>
          <w:rFonts w:hint="eastAsia"/>
          <w:sz w:val="30"/>
          <w:szCs w:val="30"/>
        </w:rPr>
      </w:pPr>
    </w:p>
    <w:p w14:paraId="703863A6">
      <w:pPr>
        <w:pStyle w:val="2"/>
        <w:spacing w:line="267" w:lineRule="auto"/>
        <w:rPr>
          <w:rFonts w:hint="eastAsia"/>
          <w:sz w:val="30"/>
          <w:szCs w:val="30"/>
        </w:rPr>
      </w:pPr>
      <w:r>
        <w:rPr>
          <w:rFonts w:hint="eastAsia"/>
          <w:sz w:val="30"/>
          <w:szCs w:val="30"/>
        </w:rPr>
        <w:t>XXXVII. It is not, indeed, absolutely necessary to salvation, that one should know that he believes: for the promise of salvation is annexed to the sincerity of faith, Mark 16:16; John 3:16; not to the knowledge one may have of his faith.</w:t>
      </w:r>
    </w:p>
    <w:p w14:paraId="4EB3618D">
      <w:pPr>
        <w:pStyle w:val="2"/>
        <w:spacing w:line="267" w:lineRule="auto"/>
        <w:rPr>
          <w:rFonts w:hint="eastAsia"/>
          <w:sz w:val="30"/>
          <w:szCs w:val="30"/>
        </w:rPr>
      </w:pPr>
    </w:p>
    <w:p w14:paraId="59C971B3">
      <w:pPr>
        <w:pStyle w:val="2"/>
        <w:spacing w:line="267" w:lineRule="auto"/>
        <w:rPr>
          <w:rFonts w:hint="eastAsia"/>
          <w:sz w:val="30"/>
          <w:szCs w:val="30"/>
        </w:rPr>
      </w:pPr>
      <w:r>
        <w:rPr>
          <w:rFonts w:hint="eastAsia"/>
          <w:sz w:val="30"/>
          <w:szCs w:val="30"/>
        </w:rPr>
        <w:t>三十七、的确，对救恩而言，并非绝对必要的是，一个人要知道他（he）相信：因为救恩的应许是附加（annexed）在信心的真诚（sincerity）上，可16:16；约3:16；而非附加在一个人对他（his）信心的认识（knowledge）上。</w:t>
      </w:r>
    </w:p>
    <w:p w14:paraId="48C83E2C">
      <w:pPr>
        <w:pStyle w:val="2"/>
        <w:spacing w:line="267" w:lineRule="auto"/>
        <w:rPr>
          <w:rFonts w:hint="eastAsia"/>
          <w:sz w:val="30"/>
          <w:szCs w:val="30"/>
        </w:rPr>
      </w:pPr>
    </w:p>
    <w:p w14:paraId="3FF86060">
      <w:pPr>
        <w:pStyle w:val="2"/>
        <w:spacing w:line="267" w:lineRule="auto"/>
        <w:rPr>
          <w:rFonts w:hint="eastAsia"/>
          <w:sz w:val="30"/>
          <w:szCs w:val="30"/>
        </w:rPr>
      </w:pPr>
      <w:r>
        <w:rPr>
          <w:rFonts w:hint="eastAsia"/>
          <w:sz w:val="30"/>
          <w:szCs w:val="30"/>
        </w:rPr>
        <w:t>Yet it is nevertheless expedient, that every one should, by an accurate scrutiny, inquire into the sincerity and truth of his faith.</w:t>
      </w:r>
    </w:p>
    <w:p w14:paraId="55C6E65D">
      <w:pPr>
        <w:pStyle w:val="2"/>
        <w:spacing w:line="267" w:lineRule="auto"/>
        <w:rPr>
          <w:rFonts w:hint="eastAsia"/>
          <w:sz w:val="30"/>
          <w:szCs w:val="30"/>
        </w:rPr>
      </w:pPr>
    </w:p>
    <w:p w14:paraId="3153E2DB">
      <w:pPr>
        <w:pStyle w:val="2"/>
        <w:spacing w:line="267" w:lineRule="auto"/>
        <w:rPr>
          <w:rFonts w:hint="eastAsia"/>
          <w:sz w:val="30"/>
          <w:szCs w:val="30"/>
        </w:rPr>
      </w:pPr>
      <w:r>
        <w:rPr>
          <w:rFonts w:hint="eastAsia"/>
          <w:sz w:val="30"/>
          <w:szCs w:val="30"/>
        </w:rPr>
        <w:t>然而，尽管如此，每个人都应当藉着精确的审视（accurate scrutiny），探究他（his）信心的真诚（sincerity）和真实（truth），这是有益的（expedient）。</w:t>
      </w:r>
    </w:p>
    <w:p w14:paraId="619A1469">
      <w:pPr>
        <w:pStyle w:val="2"/>
        <w:spacing w:line="267" w:lineRule="auto"/>
        <w:rPr>
          <w:rFonts w:hint="eastAsia"/>
          <w:sz w:val="30"/>
          <w:szCs w:val="30"/>
        </w:rPr>
      </w:pPr>
    </w:p>
    <w:p w14:paraId="2E183A5B">
      <w:pPr>
        <w:pStyle w:val="2"/>
        <w:spacing w:line="267" w:lineRule="auto"/>
        <w:rPr>
          <w:rFonts w:hint="eastAsia"/>
          <w:sz w:val="30"/>
          <w:szCs w:val="30"/>
        </w:rPr>
      </w:pPr>
      <w:r>
        <w:rPr>
          <w:rFonts w:hint="eastAsia"/>
          <w:sz w:val="30"/>
          <w:szCs w:val="30"/>
        </w:rPr>
        <w:t>1st, In order to render due thanks to God for this invaluable gift.</w:t>
      </w:r>
    </w:p>
    <w:p w14:paraId="492C3CAD">
      <w:pPr>
        <w:pStyle w:val="2"/>
        <w:spacing w:line="267" w:lineRule="auto"/>
        <w:rPr>
          <w:rFonts w:hint="eastAsia"/>
          <w:sz w:val="30"/>
          <w:szCs w:val="30"/>
        </w:rPr>
      </w:pPr>
    </w:p>
    <w:p w14:paraId="1EF2F3A6">
      <w:pPr>
        <w:pStyle w:val="2"/>
        <w:spacing w:line="267" w:lineRule="auto"/>
        <w:rPr>
          <w:rFonts w:hint="eastAsia"/>
          <w:sz w:val="30"/>
          <w:szCs w:val="30"/>
        </w:rPr>
      </w:pPr>
      <w:r>
        <w:rPr>
          <w:rFonts w:hint="eastAsia"/>
          <w:sz w:val="30"/>
          <w:szCs w:val="30"/>
        </w:rPr>
        <w:t>第一，为了对这份无价（invaluable）的恩赐向上帝（God）献上应有的感谢。</w:t>
      </w:r>
    </w:p>
    <w:p w14:paraId="103AA31B">
      <w:pPr>
        <w:pStyle w:val="2"/>
        <w:spacing w:line="267" w:lineRule="auto"/>
        <w:rPr>
          <w:rFonts w:hint="eastAsia"/>
          <w:sz w:val="30"/>
          <w:szCs w:val="30"/>
        </w:rPr>
      </w:pPr>
    </w:p>
    <w:p w14:paraId="3902363C">
      <w:pPr>
        <w:pStyle w:val="2"/>
        <w:spacing w:line="267" w:lineRule="auto"/>
        <w:rPr>
          <w:rFonts w:hint="eastAsia"/>
          <w:sz w:val="30"/>
          <w:szCs w:val="30"/>
        </w:rPr>
      </w:pPr>
      <w:r>
        <w:rPr>
          <w:rFonts w:hint="eastAsia"/>
          <w:sz w:val="30"/>
          <w:szCs w:val="30"/>
        </w:rPr>
        <w:t>For if Paul did so often return thanks to God for the faith of others, Eph. 1:15, 16; Phil. 1:3; Col. 1:3, 4; 1 Thess. 1:2, 3; 2 Thess. 1:3, how much more incumbent is it to do so for one's own faith?</w:t>
      </w:r>
    </w:p>
    <w:p w14:paraId="5728ABC3">
      <w:pPr>
        <w:pStyle w:val="2"/>
        <w:spacing w:line="267" w:lineRule="auto"/>
        <w:rPr>
          <w:rFonts w:hint="eastAsia"/>
          <w:sz w:val="30"/>
          <w:szCs w:val="30"/>
        </w:rPr>
      </w:pPr>
    </w:p>
    <w:p w14:paraId="3B91D473">
      <w:pPr>
        <w:pStyle w:val="2"/>
        <w:spacing w:line="267" w:lineRule="auto"/>
        <w:rPr>
          <w:rFonts w:hint="eastAsia"/>
          <w:sz w:val="30"/>
          <w:szCs w:val="30"/>
        </w:rPr>
      </w:pPr>
      <w:r>
        <w:rPr>
          <w:rFonts w:hint="eastAsia"/>
          <w:sz w:val="30"/>
          <w:szCs w:val="30"/>
        </w:rPr>
        <w:t>因为如果保罗（Paul）如此经常为他人的信心向上帝（God）献上感谢，弗1:15, 16；腓1:3；西1:3, 4；帖前1:2, 3；帖后1:3，那么为自己的信心这样做，岂不更加是本分（incumbent）吗？</w:t>
      </w:r>
    </w:p>
    <w:p w14:paraId="2F7E6CD3">
      <w:pPr>
        <w:pStyle w:val="2"/>
        <w:spacing w:line="267" w:lineRule="auto"/>
        <w:rPr>
          <w:rFonts w:hint="eastAsia"/>
          <w:sz w:val="30"/>
          <w:szCs w:val="30"/>
        </w:rPr>
      </w:pPr>
    </w:p>
    <w:p w14:paraId="514E6B8D">
      <w:pPr>
        <w:pStyle w:val="2"/>
        <w:spacing w:line="267" w:lineRule="auto"/>
        <w:rPr>
          <w:rFonts w:hint="eastAsia"/>
          <w:sz w:val="30"/>
          <w:szCs w:val="30"/>
        </w:rPr>
      </w:pPr>
      <w:r>
        <w:rPr>
          <w:rFonts w:hint="eastAsia"/>
          <w:sz w:val="30"/>
          <w:szCs w:val="30"/>
        </w:rPr>
        <w:t>But he cannot do this, unless he knows that he does believe.</w:t>
      </w:r>
    </w:p>
    <w:p w14:paraId="0C6358D8">
      <w:pPr>
        <w:pStyle w:val="2"/>
        <w:spacing w:line="267" w:lineRule="auto"/>
        <w:rPr>
          <w:rFonts w:hint="eastAsia"/>
          <w:sz w:val="30"/>
          <w:szCs w:val="30"/>
        </w:rPr>
      </w:pPr>
    </w:p>
    <w:p w14:paraId="0E605742">
      <w:pPr>
        <w:pStyle w:val="2"/>
        <w:spacing w:line="267" w:lineRule="auto"/>
        <w:rPr>
          <w:rFonts w:hint="eastAsia"/>
          <w:sz w:val="30"/>
          <w:szCs w:val="30"/>
        </w:rPr>
      </w:pPr>
      <w:r>
        <w:rPr>
          <w:rFonts w:hint="eastAsia"/>
          <w:sz w:val="30"/>
          <w:szCs w:val="30"/>
        </w:rPr>
        <w:t>但他（he）若不知道他（he）确实相信，就不能这样做。</w:t>
      </w:r>
    </w:p>
    <w:p w14:paraId="3F70E465">
      <w:pPr>
        <w:pStyle w:val="2"/>
        <w:spacing w:line="267" w:lineRule="auto"/>
        <w:rPr>
          <w:rFonts w:hint="eastAsia"/>
          <w:sz w:val="30"/>
          <w:szCs w:val="30"/>
        </w:rPr>
      </w:pPr>
    </w:p>
    <w:p w14:paraId="58C008C8">
      <w:pPr>
        <w:pStyle w:val="2"/>
        <w:spacing w:line="267" w:lineRule="auto"/>
        <w:rPr>
          <w:rFonts w:hint="eastAsia"/>
          <w:sz w:val="30"/>
          <w:szCs w:val="30"/>
        </w:rPr>
      </w:pPr>
      <w:r>
        <w:rPr>
          <w:rFonts w:hint="eastAsia"/>
          <w:sz w:val="30"/>
          <w:szCs w:val="30"/>
        </w:rPr>
        <w:t>2dly, That he may have strong consolation in himself: for the consciousness of our faith gives us assurance of salvation; thus the apostle joins these two together, 2 Tim. 1:12: "I know whom I have believed, and I am persuaded he is able to keep that which I have committed unto him against that day."</w:t>
      </w:r>
    </w:p>
    <w:p w14:paraId="7323FB56">
      <w:pPr>
        <w:pStyle w:val="2"/>
        <w:spacing w:line="267" w:lineRule="auto"/>
        <w:rPr>
          <w:rFonts w:hint="eastAsia"/>
          <w:sz w:val="30"/>
          <w:szCs w:val="30"/>
        </w:rPr>
      </w:pPr>
    </w:p>
    <w:p w14:paraId="179CD93E">
      <w:pPr>
        <w:pStyle w:val="2"/>
        <w:spacing w:line="267" w:lineRule="auto"/>
        <w:rPr>
          <w:rFonts w:hint="eastAsia"/>
          <w:sz w:val="30"/>
          <w:szCs w:val="30"/>
        </w:rPr>
      </w:pPr>
      <w:r>
        <w:rPr>
          <w:rFonts w:hint="eastAsia"/>
          <w:sz w:val="30"/>
          <w:szCs w:val="30"/>
        </w:rPr>
        <w:t>第二，为了使他（he）在自己里面可以有坚固的安慰（strong consolation）：因为我们对信心的意识（consciousness）给予我们救恩的确据（assurance）；因此使徒将这两者连在一起，提后1:12：“我知道我所信的是谁，也深信祂（He）能保全我所交付祂（His）的，直到那日。”</w:t>
      </w:r>
    </w:p>
    <w:p w14:paraId="6D07ED88">
      <w:pPr>
        <w:pStyle w:val="2"/>
        <w:spacing w:line="267" w:lineRule="auto"/>
        <w:rPr>
          <w:rFonts w:hint="eastAsia"/>
          <w:sz w:val="30"/>
          <w:szCs w:val="30"/>
        </w:rPr>
      </w:pPr>
    </w:p>
    <w:p w14:paraId="41205901">
      <w:pPr>
        <w:pStyle w:val="2"/>
        <w:spacing w:line="267" w:lineRule="auto"/>
        <w:rPr>
          <w:rFonts w:hint="eastAsia"/>
          <w:sz w:val="30"/>
          <w:szCs w:val="30"/>
        </w:rPr>
      </w:pPr>
      <w:r>
        <w:rPr>
          <w:rFonts w:hint="eastAsia"/>
          <w:sz w:val="30"/>
          <w:szCs w:val="30"/>
        </w:rPr>
        <w:t>3dly, That with the greater alacrity he may run the race of piety: for he who is assured that he acts from faith, is also assured that "his labour shall not be in vain in the Lord;" and this assurance makes the believer "steadfast, immoveable, always abounding in the work of the Lord," 1 Cor. 15:58.</w:t>
      </w:r>
    </w:p>
    <w:p w14:paraId="70DFE5E0">
      <w:pPr>
        <w:pStyle w:val="2"/>
        <w:spacing w:line="267" w:lineRule="auto"/>
        <w:rPr>
          <w:rFonts w:hint="eastAsia"/>
          <w:sz w:val="30"/>
          <w:szCs w:val="30"/>
        </w:rPr>
      </w:pPr>
    </w:p>
    <w:p w14:paraId="03C2E497">
      <w:pPr>
        <w:pStyle w:val="2"/>
        <w:spacing w:line="267" w:lineRule="auto"/>
        <w:rPr>
          <w:rFonts w:hint="eastAsia"/>
          <w:sz w:val="30"/>
          <w:szCs w:val="30"/>
        </w:rPr>
      </w:pPr>
      <w:r>
        <w:rPr>
          <w:rFonts w:hint="eastAsia"/>
          <w:sz w:val="30"/>
          <w:szCs w:val="30"/>
        </w:rPr>
        <w:t>第三，为了使他（he）能以更大的敏捷（alacrity）奔跑敬虔（piety）的赛程：因为凡确信（assured）自己是凭信心行事的人，也确信（assured）“他（his）的劳苦在主（Lord）里面不是徒然的；”并且这种确据（assurance）使信徒（believer）“坚固（steadfast），不可摇动（immoveable），常常竭力多作主（Lord）工，”林前15:58。</w:t>
      </w:r>
    </w:p>
    <w:p w14:paraId="767AA6F9">
      <w:pPr>
        <w:pStyle w:val="2"/>
        <w:spacing w:line="267" w:lineRule="auto"/>
        <w:rPr>
          <w:rFonts w:hint="eastAsia"/>
          <w:sz w:val="30"/>
          <w:szCs w:val="30"/>
        </w:rPr>
      </w:pPr>
    </w:p>
    <w:p w14:paraId="03C35573">
      <w:pPr>
        <w:pStyle w:val="2"/>
        <w:spacing w:line="267" w:lineRule="auto"/>
        <w:rPr>
          <w:rFonts w:hint="eastAsia"/>
          <w:sz w:val="30"/>
          <w:szCs w:val="30"/>
        </w:rPr>
      </w:pPr>
      <w:r>
        <w:rPr>
          <w:rFonts w:hint="eastAsia"/>
          <w:sz w:val="30"/>
          <w:szCs w:val="30"/>
        </w:rPr>
        <w:t>Chapter V: Of Justification</w:t>
      </w:r>
    </w:p>
    <w:p w14:paraId="1C0AA2BD">
      <w:pPr>
        <w:pStyle w:val="2"/>
        <w:spacing w:line="267" w:lineRule="auto"/>
        <w:rPr>
          <w:rFonts w:hint="eastAsia"/>
          <w:sz w:val="30"/>
          <w:szCs w:val="30"/>
        </w:rPr>
      </w:pPr>
    </w:p>
    <w:p w14:paraId="62536EAC">
      <w:pPr>
        <w:pStyle w:val="2"/>
        <w:spacing w:line="267" w:lineRule="auto"/>
        <w:rPr>
          <w:rFonts w:hint="eastAsia"/>
          <w:sz w:val="30"/>
          <w:szCs w:val="30"/>
        </w:rPr>
      </w:pPr>
      <w:r>
        <w:rPr>
          <w:rFonts w:hint="eastAsia"/>
          <w:sz w:val="30"/>
          <w:szCs w:val="30"/>
        </w:rPr>
        <w:t>第五章：论称义</w:t>
      </w:r>
    </w:p>
    <w:p w14:paraId="5FC992CC">
      <w:pPr>
        <w:pStyle w:val="2"/>
        <w:spacing w:line="267" w:lineRule="auto"/>
        <w:rPr>
          <w:rFonts w:hint="eastAsia"/>
          <w:sz w:val="30"/>
          <w:szCs w:val="30"/>
        </w:rPr>
      </w:pPr>
    </w:p>
    <w:p w14:paraId="7875458F">
      <w:pPr>
        <w:pStyle w:val="2"/>
        <w:spacing w:line="267" w:lineRule="auto"/>
        <w:rPr>
          <w:rFonts w:hint="eastAsia"/>
          <w:sz w:val="30"/>
          <w:szCs w:val="30"/>
        </w:rPr>
      </w:pPr>
      <w:r>
        <w:rPr>
          <w:rFonts w:hint="eastAsia"/>
          <w:sz w:val="30"/>
          <w:szCs w:val="30"/>
        </w:rPr>
        <w:t>I. THAT faith, which we have in the last Chapter treated of, as saving, is usually also called justifying in the divinity schools.</w:t>
      </w:r>
    </w:p>
    <w:p w14:paraId="48AFCA8C">
      <w:pPr>
        <w:pStyle w:val="2"/>
        <w:spacing w:line="267" w:lineRule="auto"/>
        <w:rPr>
          <w:rFonts w:hint="eastAsia"/>
          <w:sz w:val="30"/>
          <w:szCs w:val="30"/>
        </w:rPr>
      </w:pPr>
    </w:p>
    <w:p w14:paraId="2A53A89D">
      <w:pPr>
        <w:pStyle w:val="2"/>
        <w:spacing w:line="267" w:lineRule="auto"/>
        <w:rPr>
          <w:rFonts w:hint="eastAsia"/>
          <w:sz w:val="30"/>
          <w:szCs w:val="30"/>
        </w:rPr>
      </w:pPr>
      <w:r>
        <w:rPr>
          <w:rFonts w:hint="eastAsia"/>
          <w:sz w:val="30"/>
          <w:szCs w:val="30"/>
        </w:rPr>
        <w:t>一、我们在上一章中所论述的那种救赎性信心，在神学院（divinity schools）中通常也被称为称义（justifying）信心。</w:t>
      </w:r>
    </w:p>
    <w:p w14:paraId="7D066976">
      <w:pPr>
        <w:pStyle w:val="2"/>
        <w:spacing w:line="267" w:lineRule="auto"/>
        <w:rPr>
          <w:rFonts w:hint="eastAsia"/>
          <w:sz w:val="30"/>
          <w:szCs w:val="30"/>
        </w:rPr>
      </w:pPr>
    </w:p>
    <w:p w14:paraId="3F4885D9">
      <w:pPr>
        <w:pStyle w:val="2"/>
        <w:spacing w:line="267" w:lineRule="auto"/>
        <w:rPr>
          <w:rFonts w:hint="eastAsia"/>
          <w:sz w:val="30"/>
          <w:szCs w:val="30"/>
        </w:rPr>
      </w:pPr>
      <w:r>
        <w:rPr>
          <w:rFonts w:hint="eastAsia"/>
          <w:sz w:val="30"/>
          <w:szCs w:val="30"/>
        </w:rPr>
        <w:t>And since justification is its first memorable effect, it will by no means be improper to speak of it now, and that with the greater accuracy, as it so nearly concerns the whole of religion, that we stumble not in explaining this article.</w:t>
      </w:r>
    </w:p>
    <w:p w14:paraId="31A9FE04">
      <w:pPr>
        <w:pStyle w:val="2"/>
        <w:spacing w:line="267" w:lineRule="auto"/>
        <w:rPr>
          <w:rFonts w:hint="eastAsia"/>
          <w:sz w:val="30"/>
          <w:szCs w:val="30"/>
        </w:rPr>
      </w:pPr>
    </w:p>
    <w:p w14:paraId="6C767A87">
      <w:pPr>
        <w:pStyle w:val="2"/>
        <w:spacing w:line="267" w:lineRule="auto"/>
        <w:rPr>
          <w:rFonts w:hint="eastAsia"/>
          <w:sz w:val="30"/>
          <w:szCs w:val="30"/>
        </w:rPr>
      </w:pPr>
      <w:r>
        <w:rPr>
          <w:rFonts w:hint="eastAsia"/>
          <w:sz w:val="30"/>
          <w:szCs w:val="30"/>
        </w:rPr>
        <w:t>并且既然称义（justification）是其第一个值得纪念（memorable）的效果，那么现在谈论它，并且以更大的精确性（accuracy）来谈论它，就绝非不当，因为它与整个宗教（religion）如此密切相关，以致我们在解释这个条款（article）时不致绊跌（stumble）。</w:t>
      </w:r>
    </w:p>
    <w:p w14:paraId="1D7690DC">
      <w:pPr>
        <w:pStyle w:val="2"/>
        <w:spacing w:line="267" w:lineRule="auto"/>
        <w:rPr>
          <w:rFonts w:hint="eastAsia"/>
          <w:sz w:val="30"/>
          <w:szCs w:val="30"/>
        </w:rPr>
      </w:pPr>
    </w:p>
    <w:p w14:paraId="1DE68B03">
      <w:pPr>
        <w:pStyle w:val="2"/>
        <w:spacing w:line="267" w:lineRule="auto"/>
        <w:rPr>
          <w:rFonts w:hint="eastAsia"/>
          <w:sz w:val="30"/>
          <w:szCs w:val="30"/>
        </w:rPr>
      </w:pPr>
      <w:r>
        <w:rPr>
          <w:rFonts w:hint="eastAsia"/>
          <w:sz w:val="30"/>
          <w:szCs w:val="30"/>
        </w:rPr>
        <w:t>The doctrine of justification diffuseth itself through the whole body of divinity, and if the foundation here is well laid, the whole building will be the more solid and grand; whereas a bad foundation or superstructure threatens a dreadful ruin.</w:t>
      </w:r>
    </w:p>
    <w:p w14:paraId="584FFD3E">
      <w:pPr>
        <w:pStyle w:val="2"/>
        <w:spacing w:line="267" w:lineRule="auto"/>
        <w:rPr>
          <w:rFonts w:hint="eastAsia"/>
          <w:sz w:val="30"/>
          <w:szCs w:val="30"/>
        </w:rPr>
      </w:pPr>
    </w:p>
    <w:p w14:paraId="4D134835">
      <w:pPr>
        <w:pStyle w:val="2"/>
        <w:spacing w:line="267" w:lineRule="auto"/>
        <w:rPr>
          <w:rFonts w:hint="eastAsia"/>
          <w:sz w:val="30"/>
          <w:szCs w:val="30"/>
        </w:rPr>
      </w:pPr>
      <w:r>
        <w:rPr>
          <w:rFonts w:hint="eastAsia"/>
          <w:sz w:val="30"/>
          <w:szCs w:val="30"/>
        </w:rPr>
        <w:t>称义（justification）的教义弥漫（diffuseth）于整个神学（divinity）体系，如果此处的根基（foundation）立得好，整个建筑（building）就会更加坚固（solid）和宏伟（grand）；反之，一个坏的根基（foundation）或上层建筑（superstructure）则预示着可怕的毁灭（ruin）。</w:t>
      </w:r>
    </w:p>
    <w:p w14:paraId="43D9322A">
      <w:pPr>
        <w:pStyle w:val="2"/>
        <w:spacing w:line="267" w:lineRule="auto"/>
        <w:rPr>
          <w:rFonts w:hint="eastAsia"/>
          <w:sz w:val="30"/>
          <w:szCs w:val="30"/>
        </w:rPr>
      </w:pPr>
    </w:p>
    <w:p w14:paraId="182B5735">
      <w:pPr>
        <w:pStyle w:val="2"/>
        <w:spacing w:line="267" w:lineRule="auto"/>
        <w:rPr>
          <w:rFonts w:hint="eastAsia"/>
          <w:sz w:val="30"/>
          <w:szCs w:val="30"/>
        </w:rPr>
      </w:pPr>
      <w:r>
        <w:rPr>
          <w:rFonts w:hint="eastAsia"/>
          <w:sz w:val="30"/>
          <w:szCs w:val="30"/>
        </w:rPr>
        <w:t>The pious Picardians, as they were called in Bohemia and Moravia, valued this article at its true price, when, in their Confession of Faith, Art. 6, speaking of Justification, they thus write: "This sixth article is accounted with us the most principal of all, as being the sum of all Christianity and piety.</w:t>
      </w:r>
    </w:p>
    <w:p w14:paraId="4E864C5D">
      <w:pPr>
        <w:pStyle w:val="2"/>
        <w:spacing w:line="267" w:lineRule="auto"/>
        <w:rPr>
          <w:rFonts w:hint="eastAsia"/>
          <w:sz w:val="30"/>
          <w:szCs w:val="30"/>
        </w:rPr>
      </w:pPr>
    </w:p>
    <w:p w14:paraId="59EE0DC6">
      <w:pPr>
        <w:pStyle w:val="2"/>
        <w:spacing w:line="267" w:lineRule="auto"/>
        <w:rPr>
          <w:rFonts w:hint="eastAsia"/>
          <w:sz w:val="30"/>
          <w:szCs w:val="30"/>
        </w:rPr>
      </w:pPr>
      <w:r>
        <w:rPr>
          <w:rFonts w:hint="eastAsia"/>
          <w:sz w:val="30"/>
          <w:szCs w:val="30"/>
        </w:rPr>
        <w:t>虔诚的皮卡德派（Picardians），正如他们在波希米亚（Bohemia）和摩拉维亚（Moravia）被称为的那样，在他们的信仰告白（Confession of Faith）第六条中谈到称义（Justification）时，以其真实的价格珍视这个条款（article），他们如此写道：“这个第六条条款（article）在我们中间被视为所有条款中最主要的，因为它是所有基督教（Christianity）和敬虔（piety）的总和。</w:t>
      </w:r>
    </w:p>
    <w:p w14:paraId="308539BB">
      <w:pPr>
        <w:pStyle w:val="2"/>
        <w:spacing w:line="267" w:lineRule="auto"/>
        <w:rPr>
          <w:rFonts w:hint="eastAsia"/>
          <w:sz w:val="30"/>
          <w:szCs w:val="30"/>
        </w:rPr>
      </w:pPr>
    </w:p>
    <w:p w14:paraId="05569E7B">
      <w:pPr>
        <w:pStyle w:val="2"/>
        <w:spacing w:line="267" w:lineRule="auto"/>
        <w:rPr>
          <w:rFonts w:hint="eastAsia"/>
          <w:sz w:val="30"/>
          <w:szCs w:val="30"/>
        </w:rPr>
      </w:pPr>
      <w:r>
        <w:rPr>
          <w:rFonts w:hint="eastAsia"/>
          <w:sz w:val="30"/>
          <w:szCs w:val="30"/>
        </w:rPr>
        <w:t>Wherefore our divines teach and handle it with all diligence and application, and endeavour to instil it into all."</w:t>
      </w:r>
    </w:p>
    <w:p w14:paraId="0769C52F">
      <w:pPr>
        <w:pStyle w:val="2"/>
        <w:spacing w:line="267" w:lineRule="auto"/>
        <w:rPr>
          <w:rFonts w:hint="eastAsia"/>
          <w:sz w:val="30"/>
          <w:szCs w:val="30"/>
        </w:rPr>
      </w:pPr>
    </w:p>
    <w:p w14:paraId="2B7279C5">
      <w:pPr>
        <w:pStyle w:val="2"/>
        <w:spacing w:line="267" w:lineRule="auto"/>
        <w:rPr>
          <w:rFonts w:hint="eastAsia"/>
          <w:sz w:val="30"/>
          <w:szCs w:val="30"/>
        </w:rPr>
      </w:pPr>
      <w:r>
        <w:rPr>
          <w:rFonts w:hint="eastAsia"/>
          <w:sz w:val="30"/>
          <w:szCs w:val="30"/>
        </w:rPr>
        <w:t>因此我们的神学家们以全然的殷勤（diligence）和专注（application）教导并处理它，并努力将其灌输（instil）给所有人。”</w:t>
      </w:r>
    </w:p>
    <w:p w14:paraId="70E0CF5F">
      <w:pPr>
        <w:pStyle w:val="2"/>
        <w:spacing w:line="267" w:lineRule="auto"/>
        <w:rPr>
          <w:rFonts w:hint="eastAsia"/>
          <w:sz w:val="30"/>
          <w:szCs w:val="30"/>
        </w:rPr>
      </w:pPr>
    </w:p>
    <w:p w14:paraId="4F1C91D4">
      <w:pPr>
        <w:pStyle w:val="2"/>
        <w:spacing w:line="267" w:lineRule="auto"/>
        <w:rPr>
          <w:rFonts w:hint="eastAsia"/>
          <w:sz w:val="30"/>
          <w:szCs w:val="30"/>
        </w:rPr>
      </w:pPr>
      <w:r>
        <w:rPr>
          <w:rFonts w:hint="eastAsia"/>
          <w:sz w:val="30"/>
          <w:szCs w:val="30"/>
        </w:rPr>
        <w:t>Let us, to the utmost of our power, imitate them in this, beginning with its name.</w:t>
      </w:r>
    </w:p>
    <w:p w14:paraId="0648B632">
      <w:pPr>
        <w:pStyle w:val="2"/>
        <w:spacing w:line="267" w:lineRule="auto"/>
        <w:rPr>
          <w:rFonts w:hint="eastAsia"/>
          <w:sz w:val="30"/>
          <w:szCs w:val="30"/>
        </w:rPr>
      </w:pPr>
    </w:p>
    <w:p w14:paraId="5B108B28">
      <w:pPr>
        <w:pStyle w:val="2"/>
        <w:spacing w:line="267" w:lineRule="auto"/>
        <w:rPr>
          <w:rFonts w:hint="eastAsia"/>
          <w:sz w:val="30"/>
          <w:szCs w:val="30"/>
        </w:rPr>
      </w:pPr>
      <w:r>
        <w:rPr>
          <w:rFonts w:hint="eastAsia"/>
          <w:sz w:val="30"/>
          <w:szCs w:val="30"/>
        </w:rPr>
        <w:t>让我们尽我们所能，在这方面效法他们，从其名称开始。</w:t>
      </w:r>
    </w:p>
    <w:p w14:paraId="09667494">
      <w:pPr>
        <w:pStyle w:val="2"/>
        <w:spacing w:line="267" w:lineRule="auto"/>
        <w:rPr>
          <w:rFonts w:hint="eastAsia"/>
          <w:sz w:val="30"/>
          <w:szCs w:val="30"/>
        </w:rPr>
      </w:pPr>
    </w:p>
    <w:p w14:paraId="52AB0E34">
      <w:pPr>
        <w:pStyle w:val="2"/>
        <w:spacing w:line="267" w:lineRule="auto"/>
        <w:rPr>
          <w:rFonts w:hint="eastAsia"/>
          <w:sz w:val="30"/>
          <w:szCs w:val="30"/>
        </w:rPr>
      </w:pPr>
      <w:r>
        <w:rPr>
          <w:rFonts w:hint="eastAsia"/>
          <w:sz w:val="30"/>
          <w:szCs w:val="30"/>
        </w:rPr>
        <w:t>II. To justify, in Hebrew הצדיק, in Greek δικαιοiν, is very frequently and ordinarily used in a declarative sense, and signifies to account, declare, prove any one just.</w:t>
      </w:r>
    </w:p>
    <w:p w14:paraId="36BA2C2E">
      <w:pPr>
        <w:pStyle w:val="2"/>
        <w:spacing w:line="267" w:lineRule="auto"/>
        <w:rPr>
          <w:rFonts w:hint="eastAsia"/>
          <w:sz w:val="30"/>
          <w:szCs w:val="30"/>
        </w:rPr>
      </w:pPr>
    </w:p>
    <w:p w14:paraId="25723DF8">
      <w:pPr>
        <w:pStyle w:val="2"/>
        <w:spacing w:line="267" w:lineRule="auto"/>
        <w:rPr>
          <w:rFonts w:hint="eastAsia"/>
          <w:sz w:val="30"/>
          <w:szCs w:val="30"/>
        </w:rPr>
      </w:pPr>
      <w:r>
        <w:rPr>
          <w:rFonts w:hint="eastAsia"/>
          <w:sz w:val="30"/>
          <w:szCs w:val="30"/>
        </w:rPr>
        <w:t>二、称义（To justify），希伯来文 הִצְדִּיק (hitsdiq)，希腊文 δικαιοῦν (dikaioun)，非常频繁且通常地用于宣告性（declarative）意义，意指算（account）、宣告（declare）、证明（prove）某人为义。</w:t>
      </w:r>
    </w:p>
    <w:p w14:paraId="7FA95207">
      <w:pPr>
        <w:pStyle w:val="2"/>
        <w:spacing w:line="267" w:lineRule="auto"/>
        <w:rPr>
          <w:rFonts w:hint="eastAsia"/>
          <w:sz w:val="30"/>
          <w:szCs w:val="30"/>
        </w:rPr>
      </w:pPr>
    </w:p>
    <w:p w14:paraId="7EC6EDAF">
      <w:pPr>
        <w:pStyle w:val="2"/>
        <w:spacing w:line="267" w:lineRule="auto"/>
        <w:rPr>
          <w:rFonts w:hint="eastAsia"/>
          <w:sz w:val="30"/>
          <w:szCs w:val="30"/>
        </w:rPr>
      </w:pPr>
      <w:r>
        <w:rPr>
          <w:rFonts w:hint="eastAsia"/>
          <w:sz w:val="30"/>
          <w:szCs w:val="30"/>
        </w:rPr>
        <w:t>Which is manifest from those places of Scripture, where it occurs as the act of a judge, as Ps. 82:3, " הצדיק do justice to (justify) the afflicted and needy;" and this is especially the case when it is opposed to condemnation, as Deut. 25:1; Prov. 17:15; Isa. 5:22, 23.</w:t>
      </w:r>
    </w:p>
    <w:p w14:paraId="1F8546C3">
      <w:pPr>
        <w:pStyle w:val="2"/>
        <w:spacing w:line="267" w:lineRule="auto"/>
        <w:rPr>
          <w:rFonts w:hint="eastAsia"/>
          <w:sz w:val="30"/>
          <w:szCs w:val="30"/>
        </w:rPr>
      </w:pPr>
    </w:p>
    <w:p w14:paraId="3638DA66">
      <w:pPr>
        <w:pStyle w:val="2"/>
        <w:spacing w:line="267" w:lineRule="auto"/>
        <w:rPr>
          <w:rFonts w:hint="eastAsia"/>
          <w:sz w:val="30"/>
          <w:szCs w:val="30"/>
        </w:rPr>
      </w:pPr>
      <w:r>
        <w:rPr>
          <w:rFonts w:hint="eastAsia"/>
          <w:sz w:val="30"/>
          <w:szCs w:val="30"/>
        </w:rPr>
        <w:t>这从圣经的那些地方显而易见，在那里它作为审判官（judge）的行为出现，如诗82:3，“הַצְדִּיקוּ (hatsdiqu) 当为困苦和贫穷的人伸冤（称义/justify）”；并且当它与定罪（condemnation）相对立时尤其如此，如申25:1；箴17:15；赛5:22, 23。</w:t>
      </w:r>
    </w:p>
    <w:p w14:paraId="3ED63C23">
      <w:pPr>
        <w:pStyle w:val="2"/>
        <w:spacing w:line="267" w:lineRule="auto"/>
        <w:rPr>
          <w:rFonts w:hint="eastAsia"/>
          <w:sz w:val="30"/>
          <w:szCs w:val="30"/>
        </w:rPr>
      </w:pPr>
    </w:p>
    <w:p w14:paraId="0F2C4F48">
      <w:pPr>
        <w:pStyle w:val="2"/>
        <w:spacing w:line="267" w:lineRule="auto"/>
        <w:rPr>
          <w:rFonts w:hint="eastAsia"/>
          <w:sz w:val="30"/>
          <w:szCs w:val="30"/>
        </w:rPr>
      </w:pPr>
      <w:r>
        <w:rPr>
          <w:rFonts w:hint="eastAsia"/>
          <w:sz w:val="30"/>
          <w:szCs w:val="30"/>
        </w:rPr>
        <w:t>III. And doubtless this word has such a signification, when God is said to be justified, as Ps. 51:4: "That thou mightest be justified when thou speakest:" that is, that thou mightest be declared, proved, acknowledged to be just, when thou pronouncest sentence.</w:t>
      </w:r>
    </w:p>
    <w:p w14:paraId="583D705B">
      <w:pPr>
        <w:pStyle w:val="2"/>
        <w:spacing w:line="267" w:lineRule="auto"/>
        <w:rPr>
          <w:rFonts w:hint="eastAsia"/>
          <w:sz w:val="30"/>
          <w:szCs w:val="30"/>
        </w:rPr>
      </w:pPr>
    </w:p>
    <w:p w14:paraId="49DF3CAA">
      <w:pPr>
        <w:pStyle w:val="2"/>
        <w:spacing w:line="267" w:lineRule="auto"/>
        <w:rPr>
          <w:rFonts w:hint="eastAsia"/>
          <w:sz w:val="30"/>
          <w:szCs w:val="30"/>
        </w:rPr>
      </w:pPr>
      <w:r>
        <w:rPr>
          <w:rFonts w:hint="eastAsia"/>
          <w:sz w:val="30"/>
          <w:szCs w:val="30"/>
        </w:rPr>
        <w:t>三、毫无疑问，当神（God）据说被称义（justified）时，这个词具有这样的意义，如诗51:4：“好在你说话的时候，显为公义（justified）：”也就是说，好在祢（Thou）宣判（pronouncest sentence）时，祢（Thou）被宣告（declared）、证明（proved）、承认（acknowledged）为公义。</w:t>
      </w:r>
    </w:p>
    <w:p w14:paraId="32A620AD">
      <w:pPr>
        <w:pStyle w:val="2"/>
        <w:spacing w:line="267" w:lineRule="auto"/>
        <w:rPr>
          <w:rFonts w:hint="eastAsia"/>
          <w:sz w:val="30"/>
          <w:szCs w:val="30"/>
        </w:rPr>
      </w:pPr>
    </w:p>
    <w:p w14:paraId="498D0CEB">
      <w:pPr>
        <w:pStyle w:val="2"/>
        <w:spacing w:line="267" w:lineRule="auto"/>
        <w:rPr>
          <w:rFonts w:hint="eastAsia"/>
          <w:sz w:val="30"/>
          <w:szCs w:val="30"/>
        </w:rPr>
      </w:pPr>
      <w:r>
        <w:rPr>
          <w:rFonts w:hint="eastAsia"/>
          <w:sz w:val="30"/>
          <w:szCs w:val="30"/>
        </w:rPr>
        <w:t>In like manner, Matt. 11:19, "Wisdom is justified of her children:" that is, they who are truly regenerated of God by the Gospel, have accounted the wisdom of God, which the Scribes and Pharisees falsely accounted foolishness, to be, as it really is, the most consummate wisdom, and cleared it from the calumny of folly with which it was branded.</w:t>
      </w:r>
    </w:p>
    <w:p w14:paraId="112BCE87">
      <w:pPr>
        <w:pStyle w:val="2"/>
        <w:spacing w:line="267" w:lineRule="auto"/>
        <w:rPr>
          <w:rFonts w:hint="eastAsia"/>
          <w:sz w:val="30"/>
          <w:szCs w:val="30"/>
        </w:rPr>
      </w:pPr>
    </w:p>
    <w:p w14:paraId="56D9B298">
      <w:pPr>
        <w:pStyle w:val="2"/>
        <w:spacing w:line="267" w:lineRule="auto"/>
        <w:rPr>
          <w:rFonts w:hint="eastAsia"/>
          <w:sz w:val="30"/>
          <w:szCs w:val="30"/>
        </w:rPr>
      </w:pPr>
      <w:r>
        <w:rPr>
          <w:rFonts w:hint="eastAsia"/>
          <w:sz w:val="30"/>
          <w:szCs w:val="30"/>
        </w:rPr>
        <w:t>同样，太11:19，“智慧（Wisdom）之子总以智慧（Wisdom）为是（justified）：”也就是说，那些藉着福音真正由神（God）重生（regenerated）的人，已将神（God）的智慧——文士（Scribes）和法利赛人（Pharisees）虚假地视为愚拙——算为，正如它（it）实际所是的那样，是最完备（consummate）的智慧，并清除了它（it）被烙印（branded）的愚拙（folly）的诽谤（calumny）。</w:t>
      </w:r>
    </w:p>
    <w:p w14:paraId="0E4F1359">
      <w:pPr>
        <w:pStyle w:val="2"/>
        <w:spacing w:line="267" w:lineRule="auto"/>
        <w:rPr>
          <w:rFonts w:hint="eastAsia"/>
          <w:sz w:val="30"/>
          <w:szCs w:val="30"/>
        </w:rPr>
      </w:pPr>
    </w:p>
    <w:p w14:paraId="212DF440">
      <w:pPr>
        <w:pStyle w:val="2"/>
        <w:spacing w:line="267" w:lineRule="auto"/>
        <w:rPr>
          <w:rFonts w:hint="eastAsia"/>
          <w:sz w:val="30"/>
          <w:szCs w:val="30"/>
        </w:rPr>
      </w:pPr>
      <w:r>
        <w:rPr>
          <w:rFonts w:hint="eastAsia"/>
          <w:sz w:val="30"/>
          <w:szCs w:val="30"/>
        </w:rPr>
        <w:t>In the same sense it is said, Luke 7:29, "All the people and the publicans justified God."</w:t>
      </w:r>
    </w:p>
    <w:p w14:paraId="40118EC7">
      <w:pPr>
        <w:pStyle w:val="2"/>
        <w:spacing w:line="267" w:lineRule="auto"/>
        <w:rPr>
          <w:rFonts w:hint="eastAsia"/>
          <w:sz w:val="30"/>
          <w:szCs w:val="30"/>
        </w:rPr>
      </w:pPr>
    </w:p>
    <w:p w14:paraId="5E3EB5B5">
      <w:pPr>
        <w:pStyle w:val="2"/>
        <w:spacing w:line="267" w:lineRule="auto"/>
        <w:rPr>
          <w:rFonts w:hint="eastAsia"/>
          <w:sz w:val="30"/>
          <w:szCs w:val="30"/>
        </w:rPr>
      </w:pPr>
      <w:r>
        <w:rPr>
          <w:rFonts w:hint="eastAsia"/>
          <w:sz w:val="30"/>
          <w:szCs w:val="30"/>
        </w:rPr>
        <w:t>在同样的意义上，路7:29说：“众百姓和税吏（publicans）既受了约翰（John）的洗，听见这话，就以神（God）为义（justified）。”</w:t>
      </w:r>
    </w:p>
    <w:p w14:paraId="559429A8">
      <w:pPr>
        <w:pStyle w:val="2"/>
        <w:spacing w:line="267" w:lineRule="auto"/>
        <w:rPr>
          <w:rFonts w:hint="eastAsia"/>
          <w:sz w:val="30"/>
          <w:szCs w:val="30"/>
        </w:rPr>
      </w:pPr>
    </w:p>
    <w:p w14:paraId="10A3956B">
      <w:pPr>
        <w:pStyle w:val="2"/>
        <w:spacing w:line="267" w:lineRule="auto"/>
        <w:rPr>
          <w:rFonts w:hint="eastAsia"/>
          <w:sz w:val="30"/>
          <w:szCs w:val="30"/>
        </w:rPr>
      </w:pPr>
      <w:r>
        <w:rPr>
          <w:rFonts w:hint="eastAsia"/>
          <w:sz w:val="30"/>
          <w:szCs w:val="30"/>
        </w:rPr>
        <w:t>IV. Nor can this word have any other than a forensic signification, when Christ is said to be "justified," 1 Tim. 3:16: and still more fully, Isa. 50:8, where the Lord himself thus speaketh: "He is near that justifieth me, who will contend with me? Let us stand together; who is mine adversary?</w:t>
      </w:r>
    </w:p>
    <w:p w14:paraId="5EAE6232">
      <w:pPr>
        <w:pStyle w:val="2"/>
        <w:spacing w:line="267" w:lineRule="auto"/>
        <w:rPr>
          <w:rFonts w:hint="eastAsia"/>
          <w:sz w:val="30"/>
          <w:szCs w:val="30"/>
        </w:rPr>
      </w:pPr>
    </w:p>
    <w:p w14:paraId="3B4D9BCE">
      <w:pPr>
        <w:pStyle w:val="2"/>
        <w:spacing w:line="267" w:lineRule="auto"/>
        <w:rPr>
          <w:rFonts w:hint="eastAsia"/>
          <w:sz w:val="30"/>
          <w:szCs w:val="30"/>
        </w:rPr>
      </w:pPr>
      <w:r>
        <w:rPr>
          <w:rFonts w:hint="eastAsia"/>
          <w:sz w:val="30"/>
          <w:szCs w:val="30"/>
        </w:rPr>
        <w:t>四、当基督据说被“称义（justified），”提前3:16时，这个词也不可能有任何其他的，除非是法庭上的（forensic）意义：并且更充分地，在赛50:8中，主（Lord）自己如此说：“称我为义（justifieth）的与我相近，谁与我争论（contend）呢？我们可以一同站立；谁是我的对头（adversary）呢？</w:t>
      </w:r>
    </w:p>
    <w:p w14:paraId="7ACF4B95">
      <w:pPr>
        <w:pStyle w:val="2"/>
        <w:spacing w:line="267" w:lineRule="auto"/>
        <w:rPr>
          <w:rFonts w:hint="eastAsia"/>
          <w:sz w:val="30"/>
          <w:szCs w:val="30"/>
        </w:rPr>
      </w:pPr>
    </w:p>
    <w:p w14:paraId="55AC5CD5">
      <w:pPr>
        <w:pStyle w:val="2"/>
        <w:spacing w:line="267" w:lineRule="auto"/>
        <w:rPr>
          <w:rFonts w:hint="eastAsia"/>
          <w:sz w:val="30"/>
          <w:szCs w:val="30"/>
        </w:rPr>
      </w:pPr>
      <w:r>
        <w:rPr>
          <w:rFonts w:hint="eastAsia"/>
          <w:sz w:val="30"/>
          <w:szCs w:val="30"/>
        </w:rPr>
        <w:t>Almost in the same manner as the apostle speaks of the elect, Rom. 8:33, 34.</w:t>
      </w:r>
    </w:p>
    <w:p w14:paraId="1E3CB1D9">
      <w:pPr>
        <w:pStyle w:val="2"/>
        <w:spacing w:line="267" w:lineRule="auto"/>
        <w:rPr>
          <w:rFonts w:hint="eastAsia"/>
          <w:sz w:val="30"/>
          <w:szCs w:val="30"/>
        </w:rPr>
      </w:pPr>
    </w:p>
    <w:p w14:paraId="667BB493">
      <w:pPr>
        <w:pStyle w:val="2"/>
        <w:spacing w:line="267" w:lineRule="auto"/>
        <w:rPr>
          <w:rFonts w:hint="eastAsia"/>
          <w:sz w:val="30"/>
          <w:szCs w:val="30"/>
        </w:rPr>
      </w:pPr>
      <w:r>
        <w:rPr>
          <w:rFonts w:hint="eastAsia"/>
          <w:sz w:val="30"/>
          <w:szCs w:val="30"/>
        </w:rPr>
        <w:t>几乎与使徒论到选民的方式相同，罗8:33, 34。</w:t>
      </w:r>
    </w:p>
    <w:p w14:paraId="2D4094F4">
      <w:pPr>
        <w:pStyle w:val="2"/>
        <w:spacing w:line="267" w:lineRule="auto"/>
        <w:rPr>
          <w:rFonts w:hint="eastAsia"/>
          <w:sz w:val="30"/>
          <w:szCs w:val="30"/>
        </w:rPr>
      </w:pPr>
    </w:p>
    <w:p w14:paraId="51D7672F">
      <w:pPr>
        <w:pStyle w:val="2"/>
        <w:spacing w:line="267" w:lineRule="auto"/>
        <w:rPr>
          <w:rFonts w:hint="eastAsia"/>
          <w:sz w:val="30"/>
          <w:szCs w:val="30"/>
        </w:rPr>
      </w:pPr>
      <w:r>
        <w:rPr>
          <w:rFonts w:hint="eastAsia"/>
          <w:sz w:val="30"/>
          <w:szCs w:val="30"/>
        </w:rPr>
        <w:t>How was Christ justified?</w:t>
      </w:r>
    </w:p>
    <w:p w14:paraId="49645F95">
      <w:pPr>
        <w:pStyle w:val="2"/>
        <w:spacing w:line="267" w:lineRule="auto"/>
        <w:rPr>
          <w:rFonts w:hint="eastAsia"/>
          <w:sz w:val="30"/>
          <w:szCs w:val="30"/>
        </w:rPr>
      </w:pPr>
    </w:p>
    <w:p w14:paraId="0CD07935">
      <w:pPr>
        <w:pStyle w:val="2"/>
        <w:spacing w:line="267" w:lineRule="auto"/>
        <w:rPr>
          <w:rFonts w:hint="eastAsia"/>
          <w:sz w:val="30"/>
          <w:szCs w:val="30"/>
        </w:rPr>
      </w:pPr>
      <w:r>
        <w:rPr>
          <w:rFonts w:hint="eastAsia"/>
          <w:sz w:val="30"/>
          <w:szCs w:val="30"/>
        </w:rPr>
        <w:t>基督如何被称义（justified）？</w:t>
      </w:r>
    </w:p>
    <w:p w14:paraId="1156B8A6">
      <w:pPr>
        <w:pStyle w:val="2"/>
        <w:spacing w:line="267" w:lineRule="auto"/>
        <w:rPr>
          <w:rFonts w:hint="eastAsia"/>
          <w:sz w:val="30"/>
          <w:szCs w:val="30"/>
        </w:rPr>
      </w:pPr>
    </w:p>
    <w:p w14:paraId="4431DC1C">
      <w:pPr>
        <w:pStyle w:val="2"/>
        <w:spacing w:line="267" w:lineRule="auto"/>
        <w:rPr>
          <w:rFonts w:hint="eastAsia"/>
          <w:sz w:val="30"/>
          <w:szCs w:val="30"/>
        </w:rPr>
      </w:pPr>
      <w:r>
        <w:rPr>
          <w:rFonts w:hint="eastAsia"/>
          <w:sz w:val="30"/>
          <w:szCs w:val="30"/>
        </w:rPr>
        <w:t>1st, When the Father declared that he was holy and without spot, according to his mind and will, and even such "in whom he was well pleased," Matt. 3:17, and 17:5.</w:t>
      </w:r>
    </w:p>
    <w:p w14:paraId="728C9D8F">
      <w:pPr>
        <w:pStyle w:val="2"/>
        <w:spacing w:line="267" w:lineRule="auto"/>
        <w:rPr>
          <w:rFonts w:hint="eastAsia"/>
          <w:sz w:val="30"/>
          <w:szCs w:val="30"/>
        </w:rPr>
      </w:pPr>
    </w:p>
    <w:p w14:paraId="6160D049">
      <w:pPr>
        <w:pStyle w:val="2"/>
        <w:spacing w:line="267" w:lineRule="auto"/>
        <w:rPr>
          <w:rFonts w:hint="eastAsia"/>
          <w:sz w:val="30"/>
          <w:szCs w:val="30"/>
        </w:rPr>
      </w:pPr>
      <w:r>
        <w:rPr>
          <w:rFonts w:hint="eastAsia"/>
          <w:sz w:val="30"/>
          <w:szCs w:val="30"/>
        </w:rPr>
        <w:t>第一，当父宣告祂（He）是圣洁无瑕疵（without spot）的，按照祂（His）的心意和旨意，甚至就是那“祂（He）所喜悦的，”太3:17和17:5。</w:t>
      </w:r>
    </w:p>
    <w:p w14:paraId="10890DDD">
      <w:pPr>
        <w:pStyle w:val="2"/>
        <w:spacing w:line="267" w:lineRule="auto"/>
        <w:rPr>
          <w:rFonts w:hint="eastAsia"/>
          <w:sz w:val="30"/>
          <w:szCs w:val="30"/>
        </w:rPr>
      </w:pPr>
    </w:p>
    <w:p w14:paraId="5B894592">
      <w:pPr>
        <w:pStyle w:val="2"/>
        <w:spacing w:line="267" w:lineRule="auto"/>
        <w:rPr>
          <w:rFonts w:hint="eastAsia"/>
          <w:sz w:val="30"/>
          <w:szCs w:val="30"/>
        </w:rPr>
      </w:pPr>
      <w:r>
        <w:rPr>
          <w:rFonts w:hint="eastAsia"/>
          <w:sz w:val="30"/>
          <w:szCs w:val="30"/>
        </w:rPr>
        <w:t>2dly, When he pronounced him innocent of all the crimes with which he was falsely accused, and for which he was unjustly condemned.</w:t>
      </w:r>
    </w:p>
    <w:p w14:paraId="5E3FE151">
      <w:pPr>
        <w:pStyle w:val="2"/>
        <w:spacing w:line="267" w:lineRule="auto"/>
        <w:rPr>
          <w:rFonts w:hint="eastAsia"/>
          <w:sz w:val="30"/>
          <w:szCs w:val="30"/>
        </w:rPr>
      </w:pPr>
    </w:p>
    <w:p w14:paraId="570F739A">
      <w:pPr>
        <w:pStyle w:val="2"/>
        <w:spacing w:line="267" w:lineRule="auto"/>
        <w:rPr>
          <w:rFonts w:hint="eastAsia"/>
          <w:sz w:val="30"/>
          <w:szCs w:val="30"/>
        </w:rPr>
      </w:pPr>
      <w:r>
        <w:rPr>
          <w:rFonts w:hint="eastAsia"/>
          <w:sz w:val="30"/>
          <w:szCs w:val="30"/>
        </w:rPr>
        <w:t>第二，当祂（He）宣判祂（Him）无罪（innocent），脱离一切祂（He）被虚假控告（falsely accused）并为之被不公正地定罪（unjustly condemned）的罪行（crimes）。</w:t>
      </w:r>
    </w:p>
    <w:p w14:paraId="1516D4C7">
      <w:pPr>
        <w:pStyle w:val="2"/>
        <w:spacing w:line="267" w:lineRule="auto"/>
        <w:rPr>
          <w:rFonts w:hint="eastAsia"/>
          <w:sz w:val="30"/>
          <w:szCs w:val="30"/>
        </w:rPr>
      </w:pPr>
    </w:p>
    <w:p w14:paraId="6FD76019">
      <w:pPr>
        <w:pStyle w:val="2"/>
        <w:spacing w:line="267" w:lineRule="auto"/>
        <w:rPr>
          <w:rFonts w:hint="eastAsia"/>
          <w:sz w:val="30"/>
          <w:szCs w:val="30"/>
        </w:rPr>
      </w:pPr>
      <w:r>
        <w:rPr>
          <w:rFonts w:hint="eastAsia"/>
          <w:sz w:val="30"/>
          <w:szCs w:val="30"/>
        </w:rPr>
        <w:t>3dly, When he declared that he had made full satisfaction to his justice, and was no longer under the guilt of those sins which, as surety, he took upon himself.</w:t>
      </w:r>
    </w:p>
    <w:p w14:paraId="56997B41">
      <w:pPr>
        <w:pStyle w:val="2"/>
        <w:spacing w:line="267" w:lineRule="auto"/>
        <w:rPr>
          <w:rFonts w:hint="eastAsia"/>
          <w:sz w:val="30"/>
          <w:szCs w:val="30"/>
        </w:rPr>
      </w:pPr>
    </w:p>
    <w:p w14:paraId="75EEC421">
      <w:pPr>
        <w:pStyle w:val="2"/>
        <w:spacing w:line="267" w:lineRule="auto"/>
        <w:rPr>
          <w:rFonts w:hint="eastAsia"/>
          <w:sz w:val="30"/>
          <w:szCs w:val="30"/>
        </w:rPr>
      </w:pPr>
      <w:r>
        <w:rPr>
          <w:rFonts w:hint="eastAsia"/>
          <w:sz w:val="30"/>
          <w:szCs w:val="30"/>
        </w:rPr>
        <w:t>第三，当祂（He）宣告祂（He）已完全满足（made full satisfaction）祂（His）的公义（justice），并且不再承担那些祂（He）作为保证人（surety）承担在自己身上的罪的罪疚（guilt）。</w:t>
      </w:r>
    </w:p>
    <w:p w14:paraId="7DEB6FD6">
      <w:pPr>
        <w:pStyle w:val="2"/>
        <w:spacing w:line="267" w:lineRule="auto"/>
        <w:rPr>
          <w:rFonts w:hint="eastAsia"/>
          <w:sz w:val="30"/>
          <w:szCs w:val="30"/>
        </w:rPr>
      </w:pPr>
    </w:p>
    <w:p w14:paraId="547FF198">
      <w:pPr>
        <w:pStyle w:val="2"/>
        <w:spacing w:line="267" w:lineRule="auto"/>
        <w:rPr>
          <w:rFonts w:hint="eastAsia"/>
          <w:sz w:val="30"/>
          <w:szCs w:val="30"/>
        </w:rPr>
      </w:pPr>
      <w:r>
        <w:rPr>
          <w:rFonts w:hint="eastAsia"/>
          <w:sz w:val="30"/>
          <w:szCs w:val="30"/>
        </w:rPr>
        <w:t>The two former acts of justification respect Christ as man; the last, as mediator.</w:t>
      </w:r>
    </w:p>
    <w:p w14:paraId="361E55A7">
      <w:pPr>
        <w:pStyle w:val="2"/>
        <w:spacing w:line="267" w:lineRule="auto"/>
        <w:rPr>
          <w:rFonts w:hint="eastAsia"/>
          <w:sz w:val="30"/>
          <w:szCs w:val="30"/>
        </w:rPr>
      </w:pPr>
    </w:p>
    <w:p w14:paraId="3B3A379B">
      <w:pPr>
        <w:pStyle w:val="2"/>
        <w:spacing w:line="267" w:lineRule="auto"/>
        <w:rPr>
          <w:rFonts w:hint="eastAsia"/>
          <w:sz w:val="30"/>
          <w:szCs w:val="30"/>
        </w:rPr>
      </w:pPr>
      <w:r>
        <w:rPr>
          <w:rFonts w:hint="eastAsia"/>
          <w:sz w:val="30"/>
          <w:szCs w:val="30"/>
        </w:rPr>
        <w:t>称义（justification）的前两个行动（acts）关乎作为人的基督；最后一个，关乎作为中保（mediator）的基督。</w:t>
      </w:r>
    </w:p>
    <w:p w14:paraId="49F680E9">
      <w:pPr>
        <w:pStyle w:val="2"/>
        <w:spacing w:line="267" w:lineRule="auto"/>
        <w:rPr>
          <w:rFonts w:hint="eastAsia"/>
          <w:sz w:val="30"/>
          <w:szCs w:val="30"/>
        </w:rPr>
      </w:pPr>
    </w:p>
    <w:p w14:paraId="6F0EB0D9">
      <w:pPr>
        <w:pStyle w:val="2"/>
        <w:spacing w:line="267" w:lineRule="auto"/>
        <w:rPr>
          <w:rFonts w:hint="eastAsia"/>
          <w:sz w:val="30"/>
          <w:szCs w:val="30"/>
        </w:rPr>
      </w:pPr>
      <w:r>
        <w:rPr>
          <w:rFonts w:hint="eastAsia"/>
          <w:sz w:val="30"/>
          <w:szCs w:val="30"/>
        </w:rPr>
        <w:t>And in this view, he is called "the righteous or just servant of God," Isa. 53:11; not only as holy and without sin in himself, but as one who had also fulfilled all that righteousness to which he bound himself by his voluntary engagement, whereby, though he was the son, yet he became the servant of God, and by his resurrection was declared to have performed the whole, and so was exalted to that state, that he</w:t>
      </w:r>
    </w:p>
    <w:p w14:paraId="31A03FD8">
      <w:pPr>
        <w:pStyle w:val="2"/>
        <w:spacing w:line="267" w:lineRule="auto"/>
        <w:rPr>
          <w:rFonts w:hint="eastAsia"/>
          <w:sz w:val="30"/>
          <w:szCs w:val="30"/>
        </w:rPr>
      </w:pPr>
    </w:p>
    <w:p w14:paraId="5BC1E2C0">
      <w:pPr>
        <w:pStyle w:val="2"/>
        <w:spacing w:line="267" w:lineRule="auto"/>
        <w:rPr>
          <w:rFonts w:hint="eastAsia"/>
          <w:sz w:val="30"/>
          <w:szCs w:val="30"/>
        </w:rPr>
      </w:pPr>
      <w:r>
        <w:rPr>
          <w:rFonts w:hint="eastAsia"/>
          <w:sz w:val="30"/>
          <w:szCs w:val="30"/>
        </w:rPr>
        <w:t>并且从这个观点来看，祂（He）被称为“神（God）公义（righteous）或正直（just）的仆人（servant），”赛53:11；不仅因为祂（Himself）本身是圣洁无罪的，而且也因为祂（He）成就（fulfilled）了祂（He）藉着自愿（voluntary）的承诺（engagement）约束自己要去成就的一切公义（righteousness），藉此，虽然祂（He）是儿子，祂（He）却成了神（God）的仆人（servant），并且藉着祂（His）的复活被宣告完成了全部，因此被高举（exalted）到那种状态，以致祂（He）</w:t>
      </w:r>
    </w:p>
    <w:p w14:paraId="7DCF80B3">
      <w:pPr>
        <w:pStyle w:val="2"/>
        <w:spacing w:line="267" w:lineRule="auto"/>
        <w:rPr>
          <w:rFonts w:hint="eastAsia"/>
          <w:sz w:val="30"/>
          <w:szCs w:val="30"/>
        </w:rPr>
      </w:pPr>
    </w:p>
    <w:p w14:paraId="6EEA6515">
      <w:pPr>
        <w:pStyle w:val="2"/>
        <w:spacing w:line="267" w:lineRule="auto"/>
        <w:rPr>
          <w:rFonts w:hint="eastAsia"/>
          <w:sz w:val="30"/>
          <w:szCs w:val="30"/>
        </w:rPr>
      </w:pPr>
      <w:r>
        <w:rPr>
          <w:rFonts w:hint="eastAsia"/>
          <w:sz w:val="30"/>
          <w:szCs w:val="30"/>
        </w:rPr>
        <w:t>might be able to justify many, or procure righteousness for many, by virtue of his own righteousness.</w:t>
      </w:r>
    </w:p>
    <w:p w14:paraId="1F22F742">
      <w:pPr>
        <w:pStyle w:val="2"/>
        <w:spacing w:line="267" w:lineRule="auto"/>
        <w:rPr>
          <w:rFonts w:hint="eastAsia"/>
          <w:sz w:val="30"/>
          <w:szCs w:val="30"/>
        </w:rPr>
      </w:pPr>
    </w:p>
    <w:p w14:paraId="78E39AC0">
      <w:pPr>
        <w:pStyle w:val="2"/>
        <w:spacing w:line="267" w:lineRule="auto"/>
        <w:rPr>
          <w:rFonts w:hint="eastAsia"/>
          <w:sz w:val="30"/>
          <w:szCs w:val="30"/>
        </w:rPr>
      </w:pPr>
      <w:r>
        <w:rPr>
          <w:rFonts w:hint="eastAsia"/>
          <w:sz w:val="30"/>
          <w:szCs w:val="30"/>
        </w:rPr>
        <w:t>能够称（justify）许多人为义，或藉着祂（His）自己公义（righteousness）的功德（virtue）为许多人获得（procure）公义（righteousness）。</w:t>
      </w:r>
    </w:p>
    <w:p w14:paraId="3C8BB837">
      <w:pPr>
        <w:pStyle w:val="2"/>
        <w:spacing w:line="267" w:lineRule="auto"/>
        <w:rPr>
          <w:rFonts w:hint="eastAsia"/>
          <w:sz w:val="30"/>
          <w:szCs w:val="30"/>
        </w:rPr>
      </w:pPr>
    </w:p>
    <w:p w14:paraId="1F6AD402">
      <w:pPr>
        <w:pStyle w:val="2"/>
        <w:spacing w:line="267" w:lineRule="auto"/>
        <w:rPr>
          <w:rFonts w:hint="eastAsia"/>
          <w:sz w:val="30"/>
          <w:szCs w:val="30"/>
        </w:rPr>
      </w:pPr>
      <w:r>
        <w:rPr>
          <w:rFonts w:hint="eastAsia"/>
          <w:sz w:val="30"/>
          <w:szCs w:val="30"/>
        </w:rPr>
        <w:t>V. But we are not to imagine we have accomplished any great matter, when we have shown that justification is often taken in a forensic or law sense.</w:t>
      </w:r>
    </w:p>
    <w:p w14:paraId="65438797">
      <w:pPr>
        <w:pStyle w:val="2"/>
        <w:spacing w:line="267" w:lineRule="auto"/>
        <w:rPr>
          <w:rFonts w:hint="eastAsia"/>
          <w:sz w:val="30"/>
          <w:szCs w:val="30"/>
        </w:rPr>
      </w:pPr>
    </w:p>
    <w:p w14:paraId="64813A81">
      <w:pPr>
        <w:pStyle w:val="2"/>
        <w:spacing w:line="267" w:lineRule="auto"/>
        <w:rPr>
          <w:rFonts w:hint="eastAsia"/>
          <w:sz w:val="30"/>
          <w:szCs w:val="30"/>
        </w:rPr>
      </w:pPr>
      <w:r>
        <w:rPr>
          <w:rFonts w:hint="eastAsia"/>
          <w:sz w:val="30"/>
          <w:szCs w:val="30"/>
        </w:rPr>
        <w:t>五、但是我们不应想象，当我们表明称义（justification）常常具有法庭上的（forensic）或法律（law）意义时，我们已经成就了任何伟大的事。</w:t>
      </w:r>
    </w:p>
    <w:p w14:paraId="2E37C18A">
      <w:pPr>
        <w:pStyle w:val="2"/>
        <w:spacing w:line="267" w:lineRule="auto"/>
        <w:rPr>
          <w:rFonts w:hint="eastAsia"/>
          <w:sz w:val="30"/>
          <w:szCs w:val="30"/>
        </w:rPr>
      </w:pPr>
    </w:p>
    <w:p w14:paraId="420FCFDC">
      <w:pPr>
        <w:pStyle w:val="2"/>
        <w:spacing w:line="267" w:lineRule="auto"/>
        <w:rPr>
          <w:rFonts w:hint="eastAsia"/>
          <w:sz w:val="30"/>
          <w:szCs w:val="30"/>
        </w:rPr>
      </w:pPr>
      <w:r>
        <w:rPr>
          <w:rFonts w:hint="eastAsia"/>
          <w:sz w:val="30"/>
          <w:szCs w:val="30"/>
        </w:rPr>
        <w:t>For scarce any who love to be called Christians have such a bold front or stubborn mind as to deny it.</w:t>
      </w:r>
    </w:p>
    <w:p w14:paraId="17FD01CB">
      <w:pPr>
        <w:pStyle w:val="2"/>
        <w:spacing w:line="267" w:lineRule="auto"/>
        <w:rPr>
          <w:rFonts w:hint="eastAsia"/>
          <w:sz w:val="30"/>
          <w:szCs w:val="30"/>
        </w:rPr>
      </w:pPr>
    </w:p>
    <w:p w14:paraId="6BBEC190">
      <w:pPr>
        <w:pStyle w:val="2"/>
        <w:spacing w:line="267" w:lineRule="auto"/>
        <w:rPr>
          <w:rFonts w:hint="eastAsia"/>
          <w:sz w:val="30"/>
          <w:szCs w:val="30"/>
        </w:rPr>
      </w:pPr>
      <w:r>
        <w:rPr>
          <w:rFonts w:hint="eastAsia"/>
          <w:sz w:val="30"/>
          <w:szCs w:val="30"/>
        </w:rPr>
        <w:t>因为几乎没有任何喜爱被称为基督徒的人，有如此大胆（bold front）或顽固（stubborn mind）的心去否认它。</w:t>
      </w:r>
    </w:p>
    <w:p w14:paraId="1C36AD70">
      <w:pPr>
        <w:pStyle w:val="2"/>
        <w:spacing w:line="267" w:lineRule="auto"/>
        <w:rPr>
          <w:rFonts w:hint="eastAsia"/>
          <w:sz w:val="30"/>
          <w:szCs w:val="30"/>
        </w:rPr>
      </w:pPr>
    </w:p>
    <w:p w14:paraId="7E43B1C0">
      <w:pPr>
        <w:pStyle w:val="2"/>
        <w:spacing w:line="267" w:lineRule="auto"/>
        <w:rPr>
          <w:rFonts w:hint="eastAsia"/>
          <w:sz w:val="30"/>
          <w:szCs w:val="30"/>
        </w:rPr>
      </w:pPr>
      <w:r>
        <w:rPr>
          <w:rFonts w:hint="eastAsia"/>
          <w:sz w:val="30"/>
          <w:szCs w:val="30"/>
        </w:rPr>
        <w:t>Certainly the popish doctors themselves generally own it: Bellarm. de Justificat. lib. i. c. 1, Becan. Sum. Theol. T. II., Tract. 4, c. 3, Tirin. Controvers. xv. No. 1.</w:t>
      </w:r>
    </w:p>
    <w:p w14:paraId="6D9E92E0">
      <w:pPr>
        <w:pStyle w:val="2"/>
        <w:spacing w:line="267" w:lineRule="auto"/>
        <w:rPr>
          <w:rFonts w:hint="eastAsia"/>
          <w:sz w:val="30"/>
          <w:szCs w:val="30"/>
        </w:rPr>
      </w:pPr>
    </w:p>
    <w:p w14:paraId="3C214C67">
      <w:pPr>
        <w:pStyle w:val="2"/>
        <w:spacing w:line="267" w:lineRule="auto"/>
        <w:rPr>
          <w:rFonts w:hint="eastAsia"/>
          <w:sz w:val="30"/>
          <w:szCs w:val="30"/>
        </w:rPr>
      </w:pPr>
      <w:r>
        <w:rPr>
          <w:rFonts w:hint="eastAsia"/>
          <w:sz w:val="30"/>
          <w:szCs w:val="30"/>
        </w:rPr>
        <w:t>当然，天主教（popish）博士（doctors）自己通常也承认它：贝拉明（Bellarm.）《论称义》（de Justificat.）第一卷第一章，贝卡努斯（Becan.）《神学大全》（Sum. Theol.）第二卷第四论题第三章，蒂里努斯（Tirin.）《争论集》（Controvers.）第十五篇第一条。</w:t>
      </w:r>
    </w:p>
    <w:p w14:paraId="34FD0CC6">
      <w:pPr>
        <w:pStyle w:val="2"/>
        <w:spacing w:line="267" w:lineRule="auto"/>
        <w:rPr>
          <w:rFonts w:hint="eastAsia"/>
          <w:sz w:val="30"/>
          <w:szCs w:val="30"/>
        </w:rPr>
      </w:pPr>
    </w:p>
    <w:p w14:paraId="74BA0AB8">
      <w:pPr>
        <w:pStyle w:val="2"/>
        <w:spacing w:line="267" w:lineRule="auto"/>
        <w:rPr>
          <w:rFonts w:hint="eastAsia"/>
          <w:sz w:val="30"/>
          <w:szCs w:val="30"/>
        </w:rPr>
      </w:pPr>
      <w:r>
        <w:rPr>
          <w:rFonts w:hint="eastAsia"/>
          <w:sz w:val="30"/>
          <w:szCs w:val="30"/>
        </w:rPr>
        <w:t>Nor do they deny that Paul himself sometimes treats of justification in that sense: Estius, in Comm. ad Rom. 2:13, observes, that to be justified there is the same thing as to be "adjudged, declared, accounted righteous, according," says he, "to the most usual language of Scripture."</w:t>
      </w:r>
    </w:p>
    <w:p w14:paraId="48D09B4F">
      <w:pPr>
        <w:pStyle w:val="2"/>
        <w:spacing w:line="267" w:lineRule="auto"/>
        <w:rPr>
          <w:rFonts w:hint="eastAsia"/>
          <w:sz w:val="30"/>
          <w:szCs w:val="30"/>
        </w:rPr>
      </w:pPr>
    </w:p>
    <w:p w14:paraId="5ED84B79">
      <w:pPr>
        <w:pStyle w:val="2"/>
        <w:spacing w:line="267" w:lineRule="auto"/>
        <w:rPr>
          <w:rFonts w:hint="eastAsia"/>
          <w:sz w:val="30"/>
          <w:szCs w:val="30"/>
        </w:rPr>
      </w:pPr>
      <w:r>
        <w:rPr>
          <w:rFonts w:hint="eastAsia"/>
          <w:sz w:val="30"/>
          <w:szCs w:val="30"/>
        </w:rPr>
        <w:t>他们也不否认保罗（Paul）自己有时也以那种意义论述称义（justification）：埃斯提乌斯（Estius）在《罗马书注释》（Comm. ad Rom.）2:13中观察到，在那里被称义（justified）与被“判定（adjudged）、宣告（declared）、算为（accounted）义”是同一回事，“根据，”祂（he）说，“圣经最常用的语言。”</w:t>
      </w:r>
    </w:p>
    <w:p w14:paraId="42891FD7">
      <w:pPr>
        <w:pStyle w:val="2"/>
        <w:spacing w:line="267" w:lineRule="auto"/>
        <w:rPr>
          <w:rFonts w:hint="eastAsia"/>
          <w:sz w:val="30"/>
          <w:szCs w:val="30"/>
        </w:rPr>
      </w:pPr>
    </w:p>
    <w:p w14:paraId="4F27D8E9">
      <w:pPr>
        <w:pStyle w:val="2"/>
        <w:spacing w:line="267" w:lineRule="auto"/>
        <w:rPr>
          <w:rFonts w:hint="eastAsia"/>
          <w:sz w:val="30"/>
          <w:szCs w:val="30"/>
        </w:rPr>
      </w:pPr>
      <w:r>
        <w:rPr>
          <w:rFonts w:hint="eastAsia"/>
          <w:sz w:val="30"/>
          <w:szCs w:val="30"/>
        </w:rPr>
        <w:t>Which interpretation Ruardus Tapperus also approves, ad Art viii. p. 32.</w:t>
      </w:r>
    </w:p>
    <w:p w14:paraId="6031C6BA">
      <w:pPr>
        <w:pStyle w:val="2"/>
        <w:spacing w:line="267" w:lineRule="auto"/>
        <w:rPr>
          <w:rFonts w:hint="eastAsia"/>
          <w:sz w:val="30"/>
          <w:szCs w:val="30"/>
        </w:rPr>
      </w:pPr>
    </w:p>
    <w:p w14:paraId="0831875D">
      <w:pPr>
        <w:pStyle w:val="2"/>
        <w:spacing w:line="267" w:lineRule="auto"/>
        <w:rPr>
          <w:rFonts w:hint="eastAsia"/>
          <w:sz w:val="30"/>
          <w:szCs w:val="30"/>
        </w:rPr>
      </w:pPr>
      <w:r>
        <w:rPr>
          <w:rFonts w:hint="eastAsia"/>
          <w:sz w:val="30"/>
          <w:szCs w:val="30"/>
        </w:rPr>
        <w:t>鲁阿杜斯·塔佩鲁斯（Ruardus Tapperus）也赞同这种解释，见《论第八条》（ad Art viii.）第32页。</w:t>
      </w:r>
    </w:p>
    <w:p w14:paraId="5ACD09F4">
      <w:pPr>
        <w:pStyle w:val="2"/>
        <w:spacing w:line="267" w:lineRule="auto"/>
        <w:rPr>
          <w:rFonts w:hint="eastAsia"/>
          <w:sz w:val="30"/>
          <w:szCs w:val="30"/>
        </w:rPr>
      </w:pPr>
    </w:p>
    <w:p w14:paraId="7A5881E0">
      <w:pPr>
        <w:pStyle w:val="2"/>
        <w:spacing w:line="267" w:lineRule="auto"/>
        <w:rPr>
          <w:rFonts w:hint="eastAsia"/>
          <w:sz w:val="30"/>
          <w:szCs w:val="30"/>
        </w:rPr>
      </w:pPr>
      <w:r>
        <w:rPr>
          <w:rFonts w:hint="eastAsia"/>
          <w:sz w:val="30"/>
          <w:szCs w:val="30"/>
        </w:rPr>
        <w:t>I will do my* townsman the honour to quote his words.</w:t>
      </w:r>
    </w:p>
    <w:p w14:paraId="3F8F086E">
      <w:pPr>
        <w:pStyle w:val="2"/>
        <w:spacing w:line="267" w:lineRule="auto"/>
        <w:rPr>
          <w:rFonts w:hint="eastAsia"/>
          <w:sz w:val="30"/>
          <w:szCs w:val="30"/>
        </w:rPr>
      </w:pPr>
    </w:p>
    <w:p w14:paraId="02FBDE3B">
      <w:pPr>
        <w:pStyle w:val="2"/>
        <w:spacing w:line="267" w:lineRule="auto"/>
        <w:rPr>
          <w:rFonts w:hint="eastAsia"/>
          <w:sz w:val="30"/>
          <w:szCs w:val="30"/>
        </w:rPr>
      </w:pPr>
      <w:r>
        <w:rPr>
          <w:rFonts w:hint="eastAsia"/>
          <w:sz w:val="30"/>
          <w:szCs w:val="30"/>
        </w:rPr>
        <w:t>我将给予我的*同乡（townsman）引用祂（his）话语的荣誉。</w:t>
      </w:r>
    </w:p>
    <w:p w14:paraId="0EE0C86A">
      <w:pPr>
        <w:pStyle w:val="2"/>
        <w:spacing w:line="267" w:lineRule="auto"/>
        <w:rPr>
          <w:rFonts w:hint="eastAsia"/>
          <w:sz w:val="30"/>
          <w:szCs w:val="30"/>
        </w:rPr>
      </w:pPr>
    </w:p>
    <w:p w14:paraId="2E54D952">
      <w:pPr>
        <w:pStyle w:val="2"/>
        <w:spacing w:line="267" w:lineRule="auto"/>
        <w:rPr>
          <w:rFonts w:hint="eastAsia"/>
          <w:sz w:val="30"/>
          <w:szCs w:val="30"/>
        </w:rPr>
      </w:pPr>
      <w:r>
        <w:rPr>
          <w:rFonts w:hint="eastAsia"/>
          <w:sz w:val="30"/>
          <w:szCs w:val="30"/>
        </w:rPr>
        <w:t>"As to what was aforesaid," says he, "it is to be considered that, in Scripture, to be justified not only signifies to be endowed and adorned with righteousness, but sometimes also to be pronounced, declared, adjudged, allowed, and esteemed just or righteous.</w:t>
      </w:r>
    </w:p>
    <w:p w14:paraId="2E73C5AA">
      <w:pPr>
        <w:pStyle w:val="2"/>
        <w:spacing w:line="267" w:lineRule="auto"/>
        <w:rPr>
          <w:rFonts w:hint="eastAsia"/>
          <w:sz w:val="30"/>
          <w:szCs w:val="30"/>
        </w:rPr>
      </w:pPr>
    </w:p>
    <w:p w14:paraId="33B0A8CC">
      <w:pPr>
        <w:pStyle w:val="2"/>
        <w:spacing w:line="267" w:lineRule="auto"/>
        <w:rPr>
          <w:rFonts w:hint="eastAsia"/>
          <w:sz w:val="30"/>
          <w:szCs w:val="30"/>
        </w:rPr>
      </w:pPr>
      <w:r>
        <w:rPr>
          <w:rFonts w:hint="eastAsia"/>
          <w:sz w:val="30"/>
          <w:szCs w:val="30"/>
        </w:rPr>
        <w:t>“至于前面所说的，”祂（he）说，“应当考虑的是，在圣经中，被称义（justified）不仅表示被赋予（endowed）和装饰（adorned）以公义（righteousness），有时也表示被宣告（pronounced）、声明（declared）、判定（adjudged）、允许（allowed）和视为（esteemed）正直（just）或公义（righteous）。</w:t>
      </w:r>
    </w:p>
    <w:p w14:paraId="7F5BE36F">
      <w:pPr>
        <w:pStyle w:val="2"/>
        <w:spacing w:line="267" w:lineRule="auto"/>
        <w:rPr>
          <w:rFonts w:hint="eastAsia"/>
          <w:sz w:val="30"/>
          <w:szCs w:val="30"/>
        </w:rPr>
      </w:pPr>
    </w:p>
    <w:p w14:paraId="60ED34CD">
      <w:pPr>
        <w:pStyle w:val="2"/>
        <w:spacing w:line="267" w:lineRule="auto"/>
        <w:rPr>
          <w:rFonts w:hint="eastAsia"/>
          <w:sz w:val="30"/>
          <w:szCs w:val="30"/>
        </w:rPr>
      </w:pPr>
      <w:r>
        <w:rPr>
          <w:rFonts w:hint="eastAsia"/>
          <w:sz w:val="30"/>
          <w:szCs w:val="30"/>
        </w:rPr>
        <w:t>According to which interpretation blessed Augustine explains the apostle Paul's expression."</w:t>
      </w:r>
    </w:p>
    <w:p w14:paraId="6475F101">
      <w:pPr>
        <w:pStyle w:val="2"/>
        <w:spacing w:line="267" w:lineRule="auto"/>
        <w:rPr>
          <w:rFonts w:hint="eastAsia"/>
          <w:sz w:val="30"/>
          <w:szCs w:val="30"/>
        </w:rPr>
      </w:pPr>
    </w:p>
    <w:p w14:paraId="45732FE5">
      <w:pPr>
        <w:pStyle w:val="2"/>
        <w:spacing w:line="267" w:lineRule="auto"/>
        <w:rPr>
          <w:rFonts w:hint="eastAsia"/>
          <w:sz w:val="30"/>
          <w:szCs w:val="30"/>
        </w:rPr>
      </w:pPr>
      <w:r>
        <w:rPr>
          <w:rFonts w:hint="eastAsia"/>
          <w:sz w:val="30"/>
          <w:szCs w:val="30"/>
        </w:rPr>
        <w:t>根据这种解释，蒙福的奥古斯丁（Augustine）解释了使徒保罗（Paul）的表达。”</w:t>
      </w:r>
    </w:p>
    <w:p w14:paraId="0DC21B1D">
      <w:pPr>
        <w:pStyle w:val="2"/>
        <w:spacing w:line="267" w:lineRule="auto"/>
        <w:rPr>
          <w:rFonts w:hint="eastAsia"/>
          <w:sz w:val="30"/>
          <w:szCs w:val="30"/>
        </w:rPr>
      </w:pPr>
    </w:p>
    <w:p w14:paraId="24B56625">
      <w:pPr>
        <w:pStyle w:val="2"/>
        <w:spacing w:line="267" w:lineRule="auto"/>
        <w:rPr>
          <w:rFonts w:hint="eastAsia"/>
          <w:sz w:val="30"/>
          <w:szCs w:val="30"/>
        </w:rPr>
      </w:pPr>
      <w:r>
        <w:rPr>
          <w:rFonts w:hint="eastAsia"/>
          <w:sz w:val="30"/>
          <w:szCs w:val="30"/>
        </w:rPr>
        <w:t>The doers of the lawshall be justified; "that is," says he, "shall be accounted and esteemed just."</w:t>
      </w:r>
    </w:p>
    <w:p w14:paraId="1954DB77">
      <w:pPr>
        <w:pStyle w:val="2"/>
        <w:spacing w:line="267" w:lineRule="auto"/>
        <w:rPr>
          <w:rFonts w:hint="eastAsia"/>
          <w:sz w:val="30"/>
          <w:szCs w:val="30"/>
        </w:rPr>
      </w:pPr>
    </w:p>
    <w:p w14:paraId="24C17D40">
      <w:pPr>
        <w:pStyle w:val="2"/>
        <w:spacing w:line="267" w:lineRule="auto"/>
        <w:rPr>
          <w:rFonts w:hint="eastAsia"/>
          <w:sz w:val="30"/>
          <w:szCs w:val="30"/>
        </w:rPr>
      </w:pPr>
      <w:r>
        <w:rPr>
          <w:rFonts w:hint="eastAsia"/>
          <w:sz w:val="30"/>
          <w:szCs w:val="30"/>
        </w:rPr>
        <w:t>行律法的将被称义（justified）；“也就是说，”祂（he）说，“将被算为（accounted）并视为（esteemed）正直（just）。”</w:t>
      </w:r>
    </w:p>
    <w:p w14:paraId="518BBBE3">
      <w:pPr>
        <w:pStyle w:val="2"/>
        <w:spacing w:line="267" w:lineRule="auto"/>
        <w:rPr>
          <w:rFonts w:hint="eastAsia"/>
          <w:sz w:val="30"/>
          <w:szCs w:val="30"/>
        </w:rPr>
      </w:pPr>
    </w:p>
    <w:p w14:paraId="7F1F1744">
      <w:pPr>
        <w:pStyle w:val="2"/>
        <w:spacing w:line="267" w:lineRule="auto"/>
        <w:rPr>
          <w:rFonts w:hint="eastAsia"/>
          <w:sz w:val="30"/>
          <w:szCs w:val="30"/>
        </w:rPr>
      </w:pPr>
      <w:r>
        <w:rPr>
          <w:rFonts w:hint="eastAsia"/>
          <w:sz w:val="30"/>
          <w:szCs w:val="30"/>
        </w:rPr>
        <w:t>In like manner, Cornelius a Lapide, on Rom. 8:33. "It is God that justifieth," thus comments: "It is God that acquits these elect persons; namely, his faithful people and true Christians from their sins, and absolves from the charge brought against them by sin and the devil, and pronounces them just or righteous.</w:t>
      </w:r>
    </w:p>
    <w:p w14:paraId="56F161A9">
      <w:pPr>
        <w:pStyle w:val="2"/>
        <w:spacing w:line="267" w:lineRule="auto"/>
        <w:rPr>
          <w:rFonts w:hint="eastAsia"/>
          <w:sz w:val="30"/>
          <w:szCs w:val="30"/>
        </w:rPr>
      </w:pPr>
    </w:p>
    <w:p w14:paraId="41C0B216">
      <w:pPr>
        <w:pStyle w:val="2"/>
        <w:spacing w:line="267" w:lineRule="auto"/>
        <w:rPr>
          <w:rFonts w:hint="eastAsia"/>
          <w:sz w:val="30"/>
          <w:szCs w:val="30"/>
        </w:rPr>
      </w:pPr>
      <w:r>
        <w:rPr>
          <w:rFonts w:hint="eastAsia"/>
          <w:sz w:val="30"/>
          <w:szCs w:val="30"/>
        </w:rPr>
        <w:t>同样，科尼利厄斯·阿·拉皮德（Cornelius a Lapide）论罗8:33。“是神（God）称他们为义（justifieth），”如此注释（comments）：“是神（God）赦免（acquits）这些选民；即，赦免（absolves）祂（His）忠信的子民和真基督徒脱离他们的罪，并脱离罪和魔鬼（devil）对他们的控告（charge），并宣告（pronounces）他们为正直（just）或公义（righteous）。</w:t>
      </w:r>
    </w:p>
    <w:p w14:paraId="308DB1FF">
      <w:pPr>
        <w:pStyle w:val="2"/>
        <w:spacing w:line="267" w:lineRule="auto"/>
        <w:rPr>
          <w:rFonts w:hint="eastAsia"/>
          <w:sz w:val="30"/>
          <w:szCs w:val="30"/>
        </w:rPr>
      </w:pPr>
    </w:p>
    <w:p w14:paraId="78674F0C">
      <w:pPr>
        <w:pStyle w:val="2"/>
        <w:spacing w:line="267" w:lineRule="auto"/>
        <w:rPr>
          <w:rFonts w:hint="eastAsia"/>
          <w:sz w:val="30"/>
          <w:szCs w:val="30"/>
        </w:rPr>
      </w:pPr>
      <w:r>
        <w:rPr>
          <w:rFonts w:hint="eastAsia"/>
          <w:sz w:val="30"/>
          <w:szCs w:val="30"/>
        </w:rPr>
        <w:t>The state of the controversy, therefore, between us and the doctors of the church of Rome, is not whether justification be sometimes taken in a forensic or law sense; for that is confessed on both sides.</w:t>
      </w:r>
    </w:p>
    <w:p w14:paraId="5DB3DE73">
      <w:pPr>
        <w:pStyle w:val="2"/>
        <w:spacing w:line="267" w:lineRule="auto"/>
        <w:rPr>
          <w:rFonts w:hint="eastAsia"/>
          <w:sz w:val="30"/>
          <w:szCs w:val="30"/>
        </w:rPr>
      </w:pPr>
    </w:p>
    <w:p w14:paraId="43692EF7">
      <w:pPr>
        <w:pStyle w:val="2"/>
        <w:spacing w:line="267" w:lineRule="auto"/>
        <w:rPr>
          <w:rFonts w:hint="eastAsia"/>
          <w:sz w:val="30"/>
          <w:szCs w:val="30"/>
        </w:rPr>
      </w:pPr>
      <w:r>
        <w:rPr>
          <w:rFonts w:hint="eastAsia"/>
          <w:sz w:val="30"/>
          <w:szCs w:val="30"/>
        </w:rPr>
        <w:t>因此，我们与罗马教会（church of Rome）博士（doctors）之间的争论（controversy）状态，并非称义（justification）是否有时具有法庭上的（forensic）或法律（law）意义；因为这一点双方都承认（confessed）。</w:t>
      </w:r>
    </w:p>
    <w:p w14:paraId="2FBED7E0">
      <w:pPr>
        <w:pStyle w:val="2"/>
        <w:spacing w:line="267" w:lineRule="auto"/>
        <w:rPr>
          <w:rFonts w:hint="eastAsia"/>
          <w:sz w:val="30"/>
          <w:szCs w:val="30"/>
        </w:rPr>
      </w:pPr>
    </w:p>
    <w:p w14:paraId="37BE2EDD">
      <w:pPr>
        <w:pStyle w:val="2"/>
        <w:spacing w:line="267" w:lineRule="auto"/>
        <w:rPr>
          <w:rFonts w:hint="eastAsia"/>
          <w:sz w:val="30"/>
          <w:szCs w:val="30"/>
        </w:rPr>
      </w:pPr>
      <w:r>
        <w:rPr>
          <w:rFonts w:hint="eastAsia"/>
          <w:sz w:val="30"/>
          <w:szCs w:val="30"/>
        </w:rPr>
        <w:t>VI. What then? Are we thus to state the question? Namely, whether the term, to justify, has always in Scripture a forensic sense?</w:t>
      </w:r>
    </w:p>
    <w:p w14:paraId="2798790D">
      <w:pPr>
        <w:pStyle w:val="2"/>
        <w:spacing w:line="267" w:lineRule="auto"/>
        <w:rPr>
          <w:rFonts w:hint="eastAsia"/>
          <w:sz w:val="30"/>
          <w:szCs w:val="30"/>
        </w:rPr>
      </w:pPr>
    </w:p>
    <w:p w14:paraId="08161DC0">
      <w:pPr>
        <w:pStyle w:val="2"/>
        <w:spacing w:line="267" w:lineRule="auto"/>
        <w:rPr>
          <w:rFonts w:hint="eastAsia"/>
          <w:sz w:val="30"/>
          <w:szCs w:val="30"/>
        </w:rPr>
      </w:pPr>
      <w:r>
        <w:rPr>
          <w:rFonts w:hint="eastAsia"/>
          <w:sz w:val="30"/>
          <w:szCs w:val="30"/>
        </w:rPr>
        <w:t>六、那么又怎样呢？我们是否要这样提出问题？即，称义（to justify）这个词，在圣经中是否总是具有法庭上的（forensic）意义？</w:t>
      </w:r>
    </w:p>
    <w:p w14:paraId="2835A80B">
      <w:pPr>
        <w:pStyle w:val="2"/>
        <w:spacing w:line="267" w:lineRule="auto"/>
        <w:rPr>
          <w:rFonts w:hint="eastAsia"/>
          <w:sz w:val="30"/>
          <w:szCs w:val="30"/>
        </w:rPr>
      </w:pPr>
    </w:p>
    <w:p w14:paraId="3F4BB26F">
      <w:pPr>
        <w:pStyle w:val="2"/>
        <w:spacing w:line="267" w:lineRule="auto"/>
        <w:rPr>
          <w:rFonts w:hint="eastAsia"/>
          <w:sz w:val="30"/>
          <w:szCs w:val="30"/>
        </w:rPr>
      </w:pPr>
      <w:r>
        <w:rPr>
          <w:rFonts w:hint="eastAsia"/>
          <w:sz w:val="30"/>
          <w:szCs w:val="30"/>
        </w:rPr>
        <w:t>But the most eminent protestant divines do not affirm this, and therefore it would be too harsh and inhuman to charge them with prevarication on that account.</w:t>
      </w:r>
    </w:p>
    <w:p w14:paraId="1AECB642">
      <w:pPr>
        <w:pStyle w:val="2"/>
        <w:spacing w:line="267" w:lineRule="auto"/>
        <w:rPr>
          <w:rFonts w:hint="eastAsia"/>
          <w:sz w:val="30"/>
          <w:szCs w:val="30"/>
        </w:rPr>
      </w:pPr>
    </w:p>
    <w:p w14:paraId="1161FFFE">
      <w:pPr>
        <w:pStyle w:val="2"/>
        <w:spacing w:line="267" w:lineRule="auto"/>
        <w:rPr>
          <w:rFonts w:hint="eastAsia"/>
          <w:sz w:val="30"/>
          <w:szCs w:val="30"/>
        </w:rPr>
      </w:pPr>
      <w:r>
        <w:rPr>
          <w:rFonts w:hint="eastAsia"/>
          <w:sz w:val="30"/>
          <w:szCs w:val="30"/>
        </w:rPr>
        <w:t>但最杰出的（eminent）新教（protestant）神学家并不肯定这一点，因此，因此指控他们推诿（prevarication）就太苛刻（harsh）和不人道（inhuman）了。</w:t>
      </w:r>
    </w:p>
    <w:p w14:paraId="149BB62F">
      <w:pPr>
        <w:pStyle w:val="2"/>
        <w:spacing w:line="267" w:lineRule="auto"/>
        <w:rPr>
          <w:rFonts w:hint="eastAsia"/>
          <w:sz w:val="30"/>
          <w:szCs w:val="30"/>
        </w:rPr>
      </w:pPr>
    </w:p>
    <w:p w14:paraId="47575D51">
      <w:pPr>
        <w:pStyle w:val="2"/>
        <w:spacing w:line="267" w:lineRule="auto"/>
        <w:rPr>
          <w:rFonts w:hint="eastAsia"/>
          <w:sz w:val="30"/>
          <w:szCs w:val="30"/>
        </w:rPr>
      </w:pPr>
      <w:r>
        <w:rPr>
          <w:rFonts w:hint="eastAsia"/>
          <w:sz w:val="30"/>
          <w:szCs w:val="30"/>
        </w:rPr>
        <w:t>Beza on Tit. 3:7, thus comments: "I take the term justification in a large sense, as comprehending whatever we obtain from Christ, as well by imputation as by the efficacy of the Spirit in our sanctification, that we may be &amp; ρτιοι, that is, perfect and complete in him.</w:t>
      </w:r>
    </w:p>
    <w:p w14:paraId="531F0E79">
      <w:pPr>
        <w:pStyle w:val="2"/>
        <w:spacing w:line="267" w:lineRule="auto"/>
        <w:rPr>
          <w:rFonts w:hint="eastAsia"/>
          <w:sz w:val="30"/>
          <w:szCs w:val="30"/>
        </w:rPr>
      </w:pPr>
    </w:p>
    <w:p w14:paraId="2D43346B">
      <w:pPr>
        <w:pStyle w:val="2"/>
        <w:spacing w:line="267" w:lineRule="auto"/>
        <w:rPr>
          <w:rFonts w:hint="eastAsia"/>
          <w:sz w:val="30"/>
          <w:szCs w:val="30"/>
        </w:rPr>
      </w:pPr>
      <w:r>
        <w:rPr>
          <w:rFonts w:hint="eastAsia"/>
          <w:sz w:val="30"/>
          <w:szCs w:val="30"/>
        </w:rPr>
        <w:t>伯撒（Beza）论多3:7，如此注释：“我将称义（justification）这个词理解为广义的，包含我们从基督那里获得的一切，无论是藉着归算（imputation）还是藉着圣灵在我们成圣（sanctification）中的效力（efficacy），好使我们得以在祂（Him）里面 ἄρτιοι (artioi)，即完全（perfect）和完备（complete）。</w:t>
      </w:r>
    </w:p>
    <w:p w14:paraId="3C9B7014">
      <w:pPr>
        <w:pStyle w:val="2"/>
        <w:spacing w:line="267" w:lineRule="auto"/>
        <w:rPr>
          <w:rFonts w:hint="eastAsia"/>
          <w:sz w:val="30"/>
          <w:szCs w:val="30"/>
        </w:rPr>
      </w:pPr>
    </w:p>
    <w:p w14:paraId="39919569">
      <w:pPr>
        <w:pStyle w:val="2"/>
        <w:spacing w:line="267" w:lineRule="auto"/>
        <w:rPr>
          <w:rFonts w:hint="eastAsia"/>
          <w:sz w:val="30"/>
          <w:szCs w:val="30"/>
        </w:rPr>
      </w:pPr>
      <w:r>
        <w:rPr>
          <w:rFonts w:hint="eastAsia"/>
          <w:sz w:val="30"/>
          <w:szCs w:val="30"/>
        </w:rPr>
        <w:t>Thus also the term justify is taken, Rom. 8:30.</w:t>
      </w:r>
    </w:p>
    <w:p w14:paraId="6FB692C1">
      <w:pPr>
        <w:pStyle w:val="2"/>
        <w:spacing w:line="267" w:lineRule="auto"/>
        <w:rPr>
          <w:rFonts w:hint="eastAsia"/>
          <w:sz w:val="30"/>
          <w:szCs w:val="30"/>
        </w:rPr>
      </w:pPr>
    </w:p>
    <w:p w14:paraId="73ACEE6B">
      <w:pPr>
        <w:pStyle w:val="2"/>
        <w:spacing w:line="267" w:lineRule="auto"/>
        <w:rPr>
          <w:rFonts w:hint="eastAsia"/>
          <w:sz w:val="30"/>
          <w:szCs w:val="30"/>
        </w:rPr>
      </w:pPr>
      <w:r>
        <w:rPr>
          <w:rFonts w:hint="eastAsia"/>
          <w:sz w:val="30"/>
          <w:szCs w:val="30"/>
        </w:rPr>
        <w:t>同样，称义（justify）这个词也被如此理解，罗8:30。</w:t>
      </w:r>
    </w:p>
    <w:p w14:paraId="678519B4">
      <w:pPr>
        <w:pStyle w:val="2"/>
        <w:spacing w:line="267" w:lineRule="auto"/>
        <w:rPr>
          <w:rFonts w:hint="eastAsia"/>
          <w:sz w:val="30"/>
          <w:szCs w:val="30"/>
        </w:rPr>
      </w:pPr>
    </w:p>
    <w:p w14:paraId="545355B8">
      <w:pPr>
        <w:pStyle w:val="2"/>
        <w:spacing w:line="267" w:lineRule="auto"/>
        <w:rPr>
          <w:rFonts w:hint="eastAsia"/>
          <w:sz w:val="30"/>
          <w:szCs w:val="30"/>
        </w:rPr>
      </w:pPr>
      <w:r>
        <w:rPr>
          <w:rFonts w:hint="eastAsia"/>
          <w:sz w:val="30"/>
          <w:szCs w:val="30"/>
        </w:rPr>
        <w:t>Much to the same purpose Thysius in Synops. Purior. Theolog. Leyden. Disput. xxiii. § . 3: "Nor yet do we deny, that on account of their very great and close connexion justification seems sometimes to comprise sanctification also, as a consequent. Rom. 8:30, Tit. 3:7, &amp;c."</w:t>
      </w:r>
    </w:p>
    <w:p w14:paraId="31E3181E">
      <w:pPr>
        <w:pStyle w:val="2"/>
        <w:spacing w:line="267" w:lineRule="auto"/>
        <w:rPr>
          <w:rFonts w:hint="eastAsia"/>
          <w:sz w:val="30"/>
          <w:szCs w:val="30"/>
        </w:rPr>
      </w:pPr>
    </w:p>
    <w:p w14:paraId="21DDA83A">
      <w:pPr>
        <w:pStyle w:val="2"/>
        <w:spacing w:line="267" w:lineRule="auto"/>
        <w:rPr>
          <w:rFonts w:hint="eastAsia"/>
          <w:sz w:val="30"/>
          <w:szCs w:val="30"/>
        </w:rPr>
      </w:pPr>
      <w:r>
        <w:rPr>
          <w:rFonts w:hint="eastAsia"/>
          <w:sz w:val="30"/>
          <w:szCs w:val="30"/>
        </w:rPr>
        <w:t>提西乌斯（Thysius）在《莱顿更纯正神学概要》（Synops. Purior. Theolog. Leyden.）第二十三次辩论第三节中，也表达了几乎同样的目的：“然而我们也不否认，由于它们极其巨大和紧密的联系（connexion），称义（justification）有时似乎也包含成圣（sanctification），作为其后果（consequent）。罗8:30，多3:7，等等。”</w:t>
      </w:r>
    </w:p>
    <w:p w14:paraId="6E862EAE">
      <w:pPr>
        <w:pStyle w:val="2"/>
        <w:spacing w:line="267" w:lineRule="auto"/>
        <w:rPr>
          <w:rFonts w:hint="eastAsia"/>
          <w:sz w:val="30"/>
          <w:szCs w:val="30"/>
        </w:rPr>
      </w:pPr>
    </w:p>
    <w:p w14:paraId="03EF6CF6">
      <w:pPr>
        <w:pStyle w:val="2"/>
        <w:spacing w:line="267" w:lineRule="auto"/>
        <w:rPr>
          <w:rFonts w:hint="eastAsia"/>
          <w:sz w:val="30"/>
          <w:szCs w:val="30"/>
        </w:rPr>
      </w:pPr>
      <w:r>
        <w:rPr>
          <w:rFonts w:hint="eastAsia"/>
          <w:sz w:val="30"/>
          <w:szCs w:val="30"/>
        </w:rPr>
        <w:t>Ishall add one testimony more, namely, Chamierus Panstrat. T. III. lib. x. c. i. No. 6, who speaks to this purpose: "We are not such ridiculous judges of words as not to know, nor such impertinent sophisters as not to allow, that the terms justification and sanctification are put one for the other; yea, we know that they are called saints principally on this account, that in Christ they have remission of sin.</w:t>
      </w:r>
    </w:p>
    <w:p w14:paraId="136B3DE5">
      <w:pPr>
        <w:pStyle w:val="2"/>
        <w:spacing w:line="267" w:lineRule="auto"/>
        <w:rPr>
          <w:rFonts w:hint="eastAsia"/>
          <w:sz w:val="30"/>
          <w:szCs w:val="30"/>
        </w:rPr>
      </w:pPr>
    </w:p>
    <w:p w14:paraId="64E7751F">
      <w:pPr>
        <w:pStyle w:val="2"/>
        <w:spacing w:line="267" w:lineRule="auto"/>
        <w:rPr>
          <w:rFonts w:hint="eastAsia"/>
          <w:sz w:val="30"/>
          <w:szCs w:val="30"/>
        </w:rPr>
      </w:pPr>
      <w:r>
        <w:rPr>
          <w:rFonts w:hint="eastAsia"/>
          <w:sz w:val="30"/>
          <w:szCs w:val="30"/>
        </w:rPr>
        <w:t>我再补充一个见证（testimony），即卡米尔（Chamierus）在《神学大全》（Panstrat.）第三卷第十册第一章第六条中，为此目的而说：“我们并非如此可笑（ridiculous）的词语评判者（judges）以致不知道，也并非如此不恰当（impertinent）的诡辩家（sophisters）以致不允许，称义（justification）和成圣（sanctification）这两个词可以互换使用；是的，我们知道他们被称为圣徒（saints）主要是因为这个缘故，即他们在基督里得到了罪的赦免（remission）。</w:t>
      </w:r>
    </w:p>
    <w:p w14:paraId="7ADA848A">
      <w:pPr>
        <w:pStyle w:val="2"/>
        <w:spacing w:line="267" w:lineRule="auto"/>
        <w:rPr>
          <w:rFonts w:hint="eastAsia"/>
          <w:sz w:val="30"/>
          <w:szCs w:val="30"/>
        </w:rPr>
      </w:pPr>
    </w:p>
    <w:p w14:paraId="7123F29D">
      <w:pPr>
        <w:pStyle w:val="2"/>
        <w:spacing w:line="267" w:lineRule="auto"/>
        <w:rPr>
          <w:rFonts w:hint="eastAsia"/>
          <w:sz w:val="30"/>
          <w:szCs w:val="30"/>
        </w:rPr>
      </w:pPr>
      <w:r>
        <w:rPr>
          <w:rFonts w:hint="eastAsia"/>
          <w:sz w:val="30"/>
          <w:szCs w:val="30"/>
        </w:rPr>
        <w:t>And we read in the Revelations, 'let him that is righteous be righteous still;' which can only be understood of the progress of inherent righteousness; and we deny not that there may be a promiscuous use of the words perhaps in other places."</w:t>
      </w:r>
    </w:p>
    <w:p w14:paraId="345160CE">
      <w:pPr>
        <w:pStyle w:val="2"/>
        <w:spacing w:line="267" w:lineRule="auto"/>
        <w:rPr>
          <w:rFonts w:hint="eastAsia"/>
          <w:sz w:val="30"/>
          <w:szCs w:val="30"/>
        </w:rPr>
      </w:pPr>
    </w:p>
    <w:p w14:paraId="5DF96E1E">
      <w:pPr>
        <w:pStyle w:val="2"/>
        <w:spacing w:line="267" w:lineRule="auto"/>
        <w:rPr>
          <w:rFonts w:hint="eastAsia"/>
          <w:sz w:val="30"/>
          <w:szCs w:val="30"/>
        </w:rPr>
      </w:pPr>
      <w:r>
        <w:rPr>
          <w:rFonts w:hint="eastAsia"/>
          <w:sz w:val="30"/>
          <w:szCs w:val="30"/>
        </w:rPr>
        <w:t>并且我们在启示录（Revelations）中读到，‘叫为义的，仍旧为义；’这只能理解为内在（inherent）公义（righteousness）的进展；我们也不否认这些词语也许在其他地方可能混用（promiscuous use）。”</w:t>
      </w:r>
    </w:p>
    <w:p w14:paraId="05203E55">
      <w:pPr>
        <w:pStyle w:val="2"/>
        <w:spacing w:line="267" w:lineRule="auto"/>
        <w:rPr>
          <w:rFonts w:hint="eastAsia"/>
          <w:sz w:val="30"/>
          <w:szCs w:val="30"/>
        </w:rPr>
      </w:pPr>
    </w:p>
    <w:p w14:paraId="6E1F753B">
      <w:pPr>
        <w:pStyle w:val="2"/>
        <w:spacing w:line="267" w:lineRule="auto"/>
        <w:rPr>
          <w:rFonts w:hint="eastAsia"/>
          <w:sz w:val="30"/>
          <w:szCs w:val="30"/>
        </w:rPr>
      </w:pPr>
      <w:r>
        <w:rPr>
          <w:rFonts w:hint="eastAsia"/>
          <w:sz w:val="30"/>
          <w:szCs w:val="30"/>
        </w:rPr>
        <w:t>VII. And indeed, this ingenuousness of these very great men is not to be too much canvassed, who, though they have granted so much to their adversaries, have yet, in the main question, happily triumphed over them.</w:t>
      </w:r>
    </w:p>
    <w:p w14:paraId="0BACD1F4">
      <w:pPr>
        <w:pStyle w:val="2"/>
        <w:spacing w:line="267" w:lineRule="auto"/>
        <w:rPr>
          <w:rFonts w:hint="eastAsia"/>
          <w:sz w:val="30"/>
          <w:szCs w:val="30"/>
        </w:rPr>
      </w:pPr>
    </w:p>
    <w:p w14:paraId="5DD340F4">
      <w:pPr>
        <w:pStyle w:val="2"/>
        <w:spacing w:line="267" w:lineRule="auto"/>
        <w:rPr>
          <w:rFonts w:hint="eastAsia"/>
          <w:sz w:val="30"/>
          <w:szCs w:val="30"/>
        </w:rPr>
      </w:pPr>
      <w:r>
        <w:rPr>
          <w:rFonts w:hint="eastAsia"/>
          <w:sz w:val="30"/>
          <w:szCs w:val="30"/>
        </w:rPr>
        <w:t>七、的确，这些伟人的这种坦诚（ingenuousness）不应被过多地细究（canvassed），他们虽然对他们的对手作了如此多的让步，然而在主要问题上，却幸福地战胜（triumphed）了他们。</w:t>
      </w:r>
    </w:p>
    <w:p w14:paraId="50CC7B9C">
      <w:pPr>
        <w:pStyle w:val="2"/>
        <w:spacing w:line="267" w:lineRule="auto"/>
        <w:rPr>
          <w:rFonts w:hint="eastAsia"/>
          <w:sz w:val="30"/>
          <w:szCs w:val="30"/>
        </w:rPr>
      </w:pPr>
    </w:p>
    <w:p w14:paraId="6DEF1C13">
      <w:pPr>
        <w:pStyle w:val="2"/>
        <w:spacing w:line="267" w:lineRule="auto"/>
        <w:rPr>
          <w:rFonts w:hint="eastAsia"/>
          <w:sz w:val="30"/>
          <w:szCs w:val="30"/>
        </w:rPr>
      </w:pPr>
      <w:r>
        <w:rPr>
          <w:rFonts w:hint="eastAsia"/>
          <w:sz w:val="30"/>
          <w:szCs w:val="30"/>
        </w:rPr>
        <w:t>Nevertheless we see no sufficient reasons why they should have been so liberal to them.</w:t>
      </w:r>
    </w:p>
    <w:p w14:paraId="76EA25F3">
      <w:pPr>
        <w:pStyle w:val="2"/>
        <w:spacing w:line="267" w:lineRule="auto"/>
        <w:rPr>
          <w:rFonts w:hint="eastAsia"/>
          <w:sz w:val="30"/>
          <w:szCs w:val="30"/>
        </w:rPr>
      </w:pPr>
    </w:p>
    <w:p w14:paraId="55289DEF">
      <w:pPr>
        <w:pStyle w:val="2"/>
        <w:spacing w:line="267" w:lineRule="auto"/>
        <w:rPr>
          <w:rFonts w:hint="eastAsia"/>
          <w:sz w:val="30"/>
          <w:szCs w:val="30"/>
        </w:rPr>
      </w:pPr>
      <w:r>
        <w:rPr>
          <w:rFonts w:hint="eastAsia"/>
          <w:sz w:val="30"/>
          <w:szCs w:val="30"/>
        </w:rPr>
        <w:t>然而，我们看不出任何充分的理由，为什么他们应该对他们如此慷慨（liberal）。</w:t>
      </w:r>
    </w:p>
    <w:p w14:paraId="6189F443">
      <w:pPr>
        <w:pStyle w:val="2"/>
        <w:spacing w:line="267" w:lineRule="auto"/>
        <w:rPr>
          <w:rFonts w:hint="eastAsia"/>
          <w:sz w:val="30"/>
          <w:szCs w:val="30"/>
        </w:rPr>
      </w:pPr>
    </w:p>
    <w:p w14:paraId="7CEB40BF">
      <w:pPr>
        <w:pStyle w:val="2"/>
        <w:spacing w:line="267" w:lineRule="auto"/>
        <w:rPr>
          <w:rFonts w:hint="eastAsia"/>
          <w:sz w:val="30"/>
          <w:szCs w:val="30"/>
        </w:rPr>
      </w:pPr>
      <w:r>
        <w:rPr>
          <w:rFonts w:hint="eastAsia"/>
          <w:sz w:val="30"/>
          <w:szCs w:val="30"/>
        </w:rPr>
        <w:t>There had been no violence put on the alleged passages, if in them the term justification should be taken in the sense in which Paul commonly takes it; nor doth it appear that all things would have flowed less agreeably.</w:t>
      </w:r>
    </w:p>
    <w:p w14:paraId="7A022E3C">
      <w:pPr>
        <w:pStyle w:val="2"/>
        <w:spacing w:line="267" w:lineRule="auto"/>
        <w:rPr>
          <w:rFonts w:hint="eastAsia"/>
          <w:sz w:val="30"/>
          <w:szCs w:val="30"/>
        </w:rPr>
      </w:pPr>
    </w:p>
    <w:p w14:paraId="186BA209">
      <w:pPr>
        <w:pStyle w:val="2"/>
        <w:spacing w:line="267" w:lineRule="auto"/>
        <w:rPr>
          <w:rFonts w:hint="eastAsia"/>
          <w:sz w:val="30"/>
          <w:szCs w:val="30"/>
        </w:rPr>
      </w:pPr>
      <w:r>
        <w:rPr>
          <w:rFonts w:hint="eastAsia"/>
          <w:sz w:val="30"/>
          <w:szCs w:val="30"/>
        </w:rPr>
        <w:t>如果在所引用的经文中，称义（justification）这个词被理解为保罗（Paul）通常理解的意义，那么对这些经文就没有施加任何暴力（violence）；也看不出所有事情会因此而减少其合宜性（agreeably）。</w:t>
      </w:r>
    </w:p>
    <w:p w14:paraId="00395A87">
      <w:pPr>
        <w:pStyle w:val="2"/>
        <w:spacing w:line="267" w:lineRule="auto"/>
        <w:rPr>
          <w:rFonts w:hint="eastAsia"/>
          <w:sz w:val="30"/>
          <w:szCs w:val="30"/>
        </w:rPr>
      </w:pPr>
    </w:p>
    <w:p w14:paraId="2316974A">
      <w:pPr>
        <w:pStyle w:val="2"/>
        <w:spacing w:line="267" w:lineRule="auto"/>
        <w:rPr>
          <w:rFonts w:hint="eastAsia"/>
          <w:sz w:val="30"/>
          <w:szCs w:val="30"/>
        </w:rPr>
      </w:pPr>
      <w:r>
        <w:rPr>
          <w:rFonts w:hint="eastAsia"/>
          <w:sz w:val="30"/>
          <w:szCs w:val="30"/>
        </w:rPr>
        <w:t>VIII. What should hinder us from explaining Rom. 8:30, in this manner? "Whom he did predestinate;" that is, whom by his most free and immutable decree he has chosen to grace and glory, "them he also called;" that is, by his word and Spirit he sweetly invited, and powerfully drew them from a state of sin and misery to communion with Christ, and being endowed with faith regenerated them: "and whom he called, them he also justified;" that is, as soon as they were united to Christ by the Holy Spirit and by faith, he, on the account of the merits of Christ imputed to them, acquitted them from the guilt of sin, and adjudged them to have a right to all the good things of Christ, as wellin grace as in glory: "and whom he justified, them he also glorified;" that is, he not only gave them a right but also put them in actual possession of the greatest blessings, 1st, By sanctifying them, and transforming them more and more to his own image, and making them partakers of a divine nature, which doubtless is a great degree of glory. 2dly, By plentifully pouring in upon them the sweetest consolations of his Spirit, which are, as it were, the preludes of joy and happiness. 3dly and lastly, By making them perfectly happy, first in soul, and then in soul and body together.</w:t>
      </w:r>
    </w:p>
    <w:p w14:paraId="7CAD8332">
      <w:pPr>
        <w:pStyle w:val="2"/>
        <w:spacing w:line="267" w:lineRule="auto"/>
        <w:rPr>
          <w:rFonts w:hint="eastAsia"/>
          <w:sz w:val="30"/>
          <w:szCs w:val="30"/>
        </w:rPr>
      </w:pPr>
    </w:p>
    <w:p w14:paraId="5DAB8520">
      <w:pPr>
        <w:pStyle w:val="2"/>
        <w:spacing w:line="267" w:lineRule="auto"/>
        <w:rPr>
          <w:rFonts w:hint="eastAsia"/>
          <w:sz w:val="30"/>
          <w:szCs w:val="30"/>
        </w:rPr>
      </w:pPr>
      <w:r>
        <w:rPr>
          <w:rFonts w:hint="eastAsia"/>
          <w:sz w:val="30"/>
          <w:szCs w:val="30"/>
        </w:rPr>
        <w:t>八、什么能阻止我们如此解释罗8:30呢？“预先所定下的（predestinate）；”也就是说，祂（His）藉着祂（His）最自由和不变的旨意（decree）拣选了他们得恩典和荣耀，“祂（He）又召（called）他们来；”也就是说，祂（He）藉着祂（His）的话语和圣灵甜美地邀请（invited），并有力地将他们从罪和苦难的状态中吸引（drew）出来，进入与基督的交通，并赋予（endowed）他们信心，使他们重生（regenerated）：“所召来的人，又称（justified）他们为义；”也就是说，一旦他们藉着圣灵和信心与基督联合，祂（He）就因归算（imputed）给他们的基督的功绩（merits），赦免（acquitted）了他们的罪疚（guilt），并判定（adjudged）他们有权获得基督一切的美物，无论是在恩典中还是在荣耀中：“所称为义的人，又叫他们得荣耀（glorified）；”也就是说，祂（He）不仅赐给他们权利，而且也使他们实际拥有（actual possession）最大的祝福，第一，藉着使他们成圣（sanctifying），并越来越将他们转化为（transforming）祂（His）自己的形象，并使他们分享（partakers）神圣的（divine）性情，这无疑是极大的荣耀。第二，藉着丰盛地（plentifully）将祂（His）圣灵最甜美的安慰（consolations）倾倒（pouring in）在他们身上，这仿佛是喜乐和幸福的前奏（preludes）。第三，也是最后，藉着使他们完全（perfectly）幸福，首先是在灵魂里，然后是在灵魂和身体里一同幸福。</w:t>
      </w:r>
    </w:p>
    <w:p w14:paraId="29C7739D">
      <w:pPr>
        <w:pStyle w:val="2"/>
        <w:spacing w:line="267" w:lineRule="auto"/>
        <w:rPr>
          <w:rFonts w:hint="eastAsia"/>
          <w:sz w:val="30"/>
          <w:szCs w:val="30"/>
        </w:rPr>
      </w:pPr>
    </w:p>
    <w:p w14:paraId="04D85018">
      <w:pPr>
        <w:pStyle w:val="2"/>
        <w:spacing w:line="267" w:lineRule="auto"/>
        <w:rPr>
          <w:rFonts w:hint="eastAsia"/>
          <w:sz w:val="30"/>
          <w:szCs w:val="30"/>
        </w:rPr>
      </w:pPr>
      <w:r>
        <w:rPr>
          <w:rFonts w:hint="eastAsia"/>
          <w:sz w:val="30"/>
          <w:szCs w:val="30"/>
        </w:rPr>
        <w:t>IX. But we think it far more proper to comprise sanctification under glorification, than to refer it to justification.</w:t>
      </w:r>
    </w:p>
    <w:p w14:paraId="688E7281">
      <w:pPr>
        <w:pStyle w:val="2"/>
        <w:spacing w:line="267" w:lineRule="auto"/>
        <w:rPr>
          <w:rFonts w:hint="eastAsia"/>
          <w:sz w:val="30"/>
          <w:szCs w:val="30"/>
        </w:rPr>
      </w:pPr>
    </w:p>
    <w:p w14:paraId="542842BA">
      <w:pPr>
        <w:pStyle w:val="2"/>
        <w:spacing w:line="267" w:lineRule="auto"/>
        <w:rPr>
          <w:rFonts w:hint="eastAsia"/>
          <w:sz w:val="30"/>
          <w:szCs w:val="30"/>
        </w:rPr>
      </w:pPr>
      <w:r>
        <w:rPr>
          <w:rFonts w:hint="eastAsia"/>
          <w:sz w:val="30"/>
          <w:szCs w:val="30"/>
        </w:rPr>
        <w:t>九、但我们认为将成圣（sanctification）包含在得荣耀（glorification）之下，远比将其归于称义（justification）更恰当。</w:t>
      </w:r>
    </w:p>
    <w:p w14:paraId="69815C4B">
      <w:pPr>
        <w:pStyle w:val="2"/>
        <w:spacing w:line="267" w:lineRule="auto"/>
        <w:rPr>
          <w:rFonts w:hint="eastAsia"/>
          <w:sz w:val="30"/>
          <w:szCs w:val="30"/>
        </w:rPr>
      </w:pPr>
    </w:p>
    <w:p w14:paraId="2089EF82">
      <w:pPr>
        <w:pStyle w:val="2"/>
        <w:spacing w:line="267" w:lineRule="auto"/>
        <w:rPr>
          <w:rFonts w:hint="eastAsia"/>
          <w:sz w:val="30"/>
          <w:szCs w:val="30"/>
        </w:rPr>
      </w:pPr>
      <w:r>
        <w:rPr>
          <w:rFonts w:hint="eastAsia"/>
          <w:sz w:val="30"/>
          <w:szCs w:val="30"/>
        </w:rPr>
        <w:t>For it is familiar to the Holy Spirit, to delineate holiness under the names of beauty, ornament, and glory.</w:t>
      </w:r>
    </w:p>
    <w:p w14:paraId="4E620C08">
      <w:pPr>
        <w:pStyle w:val="2"/>
        <w:spacing w:line="267" w:lineRule="auto"/>
        <w:rPr>
          <w:rFonts w:hint="eastAsia"/>
          <w:sz w:val="30"/>
          <w:szCs w:val="30"/>
        </w:rPr>
      </w:pPr>
    </w:p>
    <w:p w14:paraId="7ABB7609">
      <w:pPr>
        <w:pStyle w:val="2"/>
        <w:spacing w:line="267" w:lineRule="auto"/>
        <w:rPr>
          <w:rFonts w:hint="eastAsia"/>
          <w:sz w:val="30"/>
          <w:szCs w:val="30"/>
        </w:rPr>
      </w:pPr>
      <w:r>
        <w:rPr>
          <w:rFonts w:hint="eastAsia"/>
          <w:sz w:val="30"/>
          <w:szCs w:val="30"/>
        </w:rPr>
        <w:t>因为圣灵惯于（familiar）用美丽（beauty）、装饰（ornament）和荣耀（glory）的名称来描绘（delineate）圣洁（holiness）。</w:t>
      </w:r>
    </w:p>
    <w:p w14:paraId="25CB8C8C">
      <w:pPr>
        <w:pStyle w:val="2"/>
        <w:spacing w:line="267" w:lineRule="auto"/>
        <w:rPr>
          <w:rFonts w:hint="eastAsia"/>
          <w:sz w:val="30"/>
          <w:szCs w:val="30"/>
        </w:rPr>
      </w:pPr>
    </w:p>
    <w:p w14:paraId="53A6DB4B">
      <w:pPr>
        <w:pStyle w:val="2"/>
        <w:spacing w:line="267" w:lineRule="auto"/>
        <w:rPr>
          <w:rFonts w:hint="eastAsia"/>
          <w:sz w:val="30"/>
          <w:szCs w:val="30"/>
        </w:rPr>
      </w:pPr>
      <w:r>
        <w:rPr>
          <w:rFonts w:hint="eastAsia"/>
          <w:sz w:val="30"/>
          <w:szCs w:val="30"/>
        </w:rPr>
        <w:t>Thus Ps. 93:5, "Holiness becometh thine house."</w:t>
      </w:r>
    </w:p>
    <w:p w14:paraId="2DA89E6D">
      <w:pPr>
        <w:pStyle w:val="2"/>
        <w:spacing w:line="267" w:lineRule="auto"/>
        <w:rPr>
          <w:rFonts w:hint="eastAsia"/>
          <w:sz w:val="30"/>
          <w:szCs w:val="30"/>
        </w:rPr>
      </w:pPr>
    </w:p>
    <w:p w14:paraId="0AD3868F">
      <w:pPr>
        <w:pStyle w:val="2"/>
        <w:spacing w:line="267" w:lineRule="auto"/>
        <w:rPr>
          <w:rFonts w:hint="eastAsia"/>
          <w:sz w:val="30"/>
          <w:szCs w:val="30"/>
        </w:rPr>
      </w:pPr>
      <w:r>
        <w:rPr>
          <w:rFonts w:hint="eastAsia"/>
          <w:sz w:val="30"/>
          <w:szCs w:val="30"/>
        </w:rPr>
        <w:t>因此诗93:5，“圣洁（Holiness）与祢（Thine）的殿合宜（becometh）。”</w:t>
      </w:r>
    </w:p>
    <w:p w14:paraId="5E07B862">
      <w:pPr>
        <w:pStyle w:val="2"/>
        <w:spacing w:line="267" w:lineRule="auto"/>
        <w:rPr>
          <w:rFonts w:hint="eastAsia"/>
          <w:sz w:val="30"/>
          <w:szCs w:val="30"/>
        </w:rPr>
      </w:pPr>
    </w:p>
    <w:p w14:paraId="2F13EF72">
      <w:pPr>
        <w:pStyle w:val="2"/>
        <w:spacing w:line="267" w:lineRule="auto"/>
        <w:rPr>
          <w:rFonts w:hint="eastAsia"/>
          <w:sz w:val="30"/>
          <w:szCs w:val="30"/>
        </w:rPr>
      </w:pPr>
      <w:r>
        <w:rPr>
          <w:rFonts w:hint="eastAsia"/>
          <w:sz w:val="30"/>
          <w:szCs w:val="30"/>
        </w:rPr>
        <w:t>Ps. 110:3, "Thy people shall be willing in the day of thy power, in the beauties of holiness".</w:t>
      </w:r>
    </w:p>
    <w:p w14:paraId="2BAE6DBF">
      <w:pPr>
        <w:pStyle w:val="2"/>
        <w:spacing w:line="267" w:lineRule="auto"/>
        <w:rPr>
          <w:rFonts w:hint="eastAsia"/>
          <w:sz w:val="30"/>
          <w:szCs w:val="30"/>
        </w:rPr>
      </w:pPr>
    </w:p>
    <w:p w14:paraId="63A3BDA0">
      <w:pPr>
        <w:pStyle w:val="2"/>
        <w:spacing w:line="267" w:lineRule="auto"/>
        <w:rPr>
          <w:rFonts w:hint="eastAsia"/>
          <w:sz w:val="30"/>
          <w:szCs w:val="30"/>
        </w:rPr>
      </w:pPr>
      <w:r>
        <w:rPr>
          <w:rFonts w:hint="eastAsia"/>
          <w:sz w:val="30"/>
          <w:szCs w:val="30"/>
        </w:rPr>
        <w:t>诗110:3，“当祢（Thy）掌权（power）的日子，祢（Thy）的民要以圣洁的妆饰（beauties of holiness）为衣，甘心牺牲自己。”</w:t>
      </w:r>
    </w:p>
    <w:p w14:paraId="12716B96">
      <w:pPr>
        <w:pStyle w:val="2"/>
        <w:spacing w:line="267" w:lineRule="auto"/>
        <w:rPr>
          <w:rFonts w:hint="eastAsia"/>
          <w:sz w:val="30"/>
          <w:szCs w:val="30"/>
        </w:rPr>
      </w:pPr>
    </w:p>
    <w:p w14:paraId="58CACF94">
      <w:pPr>
        <w:pStyle w:val="2"/>
        <w:spacing w:line="267" w:lineRule="auto"/>
        <w:rPr>
          <w:rFonts w:hint="eastAsia"/>
          <w:sz w:val="30"/>
          <w:szCs w:val="30"/>
        </w:rPr>
      </w:pPr>
      <w:r>
        <w:rPr>
          <w:rFonts w:hint="eastAsia"/>
          <w:sz w:val="30"/>
          <w:szCs w:val="30"/>
        </w:rPr>
        <w:t>Nay, by the very term glory, holiness and righteousness are expressed: Ps. 45:13, "The king's daughter is all glorious within."</w:t>
      </w:r>
    </w:p>
    <w:p w14:paraId="6E55DFFA">
      <w:pPr>
        <w:pStyle w:val="2"/>
        <w:spacing w:line="267" w:lineRule="auto"/>
        <w:rPr>
          <w:rFonts w:hint="eastAsia"/>
          <w:sz w:val="30"/>
          <w:szCs w:val="30"/>
        </w:rPr>
      </w:pPr>
    </w:p>
    <w:p w14:paraId="28B120EC">
      <w:pPr>
        <w:pStyle w:val="2"/>
        <w:spacing w:line="267" w:lineRule="auto"/>
        <w:rPr>
          <w:rFonts w:hint="eastAsia"/>
          <w:sz w:val="30"/>
          <w:szCs w:val="30"/>
        </w:rPr>
      </w:pPr>
      <w:r>
        <w:rPr>
          <w:rFonts w:hint="eastAsia"/>
          <w:sz w:val="30"/>
          <w:szCs w:val="30"/>
        </w:rPr>
        <w:t>不仅如此，圣洁（holiness）和公义（righteousness）甚至用荣耀（glory）这个词来表达：诗45:13，“王女在宫里极其荣华（glorious）。”</w:t>
      </w:r>
    </w:p>
    <w:p w14:paraId="7C7E5A31">
      <w:pPr>
        <w:pStyle w:val="2"/>
        <w:spacing w:line="267" w:lineRule="auto"/>
        <w:rPr>
          <w:rFonts w:hint="eastAsia"/>
          <w:sz w:val="30"/>
          <w:szCs w:val="30"/>
        </w:rPr>
      </w:pPr>
    </w:p>
    <w:p w14:paraId="2B8B50E9">
      <w:pPr>
        <w:pStyle w:val="2"/>
        <w:spacing w:line="267" w:lineRule="auto"/>
        <w:rPr>
          <w:rFonts w:hint="eastAsia"/>
          <w:sz w:val="30"/>
          <w:szCs w:val="30"/>
        </w:rPr>
      </w:pPr>
      <w:r>
        <w:rPr>
          <w:rFonts w:hint="eastAsia"/>
          <w:sz w:val="30"/>
          <w:szCs w:val="30"/>
        </w:rPr>
        <w:t>But what else is meant there by that glory but the genuine holiness of believers?</w:t>
      </w:r>
    </w:p>
    <w:p w14:paraId="6E166EAF">
      <w:pPr>
        <w:pStyle w:val="2"/>
        <w:spacing w:line="267" w:lineRule="auto"/>
        <w:rPr>
          <w:rFonts w:hint="eastAsia"/>
          <w:sz w:val="30"/>
          <w:szCs w:val="30"/>
        </w:rPr>
      </w:pPr>
    </w:p>
    <w:p w14:paraId="34A57FDE">
      <w:pPr>
        <w:pStyle w:val="2"/>
        <w:spacing w:line="267" w:lineRule="auto"/>
        <w:rPr>
          <w:rFonts w:hint="eastAsia"/>
          <w:sz w:val="30"/>
          <w:szCs w:val="30"/>
        </w:rPr>
      </w:pPr>
      <w:r>
        <w:rPr>
          <w:rFonts w:hint="eastAsia"/>
          <w:sz w:val="30"/>
          <w:szCs w:val="30"/>
        </w:rPr>
        <w:t>但在那里，那荣耀（glory）除了指信徒真实的（genuine）圣洁（holiness）之外，还能指什么呢？</w:t>
      </w:r>
    </w:p>
    <w:p w14:paraId="0A4A0394">
      <w:pPr>
        <w:pStyle w:val="2"/>
        <w:spacing w:line="267" w:lineRule="auto"/>
        <w:rPr>
          <w:rFonts w:hint="eastAsia"/>
          <w:sz w:val="30"/>
          <w:szCs w:val="30"/>
        </w:rPr>
      </w:pPr>
    </w:p>
    <w:p w14:paraId="62380F59">
      <w:pPr>
        <w:pStyle w:val="2"/>
        <w:spacing w:line="267" w:lineRule="auto"/>
        <w:rPr>
          <w:rFonts w:hint="eastAsia"/>
          <w:sz w:val="30"/>
          <w:szCs w:val="30"/>
        </w:rPr>
      </w:pPr>
      <w:r>
        <w:rPr>
          <w:rFonts w:hint="eastAsia"/>
          <w:sz w:val="30"/>
          <w:szCs w:val="30"/>
        </w:rPr>
        <w:t>Or as Peter speaks, 1 Epist. 3:4, "The hidden man of the heart in that which is not corruptible, even the ornament of a meek and quiet spirit, which is in the sight of God of great price:" addIsa. 62:2.</w:t>
      </w:r>
    </w:p>
    <w:p w14:paraId="101BDA80">
      <w:pPr>
        <w:pStyle w:val="2"/>
        <w:spacing w:line="267" w:lineRule="auto"/>
        <w:rPr>
          <w:rFonts w:hint="eastAsia"/>
          <w:sz w:val="30"/>
          <w:szCs w:val="30"/>
        </w:rPr>
      </w:pPr>
    </w:p>
    <w:p w14:paraId="287B0B70">
      <w:pPr>
        <w:pStyle w:val="2"/>
        <w:spacing w:line="267" w:lineRule="auto"/>
        <w:rPr>
          <w:rFonts w:hint="eastAsia"/>
          <w:sz w:val="30"/>
          <w:szCs w:val="30"/>
        </w:rPr>
      </w:pPr>
      <w:r>
        <w:rPr>
          <w:rFonts w:hint="eastAsia"/>
          <w:sz w:val="30"/>
          <w:szCs w:val="30"/>
        </w:rPr>
        <w:t>或者如彼得（Peter）所说，彼前3:4，“里面存着长久温柔、安静的心为妆饰（ornament）；这在神（God）面前是极宝贵的（of great price）：”另加赛62:2。</w:t>
      </w:r>
    </w:p>
    <w:p w14:paraId="52ACCD9E">
      <w:pPr>
        <w:pStyle w:val="2"/>
        <w:spacing w:line="267" w:lineRule="auto"/>
        <w:rPr>
          <w:rFonts w:hint="eastAsia"/>
          <w:sz w:val="30"/>
          <w:szCs w:val="30"/>
        </w:rPr>
      </w:pPr>
    </w:p>
    <w:p w14:paraId="72AA82EB">
      <w:pPr>
        <w:pStyle w:val="2"/>
        <w:spacing w:line="267" w:lineRule="auto"/>
        <w:rPr>
          <w:rFonts w:hint="eastAsia"/>
          <w:sz w:val="30"/>
          <w:szCs w:val="30"/>
        </w:rPr>
      </w:pPr>
      <w:r>
        <w:rPr>
          <w:rFonts w:hint="eastAsia"/>
          <w:sz w:val="30"/>
          <w:szCs w:val="30"/>
        </w:rPr>
        <w:t>"And the Gentiles shall</w:t>
      </w:r>
    </w:p>
    <w:p w14:paraId="4621CCBF">
      <w:pPr>
        <w:pStyle w:val="2"/>
        <w:spacing w:line="267" w:lineRule="auto"/>
        <w:rPr>
          <w:rFonts w:hint="eastAsia"/>
          <w:sz w:val="30"/>
          <w:szCs w:val="30"/>
        </w:rPr>
      </w:pPr>
    </w:p>
    <w:p w14:paraId="1BB4CFAF">
      <w:pPr>
        <w:pStyle w:val="2"/>
        <w:spacing w:line="267" w:lineRule="auto"/>
        <w:rPr>
          <w:rFonts w:hint="eastAsia"/>
          <w:sz w:val="30"/>
          <w:szCs w:val="30"/>
        </w:rPr>
      </w:pPr>
      <w:r>
        <w:rPr>
          <w:rFonts w:hint="eastAsia"/>
          <w:sz w:val="30"/>
          <w:szCs w:val="30"/>
        </w:rPr>
        <w:t>“列国（Gentiles）必看见</w:t>
      </w:r>
    </w:p>
    <w:p w14:paraId="42835620">
      <w:pPr>
        <w:pStyle w:val="2"/>
        <w:spacing w:line="267" w:lineRule="auto"/>
        <w:rPr>
          <w:rFonts w:hint="eastAsia"/>
          <w:sz w:val="30"/>
          <w:szCs w:val="30"/>
        </w:rPr>
      </w:pPr>
    </w:p>
    <w:p w14:paraId="7993CF43">
      <w:pPr>
        <w:pStyle w:val="2"/>
        <w:spacing w:line="267" w:lineRule="auto"/>
        <w:rPr>
          <w:rFonts w:hint="eastAsia"/>
          <w:sz w:val="30"/>
          <w:szCs w:val="30"/>
        </w:rPr>
      </w:pPr>
      <w:r>
        <w:rPr>
          <w:rFonts w:hint="eastAsia"/>
          <w:sz w:val="30"/>
          <w:szCs w:val="30"/>
        </w:rPr>
        <w:t>see thy righteousness, and all kings thy glory."</w:t>
      </w:r>
    </w:p>
    <w:p w14:paraId="479A455D">
      <w:pPr>
        <w:pStyle w:val="2"/>
        <w:spacing w:line="267" w:lineRule="auto"/>
        <w:rPr>
          <w:rFonts w:hint="eastAsia"/>
          <w:sz w:val="30"/>
          <w:szCs w:val="30"/>
        </w:rPr>
      </w:pPr>
    </w:p>
    <w:p w14:paraId="2115C2F8">
      <w:pPr>
        <w:pStyle w:val="2"/>
        <w:spacing w:line="267" w:lineRule="auto"/>
        <w:rPr>
          <w:rFonts w:hint="eastAsia"/>
          <w:sz w:val="30"/>
          <w:szCs w:val="30"/>
        </w:rPr>
      </w:pPr>
      <w:r>
        <w:rPr>
          <w:rFonts w:hint="eastAsia"/>
          <w:sz w:val="30"/>
          <w:szCs w:val="30"/>
        </w:rPr>
        <w:t>你的公义（righteousness）；列王必看见你的荣耀（glory）。”</w:t>
      </w:r>
    </w:p>
    <w:p w14:paraId="382B70D1">
      <w:pPr>
        <w:pStyle w:val="2"/>
        <w:spacing w:line="267" w:lineRule="auto"/>
        <w:rPr>
          <w:rFonts w:hint="eastAsia"/>
          <w:sz w:val="30"/>
          <w:szCs w:val="30"/>
        </w:rPr>
      </w:pPr>
    </w:p>
    <w:p w14:paraId="04B015C1">
      <w:pPr>
        <w:pStyle w:val="2"/>
        <w:spacing w:line="267" w:lineRule="auto"/>
        <w:rPr>
          <w:rFonts w:hint="eastAsia"/>
          <w:sz w:val="30"/>
          <w:szCs w:val="30"/>
        </w:rPr>
      </w:pPr>
      <w:r>
        <w:rPr>
          <w:rFonts w:hint="eastAsia"/>
          <w:sz w:val="30"/>
          <w:szCs w:val="30"/>
        </w:rPr>
        <w:t>Where these two words are used alternately one for the other, and justly, for the highest pitch of our glory consists in a perfect conformity to God, 1 John 3:2.</w:t>
      </w:r>
    </w:p>
    <w:p w14:paraId="6FBE8AA4">
      <w:pPr>
        <w:pStyle w:val="2"/>
        <w:spacing w:line="267" w:lineRule="auto"/>
        <w:rPr>
          <w:rFonts w:hint="eastAsia"/>
          <w:sz w:val="30"/>
          <w:szCs w:val="30"/>
        </w:rPr>
      </w:pPr>
    </w:p>
    <w:p w14:paraId="3D0A6120">
      <w:pPr>
        <w:pStyle w:val="2"/>
        <w:spacing w:line="267" w:lineRule="auto"/>
        <w:rPr>
          <w:rFonts w:hint="eastAsia"/>
          <w:sz w:val="30"/>
          <w:szCs w:val="30"/>
        </w:rPr>
      </w:pPr>
      <w:r>
        <w:rPr>
          <w:rFonts w:hint="eastAsia"/>
          <w:sz w:val="30"/>
          <w:szCs w:val="30"/>
        </w:rPr>
        <w:t>在此处，这两个词交替（alternately）使用，一个代替另一个，并且是公正的，因为我们荣耀（glory）的最高点（highest pitch）在于与神（God）完全的符合（conformity），约壹3:2。</w:t>
      </w:r>
    </w:p>
    <w:p w14:paraId="26F2995E">
      <w:pPr>
        <w:pStyle w:val="2"/>
        <w:spacing w:line="267" w:lineRule="auto"/>
        <w:rPr>
          <w:rFonts w:hint="eastAsia"/>
          <w:sz w:val="30"/>
          <w:szCs w:val="30"/>
        </w:rPr>
      </w:pPr>
    </w:p>
    <w:p w14:paraId="0F6E6587">
      <w:pPr>
        <w:pStyle w:val="2"/>
        <w:spacing w:line="267" w:lineRule="auto"/>
        <w:rPr>
          <w:rFonts w:hint="eastAsia"/>
          <w:sz w:val="30"/>
          <w:szCs w:val="30"/>
        </w:rPr>
      </w:pPr>
      <w:r>
        <w:rPr>
          <w:rFonts w:hint="eastAsia"/>
          <w:sz w:val="30"/>
          <w:szCs w:val="30"/>
        </w:rPr>
        <w:t>But holiness is the image of God, Eph. 4:24; so that saints who accurately express or resemble that image, are on that account called the "glory of Christ," 2 Cor. 8:23.</w:t>
      </w:r>
    </w:p>
    <w:p w14:paraId="1778A137">
      <w:pPr>
        <w:pStyle w:val="2"/>
        <w:spacing w:line="267" w:lineRule="auto"/>
        <w:rPr>
          <w:rFonts w:hint="eastAsia"/>
          <w:sz w:val="30"/>
          <w:szCs w:val="30"/>
        </w:rPr>
      </w:pPr>
    </w:p>
    <w:p w14:paraId="019213BE">
      <w:pPr>
        <w:pStyle w:val="2"/>
        <w:spacing w:line="267" w:lineRule="auto"/>
        <w:rPr>
          <w:rFonts w:hint="eastAsia"/>
          <w:sz w:val="30"/>
          <w:szCs w:val="30"/>
        </w:rPr>
      </w:pPr>
      <w:r>
        <w:rPr>
          <w:rFonts w:hint="eastAsia"/>
          <w:sz w:val="30"/>
          <w:szCs w:val="30"/>
        </w:rPr>
        <w:t>但圣洁（holiness）是神（God）的形象，弗4:24；因此，精确（accurately）表达（express）或类似（resemble）那个形象的圣徒，因此被称为“基督的荣耀（glory），”林后8:23。</w:t>
      </w:r>
    </w:p>
    <w:p w14:paraId="608C80EA">
      <w:pPr>
        <w:pStyle w:val="2"/>
        <w:spacing w:line="267" w:lineRule="auto"/>
        <w:rPr>
          <w:rFonts w:hint="eastAsia"/>
          <w:sz w:val="30"/>
          <w:szCs w:val="30"/>
        </w:rPr>
      </w:pPr>
    </w:p>
    <w:p w14:paraId="7B153239">
      <w:pPr>
        <w:pStyle w:val="2"/>
        <w:spacing w:line="267" w:lineRule="auto"/>
        <w:rPr>
          <w:rFonts w:hint="eastAsia"/>
          <w:sz w:val="30"/>
          <w:szCs w:val="30"/>
        </w:rPr>
      </w:pPr>
      <w:r>
        <w:rPr>
          <w:rFonts w:hint="eastAsia"/>
          <w:sz w:val="30"/>
          <w:szCs w:val="30"/>
        </w:rPr>
        <w:t>Why then should we not account our conformity to God in holiness, as no contemptible first-fruits of glory?</w:t>
      </w:r>
    </w:p>
    <w:p w14:paraId="53ED6E3E">
      <w:pPr>
        <w:pStyle w:val="2"/>
        <w:spacing w:line="267" w:lineRule="auto"/>
        <w:rPr>
          <w:rFonts w:hint="eastAsia"/>
          <w:sz w:val="30"/>
          <w:szCs w:val="30"/>
        </w:rPr>
      </w:pPr>
    </w:p>
    <w:p w14:paraId="61D93614">
      <w:pPr>
        <w:pStyle w:val="2"/>
        <w:spacing w:line="267" w:lineRule="auto"/>
        <w:rPr>
          <w:rFonts w:hint="eastAsia"/>
          <w:sz w:val="30"/>
          <w:szCs w:val="30"/>
        </w:rPr>
      </w:pPr>
      <w:r>
        <w:rPr>
          <w:rFonts w:hint="eastAsia"/>
          <w:sz w:val="30"/>
          <w:szCs w:val="30"/>
        </w:rPr>
        <w:t>那么，我们为何不将我们在圣洁（holiness）上与神（God）的符合（conformity），视为荣耀（glory）那不可轻视（contemptible）的初熟果子（first-fruits）呢？</w:t>
      </w:r>
    </w:p>
    <w:p w14:paraId="195939D2">
      <w:pPr>
        <w:pStyle w:val="2"/>
        <w:spacing w:line="267" w:lineRule="auto"/>
        <w:rPr>
          <w:rFonts w:hint="eastAsia"/>
          <w:sz w:val="30"/>
          <w:szCs w:val="30"/>
        </w:rPr>
      </w:pPr>
    </w:p>
    <w:p w14:paraId="57B96A4B">
      <w:pPr>
        <w:pStyle w:val="2"/>
        <w:spacing w:line="267" w:lineRule="auto"/>
        <w:rPr>
          <w:rFonts w:hint="eastAsia"/>
          <w:sz w:val="30"/>
          <w:szCs w:val="30"/>
        </w:rPr>
      </w:pPr>
      <w:r>
        <w:rPr>
          <w:rFonts w:hint="eastAsia"/>
          <w:sz w:val="30"/>
          <w:szCs w:val="30"/>
        </w:rPr>
        <w:t>Certainly, Paul calls the progress made in sanctification a transformation, or a being changed from glory to glory," 2 Cor. 3:18.</w:t>
      </w:r>
    </w:p>
    <w:p w14:paraId="2CDF2510">
      <w:pPr>
        <w:pStyle w:val="2"/>
        <w:spacing w:line="267" w:lineRule="auto"/>
        <w:rPr>
          <w:rFonts w:hint="eastAsia"/>
          <w:sz w:val="30"/>
          <w:szCs w:val="30"/>
        </w:rPr>
      </w:pPr>
    </w:p>
    <w:p w14:paraId="12917042">
      <w:pPr>
        <w:pStyle w:val="2"/>
        <w:spacing w:line="267" w:lineRule="auto"/>
        <w:rPr>
          <w:rFonts w:hint="eastAsia"/>
          <w:sz w:val="30"/>
          <w:szCs w:val="30"/>
        </w:rPr>
      </w:pPr>
      <w:r>
        <w:rPr>
          <w:rFonts w:hint="eastAsia"/>
          <w:sz w:val="30"/>
          <w:szCs w:val="30"/>
        </w:rPr>
        <w:t>当然，保罗（Paul）称在成圣（sanctification）中所取得的进展（progress）为一种转化（transformation），或“从荣耀到荣耀（glory to glory）”的改变，”林后3:18。</w:t>
      </w:r>
    </w:p>
    <w:p w14:paraId="36C00EE2">
      <w:pPr>
        <w:pStyle w:val="2"/>
        <w:spacing w:line="267" w:lineRule="auto"/>
        <w:rPr>
          <w:rFonts w:hint="eastAsia"/>
          <w:sz w:val="30"/>
          <w:szCs w:val="30"/>
        </w:rPr>
      </w:pPr>
    </w:p>
    <w:p w14:paraId="16C7C35F">
      <w:pPr>
        <w:pStyle w:val="2"/>
        <w:spacing w:line="267" w:lineRule="auto"/>
        <w:rPr>
          <w:rFonts w:hint="eastAsia"/>
          <w:sz w:val="30"/>
          <w:szCs w:val="30"/>
        </w:rPr>
      </w:pPr>
      <w:r>
        <w:rPr>
          <w:rFonts w:hint="eastAsia"/>
          <w:sz w:val="30"/>
          <w:szCs w:val="30"/>
        </w:rPr>
        <w:t>X. It is plain that with the same propriety, we may understand by justification, Tit. 3:7 absolution from guilt, and an adjudging to eternal life.</w:t>
      </w:r>
    </w:p>
    <w:p w14:paraId="1C7372F7">
      <w:pPr>
        <w:pStyle w:val="2"/>
        <w:spacing w:line="267" w:lineRule="auto"/>
        <w:rPr>
          <w:rFonts w:hint="eastAsia"/>
          <w:sz w:val="30"/>
          <w:szCs w:val="30"/>
        </w:rPr>
      </w:pPr>
    </w:p>
    <w:p w14:paraId="7461DF25">
      <w:pPr>
        <w:pStyle w:val="2"/>
        <w:spacing w:line="267" w:lineRule="auto"/>
        <w:rPr>
          <w:rFonts w:hint="eastAsia"/>
          <w:sz w:val="30"/>
          <w:szCs w:val="30"/>
        </w:rPr>
      </w:pPr>
      <w:r>
        <w:rPr>
          <w:rFonts w:hint="eastAsia"/>
          <w:sz w:val="30"/>
          <w:szCs w:val="30"/>
        </w:rPr>
        <w:t>十、很明显，以同样的恰当性（propriety），我们可以将称义（justification），多3:7理解为罪疚（guilt）的赦免（absolution），以及对永生（eternal life）的判定（adjudging）。</w:t>
      </w:r>
    </w:p>
    <w:p w14:paraId="35890822">
      <w:pPr>
        <w:pStyle w:val="2"/>
        <w:spacing w:line="267" w:lineRule="auto"/>
        <w:rPr>
          <w:rFonts w:hint="eastAsia"/>
          <w:sz w:val="30"/>
          <w:szCs w:val="30"/>
        </w:rPr>
      </w:pPr>
    </w:p>
    <w:p w14:paraId="18B90E9F">
      <w:pPr>
        <w:pStyle w:val="2"/>
        <w:spacing w:line="267" w:lineRule="auto"/>
        <w:rPr>
          <w:rFonts w:hint="eastAsia"/>
          <w:sz w:val="30"/>
          <w:szCs w:val="30"/>
        </w:rPr>
      </w:pPr>
      <w:r>
        <w:rPr>
          <w:rFonts w:hint="eastAsia"/>
          <w:sz w:val="30"/>
          <w:szCs w:val="30"/>
        </w:rPr>
        <w:t>For, the first work of a man, who is regenerated by the Holy Spirit, is the work of faith, the infallible consequent of which is, the remission of sins; this is either succeeded by, or attended with, the hope of the inheritance of eternal life.</w:t>
      </w:r>
    </w:p>
    <w:p w14:paraId="1AFC0C04">
      <w:pPr>
        <w:pStyle w:val="2"/>
        <w:spacing w:line="267" w:lineRule="auto"/>
        <w:rPr>
          <w:rFonts w:hint="eastAsia"/>
          <w:sz w:val="30"/>
          <w:szCs w:val="30"/>
        </w:rPr>
      </w:pPr>
    </w:p>
    <w:p w14:paraId="66E43F32">
      <w:pPr>
        <w:pStyle w:val="2"/>
        <w:spacing w:line="267" w:lineRule="auto"/>
        <w:rPr>
          <w:rFonts w:hint="eastAsia"/>
          <w:sz w:val="30"/>
          <w:szCs w:val="30"/>
        </w:rPr>
      </w:pPr>
      <w:r>
        <w:rPr>
          <w:rFonts w:hint="eastAsia"/>
          <w:sz w:val="30"/>
          <w:szCs w:val="30"/>
        </w:rPr>
        <w:t>因为，一个被圣灵重生（regenerated）之人的第一个工作，是信心的工作，其无误（infallible）的后果（consequent）是罪的赦免（remission）；这要么紧随其后，要么伴随着对永生（eternal life）产业（inheritance）的盼望。</w:t>
      </w:r>
    </w:p>
    <w:p w14:paraId="7737A1A0">
      <w:pPr>
        <w:pStyle w:val="2"/>
        <w:spacing w:line="267" w:lineRule="auto"/>
        <w:rPr>
          <w:rFonts w:hint="eastAsia"/>
          <w:sz w:val="30"/>
          <w:szCs w:val="30"/>
        </w:rPr>
      </w:pPr>
    </w:p>
    <w:p w14:paraId="103E7607">
      <w:pPr>
        <w:pStyle w:val="2"/>
        <w:spacing w:line="267" w:lineRule="auto"/>
        <w:rPr>
          <w:rFonts w:hint="eastAsia"/>
          <w:sz w:val="30"/>
          <w:szCs w:val="30"/>
        </w:rPr>
      </w:pPr>
      <w:r>
        <w:rPr>
          <w:rFonts w:hint="eastAsia"/>
          <w:sz w:val="30"/>
          <w:szCs w:val="30"/>
        </w:rPr>
        <w:t>What probable reason is there then to make us depart from this sense?</w:t>
      </w:r>
    </w:p>
    <w:p w14:paraId="17AF0A4B">
      <w:pPr>
        <w:pStyle w:val="2"/>
        <w:spacing w:line="267" w:lineRule="auto"/>
        <w:rPr>
          <w:rFonts w:hint="eastAsia"/>
          <w:sz w:val="30"/>
          <w:szCs w:val="30"/>
        </w:rPr>
      </w:pPr>
    </w:p>
    <w:p w14:paraId="5F33937E">
      <w:pPr>
        <w:pStyle w:val="2"/>
        <w:spacing w:line="267" w:lineRule="auto"/>
        <w:rPr>
          <w:rFonts w:hint="eastAsia"/>
          <w:sz w:val="30"/>
          <w:szCs w:val="30"/>
        </w:rPr>
      </w:pPr>
      <w:r>
        <w:rPr>
          <w:rFonts w:hint="eastAsia"/>
          <w:sz w:val="30"/>
          <w:szCs w:val="30"/>
        </w:rPr>
        <w:t>那么，还有什么可能的理由使我们偏离这个意义呢？</w:t>
      </w:r>
    </w:p>
    <w:p w14:paraId="34A3132E">
      <w:pPr>
        <w:pStyle w:val="2"/>
        <w:spacing w:line="267" w:lineRule="auto"/>
        <w:rPr>
          <w:rFonts w:hint="eastAsia"/>
          <w:sz w:val="30"/>
          <w:szCs w:val="30"/>
        </w:rPr>
      </w:pPr>
    </w:p>
    <w:p w14:paraId="7747EFFB">
      <w:pPr>
        <w:pStyle w:val="2"/>
        <w:spacing w:line="267" w:lineRule="auto"/>
        <w:rPr>
          <w:rFonts w:hint="eastAsia"/>
          <w:sz w:val="30"/>
          <w:szCs w:val="30"/>
        </w:rPr>
      </w:pPr>
      <w:r>
        <w:rPr>
          <w:rFonts w:hint="eastAsia"/>
          <w:sz w:val="30"/>
          <w:szCs w:val="30"/>
        </w:rPr>
        <w:t>And if we would have sanctification contained in any of the words which the apostle makes use of, why shall we not rather refer it to "regeneration and the renewal of the Holy Ghost?"</w:t>
      </w:r>
    </w:p>
    <w:p w14:paraId="0EC490B7">
      <w:pPr>
        <w:pStyle w:val="2"/>
        <w:spacing w:line="267" w:lineRule="auto"/>
        <w:rPr>
          <w:rFonts w:hint="eastAsia"/>
          <w:sz w:val="30"/>
          <w:szCs w:val="30"/>
        </w:rPr>
      </w:pPr>
    </w:p>
    <w:p w14:paraId="77B89F79">
      <w:pPr>
        <w:pStyle w:val="2"/>
        <w:spacing w:line="267" w:lineRule="auto"/>
        <w:rPr>
          <w:rFonts w:hint="eastAsia"/>
          <w:sz w:val="30"/>
          <w:szCs w:val="30"/>
        </w:rPr>
      </w:pPr>
      <w:r>
        <w:rPr>
          <w:rFonts w:hint="eastAsia"/>
          <w:sz w:val="30"/>
          <w:szCs w:val="30"/>
        </w:rPr>
        <w:t>并且如果我们想让成圣（sanctification）包含在使徒所使用的任何词语中，我们为何不宁愿将其归于“重生（regeneration）和圣灵的更新（renewal）”呢？</w:t>
      </w:r>
    </w:p>
    <w:p w14:paraId="2F734DEB">
      <w:pPr>
        <w:pStyle w:val="2"/>
        <w:spacing w:line="267" w:lineRule="auto"/>
        <w:rPr>
          <w:rFonts w:hint="eastAsia"/>
          <w:sz w:val="30"/>
          <w:szCs w:val="30"/>
        </w:rPr>
      </w:pPr>
    </w:p>
    <w:p w14:paraId="30495540">
      <w:pPr>
        <w:pStyle w:val="2"/>
        <w:spacing w:line="267" w:lineRule="auto"/>
        <w:rPr>
          <w:rFonts w:hint="eastAsia"/>
          <w:sz w:val="30"/>
          <w:szCs w:val="30"/>
        </w:rPr>
      </w:pPr>
      <w:r>
        <w:rPr>
          <w:rFonts w:hint="eastAsia"/>
          <w:sz w:val="30"/>
          <w:szCs w:val="30"/>
        </w:rPr>
        <w:t>For really, sanctification differs no otherways from the first regeneration and renovation, than as the continuance of an act differs from the beginning of it.</w:t>
      </w:r>
    </w:p>
    <w:p w14:paraId="55461915">
      <w:pPr>
        <w:pStyle w:val="2"/>
        <w:spacing w:line="267" w:lineRule="auto"/>
        <w:rPr>
          <w:rFonts w:hint="eastAsia"/>
          <w:sz w:val="30"/>
          <w:szCs w:val="30"/>
        </w:rPr>
      </w:pPr>
    </w:p>
    <w:p w14:paraId="5AD56140">
      <w:pPr>
        <w:pStyle w:val="2"/>
        <w:spacing w:line="267" w:lineRule="auto"/>
        <w:rPr>
          <w:rFonts w:hint="eastAsia"/>
          <w:sz w:val="30"/>
          <w:szCs w:val="30"/>
        </w:rPr>
      </w:pPr>
      <w:r>
        <w:rPr>
          <w:rFonts w:hint="eastAsia"/>
          <w:sz w:val="30"/>
          <w:szCs w:val="30"/>
        </w:rPr>
        <w:t>因为实际上，成圣（sanctification）与最初的重生（regeneration）和更新（renovation）的区别，无非如同一个行动（act）的持续与它的开始的区别。</w:t>
      </w:r>
    </w:p>
    <w:p w14:paraId="0A51563C">
      <w:pPr>
        <w:pStyle w:val="2"/>
        <w:spacing w:line="267" w:lineRule="auto"/>
        <w:rPr>
          <w:rFonts w:hint="eastAsia"/>
          <w:sz w:val="30"/>
          <w:szCs w:val="30"/>
        </w:rPr>
      </w:pPr>
    </w:p>
    <w:p w14:paraId="1134B946">
      <w:pPr>
        <w:pStyle w:val="2"/>
        <w:spacing w:line="267" w:lineRule="auto"/>
        <w:rPr>
          <w:rFonts w:hint="eastAsia"/>
          <w:sz w:val="30"/>
          <w:szCs w:val="30"/>
        </w:rPr>
      </w:pPr>
      <w:r>
        <w:rPr>
          <w:rFonts w:hint="eastAsia"/>
          <w:sz w:val="30"/>
          <w:szCs w:val="30"/>
        </w:rPr>
        <w:t>And we are sure, that the apostle exhorts the Romans, who had been for some time regenerated, to a progress in sanctification, when he writes, Rom. 12:2, "be ye transformed by the renewing of your minds," and in like manner, Eph. 4:23, "be renewed in the spirit of your mind."</w:t>
      </w:r>
    </w:p>
    <w:p w14:paraId="77836579">
      <w:pPr>
        <w:pStyle w:val="2"/>
        <w:spacing w:line="267" w:lineRule="auto"/>
        <w:rPr>
          <w:rFonts w:hint="eastAsia"/>
          <w:sz w:val="30"/>
          <w:szCs w:val="30"/>
        </w:rPr>
      </w:pPr>
    </w:p>
    <w:p w14:paraId="387DD5C7">
      <w:pPr>
        <w:pStyle w:val="2"/>
        <w:spacing w:line="267" w:lineRule="auto"/>
        <w:rPr>
          <w:rFonts w:hint="eastAsia"/>
          <w:sz w:val="30"/>
          <w:szCs w:val="30"/>
        </w:rPr>
      </w:pPr>
      <w:r>
        <w:rPr>
          <w:rFonts w:hint="eastAsia"/>
          <w:sz w:val="30"/>
          <w:szCs w:val="30"/>
        </w:rPr>
        <w:t>并且我们确信，使徒劝勉（exhorts）那些已重生（regenerated）一段时间的罗马人（Romans）在成圣（sanctification）上进步，当祂（He）写道，罗12:2，“藉着心思（minds）的更新而变化（transformed），”并且同样，弗4:23，“将你们心志（spirit of your mind）改换一新（renewed）。”</w:t>
      </w:r>
    </w:p>
    <w:p w14:paraId="30FAEE70">
      <w:pPr>
        <w:pStyle w:val="2"/>
        <w:spacing w:line="267" w:lineRule="auto"/>
        <w:rPr>
          <w:rFonts w:hint="eastAsia"/>
          <w:sz w:val="30"/>
          <w:szCs w:val="30"/>
        </w:rPr>
      </w:pPr>
    </w:p>
    <w:p w14:paraId="644072C4">
      <w:pPr>
        <w:pStyle w:val="2"/>
        <w:spacing w:line="267" w:lineRule="auto"/>
        <w:rPr>
          <w:rFonts w:hint="eastAsia"/>
          <w:sz w:val="30"/>
          <w:szCs w:val="30"/>
        </w:rPr>
      </w:pPr>
      <w:r>
        <w:rPr>
          <w:rFonts w:hint="eastAsia"/>
          <w:sz w:val="30"/>
          <w:szCs w:val="30"/>
        </w:rPr>
        <w:t>As the beginning of this renovation goes before justification, strictly so called, so the progress of it serves to promote the certainty and the sense of justification; and in both respects it was excellently well said by the apostle, that the elect are regenerated by the Holy Spirit shed on them abundantly; that being thus justified by his grace, that is,</w:t>
      </w:r>
    </w:p>
    <w:p w14:paraId="1AD33C52">
      <w:pPr>
        <w:pStyle w:val="2"/>
        <w:spacing w:line="267" w:lineRule="auto"/>
        <w:rPr>
          <w:rFonts w:hint="eastAsia"/>
          <w:sz w:val="30"/>
          <w:szCs w:val="30"/>
        </w:rPr>
      </w:pPr>
    </w:p>
    <w:p w14:paraId="4C5F01AA">
      <w:pPr>
        <w:pStyle w:val="2"/>
        <w:spacing w:line="267" w:lineRule="auto"/>
        <w:rPr>
          <w:rFonts w:hint="eastAsia"/>
          <w:sz w:val="30"/>
          <w:szCs w:val="30"/>
        </w:rPr>
      </w:pPr>
      <w:r>
        <w:rPr>
          <w:rFonts w:hint="eastAsia"/>
          <w:sz w:val="30"/>
          <w:szCs w:val="30"/>
        </w:rPr>
        <w:t>正如这种更新（renovation）的开始先于严格意义上的称义（justification），照样它的进展（progress）也有助于促进称义（justification）的确据（certainty）和感受（sense）；并且在这两方面，使徒说得极好，即选民是藉着丰盛（abundantly）浇灌在他们身上的圣灵而重生（regenerated）的；因此藉着祂（His）的恩典称义（justified），也就是说，</w:t>
      </w:r>
    </w:p>
    <w:p w14:paraId="442E583C">
      <w:pPr>
        <w:pStyle w:val="2"/>
        <w:spacing w:line="267" w:lineRule="auto"/>
        <w:rPr>
          <w:rFonts w:hint="eastAsia"/>
          <w:sz w:val="30"/>
          <w:szCs w:val="30"/>
        </w:rPr>
      </w:pPr>
    </w:p>
    <w:p w14:paraId="73FF680A">
      <w:pPr>
        <w:pStyle w:val="2"/>
        <w:spacing w:line="267" w:lineRule="auto"/>
        <w:rPr>
          <w:rFonts w:hint="eastAsia"/>
          <w:sz w:val="30"/>
          <w:szCs w:val="30"/>
        </w:rPr>
      </w:pPr>
      <w:r>
        <w:rPr>
          <w:rFonts w:hint="eastAsia"/>
          <w:sz w:val="30"/>
          <w:szCs w:val="30"/>
        </w:rPr>
        <w:t>acquitted from sin, and conscious to themselves of absolution, they might lawfully, yea, in full assurance, hope for the inheritance of eternal life.</w:t>
      </w:r>
    </w:p>
    <w:p w14:paraId="128398A2">
      <w:pPr>
        <w:pStyle w:val="2"/>
        <w:spacing w:line="267" w:lineRule="auto"/>
        <w:rPr>
          <w:rFonts w:hint="eastAsia"/>
          <w:sz w:val="30"/>
          <w:szCs w:val="30"/>
        </w:rPr>
      </w:pPr>
    </w:p>
    <w:p w14:paraId="617562C9">
      <w:pPr>
        <w:pStyle w:val="2"/>
        <w:spacing w:line="267" w:lineRule="auto"/>
        <w:rPr>
          <w:rFonts w:hint="eastAsia"/>
          <w:sz w:val="30"/>
          <w:szCs w:val="30"/>
        </w:rPr>
      </w:pPr>
      <w:r>
        <w:rPr>
          <w:rFonts w:hint="eastAsia"/>
          <w:sz w:val="30"/>
          <w:szCs w:val="30"/>
        </w:rPr>
        <w:t>从罪中得赦（acquitted），并自己意识到赦免（absolution），他们就可以合法地（lawfully），是的，在完全确据（full assurance）中，盼望永生（eternal life）的产业（inheritance）。</w:t>
      </w:r>
    </w:p>
    <w:p w14:paraId="7E560D77">
      <w:pPr>
        <w:pStyle w:val="2"/>
        <w:spacing w:line="267" w:lineRule="auto"/>
        <w:rPr>
          <w:rFonts w:hint="eastAsia"/>
          <w:sz w:val="30"/>
          <w:szCs w:val="30"/>
        </w:rPr>
      </w:pPr>
    </w:p>
    <w:p w14:paraId="7C6B62E3">
      <w:pPr>
        <w:pStyle w:val="2"/>
        <w:spacing w:line="267" w:lineRule="auto"/>
        <w:rPr>
          <w:rFonts w:hint="eastAsia"/>
          <w:sz w:val="30"/>
          <w:szCs w:val="30"/>
        </w:rPr>
      </w:pPr>
      <w:r>
        <w:rPr>
          <w:rFonts w:hint="eastAsia"/>
          <w:sz w:val="30"/>
          <w:szCs w:val="30"/>
        </w:rPr>
        <w:t>XI. As to Rev. 22:11, "He that is righteous, let him be righteous still," it does not appear that any fuller sense can be put on these words than if we thus explain them: whoever is reputed righteous before God by faith on Christ, should think it his duty or concern to verify by his actions, this his justification before men and to his own conscience; and so by faith and the exercise of it, and by studying the word of God,he may have a more abounding consolation concerning his righteousness.</w:t>
      </w:r>
    </w:p>
    <w:p w14:paraId="45ED38D4">
      <w:pPr>
        <w:pStyle w:val="2"/>
        <w:spacing w:line="267" w:lineRule="auto"/>
        <w:rPr>
          <w:rFonts w:hint="eastAsia"/>
          <w:sz w:val="30"/>
          <w:szCs w:val="30"/>
        </w:rPr>
      </w:pPr>
    </w:p>
    <w:p w14:paraId="44F1AC36">
      <w:pPr>
        <w:pStyle w:val="2"/>
        <w:spacing w:line="267" w:lineRule="auto"/>
        <w:rPr>
          <w:rFonts w:hint="eastAsia"/>
          <w:sz w:val="30"/>
          <w:szCs w:val="30"/>
        </w:rPr>
      </w:pPr>
      <w:r>
        <w:rPr>
          <w:rFonts w:hint="eastAsia"/>
          <w:sz w:val="30"/>
          <w:szCs w:val="30"/>
        </w:rPr>
        <w:t>十一、至于启22:11，“为义的，叫祂（He）仍旧为义，”似乎无法赋予这些话比我们如此解释它们更充分的意义：凡凭着信靠基督在神（God）面前被算为（reputed）义的人，应当认为祂（his）的本分或关切（concern）是藉着祂（his）的行为，在人面前和对祂（his）自己的良心验证（verify）祂（his）的这种称义（justification）；因此藉着信心及其运用，并藉着研读神（God）的话语，祂（he）可以对祂（his）的公义（righteousness）有更丰盛（abounding）的安慰（consolation）。</w:t>
      </w:r>
    </w:p>
    <w:p w14:paraId="43E1F08B">
      <w:pPr>
        <w:pStyle w:val="2"/>
        <w:spacing w:line="267" w:lineRule="auto"/>
        <w:rPr>
          <w:rFonts w:hint="eastAsia"/>
          <w:sz w:val="30"/>
          <w:szCs w:val="30"/>
        </w:rPr>
      </w:pPr>
    </w:p>
    <w:p w14:paraId="62F80139">
      <w:pPr>
        <w:pStyle w:val="2"/>
        <w:spacing w:line="267" w:lineRule="auto"/>
        <w:rPr>
          <w:rFonts w:hint="eastAsia"/>
          <w:sz w:val="30"/>
          <w:szCs w:val="30"/>
        </w:rPr>
      </w:pPr>
      <w:r>
        <w:rPr>
          <w:rFonts w:hint="eastAsia"/>
          <w:sz w:val="30"/>
          <w:szCs w:val="30"/>
        </w:rPr>
        <w:t>And by this reasoning too, the forensic use of this term is still retained.</w:t>
      </w:r>
    </w:p>
    <w:p w14:paraId="1E7FBAB3">
      <w:pPr>
        <w:pStyle w:val="2"/>
        <w:spacing w:line="267" w:lineRule="auto"/>
        <w:rPr>
          <w:rFonts w:hint="eastAsia"/>
          <w:sz w:val="30"/>
          <w:szCs w:val="30"/>
        </w:rPr>
      </w:pPr>
    </w:p>
    <w:p w14:paraId="73C9572F">
      <w:pPr>
        <w:pStyle w:val="2"/>
        <w:spacing w:line="267" w:lineRule="auto"/>
        <w:rPr>
          <w:rFonts w:hint="eastAsia"/>
          <w:sz w:val="30"/>
          <w:szCs w:val="30"/>
        </w:rPr>
      </w:pPr>
      <w:r>
        <w:rPr>
          <w:rFonts w:hint="eastAsia"/>
          <w:sz w:val="30"/>
          <w:szCs w:val="30"/>
        </w:rPr>
        <w:t>并且藉着这种推理，这个词的法庭上（forensic）用法仍然被保留。</w:t>
      </w:r>
    </w:p>
    <w:p w14:paraId="5896E7BA">
      <w:pPr>
        <w:pStyle w:val="2"/>
        <w:spacing w:line="267" w:lineRule="auto"/>
        <w:rPr>
          <w:rFonts w:hint="eastAsia"/>
          <w:sz w:val="30"/>
          <w:szCs w:val="30"/>
        </w:rPr>
      </w:pPr>
    </w:p>
    <w:p w14:paraId="700D4A18">
      <w:pPr>
        <w:pStyle w:val="2"/>
        <w:spacing w:line="267" w:lineRule="auto"/>
        <w:rPr>
          <w:rFonts w:hint="eastAsia"/>
          <w:sz w:val="30"/>
          <w:szCs w:val="30"/>
        </w:rPr>
      </w:pPr>
      <w:r>
        <w:rPr>
          <w:rFonts w:hint="eastAsia"/>
          <w:sz w:val="30"/>
          <w:szCs w:val="30"/>
        </w:rPr>
        <w:t>XII. Others also allege, 1 Cor. 6:11, "But ye are washed, but ye are sanctified, but ye are justified in the name of the Lord Jesus, and by the Spirit of our God."</w:t>
      </w:r>
    </w:p>
    <w:p w14:paraId="48A54089">
      <w:pPr>
        <w:pStyle w:val="2"/>
        <w:spacing w:line="267" w:lineRule="auto"/>
        <w:rPr>
          <w:rFonts w:hint="eastAsia"/>
          <w:sz w:val="30"/>
          <w:szCs w:val="30"/>
        </w:rPr>
      </w:pPr>
    </w:p>
    <w:p w14:paraId="5E5F2214">
      <w:pPr>
        <w:pStyle w:val="2"/>
        <w:spacing w:line="267" w:lineRule="auto"/>
        <w:rPr>
          <w:rFonts w:hint="eastAsia"/>
          <w:sz w:val="30"/>
          <w:szCs w:val="30"/>
        </w:rPr>
      </w:pPr>
      <w:r>
        <w:rPr>
          <w:rFonts w:hint="eastAsia"/>
          <w:sz w:val="30"/>
          <w:szCs w:val="30"/>
        </w:rPr>
        <w:t>十二、其他人也引证，林前6:11，“但如今你们奉主耶稣（Lord Jesus）的名，并藉着我们神（God）的灵，已经洗净（washed），成圣（sanctified），称义（justified）了。”</w:t>
      </w:r>
    </w:p>
    <w:p w14:paraId="4C2E5947">
      <w:pPr>
        <w:pStyle w:val="2"/>
        <w:spacing w:line="267" w:lineRule="auto"/>
        <w:rPr>
          <w:rFonts w:hint="eastAsia"/>
          <w:sz w:val="30"/>
          <w:szCs w:val="30"/>
        </w:rPr>
      </w:pPr>
    </w:p>
    <w:p w14:paraId="73D05D3D">
      <w:pPr>
        <w:pStyle w:val="2"/>
        <w:spacing w:line="267" w:lineRule="auto"/>
        <w:rPr>
          <w:rFonts w:hint="eastAsia"/>
          <w:sz w:val="30"/>
          <w:szCs w:val="30"/>
        </w:rPr>
      </w:pPr>
      <w:r>
        <w:rPr>
          <w:rFonts w:hint="eastAsia"/>
          <w:sz w:val="30"/>
          <w:szCs w:val="30"/>
        </w:rPr>
        <w:t>But even this testimony does not prove that justification is equivalent to sanctification, rather the contrary.</w:t>
      </w:r>
    </w:p>
    <w:p w14:paraId="5F1A72BA">
      <w:pPr>
        <w:pStyle w:val="2"/>
        <w:spacing w:line="267" w:lineRule="auto"/>
        <w:rPr>
          <w:rFonts w:hint="eastAsia"/>
          <w:sz w:val="30"/>
          <w:szCs w:val="30"/>
        </w:rPr>
      </w:pPr>
    </w:p>
    <w:p w14:paraId="44C851C3">
      <w:pPr>
        <w:pStyle w:val="2"/>
        <w:spacing w:line="267" w:lineRule="auto"/>
        <w:rPr>
          <w:rFonts w:hint="eastAsia"/>
          <w:sz w:val="30"/>
          <w:szCs w:val="30"/>
        </w:rPr>
      </w:pPr>
      <w:r>
        <w:rPr>
          <w:rFonts w:hint="eastAsia"/>
          <w:sz w:val="30"/>
          <w:szCs w:val="30"/>
        </w:rPr>
        <w:t>但即使这个见证（testimony）也不能证明称义（justification）等同于成圣（sanctification），反而恰恰相反。</w:t>
      </w:r>
    </w:p>
    <w:p w14:paraId="6F22F689">
      <w:pPr>
        <w:pStyle w:val="2"/>
        <w:spacing w:line="267" w:lineRule="auto"/>
        <w:rPr>
          <w:rFonts w:hint="eastAsia"/>
          <w:sz w:val="30"/>
          <w:szCs w:val="30"/>
        </w:rPr>
      </w:pPr>
    </w:p>
    <w:p w14:paraId="713F1872">
      <w:pPr>
        <w:pStyle w:val="2"/>
        <w:spacing w:line="267" w:lineRule="auto"/>
        <w:rPr>
          <w:rFonts w:hint="eastAsia"/>
          <w:sz w:val="30"/>
          <w:szCs w:val="30"/>
        </w:rPr>
      </w:pPr>
      <w:r>
        <w:rPr>
          <w:rFonts w:hint="eastAsia"/>
          <w:sz w:val="30"/>
          <w:szCs w:val="30"/>
        </w:rPr>
        <w:t>For, after the apostle had said, that the "Corinthians were washed," that is, delivered from the power of sin, he more particularly shows, wherein that washing consisteth.</w:t>
      </w:r>
    </w:p>
    <w:p w14:paraId="57077B7F">
      <w:pPr>
        <w:pStyle w:val="2"/>
        <w:spacing w:line="267" w:lineRule="auto"/>
        <w:rPr>
          <w:rFonts w:hint="eastAsia"/>
          <w:sz w:val="30"/>
          <w:szCs w:val="30"/>
        </w:rPr>
      </w:pPr>
    </w:p>
    <w:p w14:paraId="0E935113">
      <w:pPr>
        <w:pStyle w:val="2"/>
        <w:spacing w:line="267" w:lineRule="auto"/>
        <w:rPr>
          <w:rFonts w:hint="eastAsia"/>
          <w:sz w:val="30"/>
          <w:szCs w:val="30"/>
        </w:rPr>
      </w:pPr>
      <w:r>
        <w:rPr>
          <w:rFonts w:hint="eastAsia"/>
          <w:sz w:val="30"/>
          <w:szCs w:val="30"/>
        </w:rPr>
        <w:t>因为，在使徒说了“哥林多人（Corinthians）已经洗净（washed）”之后，也就是说，从罪的权势（power）中得释放（delivered）之后，祂（He）更具体地说明了那洗净（washing）包含什么。</w:t>
      </w:r>
    </w:p>
    <w:p w14:paraId="44051B02">
      <w:pPr>
        <w:pStyle w:val="2"/>
        <w:spacing w:line="267" w:lineRule="auto"/>
        <w:rPr>
          <w:rFonts w:hint="eastAsia"/>
          <w:sz w:val="30"/>
          <w:szCs w:val="30"/>
        </w:rPr>
      </w:pPr>
    </w:p>
    <w:p w14:paraId="4E5F2F32">
      <w:pPr>
        <w:pStyle w:val="2"/>
        <w:spacing w:line="267" w:lineRule="auto"/>
        <w:rPr>
          <w:rFonts w:hint="eastAsia"/>
          <w:sz w:val="30"/>
          <w:szCs w:val="30"/>
        </w:rPr>
      </w:pPr>
      <w:r>
        <w:rPr>
          <w:rFonts w:hint="eastAsia"/>
          <w:sz w:val="30"/>
          <w:szCs w:val="30"/>
        </w:rPr>
        <w:t>Now the power of sin over man is twofold.</w:t>
      </w:r>
    </w:p>
    <w:p w14:paraId="40636395">
      <w:pPr>
        <w:pStyle w:val="2"/>
        <w:spacing w:line="267" w:lineRule="auto"/>
        <w:rPr>
          <w:rFonts w:hint="eastAsia"/>
          <w:sz w:val="30"/>
          <w:szCs w:val="30"/>
        </w:rPr>
      </w:pPr>
    </w:p>
    <w:p w14:paraId="3D04725E">
      <w:pPr>
        <w:pStyle w:val="2"/>
        <w:spacing w:line="267" w:lineRule="auto"/>
        <w:rPr>
          <w:rFonts w:hint="eastAsia"/>
          <w:sz w:val="30"/>
          <w:szCs w:val="30"/>
        </w:rPr>
      </w:pPr>
      <w:r>
        <w:rPr>
          <w:rFonts w:hint="eastAsia"/>
          <w:sz w:val="30"/>
          <w:szCs w:val="30"/>
        </w:rPr>
        <w:t>现在罪对人的权势（power）是双重的。</w:t>
      </w:r>
    </w:p>
    <w:p w14:paraId="23423A0B">
      <w:pPr>
        <w:pStyle w:val="2"/>
        <w:spacing w:line="267" w:lineRule="auto"/>
        <w:rPr>
          <w:rFonts w:hint="eastAsia"/>
          <w:sz w:val="30"/>
          <w:szCs w:val="30"/>
        </w:rPr>
      </w:pPr>
    </w:p>
    <w:p w14:paraId="43300D2B">
      <w:pPr>
        <w:pStyle w:val="2"/>
        <w:spacing w:line="267" w:lineRule="auto"/>
        <w:rPr>
          <w:rFonts w:hint="eastAsia"/>
          <w:sz w:val="30"/>
          <w:szCs w:val="30"/>
        </w:rPr>
      </w:pPr>
      <w:r>
        <w:rPr>
          <w:rFonts w:hint="eastAsia"/>
          <w:sz w:val="30"/>
          <w:szCs w:val="30"/>
        </w:rPr>
        <w:t>1st, That it compels him to the servile works of wickedness.</w:t>
      </w:r>
    </w:p>
    <w:p w14:paraId="512D1843">
      <w:pPr>
        <w:pStyle w:val="2"/>
        <w:spacing w:line="267" w:lineRule="auto"/>
        <w:rPr>
          <w:rFonts w:hint="eastAsia"/>
          <w:sz w:val="30"/>
          <w:szCs w:val="30"/>
        </w:rPr>
      </w:pPr>
    </w:p>
    <w:p w14:paraId="10D8A2C5">
      <w:pPr>
        <w:pStyle w:val="2"/>
        <w:spacing w:line="267" w:lineRule="auto"/>
        <w:rPr>
          <w:rFonts w:hint="eastAsia"/>
          <w:sz w:val="30"/>
          <w:szCs w:val="30"/>
        </w:rPr>
      </w:pPr>
      <w:r>
        <w:rPr>
          <w:rFonts w:hint="eastAsia"/>
          <w:sz w:val="30"/>
          <w:szCs w:val="30"/>
        </w:rPr>
        <w:t>第一，它强迫（compels）他（him）去作邪恶的奴役（servile）工作。</w:t>
      </w:r>
    </w:p>
    <w:p w14:paraId="7469127A">
      <w:pPr>
        <w:pStyle w:val="2"/>
        <w:spacing w:line="267" w:lineRule="auto"/>
        <w:rPr>
          <w:rFonts w:hint="eastAsia"/>
          <w:sz w:val="30"/>
          <w:szCs w:val="30"/>
        </w:rPr>
      </w:pPr>
    </w:p>
    <w:p w14:paraId="0F418B43">
      <w:pPr>
        <w:pStyle w:val="2"/>
        <w:spacing w:line="267" w:lineRule="auto"/>
        <w:rPr>
          <w:rFonts w:hint="eastAsia"/>
          <w:sz w:val="30"/>
          <w:szCs w:val="30"/>
        </w:rPr>
      </w:pPr>
      <w:r>
        <w:rPr>
          <w:rFonts w:hint="eastAsia"/>
          <w:sz w:val="30"/>
          <w:szCs w:val="30"/>
        </w:rPr>
        <w:t>2dly, That it condemns him.</w:t>
      </w:r>
    </w:p>
    <w:p w14:paraId="714158DB">
      <w:pPr>
        <w:pStyle w:val="2"/>
        <w:spacing w:line="267" w:lineRule="auto"/>
        <w:rPr>
          <w:rFonts w:hint="eastAsia"/>
          <w:sz w:val="30"/>
          <w:szCs w:val="30"/>
        </w:rPr>
      </w:pPr>
    </w:p>
    <w:p w14:paraId="6E5066D4">
      <w:pPr>
        <w:pStyle w:val="2"/>
        <w:spacing w:line="267" w:lineRule="auto"/>
        <w:rPr>
          <w:rFonts w:hint="eastAsia"/>
          <w:sz w:val="30"/>
          <w:szCs w:val="30"/>
        </w:rPr>
      </w:pPr>
      <w:r>
        <w:rPr>
          <w:rFonts w:hint="eastAsia"/>
          <w:sz w:val="30"/>
          <w:szCs w:val="30"/>
        </w:rPr>
        <w:t>第二，它定（condemns）他（him）的罪。</w:t>
      </w:r>
    </w:p>
    <w:p w14:paraId="128B9266">
      <w:pPr>
        <w:pStyle w:val="2"/>
        <w:spacing w:line="267" w:lineRule="auto"/>
        <w:rPr>
          <w:rFonts w:hint="eastAsia"/>
          <w:sz w:val="30"/>
          <w:szCs w:val="30"/>
        </w:rPr>
      </w:pPr>
    </w:p>
    <w:p w14:paraId="3213927D">
      <w:pPr>
        <w:pStyle w:val="2"/>
        <w:spacing w:line="267" w:lineRule="auto"/>
        <w:rPr>
          <w:rFonts w:hint="eastAsia"/>
          <w:sz w:val="30"/>
          <w:szCs w:val="30"/>
        </w:rPr>
      </w:pPr>
      <w:r>
        <w:rPr>
          <w:rFonts w:hint="eastAsia"/>
          <w:sz w:val="30"/>
          <w:szCs w:val="30"/>
        </w:rPr>
        <w:t>The dominion is destroyed by sanctification: the power of condemning by justification.</w:t>
      </w:r>
    </w:p>
    <w:p w14:paraId="7B762859">
      <w:pPr>
        <w:pStyle w:val="2"/>
        <w:spacing w:line="267" w:lineRule="auto"/>
        <w:rPr>
          <w:rFonts w:hint="eastAsia"/>
          <w:sz w:val="30"/>
          <w:szCs w:val="30"/>
        </w:rPr>
      </w:pPr>
    </w:p>
    <w:p w14:paraId="4BC1364B">
      <w:pPr>
        <w:pStyle w:val="2"/>
        <w:spacing w:line="267" w:lineRule="auto"/>
        <w:rPr>
          <w:rFonts w:hint="eastAsia"/>
          <w:sz w:val="30"/>
          <w:szCs w:val="30"/>
        </w:rPr>
      </w:pPr>
      <w:r>
        <w:rPr>
          <w:rFonts w:hint="eastAsia"/>
          <w:sz w:val="30"/>
          <w:szCs w:val="30"/>
        </w:rPr>
        <w:t>统治权（dominion）藉着成圣（sanctification）被摧毁：定罪（condemning）的权势（power）藉着称义（justification）被摧毁。</w:t>
      </w:r>
    </w:p>
    <w:p w14:paraId="7BDCF3EB">
      <w:pPr>
        <w:pStyle w:val="2"/>
        <w:spacing w:line="267" w:lineRule="auto"/>
        <w:rPr>
          <w:rFonts w:hint="eastAsia"/>
          <w:sz w:val="30"/>
          <w:szCs w:val="30"/>
        </w:rPr>
      </w:pPr>
    </w:p>
    <w:p w14:paraId="196049C3">
      <w:pPr>
        <w:pStyle w:val="2"/>
        <w:spacing w:line="267" w:lineRule="auto"/>
        <w:rPr>
          <w:rFonts w:hint="eastAsia"/>
          <w:sz w:val="30"/>
          <w:szCs w:val="30"/>
        </w:rPr>
      </w:pPr>
      <w:r>
        <w:rPr>
          <w:rFonts w:hint="eastAsia"/>
          <w:sz w:val="30"/>
          <w:szCs w:val="30"/>
        </w:rPr>
        <w:t>Both these are bestowed on the elect "in the name of the Lord Jesus;" that is, on account of his merits, and by his authority and will, "and by the Spirit of our God," who is the author of sanctification, and sweetly insinuates the sentence of justification into the minds of believers.</w:t>
      </w:r>
    </w:p>
    <w:p w14:paraId="04934F8C">
      <w:pPr>
        <w:pStyle w:val="2"/>
        <w:spacing w:line="267" w:lineRule="auto"/>
        <w:rPr>
          <w:rFonts w:hint="eastAsia"/>
          <w:sz w:val="30"/>
          <w:szCs w:val="30"/>
        </w:rPr>
      </w:pPr>
    </w:p>
    <w:p w14:paraId="284D088D">
      <w:pPr>
        <w:pStyle w:val="2"/>
        <w:spacing w:line="267" w:lineRule="auto"/>
        <w:rPr>
          <w:rFonts w:hint="eastAsia"/>
          <w:sz w:val="30"/>
          <w:szCs w:val="30"/>
        </w:rPr>
      </w:pPr>
      <w:r>
        <w:rPr>
          <w:rFonts w:hint="eastAsia"/>
          <w:sz w:val="30"/>
          <w:szCs w:val="30"/>
        </w:rPr>
        <w:t>这两者都“奉主耶稣（Lord Jesus）的名”赐给选民；也就是说，因着祂（His）的功绩（merits），并藉着祂（His）的权柄（authority）和旨意，“并藉着我们神（God）的灵，”祂（Who）是成圣（sanctification）的创始者，并甜美地将称义（justification）的判决（sentence）潜入（insinuates）信徒的心思（minds）中。</w:t>
      </w:r>
    </w:p>
    <w:p w14:paraId="4A1D6E6B">
      <w:pPr>
        <w:pStyle w:val="2"/>
        <w:spacing w:line="267" w:lineRule="auto"/>
        <w:rPr>
          <w:rFonts w:hint="eastAsia"/>
          <w:sz w:val="30"/>
          <w:szCs w:val="30"/>
        </w:rPr>
      </w:pPr>
    </w:p>
    <w:p w14:paraId="5AC040E3">
      <w:pPr>
        <w:pStyle w:val="2"/>
        <w:spacing w:line="267" w:lineRule="auto"/>
        <w:rPr>
          <w:rFonts w:hint="eastAsia"/>
          <w:sz w:val="30"/>
          <w:szCs w:val="30"/>
        </w:rPr>
      </w:pPr>
      <w:r>
        <w:rPr>
          <w:rFonts w:hint="eastAsia"/>
          <w:sz w:val="30"/>
          <w:szCs w:val="30"/>
        </w:rPr>
        <w:t>Both these benefits are sealed in baptism, to the washing of which there is here an evident allusion.</w:t>
      </w:r>
    </w:p>
    <w:p w14:paraId="6CAE8B38">
      <w:pPr>
        <w:pStyle w:val="2"/>
        <w:spacing w:line="267" w:lineRule="auto"/>
        <w:rPr>
          <w:rFonts w:hint="eastAsia"/>
          <w:sz w:val="30"/>
          <w:szCs w:val="30"/>
        </w:rPr>
      </w:pPr>
    </w:p>
    <w:p w14:paraId="1C72C048">
      <w:pPr>
        <w:pStyle w:val="2"/>
        <w:spacing w:line="267" w:lineRule="auto"/>
        <w:rPr>
          <w:rFonts w:hint="eastAsia"/>
          <w:sz w:val="30"/>
          <w:szCs w:val="30"/>
        </w:rPr>
      </w:pPr>
      <w:r>
        <w:rPr>
          <w:rFonts w:hint="eastAsia"/>
          <w:sz w:val="30"/>
          <w:szCs w:val="30"/>
        </w:rPr>
        <w:t>这两种恩惠（benefits）都在洗礼（baptism）中被印证（sealed），此处明显地暗指（allusion）其洗净（washing）。</w:t>
      </w:r>
    </w:p>
    <w:p w14:paraId="693B99D5">
      <w:pPr>
        <w:pStyle w:val="2"/>
        <w:spacing w:line="267" w:lineRule="auto"/>
        <w:rPr>
          <w:rFonts w:hint="eastAsia"/>
          <w:sz w:val="30"/>
          <w:szCs w:val="30"/>
        </w:rPr>
      </w:pPr>
    </w:p>
    <w:p w14:paraId="6EA17CBA">
      <w:pPr>
        <w:pStyle w:val="2"/>
        <w:spacing w:line="267" w:lineRule="auto"/>
        <w:rPr>
          <w:rFonts w:hint="eastAsia"/>
          <w:sz w:val="30"/>
          <w:szCs w:val="30"/>
        </w:rPr>
      </w:pPr>
      <w:r>
        <w:rPr>
          <w:rFonts w:hint="eastAsia"/>
          <w:sz w:val="30"/>
          <w:szCs w:val="30"/>
        </w:rPr>
        <w:t>Nor should it offend us, that sanctification is here put before justification; a diligent enquirer cannot but know, that the Scripture does not always exactly observe</w:t>
      </w:r>
    </w:p>
    <w:p w14:paraId="46708030">
      <w:pPr>
        <w:pStyle w:val="2"/>
        <w:spacing w:line="267" w:lineRule="auto"/>
        <w:rPr>
          <w:rFonts w:hint="eastAsia"/>
          <w:sz w:val="30"/>
          <w:szCs w:val="30"/>
        </w:rPr>
      </w:pPr>
    </w:p>
    <w:p w14:paraId="663E252E">
      <w:pPr>
        <w:pStyle w:val="2"/>
        <w:spacing w:line="267" w:lineRule="auto"/>
        <w:rPr>
          <w:rFonts w:hint="eastAsia"/>
          <w:sz w:val="30"/>
          <w:szCs w:val="30"/>
        </w:rPr>
      </w:pPr>
      <w:r>
        <w:rPr>
          <w:rFonts w:hint="eastAsia"/>
          <w:sz w:val="30"/>
          <w:szCs w:val="30"/>
        </w:rPr>
        <w:t>我们也不应因此感到冒犯（offend），即此处的成圣（sanctification）被放在称义（justification）之前；一个殷勤的（diligent）探究者（enquirer）不能不知道，圣经并非总是精确地遵守</w:t>
      </w:r>
    </w:p>
    <w:p w14:paraId="4FE8B749">
      <w:pPr>
        <w:pStyle w:val="2"/>
        <w:spacing w:line="267" w:lineRule="auto"/>
        <w:rPr>
          <w:rFonts w:hint="eastAsia"/>
          <w:sz w:val="30"/>
          <w:szCs w:val="30"/>
        </w:rPr>
      </w:pPr>
    </w:p>
    <w:p w14:paraId="1742F19D">
      <w:pPr>
        <w:pStyle w:val="2"/>
        <w:spacing w:line="267" w:lineRule="auto"/>
        <w:rPr>
          <w:rFonts w:hint="eastAsia"/>
          <w:sz w:val="30"/>
          <w:szCs w:val="30"/>
        </w:rPr>
      </w:pPr>
      <w:r>
        <w:rPr>
          <w:rFonts w:hint="eastAsia"/>
          <w:sz w:val="30"/>
          <w:szCs w:val="30"/>
        </w:rPr>
        <w:t>that order, as that things first in time are set in the first place.</w:t>
      </w:r>
    </w:p>
    <w:p w14:paraId="32BCE4E6">
      <w:pPr>
        <w:pStyle w:val="2"/>
        <w:spacing w:line="267" w:lineRule="auto"/>
        <w:rPr>
          <w:rFonts w:hint="eastAsia"/>
          <w:sz w:val="30"/>
          <w:szCs w:val="30"/>
        </w:rPr>
      </w:pPr>
    </w:p>
    <w:p w14:paraId="39CA04A6">
      <w:pPr>
        <w:pStyle w:val="2"/>
        <w:spacing w:line="267" w:lineRule="auto"/>
        <w:rPr>
          <w:rFonts w:hint="eastAsia"/>
          <w:sz w:val="30"/>
          <w:szCs w:val="30"/>
        </w:rPr>
      </w:pPr>
      <w:r>
        <w:rPr>
          <w:rFonts w:hint="eastAsia"/>
          <w:sz w:val="30"/>
          <w:szCs w:val="30"/>
        </w:rPr>
        <w:t>那种次序，即时间上在先的事物被放在首位。</w:t>
      </w:r>
    </w:p>
    <w:p w14:paraId="49E3AE9C">
      <w:pPr>
        <w:pStyle w:val="2"/>
        <w:spacing w:line="267" w:lineRule="auto"/>
        <w:rPr>
          <w:rFonts w:hint="eastAsia"/>
          <w:sz w:val="30"/>
          <w:szCs w:val="30"/>
        </w:rPr>
      </w:pPr>
    </w:p>
    <w:p w14:paraId="7C802565">
      <w:pPr>
        <w:pStyle w:val="2"/>
        <w:spacing w:line="267" w:lineRule="auto"/>
        <w:rPr>
          <w:rFonts w:hint="eastAsia"/>
          <w:sz w:val="30"/>
          <w:szCs w:val="30"/>
        </w:rPr>
      </w:pPr>
      <w:r>
        <w:rPr>
          <w:rFonts w:hint="eastAsia"/>
          <w:sz w:val="30"/>
          <w:szCs w:val="30"/>
        </w:rPr>
        <w:t>Thus even Peter puts vocation before election, 2 Pet. 1:10.</w:t>
      </w:r>
    </w:p>
    <w:p w14:paraId="5CB9767F">
      <w:pPr>
        <w:pStyle w:val="2"/>
        <w:spacing w:line="267" w:lineRule="auto"/>
        <w:rPr>
          <w:rFonts w:hint="eastAsia"/>
          <w:sz w:val="30"/>
          <w:szCs w:val="30"/>
        </w:rPr>
      </w:pPr>
    </w:p>
    <w:p w14:paraId="2BEB720E">
      <w:pPr>
        <w:pStyle w:val="2"/>
        <w:spacing w:line="267" w:lineRule="auto"/>
        <w:rPr>
          <w:rFonts w:hint="eastAsia"/>
          <w:sz w:val="30"/>
          <w:szCs w:val="30"/>
        </w:rPr>
      </w:pPr>
      <w:r>
        <w:rPr>
          <w:rFonts w:hint="eastAsia"/>
          <w:sz w:val="30"/>
          <w:szCs w:val="30"/>
        </w:rPr>
        <w:t>因此甚至彼得（Peter）也将呼召（vocation）放在拣选（election）之前，彼后1:10。</w:t>
      </w:r>
    </w:p>
    <w:p w14:paraId="4EA926E7">
      <w:pPr>
        <w:pStyle w:val="2"/>
        <w:spacing w:line="267" w:lineRule="auto"/>
        <w:rPr>
          <w:rFonts w:hint="eastAsia"/>
          <w:sz w:val="30"/>
          <w:szCs w:val="30"/>
        </w:rPr>
      </w:pPr>
    </w:p>
    <w:p w14:paraId="19DCA263">
      <w:pPr>
        <w:pStyle w:val="2"/>
        <w:spacing w:line="267" w:lineRule="auto"/>
        <w:rPr>
          <w:rFonts w:hint="eastAsia"/>
          <w:sz w:val="30"/>
          <w:szCs w:val="30"/>
        </w:rPr>
      </w:pPr>
      <w:r>
        <w:rPr>
          <w:rFonts w:hint="eastAsia"/>
          <w:sz w:val="30"/>
          <w:szCs w:val="30"/>
        </w:rPr>
        <w:t>Besides, justification consists of various articles, as we shall show more distinctly in its place.</w:t>
      </w:r>
    </w:p>
    <w:p w14:paraId="112388D9">
      <w:pPr>
        <w:pStyle w:val="2"/>
        <w:spacing w:line="267" w:lineRule="auto"/>
        <w:rPr>
          <w:rFonts w:hint="eastAsia"/>
          <w:sz w:val="30"/>
          <w:szCs w:val="30"/>
        </w:rPr>
      </w:pPr>
    </w:p>
    <w:p w14:paraId="46B64954">
      <w:pPr>
        <w:pStyle w:val="2"/>
        <w:spacing w:line="267" w:lineRule="auto"/>
        <w:rPr>
          <w:rFonts w:hint="eastAsia"/>
          <w:sz w:val="30"/>
          <w:szCs w:val="30"/>
        </w:rPr>
      </w:pPr>
      <w:r>
        <w:rPr>
          <w:rFonts w:hint="eastAsia"/>
          <w:sz w:val="30"/>
          <w:szCs w:val="30"/>
        </w:rPr>
        <w:t>此外，称义（justification）包含各种条款（articles），正如我们将在其位置更清晰地说明的那样。</w:t>
      </w:r>
    </w:p>
    <w:p w14:paraId="5A911BAE">
      <w:pPr>
        <w:pStyle w:val="2"/>
        <w:spacing w:line="267" w:lineRule="auto"/>
        <w:rPr>
          <w:rFonts w:hint="eastAsia"/>
          <w:sz w:val="30"/>
          <w:szCs w:val="30"/>
        </w:rPr>
      </w:pPr>
    </w:p>
    <w:p w14:paraId="4FE2D1BC">
      <w:pPr>
        <w:pStyle w:val="2"/>
        <w:spacing w:line="267" w:lineRule="auto"/>
        <w:rPr>
          <w:rFonts w:hint="eastAsia"/>
          <w:sz w:val="30"/>
          <w:szCs w:val="30"/>
        </w:rPr>
      </w:pPr>
      <w:r>
        <w:rPr>
          <w:rFonts w:hint="eastAsia"/>
          <w:sz w:val="30"/>
          <w:szCs w:val="30"/>
        </w:rPr>
        <w:t>XIII. However, I cannot conceal that there are two places in which the term הצדיק justify, may seem to denote something more than a mere declaration of righteousness, though that be also included.</w:t>
      </w:r>
    </w:p>
    <w:p w14:paraId="7817F4F9">
      <w:pPr>
        <w:pStyle w:val="2"/>
        <w:spacing w:line="267" w:lineRule="auto"/>
        <w:rPr>
          <w:rFonts w:hint="eastAsia"/>
          <w:sz w:val="30"/>
          <w:szCs w:val="30"/>
        </w:rPr>
      </w:pPr>
    </w:p>
    <w:p w14:paraId="28D4B50D">
      <w:pPr>
        <w:pStyle w:val="2"/>
        <w:spacing w:line="267" w:lineRule="auto"/>
        <w:rPr>
          <w:rFonts w:hint="eastAsia"/>
          <w:sz w:val="30"/>
          <w:szCs w:val="30"/>
        </w:rPr>
      </w:pPr>
      <w:r>
        <w:rPr>
          <w:rFonts w:hint="eastAsia"/>
          <w:sz w:val="30"/>
          <w:szCs w:val="30"/>
        </w:rPr>
        <w:t>十三、然而，我不能隐瞒有两个地方，其中 הִצְדִּיק (hitsdiq) 这个词，即称义（justify），似乎表示的不仅仅是公义（righteousness）的单纯宣告（declaration），尽管那也包含在内。</w:t>
      </w:r>
    </w:p>
    <w:p w14:paraId="0FF1F5C0">
      <w:pPr>
        <w:pStyle w:val="2"/>
        <w:spacing w:line="267" w:lineRule="auto"/>
        <w:rPr>
          <w:rFonts w:hint="eastAsia"/>
          <w:sz w:val="30"/>
          <w:szCs w:val="30"/>
        </w:rPr>
      </w:pPr>
    </w:p>
    <w:p w14:paraId="30421237">
      <w:pPr>
        <w:pStyle w:val="2"/>
        <w:spacing w:line="267" w:lineRule="auto"/>
        <w:rPr>
          <w:rFonts w:hint="eastAsia"/>
          <w:sz w:val="30"/>
          <w:szCs w:val="30"/>
        </w:rPr>
      </w:pPr>
      <w:r>
        <w:rPr>
          <w:rFonts w:hint="eastAsia"/>
          <w:sz w:val="30"/>
          <w:szCs w:val="30"/>
        </w:rPr>
        <w:t>The first is, Is. 53:11. "By his knowledge shall my righteous servant יצדיק לרבים justify many."</w:t>
      </w:r>
    </w:p>
    <w:p w14:paraId="6C83BD69">
      <w:pPr>
        <w:pStyle w:val="2"/>
        <w:spacing w:line="267" w:lineRule="auto"/>
        <w:rPr>
          <w:rFonts w:hint="eastAsia"/>
          <w:sz w:val="30"/>
          <w:szCs w:val="30"/>
        </w:rPr>
      </w:pPr>
    </w:p>
    <w:p w14:paraId="6F07EB40">
      <w:pPr>
        <w:pStyle w:val="2"/>
        <w:spacing w:line="267" w:lineRule="auto"/>
        <w:rPr>
          <w:rFonts w:hint="eastAsia"/>
          <w:sz w:val="30"/>
          <w:szCs w:val="30"/>
        </w:rPr>
      </w:pPr>
      <w:r>
        <w:rPr>
          <w:rFonts w:hint="eastAsia"/>
          <w:sz w:val="30"/>
          <w:szCs w:val="30"/>
        </w:rPr>
        <w:t>第一个是，赛53:11。“因认识祂（His）自己，我的义仆使多人称义（ יַצְדִּיק לָרַבִּים, yatsdiq larabbim）。”</w:t>
      </w:r>
    </w:p>
    <w:p w14:paraId="18750880">
      <w:pPr>
        <w:pStyle w:val="2"/>
        <w:spacing w:line="267" w:lineRule="auto"/>
        <w:rPr>
          <w:rFonts w:hint="eastAsia"/>
          <w:sz w:val="30"/>
          <w:szCs w:val="30"/>
        </w:rPr>
      </w:pPr>
    </w:p>
    <w:p w14:paraId="7F2F5014">
      <w:pPr>
        <w:pStyle w:val="2"/>
        <w:spacing w:line="267" w:lineRule="auto"/>
        <w:rPr>
          <w:rFonts w:hint="eastAsia"/>
          <w:sz w:val="30"/>
          <w:szCs w:val="30"/>
        </w:rPr>
      </w:pPr>
      <w:r>
        <w:rPr>
          <w:rFonts w:hint="eastAsia"/>
          <w:sz w:val="30"/>
          <w:szCs w:val="30"/>
        </w:rPr>
        <w:t>It is indeed true, that our Lord Jesus Christ is constituted judge by the Father, and consequently empowered to absolve his elect, who were given him: but here he is not represented as a judge, pronouncing sentence, but as the cause, which, both by merit and efficacy, brings and gives to his own people that righteousness, on account of which, they may be absolved at the bar of God; and the unusual construction of the word with ל, the article, of the dative case, calls for our notice.</w:t>
      </w:r>
    </w:p>
    <w:p w14:paraId="515FA971">
      <w:pPr>
        <w:pStyle w:val="2"/>
        <w:spacing w:line="267" w:lineRule="auto"/>
        <w:rPr>
          <w:rFonts w:hint="eastAsia"/>
          <w:sz w:val="30"/>
          <w:szCs w:val="30"/>
        </w:rPr>
      </w:pPr>
    </w:p>
    <w:p w14:paraId="2E1C4337">
      <w:pPr>
        <w:pStyle w:val="2"/>
        <w:spacing w:line="267" w:lineRule="auto"/>
        <w:rPr>
          <w:rFonts w:hint="eastAsia"/>
          <w:sz w:val="30"/>
          <w:szCs w:val="30"/>
        </w:rPr>
      </w:pPr>
      <w:r>
        <w:rPr>
          <w:rFonts w:hint="eastAsia"/>
          <w:sz w:val="30"/>
          <w:szCs w:val="30"/>
        </w:rPr>
        <w:t>的确，我们的主耶稣基督被父设立为审判官（judge），因此被授权（empowered）赦免（absolve）祂（His）的选民，即那些赐给祂（Him）的人：但在此处祂（He）并非被描绘为宣判（pronouncing sentence）的审判官（judge），而是作为原因（cause），祂（Which）既藉着功绩（merit）也藉着效力（efficacy），将那公义（righteousness）带来并赐给祂（His）自己的子民，因这公义（righteousness），他们可以在神（God）的审判台（bar）前得赦免（absolved）；并且这个词与介词 ל (l)，即与格（dative case）冠词（article）的不寻常结构（construction），值得我们注意。</w:t>
      </w:r>
    </w:p>
    <w:p w14:paraId="7A7E25A4">
      <w:pPr>
        <w:pStyle w:val="2"/>
        <w:spacing w:line="267" w:lineRule="auto"/>
        <w:rPr>
          <w:rFonts w:hint="eastAsia"/>
          <w:sz w:val="30"/>
          <w:szCs w:val="30"/>
        </w:rPr>
      </w:pPr>
    </w:p>
    <w:p w14:paraId="430E0924">
      <w:pPr>
        <w:pStyle w:val="2"/>
        <w:spacing w:line="267" w:lineRule="auto"/>
        <w:rPr>
          <w:rFonts w:hint="eastAsia"/>
          <w:sz w:val="30"/>
          <w:szCs w:val="30"/>
        </w:rPr>
      </w:pPr>
      <w:r>
        <w:rPr>
          <w:rFonts w:hint="eastAsia"/>
          <w:sz w:val="30"/>
          <w:szCs w:val="30"/>
        </w:rPr>
        <w:t>It is therefore the same as if the prophet had said, " לרבים הצדקה יעשה, he will make a righteousness unto many," that which he himself performed as the cause of righteousness, he will communicate to many; and thus, "δικαιωμα, his righteousness, will redound to many, and unto justification of life," as the apostle speaks, Rom. 5:18, which I would have to be compared with this passage.</w:t>
      </w:r>
    </w:p>
    <w:p w14:paraId="52CFA241">
      <w:pPr>
        <w:pStyle w:val="2"/>
        <w:spacing w:line="267" w:lineRule="auto"/>
        <w:rPr>
          <w:rFonts w:hint="eastAsia"/>
          <w:sz w:val="30"/>
          <w:szCs w:val="30"/>
        </w:rPr>
      </w:pPr>
    </w:p>
    <w:p w14:paraId="5ECC2353">
      <w:pPr>
        <w:pStyle w:val="2"/>
        <w:spacing w:line="267" w:lineRule="auto"/>
        <w:rPr>
          <w:rFonts w:hint="eastAsia"/>
          <w:sz w:val="30"/>
          <w:szCs w:val="30"/>
        </w:rPr>
      </w:pPr>
      <w:r>
        <w:rPr>
          <w:rFonts w:hint="eastAsia"/>
          <w:sz w:val="30"/>
          <w:szCs w:val="30"/>
        </w:rPr>
        <w:t>因此，这就如同先知曾说，“הוּא יַעֲשֶׂה הַצְּדָקָה לָרַבִּים (hu ya'aseh hatstsedakah larabbim)，祂（He）必为多人成就公义（righteousness），”即祂（Himself）作为公义（righteousness）的原因所成就的，祂（He）将传递（communicate）给许多人；因此，“δικαίωμα (dikaiōma)，祂（His）的义行（righteousness），将惠及（redound）许多人，并使人称义得生命，”正如使徒所说，罗5:18，我希望将这段经文与此经文相比较。</w:t>
      </w:r>
    </w:p>
    <w:p w14:paraId="6A8FC724">
      <w:pPr>
        <w:pStyle w:val="2"/>
        <w:spacing w:line="267" w:lineRule="auto"/>
        <w:rPr>
          <w:rFonts w:hint="eastAsia"/>
          <w:sz w:val="30"/>
          <w:szCs w:val="30"/>
        </w:rPr>
      </w:pPr>
    </w:p>
    <w:p w14:paraId="3B10E4E6">
      <w:pPr>
        <w:pStyle w:val="2"/>
        <w:spacing w:line="267" w:lineRule="auto"/>
        <w:rPr>
          <w:rFonts w:hint="eastAsia"/>
          <w:sz w:val="30"/>
          <w:szCs w:val="30"/>
        </w:rPr>
      </w:pPr>
      <w:r>
        <w:rPr>
          <w:rFonts w:hint="eastAsia"/>
          <w:sz w:val="30"/>
          <w:szCs w:val="30"/>
        </w:rPr>
        <w:t>XIV. The other testimony I hinted at, is Dan. 12:3, where the faithful preachers of the gospel are said to be " הרבים מצדיקו, justifying many."</w:t>
      </w:r>
    </w:p>
    <w:p w14:paraId="107969C3">
      <w:pPr>
        <w:pStyle w:val="2"/>
        <w:spacing w:line="267" w:lineRule="auto"/>
        <w:rPr>
          <w:rFonts w:hint="eastAsia"/>
          <w:sz w:val="30"/>
          <w:szCs w:val="30"/>
        </w:rPr>
      </w:pPr>
    </w:p>
    <w:p w14:paraId="1176844A">
      <w:pPr>
        <w:pStyle w:val="2"/>
        <w:spacing w:line="267" w:lineRule="auto"/>
        <w:rPr>
          <w:rFonts w:hint="eastAsia"/>
          <w:sz w:val="30"/>
          <w:szCs w:val="30"/>
        </w:rPr>
      </w:pPr>
      <w:r>
        <w:rPr>
          <w:rFonts w:hint="eastAsia"/>
          <w:sz w:val="30"/>
          <w:szCs w:val="30"/>
        </w:rPr>
        <w:t>十四、我所暗示的另一个见证（testimony）是，但12:3，那里说福音的忠信传道人（preachers）是“מַצְדִּיקֵי הָרַבִּים (matsdiqei harabbim)，使多人称义（justifying）”。</w:t>
      </w:r>
    </w:p>
    <w:p w14:paraId="3FA69FF6">
      <w:pPr>
        <w:pStyle w:val="2"/>
        <w:spacing w:line="267" w:lineRule="auto"/>
        <w:rPr>
          <w:rFonts w:hint="eastAsia"/>
          <w:sz w:val="30"/>
          <w:szCs w:val="30"/>
        </w:rPr>
      </w:pPr>
    </w:p>
    <w:p w14:paraId="216BA736">
      <w:pPr>
        <w:pStyle w:val="2"/>
        <w:spacing w:line="267" w:lineRule="auto"/>
        <w:rPr>
          <w:rFonts w:hint="eastAsia"/>
          <w:sz w:val="30"/>
          <w:szCs w:val="30"/>
        </w:rPr>
      </w:pPr>
      <w:r>
        <w:rPr>
          <w:rFonts w:hint="eastAsia"/>
          <w:sz w:val="30"/>
          <w:szCs w:val="30"/>
        </w:rPr>
        <w:t>None doubts that it belongs to the office of the ministers of the gospel to publish, in the name of God, absolution from sin to the contrite in heart.</w:t>
      </w:r>
    </w:p>
    <w:p w14:paraId="5FFE7760">
      <w:pPr>
        <w:pStyle w:val="2"/>
        <w:spacing w:line="267" w:lineRule="auto"/>
        <w:rPr>
          <w:rFonts w:hint="eastAsia"/>
          <w:sz w:val="30"/>
          <w:szCs w:val="30"/>
        </w:rPr>
      </w:pPr>
    </w:p>
    <w:p w14:paraId="5F551A5B">
      <w:pPr>
        <w:pStyle w:val="2"/>
        <w:spacing w:line="267" w:lineRule="auto"/>
        <w:rPr>
          <w:rFonts w:hint="eastAsia"/>
          <w:sz w:val="30"/>
          <w:szCs w:val="30"/>
        </w:rPr>
      </w:pPr>
      <w:r>
        <w:rPr>
          <w:rFonts w:hint="eastAsia"/>
          <w:sz w:val="30"/>
          <w:szCs w:val="30"/>
        </w:rPr>
        <w:t>无人怀疑，以神（God）的名向心中痛悔（contrite）的人宣告罪得赦免（absolution），这属于福音执事（ministers）的职分（office）。</w:t>
      </w:r>
    </w:p>
    <w:p w14:paraId="58D765E3">
      <w:pPr>
        <w:pStyle w:val="2"/>
        <w:spacing w:line="267" w:lineRule="auto"/>
        <w:rPr>
          <w:rFonts w:hint="eastAsia"/>
          <w:sz w:val="30"/>
          <w:szCs w:val="30"/>
        </w:rPr>
      </w:pPr>
    </w:p>
    <w:p w14:paraId="27345E21">
      <w:pPr>
        <w:pStyle w:val="2"/>
        <w:spacing w:line="267" w:lineRule="auto"/>
        <w:rPr>
          <w:rFonts w:hint="eastAsia"/>
          <w:sz w:val="30"/>
          <w:szCs w:val="30"/>
        </w:rPr>
      </w:pPr>
      <w:r>
        <w:rPr>
          <w:rFonts w:hint="eastAsia"/>
          <w:sz w:val="30"/>
          <w:szCs w:val="30"/>
        </w:rPr>
        <w:t>But the compass of their function is much more extensive, namely, that by their preaching, example, and prayers, they may bring as many as possible to such a state, as remission of sins may be preached, and that with special application unto them,</w:t>
      </w:r>
    </w:p>
    <w:p w14:paraId="05314702">
      <w:pPr>
        <w:pStyle w:val="2"/>
        <w:spacing w:line="267" w:lineRule="auto"/>
        <w:rPr>
          <w:rFonts w:hint="eastAsia"/>
          <w:sz w:val="30"/>
          <w:szCs w:val="30"/>
        </w:rPr>
      </w:pPr>
    </w:p>
    <w:p w14:paraId="11B68B5D">
      <w:pPr>
        <w:pStyle w:val="2"/>
        <w:spacing w:line="267" w:lineRule="auto"/>
        <w:rPr>
          <w:rFonts w:hint="eastAsia"/>
          <w:sz w:val="30"/>
          <w:szCs w:val="30"/>
        </w:rPr>
      </w:pPr>
      <w:r>
        <w:rPr>
          <w:rFonts w:hint="eastAsia"/>
          <w:sz w:val="30"/>
          <w:szCs w:val="30"/>
        </w:rPr>
        <w:t>但他们职能（function）的范围（compass）要广泛得多，即，藉着他们的传讲（preaching）、榜样（example）和祷告，他们可以尽可能多地将人带到这样一种状态，即罪的赦免（remission）可以被传讲，并且是带着特别的应用（special application）向他们传讲，</w:t>
      </w:r>
    </w:p>
    <w:p w14:paraId="0C01F130">
      <w:pPr>
        <w:pStyle w:val="2"/>
        <w:spacing w:line="267" w:lineRule="auto"/>
        <w:rPr>
          <w:rFonts w:hint="eastAsia"/>
          <w:sz w:val="30"/>
          <w:szCs w:val="30"/>
        </w:rPr>
      </w:pPr>
    </w:p>
    <w:p w14:paraId="6EB76CBB">
      <w:pPr>
        <w:pStyle w:val="2"/>
        <w:spacing w:line="267" w:lineRule="auto"/>
        <w:rPr>
          <w:rFonts w:hint="eastAsia"/>
          <w:sz w:val="30"/>
          <w:szCs w:val="30"/>
        </w:rPr>
      </w:pPr>
      <w:r>
        <w:rPr>
          <w:rFonts w:hint="eastAsia"/>
          <w:sz w:val="30"/>
          <w:szCs w:val="30"/>
        </w:rPr>
        <w:t>who, by faith and repentance, are reconciled unto God, and are diligent in the practice of holiness.</w:t>
      </w:r>
    </w:p>
    <w:p w14:paraId="7B85365F">
      <w:pPr>
        <w:pStyle w:val="2"/>
        <w:spacing w:line="267" w:lineRule="auto"/>
        <w:rPr>
          <w:rFonts w:hint="eastAsia"/>
          <w:sz w:val="30"/>
          <w:szCs w:val="30"/>
        </w:rPr>
      </w:pPr>
    </w:p>
    <w:p w14:paraId="4BFDEF75">
      <w:pPr>
        <w:pStyle w:val="2"/>
        <w:spacing w:line="267" w:lineRule="auto"/>
        <w:rPr>
          <w:rFonts w:hint="eastAsia"/>
          <w:sz w:val="30"/>
          <w:szCs w:val="30"/>
        </w:rPr>
      </w:pPr>
      <w:r>
        <w:rPr>
          <w:rFonts w:hint="eastAsia"/>
          <w:sz w:val="30"/>
          <w:szCs w:val="30"/>
        </w:rPr>
        <w:t>他们（who），藉着信心和悔改，与神（God）和好（reconciled），并且殷勤（diligent）实践（practice）圣洁（holiness）。</w:t>
      </w:r>
    </w:p>
    <w:p w14:paraId="14E72CC7">
      <w:pPr>
        <w:pStyle w:val="2"/>
        <w:spacing w:line="267" w:lineRule="auto"/>
        <w:rPr>
          <w:rFonts w:hint="eastAsia"/>
          <w:sz w:val="30"/>
          <w:szCs w:val="30"/>
        </w:rPr>
      </w:pPr>
    </w:p>
    <w:p w14:paraId="3371C215">
      <w:pPr>
        <w:pStyle w:val="2"/>
        <w:spacing w:line="267" w:lineRule="auto"/>
        <w:rPr>
          <w:rFonts w:hint="eastAsia"/>
          <w:sz w:val="30"/>
          <w:szCs w:val="30"/>
        </w:rPr>
      </w:pPr>
      <w:r>
        <w:rPr>
          <w:rFonts w:hint="eastAsia"/>
          <w:sz w:val="30"/>
          <w:szCs w:val="30"/>
        </w:rPr>
        <w:t>The ministry of reconciliation with which they were intrusted comprises all this.</w:t>
      </w:r>
    </w:p>
    <w:p w14:paraId="10D34E81">
      <w:pPr>
        <w:pStyle w:val="2"/>
        <w:spacing w:line="267" w:lineRule="auto"/>
        <w:rPr>
          <w:rFonts w:hint="eastAsia"/>
          <w:sz w:val="30"/>
          <w:szCs w:val="30"/>
        </w:rPr>
      </w:pPr>
    </w:p>
    <w:p w14:paraId="617488FD">
      <w:pPr>
        <w:pStyle w:val="2"/>
        <w:spacing w:line="267" w:lineRule="auto"/>
        <w:rPr>
          <w:rFonts w:hint="eastAsia"/>
          <w:sz w:val="30"/>
          <w:szCs w:val="30"/>
        </w:rPr>
      </w:pPr>
      <w:r>
        <w:rPr>
          <w:rFonts w:hint="eastAsia"/>
          <w:sz w:val="30"/>
          <w:szCs w:val="30"/>
        </w:rPr>
        <w:t>托付（intrusted）给他们的和好（reconciliation）职事（ministry）包含所有这一切。</w:t>
      </w:r>
    </w:p>
    <w:p w14:paraId="44A76AB0">
      <w:pPr>
        <w:pStyle w:val="2"/>
        <w:spacing w:line="267" w:lineRule="auto"/>
        <w:rPr>
          <w:rFonts w:hint="eastAsia"/>
          <w:sz w:val="30"/>
          <w:szCs w:val="30"/>
        </w:rPr>
      </w:pPr>
    </w:p>
    <w:p w14:paraId="21372C6D">
      <w:pPr>
        <w:pStyle w:val="2"/>
        <w:spacing w:line="267" w:lineRule="auto"/>
        <w:rPr>
          <w:rFonts w:hint="eastAsia"/>
          <w:sz w:val="30"/>
          <w:szCs w:val="30"/>
        </w:rPr>
      </w:pPr>
      <w:r>
        <w:rPr>
          <w:rFonts w:hint="eastAsia"/>
          <w:sz w:val="30"/>
          <w:szCs w:val="30"/>
        </w:rPr>
        <w:t>They who are diligent in the performance of these things, are said to justify many, because they stir them up to repentance, which is the beginning of righteousness or holiness; to faith, whereby they lay hold on the righteousness of Christ, on account of which they may be pardoned; to the practice of a holy life, which when they prove by their works, they may obtain fuller assurance of their justification by the ministers in the name of God.</w:t>
      </w:r>
    </w:p>
    <w:p w14:paraId="67F150DE">
      <w:pPr>
        <w:pStyle w:val="2"/>
        <w:spacing w:line="267" w:lineRule="auto"/>
        <w:rPr>
          <w:rFonts w:hint="eastAsia"/>
          <w:sz w:val="30"/>
          <w:szCs w:val="30"/>
        </w:rPr>
      </w:pPr>
    </w:p>
    <w:p w14:paraId="44F8F709">
      <w:pPr>
        <w:pStyle w:val="2"/>
        <w:spacing w:line="267" w:lineRule="auto"/>
        <w:rPr>
          <w:rFonts w:hint="eastAsia"/>
          <w:sz w:val="30"/>
          <w:szCs w:val="30"/>
        </w:rPr>
      </w:pPr>
      <w:r>
        <w:rPr>
          <w:rFonts w:hint="eastAsia"/>
          <w:sz w:val="30"/>
          <w:szCs w:val="30"/>
        </w:rPr>
        <w:t>凡殷勤（diligent）履行（performance）这些事的人，据说使多人称义（justify），因为他们激发（stir them up）他们悔改（repentance），这是公义（righteousness）或圣洁（holiness）的开端；激发他们相信（faith），藉此他们抓住（lay hold on）基督的义（righteousness），因此他们可以得赦免（pardoned）；激发他们实践（practice）圣洁的生活，当他们藉着行为证明（prove）这一点时，他们就可以藉着执事（ministers）以神（God）的名获得他们称义（justification）更充分的确据（fuller assurance）。</w:t>
      </w:r>
    </w:p>
    <w:p w14:paraId="5B4975D1">
      <w:pPr>
        <w:pStyle w:val="2"/>
        <w:spacing w:line="267" w:lineRule="auto"/>
        <w:rPr>
          <w:rFonts w:hint="eastAsia"/>
          <w:sz w:val="30"/>
          <w:szCs w:val="30"/>
        </w:rPr>
      </w:pPr>
    </w:p>
    <w:p w14:paraId="3CB80726">
      <w:pPr>
        <w:pStyle w:val="2"/>
        <w:spacing w:line="267" w:lineRule="auto"/>
        <w:rPr>
          <w:rFonts w:hint="eastAsia"/>
          <w:sz w:val="30"/>
          <w:szCs w:val="30"/>
        </w:rPr>
      </w:pPr>
      <w:r>
        <w:rPr>
          <w:rFonts w:hint="eastAsia"/>
          <w:sz w:val="30"/>
          <w:szCs w:val="30"/>
        </w:rPr>
        <w:t>XV. We have been the fuller on the signification of this word justify, that, at the same time, we might show the force of various testimonies of Scripture, nothing being more pleasant and useful than the study of this.</w:t>
      </w:r>
    </w:p>
    <w:p w14:paraId="7F952456">
      <w:pPr>
        <w:pStyle w:val="2"/>
        <w:spacing w:line="267" w:lineRule="auto"/>
        <w:rPr>
          <w:rFonts w:hint="eastAsia"/>
          <w:sz w:val="30"/>
          <w:szCs w:val="30"/>
        </w:rPr>
      </w:pPr>
    </w:p>
    <w:p w14:paraId="619B2B3C">
      <w:pPr>
        <w:pStyle w:val="2"/>
        <w:spacing w:line="267" w:lineRule="auto"/>
        <w:rPr>
          <w:rFonts w:hint="eastAsia"/>
          <w:sz w:val="30"/>
          <w:szCs w:val="30"/>
        </w:rPr>
      </w:pPr>
      <w:r>
        <w:rPr>
          <w:rFonts w:hint="eastAsia"/>
          <w:sz w:val="30"/>
          <w:szCs w:val="30"/>
        </w:rPr>
        <w:t>十五、我们之所以更详尽地论述称义（justify）这个词的意义（signification），是为了同时表明圣经各种见证（testimonies）的力量，没有什么比研究这个更令人愉悦和有用的了。</w:t>
      </w:r>
    </w:p>
    <w:p w14:paraId="536BBE73">
      <w:pPr>
        <w:pStyle w:val="2"/>
        <w:spacing w:line="267" w:lineRule="auto"/>
        <w:rPr>
          <w:rFonts w:hint="eastAsia"/>
          <w:sz w:val="30"/>
          <w:szCs w:val="30"/>
        </w:rPr>
      </w:pPr>
    </w:p>
    <w:p w14:paraId="5F4280DD">
      <w:pPr>
        <w:pStyle w:val="2"/>
        <w:spacing w:line="267" w:lineRule="auto"/>
        <w:rPr>
          <w:rFonts w:hint="eastAsia"/>
          <w:sz w:val="30"/>
          <w:szCs w:val="30"/>
        </w:rPr>
      </w:pPr>
      <w:r>
        <w:rPr>
          <w:rFonts w:hint="eastAsia"/>
          <w:sz w:val="30"/>
          <w:szCs w:val="30"/>
        </w:rPr>
        <w:t>But when treating of justification, we shall always take that term in the declarative sense.</w:t>
      </w:r>
    </w:p>
    <w:p w14:paraId="1B95AA61">
      <w:pPr>
        <w:pStyle w:val="2"/>
        <w:spacing w:line="267" w:lineRule="auto"/>
        <w:rPr>
          <w:rFonts w:hint="eastAsia"/>
          <w:sz w:val="30"/>
          <w:szCs w:val="30"/>
        </w:rPr>
      </w:pPr>
    </w:p>
    <w:p w14:paraId="1F8B52F3">
      <w:pPr>
        <w:pStyle w:val="2"/>
        <w:spacing w:line="267" w:lineRule="auto"/>
        <w:rPr>
          <w:rFonts w:hint="eastAsia"/>
          <w:sz w:val="30"/>
          <w:szCs w:val="30"/>
        </w:rPr>
      </w:pPr>
      <w:r>
        <w:rPr>
          <w:rFonts w:hint="eastAsia"/>
          <w:sz w:val="30"/>
          <w:szCs w:val="30"/>
        </w:rPr>
        <w:t>但在论述称义（justification）时，我们将始终以宣告性（declarative）意义来理解那个词。</w:t>
      </w:r>
    </w:p>
    <w:p w14:paraId="3C933461">
      <w:pPr>
        <w:pStyle w:val="2"/>
        <w:spacing w:line="267" w:lineRule="auto"/>
        <w:rPr>
          <w:rFonts w:hint="eastAsia"/>
          <w:sz w:val="30"/>
          <w:szCs w:val="30"/>
        </w:rPr>
      </w:pPr>
    </w:p>
    <w:p w14:paraId="3D6C0D14">
      <w:pPr>
        <w:pStyle w:val="2"/>
        <w:spacing w:line="267" w:lineRule="auto"/>
        <w:rPr>
          <w:rFonts w:hint="eastAsia"/>
          <w:sz w:val="30"/>
          <w:szCs w:val="30"/>
        </w:rPr>
      </w:pPr>
      <w:r>
        <w:rPr>
          <w:rFonts w:hint="eastAsia"/>
          <w:sz w:val="30"/>
          <w:szCs w:val="30"/>
        </w:rPr>
        <w:t>Which being observed once for all, let us now address ourselves to the more distinct examination of the thing itself.</w:t>
      </w:r>
    </w:p>
    <w:p w14:paraId="130ACB30">
      <w:pPr>
        <w:pStyle w:val="2"/>
        <w:spacing w:line="267" w:lineRule="auto"/>
        <w:rPr>
          <w:rFonts w:hint="eastAsia"/>
          <w:sz w:val="30"/>
          <w:szCs w:val="30"/>
        </w:rPr>
      </w:pPr>
    </w:p>
    <w:p w14:paraId="2E84B270">
      <w:pPr>
        <w:pStyle w:val="2"/>
        <w:spacing w:line="267" w:lineRule="auto"/>
        <w:rPr>
          <w:rFonts w:hint="eastAsia"/>
          <w:sz w:val="30"/>
          <w:szCs w:val="30"/>
        </w:rPr>
      </w:pPr>
      <w:r>
        <w:rPr>
          <w:rFonts w:hint="eastAsia"/>
          <w:sz w:val="30"/>
          <w:szCs w:val="30"/>
        </w:rPr>
        <w:t>这一点一次性说明之后，让我们现在着手更清晰地审视事物本身。</w:t>
      </w:r>
    </w:p>
    <w:p w14:paraId="589A2CE8">
      <w:pPr>
        <w:pStyle w:val="2"/>
        <w:spacing w:line="267" w:lineRule="auto"/>
        <w:rPr>
          <w:rFonts w:hint="eastAsia"/>
          <w:sz w:val="30"/>
          <w:szCs w:val="30"/>
        </w:rPr>
      </w:pPr>
    </w:p>
    <w:p w14:paraId="7FFD613D">
      <w:pPr>
        <w:pStyle w:val="2"/>
        <w:spacing w:line="267" w:lineRule="auto"/>
        <w:rPr>
          <w:rFonts w:hint="eastAsia"/>
          <w:sz w:val="30"/>
          <w:szCs w:val="30"/>
        </w:rPr>
      </w:pPr>
      <w:r>
        <w:rPr>
          <w:rFonts w:hint="eastAsia"/>
          <w:sz w:val="30"/>
          <w:szCs w:val="30"/>
        </w:rPr>
        <w:t>XVI. The declaration of God concerning men, either regards some of their particular actions, or their whole state.</w:t>
      </w:r>
    </w:p>
    <w:p w14:paraId="0826DDE1">
      <w:pPr>
        <w:pStyle w:val="2"/>
        <w:spacing w:line="267" w:lineRule="auto"/>
        <w:rPr>
          <w:rFonts w:hint="eastAsia"/>
          <w:sz w:val="30"/>
          <w:szCs w:val="30"/>
        </w:rPr>
      </w:pPr>
    </w:p>
    <w:p w14:paraId="030A48FB">
      <w:pPr>
        <w:pStyle w:val="2"/>
        <w:spacing w:line="267" w:lineRule="auto"/>
        <w:rPr>
          <w:rFonts w:hint="eastAsia"/>
          <w:sz w:val="30"/>
          <w:szCs w:val="30"/>
        </w:rPr>
      </w:pPr>
      <w:r>
        <w:rPr>
          <w:rFonts w:hint="eastAsia"/>
          <w:sz w:val="30"/>
          <w:szCs w:val="30"/>
        </w:rPr>
        <w:t>十六、神（God）关于人的宣告（declaration），要么关乎他们某些特定的行动（actions），要么关乎他们的整个状态（state）。</w:t>
      </w:r>
    </w:p>
    <w:p w14:paraId="4CF677B3">
      <w:pPr>
        <w:pStyle w:val="2"/>
        <w:spacing w:line="267" w:lineRule="auto"/>
        <w:rPr>
          <w:rFonts w:hint="eastAsia"/>
          <w:sz w:val="30"/>
          <w:szCs w:val="30"/>
        </w:rPr>
      </w:pPr>
    </w:p>
    <w:p w14:paraId="2532FB11">
      <w:pPr>
        <w:pStyle w:val="2"/>
        <w:spacing w:line="267" w:lineRule="auto"/>
        <w:rPr>
          <w:rFonts w:hint="eastAsia"/>
          <w:sz w:val="30"/>
          <w:szCs w:val="30"/>
        </w:rPr>
      </w:pPr>
      <w:r>
        <w:rPr>
          <w:rFonts w:hint="eastAsia"/>
          <w:sz w:val="30"/>
          <w:szCs w:val="30"/>
        </w:rPr>
        <w:t>The actions of men are considered, either in relation to the rule of the divine will, or in comparison with the actions of others, whether more or less evil.</w:t>
      </w:r>
    </w:p>
    <w:p w14:paraId="59AC2CA7">
      <w:pPr>
        <w:pStyle w:val="2"/>
        <w:spacing w:line="267" w:lineRule="auto"/>
        <w:rPr>
          <w:rFonts w:hint="eastAsia"/>
          <w:sz w:val="30"/>
          <w:szCs w:val="30"/>
        </w:rPr>
      </w:pPr>
    </w:p>
    <w:p w14:paraId="6DBDCCAC">
      <w:pPr>
        <w:pStyle w:val="2"/>
        <w:spacing w:line="267" w:lineRule="auto"/>
        <w:rPr>
          <w:rFonts w:hint="eastAsia"/>
          <w:sz w:val="30"/>
          <w:szCs w:val="30"/>
        </w:rPr>
      </w:pPr>
      <w:r>
        <w:rPr>
          <w:rFonts w:hint="eastAsia"/>
          <w:sz w:val="30"/>
          <w:szCs w:val="30"/>
        </w:rPr>
        <w:t>人的行动（actions）被考虑，要么是就其与神圣（divine）旨意的规则（rule）的关系而言，要么是与他人的行动（actions）相比较，无论后者是更邪恶还是较不邪恶。</w:t>
      </w:r>
    </w:p>
    <w:p w14:paraId="3A30AF45">
      <w:pPr>
        <w:pStyle w:val="2"/>
        <w:spacing w:line="267" w:lineRule="auto"/>
        <w:rPr>
          <w:rFonts w:hint="eastAsia"/>
          <w:sz w:val="30"/>
          <w:szCs w:val="30"/>
        </w:rPr>
      </w:pPr>
    </w:p>
    <w:p w14:paraId="26F67258">
      <w:pPr>
        <w:pStyle w:val="2"/>
        <w:spacing w:line="267" w:lineRule="auto"/>
        <w:rPr>
          <w:rFonts w:hint="eastAsia"/>
          <w:sz w:val="30"/>
          <w:szCs w:val="30"/>
        </w:rPr>
      </w:pPr>
      <w:r>
        <w:rPr>
          <w:rFonts w:hint="eastAsia"/>
          <w:sz w:val="30"/>
          <w:szCs w:val="30"/>
        </w:rPr>
        <w:t>God pronounces absolutely on actions, when he declares them either evil, condemning man in them; as Nathan said to David in the name of God, 2 Sam. 12:9. "Thou hast despised the commandment of the Lord, to do evil in his sight," or good, justifying a man in them; in which sense David, having his eyes intent on the justice of his cause against his enemies, prays, Ps. 7:8: "Judge me, O Lord, according to my righteousness, and according to mine integrity that is within me."</w:t>
      </w:r>
    </w:p>
    <w:p w14:paraId="06E08D99">
      <w:pPr>
        <w:pStyle w:val="2"/>
        <w:spacing w:line="267" w:lineRule="auto"/>
        <w:rPr>
          <w:rFonts w:hint="eastAsia"/>
          <w:sz w:val="30"/>
          <w:szCs w:val="30"/>
        </w:rPr>
      </w:pPr>
    </w:p>
    <w:p w14:paraId="0B6D0081">
      <w:pPr>
        <w:pStyle w:val="2"/>
        <w:spacing w:line="267" w:lineRule="auto"/>
        <w:rPr>
          <w:rFonts w:hint="eastAsia"/>
          <w:sz w:val="30"/>
          <w:szCs w:val="30"/>
        </w:rPr>
      </w:pPr>
      <w:r>
        <w:rPr>
          <w:rFonts w:hint="eastAsia"/>
          <w:sz w:val="30"/>
          <w:szCs w:val="30"/>
        </w:rPr>
        <w:t>神（God）绝对地（absolutely）对行动（actions）宣判（pronounces），当祂（He）宣告它们要么是邪恶的，在其中定（condemning）人的罪；正如拿单（Nathan）以神（God）的名对大卫（David）说，撒下12:9。“你藐视（despised）耶和华的命令，行祂（His）眼中看为恶的事，”要么是良善的，在其中称（justifying）人为义；在这个意义上，大卫（David），眼睛注视（intent）着祂（his）对抗敌人之事业（cause）的公义（justice），祷告说，诗7:8：“耶和华啊，求祢（Thou）按我的公义（righteousness），并按我里面的纯正（integrity），判断我。”</w:t>
      </w:r>
    </w:p>
    <w:p w14:paraId="61BAA4D3">
      <w:pPr>
        <w:pStyle w:val="2"/>
        <w:spacing w:line="267" w:lineRule="auto"/>
        <w:rPr>
          <w:rFonts w:hint="eastAsia"/>
          <w:sz w:val="30"/>
          <w:szCs w:val="30"/>
        </w:rPr>
      </w:pPr>
    </w:p>
    <w:p w14:paraId="2335B768">
      <w:pPr>
        <w:pStyle w:val="2"/>
        <w:spacing w:line="267" w:lineRule="auto"/>
        <w:rPr>
          <w:rFonts w:hint="eastAsia"/>
          <w:sz w:val="30"/>
          <w:szCs w:val="30"/>
        </w:rPr>
      </w:pPr>
      <w:r>
        <w:rPr>
          <w:rFonts w:hint="eastAsia"/>
          <w:sz w:val="30"/>
          <w:szCs w:val="30"/>
        </w:rPr>
        <w:t>Thus God justified Job, when he declared that he "spoke of him the thing which is right," Job 42:8.</w:t>
      </w:r>
    </w:p>
    <w:p w14:paraId="693B5811">
      <w:pPr>
        <w:pStyle w:val="2"/>
        <w:spacing w:line="267" w:lineRule="auto"/>
        <w:rPr>
          <w:rFonts w:hint="eastAsia"/>
          <w:sz w:val="30"/>
          <w:szCs w:val="30"/>
        </w:rPr>
      </w:pPr>
    </w:p>
    <w:p w14:paraId="4CA730F9">
      <w:pPr>
        <w:pStyle w:val="2"/>
        <w:spacing w:line="267" w:lineRule="auto"/>
        <w:rPr>
          <w:rFonts w:hint="eastAsia"/>
          <w:sz w:val="30"/>
          <w:szCs w:val="30"/>
        </w:rPr>
      </w:pPr>
      <w:r>
        <w:rPr>
          <w:rFonts w:hint="eastAsia"/>
          <w:sz w:val="30"/>
          <w:szCs w:val="30"/>
        </w:rPr>
        <w:t>因此，神（God）称约伯（Job）为义，当祂（He）宣告他（he）“论到祂（Him）说的是，”伯42:8。</w:t>
      </w:r>
    </w:p>
    <w:p w14:paraId="363CDC0E">
      <w:pPr>
        <w:pStyle w:val="2"/>
        <w:spacing w:line="267" w:lineRule="auto"/>
        <w:rPr>
          <w:rFonts w:hint="eastAsia"/>
          <w:sz w:val="30"/>
          <w:szCs w:val="30"/>
        </w:rPr>
      </w:pPr>
    </w:p>
    <w:p w14:paraId="2B73C691">
      <w:pPr>
        <w:pStyle w:val="2"/>
        <w:spacing w:line="267" w:lineRule="auto"/>
        <w:rPr>
          <w:rFonts w:hint="eastAsia"/>
          <w:sz w:val="30"/>
          <w:szCs w:val="30"/>
        </w:rPr>
      </w:pPr>
      <w:r>
        <w:rPr>
          <w:rFonts w:hint="eastAsia"/>
          <w:sz w:val="30"/>
          <w:szCs w:val="30"/>
        </w:rPr>
        <w:t>XVII. The example of Phinehas is here very memorable, Ps. 106:30, 31: "Then stood up Phinehas and executed judgment; and so the plague was stayed.</w:t>
      </w:r>
    </w:p>
    <w:p w14:paraId="5225678E">
      <w:pPr>
        <w:pStyle w:val="2"/>
        <w:spacing w:line="267" w:lineRule="auto"/>
        <w:rPr>
          <w:rFonts w:hint="eastAsia"/>
          <w:sz w:val="30"/>
          <w:szCs w:val="30"/>
        </w:rPr>
      </w:pPr>
    </w:p>
    <w:p w14:paraId="2FDE2A62">
      <w:pPr>
        <w:pStyle w:val="2"/>
        <w:spacing w:line="267" w:lineRule="auto"/>
        <w:rPr>
          <w:rFonts w:hint="eastAsia"/>
          <w:sz w:val="30"/>
          <w:szCs w:val="30"/>
        </w:rPr>
      </w:pPr>
      <w:r>
        <w:rPr>
          <w:rFonts w:hint="eastAsia"/>
          <w:sz w:val="30"/>
          <w:szCs w:val="30"/>
        </w:rPr>
        <w:t>十七、非尼哈（Phinehas）的例子在此处非常值得纪念（memorable），诗106:30, 31：“那时非尼哈（Phinehas）站起，判断正直；瘟疫（plague）这才止息。</w:t>
      </w:r>
    </w:p>
    <w:p w14:paraId="6F6ABE05">
      <w:pPr>
        <w:pStyle w:val="2"/>
        <w:spacing w:line="267" w:lineRule="auto"/>
        <w:rPr>
          <w:rFonts w:hint="eastAsia"/>
          <w:sz w:val="30"/>
          <w:szCs w:val="30"/>
        </w:rPr>
      </w:pPr>
    </w:p>
    <w:p w14:paraId="43962ACF">
      <w:pPr>
        <w:pStyle w:val="2"/>
        <w:spacing w:line="267" w:lineRule="auto"/>
        <w:rPr>
          <w:rFonts w:hint="eastAsia"/>
          <w:sz w:val="30"/>
          <w:szCs w:val="30"/>
        </w:rPr>
      </w:pPr>
      <w:r>
        <w:rPr>
          <w:rFonts w:hint="eastAsia"/>
          <w:sz w:val="30"/>
          <w:szCs w:val="30"/>
        </w:rPr>
        <w:t>And that was accounted unto him for righteousness, unto all generations for ever more."</w:t>
      </w:r>
    </w:p>
    <w:p w14:paraId="4DDC20A2">
      <w:pPr>
        <w:pStyle w:val="2"/>
        <w:spacing w:line="267" w:lineRule="auto"/>
        <w:rPr>
          <w:rFonts w:hint="eastAsia"/>
          <w:sz w:val="30"/>
          <w:szCs w:val="30"/>
        </w:rPr>
      </w:pPr>
    </w:p>
    <w:p w14:paraId="61949AB2">
      <w:pPr>
        <w:pStyle w:val="2"/>
        <w:spacing w:line="267" w:lineRule="auto"/>
        <w:rPr>
          <w:rFonts w:hint="eastAsia"/>
          <w:sz w:val="30"/>
          <w:szCs w:val="30"/>
        </w:rPr>
      </w:pPr>
      <w:r>
        <w:rPr>
          <w:rFonts w:hint="eastAsia"/>
          <w:sz w:val="30"/>
          <w:szCs w:val="30"/>
        </w:rPr>
        <w:t>那就算为祂（him）的义（righteousness），世世代代，直到永远。”</w:t>
      </w:r>
    </w:p>
    <w:p w14:paraId="37199489">
      <w:pPr>
        <w:pStyle w:val="2"/>
        <w:spacing w:line="267" w:lineRule="auto"/>
        <w:rPr>
          <w:rFonts w:hint="eastAsia"/>
          <w:sz w:val="30"/>
          <w:szCs w:val="30"/>
        </w:rPr>
      </w:pPr>
    </w:p>
    <w:p w14:paraId="10B171CF">
      <w:pPr>
        <w:pStyle w:val="2"/>
        <w:spacing w:line="267" w:lineRule="auto"/>
        <w:rPr>
          <w:rFonts w:hint="eastAsia"/>
          <w:sz w:val="30"/>
          <w:szCs w:val="30"/>
        </w:rPr>
      </w:pPr>
      <w:r>
        <w:rPr>
          <w:rFonts w:hint="eastAsia"/>
          <w:sz w:val="30"/>
          <w:szCs w:val="30"/>
        </w:rPr>
        <w:t>The fact of Phinehas was thus: Zimri, one of the princes of the tribe of Simeon, brought into his tent, with an incredible impudence, Cozbi, a daughter of the king of Midian, in the sight of the princes of his people, with an intent to pollute her and himself with whoredom; while Moses, with the whole congregation, stood in tears at the door of the tabernacle, to deprecate the vengeance of God already broke out.</w:t>
      </w:r>
    </w:p>
    <w:p w14:paraId="2E3FD9F1">
      <w:pPr>
        <w:pStyle w:val="2"/>
        <w:spacing w:line="267" w:lineRule="auto"/>
        <w:rPr>
          <w:rFonts w:hint="eastAsia"/>
          <w:sz w:val="30"/>
          <w:szCs w:val="30"/>
        </w:rPr>
      </w:pPr>
    </w:p>
    <w:p w14:paraId="5A7D3366">
      <w:pPr>
        <w:pStyle w:val="2"/>
        <w:spacing w:line="267" w:lineRule="auto"/>
        <w:rPr>
          <w:rFonts w:hint="eastAsia"/>
          <w:sz w:val="30"/>
          <w:szCs w:val="30"/>
        </w:rPr>
      </w:pPr>
      <w:r>
        <w:rPr>
          <w:rFonts w:hint="eastAsia"/>
          <w:sz w:val="30"/>
          <w:szCs w:val="30"/>
        </w:rPr>
        <w:t>非尼哈（Phinehas）的事实是这样的：西缅（Simeon）支派的一个首领心利（Zimri），带着令人难以置信的无耻（impudence），将米甸（Midian）王的一个女儿哥斯比（Cozbi）带进他（his）的帐棚，当着他（his）百姓首领的面，意图（intent）用淫乱（whoredom）玷污（pollute）她（her）和他（himself）；而摩西（Moses）和全会众（congregation）则在会幕（tabernacle）门口流泪站立，祈求（deprecate）已爆发的神（God）的报应（vengeance）止息。</w:t>
      </w:r>
    </w:p>
    <w:p w14:paraId="2D28E740">
      <w:pPr>
        <w:pStyle w:val="2"/>
        <w:spacing w:line="267" w:lineRule="auto"/>
        <w:rPr>
          <w:rFonts w:hint="eastAsia"/>
          <w:sz w:val="30"/>
          <w:szCs w:val="30"/>
        </w:rPr>
      </w:pPr>
    </w:p>
    <w:p w14:paraId="4AA33F42">
      <w:pPr>
        <w:pStyle w:val="2"/>
        <w:spacing w:line="267" w:lineRule="auto"/>
        <w:rPr>
          <w:rFonts w:hint="eastAsia"/>
          <w:sz w:val="30"/>
          <w:szCs w:val="30"/>
        </w:rPr>
      </w:pPr>
      <w:r>
        <w:rPr>
          <w:rFonts w:hint="eastAsia"/>
          <w:sz w:val="30"/>
          <w:szCs w:val="30"/>
        </w:rPr>
        <w:t>Phinehas, son of Eleazar, the high-priest, and himself a priest, could not bear this sight; but being inflamed with a mighty zeal, and moved with the indignity of the action, rushed from amidst the congregation, and taking up a javelin, thrust them both through in the very act of their whoredom.</w:t>
      </w:r>
    </w:p>
    <w:p w14:paraId="21CF77FE">
      <w:pPr>
        <w:pStyle w:val="2"/>
        <w:spacing w:line="267" w:lineRule="auto"/>
        <w:rPr>
          <w:rFonts w:hint="eastAsia"/>
          <w:sz w:val="30"/>
          <w:szCs w:val="30"/>
        </w:rPr>
      </w:pPr>
    </w:p>
    <w:p w14:paraId="3C5587A9">
      <w:pPr>
        <w:pStyle w:val="2"/>
        <w:spacing w:line="267" w:lineRule="auto"/>
        <w:rPr>
          <w:rFonts w:hint="eastAsia"/>
          <w:sz w:val="30"/>
          <w:szCs w:val="30"/>
        </w:rPr>
      </w:pPr>
      <w:r>
        <w:rPr>
          <w:rFonts w:hint="eastAsia"/>
          <w:sz w:val="30"/>
          <w:szCs w:val="30"/>
        </w:rPr>
        <w:t>非尼哈（Phinehas），大祭司（high-priest）以利亚撒（Eleazar）的儿子，自己也是祭司，无法忍受这一景象；而是被强烈的热心（zeal）点燃，并因那行动（action）的不体面（indignity）而激动，从会众（congregation）中间冲出，拿起一杆标枪（javelin），就在他们行淫（whoredom）之时，将他们两人刺透（thrust them both through）。</w:t>
      </w:r>
    </w:p>
    <w:p w14:paraId="2C0D3959">
      <w:pPr>
        <w:pStyle w:val="2"/>
        <w:spacing w:line="267" w:lineRule="auto"/>
        <w:rPr>
          <w:rFonts w:hint="eastAsia"/>
          <w:sz w:val="30"/>
          <w:szCs w:val="30"/>
        </w:rPr>
      </w:pPr>
    </w:p>
    <w:p w14:paraId="26010FE2">
      <w:pPr>
        <w:pStyle w:val="2"/>
        <w:spacing w:line="267" w:lineRule="auto"/>
        <w:rPr>
          <w:rFonts w:hint="eastAsia"/>
          <w:sz w:val="30"/>
          <w:szCs w:val="30"/>
        </w:rPr>
      </w:pPr>
      <w:r>
        <w:rPr>
          <w:rFonts w:hint="eastAsia"/>
          <w:sz w:val="30"/>
          <w:szCs w:val="30"/>
        </w:rPr>
        <w:t>XVIII. There were many things in this action, which to outward appearance were faulty.</w:t>
      </w:r>
    </w:p>
    <w:p w14:paraId="0DA15D85">
      <w:pPr>
        <w:pStyle w:val="2"/>
        <w:spacing w:line="267" w:lineRule="auto"/>
        <w:rPr>
          <w:rFonts w:hint="eastAsia"/>
          <w:sz w:val="30"/>
          <w:szCs w:val="30"/>
        </w:rPr>
      </w:pPr>
    </w:p>
    <w:p w14:paraId="66E34E94">
      <w:pPr>
        <w:pStyle w:val="2"/>
        <w:spacing w:line="267" w:lineRule="auto"/>
        <w:rPr>
          <w:rFonts w:hint="eastAsia"/>
          <w:sz w:val="30"/>
          <w:szCs w:val="30"/>
        </w:rPr>
      </w:pPr>
      <w:r>
        <w:rPr>
          <w:rFonts w:hint="eastAsia"/>
          <w:sz w:val="30"/>
          <w:szCs w:val="30"/>
        </w:rPr>
        <w:t>十八、在这个行动（action）中，有许多事从外表（outward appearance）看来是有过错的（faulty）。</w:t>
      </w:r>
    </w:p>
    <w:p w14:paraId="46B58365">
      <w:pPr>
        <w:pStyle w:val="2"/>
        <w:spacing w:line="267" w:lineRule="auto"/>
        <w:rPr>
          <w:rFonts w:hint="eastAsia"/>
          <w:sz w:val="30"/>
          <w:szCs w:val="30"/>
        </w:rPr>
      </w:pPr>
    </w:p>
    <w:p w14:paraId="3E5630D5">
      <w:pPr>
        <w:pStyle w:val="2"/>
        <w:spacing w:line="267" w:lineRule="auto"/>
        <w:rPr>
          <w:rFonts w:hint="eastAsia"/>
          <w:sz w:val="30"/>
          <w:szCs w:val="30"/>
        </w:rPr>
      </w:pPr>
      <w:r>
        <w:rPr>
          <w:rFonts w:hint="eastAsia"/>
          <w:sz w:val="30"/>
          <w:szCs w:val="30"/>
        </w:rPr>
        <w:t>1st, Phinehas was a priest, whom it did not become to imbrue his hands in human blood.</w:t>
      </w:r>
    </w:p>
    <w:p w14:paraId="5CA825A0">
      <w:pPr>
        <w:pStyle w:val="2"/>
        <w:spacing w:line="267" w:lineRule="auto"/>
        <w:rPr>
          <w:rFonts w:hint="eastAsia"/>
          <w:sz w:val="30"/>
          <w:szCs w:val="30"/>
        </w:rPr>
      </w:pPr>
    </w:p>
    <w:p w14:paraId="0F7F5D26">
      <w:pPr>
        <w:pStyle w:val="2"/>
        <w:spacing w:line="267" w:lineRule="auto"/>
        <w:rPr>
          <w:rFonts w:hint="eastAsia"/>
          <w:sz w:val="30"/>
          <w:szCs w:val="30"/>
        </w:rPr>
      </w:pPr>
      <w:r>
        <w:rPr>
          <w:rFonts w:hint="eastAsia"/>
          <w:sz w:val="30"/>
          <w:szCs w:val="30"/>
        </w:rPr>
        <w:t>第一，非尼哈（Phinehas）是祭司，他（whom）不应将手浸（imbrue）在人血中。</w:t>
      </w:r>
    </w:p>
    <w:p w14:paraId="6F9B0503">
      <w:pPr>
        <w:pStyle w:val="2"/>
        <w:spacing w:line="267" w:lineRule="auto"/>
        <w:rPr>
          <w:rFonts w:hint="eastAsia"/>
          <w:sz w:val="30"/>
          <w:szCs w:val="30"/>
        </w:rPr>
      </w:pPr>
    </w:p>
    <w:p w14:paraId="25132876">
      <w:pPr>
        <w:pStyle w:val="2"/>
        <w:spacing w:line="267" w:lineRule="auto"/>
        <w:rPr>
          <w:rFonts w:hint="eastAsia"/>
          <w:sz w:val="30"/>
          <w:szCs w:val="30"/>
        </w:rPr>
      </w:pPr>
      <w:r>
        <w:rPr>
          <w:rFonts w:hint="eastAsia"/>
          <w:sz w:val="30"/>
          <w:szCs w:val="30"/>
        </w:rPr>
        <w:t>For if it brought guilt on a priest, to be expiated by sacrifice, to have touched a dead body, much more to have made a living man a dead carcase.</w:t>
      </w:r>
    </w:p>
    <w:p w14:paraId="564BFB00">
      <w:pPr>
        <w:pStyle w:val="2"/>
        <w:spacing w:line="267" w:lineRule="auto"/>
        <w:rPr>
          <w:rFonts w:hint="eastAsia"/>
          <w:sz w:val="30"/>
          <w:szCs w:val="30"/>
        </w:rPr>
      </w:pPr>
    </w:p>
    <w:p w14:paraId="213BC358">
      <w:pPr>
        <w:pStyle w:val="2"/>
        <w:spacing w:line="267" w:lineRule="auto"/>
        <w:rPr>
          <w:rFonts w:hint="eastAsia"/>
          <w:sz w:val="30"/>
          <w:szCs w:val="30"/>
        </w:rPr>
      </w:pPr>
      <w:r>
        <w:rPr>
          <w:rFonts w:hint="eastAsia"/>
          <w:sz w:val="30"/>
          <w:szCs w:val="30"/>
        </w:rPr>
        <w:t>因为如果触摸死尸（dead body）会给祭司带来需要藉献祭来赎（expiated）的罪疚（guilt），那么将活人变成死尸（dead carcase）就更严重了。</w:t>
      </w:r>
    </w:p>
    <w:p w14:paraId="1E68D281">
      <w:pPr>
        <w:pStyle w:val="2"/>
        <w:spacing w:line="267" w:lineRule="auto"/>
        <w:rPr>
          <w:rFonts w:hint="eastAsia"/>
          <w:sz w:val="30"/>
          <w:szCs w:val="30"/>
        </w:rPr>
      </w:pPr>
    </w:p>
    <w:p w14:paraId="3A9A1D27">
      <w:pPr>
        <w:pStyle w:val="2"/>
        <w:spacing w:line="267" w:lineRule="auto"/>
        <w:rPr>
          <w:rFonts w:hint="eastAsia"/>
          <w:sz w:val="30"/>
          <w:szCs w:val="30"/>
        </w:rPr>
      </w:pPr>
      <w:r>
        <w:rPr>
          <w:rFonts w:hint="eastAsia"/>
          <w:sz w:val="30"/>
          <w:szCs w:val="30"/>
        </w:rPr>
        <w:t>2dly, He was none of the judges of Israel, whom Moses, at the command of God himself, deputed to punish the guilty, by hanging them up before the Lord, Numb. 25:4, 5.</w:t>
      </w:r>
    </w:p>
    <w:p w14:paraId="21245D1C">
      <w:pPr>
        <w:pStyle w:val="2"/>
        <w:spacing w:line="267" w:lineRule="auto"/>
        <w:rPr>
          <w:rFonts w:hint="eastAsia"/>
          <w:sz w:val="30"/>
          <w:szCs w:val="30"/>
        </w:rPr>
      </w:pPr>
    </w:p>
    <w:p w14:paraId="4509A27A">
      <w:pPr>
        <w:pStyle w:val="2"/>
        <w:spacing w:line="267" w:lineRule="auto"/>
        <w:rPr>
          <w:rFonts w:hint="eastAsia"/>
          <w:sz w:val="30"/>
          <w:szCs w:val="30"/>
        </w:rPr>
      </w:pPr>
      <w:r>
        <w:rPr>
          <w:rFonts w:hint="eastAsia"/>
          <w:sz w:val="30"/>
          <w:szCs w:val="30"/>
        </w:rPr>
        <w:t>第二，他（He）并非以色列的审判官（judges）之一，摩西（Moses）奉神（God）自己的命令，委派（deputed）这些人将犯罪的（guilty）挂在耶和华面前来惩罚他们，民25:4, 5。</w:t>
      </w:r>
    </w:p>
    <w:p w14:paraId="3A051BC9">
      <w:pPr>
        <w:pStyle w:val="2"/>
        <w:spacing w:line="267" w:lineRule="auto"/>
        <w:rPr>
          <w:rFonts w:hint="eastAsia"/>
          <w:sz w:val="30"/>
          <w:szCs w:val="30"/>
        </w:rPr>
      </w:pPr>
    </w:p>
    <w:p w14:paraId="4D7A7405">
      <w:pPr>
        <w:pStyle w:val="2"/>
        <w:spacing w:line="267" w:lineRule="auto"/>
        <w:rPr>
          <w:rFonts w:hint="eastAsia"/>
          <w:sz w:val="30"/>
          <w:szCs w:val="30"/>
        </w:rPr>
      </w:pPr>
      <w:r>
        <w:rPr>
          <w:rFonts w:hint="eastAsia"/>
          <w:sz w:val="30"/>
          <w:szCs w:val="30"/>
        </w:rPr>
        <w:t>3dly, He did not observe the due order or course of justice, because he began with the execution.</w:t>
      </w:r>
    </w:p>
    <w:p w14:paraId="3D3A9399">
      <w:pPr>
        <w:pStyle w:val="2"/>
        <w:spacing w:line="267" w:lineRule="auto"/>
        <w:rPr>
          <w:rFonts w:hint="eastAsia"/>
          <w:sz w:val="30"/>
          <w:szCs w:val="30"/>
        </w:rPr>
      </w:pPr>
    </w:p>
    <w:p w14:paraId="5387257B">
      <w:pPr>
        <w:pStyle w:val="2"/>
        <w:spacing w:line="267" w:lineRule="auto"/>
        <w:rPr>
          <w:rFonts w:hint="eastAsia"/>
          <w:sz w:val="30"/>
          <w:szCs w:val="30"/>
        </w:rPr>
      </w:pPr>
      <w:r>
        <w:rPr>
          <w:rFonts w:hint="eastAsia"/>
          <w:sz w:val="30"/>
          <w:szCs w:val="30"/>
        </w:rPr>
        <w:t>第三，他（He）没有遵守正当的（due）司法（justice）次序（order）或程序（course），因为他（he）以处决（execution）开始。</w:t>
      </w:r>
    </w:p>
    <w:p w14:paraId="675DB069">
      <w:pPr>
        <w:pStyle w:val="2"/>
        <w:spacing w:line="267" w:lineRule="auto"/>
        <w:rPr>
          <w:rFonts w:hint="eastAsia"/>
          <w:sz w:val="30"/>
          <w:szCs w:val="30"/>
        </w:rPr>
      </w:pPr>
    </w:p>
    <w:p w14:paraId="114AFA8A">
      <w:pPr>
        <w:pStyle w:val="2"/>
        <w:spacing w:line="267" w:lineRule="auto"/>
        <w:rPr>
          <w:rFonts w:hint="eastAsia"/>
          <w:sz w:val="30"/>
          <w:szCs w:val="30"/>
        </w:rPr>
      </w:pPr>
      <w:r>
        <w:rPr>
          <w:rFonts w:hint="eastAsia"/>
          <w:sz w:val="30"/>
          <w:szCs w:val="30"/>
        </w:rPr>
        <w:t>4thly, The whole seemed to breathe an enraged passion of mind, rather than a zeal tempered with due lenity.</w:t>
      </w:r>
    </w:p>
    <w:p w14:paraId="4E151A26">
      <w:pPr>
        <w:pStyle w:val="2"/>
        <w:spacing w:line="267" w:lineRule="auto"/>
        <w:rPr>
          <w:rFonts w:hint="eastAsia"/>
          <w:sz w:val="30"/>
          <w:szCs w:val="30"/>
        </w:rPr>
      </w:pPr>
    </w:p>
    <w:p w14:paraId="01776494">
      <w:pPr>
        <w:pStyle w:val="2"/>
        <w:spacing w:line="267" w:lineRule="auto"/>
        <w:rPr>
          <w:rFonts w:hint="eastAsia"/>
          <w:sz w:val="30"/>
          <w:szCs w:val="30"/>
        </w:rPr>
      </w:pPr>
      <w:r>
        <w:rPr>
          <w:rFonts w:hint="eastAsia"/>
          <w:sz w:val="30"/>
          <w:szCs w:val="30"/>
        </w:rPr>
        <w:t>第四，整个过程似乎流露出愤怒（enraged）的情绪（passion），而非以适当的宽仁（lenity）调和的热心（zeal）。</w:t>
      </w:r>
    </w:p>
    <w:p w14:paraId="6E9DB5E0">
      <w:pPr>
        <w:pStyle w:val="2"/>
        <w:spacing w:line="267" w:lineRule="auto"/>
        <w:rPr>
          <w:rFonts w:hint="eastAsia"/>
          <w:sz w:val="30"/>
          <w:szCs w:val="30"/>
        </w:rPr>
      </w:pPr>
    </w:p>
    <w:p w14:paraId="64BE737C">
      <w:pPr>
        <w:pStyle w:val="2"/>
        <w:spacing w:line="267" w:lineRule="auto"/>
        <w:rPr>
          <w:rFonts w:hint="eastAsia"/>
          <w:sz w:val="30"/>
          <w:szCs w:val="30"/>
        </w:rPr>
      </w:pPr>
      <w:r>
        <w:rPr>
          <w:rFonts w:hint="eastAsia"/>
          <w:sz w:val="30"/>
          <w:szCs w:val="30"/>
        </w:rPr>
        <w:t>For these reasons, Phinehas might be thought to have been guilty of a horrid murder, and, on that account, to have forfeited the honour of the priesthood.</w:t>
      </w:r>
    </w:p>
    <w:p w14:paraId="3627715B">
      <w:pPr>
        <w:pStyle w:val="2"/>
        <w:spacing w:line="267" w:lineRule="auto"/>
        <w:rPr>
          <w:rFonts w:hint="eastAsia"/>
          <w:sz w:val="30"/>
          <w:szCs w:val="30"/>
        </w:rPr>
      </w:pPr>
    </w:p>
    <w:p w14:paraId="5E6EBA88">
      <w:pPr>
        <w:pStyle w:val="2"/>
        <w:spacing w:line="267" w:lineRule="auto"/>
        <w:rPr>
          <w:rFonts w:hint="eastAsia"/>
          <w:sz w:val="30"/>
          <w:szCs w:val="30"/>
        </w:rPr>
      </w:pPr>
      <w:r>
        <w:rPr>
          <w:rFonts w:hint="eastAsia"/>
          <w:sz w:val="30"/>
          <w:szCs w:val="30"/>
        </w:rPr>
        <w:t>由于这些原因，非尼哈（Phinehas）可能被认为犯了可怕的谋杀（horrid murder）罪，并因此丧失（forfeited）了祭司（priesthood）的尊荣。</w:t>
      </w:r>
    </w:p>
    <w:p w14:paraId="3C0E6E91">
      <w:pPr>
        <w:pStyle w:val="2"/>
        <w:spacing w:line="267" w:lineRule="auto"/>
        <w:rPr>
          <w:rFonts w:hint="eastAsia"/>
          <w:sz w:val="30"/>
          <w:szCs w:val="30"/>
        </w:rPr>
      </w:pPr>
    </w:p>
    <w:p w14:paraId="6C8BDE7B">
      <w:pPr>
        <w:pStyle w:val="2"/>
        <w:spacing w:line="267" w:lineRule="auto"/>
        <w:rPr>
          <w:rFonts w:hint="eastAsia"/>
          <w:sz w:val="30"/>
          <w:szCs w:val="30"/>
        </w:rPr>
      </w:pPr>
      <w:r>
        <w:rPr>
          <w:rFonts w:hint="eastAsia"/>
          <w:sz w:val="30"/>
          <w:szCs w:val="30"/>
        </w:rPr>
        <w:t>XIX. But it is plain, it appeared otherwise in the sight of God, who pronounced the action right, commending this zeal of his, and</w:t>
      </w:r>
    </w:p>
    <w:p w14:paraId="5CF77070">
      <w:pPr>
        <w:pStyle w:val="2"/>
        <w:spacing w:line="267" w:lineRule="auto"/>
        <w:rPr>
          <w:rFonts w:hint="eastAsia"/>
          <w:sz w:val="30"/>
          <w:szCs w:val="30"/>
        </w:rPr>
      </w:pPr>
    </w:p>
    <w:p w14:paraId="0B9390A0">
      <w:pPr>
        <w:pStyle w:val="2"/>
        <w:spacing w:line="267" w:lineRule="auto"/>
        <w:rPr>
          <w:rFonts w:hint="eastAsia"/>
          <w:sz w:val="30"/>
          <w:szCs w:val="30"/>
        </w:rPr>
      </w:pPr>
      <w:r>
        <w:rPr>
          <w:rFonts w:hint="eastAsia"/>
          <w:sz w:val="30"/>
          <w:szCs w:val="30"/>
        </w:rPr>
        <w:t>十九、但很明显，在神（God）眼中并非如此，祂（Who）宣判（pronounced）那行动（action）是正当的（right），称赞（commending）他（his）的这种热心（zeal），并</w:t>
      </w:r>
    </w:p>
    <w:p w14:paraId="1B56DC4D">
      <w:pPr>
        <w:pStyle w:val="2"/>
        <w:spacing w:line="267" w:lineRule="auto"/>
        <w:rPr>
          <w:rFonts w:hint="eastAsia"/>
          <w:sz w:val="30"/>
          <w:szCs w:val="30"/>
        </w:rPr>
      </w:pPr>
    </w:p>
    <w:p w14:paraId="76229731">
      <w:pPr>
        <w:pStyle w:val="2"/>
        <w:spacing w:line="267" w:lineRule="auto"/>
        <w:rPr>
          <w:rFonts w:hint="eastAsia"/>
          <w:sz w:val="30"/>
          <w:szCs w:val="30"/>
        </w:rPr>
      </w:pPr>
      <w:r>
        <w:rPr>
          <w:rFonts w:hint="eastAsia"/>
          <w:sz w:val="30"/>
          <w:szCs w:val="30"/>
        </w:rPr>
        <w:t>declaring, that he was so pleased with it, that therefore he averted his great wrath from the children of Israel.</w:t>
      </w:r>
    </w:p>
    <w:p w14:paraId="5885C9DA">
      <w:pPr>
        <w:pStyle w:val="2"/>
        <w:spacing w:line="267" w:lineRule="auto"/>
        <w:rPr>
          <w:rFonts w:hint="eastAsia"/>
          <w:sz w:val="30"/>
          <w:szCs w:val="30"/>
        </w:rPr>
      </w:pPr>
    </w:p>
    <w:p w14:paraId="78FB2CAF">
      <w:pPr>
        <w:pStyle w:val="2"/>
        <w:spacing w:line="267" w:lineRule="auto"/>
        <w:rPr>
          <w:rFonts w:hint="eastAsia"/>
          <w:sz w:val="30"/>
          <w:szCs w:val="30"/>
        </w:rPr>
      </w:pPr>
      <w:r>
        <w:rPr>
          <w:rFonts w:hint="eastAsia"/>
          <w:sz w:val="30"/>
          <w:szCs w:val="30"/>
        </w:rPr>
        <w:t>宣告（declaring），祂（He）如此喜悦它，以致因此祂（He）从以色列（Israel）人身上转离（averted）了祂（His）的大怒（great wrath）。</w:t>
      </w:r>
    </w:p>
    <w:p w14:paraId="10D905C6">
      <w:pPr>
        <w:pStyle w:val="2"/>
        <w:spacing w:line="267" w:lineRule="auto"/>
        <w:rPr>
          <w:rFonts w:hint="eastAsia"/>
          <w:sz w:val="30"/>
          <w:szCs w:val="30"/>
        </w:rPr>
      </w:pPr>
    </w:p>
    <w:p w14:paraId="02764752">
      <w:pPr>
        <w:pStyle w:val="2"/>
        <w:spacing w:line="267" w:lineRule="auto"/>
        <w:rPr>
          <w:rFonts w:hint="eastAsia"/>
          <w:sz w:val="30"/>
          <w:szCs w:val="30"/>
        </w:rPr>
      </w:pPr>
      <w:r>
        <w:rPr>
          <w:rFonts w:hint="eastAsia"/>
          <w:sz w:val="30"/>
          <w:szCs w:val="30"/>
        </w:rPr>
        <w:t>And Phinehas was so far from being divested of the priesthood on that account, that, on the contrary, God adjudged to him and his seed after him a perpetual priesthood, by a covenant of peace that was to last for ever, Numb. 25:11, 12, 13.</w:t>
      </w:r>
    </w:p>
    <w:p w14:paraId="739689C1">
      <w:pPr>
        <w:pStyle w:val="2"/>
        <w:spacing w:line="267" w:lineRule="auto"/>
        <w:rPr>
          <w:rFonts w:hint="eastAsia"/>
          <w:sz w:val="30"/>
          <w:szCs w:val="30"/>
        </w:rPr>
      </w:pPr>
    </w:p>
    <w:p w14:paraId="1EA36A35">
      <w:pPr>
        <w:pStyle w:val="2"/>
        <w:spacing w:line="267" w:lineRule="auto"/>
        <w:rPr>
          <w:rFonts w:hint="eastAsia"/>
          <w:sz w:val="30"/>
          <w:szCs w:val="30"/>
        </w:rPr>
      </w:pPr>
      <w:r>
        <w:rPr>
          <w:rFonts w:hint="eastAsia"/>
          <w:sz w:val="30"/>
          <w:szCs w:val="30"/>
        </w:rPr>
        <w:t>并且非尼哈（Phinehas）远非因此被剥夺（divested）祭司职分（priesthood），反而，神（God）藉着一个将永远持续的平安之约（covenant of peace），判定（adjudged）给他（him）和他（his）之后的后裔（seed）一个永恒的（perpetual）祭司职分（priesthood），民25:11, 12, 13。</w:t>
      </w:r>
    </w:p>
    <w:p w14:paraId="7F2DBEAE">
      <w:pPr>
        <w:pStyle w:val="2"/>
        <w:spacing w:line="267" w:lineRule="auto"/>
        <w:rPr>
          <w:rFonts w:hint="eastAsia"/>
          <w:sz w:val="30"/>
          <w:szCs w:val="30"/>
        </w:rPr>
      </w:pPr>
    </w:p>
    <w:p w14:paraId="74369656">
      <w:pPr>
        <w:pStyle w:val="2"/>
        <w:spacing w:line="267" w:lineRule="auto"/>
        <w:rPr>
          <w:rFonts w:hint="eastAsia"/>
          <w:sz w:val="30"/>
          <w:szCs w:val="30"/>
        </w:rPr>
      </w:pPr>
      <w:r>
        <w:rPr>
          <w:rFonts w:hint="eastAsia"/>
          <w:sz w:val="30"/>
          <w:szCs w:val="30"/>
        </w:rPr>
        <w:t>And this is what David sings, "it was counted unto him for righteousness," that is, it was judged that he had acted in a due and regular manner, and was therefore more worthy of praise and reward, than of blame and punishment.</w:t>
      </w:r>
    </w:p>
    <w:p w14:paraId="3A8A743E">
      <w:pPr>
        <w:pStyle w:val="2"/>
        <w:spacing w:line="267" w:lineRule="auto"/>
        <w:rPr>
          <w:rFonts w:hint="eastAsia"/>
          <w:sz w:val="30"/>
          <w:szCs w:val="30"/>
        </w:rPr>
      </w:pPr>
    </w:p>
    <w:p w14:paraId="1E4D2099">
      <w:pPr>
        <w:pStyle w:val="2"/>
        <w:spacing w:line="267" w:lineRule="auto"/>
        <w:rPr>
          <w:sz w:val="30"/>
          <w:szCs w:val="30"/>
        </w:rPr>
      </w:pPr>
      <w:r>
        <w:rPr>
          <w:rFonts w:hint="eastAsia"/>
          <w:sz w:val="30"/>
          <w:szCs w:val="30"/>
        </w:rPr>
        <w:t>这就是大卫（David）所歌唱的，“那就算为祂（him）的义（righteousness），”也就是说，判定（judged）他（he）的行为方式是正当（due）且合规（regular）的，因此更配得赞美（praise）和赏赐（reward），而非责备（blame）和惩罚（punishment）。</w:t>
      </w:r>
    </w:p>
    <w:p w14:paraId="26A1B1CB">
      <w:pPr>
        <w:pStyle w:val="2"/>
        <w:spacing w:line="283" w:lineRule="auto"/>
        <w:rPr>
          <w:sz w:val="30"/>
          <w:szCs w:val="30"/>
        </w:rPr>
      </w:pPr>
      <w:bookmarkStart w:id="0" w:name="bookmark4"/>
      <w:bookmarkEnd w:id="0"/>
    </w:p>
    <w:p w14:paraId="519F4AFF">
      <w:pPr>
        <w:pStyle w:val="2"/>
        <w:spacing w:line="283" w:lineRule="auto"/>
        <w:rPr>
          <w:sz w:val="30"/>
          <w:szCs w:val="30"/>
        </w:rPr>
      </w:pPr>
    </w:p>
    <w:p w14:paraId="78623EDF">
      <w:pPr>
        <w:pStyle w:val="2"/>
        <w:spacing w:line="283" w:lineRule="auto"/>
        <w:rPr>
          <w:sz w:val="30"/>
          <w:szCs w:val="30"/>
        </w:rPr>
      </w:pPr>
    </w:p>
    <w:p w14:paraId="3BA8E771">
      <w:pPr>
        <w:pStyle w:val="2"/>
        <w:spacing w:line="277" w:lineRule="auto"/>
        <w:rPr>
          <w:rFonts w:hint="eastAsia"/>
          <w:sz w:val="30"/>
          <w:szCs w:val="30"/>
        </w:rPr>
      </w:pPr>
      <w:r>
        <w:rPr>
          <w:rFonts w:hint="eastAsia"/>
          <w:sz w:val="30"/>
          <w:szCs w:val="30"/>
        </w:rPr>
        <w:t>XX. And as this man was justified in that absolutely, so others are justified in their actions, comparatively, or when compared with the actions of others which are worse.</w:t>
      </w:r>
    </w:p>
    <w:p w14:paraId="3523A983">
      <w:pPr>
        <w:pStyle w:val="2"/>
        <w:spacing w:line="277" w:lineRule="auto"/>
        <w:rPr>
          <w:rFonts w:hint="eastAsia"/>
          <w:sz w:val="30"/>
          <w:szCs w:val="30"/>
        </w:rPr>
      </w:pPr>
    </w:p>
    <w:p w14:paraId="08054184">
      <w:pPr>
        <w:pStyle w:val="2"/>
        <w:spacing w:line="277" w:lineRule="auto"/>
        <w:rPr>
          <w:rFonts w:hint="eastAsia"/>
          <w:sz w:val="30"/>
          <w:szCs w:val="30"/>
        </w:rPr>
      </w:pPr>
      <w:r>
        <w:rPr>
          <w:rFonts w:hint="eastAsia"/>
          <w:sz w:val="30"/>
          <w:szCs w:val="30"/>
        </w:rPr>
        <w:t>二十、正如这个人（man）在那方面绝对地（absolutely）被称义，照样其他人在他们的行动（actions）上，相对地（comparatively），或当与他人更坏的行动（actions）相比较时，也被称义。</w:t>
      </w:r>
    </w:p>
    <w:p w14:paraId="53EAC255">
      <w:pPr>
        <w:pStyle w:val="2"/>
        <w:spacing w:line="277" w:lineRule="auto"/>
        <w:rPr>
          <w:rFonts w:hint="eastAsia"/>
          <w:sz w:val="30"/>
          <w:szCs w:val="30"/>
        </w:rPr>
      </w:pPr>
    </w:p>
    <w:p w14:paraId="375C0A48">
      <w:pPr>
        <w:pStyle w:val="2"/>
        <w:spacing w:line="277" w:lineRule="auto"/>
        <w:rPr>
          <w:rFonts w:hint="eastAsia"/>
          <w:sz w:val="30"/>
          <w:szCs w:val="30"/>
        </w:rPr>
      </w:pPr>
      <w:r>
        <w:rPr>
          <w:rFonts w:hint="eastAsia"/>
          <w:sz w:val="30"/>
          <w:szCs w:val="30"/>
        </w:rPr>
        <w:t>In this sense it is said, Jer. 3:11, "the backsliding Israel hath justified herself more than treacherous Judah."</w:t>
      </w:r>
    </w:p>
    <w:p w14:paraId="18E032CA">
      <w:pPr>
        <w:pStyle w:val="2"/>
        <w:spacing w:line="277" w:lineRule="auto"/>
        <w:rPr>
          <w:rFonts w:hint="eastAsia"/>
          <w:sz w:val="30"/>
          <w:szCs w:val="30"/>
        </w:rPr>
      </w:pPr>
    </w:p>
    <w:p w14:paraId="44224900">
      <w:pPr>
        <w:pStyle w:val="2"/>
        <w:spacing w:line="277" w:lineRule="auto"/>
        <w:rPr>
          <w:rFonts w:hint="eastAsia"/>
          <w:sz w:val="30"/>
          <w:szCs w:val="30"/>
        </w:rPr>
      </w:pPr>
      <w:r>
        <w:rPr>
          <w:rFonts w:hint="eastAsia"/>
          <w:sz w:val="30"/>
          <w:szCs w:val="30"/>
        </w:rPr>
        <w:t>在这个意义上，耶3:11说：“背道（backsliding）的以色列（Israel）比奸诈（treacherous）的犹大（Judah）更显为义（justified herself）。”</w:t>
      </w:r>
    </w:p>
    <w:p w14:paraId="7E915315">
      <w:pPr>
        <w:pStyle w:val="2"/>
        <w:spacing w:line="277" w:lineRule="auto"/>
        <w:rPr>
          <w:rFonts w:hint="eastAsia"/>
          <w:sz w:val="30"/>
          <w:szCs w:val="30"/>
        </w:rPr>
      </w:pPr>
    </w:p>
    <w:p w14:paraId="01863939">
      <w:pPr>
        <w:pStyle w:val="2"/>
        <w:spacing w:line="277" w:lineRule="auto"/>
        <w:rPr>
          <w:rFonts w:hint="eastAsia"/>
          <w:sz w:val="30"/>
          <w:szCs w:val="30"/>
        </w:rPr>
      </w:pPr>
      <w:r>
        <w:rPr>
          <w:rFonts w:hint="eastAsia"/>
          <w:sz w:val="30"/>
          <w:szCs w:val="30"/>
        </w:rPr>
        <w:t>That is, by her works hath showed herself more righteous and innocent, professing according to the sentiments of her heart, and not acting so hypocritically and deceitfully as the prevaricating and dissembling Judah, who would appear, as if she was converted to me, while in the mean time she profanes my name.</w:t>
      </w:r>
    </w:p>
    <w:p w14:paraId="00517CA1">
      <w:pPr>
        <w:pStyle w:val="2"/>
        <w:spacing w:line="277" w:lineRule="auto"/>
        <w:rPr>
          <w:rFonts w:hint="eastAsia"/>
          <w:sz w:val="30"/>
          <w:szCs w:val="30"/>
        </w:rPr>
      </w:pPr>
    </w:p>
    <w:p w14:paraId="0F5BD5CD">
      <w:pPr>
        <w:pStyle w:val="2"/>
        <w:spacing w:line="277" w:lineRule="auto"/>
        <w:rPr>
          <w:rFonts w:hint="eastAsia"/>
          <w:sz w:val="30"/>
          <w:szCs w:val="30"/>
        </w:rPr>
      </w:pPr>
      <w:r>
        <w:rPr>
          <w:rFonts w:hint="eastAsia"/>
          <w:sz w:val="30"/>
          <w:szCs w:val="30"/>
        </w:rPr>
        <w:t>也就是说，藉着她（her）的行为表明她自己更公义（righteous）和无辜（innocent），按照她（her）内心的情感（sentiments）宣称（professing），并且不像那推诿（prevaricating）和伪装（dissembling）的犹大（Judah）那样行事假冒为善（hypocritically）和欺诈（deceitfully），后者想要显得仿佛她（she）归向了我，同时却亵渎（profanes）我的名。</w:t>
      </w:r>
    </w:p>
    <w:p w14:paraId="5EA21F81">
      <w:pPr>
        <w:pStyle w:val="2"/>
        <w:spacing w:line="277" w:lineRule="auto"/>
        <w:rPr>
          <w:rFonts w:hint="eastAsia"/>
          <w:sz w:val="30"/>
          <w:szCs w:val="30"/>
        </w:rPr>
      </w:pPr>
    </w:p>
    <w:p w14:paraId="0703BF60">
      <w:pPr>
        <w:pStyle w:val="2"/>
        <w:spacing w:line="277" w:lineRule="auto"/>
        <w:rPr>
          <w:rFonts w:hint="eastAsia"/>
          <w:sz w:val="30"/>
          <w:szCs w:val="30"/>
        </w:rPr>
      </w:pPr>
      <w:r>
        <w:rPr>
          <w:rFonts w:hint="eastAsia"/>
          <w:sz w:val="30"/>
          <w:szCs w:val="30"/>
        </w:rPr>
        <w:t>In like manner, Ezek. 16:31: "Thou hast justified thy sisters in all thine abominations, which thou hast done."</w:t>
      </w:r>
    </w:p>
    <w:p w14:paraId="266C9189">
      <w:pPr>
        <w:pStyle w:val="2"/>
        <w:spacing w:line="277" w:lineRule="auto"/>
        <w:rPr>
          <w:rFonts w:hint="eastAsia"/>
          <w:sz w:val="30"/>
          <w:szCs w:val="30"/>
        </w:rPr>
      </w:pPr>
    </w:p>
    <w:p w14:paraId="5FCEED40">
      <w:pPr>
        <w:pStyle w:val="2"/>
        <w:spacing w:line="277" w:lineRule="auto"/>
        <w:rPr>
          <w:rFonts w:hint="eastAsia"/>
          <w:sz w:val="30"/>
          <w:szCs w:val="30"/>
        </w:rPr>
      </w:pPr>
      <w:r>
        <w:rPr>
          <w:rFonts w:hint="eastAsia"/>
          <w:sz w:val="30"/>
          <w:szCs w:val="30"/>
        </w:rPr>
        <w:t>同样，结16:51（译注：此处英文引用作结16:31，但内容更符合51节）：“你因行一切可憎（abominations）的事，成就了你姐妹（sisters）的义（justified）。”</w:t>
      </w:r>
    </w:p>
    <w:p w14:paraId="7683FB8F">
      <w:pPr>
        <w:pStyle w:val="2"/>
        <w:spacing w:line="277" w:lineRule="auto"/>
        <w:rPr>
          <w:rFonts w:hint="eastAsia"/>
          <w:sz w:val="30"/>
          <w:szCs w:val="30"/>
        </w:rPr>
      </w:pPr>
    </w:p>
    <w:p w14:paraId="17B064AE">
      <w:pPr>
        <w:pStyle w:val="2"/>
        <w:spacing w:line="277" w:lineRule="auto"/>
        <w:rPr>
          <w:rFonts w:hint="eastAsia"/>
          <w:sz w:val="30"/>
          <w:szCs w:val="30"/>
        </w:rPr>
      </w:pPr>
      <w:r>
        <w:rPr>
          <w:rFonts w:hint="eastAsia"/>
          <w:sz w:val="30"/>
          <w:szCs w:val="30"/>
        </w:rPr>
        <w:t>Thou hast behaved in such a manner, that, in comparison of thee, they may seem to be innocent.</w:t>
      </w:r>
    </w:p>
    <w:p w14:paraId="46E88B1C">
      <w:pPr>
        <w:pStyle w:val="2"/>
        <w:spacing w:line="277" w:lineRule="auto"/>
        <w:rPr>
          <w:rFonts w:hint="eastAsia"/>
          <w:sz w:val="30"/>
          <w:szCs w:val="30"/>
        </w:rPr>
      </w:pPr>
    </w:p>
    <w:p w14:paraId="2CF05102">
      <w:pPr>
        <w:pStyle w:val="2"/>
        <w:spacing w:line="277" w:lineRule="auto"/>
        <w:rPr>
          <w:rFonts w:hint="eastAsia"/>
          <w:sz w:val="30"/>
          <w:szCs w:val="30"/>
        </w:rPr>
      </w:pPr>
      <w:r>
        <w:rPr>
          <w:rFonts w:hint="eastAsia"/>
          <w:sz w:val="30"/>
          <w:szCs w:val="30"/>
        </w:rPr>
        <w:t>祢（Thou）的行为方式如此，以致与祢（thee）相比，她们（they）可能显得无辜（innocent）。</w:t>
      </w:r>
    </w:p>
    <w:p w14:paraId="274A90D0">
      <w:pPr>
        <w:pStyle w:val="2"/>
        <w:spacing w:line="277" w:lineRule="auto"/>
        <w:rPr>
          <w:rFonts w:hint="eastAsia"/>
          <w:sz w:val="30"/>
          <w:szCs w:val="30"/>
        </w:rPr>
      </w:pPr>
    </w:p>
    <w:p w14:paraId="0201D592">
      <w:pPr>
        <w:pStyle w:val="2"/>
        <w:spacing w:line="277" w:lineRule="auto"/>
        <w:rPr>
          <w:rFonts w:hint="eastAsia"/>
          <w:sz w:val="30"/>
          <w:szCs w:val="30"/>
        </w:rPr>
      </w:pPr>
      <w:r>
        <w:rPr>
          <w:rFonts w:hint="eastAsia"/>
          <w:sz w:val="30"/>
          <w:szCs w:val="30"/>
        </w:rPr>
        <w:t>XXI. Thus much for the declaration of God concerning the actions of men.</w:t>
      </w:r>
    </w:p>
    <w:p w14:paraId="431EE49E">
      <w:pPr>
        <w:pStyle w:val="2"/>
        <w:spacing w:line="277" w:lineRule="auto"/>
        <w:rPr>
          <w:rFonts w:hint="eastAsia"/>
          <w:sz w:val="30"/>
          <w:szCs w:val="30"/>
        </w:rPr>
      </w:pPr>
    </w:p>
    <w:p w14:paraId="1422BD0D">
      <w:pPr>
        <w:pStyle w:val="2"/>
        <w:spacing w:line="277" w:lineRule="auto"/>
        <w:rPr>
          <w:rFonts w:hint="eastAsia"/>
          <w:sz w:val="30"/>
          <w:szCs w:val="30"/>
        </w:rPr>
      </w:pPr>
      <w:r>
        <w:rPr>
          <w:rFonts w:hint="eastAsia"/>
          <w:sz w:val="30"/>
          <w:szCs w:val="30"/>
        </w:rPr>
        <w:t>二十一、关于神（God）对人的行动（actions）的宣告（declaration），就说这么多。</w:t>
      </w:r>
    </w:p>
    <w:p w14:paraId="00690A50">
      <w:pPr>
        <w:pStyle w:val="2"/>
        <w:spacing w:line="277" w:lineRule="auto"/>
        <w:rPr>
          <w:rFonts w:hint="eastAsia"/>
          <w:sz w:val="30"/>
          <w:szCs w:val="30"/>
        </w:rPr>
      </w:pPr>
    </w:p>
    <w:p w14:paraId="0AF72037">
      <w:pPr>
        <w:pStyle w:val="2"/>
        <w:spacing w:line="277" w:lineRule="auto"/>
        <w:rPr>
          <w:rFonts w:hint="eastAsia"/>
          <w:sz w:val="30"/>
          <w:szCs w:val="30"/>
        </w:rPr>
      </w:pPr>
      <w:r>
        <w:rPr>
          <w:rFonts w:hint="eastAsia"/>
          <w:sz w:val="30"/>
          <w:szCs w:val="30"/>
        </w:rPr>
        <w:t>On the other hand, his declaration as to their state, is of several kinds.</w:t>
      </w:r>
    </w:p>
    <w:p w14:paraId="5B77F8DD">
      <w:pPr>
        <w:pStyle w:val="2"/>
        <w:spacing w:line="277" w:lineRule="auto"/>
        <w:rPr>
          <w:rFonts w:hint="eastAsia"/>
          <w:sz w:val="30"/>
          <w:szCs w:val="30"/>
        </w:rPr>
      </w:pPr>
    </w:p>
    <w:p w14:paraId="5C908A96">
      <w:pPr>
        <w:pStyle w:val="2"/>
        <w:spacing w:line="277" w:lineRule="auto"/>
        <w:rPr>
          <w:rFonts w:hint="eastAsia"/>
          <w:sz w:val="30"/>
          <w:szCs w:val="30"/>
        </w:rPr>
      </w:pPr>
      <w:r>
        <w:rPr>
          <w:rFonts w:hint="eastAsia"/>
          <w:sz w:val="30"/>
          <w:szCs w:val="30"/>
        </w:rPr>
        <w:t>另一方面，祂（His）关于他们状态（state）的宣告（declaration），则有几种。</w:t>
      </w:r>
    </w:p>
    <w:p w14:paraId="22710901">
      <w:pPr>
        <w:pStyle w:val="2"/>
        <w:spacing w:line="277" w:lineRule="auto"/>
        <w:rPr>
          <w:rFonts w:hint="eastAsia"/>
          <w:sz w:val="30"/>
          <w:szCs w:val="30"/>
        </w:rPr>
      </w:pPr>
    </w:p>
    <w:p w14:paraId="02AAC830">
      <w:pPr>
        <w:pStyle w:val="2"/>
        <w:spacing w:line="277" w:lineRule="auto"/>
        <w:rPr>
          <w:rFonts w:hint="eastAsia"/>
          <w:sz w:val="30"/>
          <w:szCs w:val="30"/>
        </w:rPr>
      </w:pPr>
      <w:r>
        <w:rPr>
          <w:rFonts w:hint="eastAsia"/>
          <w:sz w:val="30"/>
          <w:szCs w:val="30"/>
        </w:rPr>
        <w:t>For either God considers them as they are in themselves, according to inherent qualities, either vicious through corrupt nature, or holy and laudable through reforming grace; or as they are reputed in Christ the surety.</w:t>
      </w:r>
    </w:p>
    <w:p w14:paraId="1197D291">
      <w:pPr>
        <w:pStyle w:val="2"/>
        <w:spacing w:line="277" w:lineRule="auto"/>
        <w:rPr>
          <w:rFonts w:hint="eastAsia"/>
          <w:sz w:val="30"/>
          <w:szCs w:val="30"/>
        </w:rPr>
      </w:pPr>
    </w:p>
    <w:p w14:paraId="5E53E356">
      <w:pPr>
        <w:pStyle w:val="2"/>
        <w:spacing w:line="277" w:lineRule="auto"/>
        <w:rPr>
          <w:rFonts w:hint="eastAsia"/>
          <w:sz w:val="30"/>
          <w:szCs w:val="30"/>
        </w:rPr>
      </w:pPr>
      <w:r>
        <w:rPr>
          <w:rFonts w:hint="eastAsia"/>
          <w:sz w:val="30"/>
          <w:szCs w:val="30"/>
        </w:rPr>
        <w:t>因为神（God）或者按照他们自身的样子，根据内在（inherent）的品质（qualities）来考虑他们，这些品质要么因败坏的本性而邪恶（vicious），要么因改革（reforming）的恩典而圣洁（holy）和值得称赞（laudable）；或者按照他们在保证人（surety）基督里的名声（reputed）来考虑他们。</w:t>
      </w:r>
    </w:p>
    <w:p w14:paraId="2C5A6919">
      <w:pPr>
        <w:pStyle w:val="2"/>
        <w:spacing w:line="277" w:lineRule="auto"/>
        <w:rPr>
          <w:rFonts w:hint="eastAsia"/>
          <w:sz w:val="30"/>
          <w:szCs w:val="30"/>
        </w:rPr>
      </w:pPr>
    </w:p>
    <w:p w14:paraId="5C7D6D7B">
      <w:pPr>
        <w:pStyle w:val="2"/>
        <w:spacing w:line="277" w:lineRule="auto"/>
        <w:rPr>
          <w:rFonts w:hint="eastAsia"/>
          <w:sz w:val="30"/>
          <w:szCs w:val="30"/>
        </w:rPr>
      </w:pPr>
      <w:r>
        <w:rPr>
          <w:rFonts w:hint="eastAsia"/>
          <w:sz w:val="30"/>
          <w:szCs w:val="30"/>
        </w:rPr>
        <w:t>XXII. God can neither consider nor declare men to be otherwise than as they really are.</w:t>
      </w:r>
    </w:p>
    <w:p w14:paraId="07E9851B">
      <w:pPr>
        <w:pStyle w:val="2"/>
        <w:spacing w:line="277" w:lineRule="auto"/>
        <w:rPr>
          <w:rFonts w:hint="eastAsia"/>
          <w:sz w:val="30"/>
          <w:szCs w:val="30"/>
        </w:rPr>
      </w:pPr>
    </w:p>
    <w:p w14:paraId="3DF1A128">
      <w:pPr>
        <w:pStyle w:val="2"/>
        <w:spacing w:line="277" w:lineRule="auto"/>
        <w:rPr>
          <w:rFonts w:hint="eastAsia"/>
          <w:sz w:val="30"/>
          <w:szCs w:val="30"/>
        </w:rPr>
      </w:pPr>
      <w:r>
        <w:rPr>
          <w:rFonts w:hint="eastAsia"/>
          <w:sz w:val="30"/>
          <w:szCs w:val="30"/>
        </w:rPr>
        <w:t>二十二、神（God）既不能将人视为，也不能宣告人是，不同于他们实际所是的。</w:t>
      </w:r>
    </w:p>
    <w:p w14:paraId="3460AAA2">
      <w:pPr>
        <w:pStyle w:val="2"/>
        <w:spacing w:line="277" w:lineRule="auto"/>
        <w:rPr>
          <w:rFonts w:hint="eastAsia"/>
          <w:sz w:val="30"/>
          <w:szCs w:val="30"/>
        </w:rPr>
      </w:pPr>
    </w:p>
    <w:p w14:paraId="67A94710">
      <w:pPr>
        <w:pStyle w:val="2"/>
        <w:spacing w:line="277" w:lineRule="auto"/>
        <w:rPr>
          <w:rFonts w:hint="eastAsia"/>
          <w:sz w:val="30"/>
          <w:szCs w:val="30"/>
        </w:rPr>
      </w:pPr>
      <w:r>
        <w:rPr>
          <w:rFonts w:hint="eastAsia"/>
          <w:sz w:val="30"/>
          <w:szCs w:val="30"/>
        </w:rPr>
        <w:t>For "his judgment is according to truth," Rom. 2:2,</w:t>
      </w:r>
    </w:p>
    <w:p w14:paraId="2A06BA76">
      <w:pPr>
        <w:pStyle w:val="2"/>
        <w:spacing w:line="277" w:lineRule="auto"/>
        <w:rPr>
          <w:rFonts w:hint="eastAsia"/>
          <w:sz w:val="30"/>
          <w:szCs w:val="30"/>
        </w:rPr>
      </w:pPr>
    </w:p>
    <w:p w14:paraId="6060382F">
      <w:pPr>
        <w:pStyle w:val="2"/>
        <w:spacing w:line="277" w:lineRule="auto"/>
        <w:rPr>
          <w:rFonts w:hint="eastAsia"/>
          <w:sz w:val="30"/>
          <w:szCs w:val="30"/>
        </w:rPr>
      </w:pPr>
      <w:r>
        <w:rPr>
          <w:rFonts w:hint="eastAsia"/>
          <w:sz w:val="30"/>
          <w:szCs w:val="30"/>
        </w:rPr>
        <w:t>因为“祂（His）的判断（judgment）是按真理，”罗2:2，</w:t>
      </w:r>
    </w:p>
    <w:p w14:paraId="60B2B0B3">
      <w:pPr>
        <w:pStyle w:val="2"/>
        <w:spacing w:line="277" w:lineRule="auto"/>
        <w:rPr>
          <w:rFonts w:hint="eastAsia"/>
          <w:sz w:val="30"/>
          <w:szCs w:val="30"/>
        </w:rPr>
      </w:pPr>
    </w:p>
    <w:p w14:paraId="2F65FF1E">
      <w:pPr>
        <w:pStyle w:val="2"/>
        <w:spacing w:line="277" w:lineRule="auto"/>
        <w:rPr>
          <w:rFonts w:hint="eastAsia"/>
          <w:sz w:val="30"/>
          <w:szCs w:val="30"/>
        </w:rPr>
      </w:pPr>
      <w:r>
        <w:rPr>
          <w:rFonts w:hint="eastAsia"/>
          <w:sz w:val="30"/>
          <w:szCs w:val="30"/>
        </w:rPr>
        <w:t>and therefore they, who are still under the dominion of sin, and walk with delight, according to their depraved lusts, are judged and declared by God to be unregenerate, wicked, and slaves of the devil, as they really are; for "by no means does he clear the guilty," Exod. 34:7; but they who are regenerated by his grace, created anew after his image, and heartily give themselves up to the practice of sincere holiness, are by him absolved from the sin of profaneness, impiety, and hypocrisy; and are no longer looked upon as dead in sins, slaves to the devil, children of the world; but as true believers, his own children, restored to his image and endowed with his life.</w:t>
      </w:r>
    </w:p>
    <w:p w14:paraId="3CB9966A">
      <w:pPr>
        <w:pStyle w:val="2"/>
        <w:spacing w:line="277" w:lineRule="auto"/>
        <w:rPr>
          <w:rFonts w:hint="eastAsia"/>
          <w:sz w:val="30"/>
          <w:szCs w:val="30"/>
        </w:rPr>
      </w:pPr>
    </w:p>
    <w:p w14:paraId="7FFB6E1C">
      <w:pPr>
        <w:pStyle w:val="2"/>
        <w:spacing w:line="277" w:lineRule="auto"/>
        <w:rPr>
          <w:rFonts w:hint="eastAsia"/>
          <w:sz w:val="30"/>
          <w:szCs w:val="30"/>
        </w:rPr>
      </w:pPr>
      <w:r>
        <w:rPr>
          <w:rFonts w:hint="eastAsia"/>
          <w:sz w:val="30"/>
          <w:szCs w:val="30"/>
        </w:rPr>
        <w:t>因此，那些仍在罪的统治（dominion）之下，并按他们败坏（depraved）的私欲（lusts）乐意行走的人，被神（God）判定（judged）并宣告（declared）为未重生（unregenerate）、邪恶（wicked）和魔鬼（devil）的奴隶（slaves），正如他们实际所是的那样；因为“祂（He）万不以有罪的为无罪（clear the guilty），”出34:7；但那些藉着祂（His）恩典重生（regenerated），照着祂（His）形象重新被造（created anew），并衷心（heartily）将自己交托（give themselves up）给实践（practice）真诚（sincere）圣洁（holiness）的人，则被祂（Him）赦免（absolved）脱离亵渎（profaneness）、不敬虔（impiety）和假冒为善（hypocrisy）的罪；并且不再被视为死在罪中、魔鬼（devil）的奴隶（slaves）、世界的儿女；而是作为真信徒，祂（His）自己的儿女，恢复（restored）到祂（His）的形象并被赋予（endowed）祂（His）的生命。</w:t>
      </w:r>
    </w:p>
    <w:p w14:paraId="03EAF4E1">
      <w:pPr>
        <w:pStyle w:val="2"/>
        <w:spacing w:line="277" w:lineRule="auto"/>
        <w:rPr>
          <w:rFonts w:hint="eastAsia"/>
          <w:sz w:val="30"/>
          <w:szCs w:val="30"/>
        </w:rPr>
      </w:pPr>
    </w:p>
    <w:p w14:paraId="034A2C7C">
      <w:pPr>
        <w:pStyle w:val="2"/>
        <w:spacing w:line="277" w:lineRule="auto"/>
        <w:rPr>
          <w:rFonts w:hint="eastAsia"/>
          <w:sz w:val="30"/>
          <w:szCs w:val="30"/>
        </w:rPr>
      </w:pPr>
      <w:r>
        <w:rPr>
          <w:rFonts w:hint="eastAsia"/>
          <w:sz w:val="30"/>
          <w:szCs w:val="30"/>
        </w:rPr>
        <w:t>It was thus he justified his servant Job, declaring, "That there is none like him in the earth, a perfect and an upright man, one that feareth God and eshewethevil," Job 1:8.</w:t>
      </w:r>
    </w:p>
    <w:p w14:paraId="33DDDCBC">
      <w:pPr>
        <w:pStyle w:val="2"/>
        <w:spacing w:line="277" w:lineRule="auto"/>
        <w:rPr>
          <w:rFonts w:hint="eastAsia"/>
          <w:sz w:val="30"/>
          <w:szCs w:val="30"/>
        </w:rPr>
      </w:pPr>
    </w:p>
    <w:p w14:paraId="6B488024">
      <w:pPr>
        <w:pStyle w:val="2"/>
        <w:spacing w:line="277" w:lineRule="auto"/>
        <w:rPr>
          <w:rFonts w:hint="eastAsia"/>
          <w:sz w:val="30"/>
          <w:szCs w:val="30"/>
        </w:rPr>
      </w:pPr>
      <w:r>
        <w:rPr>
          <w:rFonts w:hint="eastAsia"/>
          <w:sz w:val="30"/>
          <w:szCs w:val="30"/>
        </w:rPr>
        <w:t>祂（He）就是这样称（justified）祂（His）的仆人约伯（Job）为义，宣告（declaring），“地上再没有人像他（him）完全（perfect）正直（upright），敬畏神（God），远离（escheweth）恶事，”伯1:8。</w:t>
      </w:r>
    </w:p>
    <w:p w14:paraId="1596F7F9">
      <w:pPr>
        <w:pStyle w:val="2"/>
        <w:spacing w:line="277" w:lineRule="auto"/>
        <w:rPr>
          <w:rFonts w:hint="eastAsia"/>
          <w:sz w:val="30"/>
          <w:szCs w:val="30"/>
        </w:rPr>
      </w:pPr>
    </w:p>
    <w:p w14:paraId="61158CD6">
      <w:pPr>
        <w:pStyle w:val="2"/>
        <w:spacing w:line="277" w:lineRule="auto"/>
        <w:rPr>
          <w:rFonts w:hint="eastAsia"/>
          <w:sz w:val="30"/>
          <w:szCs w:val="30"/>
        </w:rPr>
      </w:pPr>
      <w:r>
        <w:rPr>
          <w:rFonts w:hint="eastAsia"/>
          <w:sz w:val="30"/>
          <w:szCs w:val="30"/>
        </w:rPr>
        <w:t>XXIII. And this is still the case of all believers.</w:t>
      </w:r>
    </w:p>
    <w:p w14:paraId="784CA77A">
      <w:pPr>
        <w:pStyle w:val="2"/>
        <w:spacing w:line="277" w:lineRule="auto"/>
        <w:rPr>
          <w:rFonts w:hint="eastAsia"/>
          <w:sz w:val="30"/>
          <w:szCs w:val="30"/>
        </w:rPr>
      </w:pPr>
    </w:p>
    <w:p w14:paraId="4B34B4E2">
      <w:pPr>
        <w:pStyle w:val="2"/>
        <w:spacing w:line="277" w:lineRule="auto"/>
        <w:rPr>
          <w:rFonts w:hint="eastAsia"/>
          <w:sz w:val="30"/>
          <w:szCs w:val="30"/>
        </w:rPr>
      </w:pPr>
      <w:r>
        <w:rPr>
          <w:rFonts w:hint="eastAsia"/>
          <w:sz w:val="30"/>
          <w:szCs w:val="30"/>
        </w:rPr>
        <w:t>二十三、并且这仍然是所有信徒的情况。</w:t>
      </w:r>
    </w:p>
    <w:p w14:paraId="0571420B">
      <w:pPr>
        <w:pStyle w:val="2"/>
        <w:spacing w:line="277" w:lineRule="auto"/>
        <w:rPr>
          <w:rFonts w:hint="eastAsia"/>
          <w:sz w:val="30"/>
          <w:szCs w:val="30"/>
        </w:rPr>
      </w:pPr>
    </w:p>
    <w:p w14:paraId="0ADC00AB">
      <w:pPr>
        <w:pStyle w:val="2"/>
        <w:spacing w:line="277" w:lineRule="auto"/>
        <w:rPr>
          <w:rFonts w:hint="eastAsia"/>
          <w:sz w:val="30"/>
          <w:szCs w:val="30"/>
        </w:rPr>
      </w:pPr>
      <w:r>
        <w:rPr>
          <w:rFonts w:hint="eastAsia"/>
          <w:sz w:val="30"/>
          <w:szCs w:val="30"/>
        </w:rPr>
        <w:t>The devil indeed, who is the accuser of the brethren, frequently charges them with hypocrisy before God, as if they did not serve him insincerity; and he not only thus accuses them before God, but he also disquiets their conscience, as if all their faith and piety were only a mask and outward show, by which they have hitherto imposed, not only on others, but also on themselves.</w:t>
      </w:r>
    </w:p>
    <w:p w14:paraId="1785FF6D">
      <w:pPr>
        <w:pStyle w:val="2"/>
        <w:spacing w:line="277" w:lineRule="auto"/>
        <w:rPr>
          <w:rFonts w:hint="eastAsia"/>
          <w:sz w:val="30"/>
          <w:szCs w:val="30"/>
        </w:rPr>
      </w:pPr>
    </w:p>
    <w:p w14:paraId="1572C007">
      <w:pPr>
        <w:pStyle w:val="2"/>
        <w:spacing w:line="277" w:lineRule="auto"/>
        <w:rPr>
          <w:rFonts w:hint="eastAsia"/>
          <w:sz w:val="30"/>
          <w:szCs w:val="30"/>
        </w:rPr>
      </w:pPr>
      <w:r>
        <w:rPr>
          <w:rFonts w:hint="eastAsia"/>
          <w:sz w:val="30"/>
          <w:szCs w:val="30"/>
        </w:rPr>
        <w:t>魔鬼（devil）的确，祂（who）是弟兄的控告者（accuser），常常在神（God）面前控告（charges）他们假冒为善（hypocrisy），仿佛他们并非真心（insincerity）事奉祂（Him）；并且祂（He）不仅如此在神（God）面前控告（accuses）他们，而且祂（He）也搅扰（disquiets）他们的良心，仿佛他们所有的信心和敬虔（piety）都只是一种面具（mask）和外在的表演（outward show），藉此他们迄今不仅欺骗（imposed）了别人，也欺骗了他们自己。</w:t>
      </w:r>
    </w:p>
    <w:p w14:paraId="40264DA2">
      <w:pPr>
        <w:pStyle w:val="2"/>
        <w:spacing w:line="277" w:lineRule="auto"/>
        <w:rPr>
          <w:rFonts w:hint="eastAsia"/>
          <w:sz w:val="30"/>
          <w:szCs w:val="30"/>
        </w:rPr>
      </w:pPr>
    </w:p>
    <w:p w14:paraId="2A563B66">
      <w:pPr>
        <w:pStyle w:val="2"/>
        <w:spacing w:line="277" w:lineRule="auto"/>
        <w:rPr>
          <w:rFonts w:hint="eastAsia"/>
          <w:sz w:val="30"/>
          <w:szCs w:val="30"/>
        </w:rPr>
      </w:pPr>
      <w:r>
        <w:rPr>
          <w:rFonts w:hint="eastAsia"/>
          <w:sz w:val="30"/>
          <w:szCs w:val="30"/>
        </w:rPr>
        <w:t>In order to calm the consciences of believers, when thus shaken by the false accuser, they have need to be absolved from this accusation, and justified from this false testimony before God; which God also daily does, assuring the elect of the sincerity of their conversion, by the testimony of his Spirit, and thereby showing, that the praise of a true Jew is of him, Rom. 2:29.</w:t>
      </w:r>
    </w:p>
    <w:p w14:paraId="6C67447A">
      <w:pPr>
        <w:pStyle w:val="2"/>
        <w:spacing w:line="277" w:lineRule="auto"/>
        <w:rPr>
          <w:rFonts w:hint="eastAsia"/>
          <w:sz w:val="30"/>
          <w:szCs w:val="30"/>
        </w:rPr>
      </w:pPr>
    </w:p>
    <w:p w14:paraId="414572BB">
      <w:pPr>
        <w:pStyle w:val="2"/>
        <w:spacing w:line="277" w:lineRule="auto"/>
        <w:rPr>
          <w:rFonts w:hint="eastAsia"/>
          <w:sz w:val="30"/>
          <w:szCs w:val="30"/>
        </w:rPr>
      </w:pPr>
      <w:r>
        <w:rPr>
          <w:rFonts w:hint="eastAsia"/>
          <w:sz w:val="30"/>
          <w:szCs w:val="30"/>
        </w:rPr>
        <w:t>为了平息（calm）被虚假控告者（false accuser）如此摇动（shaken）的信徒的良心，他们需要从这种控告（accusation）中得赦免（absolved），并在神（God）面前从这种虚假的见证（false testimony）中被称义（justified）；神（God）也每日如此行，藉着祂（His）圣灵的见证（testimony）向选民保证（assuring）他们归正（conversion）的真诚（sincerity），并藉此表明，真犹太人（Jew）的称赞（praise）是出于祂（Him），罗2:29。</w:t>
      </w:r>
    </w:p>
    <w:p w14:paraId="7ED86E0D">
      <w:pPr>
        <w:pStyle w:val="2"/>
        <w:spacing w:line="277" w:lineRule="auto"/>
        <w:rPr>
          <w:rFonts w:hint="eastAsia"/>
          <w:sz w:val="30"/>
          <w:szCs w:val="30"/>
        </w:rPr>
      </w:pPr>
    </w:p>
    <w:p w14:paraId="118F9A63">
      <w:pPr>
        <w:pStyle w:val="2"/>
        <w:spacing w:line="277" w:lineRule="auto"/>
        <w:rPr>
          <w:rFonts w:hint="eastAsia"/>
          <w:sz w:val="30"/>
          <w:szCs w:val="30"/>
        </w:rPr>
      </w:pPr>
      <w:r>
        <w:rPr>
          <w:rFonts w:hint="eastAsia"/>
          <w:sz w:val="30"/>
          <w:szCs w:val="30"/>
        </w:rPr>
        <w:t>This justification is, indeed, very different from that other, of which we shall presently treat, wherein the person is absolved from sins whereof he is really guilty, and which are forgiven him on Christ's account.</w:t>
      </w:r>
    </w:p>
    <w:p w14:paraId="19335435">
      <w:pPr>
        <w:pStyle w:val="2"/>
        <w:spacing w:line="277" w:lineRule="auto"/>
        <w:rPr>
          <w:rFonts w:hint="eastAsia"/>
          <w:sz w:val="30"/>
          <w:szCs w:val="30"/>
        </w:rPr>
      </w:pPr>
    </w:p>
    <w:p w14:paraId="044674C6">
      <w:pPr>
        <w:pStyle w:val="2"/>
        <w:spacing w:line="277" w:lineRule="auto"/>
        <w:rPr>
          <w:rFonts w:hint="eastAsia"/>
          <w:sz w:val="30"/>
          <w:szCs w:val="30"/>
        </w:rPr>
      </w:pPr>
      <w:r>
        <w:rPr>
          <w:rFonts w:hint="eastAsia"/>
          <w:sz w:val="30"/>
          <w:szCs w:val="30"/>
        </w:rPr>
        <w:t>这种称义（justification），的确，与我们将要立即论述的另一种称义（justification）非常不同，在后者中，人从他（he）实际有罪（really guilty）的罪中得赦免（absolved），这些罪因基督的缘故（on Christ's account）被赦免（forgiven）了。</w:t>
      </w:r>
    </w:p>
    <w:p w14:paraId="7BB1D2D6">
      <w:pPr>
        <w:pStyle w:val="2"/>
        <w:spacing w:line="277" w:lineRule="auto"/>
        <w:rPr>
          <w:rFonts w:hint="eastAsia"/>
          <w:sz w:val="30"/>
          <w:szCs w:val="30"/>
        </w:rPr>
      </w:pPr>
    </w:p>
    <w:p w14:paraId="00291960">
      <w:pPr>
        <w:pStyle w:val="2"/>
        <w:spacing w:line="277" w:lineRule="auto"/>
        <w:rPr>
          <w:rFonts w:hint="eastAsia"/>
          <w:sz w:val="30"/>
          <w:szCs w:val="30"/>
        </w:rPr>
      </w:pPr>
      <w:r>
        <w:rPr>
          <w:rFonts w:hint="eastAsia"/>
          <w:sz w:val="30"/>
          <w:szCs w:val="30"/>
        </w:rPr>
        <w:t>In this we are speaking of, he is acquitted of sins, which he is not chargeable with, and is declared not to have committed.</w:t>
      </w:r>
    </w:p>
    <w:p w14:paraId="67DAAF08">
      <w:pPr>
        <w:pStyle w:val="2"/>
        <w:spacing w:line="277" w:lineRule="auto"/>
        <w:rPr>
          <w:rFonts w:hint="eastAsia"/>
          <w:sz w:val="30"/>
          <w:szCs w:val="30"/>
        </w:rPr>
      </w:pPr>
    </w:p>
    <w:p w14:paraId="4F1D175C">
      <w:pPr>
        <w:pStyle w:val="2"/>
        <w:spacing w:line="277" w:lineRule="auto"/>
        <w:rPr>
          <w:rFonts w:hint="eastAsia"/>
          <w:sz w:val="30"/>
          <w:szCs w:val="30"/>
        </w:rPr>
      </w:pPr>
      <w:r>
        <w:rPr>
          <w:rFonts w:hint="eastAsia"/>
          <w:sz w:val="30"/>
          <w:szCs w:val="30"/>
        </w:rPr>
        <w:t>在我们现在谈论的这种称义中，他（he）被宣告（acquitted）无罪，脱离那些他（he）不应承担责任（not chargeable with）的罪，并被宣告（declared）没有犯这些罪。</w:t>
      </w:r>
    </w:p>
    <w:p w14:paraId="06923DA0">
      <w:pPr>
        <w:pStyle w:val="2"/>
        <w:spacing w:line="277" w:lineRule="auto"/>
        <w:rPr>
          <w:rFonts w:hint="eastAsia"/>
          <w:sz w:val="30"/>
          <w:szCs w:val="30"/>
        </w:rPr>
      </w:pPr>
    </w:p>
    <w:p w14:paraId="1CF87AE7">
      <w:pPr>
        <w:pStyle w:val="2"/>
        <w:spacing w:line="277" w:lineRule="auto"/>
        <w:rPr>
          <w:rFonts w:hint="eastAsia"/>
          <w:sz w:val="30"/>
          <w:szCs w:val="30"/>
        </w:rPr>
      </w:pPr>
      <w:r>
        <w:rPr>
          <w:rFonts w:hint="eastAsia"/>
          <w:sz w:val="30"/>
          <w:szCs w:val="30"/>
        </w:rPr>
        <w:t>XXIV. The foundation of this justification can be nothing but inherent holiness and righteousness.</w:t>
      </w:r>
    </w:p>
    <w:p w14:paraId="6D038DF7">
      <w:pPr>
        <w:pStyle w:val="2"/>
        <w:spacing w:line="277" w:lineRule="auto"/>
        <w:rPr>
          <w:rFonts w:hint="eastAsia"/>
          <w:sz w:val="30"/>
          <w:szCs w:val="30"/>
        </w:rPr>
      </w:pPr>
    </w:p>
    <w:p w14:paraId="02A34D44">
      <w:pPr>
        <w:pStyle w:val="2"/>
        <w:spacing w:line="277" w:lineRule="auto"/>
        <w:rPr>
          <w:rFonts w:hint="eastAsia"/>
          <w:sz w:val="30"/>
          <w:szCs w:val="30"/>
        </w:rPr>
      </w:pPr>
      <w:r>
        <w:rPr>
          <w:rFonts w:hint="eastAsia"/>
          <w:sz w:val="30"/>
          <w:szCs w:val="30"/>
        </w:rPr>
        <w:t>二十四、这种称义（justification）的根基（foundation）只能是内在（inherent）的圣洁（holiness）和公义（righteousness）。</w:t>
      </w:r>
    </w:p>
    <w:p w14:paraId="5FDA53B7">
      <w:pPr>
        <w:pStyle w:val="2"/>
        <w:spacing w:line="277" w:lineRule="auto"/>
        <w:rPr>
          <w:rFonts w:hint="eastAsia"/>
          <w:sz w:val="30"/>
          <w:szCs w:val="30"/>
        </w:rPr>
      </w:pPr>
    </w:p>
    <w:p w14:paraId="0AC35584">
      <w:pPr>
        <w:pStyle w:val="2"/>
        <w:spacing w:line="277" w:lineRule="auto"/>
        <w:rPr>
          <w:rFonts w:hint="eastAsia"/>
          <w:sz w:val="30"/>
          <w:szCs w:val="30"/>
        </w:rPr>
      </w:pPr>
      <w:r>
        <w:rPr>
          <w:rFonts w:hint="eastAsia"/>
          <w:sz w:val="30"/>
          <w:szCs w:val="30"/>
        </w:rPr>
        <w:t>For as it is a declaration concerning a man, as he is in himself, by the regenerating and sanctifying grace of God, so it ought to have for its foundation, that which is found in man himself: "He that doth righteousness is righteous," says John, 1 John 3:7; and Peter says, Acts 10:34, 35, "of a truth, I perceive, that, in every nation, he that feareth him and worketh righteousness, is accepted with God."</w:t>
      </w:r>
    </w:p>
    <w:p w14:paraId="48251662">
      <w:pPr>
        <w:pStyle w:val="2"/>
        <w:spacing w:line="277" w:lineRule="auto"/>
        <w:rPr>
          <w:rFonts w:hint="eastAsia"/>
          <w:sz w:val="30"/>
          <w:szCs w:val="30"/>
        </w:rPr>
      </w:pPr>
    </w:p>
    <w:p w14:paraId="1F67E3CF">
      <w:pPr>
        <w:pStyle w:val="2"/>
        <w:spacing w:line="277" w:lineRule="auto"/>
        <w:rPr>
          <w:rFonts w:hint="eastAsia"/>
          <w:sz w:val="30"/>
          <w:szCs w:val="30"/>
        </w:rPr>
      </w:pPr>
      <w:r>
        <w:rPr>
          <w:rFonts w:hint="eastAsia"/>
          <w:sz w:val="30"/>
          <w:szCs w:val="30"/>
        </w:rPr>
        <w:t>因为既然这是关于一个人的宣告（declaration），就他（he）本身而言，藉着神（God）重生（regenerating）和成圣（sanctifying）的恩典，那么它（so it）就应当以在人自己里面找到的东西为根基（foundation）：“行（doth）义（righteousness）的才是义人，”约翰（John）说，约壹3:7；彼得（Peter）说，徒10:34, 35，“我真看出，神（God）是不偏待人。原来各国中，那敬畏主行（worketh）义（righteousness）的人，都为主所悦纳（accepted）。”</w:t>
      </w:r>
    </w:p>
    <w:p w14:paraId="0EA343A4">
      <w:pPr>
        <w:pStyle w:val="2"/>
        <w:spacing w:line="277" w:lineRule="auto"/>
        <w:rPr>
          <w:rFonts w:hint="eastAsia"/>
          <w:sz w:val="30"/>
          <w:szCs w:val="30"/>
        </w:rPr>
      </w:pPr>
    </w:p>
    <w:p w14:paraId="510F3FBB">
      <w:pPr>
        <w:pStyle w:val="2"/>
        <w:spacing w:line="277" w:lineRule="auto"/>
        <w:rPr>
          <w:rFonts w:hint="eastAsia"/>
          <w:sz w:val="30"/>
          <w:szCs w:val="30"/>
        </w:rPr>
      </w:pPr>
      <w:r>
        <w:rPr>
          <w:rFonts w:hint="eastAsia"/>
          <w:sz w:val="30"/>
          <w:szCs w:val="30"/>
        </w:rPr>
        <w:t>And Luke, in the name of God, gives this testimony to the parents of John the Baptist, that "They were righteous before God, walking in all the commandments and ordinances of the Lord, blameless," Luke 1:6.</w:t>
      </w:r>
    </w:p>
    <w:p w14:paraId="26DF64A0">
      <w:pPr>
        <w:pStyle w:val="2"/>
        <w:spacing w:line="277" w:lineRule="auto"/>
        <w:rPr>
          <w:rFonts w:hint="eastAsia"/>
          <w:sz w:val="30"/>
          <w:szCs w:val="30"/>
        </w:rPr>
      </w:pPr>
    </w:p>
    <w:p w14:paraId="0211DB41">
      <w:pPr>
        <w:pStyle w:val="2"/>
        <w:spacing w:line="277" w:lineRule="auto"/>
        <w:rPr>
          <w:rFonts w:hint="eastAsia"/>
          <w:sz w:val="30"/>
          <w:szCs w:val="30"/>
        </w:rPr>
      </w:pPr>
      <w:r>
        <w:rPr>
          <w:rFonts w:hint="eastAsia"/>
          <w:sz w:val="30"/>
          <w:szCs w:val="30"/>
        </w:rPr>
        <w:t>路加（Luke），奉神（God）的名，给施洗约翰（John the Baptist）的父母作了这个见证（testimony），即“他们在神（God）面前都是义人，遵行主（Lord）的一切诫命（commandments）礼仪（ordinances），没有可指摘的（blameless），”路1:6。</w:t>
      </w:r>
    </w:p>
    <w:p w14:paraId="490F1AE1">
      <w:pPr>
        <w:pStyle w:val="2"/>
        <w:spacing w:line="277" w:lineRule="auto"/>
        <w:rPr>
          <w:rFonts w:hint="eastAsia"/>
          <w:sz w:val="30"/>
          <w:szCs w:val="30"/>
        </w:rPr>
      </w:pPr>
    </w:p>
    <w:p w14:paraId="217647E8">
      <w:pPr>
        <w:pStyle w:val="2"/>
        <w:spacing w:line="277" w:lineRule="auto"/>
        <w:rPr>
          <w:rFonts w:hint="eastAsia"/>
          <w:sz w:val="30"/>
          <w:szCs w:val="30"/>
        </w:rPr>
      </w:pPr>
      <w:r>
        <w:rPr>
          <w:rFonts w:hint="eastAsia"/>
          <w:sz w:val="30"/>
          <w:szCs w:val="30"/>
        </w:rPr>
        <w:t>But yet inherent righteousness is not the foundation of this justification, from its own worthiness, or because it is a holiness exactly commensurate with the rule of the law, but because it is the work of the Holy Spirit in the elect, which God cannot but acknowledge and delight in as his own, and because the failings with which it is always stained in this world, are forgiven for Christ's sake.</w:t>
      </w:r>
    </w:p>
    <w:p w14:paraId="7D89AC1B">
      <w:pPr>
        <w:pStyle w:val="2"/>
        <w:spacing w:line="277" w:lineRule="auto"/>
        <w:rPr>
          <w:rFonts w:hint="eastAsia"/>
          <w:sz w:val="30"/>
          <w:szCs w:val="30"/>
        </w:rPr>
      </w:pPr>
    </w:p>
    <w:p w14:paraId="2E574F33">
      <w:pPr>
        <w:pStyle w:val="2"/>
        <w:spacing w:line="277" w:lineRule="auto"/>
        <w:rPr>
          <w:rFonts w:hint="eastAsia"/>
          <w:sz w:val="30"/>
          <w:szCs w:val="30"/>
        </w:rPr>
      </w:pPr>
      <w:r>
        <w:rPr>
          <w:rFonts w:hint="eastAsia"/>
          <w:sz w:val="30"/>
          <w:szCs w:val="30"/>
        </w:rPr>
        <w:t>然而，内在（inherent）公义（righteousness）并非因其自身的价值（worthiness），或因为它（it）是一种与律法规则（rule of the law）完全相称（commensurate）的圣洁（holiness），而成为这种称义（justification）的根基（foundation），而是因为它（it）是圣灵在选民里面的工作，神（God）不能不承认（acknowledge）并喜悦（delight in）其为祂（His）自己的工作，并且因为它（it）在这个世界上总是被玷污（stained）的缺点（failings），都因基督的缘故（for Christ's sake）而被赦免（forgiven）。</w:t>
      </w:r>
    </w:p>
    <w:p w14:paraId="79F6BDDC">
      <w:pPr>
        <w:pStyle w:val="2"/>
        <w:spacing w:line="277" w:lineRule="auto"/>
        <w:rPr>
          <w:rFonts w:hint="eastAsia"/>
          <w:sz w:val="30"/>
          <w:szCs w:val="30"/>
        </w:rPr>
      </w:pPr>
    </w:p>
    <w:p w14:paraId="3F7F2681">
      <w:pPr>
        <w:pStyle w:val="2"/>
        <w:spacing w:line="277" w:lineRule="auto"/>
        <w:rPr>
          <w:rFonts w:hint="eastAsia"/>
          <w:sz w:val="30"/>
          <w:szCs w:val="30"/>
        </w:rPr>
      </w:pPr>
      <w:r>
        <w:rPr>
          <w:rFonts w:hint="eastAsia"/>
          <w:sz w:val="30"/>
          <w:szCs w:val="30"/>
        </w:rPr>
        <w:t>XXV. In this sense we think the apostle James speaks of justification, in that much controverted passage, James 2:21, 24, where he declares, that "Abraham was not justified by faith only, but also by works," and insists upon it, that every man ought to be justified in this manner.</w:t>
      </w:r>
    </w:p>
    <w:p w14:paraId="0B2ACA3B">
      <w:pPr>
        <w:pStyle w:val="2"/>
        <w:spacing w:line="277" w:lineRule="auto"/>
        <w:rPr>
          <w:rFonts w:hint="eastAsia"/>
          <w:sz w:val="30"/>
          <w:szCs w:val="30"/>
        </w:rPr>
      </w:pPr>
    </w:p>
    <w:p w14:paraId="5F12122C">
      <w:pPr>
        <w:pStyle w:val="2"/>
        <w:spacing w:line="277" w:lineRule="auto"/>
        <w:rPr>
          <w:rFonts w:hint="eastAsia"/>
          <w:sz w:val="30"/>
          <w:szCs w:val="30"/>
        </w:rPr>
      </w:pPr>
      <w:r>
        <w:rPr>
          <w:rFonts w:hint="eastAsia"/>
          <w:sz w:val="30"/>
          <w:szCs w:val="30"/>
        </w:rPr>
        <w:t>二十五、在这个意义上，我们认为使徒雅各（James）在那段备受争议（much controverted）的经文，雅2:21, 24中谈论称义（justification），祂（He）在那里宣告，“亚伯拉罕（Abraham）称义（justified）不仅是因着信，也是因着行为，”并坚持（insists upon it）认为，每个人都应当以这种方式被称义。</w:t>
      </w:r>
    </w:p>
    <w:p w14:paraId="4171F9FC">
      <w:pPr>
        <w:pStyle w:val="2"/>
        <w:spacing w:line="277" w:lineRule="auto"/>
        <w:rPr>
          <w:rFonts w:hint="eastAsia"/>
          <w:sz w:val="30"/>
          <w:szCs w:val="30"/>
        </w:rPr>
      </w:pPr>
    </w:p>
    <w:p w14:paraId="71A6604A">
      <w:pPr>
        <w:pStyle w:val="2"/>
        <w:spacing w:line="277" w:lineRule="auto"/>
        <w:rPr>
          <w:rFonts w:hint="eastAsia"/>
          <w:sz w:val="30"/>
          <w:szCs w:val="30"/>
        </w:rPr>
      </w:pPr>
      <w:r>
        <w:rPr>
          <w:rFonts w:hint="eastAsia"/>
          <w:sz w:val="30"/>
          <w:szCs w:val="30"/>
        </w:rPr>
        <w:t>For the scope of the apostle is to show, that it is not sufficient for a Christian to boast of the remission of his sins, which indeed, is obtained by faith only, but then it must be a living faith on Christ: but that besides, he ought to labour after holiness, that, being justified by faith only, that is, acquitted from the sins he had been guilty of, on account of Christ's satisfaction, apprehended by faith, he may likewise be justified by his works, that is, declared to be truly regenerated, believing and holy; behaving as becomes those who are regenerated, believing and holy.</w:t>
      </w:r>
    </w:p>
    <w:p w14:paraId="5E3938FF">
      <w:pPr>
        <w:pStyle w:val="2"/>
        <w:spacing w:line="277" w:lineRule="auto"/>
        <w:rPr>
          <w:rFonts w:hint="eastAsia"/>
          <w:sz w:val="30"/>
          <w:szCs w:val="30"/>
        </w:rPr>
      </w:pPr>
    </w:p>
    <w:p w14:paraId="60080B40">
      <w:pPr>
        <w:pStyle w:val="2"/>
        <w:spacing w:line="277" w:lineRule="auto"/>
        <w:rPr>
          <w:rFonts w:hint="eastAsia"/>
          <w:sz w:val="30"/>
          <w:szCs w:val="30"/>
        </w:rPr>
      </w:pPr>
      <w:r>
        <w:rPr>
          <w:rFonts w:hint="eastAsia"/>
          <w:sz w:val="30"/>
          <w:szCs w:val="30"/>
        </w:rPr>
        <w:t>因为使徒的目的（scope）是表明，对于一个基督徒来说，仅仅夸耀（boast）他（his）罪得赦免（remission）是不够的，这赦免的确仅藉着信心获得，但那必须是对基督活的信心：而且除此之外，他（he）应当努力追求（labour after）圣洁，以便，仅因信称义，也就是说，因着凭信心领会（apprehended）的基督的满足（satisfaction），而从他（he）曾犯的罪中得赦（acquitted），他（he）同样也可以因他（his）的行为（works）被称义，也就是说，被宣告（declared）为真正重生（regenerated）、相信（believing）和圣洁（holy）的；行事为人（behaving）像那些重生（regenerated）、相信（believing）和圣洁（holy）的人所当行的。</w:t>
      </w:r>
    </w:p>
    <w:p w14:paraId="591D73EA">
      <w:pPr>
        <w:pStyle w:val="2"/>
        <w:spacing w:line="277" w:lineRule="auto"/>
        <w:rPr>
          <w:rFonts w:hint="eastAsia"/>
          <w:sz w:val="30"/>
          <w:szCs w:val="30"/>
        </w:rPr>
      </w:pPr>
    </w:p>
    <w:p w14:paraId="62978091">
      <w:pPr>
        <w:pStyle w:val="2"/>
        <w:spacing w:line="277" w:lineRule="auto"/>
        <w:rPr>
          <w:rFonts w:hint="eastAsia"/>
          <w:sz w:val="30"/>
          <w:szCs w:val="30"/>
        </w:rPr>
      </w:pPr>
      <w:r>
        <w:rPr>
          <w:rFonts w:hint="eastAsia"/>
          <w:sz w:val="30"/>
          <w:szCs w:val="30"/>
        </w:rPr>
        <w:t>Thus our father Abraham behaved, who, having been before now justified by faith only, that is, obtained</w:t>
      </w:r>
    </w:p>
    <w:p w14:paraId="5D453147">
      <w:pPr>
        <w:pStyle w:val="2"/>
        <w:spacing w:line="277" w:lineRule="auto"/>
        <w:rPr>
          <w:rFonts w:hint="eastAsia"/>
          <w:sz w:val="30"/>
          <w:szCs w:val="30"/>
        </w:rPr>
      </w:pPr>
    </w:p>
    <w:p w14:paraId="7363C84D">
      <w:pPr>
        <w:pStyle w:val="2"/>
        <w:spacing w:line="277" w:lineRule="auto"/>
        <w:rPr>
          <w:rFonts w:hint="eastAsia"/>
          <w:sz w:val="30"/>
          <w:szCs w:val="30"/>
        </w:rPr>
      </w:pPr>
      <w:r>
        <w:rPr>
          <w:rFonts w:hint="eastAsia"/>
          <w:sz w:val="30"/>
          <w:szCs w:val="30"/>
        </w:rPr>
        <w:t>我们的父亚伯拉罕（Abraham）就是这样行事为人的，祂（who），先前已仅因信称义，也就是说，获得了</w:t>
      </w:r>
    </w:p>
    <w:p w14:paraId="030A9D9B">
      <w:pPr>
        <w:pStyle w:val="2"/>
        <w:spacing w:line="277" w:lineRule="auto"/>
        <w:rPr>
          <w:rFonts w:hint="eastAsia"/>
          <w:sz w:val="30"/>
          <w:szCs w:val="30"/>
        </w:rPr>
      </w:pPr>
    </w:p>
    <w:p w14:paraId="635D3C60">
      <w:pPr>
        <w:pStyle w:val="2"/>
        <w:spacing w:line="277" w:lineRule="auto"/>
        <w:rPr>
          <w:rFonts w:hint="eastAsia"/>
          <w:sz w:val="30"/>
          <w:szCs w:val="30"/>
        </w:rPr>
      </w:pPr>
      <w:r>
        <w:rPr>
          <w:rFonts w:hint="eastAsia"/>
          <w:sz w:val="30"/>
          <w:szCs w:val="30"/>
        </w:rPr>
        <w:t>the remission of his sins, was afterwards also justified by his works.</w:t>
      </w:r>
    </w:p>
    <w:p w14:paraId="4EEC992C">
      <w:pPr>
        <w:pStyle w:val="2"/>
        <w:spacing w:line="277" w:lineRule="auto"/>
        <w:rPr>
          <w:rFonts w:hint="eastAsia"/>
          <w:sz w:val="30"/>
          <w:szCs w:val="30"/>
        </w:rPr>
      </w:pPr>
    </w:p>
    <w:p w14:paraId="3E0880FA">
      <w:pPr>
        <w:pStyle w:val="2"/>
        <w:spacing w:line="277" w:lineRule="auto"/>
        <w:rPr>
          <w:rFonts w:hint="eastAsia"/>
          <w:sz w:val="30"/>
          <w:szCs w:val="30"/>
        </w:rPr>
      </w:pPr>
      <w:r>
        <w:rPr>
          <w:rFonts w:hint="eastAsia"/>
          <w:sz w:val="30"/>
          <w:szCs w:val="30"/>
        </w:rPr>
        <w:t>祂（his）罪的赦免（remission），后来也因祂（his）的行为（works）被称义。</w:t>
      </w:r>
    </w:p>
    <w:p w14:paraId="18DF8DA8">
      <w:pPr>
        <w:pStyle w:val="2"/>
        <w:spacing w:line="277" w:lineRule="auto"/>
        <w:rPr>
          <w:rFonts w:hint="eastAsia"/>
          <w:sz w:val="30"/>
          <w:szCs w:val="30"/>
        </w:rPr>
      </w:pPr>
    </w:p>
    <w:p w14:paraId="25807AAF">
      <w:pPr>
        <w:pStyle w:val="2"/>
        <w:spacing w:line="277" w:lineRule="auto"/>
        <w:rPr>
          <w:rFonts w:hint="eastAsia"/>
          <w:sz w:val="30"/>
          <w:szCs w:val="30"/>
        </w:rPr>
      </w:pPr>
      <w:r>
        <w:rPr>
          <w:rFonts w:hint="eastAsia"/>
          <w:sz w:val="30"/>
          <w:szCs w:val="30"/>
        </w:rPr>
        <w:t>For when he offered up his son to God, then God said to him, "Now I know that thou fearest God, seeing thou hast not withheld thy son, thine only son, from me," Gen. 22:12.</w:t>
      </w:r>
    </w:p>
    <w:p w14:paraId="2B8BAB3C">
      <w:pPr>
        <w:pStyle w:val="2"/>
        <w:spacing w:line="277" w:lineRule="auto"/>
        <w:rPr>
          <w:rFonts w:hint="eastAsia"/>
          <w:sz w:val="30"/>
          <w:szCs w:val="30"/>
        </w:rPr>
      </w:pPr>
    </w:p>
    <w:p w14:paraId="0568D8BC">
      <w:pPr>
        <w:pStyle w:val="2"/>
        <w:spacing w:line="277" w:lineRule="auto"/>
        <w:rPr>
          <w:rFonts w:hint="eastAsia"/>
          <w:sz w:val="30"/>
          <w:szCs w:val="30"/>
        </w:rPr>
      </w:pPr>
      <w:r>
        <w:rPr>
          <w:rFonts w:hint="eastAsia"/>
          <w:sz w:val="30"/>
          <w:szCs w:val="30"/>
        </w:rPr>
        <w:t>因为当祂（He）将祂（his）儿子献给神（God）时，那时神（God）对祂（him）说：“现在我知道你是敬畏神（God）的了，因为你没有将你的儿子，就是你独生的儿子，留下不给我，”创22:12。</w:t>
      </w:r>
    </w:p>
    <w:p w14:paraId="50F59D9E">
      <w:pPr>
        <w:pStyle w:val="2"/>
        <w:spacing w:line="277" w:lineRule="auto"/>
        <w:rPr>
          <w:rFonts w:hint="eastAsia"/>
          <w:sz w:val="30"/>
          <w:szCs w:val="30"/>
        </w:rPr>
      </w:pPr>
    </w:p>
    <w:p w14:paraId="56A4FBBD">
      <w:pPr>
        <w:pStyle w:val="2"/>
        <w:spacing w:line="277" w:lineRule="auto"/>
        <w:rPr>
          <w:rFonts w:hint="eastAsia"/>
          <w:sz w:val="30"/>
          <w:szCs w:val="30"/>
        </w:rPr>
      </w:pPr>
      <w:r>
        <w:rPr>
          <w:rFonts w:hint="eastAsia"/>
          <w:sz w:val="30"/>
          <w:szCs w:val="30"/>
        </w:rPr>
        <w:t>And James insists upon it, that this last justification is so necessary to believers, that, if it be wanting, the first ought to be accounted only vain and imaginary.</w:t>
      </w:r>
    </w:p>
    <w:p w14:paraId="3E16936D">
      <w:pPr>
        <w:pStyle w:val="2"/>
        <w:spacing w:line="277" w:lineRule="auto"/>
        <w:rPr>
          <w:rFonts w:hint="eastAsia"/>
          <w:sz w:val="30"/>
          <w:szCs w:val="30"/>
        </w:rPr>
      </w:pPr>
    </w:p>
    <w:p w14:paraId="05E60EAA">
      <w:pPr>
        <w:pStyle w:val="2"/>
        <w:spacing w:line="277" w:lineRule="auto"/>
        <w:rPr>
          <w:rFonts w:hint="eastAsia"/>
          <w:sz w:val="30"/>
          <w:szCs w:val="30"/>
        </w:rPr>
      </w:pPr>
      <w:r>
        <w:rPr>
          <w:rFonts w:hint="eastAsia"/>
          <w:sz w:val="30"/>
          <w:szCs w:val="30"/>
        </w:rPr>
        <w:t>并且雅各（James）坚持（insists upon it）认为，这最后的称义（justification）对信徒是如此必要，以致如果它（it）缺乏（wanting），那么最初的称义就应当只被视为虚妄（vain）和想象（imaginary）的。</w:t>
      </w:r>
    </w:p>
    <w:p w14:paraId="297EDB5E">
      <w:pPr>
        <w:pStyle w:val="2"/>
        <w:spacing w:line="277" w:lineRule="auto"/>
        <w:rPr>
          <w:rFonts w:hint="eastAsia"/>
          <w:sz w:val="30"/>
          <w:szCs w:val="30"/>
        </w:rPr>
      </w:pPr>
    </w:p>
    <w:p w14:paraId="464A0F01">
      <w:pPr>
        <w:pStyle w:val="2"/>
        <w:spacing w:line="277" w:lineRule="auto"/>
        <w:rPr>
          <w:rFonts w:hint="eastAsia"/>
          <w:sz w:val="30"/>
          <w:szCs w:val="30"/>
        </w:rPr>
      </w:pPr>
      <w:r>
        <w:rPr>
          <w:rFonts w:hint="eastAsia"/>
          <w:sz w:val="30"/>
          <w:szCs w:val="30"/>
        </w:rPr>
        <w:t>XXVI. These things are evident from Scripture: but, lest any, after the manner of the world, should ridicule this, I inform the more unskilful, that this is no invention of mine, but that the most celebrated divines have, before me, spoken of such a justification according to inherent righteousness and of works.</w:t>
      </w:r>
    </w:p>
    <w:p w14:paraId="7C7FE141">
      <w:pPr>
        <w:pStyle w:val="2"/>
        <w:spacing w:line="277" w:lineRule="auto"/>
        <w:rPr>
          <w:rFonts w:hint="eastAsia"/>
          <w:sz w:val="30"/>
          <w:szCs w:val="30"/>
        </w:rPr>
      </w:pPr>
    </w:p>
    <w:p w14:paraId="57D26FC9">
      <w:pPr>
        <w:pStyle w:val="2"/>
        <w:spacing w:line="277" w:lineRule="auto"/>
        <w:rPr>
          <w:rFonts w:hint="eastAsia"/>
          <w:sz w:val="30"/>
          <w:szCs w:val="30"/>
        </w:rPr>
      </w:pPr>
      <w:r>
        <w:rPr>
          <w:rFonts w:hint="eastAsia"/>
          <w:sz w:val="30"/>
          <w:szCs w:val="30"/>
        </w:rPr>
        <w:t>二十六、这些事从圣经中是显而易见的：但是，以免任何人，按照世俗（world）的方式，嘲笑（ridicule）这一点，我告知那些较为不熟练（unskilful）的人，这并非我的发明（invention），而是最著名（celebrated）的神学家们，在我之前，就已经论述过这种根据内在（inherent）公义（righteousness）和行为（works）的称义（justification）。</w:t>
      </w:r>
    </w:p>
    <w:p w14:paraId="7D0067B9">
      <w:pPr>
        <w:pStyle w:val="2"/>
        <w:spacing w:line="277" w:lineRule="auto"/>
        <w:rPr>
          <w:rFonts w:hint="eastAsia"/>
          <w:sz w:val="30"/>
          <w:szCs w:val="30"/>
        </w:rPr>
      </w:pPr>
    </w:p>
    <w:p w14:paraId="71CBF4BE">
      <w:pPr>
        <w:pStyle w:val="2"/>
        <w:spacing w:line="277" w:lineRule="auto"/>
        <w:rPr>
          <w:rFonts w:hint="eastAsia"/>
          <w:sz w:val="30"/>
          <w:szCs w:val="30"/>
        </w:rPr>
      </w:pPr>
      <w:r>
        <w:rPr>
          <w:rFonts w:hint="eastAsia"/>
          <w:sz w:val="30"/>
          <w:szCs w:val="30"/>
        </w:rPr>
        <w:t>Bucerus, in altero Colloquio Ratisbonensi, p. 313, says, "We think that this begun righteousness is really true and living righteousness, a noble and excellent gift of God; and that the new life in Christ consists in this righteousness, and that all the saints are also righteous by this righteousness, both before God and before men, and that, on account thereof, the saints are also justified by a justification of works, that is, are approved, commended, and rewarded by God."</w:t>
      </w:r>
    </w:p>
    <w:p w14:paraId="5E3B145C">
      <w:pPr>
        <w:pStyle w:val="2"/>
        <w:spacing w:line="277" w:lineRule="auto"/>
        <w:rPr>
          <w:rFonts w:hint="eastAsia"/>
          <w:sz w:val="30"/>
          <w:szCs w:val="30"/>
        </w:rPr>
      </w:pPr>
    </w:p>
    <w:p w14:paraId="392CD770">
      <w:pPr>
        <w:pStyle w:val="2"/>
        <w:spacing w:line="277" w:lineRule="auto"/>
        <w:rPr>
          <w:rFonts w:hint="eastAsia"/>
          <w:sz w:val="30"/>
          <w:szCs w:val="30"/>
        </w:rPr>
      </w:pPr>
      <w:r>
        <w:rPr>
          <w:rFonts w:hint="eastAsia"/>
          <w:sz w:val="30"/>
          <w:szCs w:val="30"/>
        </w:rPr>
        <w:t>布策尔（Bucerus）在第二次雷根斯堡（Ratisbonensi）会议（Colloquio）第313页说：“我们认为这种开始的公义（righteousness）确实是真实和活泼的公义（righteousness），是神（God）高尚（noble）和卓越（excellent）的恩赐；并且在基督里的新生命就在于这种公义（righteousness），并且所有圣徒（saints）也藉着这种公义（righteousness），在神（God）面前和人面前都是公义的，并且因此缘故，圣徒（saints）也藉着行为（works）的称义（justification）被称义，也就是说，被神（God）认可（approved）、称赞（commended）和奖赏（rewarded）。”</w:t>
      </w:r>
    </w:p>
    <w:p w14:paraId="280E418A">
      <w:pPr>
        <w:pStyle w:val="2"/>
        <w:spacing w:line="277" w:lineRule="auto"/>
        <w:rPr>
          <w:rFonts w:hint="eastAsia"/>
          <w:sz w:val="30"/>
          <w:szCs w:val="30"/>
        </w:rPr>
      </w:pPr>
    </w:p>
    <w:p w14:paraId="427320E3">
      <w:pPr>
        <w:pStyle w:val="2"/>
        <w:spacing w:line="277" w:lineRule="auto"/>
        <w:rPr>
          <w:rFonts w:hint="eastAsia"/>
          <w:sz w:val="30"/>
          <w:szCs w:val="30"/>
        </w:rPr>
      </w:pPr>
      <w:r>
        <w:rPr>
          <w:rFonts w:hint="eastAsia"/>
          <w:sz w:val="30"/>
          <w:szCs w:val="30"/>
        </w:rPr>
        <w:t>Calvin teaches much the same, Instit. lib. iii. c. 17, sect. 8, which concludes with these words, "The good works done by believers, are counted righteous, or, which is the same, are imputed for righteousness."</w:t>
      </w:r>
    </w:p>
    <w:p w14:paraId="452FB42B">
      <w:pPr>
        <w:pStyle w:val="2"/>
        <w:spacing w:line="277" w:lineRule="auto"/>
        <w:rPr>
          <w:rFonts w:hint="eastAsia"/>
          <w:sz w:val="30"/>
          <w:szCs w:val="30"/>
        </w:rPr>
      </w:pPr>
    </w:p>
    <w:p w14:paraId="71C17BE1">
      <w:pPr>
        <w:pStyle w:val="2"/>
        <w:spacing w:line="277" w:lineRule="auto"/>
        <w:rPr>
          <w:rFonts w:hint="eastAsia"/>
          <w:sz w:val="30"/>
          <w:szCs w:val="30"/>
        </w:rPr>
      </w:pPr>
      <w:r>
        <w:rPr>
          <w:rFonts w:hint="eastAsia"/>
          <w:sz w:val="30"/>
          <w:szCs w:val="30"/>
        </w:rPr>
        <w:t>加尔文（Calvin）教导的也大致相同，《基督教要义》（Instit.）第三卷第十七章第八节，其结尾是这样的话：“信徒所行的善工（good works），被算为（counted）义（righteous），或者，同样的意思是，被归算（imputed）为义（righteousness）。”</w:t>
      </w:r>
    </w:p>
    <w:p w14:paraId="222AE02E">
      <w:pPr>
        <w:pStyle w:val="2"/>
        <w:spacing w:line="277" w:lineRule="auto"/>
        <w:rPr>
          <w:rFonts w:hint="eastAsia"/>
          <w:sz w:val="30"/>
          <w:szCs w:val="30"/>
        </w:rPr>
      </w:pPr>
    </w:p>
    <w:p w14:paraId="20A007BB">
      <w:pPr>
        <w:pStyle w:val="2"/>
        <w:spacing w:line="277" w:lineRule="auto"/>
        <w:rPr>
          <w:rFonts w:hint="eastAsia"/>
          <w:sz w:val="30"/>
          <w:szCs w:val="30"/>
        </w:rPr>
      </w:pPr>
      <w:r>
        <w:rPr>
          <w:rFonts w:hint="eastAsia"/>
          <w:sz w:val="30"/>
          <w:szCs w:val="30"/>
        </w:rPr>
        <w:t>The very learned Ludovicus de Dieu has at large explained and proved this opinion, in Comment. ad Rom. 8:4.</w:t>
      </w:r>
    </w:p>
    <w:p w14:paraId="76F4932E">
      <w:pPr>
        <w:pStyle w:val="2"/>
        <w:spacing w:line="277" w:lineRule="auto"/>
        <w:rPr>
          <w:rFonts w:hint="eastAsia"/>
          <w:sz w:val="30"/>
          <w:szCs w:val="30"/>
        </w:rPr>
      </w:pPr>
    </w:p>
    <w:p w14:paraId="1C3A26BA">
      <w:pPr>
        <w:pStyle w:val="2"/>
        <w:spacing w:line="277" w:lineRule="auto"/>
        <w:rPr>
          <w:rFonts w:hint="eastAsia"/>
          <w:sz w:val="30"/>
          <w:szCs w:val="30"/>
        </w:rPr>
      </w:pPr>
      <w:r>
        <w:rPr>
          <w:rFonts w:hint="eastAsia"/>
          <w:sz w:val="30"/>
          <w:szCs w:val="30"/>
        </w:rPr>
        <w:t>博学的路易斯·德·迪乌（Ludovicus de Dieu）在其《罗马书注释》（Comment. ad Rom.）8:4中详细解释并证明了这个观点。</w:t>
      </w:r>
    </w:p>
    <w:p w14:paraId="4C941F39">
      <w:pPr>
        <w:pStyle w:val="2"/>
        <w:spacing w:line="277" w:lineRule="auto"/>
        <w:rPr>
          <w:rFonts w:hint="eastAsia"/>
          <w:sz w:val="30"/>
          <w:szCs w:val="30"/>
        </w:rPr>
      </w:pPr>
    </w:p>
    <w:p w14:paraId="767A93E0">
      <w:pPr>
        <w:pStyle w:val="2"/>
        <w:spacing w:line="277" w:lineRule="auto"/>
        <w:rPr>
          <w:rFonts w:hint="eastAsia"/>
          <w:sz w:val="30"/>
          <w:szCs w:val="30"/>
        </w:rPr>
      </w:pPr>
      <w:r>
        <w:rPr>
          <w:rFonts w:hint="eastAsia"/>
          <w:sz w:val="30"/>
          <w:szCs w:val="30"/>
        </w:rPr>
        <w:t>And he quotes, as agreeing with him herein, Daniel Colonius, formerly regent or professor of the French college at Leyden.</w:t>
      </w:r>
    </w:p>
    <w:p w14:paraId="76A0D48A">
      <w:pPr>
        <w:pStyle w:val="2"/>
        <w:spacing w:line="277" w:lineRule="auto"/>
        <w:rPr>
          <w:rFonts w:hint="eastAsia"/>
          <w:sz w:val="30"/>
          <w:szCs w:val="30"/>
        </w:rPr>
      </w:pPr>
    </w:p>
    <w:p w14:paraId="68DBE849">
      <w:pPr>
        <w:pStyle w:val="2"/>
        <w:spacing w:line="277" w:lineRule="auto"/>
        <w:rPr>
          <w:rFonts w:hint="eastAsia"/>
          <w:sz w:val="30"/>
          <w:szCs w:val="30"/>
        </w:rPr>
      </w:pPr>
      <w:r>
        <w:rPr>
          <w:rFonts w:hint="eastAsia"/>
          <w:sz w:val="30"/>
          <w:szCs w:val="30"/>
        </w:rPr>
        <w:t>并且祂（He）引用了丹尼尔·科洛尼乌斯（Daniel Colonius），曾任莱顿（Leyden）法国学院（French college）的校监（regent）或教授（professor），作为在此与祂（him）意见一致的人。</w:t>
      </w:r>
    </w:p>
    <w:p w14:paraId="60F59A39">
      <w:pPr>
        <w:pStyle w:val="2"/>
        <w:spacing w:line="277" w:lineRule="auto"/>
        <w:rPr>
          <w:rFonts w:hint="eastAsia"/>
          <w:sz w:val="30"/>
          <w:szCs w:val="30"/>
        </w:rPr>
      </w:pPr>
    </w:p>
    <w:p w14:paraId="33DC5360">
      <w:pPr>
        <w:pStyle w:val="2"/>
        <w:spacing w:line="277" w:lineRule="auto"/>
        <w:rPr>
          <w:rFonts w:hint="eastAsia"/>
          <w:sz w:val="30"/>
          <w:szCs w:val="30"/>
        </w:rPr>
      </w:pPr>
      <w:r>
        <w:rPr>
          <w:rFonts w:hint="eastAsia"/>
          <w:sz w:val="30"/>
          <w:szCs w:val="30"/>
        </w:rPr>
        <w:t>The same is also maintained by the Rev. Dr. Peter de Witte, that very able defender of the truth, in Controversia de justificatione adversus Socinianos.</w:t>
      </w:r>
    </w:p>
    <w:p w14:paraId="4A9589DC">
      <w:pPr>
        <w:pStyle w:val="2"/>
        <w:spacing w:line="277" w:lineRule="auto"/>
        <w:rPr>
          <w:rFonts w:hint="eastAsia"/>
          <w:sz w:val="30"/>
          <w:szCs w:val="30"/>
        </w:rPr>
      </w:pPr>
    </w:p>
    <w:p w14:paraId="53E72D07">
      <w:pPr>
        <w:pStyle w:val="2"/>
        <w:spacing w:line="277" w:lineRule="auto"/>
        <w:rPr>
          <w:rFonts w:hint="eastAsia"/>
          <w:sz w:val="30"/>
          <w:szCs w:val="30"/>
        </w:rPr>
      </w:pPr>
      <w:r>
        <w:rPr>
          <w:rFonts w:hint="eastAsia"/>
          <w:sz w:val="30"/>
          <w:szCs w:val="30"/>
        </w:rPr>
        <w:t>同样，可敬（Rev.）的彼得·德·维特（Peter de Witte）博士，那位真理的极有能力的捍卫者（defender），也在其《驳索西尼派论称义之争》（Controversia de justificatione adversus Socinianos）中主张这一点。</w:t>
      </w:r>
    </w:p>
    <w:p w14:paraId="0164500D">
      <w:pPr>
        <w:pStyle w:val="2"/>
        <w:spacing w:line="277" w:lineRule="auto"/>
        <w:rPr>
          <w:rFonts w:hint="eastAsia"/>
          <w:sz w:val="30"/>
          <w:szCs w:val="30"/>
        </w:rPr>
      </w:pPr>
    </w:p>
    <w:p w14:paraId="6DBF1DFD">
      <w:pPr>
        <w:pStyle w:val="2"/>
        <w:spacing w:line="277" w:lineRule="auto"/>
        <w:rPr>
          <w:rFonts w:hint="eastAsia"/>
          <w:sz w:val="30"/>
          <w:szCs w:val="30"/>
        </w:rPr>
      </w:pPr>
      <w:r>
        <w:rPr>
          <w:rFonts w:hint="eastAsia"/>
          <w:sz w:val="30"/>
          <w:szCs w:val="30"/>
        </w:rPr>
        <w:t>And Triglandius explains the passage of James to the same purpose with us, making use of the very same distinction of justification, in Examine Apologiæ Remonstrantium, c. 21, p. 316.</w:t>
      </w:r>
    </w:p>
    <w:p w14:paraId="50CD6EF0">
      <w:pPr>
        <w:pStyle w:val="2"/>
        <w:spacing w:line="277" w:lineRule="auto"/>
        <w:rPr>
          <w:rFonts w:hint="eastAsia"/>
          <w:sz w:val="30"/>
          <w:szCs w:val="30"/>
        </w:rPr>
      </w:pPr>
    </w:p>
    <w:p w14:paraId="3C8239AB">
      <w:pPr>
        <w:pStyle w:val="2"/>
        <w:spacing w:line="277" w:lineRule="auto"/>
        <w:rPr>
          <w:rFonts w:hint="eastAsia"/>
          <w:sz w:val="30"/>
          <w:szCs w:val="30"/>
        </w:rPr>
      </w:pPr>
      <w:r>
        <w:rPr>
          <w:rFonts w:hint="eastAsia"/>
          <w:sz w:val="30"/>
          <w:szCs w:val="30"/>
        </w:rPr>
        <w:t>特里格兰迪乌斯（Triglandius）也以与我们同样的目的解释了雅各（James）的经文，使用了完全相同的称义（justification）区别，见《驳抗辩派申辩书》（Examine Apologiæ Remonstrantium）第二十一章，第316页。</w:t>
      </w:r>
    </w:p>
    <w:p w14:paraId="052F23BB">
      <w:pPr>
        <w:pStyle w:val="2"/>
        <w:spacing w:line="277" w:lineRule="auto"/>
        <w:rPr>
          <w:rFonts w:hint="eastAsia"/>
          <w:sz w:val="30"/>
          <w:szCs w:val="30"/>
        </w:rPr>
      </w:pPr>
    </w:p>
    <w:p w14:paraId="1B3F5F0A">
      <w:pPr>
        <w:pStyle w:val="2"/>
        <w:spacing w:line="277" w:lineRule="auto"/>
        <w:rPr>
          <w:rFonts w:hint="eastAsia"/>
          <w:sz w:val="30"/>
          <w:szCs w:val="30"/>
        </w:rPr>
      </w:pPr>
      <w:r>
        <w:rPr>
          <w:rFonts w:hint="eastAsia"/>
          <w:sz w:val="30"/>
          <w:szCs w:val="30"/>
        </w:rPr>
        <w:t>XXVII. Let us now at length proceed to treat of the justification of man as a sinner, but considered as in Christ the surety.</w:t>
      </w:r>
    </w:p>
    <w:p w14:paraId="234F332F">
      <w:pPr>
        <w:pStyle w:val="2"/>
        <w:spacing w:line="277" w:lineRule="auto"/>
        <w:rPr>
          <w:rFonts w:hint="eastAsia"/>
          <w:sz w:val="30"/>
          <w:szCs w:val="30"/>
        </w:rPr>
      </w:pPr>
    </w:p>
    <w:p w14:paraId="21467BF0">
      <w:pPr>
        <w:pStyle w:val="2"/>
        <w:spacing w:line="277" w:lineRule="auto"/>
        <w:rPr>
          <w:rFonts w:hint="eastAsia"/>
          <w:sz w:val="30"/>
          <w:szCs w:val="30"/>
        </w:rPr>
      </w:pPr>
      <w:r>
        <w:rPr>
          <w:rFonts w:hint="eastAsia"/>
          <w:sz w:val="30"/>
          <w:szCs w:val="30"/>
        </w:rPr>
        <w:t>二十七、现在让我们最终开始论述作为罪人（sinner）的人的称义（justification），但要将其视为在保证人（surety）基督里的。</w:t>
      </w:r>
    </w:p>
    <w:p w14:paraId="08AE1330">
      <w:pPr>
        <w:pStyle w:val="2"/>
        <w:spacing w:line="277" w:lineRule="auto"/>
        <w:rPr>
          <w:rFonts w:hint="eastAsia"/>
          <w:sz w:val="30"/>
          <w:szCs w:val="30"/>
        </w:rPr>
      </w:pPr>
    </w:p>
    <w:p w14:paraId="42BA9075">
      <w:pPr>
        <w:pStyle w:val="2"/>
        <w:spacing w:line="277" w:lineRule="auto"/>
        <w:rPr>
          <w:rFonts w:hint="eastAsia"/>
          <w:sz w:val="30"/>
          <w:szCs w:val="30"/>
        </w:rPr>
      </w:pPr>
      <w:r>
        <w:rPr>
          <w:rFonts w:hint="eastAsia"/>
          <w:sz w:val="30"/>
          <w:szCs w:val="30"/>
        </w:rPr>
        <w:t>As this subject is the foundation of all solid comfort, so it is full of mysteries and perplexed with many controversies: nevertheless it is clearly delivered in the Scriptures, if men would only be satisfied with their simplicity, and not shut their eyes against the light which so freely shines upon them, nor give way to curious niceties, and the roving of a luxuriant fancy.</w:t>
      </w:r>
    </w:p>
    <w:p w14:paraId="6537E0BE">
      <w:pPr>
        <w:pStyle w:val="2"/>
        <w:spacing w:line="277" w:lineRule="auto"/>
        <w:rPr>
          <w:rFonts w:hint="eastAsia"/>
          <w:sz w:val="30"/>
          <w:szCs w:val="30"/>
        </w:rPr>
      </w:pPr>
    </w:p>
    <w:p w14:paraId="55F2C05C">
      <w:pPr>
        <w:pStyle w:val="2"/>
        <w:spacing w:line="277" w:lineRule="auto"/>
        <w:rPr>
          <w:rFonts w:hint="eastAsia"/>
          <w:sz w:val="30"/>
          <w:szCs w:val="30"/>
        </w:rPr>
      </w:pPr>
      <w:r>
        <w:rPr>
          <w:rFonts w:hint="eastAsia"/>
          <w:sz w:val="30"/>
          <w:szCs w:val="30"/>
        </w:rPr>
        <w:t>正如这个主题是所有坚实（solid）安慰（comfort）的基础（foundation），它（so it）也充满了奥秘（mysteries）并被许多争论（controversies）所困扰（perplexed）：然而，如果人们只满足于其朴素（simplicity），不闭眼抵挡那如此自由照耀他们的光，也不屈服于好奇的精微（curious niceties）和放纵（luxuriant）想象（fancy）的漫游（roving），那么它（it）在圣经中已清晰地传讲了。</w:t>
      </w:r>
    </w:p>
    <w:p w14:paraId="16BD54B6">
      <w:pPr>
        <w:pStyle w:val="2"/>
        <w:spacing w:line="277" w:lineRule="auto"/>
        <w:rPr>
          <w:rFonts w:hint="eastAsia"/>
          <w:sz w:val="30"/>
          <w:szCs w:val="30"/>
        </w:rPr>
      </w:pPr>
    </w:p>
    <w:p w14:paraId="7FE0840A">
      <w:pPr>
        <w:pStyle w:val="2"/>
        <w:spacing w:line="277" w:lineRule="auto"/>
        <w:rPr>
          <w:rFonts w:hint="eastAsia"/>
          <w:sz w:val="30"/>
          <w:szCs w:val="30"/>
        </w:rPr>
      </w:pPr>
      <w:r>
        <w:rPr>
          <w:rFonts w:hint="eastAsia"/>
          <w:sz w:val="30"/>
          <w:szCs w:val="30"/>
        </w:rPr>
        <w:t>We thus define the Gospel justification of a sinner: it is a judicial but gracious act of God, whereby the elect and believing sinner is absolved from the guilt of his sins, and hath a right to eternal life adjudged to him, on account of the obedience of Christ received by faith.</w:t>
      </w:r>
    </w:p>
    <w:p w14:paraId="4F5EC83D">
      <w:pPr>
        <w:pStyle w:val="2"/>
        <w:spacing w:line="277" w:lineRule="auto"/>
        <w:rPr>
          <w:rFonts w:hint="eastAsia"/>
          <w:sz w:val="30"/>
          <w:szCs w:val="30"/>
        </w:rPr>
      </w:pPr>
    </w:p>
    <w:p w14:paraId="2B56756A">
      <w:pPr>
        <w:pStyle w:val="2"/>
        <w:spacing w:line="277" w:lineRule="auto"/>
        <w:rPr>
          <w:rFonts w:hint="eastAsia"/>
          <w:sz w:val="30"/>
          <w:szCs w:val="30"/>
        </w:rPr>
      </w:pPr>
      <w:r>
        <w:rPr>
          <w:rFonts w:hint="eastAsia"/>
          <w:sz w:val="30"/>
          <w:szCs w:val="30"/>
        </w:rPr>
        <w:t>我们如此定义罪人（sinner）的福音称义（Gospel justification）：它是神（God）一个司法的（judicial）但恩慈的（gracious）行动（act），藉此蒙拣选（elect）和相信的（believing）罪人（sinner）从他（his）罪的罪疚（guilt）中得赦免（absolved），并且永生（eternal life）的权利（right）因着凭信心（faith）领受的基督的顺服（obedience）而被判定（adjudged）给他（him）。</w:t>
      </w:r>
    </w:p>
    <w:p w14:paraId="5A217F0B">
      <w:pPr>
        <w:pStyle w:val="2"/>
        <w:spacing w:line="277" w:lineRule="auto"/>
        <w:rPr>
          <w:rFonts w:hint="eastAsia"/>
          <w:sz w:val="30"/>
          <w:szCs w:val="30"/>
        </w:rPr>
      </w:pPr>
    </w:p>
    <w:p w14:paraId="0BADB7B9">
      <w:pPr>
        <w:pStyle w:val="2"/>
        <w:spacing w:line="277" w:lineRule="auto"/>
        <w:rPr>
          <w:rFonts w:hint="eastAsia"/>
          <w:sz w:val="30"/>
          <w:szCs w:val="30"/>
        </w:rPr>
      </w:pPr>
      <w:r>
        <w:rPr>
          <w:rFonts w:hint="eastAsia"/>
          <w:sz w:val="30"/>
          <w:szCs w:val="30"/>
        </w:rPr>
        <w:t>XXVIII. This is evident that all men, considered in themselves, are abominable sinners before God, and obnoxious to eternal death.</w:t>
      </w:r>
    </w:p>
    <w:p w14:paraId="6DA72813">
      <w:pPr>
        <w:pStyle w:val="2"/>
        <w:spacing w:line="277" w:lineRule="auto"/>
        <w:rPr>
          <w:rFonts w:hint="eastAsia"/>
          <w:sz w:val="30"/>
          <w:szCs w:val="30"/>
        </w:rPr>
      </w:pPr>
    </w:p>
    <w:p w14:paraId="7A39F188">
      <w:pPr>
        <w:pStyle w:val="2"/>
        <w:spacing w:line="277" w:lineRule="auto"/>
        <w:rPr>
          <w:rFonts w:hint="eastAsia"/>
          <w:sz w:val="30"/>
          <w:szCs w:val="30"/>
        </w:rPr>
      </w:pPr>
      <w:r>
        <w:rPr>
          <w:rFonts w:hint="eastAsia"/>
          <w:sz w:val="30"/>
          <w:szCs w:val="30"/>
        </w:rPr>
        <w:t>二十八、很明显，所有人，就其自身而言，在神（God）面前都是可憎恶的（abominable）罪人（sinners），并且应受（obnoxious to）永死（eternal death）。</w:t>
      </w:r>
    </w:p>
    <w:p w14:paraId="383A1992">
      <w:pPr>
        <w:pStyle w:val="2"/>
        <w:spacing w:line="277" w:lineRule="auto"/>
        <w:rPr>
          <w:rFonts w:hint="eastAsia"/>
          <w:sz w:val="30"/>
          <w:szCs w:val="30"/>
        </w:rPr>
      </w:pPr>
    </w:p>
    <w:p w14:paraId="1C5D9756">
      <w:pPr>
        <w:pStyle w:val="2"/>
        <w:spacing w:line="277" w:lineRule="auto"/>
        <w:rPr>
          <w:rFonts w:hint="eastAsia"/>
          <w:sz w:val="30"/>
          <w:szCs w:val="30"/>
        </w:rPr>
      </w:pPr>
      <w:r>
        <w:rPr>
          <w:rFonts w:hint="eastAsia"/>
          <w:sz w:val="30"/>
          <w:szCs w:val="30"/>
        </w:rPr>
        <w:t>Paul before proved both Jews and Gentiles to be all under sin; so that every mouth may be stopped, and all the world may become guilty before God, Rom. 3:9, 19.</w:t>
      </w:r>
    </w:p>
    <w:p w14:paraId="519ABF4B">
      <w:pPr>
        <w:pStyle w:val="2"/>
        <w:spacing w:line="277" w:lineRule="auto"/>
        <w:rPr>
          <w:rFonts w:hint="eastAsia"/>
          <w:sz w:val="30"/>
          <w:szCs w:val="30"/>
        </w:rPr>
      </w:pPr>
    </w:p>
    <w:p w14:paraId="55A67318">
      <w:pPr>
        <w:pStyle w:val="2"/>
        <w:spacing w:line="277" w:lineRule="auto"/>
        <w:rPr>
          <w:rFonts w:hint="eastAsia"/>
          <w:sz w:val="30"/>
          <w:szCs w:val="30"/>
        </w:rPr>
      </w:pPr>
      <w:r>
        <w:rPr>
          <w:rFonts w:hint="eastAsia"/>
          <w:sz w:val="30"/>
          <w:szCs w:val="30"/>
        </w:rPr>
        <w:t>保罗（Paul）先前已证明犹太人（Jews）和外邦人（Gentiles）都在罪恶之下；以致各人的口都当堵住，普世的人都伏在神（God）审判之下（become guilty），罗3:9, 19。</w:t>
      </w:r>
    </w:p>
    <w:p w14:paraId="398DAB08">
      <w:pPr>
        <w:pStyle w:val="2"/>
        <w:spacing w:line="277" w:lineRule="auto"/>
        <w:rPr>
          <w:rFonts w:hint="eastAsia"/>
          <w:sz w:val="30"/>
          <w:szCs w:val="30"/>
        </w:rPr>
      </w:pPr>
    </w:p>
    <w:p w14:paraId="76B87925">
      <w:pPr>
        <w:pStyle w:val="2"/>
        <w:spacing w:line="277" w:lineRule="auto"/>
        <w:rPr>
          <w:rFonts w:hint="eastAsia"/>
          <w:sz w:val="30"/>
          <w:szCs w:val="30"/>
        </w:rPr>
      </w:pPr>
      <w:r>
        <w:rPr>
          <w:rFonts w:hint="eastAsia"/>
          <w:sz w:val="30"/>
          <w:szCs w:val="30"/>
        </w:rPr>
        <w:t>But since, as we observed before, the judgment of God is always according to truth, it cannot be otherwise but that God declare those, who in themselves are sinners and liable to death, to be really so in themselves; yet the Scripture declares that God justifies sinners, that is, acquits them from sin and from being liable to eternal death, and adjudges them a right to eternal life.</w:t>
      </w:r>
    </w:p>
    <w:p w14:paraId="56B67778">
      <w:pPr>
        <w:pStyle w:val="2"/>
        <w:spacing w:line="277" w:lineRule="auto"/>
        <w:rPr>
          <w:rFonts w:hint="eastAsia"/>
          <w:sz w:val="30"/>
          <w:szCs w:val="30"/>
        </w:rPr>
      </w:pPr>
    </w:p>
    <w:p w14:paraId="57307FC3">
      <w:pPr>
        <w:pStyle w:val="2"/>
        <w:spacing w:line="277" w:lineRule="auto"/>
        <w:rPr>
          <w:rFonts w:hint="eastAsia"/>
          <w:sz w:val="30"/>
          <w:szCs w:val="30"/>
        </w:rPr>
      </w:pPr>
      <w:r>
        <w:rPr>
          <w:rFonts w:hint="eastAsia"/>
          <w:sz w:val="30"/>
          <w:szCs w:val="30"/>
        </w:rPr>
        <w:t>但是既然，正如我们前面观察到的，神（God）的判断（judgment）总是按照真理，那么神（God）宣告那些本身是罪人并应受死亡的人，实际上就是如此，这不可能是别的；然而圣经宣告神（God）称（justifies）罪人为义，也就是说，赦免（acquits）他们脱离罪和应受永死的责任，并判定（adjudges）他们有权得永生。</w:t>
      </w:r>
    </w:p>
    <w:p w14:paraId="39034C3E">
      <w:pPr>
        <w:pStyle w:val="2"/>
        <w:spacing w:line="277" w:lineRule="auto"/>
        <w:rPr>
          <w:rFonts w:hint="eastAsia"/>
          <w:sz w:val="30"/>
          <w:szCs w:val="30"/>
        </w:rPr>
      </w:pPr>
    </w:p>
    <w:p w14:paraId="205F5AEB">
      <w:pPr>
        <w:pStyle w:val="2"/>
        <w:spacing w:line="277" w:lineRule="auto"/>
        <w:rPr>
          <w:rFonts w:hint="eastAsia"/>
          <w:sz w:val="30"/>
          <w:szCs w:val="30"/>
        </w:rPr>
      </w:pPr>
      <w:r>
        <w:rPr>
          <w:rFonts w:hint="eastAsia"/>
          <w:sz w:val="30"/>
          <w:szCs w:val="30"/>
        </w:rPr>
        <w:t>And unless this were the case, the salvation and hope of all mankind had been at an end.</w:t>
      </w:r>
    </w:p>
    <w:p w14:paraId="6EEECDA8">
      <w:pPr>
        <w:pStyle w:val="2"/>
        <w:spacing w:line="277" w:lineRule="auto"/>
        <w:rPr>
          <w:rFonts w:hint="eastAsia"/>
          <w:sz w:val="30"/>
          <w:szCs w:val="30"/>
        </w:rPr>
      </w:pPr>
    </w:p>
    <w:p w14:paraId="687087AD">
      <w:pPr>
        <w:pStyle w:val="2"/>
        <w:spacing w:line="277" w:lineRule="auto"/>
        <w:rPr>
          <w:rFonts w:hint="eastAsia"/>
          <w:sz w:val="30"/>
          <w:szCs w:val="30"/>
        </w:rPr>
      </w:pPr>
      <w:r>
        <w:rPr>
          <w:rFonts w:hint="eastAsia"/>
          <w:sz w:val="30"/>
          <w:szCs w:val="30"/>
        </w:rPr>
        <w:t>并且除非情况如此，否则全人类的救恩和盼望都已终结。</w:t>
      </w:r>
    </w:p>
    <w:p w14:paraId="7C41EFB2">
      <w:pPr>
        <w:pStyle w:val="2"/>
        <w:spacing w:line="277" w:lineRule="auto"/>
        <w:rPr>
          <w:rFonts w:hint="eastAsia"/>
          <w:sz w:val="30"/>
          <w:szCs w:val="30"/>
        </w:rPr>
      </w:pPr>
    </w:p>
    <w:p w14:paraId="1AC991A6">
      <w:pPr>
        <w:pStyle w:val="2"/>
        <w:spacing w:line="277" w:lineRule="auto"/>
        <w:rPr>
          <w:rFonts w:hint="eastAsia"/>
          <w:sz w:val="30"/>
          <w:szCs w:val="30"/>
        </w:rPr>
      </w:pPr>
      <w:r>
        <w:rPr>
          <w:rFonts w:hint="eastAsia"/>
          <w:sz w:val="30"/>
          <w:szCs w:val="30"/>
        </w:rPr>
        <w:t>But certainly, God does this agreeably to his truth and justice.</w:t>
      </w:r>
    </w:p>
    <w:p w14:paraId="36DC2CCD">
      <w:pPr>
        <w:pStyle w:val="2"/>
        <w:spacing w:line="277" w:lineRule="auto"/>
        <w:rPr>
          <w:rFonts w:hint="eastAsia"/>
          <w:sz w:val="30"/>
          <w:szCs w:val="30"/>
        </w:rPr>
      </w:pPr>
    </w:p>
    <w:p w14:paraId="7E52BE87">
      <w:pPr>
        <w:pStyle w:val="2"/>
        <w:spacing w:line="277" w:lineRule="auto"/>
        <w:rPr>
          <w:rFonts w:hint="eastAsia"/>
          <w:sz w:val="30"/>
          <w:szCs w:val="30"/>
        </w:rPr>
      </w:pPr>
      <w:r>
        <w:rPr>
          <w:rFonts w:hint="eastAsia"/>
          <w:sz w:val="30"/>
          <w:szCs w:val="30"/>
        </w:rPr>
        <w:t>但肯定地，神（God）如此行是符合祂（His）的真理和公义的。</w:t>
      </w:r>
    </w:p>
    <w:p w14:paraId="75621FBD">
      <w:pPr>
        <w:pStyle w:val="2"/>
        <w:spacing w:line="277" w:lineRule="auto"/>
        <w:rPr>
          <w:rFonts w:hint="eastAsia"/>
          <w:sz w:val="30"/>
          <w:szCs w:val="30"/>
        </w:rPr>
      </w:pPr>
    </w:p>
    <w:p w14:paraId="6246BFF4">
      <w:pPr>
        <w:pStyle w:val="2"/>
        <w:spacing w:line="277" w:lineRule="auto"/>
        <w:rPr>
          <w:rFonts w:hint="eastAsia"/>
          <w:sz w:val="30"/>
          <w:szCs w:val="30"/>
        </w:rPr>
      </w:pPr>
      <w:r>
        <w:rPr>
          <w:rFonts w:hint="eastAsia"/>
          <w:sz w:val="30"/>
          <w:szCs w:val="30"/>
        </w:rPr>
        <w:t>It is therefore necessary that they, who are sinners in themselves, should appear in another light to a justifying God, namely as considered in another, whose perfect righteousness may be so imputed to them as, in virtue thereof, they may be reputed righteous.</w:t>
      </w:r>
    </w:p>
    <w:p w14:paraId="7A9941F1">
      <w:pPr>
        <w:pStyle w:val="2"/>
        <w:spacing w:line="277" w:lineRule="auto"/>
        <w:rPr>
          <w:rFonts w:hint="eastAsia"/>
          <w:sz w:val="30"/>
          <w:szCs w:val="30"/>
        </w:rPr>
      </w:pPr>
    </w:p>
    <w:p w14:paraId="1147EC2E">
      <w:pPr>
        <w:pStyle w:val="2"/>
        <w:spacing w:line="277" w:lineRule="auto"/>
        <w:rPr>
          <w:rFonts w:hint="eastAsia"/>
          <w:sz w:val="30"/>
          <w:szCs w:val="30"/>
        </w:rPr>
      </w:pPr>
      <w:r>
        <w:rPr>
          <w:rFonts w:hint="eastAsia"/>
          <w:sz w:val="30"/>
          <w:szCs w:val="30"/>
        </w:rPr>
        <w:t>因此，那些本身是罪人的人，必须在称义（justifying）的神（God）面前以另一种光景出现，即被视为在另一位里面，祂（Whose）完全的公义（righteousness）可以如此归算（imputed）给他们，以致凭着其功德（virtue thereof），他们可以被算为（reputed）义。</w:t>
      </w:r>
    </w:p>
    <w:p w14:paraId="6C712D9E">
      <w:pPr>
        <w:pStyle w:val="2"/>
        <w:spacing w:line="277" w:lineRule="auto"/>
        <w:rPr>
          <w:rFonts w:hint="eastAsia"/>
          <w:sz w:val="30"/>
          <w:szCs w:val="30"/>
        </w:rPr>
      </w:pPr>
    </w:p>
    <w:p w14:paraId="1062A2D0">
      <w:pPr>
        <w:pStyle w:val="2"/>
        <w:spacing w:line="277" w:lineRule="auto"/>
        <w:rPr>
          <w:rFonts w:hint="eastAsia"/>
          <w:sz w:val="30"/>
          <w:szCs w:val="30"/>
        </w:rPr>
      </w:pPr>
      <w:r>
        <w:rPr>
          <w:rFonts w:hint="eastAsia"/>
          <w:sz w:val="30"/>
          <w:szCs w:val="30"/>
        </w:rPr>
        <w:t>And this is the mystery of our justification in the faith of Christ.</w:t>
      </w:r>
    </w:p>
    <w:p w14:paraId="4F7F06A4">
      <w:pPr>
        <w:pStyle w:val="2"/>
        <w:spacing w:line="277" w:lineRule="auto"/>
        <w:rPr>
          <w:rFonts w:hint="eastAsia"/>
          <w:sz w:val="30"/>
          <w:szCs w:val="30"/>
        </w:rPr>
      </w:pPr>
    </w:p>
    <w:p w14:paraId="629B05A8">
      <w:pPr>
        <w:pStyle w:val="2"/>
        <w:spacing w:line="277" w:lineRule="auto"/>
        <w:rPr>
          <w:rFonts w:hint="eastAsia"/>
          <w:sz w:val="30"/>
          <w:szCs w:val="30"/>
        </w:rPr>
      </w:pPr>
      <w:r>
        <w:rPr>
          <w:rFonts w:hint="eastAsia"/>
          <w:sz w:val="30"/>
          <w:szCs w:val="30"/>
        </w:rPr>
        <w:t>这就是我们在基督信心里的称义（justification）的奥秘（mystery）。</w:t>
      </w:r>
    </w:p>
    <w:p w14:paraId="2436675E">
      <w:pPr>
        <w:pStyle w:val="2"/>
        <w:spacing w:line="277" w:lineRule="auto"/>
        <w:rPr>
          <w:rFonts w:hint="eastAsia"/>
          <w:sz w:val="30"/>
          <w:szCs w:val="30"/>
        </w:rPr>
      </w:pPr>
    </w:p>
    <w:p w14:paraId="38A04E7C">
      <w:pPr>
        <w:pStyle w:val="2"/>
        <w:spacing w:line="277" w:lineRule="auto"/>
        <w:rPr>
          <w:rFonts w:hint="eastAsia"/>
          <w:sz w:val="30"/>
          <w:szCs w:val="30"/>
        </w:rPr>
      </w:pPr>
      <w:r>
        <w:rPr>
          <w:rFonts w:hint="eastAsia"/>
          <w:sz w:val="30"/>
          <w:szCs w:val="30"/>
        </w:rPr>
        <w:t>XXIX. After all had sinned in Adam, and come short of the glory of God, the only-begotten son of God offered himself as surety to the Father, and promised, that, at the time appointed, he would fulfil all the demands of the law for the elect.</w:t>
      </w:r>
    </w:p>
    <w:p w14:paraId="3D3A434A">
      <w:pPr>
        <w:pStyle w:val="2"/>
        <w:spacing w:line="277" w:lineRule="auto"/>
        <w:rPr>
          <w:rFonts w:hint="eastAsia"/>
          <w:sz w:val="30"/>
          <w:szCs w:val="30"/>
        </w:rPr>
      </w:pPr>
    </w:p>
    <w:p w14:paraId="26F84F16">
      <w:pPr>
        <w:pStyle w:val="2"/>
        <w:spacing w:line="277" w:lineRule="auto"/>
        <w:rPr>
          <w:rFonts w:hint="eastAsia"/>
          <w:sz w:val="30"/>
          <w:szCs w:val="30"/>
        </w:rPr>
      </w:pPr>
      <w:r>
        <w:rPr>
          <w:rFonts w:hint="eastAsia"/>
          <w:sz w:val="30"/>
          <w:szCs w:val="30"/>
        </w:rPr>
        <w:t>二十九、在所有人在亚当（Adam）里犯了罪，亏缺了神（God）的荣耀之后，神（God）的独生子将自己献上（offered himself）作保证人（surety）给父，并应许，在预定的时间，祂（He）将为选民成全（fulfil）律法的一切要求（demands）。</w:t>
      </w:r>
    </w:p>
    <w:p w14:paraId="45D8011B">
      <w:pPr>
        <w:pStyle w:val="2"/>
        <w:spacing w:line="277" w:lineRule="auto"/>
        <w:rPr>
          <w:rFonts w:hint="eastAsia"/>
          <w:sz w:val="30"/>
          <w:szCs w:val="30"/>
        </w:rPr>
      </w:pPr>
    </w:p>
    <w:p w14:paraId="36E06ACC">
      <w:pPr>
        <w:pStyle w:val="2"/>
        <w:spacing w:line="277" w:lineRule="auto"/>
        <w:rPr>
          <w:rFonts w:hint="eastAsia"/>
          <w:sz w:val="30"/>
          <w:szCs w:val="30"/>
        </w:rPr>
      </w:pPr>
      <w:r>
        <w:rPr>
          <w:rFonts w:hint="eastAsia"/>
          <w:sz w:val="30"/>
          <w:szCs w:val="30"/>
        </w:rPr>
        <w:t>And he also executed this with all fidelity: he was born of a virgin, without any spot of sin, being conceived by the Holy Ghost, and endowed with original righteousness, in order to remove the guilt of original sin, and make up the defect of original righteousness, which the elect are born without.</w:t>
      </w:r>
    </w:p>
    <w:p w14:paraId="27975995">
      <w:pPr>
        <w:pStyle w:val="2"/>
        <w:spacing w:line="277" w:lineRule="auto"/>
        <w:rPr>
          <w:rFonts w:hint="eastAsia"/>
          <w:sz w:val="30"/>
          <w:szCs w:val="30"/>
        </w:rPr>
      </w:pPr>
    </w:p>
    <w:p w14:paraId="6F69E09A">
      <w:pPr>
        <w:pStyle w:val="2"/>
        <w:spacing w:line="277" w:lineRule="auto"/>
        <w:rPr>
          <w:rFonts w:hint="eastAsia"/>
          <w:sz w:val="30"/>
          <w:szCs w:val="30"/>
        </w:rPr>
      </w:pPr>
      <w:r>
        <w:rPr>
          <w:rFonts w:hint="eastAsia"/>
          <w:sz w:val="30"/>
          <w:szCs w:val="30"/>
        </w:rPr>
        <w:t>并且祂（He）也以全然的信实（fidelity）执行（executed）了这一点：祂（He）由童女（virgin）所生，毫无罪污（spot of sin），由圣灵感孕（conceived by the Holy Ghost），并被赋予（endowed）原始公义（original righteousness），为要除去（remove）原罪（original sin）的罪疚（guilt），并弥补（make up）选民生来所缺乏（defect）的原始公义（original righteousness）。</w:t>
      </w:r>
    </w:p>
    <w:p w14:paraId="2CC60BC3">
      <w:pPr>
        <w:pStyle w:val="2"/>
        <w:spacing w:line="277" w:lineRule="auto"/>
        <w:rPr>
          <w:rFonts w:hint="eastAsia"/>
          <w:sz w:val="30"/>
          <w:szCs w:val="30"/>
        </w:rPr>
      </w:pPr>
    </w:p>
    <w:p w14:paraId="66C8BAFE">
      <w:pPr>
        <w:pStyle w:val="2"/>
        <w:spacing w:line="277" w:lineRule="auto"/>
        <w:rPr>
          <w:rFonts w:hint="eastAsia"/>
          <w:sz w:val="30"/>
          <w:szCs w:val="30"/>
        </w:rPr>
      </w:pPr>
      <w:r>
        <w:rPr>
          <w:rFonts w:hint="eastAsia"/>
          <w:sz w:val="30"/>
          <w:szCs w:val="30"/>
        </w:rPr>
        <w:t>Besides, from his very infancy, and through the whole course of his life, especially at the close thereof he endured all manner of sufferings, both in soul and in body, humbling, nay emptying himself, and being obedient to the Father unto death, even the death of the cross; that he might bear, in their stead, the punishment due to the sins of his chosen people; the dignity of the person who suffered abundantly compensating what was wanting in the duration of the punishment, which otherwise must have been eternal.</w:t>
      </w:r>
    </w:p>
    <w:p w14:paraId="18EEF9FB">
      <w:pPr>
        <w:pStyle w:val="2"/>
        <w:spacing w:line="277" w:lineRule="auto"/>
        <w:rPr>
          <w:rFonts w:hint="eastAsia"/>
          <w:sz w:val="30"/>
          <w:szCs w:val="30"/>
        </w:rPr>
      </w:pPr>
    </w:p>
    <w:p w14:paraId="51823D71">
      <w:pPr>
        <w:pStyle w:val="2"/>
        <w:spacing w:line="277" w:lineRule="auto"/>
        <w:rPr>
          <w:rFonts w:hint="eastAsia"/>
          <w:sz w:val="30"/>
          <w:szCs w:val="30"/>
        </w:rPr>
      </w:pPr>
      <w:r>
        <w:rPr>
          <w:rFonts w:hint="eastAsia"/>
          <w:sz w:val="30"/>
          <w:szCs w:val="30"/>
        </w:rPr>
        <w:t>此外，从祂（His）的婴孩（infancy）时期开始，并贯穿祂（His）整个生命历程（course），尤其是在其末了，祂（He）忍受（endured）了灵魂和身体上的各种苦难（sufferings），降卑（humbling），甚至倒空（emptying）自己，并顺服（obedient）父，以至于死，且死在十字架（cross）上；以便祂（He）可以代替他们，担当祂（His）所拣选子民罪恶应得的刑罚（punishment）；受苦者（who suffered）位格（person）的尊严（dignity）丰盛地（abundantly）补偿（compensating）了刑罚（punishment）持续时间（duration）上所缺少的，否则刑罚（punishment）必定是永恒的。</w:t>
      </w:r>
    </w:p>
    <w:p w14:paraId="59321CFF">
      <w:pPr>
        <w:pStyle w:val="2"/>
        <w:spacing w:line="277" w:lineRule="auto"/>
        <w:rPr>
          <w:rFonts w:hint="eastAsia"/>
          <w:sz w:val="30"/>
          <w:szCs w:val="30"/>
        </w:rPr>
      </w:pPr>
    </w:p>
    <w:p w14:paraId="2282127E">
      <w:pPr>
        <w:pStyle w:val="2"/>
        <w:spacing w:line="277" w:lineRule="auto"/>
        <w:rPr>
          <w:rFonts w:hint="eastAsia"/>
          <w:sz w:val="30"/>
          <w:szCs w:val="30"/>
        </w:rPr>
      </w:pPr>
      <w:r>
        <w:rPr>
          <w:rFonts w:hint="eastAsia"/>
          <w:sz w:val="30"/>
          <w:szCs w:val="30"/>
        </w:rPr>
        <w:t>In fine, he fully performed for his people all that the law required, in order to obtain a right to eternal life.</w:t>
      </w:r>
    </w:p>
    <w:p w14:paraId="5FF29519">
      <w:pPr>
        <w:pStyle w:val="2"/>
        <w:spacing w:line="277" w:lineRule="auto"/>
        <w:rPr>
          <w:rFonts w:hint="eastAsia"/>
          <w:sz w:val="30"/>
          <w:szCs w:val="30"/>
        </w:rPr>
      </w:pPr>
    </w:p>
    <w:p w14:paraId="0BE1747B">
      <w:pPr>
        <w:pStyle w:val="2"/>
        <w:spacing w:line="277" w:lineRule="auto"/>
        <w:rPr>
          <w:rFonts w:hint="eastAsia"/>
          <w:sz w:val="30"/>
          <w:szCs w:val="30"/>
        </w:rPr>
      </w:pPr>
      <w:r>
        <w:rPr>
          <w:rFonts w:hint="eastAsia"/>
          <w:sz w:val="30"/>
          <w:szCs w:val="30"/>
        </w:rPr>
        <w:t>最后，祂（He）为祂（His）的子民完全成就（performed）了律法为获得永生权利所要求的一切。</w:t>
      </w:r>
    </w:p>
    <w:p w14:paraId="08D53EC0">
      <w:pPr>
        <w:pStyle w:val="2"/>
        <w:spacing w:line="277" w:lineRule="auto"/>
        <w:rPr>
          <w:rFonts w:hint="eastAsia"/>
          <w:sz w:val="30"/>
          <w:szCs w:val="30"/>
        </w:rPr>
      </w:pPr>
    </w:p>
    <w:p w14:paraId="3F3740E9">
      <w:pPr>
        <w:pStyle w:val="2"/>
        <w:spacing w:line="277" w:lineRule="auto"/>
        <w:rPr>
          <w:rFonts w:hint="eastAsia"/>
          <w:sz w:val="30"/>
          <w:szCs w:val="30"/>
        </w:rPr>
      </w:pPr>
      <w:r>
        <w:rPr>
          <w:rFonts w:hint="eastAsia"/>
          <w:sz w:val="30"/>
          <w:szCs w:val="30"/>
        </w:rPr>
        <w:t>Had the elect themselves, in their own persons, performed what Christ did for them, there is no doubt but they would have obtained that, for which they might have been justified by God, nay, they must have been so, at least according to the covenant.</w:t>
      </w:r>
    </w:p>
    <w:p w14:paraId="7327978D">
      <w:pPr>
        <w:pStyle w:val="2"/>
        <w:spacing w:line="277" w:lineRule="auto"/>
        <w:rPr>
          <w:rFonts w:hint="eastAsia"/>
          <w:sz w:val="30"/>
          <w:szCs w:val="30"/>
        </w:rPr>
      </w:pPr>
    </w:p>
    <w:p w14:paraId="711A550F">
      <w:pPr>
        <w:pStyle w:val="2"/>
        <w:spacing w:line="277" w:lineRule="auto"/>
        <w:rPr>
          <w:rFonts w:hint="eastAsia"/>
          <w:sz w:val="30"/>
          <w:szCs w:val="30"/>
        </w:rPr>
      </w:pPr>
      <w:r>
        <w:rPr>
          <w:rFonts w:hint="eastAsia"/>
          <w:sz w:val="30"/>
          <w:szCs w:val="30"/>
        </w:rPr>
        <w:t>如果选民自己，亲自成就了基督为他们所作的，那么毫无疑问，他们本可以获得那个，藉此他们可以被神（God）称义，不仅如此，他们至少按照约（covenant）必须如此。</w:t>
      </w:r>
    </w:p>
    <w:p w14:paraId="193366B3">
      <w:pPr>
        <w:pStyle w:val="2"/>
        <w:spacing w:line="277" w:lineRule="auto"/>
        <w:rPr>
          <w:rFonts w:hint="eastAsia"/>
          <w:sz w:val="30"/>
          <w:szCs w:val="30"/>
        </w:rPr>
      </w:pPr>
    </w:p>
    <w:p w14:paraId="69A858C2">
      <w:pPr>
        <w:pStyle w:val="2"/>
        <w:spacing w:line="277" w:lineRule="auto"/>
        <w:rPr>
          <w:rFonts w:hint="eastAsia"/>
          <w:sz w:val="30"/>
          <w:szCs w:val="30"/>
        </w:rPr>
      </w:pPr>
      <w:r>
        <w:rPr>
          <w:rFonts w:hint="eastAsia"/>
          <w:sz w:val="30"/>
          <w:szCs w:val="30"/>
        </w:rPr>
        <w:t>XXX. Moreover, since whatever of this kind Jesus performed, he did it by a voluntary undertaking with the Father's approbation, in the room and stead of the elect: it is deservedly imputed to them, and placed to their account: just as what a surety pays for a debtor, or in his stead, is accounted as paid by him to the first creditor.</w:t>
      </w:r>
    </w:p>
    <w:p w14:paraId="0CA25842">
      <w:pPr>
        <w:pStyle w:val="2"/>
        <w:spacing w:line="277" w:lineRule="auto"/>
        <w:rPr>
          <w:rFonts w:hint="eastAsia"/>
          <w:sz w:val="30"/>
          <w:szCs w:val="30"/>
        </w:rPr>
      </w:pPr>
    </w:p>
    <w:p w14:paraId="51541C20">
      <w:pPr>
        <w:pStyle w:val="2"/>
        <w:spacing w:line="277" w:lineRule="auto"/>
        <w:rPr>
          <w:rFonts w:hint="eastAsia"/>
          <w:sz w:val="30"/>
          <w:szCs w:val="30"/>
        </w:rPr>
      </w:pPr>
      <w:r>
        <w:rPr>
          <w:rFonts w:hint="eastAsia"/>
          <w:sz w:val="30"/>
          <w:szCs w:val="30"/>
        </w:rPr>
        <w:t>三十、此外，既然耶稣（Jesus）所成就的任何此类事，祂（He）都是藉着自愿（voluntary）的承担（undertaking），并得到父的认可（approbation），代替（in the room and stead of）选民而作的：那么它（it）被归算（imputed）给他们，并记在他们（their）的账上（account），是理所当然的：正如保证人（surety）为债务人（debtor）或代替祂（his）所支付的，被视为由他（him）支付给了第一债权人（creditor）。</w:t>
      </w:r>
    </w:p>
    <w:p w14:paraId="6FB9A6E6">
      <w:pPr>
        <w:pStyle w:val="2"/>
        <w:spacing w:line="277" w:lineRule="auto"/>
        <w:rPr>
          <w:rFonts w:hint="eastAsia"/>
          <w:sz w:val="30"/>
          <w:szCs w:val="30"/>
        </w:rPr>
      </w:pPr>
    </w:p>
    <w:p w14:paraId="21A16304">
      <w:pPr>
        <w:pStyle w:val="2"/>
        <w:spacing w:line="277" w:lineRule="auto"/>
        <w:rPr>
          <w:rFonts w:hint="eastAsia"/>
          <w:sz w:val="30"/>
          <w:szCs w:val="30"/>
        </w:rPr>
      </w:pPr>
      <w:r>
        <w:rPr>
          <w:rFonts w:hint="eastAsia"/>
          <w:sz w:val="30"/>
          <w:szCs w:val="30"/>
        </w:rPr>
        <w:t>Paul, in the fifth Chapter of his Epistle to the Romans, has handled this point in an excellent and divine manner, the sum of which is contained, ver. 19: "As by one man's disobedience many were made</w:t>
      </w:r>
    </w:p>
    <w:p w14:paraId="2191B781">
      <w:pPr>
        <w:pStyle w:val="2"/>
        <w:spacing w:line="277" w:lineRule="auto"/>
        <w:rPr>
          <w:rFonts w:hint="eastAsia"/>
          <w:sz w:val="30"/>
          <w:szCs w:val="30"/>
        </w:rPr>
      </w:pPr>
    </w:p>
    <w:p w14:paraId="4342B6C7">
      <w:pPr>
        <w:pStyle w:val="2"/>
        <w:spacing w:line="277" w:lineRule="auto"/>
        <w:rPr>
          <w:rFonts w:hint="eastAsia"/>
          <w:sz w:val="30"/>
          <w:szCs w:val="30"/>
        </w:rPr>
      </w:pPr>
      <w:r>
        <w:rPr>
          <w:rFonts w:hint="eastAsia"/>
          <w:sz w:val="30"/>
          <w:szCs w:val="30"/>
        </w:rPr>
        <w:t>保罗（Paul），在他（his）致罗马人书（Epistle to the Romans）第五章中，以一种卓越（excellent）和神圣的方式处理（handled）了这一点，其要点（sum）包含在第19节中：“正如因一人的悖逆（disobedience），众人成为（made/constituted）</w:t>
      </w:r>
    </w:p>
    <w:p w14:paraId="6637B93D">
      <w:pPr>
        <w:pStyle w:val="2"/>
        <w:spacing w:line="277" w:lineRule="auto"/>
        <w:rPr>
          <w:rFonts w:hint="eastAsia"/>
          <w:sz w:val="30"/>
          <w:szCs w:val="30"/>
        </w:rPr>
      </w:pPr>
    </w:p>
    <w:p w14:paraId="08EBE93E">
      <w:pPr>
        <w:pStyle w:val="2"/>
        <w:spacing w:line="277" w:lineRule="auto"/>
        <w:rPr>
          <w:rFonts w:hint="eastAsia"/>
          <w:sz w:val="30"/>
          <w:szCs w:val="30"/>
        </w:rPr>
      </w:pPr>
      <w:r>
        <w:rPr>
          <w:rFonts w:hint="eastAsia"/>
          <w:sz w:val="30"/>
          <w:szCs w:val="30"/>
        </w:rPr>
        <w:t>(constituted) sinners; so by the obedience of one shall many be made (constituted) righteous."</w:t>
      </w:r>
    </w:p>
    <w:p w14:paraId="185B744D">
      <w:pPr>
        <w:pStyle w:val="2"/>
        <w:spacing w:line="277" w:lineRule="auto"/>
        <w:rPr>
          <w:rFonts w:hint="eastAsia"/>
          <w:sz w:val="30"/>
          <w:szCs w:val="30"/>
        </w:rPr>
      </w:pPr>
    </w:p>
    <w:p w14:paraId="33F865C5">
      <w:pPr>
        <w:pStyle w:val="2"/>
        <w:spacing w:line="277" w:lineRule="auto"/>
        <w:rPr>
          <w:rFonts w:hint="eastAsia"/>
          <w:sz w:val="30"/>
          <w:szCs w:val="30"/>
        </w:rPr>
      </w:pPr>
      <w:r>
        <w:rPr>
          <w:rFonts w:hint="eastAsia"/>
          <w:sz w:val="30"/>
          <w:szCs w:val="30"/>
        </w:rPr>
        <w:t>罪人；照样，因一人的顺从（obedience），众人也成为（made/constituted）义了。”</w:t>
      </w:r>
    </w:p>
    <w:p w14:paraId="27530E86">
      <w:pPr>
        <w:pStyle w:val="2"/>
        <w:spacing w:line="277" w:lineRule="auto"/>
        <w:rPr>
          <w:rFonts w:hint="eastAsia"/>
          <w:sz w:val="30"/>
          <w:szCs w:val="30"/>
        </w:rPr>
      </w:pPr>
    </w:p>
    <w:p w14:paraId="5AF6642B">
      <w:pPr>
        <w:pStyle w:val="2"/>
        <w:spacing w:line="277" w:lineRule="auto"/>
        <w:rPr>
          <w:rFonts w:hint="eastAsia"/>
          <w:sz w:val="30"/>
          <w:szCs w:val="30"/>
        </w:rPr>
      </w:pPr>
      <w:r>
        <w:rPr>
          <w:rFonts w:hint="eastAsia"/>
          <w:sz w:val="30"/>
          <w:szCs w:val="30"/>
        </w:rPr>
        <w:t>XXXI. Moreover, to set the ground of this imputation in a clearer light, we must observe that Christ, according to the eternal counsel of the Father, not only undertook all these things for the elect, and fulfilled them agreeably to his undertaking, but also that the elect, before the righteousness of Christ is imputed to them for justification of life, are so closely united to him by faith, as to be one body, 1 Cor. 12:13, and which is still more indivisible, or indissoluble, one spirit with him, 1 Cor. 6:17; nor are they only united, but he and they are one, and that by such an unity or oneness, in which there is some faint resemblance of that most simple oneness whereby the divine persons are one among themselves, John 17:22, 23.</w:t>
      </w:r>
    </w:p>
    <w:p w14:paraId="54C180CE">
      <w:pPr>
        <w:pStyle w:val="2"/>
        <w:spacing w:line="277" w:lineRule="auto"/>
        <w:rPr>
          <w:rFonts w:hint="eastAsia"/>
          <w:sz w:val="30"/>
          <w:szCs w:val="30"/>
        </w:rPr>
      </w:pPr>
    </w:p>
    <w:p w14:paraId="5CEDA073">
      <w:pPr>
        <w:pStyle w:val="2"/>
        <w:spacing w:line="277" w:lineRule="auto"/>
        <w:rPr>
          <w:rFonts w:hint="eastAsia"/>
          <w:sz w:val="30"/>
          <w:szCs w:val="30"/>
        </w:rPr>
      </w:pPr>
      <w:r>
        <w:rPr>
          <w:rFonts w:hint="eastAsia"/>
          <w:sz w:val="30"/>
          <w:szCs w:val="30"/>
        </w:rPr>
        <w:t>三十一、此外，为了更清晰地阐明这种归算（imputation）的根据（ground），我们必须观察到，基督，按照父永恒的计划（counsel），不仅为选民承担（undertook）了所有这些事，并按照祂（His）的承担（undertaking）成全（fulfilled）了它们，而且选民，在基督的义（righteousness）为生命的称义（justification of life）归算（imputed）给他们之前，藉着信心与祂（Him）如此紧密地联合（united），以致成为一个身体（one body），林前12:13，并且更不可分割（indivisible）或不可溶解（indissoluble）的是，与祂（Him）成为一灵（one spirit），林前6:17；他们不仅联合（united），而且祂（He）和他们成为一（one），并且是以这样一种合一（unity）或一体（oneness），其中存在某种微弱的（faint）相似（resemblance），类似于神圣（divine）位格（persons）彼此为一（one among themselves）的那种最简单的（most simple）一体（oneness），约17:22, 23。</w:t>
      </w:r>
    </w:p>
    <w:p w14:paraId="6E87E282">
      <w:pPr>
        <w:pStyle w:val="2"/>
        <w:spacing w:line="277" w:lineRule="auto"/>
        <w:rPr>
          <w:rFonts w:hint="eastAsia"/>
          <w:sz w:val="30"/>
          <w:szCs w:val="30"/>
        </w:rPr>
      </w:pPr>
    </w:p>
    <w:p w14:paraId="6DF6ABE0">
      <w:pPr>
        <w:pStyle w:val="2"/>
        <w:spacing w:line="277" w:lineRule="auto"/>
        <w:rPr>
          <w:rFonts w:hint="eastAsia"/>
          <w:sz w:val="30"/>
          <w:szCs w:val="30"/>
        </w:rPr>
      </w:pPr>
      <w:r>
        <w:rPr>
          <w:rFonts w:hint="eastAsia"/>
          <w:sz w:val="30"/>
          <w:szCs w:val="30"/>
        </w:rPr>
        <w:t>But in virtue of this union or oneness, which the elect have with Christ by faith, they are accounted to have done and suffered, whatever Christ did and suffered for them.</w:t>
      </w:r>
    </w:p>
    <w:p w14:paraId="50FF82A0">
      <w:pPr>
        <w:pStyle w:val="2"/>
        <w:spacing w:line="277" w:lineRule="auto"/>
        <w:rPr>
          <w:rFonts w:hint="eastAsia"/>
          <w:sz w:val="30"/>
          <w:szCs w:val="30"/>
        </w:rPr>
      </w:pPr>
    </w:p>
    <w:p w14:paraId="5156AECC">
      <w:pPr>
        <w:pStyle w:val="2"/>
        <w:spacing w:line="277" w:lineRule="auto"/>
        <w:rPr>
          <w:rFonts w:hint="eastAsia"/>
          <w:sz w:val="30"/>
          <w:szCs w:val="30"/>
        </w:rPr>
      </w:pPr>
      <w:r>
        <w:rPr>
          <w:rFonts w:hint="eastAsia"/>
          <w:sz w:val="30"/>
          <w:szCs w:val="30"/>
        </w:rPr>
        <w:t>但凭着这种选民藉着信心与基督所拥有的联合（union）或一体（oneness）的功德（virtue），他们被算为（accounted）作了并受了，凡基督为他们所作所受的一切。</w:t>
      </w:r>
    </w:p>
    <w:p w14:paraId="65977A00">
      <w:pPr>
        <w:pStyle w:val="2"/>
        <w:spacing w:line="277" w:lineRule="auto"/>
        <w:rPr>
          <w:rFonts w:hint="eastAsia"/>
          <w:sz w:val="30"/>
          <w:szCs w:val="30"/>
        </w:rPr>
      </w:pPr>
    </w:p>
    <w:p w14:paraId="12D35704">
      <w:pPr>
        <w:pStyle w:val="2"/>
        <w:spacing w:line="277" w:lineRule="auto"/>
        <w:rPr>
          <w:rFonts w:hint="eastAsia"/>
          <w:sz w:val="30"/>
          <w:szCs w:val="30"/>
        </w:rPr>
      </w:pPr>
      <w:r>
        <w:rPr>
          <w:rFonts w:hint="eastAsia"/>
          <w:sz w:val="30"/>
          <w:szCs w:val="30"/>
        </w:rPr>
        <w:t>XXXII. Elect sinners, destitute of any righteousness of their own, that is, not having in themselves that for which they have a right to eternal life, are by faith found in Christ, having that righteousness, which is through the faith of Christ, the righteousness which is of God by faith, Phil. 3:9: and that in this manner—they are acquitted from obnoxiousness to eternal death, on account of the voluntary sufferings of Christ, which were completed by a most cruel and dreadful death.</w:t>
      </w:r>
    </w:p>
    <w:p w14:paraId="5C4D3B88">
      <w:pPr>
        <w:pStyle w:val="2"/>
        <w:spacing w:line="277" w:lineRule="auto"/>
        <w:rPr>
          <w:rFonts w:hint="eastAsia"/>
          <w:sz w:val="30"/>
          <w:szCs w:val="30"/>
        </w:rPr>
      </w:pPr>
    </w:p>
    <w:p w14:paraId="1B89667C">
      <w:pPr>
        <w:pStyle w:val="2"/>
        <w:spacing w:line="277" w:lineRule="auto"/>
        <w:rPr>
          <w:rFonts w:hint="eastAsia"/>
          <w:sz w:val="30"/>
          <w:szCs w:val="30"/>
        </w:rPr>
      </w:pPr>
      <w:r>
        <w:rPr>
          <w:rFonts w:hint="eastAsia"/>
          <w:sz w:val="30"/>
          <w:szCs w:val="30"/>
        </w:rPr>
        <w:t>三十二、蒙拣选（Elect）的罪人（sinners），缺乏（destitute）任何属乎他们自己的义（righteousness），也就是说，在他们自己里面没有藉此他们有权得永生的东西，藉着信心在基督里被寻见，拥有那藉着信基督而来的义（righteousness），就是因信神（God）而来的义（righteousness），腓3:9：并且是以这种方式——他们因着基督自愿（voluntary）的受苦（sufferings），被宣告（acquitted）无罪，脱离了应受（obnoxiousness）永死的责任，这些受苦（sufferings）是以一种最残酷（cruel）和可怕（dreadful）的死亡（death）来完成的。</w:t>
      </w:r>
    </w:p>
    <w:p w14:paraId="655F5CF8">
      <w:pPr>
        <w:pStyle w:val="2"/>
        <w:spacing w:line="277" w:lineRule="auto"/>
        <w:rPr>
          <w:rFonts w:hint="eastAsia"/>
          <w:sz w:val="30"/>
          <w:szCs w:val="30"/>
        </w:rPr>
      </w:pPr>
    </w:p>
    <w:p w14:paraId="408B103A">
      <w:pPr>
        <w:pStyle w:val="2"/>
        <w:spacing w:line="277" w:lineRule="auto"/>
        <w:rPr>
          <w:rFonts w:hint="eastAsia"/>
          <w:sz w:val="30"/>
          <w:szCs w:val="30"/>
        </w:rPr>
      </w:pPr>
      <w:r>
        <w:rPr>
          <w:rFonts w:hint="eastAsia"/>
          <w:sz w:val="30"/>
          <w:szCs w:val="30"/>
        </w:rPr>
        <w:t>Original sin is pardoned, and the soul presented unspotted before God, on account of his most pure nativity, being conceived by the Holy Ghost, born of the virgin.</w:t>
      </w:r>
    </w:p>
    <w:p w14:paraId="2CA0C4C1">
      <w:pPr>
        <w:pStyle w:val="2"/>
        <w:spacing w:line="277" w:lineRule="auto"/>
        <w:rPr>
          <w:rFonts w:hint="eastAsia"/>
          <w:sz w:val="30"/>
          <w:szCs w:val="30"/>
        </w:rPr>
      </w:pPr>
    </w:p>
    <w:p w14:paraId="5D0B120B">
      <w:pPr>
        <w:pStyle w:val="2"/>
        <w:spacing w:line="277" w:lineRule="auto"/>
        <w:rPr>
          <w:rFonts w:hint="eastAsia"/>
          <w:sz w:val="30"/>
          <w:szCs w:val="30"/>
        </w:rPr>
      </w:pPr>
      <w:r>
        <w:rPr>
          <w:rFonts w:hint="eastAsia"/>
          <w:sz w:val="30"/>
          <w:szCs w:val="30"/>
        </w:rPr>
        <w:t>原罪（Original sin）被赦免（pardoned），灵魂因着祂（His）最纯洁（pure）的诞生（nativity），由圣灵感孕（conceived by the Holy Ghost），由童女（virgin）所生，而被献上（presented）在神（God）面前毫无玷污（unspotted）。</w:t>
      </w:r>
    </w:p>
    <w:p w14:paraId="00A2436C">
      <w:pPr>
        <w:pStyle w:val="2"/>
        <w:spacing w:line="277" w:lineRule="auto"/>
        <w:rPr>
          <w:rFonts w:hint="eastAsia"/>
          <w:sz w:val="30"/>
          <w:szCs w:val="30"/>
        </w:rPr>
      </w:pPr>
    </w:p>
    <w:p w14:paraId="59DA75FC">
      <w:pPr>
        <w:pStyle w:val="2"/>
        <w:spacing w:line="277" w:lineRule="auto"/>
        <w:rPr>
          <w:rFonts w:hint="eastAsia"/>
          <w:sz w:val="30"/>
          <w:szCs w:val="30"/>
        </w:rPr>
      </w:pPr>
      <w:r>
        <w:rPr>
          <w:rFonts w:hint="eastAsia"/>
          <w:sz w:val="30"/>
          <w:szCs w:val="30"/>
        </w:rPr>
        <w:t>Eternal life is adjudged to be communicated to them in certain degrees of it, on account of the most perfect obedience of his whole life.</w:t>
      </w:r>
    </w:p>
    <w:p w14:paraId="0DFC7446">
      <w:pPr>
        <w:pStyle w:val="2"/>
        <w:spacing w:line="277" w:lineRule="auto"/>
        <w:rPr>
          <w:rFonts w:hint="eastAsia"/>
          <w:sz w:val="30"/>
          <w:szCs w:val="30"/>
        </w:rPr>
      </w:pPr>
    </w:p>
    <w:p w14:paraId="67ADCE41">
      <w:pPr>
        <w:pStyle w:val="2"/>
        <w:spacing w:line="277" w:lineRule="auto"/>
        <w:rPr>
          <w:rFonts w:hint="eastAsia"/>
          <w:sz w:val="30"/>
          <w:szCs w:val="30"/>
        </w:rPr>
      </w:pPr>
      <w:r>
        <w:rPr>
          <w:rFonts w:hint="eastAsia"/>
          <w:sz w:val="30"/>
          <w:szCs w:val="30"/>
        </w:rPr>
        <w:t>永生被判定（adjudged）在某种程度上（certain degrees）传递（communicated）给他们，是因着祂（His）整个生命最完美的顺服（obedience）。</w:t>
      </w:r>
    </w:p>
    <w:p w14:paraId="2E5151DD">
      <w:pPr>
        <w:pStyle w:val="2"/>
        <w:spacing w:line="277" w:lineRule="auto"/>
        <w:rPr>
          <w:rFonts w:hint="eastAsia"/>
          <w:sz w:val="30"/>
          <w:szCs w:val="30"/>
        </w:rPr>
      </w:pPr>
    </w:p>
    <w:p w14:paraId="199C91C4">
      <w:pPr>
        <w:pStyle w:val="2"/>
        <w:spacing w:line="277" w:lineRule="auto"/>
        <w:rPr>
          <w:rFonts w:hint="eastAsia"/>
          <w:sz w:val="30"/>
          <w:szCs w:val="30"/>
        </w:rPr>
      </w:pPr>
      <w:r>
        <w:rPr>
          <w:rFonts w:hint="eastAsia"/>
          <w:sz w:val="30"/>
          <w:szCs w:val="30"/>
        </w:rPr>
        <w:t>This is the sum of this mystery, which, being comprehended in a few words, we have thought proper thus to lay before the reader's contemplation, as</w:t>
      </w:r>
    </w:p>
    <w:p w14:paraId="2F58DD08">
      <w:pPr>
        <w:pStyle w:val="2"/>
        <w:spacing w:line="277" w:lineRule="auto"/>
        <w:rPr>
          <w:rFonts w:hint="eastAsia"/>
          <w:sz w:val="30"/>
          <w:szCs w:val="30"/>
        </w:rPr>
      </w:pPr>
    </w:p>
    <w:p w14:paraId="708847B4">
      <w:pPr>
        <w:pStyle w:val="2"/>
        <w:spacing w:line="277" w:lineRule="auto"/>
        <w:rPr>
          <w:rFonts w:hint="eastAsia"/>
          <w:sz w:val="30"/>
          <w:szCs w:val="30"/>
        </w:rPr>
      </w:pPr>
      <w:r>
        <w:rPr>
          <w:rFonts w:hint="eastAsia"/>
          <w:sz w:val="30"/>
          <w:szCs w:val="30"/>
        </w:rPr>
        <w:t>这就是这个奥秘（mystery）的总和（sum），我们认为恰当（proper）地用几句话将其概括（comprehended）起来，如此呈现在读者（reader）的默观（contemplation）面前，仿佛</w:t>
      </w:r>
    </w:p>
    <w:p w14:paraId="35417D59">
      <w:pPr>
        <w:pStyle w:val="2"/>
        <w:spacing w:line="277" w:lineRule="auto"/>
        <w:rPr>
          <w:rFonts w:hint="eastAsia"/>
          <w:sz w:val="30"/>
          <w:szCs w:val="30"/>
        </w:rPr>
      </w:pPr>
    </w:p>
    <w:p w14:paraId="28E0463B">
      <w:pPr>
        <w:pStyle w:val="2"/>
        <w:spacing w:line="277" w:lineRule="auto"/>
        <w:rPr>
          <w:rFonts w:hint="eastAsia"/>
          <w:sz w:val="30"/>
          <w:szCs w:val="30"/>
        </w:rPr>
      </w:pPr>
      <w:r>
        <w:rPr>
          <w:rFonts w:hint="eastAsia"/>
          <w:sz w:val="30"/>
          <w:szCs w:val="30"/>
        </w:rPr>
        <w:t>it were, in one view.</w:t>
      </w:r>
    </w:p>
    <w:p w14:paraId="4653ED78">
      <w:pPr>
        <w:pStyle w:val="2"/>
        <w:spacing w:line="277" w:lineRule="auto"/>
        <w:rPr>
          <w:rFonts w:hint="eastAsia"/>
          <w:sz w:val="30"/>
          <w:szCs w:val="30"/>
        </w:rPr>
      </w:pPr>
    </w:p>
    <w:p w14:paraId="148982BD">
      <w:pPr>
        <w:pStyle w:val="2"/>
        <w:spacing w:line="277" w:lineRule="auto"/>
        <w:rPr>
          <w:rFonts w:hint="eastAsia"/>
          <w:sz w:val="30"/>
          <w:szCs w:val="30"/>
        </w:rPr>
      </w:pPr>
      <w:r>
        <w:rPr>
          <w:rFonts w:hint="eastAsia"/>
          <w:sz w:val="30"/>
          <w:szCs w:val="30"/>
        </w:rPr>
        <w:t>一览无余（in one view）。</w:t>
      </w:r>
    </w:p>
    <w:p w14:paraId="19990CED">
      <w:pPr>
        <w:pStyle w:val="2"/>
        <w:spacing w:line="277" w:lineRule="auto"/>
        <w:rPr>
          <w:rFonts w:hint="eastAsia"/>
          <w:sz w:val="30"/>
          <w:szCs w:val="30"/>
        </w:rPr>
      </w:pPr>
    </w:p>
    <w:p w14:paraId="169D40D3">
      <w:pPr>
        <w:pStyle w:val="2"/>
        <w:spacing w:line="277" w:lineRule="auto"/>
        <w:rPr>
          <w:rFonts w:hint="eastAsia"/>
          <w:sz w:val="30"/>
          <w:szCs w:val="30"/>
        </w:rPr>
      </w:pPr>
      <w:r>
        <w:rPr>
          <w:rFonts w:hint="eastAsia"/>
          <w:sz w:val="30"/>
          <w:szCs w:val="30"/>
        </w:rPr>
        <w:t>But there are not a few things which require fuller explication.</w:t>
      </w:r>
    </w:p>
    <w:p w14:paraId="1BB2B441">
      <w:pPr>
        <w:pStyle w:val="2"/>
        <w:spacing w:line="277" w:lineRule="auto"/>
        <w:rPr>
          <w:rFonts w:hint="eastAsia"/>
          <w:sz w:val="30"/>
          <w:szCs w:val="30"/>
        </w:rPr>
      </w:pPr>
    </w:p>
    <w:p w14:paraId="14792C3F">
      <w:pPr>
        <w:pStyle w:val="2"/>
        <w:spacing w:line="277" w:lineRule="auto"/>
        <w:rPr>
          <w:rFonts w:hint="eastAsia"/>
          <w:sz w:val="30"/>
          <w:szCs w:val="30"/>
        </w:rPr>
      </w:pPr>
      <w:r>
        <w:rPr>
          <w:rFonts w:hint="eastAsia"/>
          <w:sz w:val="30"/>
          <w:szCs w:val="30"/>
        </w:rPr>
        <w:t>但并非没有一些事情需要更详尽的解释（explication）。</w:t>
      </w:r>
    </w:p>
    <w:p w14:paraId="561BE86F">
      <w:pPr>
        <w:pStyle w:val="2"/>
        <w:spacing w:line="277" w:lineRule="auto"/>
        <w:rPr>
          <w:rFonts w:hint="eastAsia"/>
          <w:sz w:val="30"/>
          <w:szCs w:val="30"/>
        </w:rPr>
      </w:pPr>
    </w:p>
    <w:p w14:paraId="7DA1BBC5">
      <w:pPr>
        <w:pStyle w:val="2"/>
        <w:spacing w:line="277" w:lineRule="auto"/>
        <w:rPr>
          <w:rFonts w:hint="eastAsia"/>
          <w:sz w:val="30"/>
          <w:szCs w:val="30"/>
        </w:rPr>
      </w:pPr>
      <w:r>
        <w:rPr>
          <w:rFonts w:hint="eastAsia"/>
          <w:sz w:val="30"/>
          <w:szCs w:val="30"/>
        </w:rPr>
        <w:t>XXXIII. The JUDGE in this cause is God, Rom. 8:33, Is. 43:25.</w:t>
      </w:r>
    </w:p>
    <w:p w14:paraId="1CF6F7F8">
      <w:pPr>
        <w:pStyle w:val="2"/>
        <w:spacing w:line="277" w:lineRule="auto"/>
        <w:rPr>
          <w:rFonts w:hint="eastAsia"/>
          <w:sz w:val="30"/>
          <w:szCs w:val="30"/>
        </w:rPr>
      </w:pPr>
    </w:p>
    <w:p w14:paraId="33A32E09">
      <w:pPr>
        <w:pStyle w:val="2"/>
        <w:spacing w:line="277" w:lineRule="auto"/>
        <w:rPr>
          <w:rFonts w:hint="eastAsia"/>
          <w:sz w:val="30"/>
          <w:szCs w:val="30"/>
        </w:rPr>
      </w:pPr>
      <w:r>
        <w:rPr>
          <w:rFonts w:hint="eastAsia"/>
          <w:sz w:val="30"/>
          <w:szCs w:val="30"/>
        </w:rPr>
        <w:t>三十三、这个案件（cause）中的审判官（JUDGE）是神（God），罗8:33，赛43:25。</w:t>
      </w:r>
    </w:p>
    <w:p w14:paraId="19408A13">
      <w:pPr>
        <w:pStyle w:val="2"/>
        <w:spacing w:line="277" w:lineRule="auto"/>
        <w:rPr>
          <w:rFonts w:hint="eastAsia"/>
          <w:sz w:val="30"/>
          <w:szCs w:val="30"/>
        </w:rPr>
      </w:pPr>
    </w:p>
    <w:p w14:paraId="4D09C21D">
      <w:pPr>
        <w:pStyle w:val="2"/>
        <w:spacing w:line="277" w:lineRule="auto"/>
        <w:rPr>
          <w:rFonts w:hint="eastAsia"/>
          <w:sz w:val="30"/>
          <w:szCs w:val="30"/>
        </w:rPr>
      </w:pPr>
      <w:r>
        <w:rPr>
          <w:rFonts w:hint="eastAsia"/>
          <w:sz w:val="30"/>
          <w:szCs w:val="30"/>
        </w:rPr>
        <w:t>For he is "that one lawgiver, who is able to save and to destroy," James 4:12.</w:t>
      </w:r>
    </w:p>
    <w:p w14:paraId="607B2FA6">
      <w:pPr>
        <w:pStyle w:val="2"/>
        <w:spacing w:line="277" w:lineRule="auto"/>
        <w:rPr>
          <w:rFonts w:hint="eastAsia"/>
          <w:sz w:val="30"/>
          <w:szCs w:val="30"/>
        </w:rPr>
      </w:pPr>
    </w:p>
    <w:p w14:paraId="5BE9C94F">
      <w:pPr>
        <w:pStyle w:val="2"/>
        <w:spacing w:line="277" w:lineRule="auto"/>
        <w:rPr>
          <w:rFonts w:hint="eastAsia"/>
          <w:sz w:val="30"/>
          <w:szCs w:val="30"/>
        </w:rPr>
      </w:pPr>
      <w:r>
        <w:rPr>
          <w:rFonts w:hint="eastAsia"/>
          <w:sz w:val="30"/>
          <w:szCs w:val="30"/>
        </w:rPr>
        <w:t>因为祂（He）是“那设立律法（lawgiver）又审判人的，就是那能救人也能灭人（destroy）的，”雅4:12。</w:t>
      </w:r>
    </w:p>
    <w:p w14:paraId="2D72749D">
      <w:pPr>
        <w:pStyle w:val="2"/>
        <w:spacing w:line="277" w:lineRule="auto"/>
        <w:rPr>
          <w:rFonts w:hint="eastAsia"/>
          <w:sz w:val="30"/>
          <w:szCs w:val="30"/>
        </w:rPr>
      </w:pPr>
    </w:p>
    <w:p w14:paraId="1BA1E69A">
      <w:pPr>
        <w:pStyle w:val="2"/>
        <w:spacing w:line="277" w:lineRule="auto"/>
        <w:rPr>
          <w:rFonts w:hint="eastAsia"/>
          <w:sz w:val="30"/>
          <w:szCs w:val="30"/>
        </w:rPr>
      </w:pPr>
      <w:r>
        <w:rPr>
          <w:rFonts w:hint="eastAsia"/>
          <w:sz w:val="30"/>
          <w:szCs w:val="30"/>
        </w:rPr>
        <w:t>And as he alone has a right and power to inflict due punishment on the sinner, so likewise he alone has a right to acquit him, because he is "the judge of the whole world," Rom. 3:6.</w:t>
      </w:r>
    </w:p>
    <w:p w14:paraId="76876DBF">
      <w:pPr>
        <w:pStyle w:val="2"/>
        <w:spacing w:line="277" w:lineRule="auto"/>
        <w:rPr>
          <w:rFonts w:hint="eastAsia"/>
          <w:sz w:val="30"/>
          <w:szCs w:val="30"/>
        </w:rPr>
      </w:pPr>
    </w:p>
    <w:p w14:paraId="7D999CBB">
      <w:pPr>
        <w:pStyle w:val="2"/>
        <w:spacing w:line="277" w:lineRule="auto"/>
        <w:rPr>
          <w:rFonts w:hint="eastAsia"/>
          <w:sz w:val="30"/>
          <w:szCs w:val="30"/>
        </w:rPr>
      </w:pPr>
      <w:r>
        <w:rPr>
          <w:rFonts w:hint="eastAsia"/>
          <w:sz w:val="30"/>
          <w:szCs w:val="30"/>
        </w:rPr>
        <w:t>并且正如唯独祂（He）有权利（right）和能力（power）向罪人（sinner）施加（inflict）应得的（due）刑罚（punishment），照样唯独祂（He）也有权利（right）赦免（acquit）他（him），因为祂（He）是“审判（judge）全世界的，”罗3:6。</w:t>
      </w:r>
    </w:p>
    <w:p w14:paraId="7B507FF7">
      <w:pPr>
        <w:pStyle w:val="2"/>
        <w:spacing w:line="277" w:lineRule="auto"/>
        <w:rPr>
          <w:rFonts w:hint="eastAsia"/>
          <w:sz w:val="30"/>
          <w:szCs w:val="30"/>
        </w:rPr>
      </w:pPr>
    </w:p>
    <w:p w14:paraId="59730455">
      <w:pPr>
        <w:pStyle w:val="2"/>
        <w:spacing w:line="277" w:lineRule="auto"/>
        <w:rPr>
          <w:rFonts w:hint="eastAsia"/>
          <w:sz w:val="30"/>
          <w:szCs w:val="30"/>
        </w:rPr>
      </w:pPr>
      <w:r>
        <w:rPr>
          <w:rFonts w:hint="eastAsia"/>
          <w:sz w:val="30"/>
          <w:szCs w:val="30"/>
        </w:rPr>
        <w:t>XXXIV. What is in general said of God, essentially considered, is especially appropriated to the Father, considered hypostatically or personally, who is "the justifier of him which believeth in Jesus," Rom. 3:26, and "who was in Christ reconciling the world unto himself, not imputing their trespasses unto them," 2 Cor. 5:19.</w:t>
      </w:r>
    </w:p>
    <w:p w14:paraId="6C34CD31">
      <w:pPr>
        <w:pStyle w:val="2"/>
        <w:spacing w:line="277" w:lineRule="auto"/>
        <w:rPr>
          <w:rFonts w:hint="eastAsia"/>
          <w:sz w:val="30"/>
          <w:szCs w:val="30"/>
        </w:rPr>
      </w:pPr>
    </w:p>
    <w:p w14:paraId="7536B2EE">
      <w:pPr>
        <w:pStyle w:val="2"/>
        <w:spacing w:line="277" w:lineRule="auto"/>
        <w:rPr>
          <w:rFonts w:hint="eastAsia"/>
          <w:sz w:val="30"/>
          <w:szCs w:val="30"/>
        </w:rPr>
      </w:pPr>
      <w:r>
        <w:rPr>
          <w:rFonts w:hint="eastAsia"/>
          <w:sz w:val="30"/>
          <w:szCs w:val="30"/>
        </w:rPr>
        <w:t>三十四、一般而言论及本质上（essentially considered）的神（God）的话，特别地被归于（appropriated）位格上（hypostatically or personally）考虑的父，祂（Who）是“称（justifier）信耶稣（Jesus）之人为义的，”罗3:26，并且“在基督里叫世人与自己和好（reconciling），不将他们的过犯（trespasses）归到（imputing）他们身上，”林后5:19。</w:t>
      </w:r>
    </w:p>
    <w:p w14:paraId="08C931BC">
      <w:pPr>
        <w:pStyle w:val="2"/>
        <w:spacing w:line="277" w:lineRule="auto"/>
        <w:rPr>
          <w:rFonts w:hint="eastAsia"/>
          <w:sz w:val="30"/>
          <w:szCs w:val="30"/>
        </w:rPr>
      </w:pPr>
    </w:p>
    <w:p w14:paraId="36573468">
      <w:pPr>
        <w:pStyle w:val="2"/>
        <w:spacing w:line="277" w:lineRule="auto"/>
        <w:rPr>
          <w:rFonts w:hint="eastAsia"/>
          <w:sz w:val="30"/>
          <w:szCs w:val="30"/>
        </w:rPr>
      </w:pPr>
      <w:r>
        <w:rPr>
          <w:rFonts w:hint="eastAsia"/>
          <w:sz w:val="30"/>
          <w:szCs w:val="30"/>
        </w:rPr>
        <w:t>Where the distinction made of God from Christ sufficiently shows, that God the Father is there meant.</w:t>
      </w:r>
    </w:p>
    <w:p w14:paraId="22A817B5">
      <w:pPr>
        <w:pStyle w:val="2"/>
        <w:spacing w:line="277" w:lineRule="auto"/>
        <w:rPr>
          <w:rFonts w:hint="eastAsia"/>
          <w:sz w:val="30"/>
          <w:szCs w:val="30"/>
        </w:rPr>
      </w:pPr>
    </w:p>
    <w:p w14:paraId="7B7C905C">
      <w:pPr>
        <w:pStyle w:val="2"/>
        <w:spacing w:line="277" w:lineRule="auto"/>
        <w:rPr>
          <w:rFonts w:hint="eastAsia"/>
          <w:sz w:val="30"/>
          <w:szCs w:val="30"/>
        </w:rPr>
      </w:pPr>
      <w:r>
        <w:rPr>
          <w:rFonts w:hint="eastAsia"/>
          <w:sz w:val="30"/>
          <w:szCs w:val="30"/>
        </w:rPr>
        <w:t>在此处，神（God）与基督的区别充分表明，那里指的是父神（God）。</w:t>
      </w:r>
    </w:p>
    <w:p w14:paraId="37FA7E9C">
      <w:pPr>
        <w:pStyle w:val="2"/>
        <w:spacing w:line="277" w:lineRule="auto"/>
        <w:rPr>
          <w:rFonts w:hint="eastAsia"/>
          <w:sz w:val="30"/>
          <w:szCs w:val="30"/>
        </w:rPr>
      </w:pPr>
    </w:p>
    <w:p w14:paraId="36CC59B8">
      <w:pPr>
        <w:pStyle w:val="2"/>
        <w:spacing w:line="277" w:lineRule="auto"/>
        <w:rPr>
          <w:rFonts w:hint="eastAsia"/>
          <w:sz w:val="30"/>
          <w:szCs w:val="30"/>
        </w:rPr>
      </w:pPr>
      <w:r>
        <w:rPr>
          <w:rFonts w:hint="eastAsia"/>
          <w:sz w:val="30"/>
          <w:szCs w:val="30"/>
        </w:rPr>
        <w:t>Reason also requires, that justification be especially ascribed to God the Father.</w:t>
      </w:r>
    </w:p>
    <w:p w14:paraId="492403B1">
      <w:pPr>
        <w:pStyle w:val="2"/>
        <w:spacing w:line="277" w:lineRule="auto"/>
        <w:rPr>
          <w:rFonts w:hint="eastAsia"/>
          <w:sz w:val="30"/>
          <w:szCs w:val="30"/>
        </w:rPr>
      </w:pPr>
    </w:p>
    <w:p w14:paraId="3BFD99E0">
      <w:pPr>
        <w:pStyle w:val="2"/>
        <w:spacing w:line="277" w:lineRule="auto"/>
        <w:rPr>
          <w:rFonts w:hint="eastAsia"/>
          <w:sz w:val="30"/>
          <w:szCs w:val="30"/>
        </w:rPr>
      </w:pPr>
      <w:r>
        <w:rPr>
          <w:rFonts w:hint="eastAsia"/>
          <w:sz w:val="30"/>
          <w:szCs w:val="30"/>
        </w:rPr>
        <w:t>理性也要求，称义（justification）特别地归于（ascribed）父神（God）。</w:t>
      </w:r>
    </w:p>
    <w:p w14:paraId="04B12F6A">
      <w:pPr>
        <w:pStyle w:val="2"/>
        <w:spacing w:line="277" w:lineRule="auto"/>
        <w:rPr>
          <w:rFonts w:hint="eastAsia"/>
          <w:sz w:val="30"/>
          <w:szCs w:val="30"/>
        </w:rPr>
      </w:pPr>
    </w:p>
    <w:p w14:paraId="3A010504">
      <w:pPr>
        <w:pStyle w:val="2"/>
        <w:spacing w:line="277" w:lineRule="auto"/>
        <w:rPr>
          <w:rFonts w:hint="eastAsia"/>
          <w:sz w:val="30"/>
          <w:szCs w:val="30"/>
        </w:rPr>
      </w:pPr>
      <w:r>
        <w:rPr>
          <w:rFonts w:hint="eastAsia"/>
          <w:sz w:val="30"/>
          <w:szCs w:val="30"/>
        </w:rPr>
        <w:t>For Jesus Christ, the Son of God, appears in judgment in behalf of the guilty, as surety, as advocate, and in fine, as furnishing them with those evident proofs, by which they maybe able to demonstrate that divine justice has been satisfied for them.</w:t>
      </w:r>
    </w:p>
    <w:p w14:paraId="10483CEE">
      <w:pPr>
        <w:pStyle w:val="2"/>
        <w:spacing w:line="277" w:lineRule="auto"/>
        <w:rPr>
          <w:rFonts w:hint="eastAsia"/>
          <w:sz w:val="30"/>
          <w:szCs w:val="30"/>
        </w:rPr>
      </w:pPr>
    </w:p>
    <w:p w14:paraId="1D2F17AB">
      <w:pPr>
        <w:pStyle w:val="2"/>
        <w:spacing w:line="277" w:lineRule="auto"/>
        <w:rPr>
          <w:rFonts w:hint="eastAsia"/>
          <w:sz w:val="30"/>
          <w:szCs w:val="30"/>
        </w:rPr>
      </w:pPr>
      <w:r>
        <w:rPr>
          <w:rFonts w:hint="eastAsia"/>
          <w:sz w:val="30"/>
          <w:szCs w:val="30"/>
        </w:rPr>
        <w:t>因为耶稣基督，神（God）的儿子，在审判中代表（in behalf of）罪人（guilty）出现，作为保证人（surety），作为辩护者（advocate），并且最终，作为向他们提供那些明显证据（evident proofs）者，藉此他们或许能够证明（demonstrate）神圣（divine）公义已为他们得到满足。</w:t>
      </w:r>
    </w:p>
    <w:p w14:paraId="42E5714D">
      <w:pPr>
        <w:pStyle w:val="2"/>
        <w:spacing w:line="277" w:lineRule="auto"/>
        <w:rPr>
          <w:rFonts w:hint="eastAsia"/>
          <w:sz w:val="30"/>
          <w:szCs w:val="30"/>
        </w:rPr>
      </w:pPr>
    </w:p>
    <w:p w14:paraId="4D93A6CA">
      <w:pPr>
        <w:pStyle w:val="2"/>
        <w:spacing w:line="277" w:lineRule="auto"/>
        <w:rPr>
          <w:rFonts w:hint="eastAsia"/>
          <w:sz w:val="30"/>
          <w:szCs w:val="30"/>
        </w:rPr>
      </w:pPr>
      <w:r>
        <w:rPr>
          <w:rFonts w:hint="eastAsia"/>
          <w:sz w:val="30"/>
          <w:szCs w:val="30"/>
        </w:rPr>
        <w:t>The Holy Ghost, by working faith in the guilty, makes them to lay hold on and present the surety and his satisfaction in judgment.</w:t>
      </w:r>
    </w:p>
    <w:p w14:paraId="6FC59F50">
      <w:pPr>
        <w:pStyle w:val="2"/>
        <w:spacing w:line="277" w:lineRule="auto"/>
        <w:rPr>
          <w:rFonts w:hint="eastAsia"/>
          <w:sz w:val="30"/>
          <w:szCs w:val="30"/>
        </w:rPr>
      </w:pPr>
    </w:p>
    <w:p w14:paraId="723948BC">
      <w:pPr>
        <w:pStyle w:val="2"/>
        <w:spacing w:line="277" w:lineRule="auto"/>
        <w:rPr>
          <w:rFonts w:hint="eastAsia"/>
          <w:sz w:val="30"/>
          <w:szCs w:val="30"/>
        </w:rPr>
      </w:pPr>
      <w:r>
        <w:rPr>
          <w:rFonts w:hint="eastAsia"/>
          <w:sz w:val="30"/>
          <w:szCs w:val="30"/>
        </w:rPr>
        <w:t>圣灵，藉着在罪人（guilty）里面作工产生信心，使他们抓住（lay hold on）并在审判中呈献（present）保证人（surety）和祂（His）的满足（satisfaction）。</w:t>
      </w:r>
    </w:p>
    <w:p w14:paraId="509590CE">
      <w:pPr>
        <w:pStyle w:val="2"/>
        <w:spacing w:line="277" w:lineRule="auto"/>
        <w:rPr>
          <w:rFonts w:hint="eastAsia"/>
          <w:sz w:val="30"/>
          <w:szCs w:val="30"/>
        </w:rPr>
      </w:pPr>
    </w:p>
    <w:p w14:paraId="6243B2E0">
      <w:pPr>
        <w:pStyle w:val="2"/>
        <w:spacing w:line="277" w:lineRule="auto"/>
        <w:rPr>
          <w:rFonts w:hint="eastAsia"/>
          <w:sz w:val="30"/>
          <w:szCs w:val="30"/>
        </w:rPr>
      </w:pPr>
      <w:r>
        <w:rPr>
          <w:rFonts w:hint="eastAsia"/>
          <w:sz w:val="30"/>
          <w:szCs w:val="30"/>
        </w:rPr>
        <w:t>And in this respect both stand on the side of the guilty.</w:t>
      </w:r>
    </w:p>
    <w:p w14:paraId="335396BA">
      <w:pPr>
        <w:pStyle w:val="2"/>
        <w:spacing w:line="277" w:lineRule="auto"/>
        <w:rPr>
          <w:rFonts w:hint="eastAsia"/>
          <w:sz w:val="30"/>
          <w:szCs w:val="30"/>
        </w:rPr>
      </w:pPr>
    </w:p>
    <w:p w14:paraId="37DCD508">
      <w:pPr>
        <w:pStyle w:val="2"/>
        <w:spacing w:line="277" w:lineRule="auto"/>
        <w:rPr>
          <w:rFonts w:hint="eastAsia"/>
          <w:sz w:val="30"/>
          <w:szCs w:val="30"/>
        </w:rPr>
      </w:pPr>
      <w:r>
        <w:rPr>
          <w:rFonts w:hint="eastAsia"/>
          <w:sz w:val="30"/>
          <w:szCs w:val="30"/>
        </w:rPr>
        <w:t>并且在这方面，两者都站在罪人（guilty）一边。</w:t>
      </w:r>
    </w:p>
    <w:p w14:paraId="45172077">
      <w:pPr>
        <w:pStyle w:val="2"/>
        <w:spacing w:line="277" w:lineRule="auto"/>
        <w:rPr>
          <w:rFonts w:hint="eastAsia"/>
          <w:sz w:val="30"/>
          <w:szCs w:val="30"/>
        </w:rPr>
      </w:pPr>
    </w:p>
    <w:p w14:paraId="16EA03EB">
      <w:pPr>
        <w:pStyle w:val="2"/>
        <w:spacing w:line="277" w:lineRule="auto"/>
        <w:rPr>
          <w:rFonts w:hint="eastAsia"/>
          <w:sz w:val="30"/>
          <w:szCs w:val="30"/>
        </w:rPr>
      </w:pPr>
      <w:r>
        <w:rPr>
          <w:rFonts w:hint="eastAsia"/>
          <w:sz w:val="30"/>
          <w:szCs w:val="30"/>
        </w:rPr>
        <w:t>But the Father acts as Judge, who righteously, and at the same time mercifully, absolves the guilty, on account of the satisfaction of the Son, apprehended by the power of the Holy Spirit.</w:t>
      </w:r>
    </w:p>
    <w:p w14:paraId="4FA9E128">
      <w:pPr>
        <w:pStyle w:val="2"/>
        <w:spacing w:line="277" w:lineRule="auto"/>
        <w:rPr>
          <w:rFonts w:hint="eastAsia"/>
          <w:sz w:val="30"/>
          <w:szCs w:val="30"/>
        </w:rPr>
      </w:pPr>
    </w:p>
    <w:p w14:paraId="7BD1126A">
      <w:pPr>
        <w:pStyle w:val="2"/>
        <w:spacing w:line="277" w:lineRule="auto"/>
        <w:rPr>
          <w:rFonts w:hint="eastAsia"/>
          <w:sz w:val="30"/>
          <w:szCs w:val="30"/>
        </w:rPr>
      </w:pPr>
      <w:r>
        <w:rPr>
          <w:rFonts w:hint="eastAsia"/>
          <w:sz w:val="30"/>
          <w:szCs w:val="30"/>
        </w:rPr>
        <w:t>但父作为审判官（Judge）行事，祂（Who）公义地，同时又怜悯地（mercifully），因着儿子的满足（satisfaction）——藉着圣灵的能力所领会（apprehended）的——而赦免（absolves）罪人（guilty）。</w:t>
      </w:r>
    </w:p>
    <w:p w14:paraId="527ED682">
      <w:pPr>
        <w:pStyle w:val="2"/>
        <w:spacing w:line="277" w:lineRule="auto"/>
        <w:rPr>
          <w:rFonts w:hint="eastAsia"/>
          <w:sz w:val="30"/>
          <w:szCs w:val="30"/>
        </w:rPr>
      </w:pPr>
    </w:p>
    <w:p w14:paraId="3366FD68">
      <w:pPr>
        <w:pStyle w:val="2"/>
        <w:spacing w:line="277" w:lineRule="auto"/>
        <w:rPr>
          <w:rFonts w:hint="eastAsia"/>
          <w:sz w:val="30"/>
          <w:szCs w:val="30"/>
        </w:rPr>
      </w:pPr>
      <w:r>
        <w:rPr>
          <w:rFonts w:hint="eastAsia"/>
          <w:sz w:val="30"/>
          <w:szCs w:val="30"/>
        </w:rPr>
        <w:t>XXXV. But a certain person has rashly asserted, that the Son and Holy Ghost cannot, for the reasons above mentioned, act the part of Judge, and pronounce sentence; for in the economy of our salvation, the persons in the Trinity sustain various relations, which are to be reconciled with, and not placed in opposition to, each other.</w:t>
      </w:r>
    </w:p>
    <w:p w14:paraId="1FACF595">
      <w:pPr>
        <w:pStyle w:val="2"/>
        <w:spacing w:line="277" w:lineRule="auto"/>
        <w:rPr>
          <w:rFonts w:hint="eastAsia"/>
          <w:sz w:val="30"/>
          <w:szCs w:val="30"/>
        </w:rPr>
      </w:pPr>
    </w:p>
    <w:p w14:paraId="72F0F488">
      <w:pPr>
        <w:pStyle w:val="2"/>
        <w:spacing w:line="277" w:lineRule="auto"/>
        <w:rPr>
          <w:rFonts w:hint="eastAsia"/>
          <w:sz w:val="30"/>
          <w:szCs w:val="30"/>
        </w:rPr>
      </w:pPr>
      <w:r>
        <w:rPr>
          <w:rFonts w:hint="eastAsia"/>
          <w:sz w:val="30"/>
          <w:szCs w:val="30"/>
        </w:rPr>
        <w:t>三十五、但某人曾轻率地（rashly）断言（asserted），子和圣灵，由于上述原因，不能扮演审判官（Judge）的角色，并宣判（pronounce sentence）；因为在我们救恩的经纶（economy）中，三位一体（Trinity）中的位格（persons）承担着各种关系（relations），这些关系应当被调和（reconciled），而非彼此对立（placed in opposition）。</w:t>
      </w:r>
    </w:p>
    <w:p w14:paraId="446795BD">
      <w:pPr>
        <w:pStyle w:val="2"/>
        <w:spacing w:line="277" w:lineRule="auto"/>
        <w:rPr>
          <w:rFonts w:hint="eastAsia"/>
          <w:sz w:val="30"/>
          <w:szCs w:val="30"/>
        </w:rPr>
      </w:pPr>
    </w:p>
    <w:p w14:paraId="65706C48">
      <w:pPr>
        <w:pStyle w:val="2"/>
        <w:spacing w:line="277" w:lineRule="auto"/>
        <w:rPr>
          <w:rFonts w:hint="eastAsia"/>
          <w:sz w:val="30"/>
          <w:szCs w:val="30"/>
        </w:rPr>
      </w:pPr>
      <w:r>
        <w:rPr>
          <w:rFonts w:hint="eastAsia"/>
          <w:sz w:val="30"/>
          <w:szCs w:val="30"/>
        </w:rPr>
        <w:t>He who</w:t>
      </w:r>
    </w:p>
    <w:p w14:paraId="609DFD69">
      <w:pPr>
        <w:pStyle w:val="2"/>
        <w:spacing w:line="277" w:lineRule="auto"/>
        <w:rPr>
          <w:rFonts w:hint="eastAsia"/>
          <w:sz w:val="30"/>
          <w:szCs w:val="30"/>
        </w:rPr>
      </w:pPr>
    </w:p>
    <w:p w14:paraId="2265F1D3">
      <w:pPr>
        <w:pStyle w:val="2"/>
        <w:spacing w:line="277" w:lineRule="auto"/>
        <w:rPr>
          <w:rFonts w:hint="eastAsia"/>
          <w:sz w:val="30"/>
          <w:szCs w:val="30"/>
        </w:rPr>
      </w:pPr>
      <w:r>
        <w:rPr>
          <w:rFonts w:hint="eastAsia"/>
          <w:sz w:val="30"/>
          <w:szCs w:val="30"/>
        </w:rPr>
        <w:t>祂（He who）</w:t>
      </w:r>
    </w:p>
    <w:p w14:paraId="567B177A">
      <w:pPr>
        <w:pStyle w:val="2"/>
        <w:spacing w:line="277" w:lineRule="auto"/>
        <w:rPr>
          <w:rFonts w:hint="eastAsia"/>
          <w:sz w:val="30"/>
          <w:szCs w:val="30"/>
        </w:rPr>
      </w:pPr>
    </w:p>
    <w:p w14:paraId="2F1326FF">
      <w:pPr>
        <w:pStyle w:val="2"/>
        <w:spacing w:line="277" w:lineRule="auto"/>
        <w:rPr>
          <w:rFonts w:hint="eastAsia"/>
          <w:sz w:val="30"/>
          <w:szCs w:val="30"/>
        </w:rPr>
      </w:pPr>
      <w:r>
        <w:rPr>
          <w:rFonts w:hint="eastAsia"/>
          <w:sz w:val="30"/>
          <w:szCs w:val="30"/>
        </w:rPr>
        <w:t>sometimes is described as surety, is at other times represented as Judge, John 5:27.</w:t>
      </w:r>
    </w:p>
    <w:p w14:paraId="3BA7C7ED">
      <w:pPr>
        <w:pStyle w:val="2"/>
        <w:spacing w:line="277" w:lineRule="auto"/>
        <w:rPr>
          <w:rFonts w:hint="eastAsia"/>
          <w:sz w:val="30"/>
          <w:szCs w:val="30"/>
        </w:rPr>
      </w:pPr>
    </w:p>
    <w:p w14:paraId="61AB8ED5">
      <w:pPr>
        <w:pStyle w:val="2"/>
        <w:spacing w:line="277" w:lineRule="auto"/>
        <w:rPr>
          <w:rFonts w:hint="eastAsia"/>
          <w:sz w:val="30"/>
          <w:szCs w:val="30"/>
        </w:rPr>
      </w:pPr>
      <w:r>
        <w:rPr>
          <w:rFonts w:hint="eastAsia"/>
          <w:sz w:val="30"/>
          <w:szCs w:val="30"/>
        </w:rPr>
        <w:t>有时被描述为保证人（surety），有时又被描绘为审判官（Judge），约5:27。</w:t>
      </w:r>
    </w:p>
    <w:p w14:paraId="20C9B2AD">
      <w:pPr>
        <w:pStyle w:val="2"/>
        <w:spacing w:line="277" w:lineRule="auto"/>
        <w:rPr>
          <w:rFonts w:hint="eastAsia"/>
          <w:sz w:val="30"/>
          <w:szCs w:val="30"/>
        </w:rPr>
      </w:pPr>
    </w:p>
    <w:p w14:paraId="651A2F3E">
      <w:pPr>
        <w:pStyle w:val="2"/>
        <w:spacing w:line="277" w:lineRule="auto"/>
        <w:rPr>
          <w:rFonts w:hint="eastAsia"/>
          <w:sz w:val="30"/>
          <w:szCs w:val="30"/>
        </w:rPr>
      </w:pPr>
      <w:r>
        <w:rPr>
          <w:rFonts w:hint="eastAsia"/>
          <w:sz w:val="30"/>
          <w:szCs w:val="30"/>
        </w:rPr>
        <w:t>And indeed, Christ himself claims the power of forgiving sins, Matt. 9:2.</w:t>
      </w:r>
    </w:p>
    <w:p w14:paraId="6664AE02">
      <w:pPr>
        <w:pStyle w:val="2"/>
        <w:spacing w:line="277" w:lineRule="auto"/>
        <w:rPr>
          <w:rFonts w:hint="eastAsia"/>
          <w:sz w:val="30"/>
          <w:szCs w:val="30"/>
        </w:rPr>
      </w:pPr>
    </w:p>
    <w:p w14:paraId="692627B4">
      <w:pPr>
        <w:pStyle w:val="2"/>
        <w:spacing w:line="277" w:lineRule="auto"/>
        <w:rPr>
          <w:rFonts w:hint="eastAsia"/>
          <w:sz w:val="30"/>
          <w:szCs w:val="30"/>
        </w:rPr>
      </w:pPr>
      <w:r>
        <w:rPr>
          <w:rFonts w:hint="eastAsia"/>
          <w:sz w:val="30"/>
          <w:szCs w:val="30"/>
        </w:rPr>
        <w:t>的确，基督自己宣称（claims）拥有赦罪（forgiving sins）的权柄（power），太9:2。</w:t>
      </w:r>
    </w:p>
    <w:p w14:paraId="188E568A">
      <w:pPr>
        <w:pStyle w:val="2"/>
        <w:spacing w:line="277" w:lineRule="auto"/>
        <w:rPr>
          <w:rFonts w:hint="eastAsia"/>
          <w:sz w:val="30"/>
          <w:szCs w:val="30"/>
        </w:rPr>
      </w:pPr>
    </w:p>
    <w:p w14:paraId="46106512">
      <w:pPr>
        <w:pStyle w:val="2"/>
        <w:spacing w:line="277" w:lineRule="auto"/>
        <w:rPr>
          <w:rFonts w:hint="eastAsia"/>
          <w:sz w:val="30"/>
          <w:szCs w:val="30"/>
        </w:rPr>
      </w:pPr>
      <w:r>
        <w:rPr>
          <w:rFonts w:hint="eastAsia"/>
          <w:sz w:val="30"/>
          <w:szCs w:val="30"/>
        </w:rPr>
        <w:t>And, in the day of the general judgment, himself will peremptorily pronounce the justifying sentence upon the elect.</w:t>
      </w:r>
    </w:p>
    <w:p w14:paraId="0EA35FB8">
      <w:pPr>
        <w:pStyle w:val="2"/>
        <w:spacing w:line="277" w:lineRule="auto"/>
        <w:rPr>
          <w:rFonts w:hint="eastAsia"/>
          <w:sz w:val="30"/>
          <w:szCs w:val="30"/>
        </w:rPr>
      </w:pPr>
    </w:p>
    <w:p w14:paraId="26CFE0FE">
      <w:pPr>
        <w:pStyle w:val="2"/>
        <w:spacing w:line="277" w:lineRule="auto"/>
        <w:rPr>
          <w:rFonts w:hint="eastAsia"/>
          <w:sz w:val="30"/>
          <w:szCs w:val="30"/>
        </w:rPr>
      </w:pPr>
      <w:r>
        <w:rPr>
          <w:rFonts w:hint="eastAsia"/>
          <w:sz w:val="30"/>
          <w:szCs w:val="30"/>
        </w:rPr>
        <w:t>并且，在普遍（general）审判的日子，祂（Himself）将断然地（peremptorily）向选民宣读（pronounce）称义（justifying）的判决（sentence）。</w:t>
      </w:r>
    </w:p>
    <w:p w14:paraId="44D8EF75">
      <w:pPr>
        <w:pStyle w:val="2"/>
        <w:spacing w:line="277" w:lineRule="auto"/>
        <w:rPr>
          <w:rFonts w:hint="eastAsia"/>
          <w:sz w:val="30"/>
          <w:szCs w:val="30"/>
        </w:rPr>
      </w:pPr>
    </w:p>
    <w:p w14:paraId="580C2B16">
      <w:pPr>
        <w:pStyle w:val="2"/>
        <w:spacing w:line="277" w:lineRule="auto"/>
        <w:rPr>
          <w:rFonts w:hint="eastAsia"/>
          <w:sz w:val="30"/>
          <w:szCs w:val="30"/>
        </w:rPr>
      </w:pPr>
      <w:r>
        <w:rPr>
          <w:rFonts w:hint="eastAsia"/>
          <w:sz w:val="30"/>
          <w:szCs w:val="30"/>
        </w:rPr>
        <w:t>Nor is it inconsistent for one and the same person to be both the meritorious cause of justification, and the advocate of the guilty, and at the same time, the Judge of the cause.</w:t>
      </w:r>
    </w:p>
    <w:p w14:paraId="6F932D9F">
      <w:pPr>
        <w:pStyle w:val="2"/>
        <w:spacing w:line="277" w:lineRule="auto"/>
        <w:rPr>
          <w:rFonts w:hint="eastAsia"/>
          <w:sz w:val="30"/>
          <w:szCs w:val="30"/>
        </w:rPr>
      </w:pPr>
    </w:p>
    <w:p w14:paraId="2126C5A7">
      <w:pPr>
        <w:pStyle w:val="2"/>
        <w:spacing w:line="277" w:lineRule="auto"/>
        <w:rPr>
          <w:rFonts w:hint="eastAsia"/>
          <w:sz w:val="30"/>
          <w:szCs w:val="30"/>
        </w:rPr>
      </w:pPr>
      <w:r>
        <w:rPr>
          <w:rFonts w:hint="eastAsia"/>
          <w:sz w:val="30"/>
          <w:szCs w:val="30"/>
        </w:rPr>
        <w:t>同一个人既是称义（justification）的功绩（meritorious）原因（cause），又是罪人（guilty）的辩护者（advocate），同时又是案件（cause）的审判官（Judge），这并非不一致（inconsistent）。</w:t>
      </w:r>
    </w:p>
    <w:p w14:paraId="6844E160">
      <w:pPr>
        <w:pStyle w:val="2"/>
        <w:spacing w:line="277" w:lineRule="auto"/>
        <w:rPr>
          <w:rFonts w:hint="eastAsia"/>
          <w:sz w:val="30"/>
          <w:szCs w:val="30"/>
        </w:rPr>
      </w:pPr>
    </w:p>
    <w:p w14:paraId="24E74061">
      <w:pPr>
        <w:pStyle w:val="2"/>
        <w:spacing w:line="277" w:lineRule="auto"/>
        <w:rPr>
          <w:rFonts w:hint="eastAsia"/>
          <w:sz w:val="30"/>
          <w:szCs w:val="30"/>
        </w:rPr>
      </w:pPr>
      <w:r>
        <w:rPr>
          <w:rFonts w:hint="eastAsia"/>
          <w:sz w:val="30"/>
          <w:szCs w:val="30"/>
        </w:rPr>
        <w:t>All these relations agree in one Christ, and teach us that fulness of salvation which is to be found in him.</w:t>
      </w:r>
    </w:p>
    <w:p w14:paraId="423E3F76">
      <w:pPr>
        <w:pStyle w:val="2"/>
        <w:spacing w:line="277" w:lineRule="auto"/>
        <w:rPr>
          <w:rFonts w:hint="eastAsia"/>
          <w:sz w:val="30"/>
          <w:szCs w:val="30"/>
        </w:rPr>
      </w:pPr>
    </w:p>
    <w:p w14:paraId="5DA91FBC">
      <w:pPr>
        <w:pStyle w:val="2"/>
        <w:spacing w:line="277" w:lineRule="auto"/>
        <w:rPr>
          <w:rFonts w:hint="eastAsia"/>
          <w:sz w:val="30"/>
          <w:szCs w:val="30"/>
        </w:rPr>
      </w:pPr>
      <w:r>
        <w:rPr>
          <w:rFonts w:hint="eastAsia"/>
          <w:sz w:val="30"/>
          <w:szCs w:val="30"/>
        </w:rPr>
        <w:t>所有这些关系（relations）都集中在一个基督里，并教导我们那在祂（Him）里面可以找到的救恩的丰盛（fulness）。</w:t>
      </w:r>
    </w:p>
    <w:p w14:paraId="5AF0D5CC">
      <w:pPr>
        <w:pStyle w:val="2"/>
        <w:spacing w:line="277" w:lineRule="auto"/>
        <w:rPr>
          <w:rFonts w:hint="eastAsia"/>
          <w:sz w:val="30"/>
          <w:szCs w:val="30"/>
        </w:rPr>
      </w:pPr>
    </w:p>
    <w:p w14:paraId="4D80C0D1">
      <w:pPr>
        <w:pStyle w:val="2"/>
        <w:spacing w:line="277" w:lineRule="auto"/>
        <w:rPr>
          <w:rFonts w:hint="eastAsia"/>
          <w:sz w:val="30"/>
          <w:szCs w:val="30"/>
        </w:rPr>
      </w:pPr>
      <w:r>
        <w:rPr>
          <w:rFonts w:hint="eastAsia"/>
          <w:sz w:val="30"/>
          <w:szCs w:val="30"/>
        </w:rPr>
        <w:t>XXXVI. The Holy Ghost also hath his own proper office in this matter, for it is he who brings in and seals that sentence of absolution, pronounced in the court of heaven, to and upon the believing soul in the court of conscience, and so pacifies and cheers it; he shows it "the things that are freely given to it of God," 1 Cor 2:12, and "bears witness with the spirit of believers," Rom. 8:16, that they are reconciled to God.</w:t>
      </w:r>
    </w:p>
    <w:p w14:paraId="02B1D9F7">
      <w:pPr>
        <w:pStyle w:val="2"/>
        <w:spacing w:line="277" w:lineRule="auto"/>
        <w:rPr>
          <w:rFonts w:hint="eastAsia"/>
          <w:sz w:val="30"/>
          <w:szCs w:val="30"/>
        </w:rPr>
      </w:pPr>
    </w:p>
    <w:p w14:paraId="45F6D74B">
      <w:pPr>
        <w:pStyle w:val="2"/>
        <w:spacing w:line="277" w:lineRule="auto"/>
        <w:rPr>
          <w:rFonts w:hint="eastAsia"/>
          <w:sz w:val="30"/>
          <w:szCs w:val="30"/>
        </w:rPr>
      </w:pPr>
      <w:r>
        <w:rPr>
          <w:rFonts w:hint="eastAsia"/>
          <w:sz w:val="30"/>
          <w:szCs w:val="30"/>
        </w:rPr>
        <w:t>三十六、圣灵在这件事上也有祂（His）自己固有的（proper）职分（office），因为是祂（He）将那在天庭（court of heaven）宣读的赦罪（absolution）判决（sentence），带入（brings in）并印证（seals）在良心法庭（court of conscience）中相信的灵魂里面和之上，从而使之平静（pacifies）和欢欣（cheers）；祂（He）向它（it）显明“神（God）白白赐给它（it）的事，”林前2:12，并“与信徒（believers）的灵同证（bears witness），”罗8:16，他们已与神（God）和好（reconciled）。</w:t>
      </w:r>
    </w:p>
    <w:p w14:paraId="2F233629">
      <w:pPr>
        <w:pStyle w:val="2"/>
        <w:spacing w:line="277" w:lineRule="auto"/>
        <w:rPr>
          <w:rFonts w:hint="eastAsia"/>
          <w:sz w:val="30"/>
          <w:szCs w:val="30"/>
        </w:rPr>
      </w:pPr>
    </w:p>
    <w:p w14:paraId="1AEA0A13">
      <w:pPr>
        <w:pStyle w:val="2"/>
        <w:spacing w:line="277" w:lineRule="auto"/>
        <w:rPr>
          <w:rFonts w:hint="eastAsia"/>
          <w:sz w:val="30"/>
          <w:szCs w:val="30"/>
        </w:rPr>
      </w:pPr>
      <w:r>
        <w:rPr>
          <w:rFonts w:hint="eastAsia"/>
          <w:sz w:val="30"/>
          <w:szCs w:val="30"/>
        </w:rPr>
        <w:t>Hence it appears, that none of the divine persons is to be excluded from pronouncing sentence.</w:t>
      </w:r>
    </w:p>
    <w:p w14:paraId="6228925E">
      <w:pPr>
        <w:pStyle w:val="2"/>
        <w:spacing w:line="277" w:lineRule="auto"/>
        <w:rPr>
          <w:rFonts w:hint="eastAsia"/>
          <w:sz w:val="30"/>
          <w:szCs w:val="30"/>
        </w:rPr>
      </w:pPr>
    </w:p>
    <w:p w14:paraId="1FAFEAC8">
      <w:pPr>
        <w:pStyle w:val="2"/>
        <w:spacing w:line="277" w:lineRule="auto"/>
        <w:rPr>
          <w:rFonts w:hint="eastAsia"/>
          <w:sz w:val="30"/>
          <w:szCs w:val="30"/>
        </w:rPr>
      </w:pPr>
      <w:r>
        <w:rPr>
          <w:rFonts w:hint="eastAsia"/>
          <w:sz w:val="30"/>
          <w:szCs w:val="30"/>
        </w:rPr>
        <w:t>由此可见，任何神圣（divine）位格（persons）都不应被排除在宣读判决（pronouncing sentence）之外。</w:t>
      </w:r>
    </w:p>
    <w:p w14:paraId="08754FEA">
      <w:pPr>
        <w:pStyle w:val="2"/>
        <w:spacing w:line="277" w:lineRule="auto"/>
        <w:rPr>
          <w:rFonts w:hint="eastAsia"/>
          <w:sz w:val="30"/>
          <w:szCs w:val="30"/>
        </w:rPr>
      </w:pPr>
    </w:p>
    <w:p w14:paraId="1276DF78">
      <w:pPr>
        <w:pStyle w:val="2"/>
        <w:spacing w:line="277" w:lineRule="auto"/>
        <w:rPr>
          <w:rFonts w:hint="eastAsia"/>
          <w:sz w:val="30"/>
          <w:szCs w:val="30"/>
        </w:rPr>
      </w:pPr>
      <w:r>
        <w:rPr>
          <w:rFonts w:hint="eastAsia"/>
          <w:sz w:val="30"/>
          <w:szCs w:val="30"/>
        </w:rPr>
        <w:t>XXXVII. That thing for which we are justified, and which some call the matter of our justification, is the perfect righteousness of Christ alone; this Christ finished for his elect, "for their sakes sanctifying himself," John 17:19.</w:t>
      </w:r>
    </w:p>
    <w:p w14:paraId="538FD050">
      <w:pPr>
        <w:pStyle w:val="2"/>
        <w:spacing w:line="277" w:lineRule="auto"/>
        <w:rPr>
          <w:rFonts w:hint="eastAsia"/>
          <w:sz w:val="30"/>
          <w:szCs w:val="30"/>
        </w:rPr>
      </w:pPr>
    </w:p>
    <w:p w14:paraId="6182A814">
      <w:pPr>
        <w:pStyle w:val="2"/>
        <w:spacing w:line="277" w:lineRule="auto"/>
        <w:rPr>
          <w:rFonts w:hint="eastAsia"/>
          <w:sz w:val="30"/>
          <w:szCs w:val="30"/>
        </w:rPr>
      </w:pPr>
      <w:r>
        <w:rPr>
          <w:rFonts w:hint="eastAsia"/>
          <w:sz w:val="30"/>
          <w:szCs w:val="30"/>
        </w:rPr>
        <w:t>三十七、我们藉以称义的事物，有些人称之为我们称义（justification）的质料（matter），唯独是基督完全的义（perfect righteousness）；这义是基督为祂（His）的选民完成的，“为他们的缘故自己分别为圣（sanctifying himself），”约17:19。</w:t>
      </w:r>
    </w:p>
    <w:p w14:paraId="044F210D">
      <w:pPr>
        <w:pStyle w:val="2"/>
        <w:spacing w:line="277" w:lineRule="auto"/>
        <w:rPr>
          <w:rFonts w:hint="eastAsia"/>
          <w:sz w:val="30"/>
          <w:szCs w:val="30"/>
        </w:rPr>
      </w:pPr>
    </w:p>
    <w:p w14:paraId="5E164C9A">
      <w:pPr>
        <w:pStyle w:val="2"/>
        <w:spacing w:line="277" w:lineRule="auto"/>
        <w:rPr>
          <w:rFonts w:hint="eastAsia"/>
          <w:sz w:val="30"/>
          <w:szCs w:val="30"/>
        </w:rPr>
      </w:pPr>
      <w:r>
        <w:rPr>
          <w:rFonts w:hint="eastAsia"/>
          <w:sz w:val="30"/>
          <w:szCs w:val="30"/>
        </w:rPr>
        <w:t>The Father imputes the same to his chosen people, as he imputed their sins to Christ: "he hath made him to be sin for us, who knew no sin; that we might be made the righteousness of God in him," 2 Cor. 5:21.</w:t>
      </w:r>
    </w:p>
    <w:p w14:paraId="1C9E7535">
      <w:pPr>
        <w:pStyle w:val="2"/>
        <w:spacing w:line="277" w:lineRule="auto"/>
        <w:rPr>
          <w:rFonts w:hint="eastAsia"/>
          <w:sz w:val="30"/>
          <w:szCs w:val="30"/>
        </w:rPr>
      </w:pPr>
    </w:p>
    <w:p w14:paraId="79416453">
      <w:pPr>
        <w:pStyle w:val="2"/>
        <w:spacing w:line="277" w:lineRule="auto"/>
        <w:rPr>
          <w:rFonts w:hint="eastAsia"/>
          <w:sz w:val="30"/>
          <w:szCs w:val="30"/>
        </w:rPr>
      </w:pPr>
      <w:r>
        <w:rPr>
          <w:rFonts w:hint="eastAsia"/>
          <w:sz w:val="30"/>
          <w:szCs w:val="30"/>
        </w:rPr>
        <w:t>父将这义归算（imputes）给祂（His）所拣选的子民，正如祂（He）将他们的罪归算（imputed）给基督一样：“祂（He）使那不知（knew no）罪的，替我们成为罪；好叫我们在祂（Him）里面成为神（God）的义（righteousness），”林后5:21。</w:t>
      </w:r>
    </w:p>
    <w:p w14:paraId="7A9844D3">
      <w:pPr>
        <w:pStyle w:val="2"/>
        <w:spacing w:line="277" w:lineRule="auto"/>
        <w:rPr>
          <w:rFonts w:hint="eastAsia"/>
          <w:sz w:val="30"/>
          <w:szCs w:val="30"/>
        </w:rPr>
      </w:pPr>
    </w:p>
    <w:p w14:paraId="4E14C8FF">
      <w:pPr>
        <w:pStyle w:val="2"/>
        <w:spacing w:line="277" w:lineRule="auto"/>
        <w:rPr>
          <w:rFonts w:hint="eastAsia"/>
          <w:sz w:val="30"/>
          <w:szCs w:val="30"/>
        </w:rPr>
      </w:pPr>
      <w:r>
        <w:rPr>
          <w:rFonts w:hint="eastAsia"/>
          <w:sz w:val="30"/>
          <w:szCs w:val="30"/>
        </w:rPr>
        <w:t>But it is impossible to explain how Christ was made sin for us, unless in that sense, in which our sins are imputed to him, that he might suffer for them; and we are made righteousness in him in the same manner that his righteousness is imputed to us, that, on account of it, we may receive the crow.</w:t>
      </w:r>
    </w:p>
    <w:p w14:paraId="54ED5F35">
      <w:pPr>
        <w:pStyle w:val="2"/>
        <w:spacing w:line="277" w:lineRule="auto"/>
        <w:rPr>
          <w:rFonts w:hint="eastAsia"/>
          <w:sz w:val="30"/>
          <w:szCs w:val="30"/>
        </w:rPr>
      </w:pPr>
    </w:p>
    <w:p w14:paraId="1A8495F2">
      <w:pPr>
        <w:pStyle w:val="2"/>
        <w:spacing w:line="277" w:lineRule="auto"/>
        <w:rPr>
          <w:rFonts w:hint="eastAsia"/>
          <w:sz w:val="30"/>
          <w:szCs w:val="30"/>
        </w:rPr>
      </w:pPr>
      <w:r>
        <w:rPr>
          <w:rFonts w:hint="eastAsia"/>
          <w:sz w:val="30"/>
          <w:szCs w:val="30"/>
        </w:rPr>
        <w:t>但是，除非按照那种意义，即我们的罪被归算（imputed）给祂（Him），以便祂（He）可以为它们受苦（suffer），否则就不可能解释基督如何为我们成为罪；并且我们藉着祂（His）的义被归算（imputed）给我们，以便我们因此缘故（on account of it）可以得冠冕（crow），我们也以同样的方式在祂（Him）里面成为义（righteousness）。</w:t>
      </w:r>
    </w:p>
    <w:p w14:paraId="72008A01">
      <w:pPr>
        <w:pStyle w:val="2"/>
        <w:spacing w:line="277" w:lineRule="auto"/>
        <w:rPr>
          <w:rFonts w:hint="eastAsia"/>
          <w:sz w:val="30"/>
          <w:szCs w:val="30"/>
        </w:rPr>
      </w:pPr>
    </w:p>
    <w:p w14:paraId="0DF33F40">
      <w:pPr>
        <w:pStyle w:val="2"/>
        <w:spacing w:line="277" w:lineRule="auto"/>
        <w:rPr>
          <w:rFonts w:hint="eastAsia"/>
          <w:sz w:val="30"/>
          <w:szCs w:val="30"/>
        </w:rPr>
      </w:pPr>
      <w:r>
        <w:rPr>
          <w:rFonts w:hint="eastAsia"/>
          <w:sz w:val="30"/>
          <w:szCs w:val="30"/>
        </w:rPr>
        <w:t>It is evident that in Scripture, the righteousness of Christ is called our righteousness; for, he is "the Lord our righteousness," Jer.</w:t>
      </w:r>
    </w:p>
    <w:p w14:paraId="15A1EEBF">
      <w:pPr>
        <w:pStyle w:val="2"/>
        <w:spacing w:line="277" w:lineRule="auto"/>
        <w:rPr>
          <w:rFonts w:hint="eastAsia"/>
          <w:sz w:val="30"/>
          <w:szCs w:val="30"/>
        </w:rPr>
      </w:pPr>
    </w:p>
    <w:p w14:paraId="2D1F6166">
      <w:pPr>
        <w:pStyle w:val="2"/>
        <w:spacing w:line="277" w:lineRule="auto"/>
        <w:rPr>
          <w:rFonts w:hint="eastAsia"/>
          <w:sz w:val="30"/>
          <w:szCs w:val="30"/>
        </w:rPr>
      </w:pPr>
      <w:r>
        <w:rPr>
          <w:rFonts w:hint="eastAsia"/>
          <w:sz w:val="30"/>
          <w:szCs w:val="30"/>
        </w:rPr>
        <w:t>很明显，在圣经中，基督的义（righteousness）被称为我们的义（righteousness）；因为，祂（He）是“耶和华我们的义（righteousness），”耶</w:t>
      </w:r>
    </w:p>
    <w:p w14:paraId="51396509">
      <w:pPr>
        <w:pStyle w:val="2"/>
        <w:spacing w:line="277" w:lineRule="auto"/>
        <w:rPr>
          <w:rFonts w:hint="eastAsia"/>
          <w:sz w:val="30"/>
          <w:szCs w:val="30"/>
        </w:rPr>
      </w:pPr>
    </w:p>
    <w:p w14:paraId="2ED0BA85">
      <w:pPr>
        <w:pStyle w:val="2"/>
        <w:spacing w:line="277" w:lineRule="auto"/>
        <w:rPr>
          <w:rFonts w:hint="eastAsia"/>
          <w:sz w:val="30"/>
          <w:szCs w:val="30"/>
        </w:rPr>
      </w:pPr>
      <w:r>
        <w:rPr>
          <w:rFonts w:hint="eastAsia"/>
          <w:sz w:val="30"/>
          <w:szCs w:val="30"/>
        </w:rPr>
        <w:t>23:6: "he of God is made unto us righteousness," 1 Cor 1:30.</w:t>
      </w:r>
    </w:p>
    <w:p w14:paraId="42C367EC">
      <w:pPr>
        <w:pStyle w:val="2"/>
        <w:spacing w:line="277" w:lineRule="auto"/>
        <w:rPr>
          <w:rFonts w:hint="eastAsia"/>
          <w:sz w:val="30"/>
          <w:szCs w:val="30"/>
        </w:rPr>
      </w:pPr>
    </w:p>
    <w:p w14:paraId="692C8E8F">
      <w:pPr>
        <w:pStyle w:val="2"/>
        <w:spacing w:line="277" w:lineRule="auto"/>
        <w:rPr>
          <w:rFonts w:hint="eastAsia"/>
          <w:sz w:val="30"/>
          <w:szCs w:val="30"/>
        </w:rPr>
      </w:pPr>
      <w:r>
        <w:rPr>
          <w:rFonts w:hint="eastAsia"/>
          <w:sz w:val="30"/>
          <w:szCs w:val="30"/>
        </w:rPr>
        <w:t>23:6：“祂（He）被神（God）使我们成为义（righteousness），”林前1:30。</w:t>
      </w:r>
    </w:p>
    <w:p w14:paraId="79D2DF94">
      <w:pPr>
        <w:pStyle w:val="2"/>
        <w:spacing w:line="277" w:lineRule="auto"/>
        <w:rPr>
          <w:rFonts w:hint="eastAsia"/>
          <w:sz w:val="30"/>
          <w:szCs w:val="30"/>
        </w:rPr>
      </w:pPr>
    </w:p>
    <w:p w14:paraId="1052C435">
      <w:pPr>
        <w:pStyle w:val="2"/>
        <w:spacing w:line="277" w:lineRule="auto"/>
        <w:rPr>
          <w:rFonts w:hint="eastAsia"/>
          <w:sz w:val="30"/>
          <w:szCs w:val="30"/>
        </w:rPr>
      </w:pPr>
      <w:r>
        <w:rPr>
          <w:rFonts w:hint="eastAsia"/>
          <w:sz w:val="30"/>
          <w:szCs w:val="30"/>
        </w:rPr>
        <w:t>Now it is ours inherently, or by imputation, for there can be no third way: it is not ours inherently; for, in that sense, Paul opposes it to ours, Phil. 3:9, nor does the nature of the thing admit, that acts, performed by Christ, can inherently be ours.</w:t>
      </w:r>
    </w:p>
    <w:p w14:paraId="3A4195BB">
      <w:pPr>
        <w:pStyle w:val="2"/>
        <w:spacing w:line="277" w:lineRule="auto"/>
        <w:rPr>
          <w:rFonts w:hint="eastAsia"/>
          <w:sz w:val="30"/>
          <w:szCs w:val="30"/>
        </w:rPr>
      </w:pPr>
    </w:p>
    <w:p w14:paraId="5633EA43">
      <w:pPr>
        <w:pStyle w:val="2"/>
        <w:spacing w:line="277" w:lineRule="auto"/>
        <w:rPr>
          <w:rFonts w:hint="eastAsia"/>
          <w:sz w:val="30"/>
          <w:szCs w:val="30"/>
        </w:rPr>
      </w:pPr>
      <w:r>
        <w:rPr>
          <w:rFonts w:hint="eastAsia"/>
          <w:sz w:val="30"/>
          <w:szCs w:val="30"/>
        </w:rPr>
        <w:t>现在，它（it）要么是我们的内在的（inherently），要么是藉着归算（imputation）的，因为不可能有第三种方式：它（it）并非我们的内在的（inherently）；因为，在这个意义上，保罗（Paul）将其与我们的相对立，腓3:9，事物本身的性质（nature）也不容许，基督所行的行动（acts）可以是我们的内在的（inherently）。</w:t>
      </w:r>
    </w:p>
    <w:p w14:paraId="1529F98D">
      <w:pPr>
        <w:pStyle w:val="2"/>
        <w:spacing w:line="277" w:lineRule="auto"/>
        <w:rPr>
          <w:rFonts w:hint="eastAsia"/>
          <w:sz w:val="30"/>
          <w:szCs w:val="30"/>
        </w:rPr>
      </w:pPr>
    </w:p>
    <w:p w14:paraId="22988D7A">
      <w:pPr>
        <w:pStyle w:val="2"/>
        <w:spacing w:line="277" w:lineRule="auto"/>
        <w:rPr>
          <w:rFonts w:hint="eastAsia"/>
          <w:sz w:val="30"/>
          <w:szCs w:val="30"/>
        </w:rPr>
      </w:pPr>
      <w:r>
        <w:rPr>
          <w:rFonts w:hint="eastAsia"/>
          <w:sz w:val="30"/>
          <w:szCs w:val="30"/>
        </w:rPr>
        <w:t>It therefore remains, that it is ours by imputation; God imputing to man righteousness without works, Rom. 4:6.</w:t>
      </w:r>
    </w:p>
    <w:p w14:paraId="2166693E">
      <w:pPr>
        <w:pStyle w:val="2"/>
        <w:spacing w:line="277" w:lineRule="auto"/>
        <w:rPr>
          <w:rFonts w:hint="eastAsia"/>
          <w:sz w:val="30"/>
          <w:szCs w:val="30"/>
        </w:rPr>
      </w:pPr>
    </w:p>
    <w:p w14:paraId="4A573F4D">
      <w:pPr>
        <w:pStyle w:val="2"/>
        <w:spacing w:line="277" w:lineRule="auto"/>
        <w:rPr>
          <w:rFonts w:hint="eastAsia"/>
          <w:sz w:val="30"/>
          <w:szCs w:val="30"/>
        </w:rPr>
      </w:pPr>
      <w:r>
        <w:rPr>
          <w:rFonts w:hint="eastAsia"/>
          <w:sz w:val="30"/>
          <w:szCs w:val="30"/>
        </w:rPr>
        <w:t>因此，剩下的就是，它（it）是藉着归算（imputation）而成为我们的；神（God）将义（righteousness）归算（imputing）给人，不在乎行为，罗4:6。</w:t>
      </w:r>
    </w:p>
    <w:p w14:paraId="184E3E0F">
      <w:pPr>
        <w:pStyle w:val="2"/>
        <w:spacing w:line="277" w:lineRule="auto"/>
        <w:rPr>
          <w:rFonts w:hint="eastAsia"/>
          <w:sz w:val="30"/>
          <w:szCs w:val="30"/>
        </w:rPr>
      </w:pPr>
    </w:p>
    <w:p w14:paraId="2562DEA2">
      <w:pPr>
        <w:pStyle w:val="2"/>
        <w:spacing w:line="277" w:lineRule="auto"/>
        <w:rPr>
          <w:rFonts w:hint="eastAsia"/>
          <w:sz w:val="30"/>
          <w:szCs w:val="30"/>
        </w:rPr>
      </w:pPr>
      <w:r>
        <w:rPr>
          <w:rFonts w:hint="eastAsia"/>
          <w:sz w:val="30"/>
          <w:szCs w:val="30"/>
        </w:rPr>
        <w:t>XXXVIII. Arminius, by his subtlety, frames vain empty quibbles, when he contends, that the righteousness of Christ cannot be imputed to us for righteousness, because it is righteousness strictly speaking; laying this down as a foundation, that what is imputed to us for righteousness, is not properly righteousness.</w:t>
      </w:r>
    </w:p>
    <w:p w14:paraId="39536432">
      <w:pPr>
        <w:pStyle w:val="2"/>
        <w:spacing w:line="277" w:lineRule="auto"/>
        <w:rPr>
          <w:rFonts w:hint="eastAsia"/>
          <w:sz w:val="30"/>
          <w:szCs w:val="30"/>
        </w:rPr>
      </w:pPr>
    </w:p>
    <w:p w14:paraId="312D2469">
      <w:pPr>
        <w:pStyle w:val="2"/>
        <w:spacing w:line="277" w:lineRule="auto"/>
        <w:rPr>
          <w:rFonts w:hint="eastAsia"/>
          <w:sz w:val="30"/>
          <w:szCs w:val="30"/>
        </w:rPr>
      </w:pPr>
      <w:r>
        <w:rPr>
          <w:rFonts w:hint="eastAsia"/>
          <w:sz w:val="30"/>
          <w:szCs w:val="30"/>
        </w:rPr>
        <w:t>三十八、阿米纽斯（Arminius），藉着他（his）的精微（subtlety），捏造（frames）了虚妄（vain）空洞（empty）的诡辩（quibbles），当他（he）争辩（contends）说，基督的义（righteousness）不能归算（imputed）给我们为义（righteousness），因为它（it）是严格意义上的（strictly speaking）义（righteousness）；以此为根基（foundation），即归算（imputed）给我们为义（righteousness）的，并非固有地（properly）是义（righteousness）。</w:t>
      </w:r>
    </w:p>
    <w:p w14:paraId="0F6B252C">
      <w:pPr>
        <w:pStyle w:val="2"/>
        <w:spacing w:line="277" w:lineRule="auto"/>
        <w:rPr>
          <w:rFonts w:hint="eastAsia"/>
          <w:sz w:val="30"/>
          <w:szCs w:val="30"/>
        </w:rPr>
      </w:pPr>
    </w:p>
    <w:p w14:paraId="441A5003">
      <w:pPr>
        <w:pStyle w:val="2"/>
        <w:spacing w:line="277" w:lineRule="auto"/>
        <w:rPr>
          <w:rFonts w:hint="eastAsia"/>
          <w:sz w:val="30"/>
          <w:szCs w:val="30"/>
        </w:rPr>
      </w:pPr>
      <w:r>
        <w:rPr>
          <w:rFonts w:hint="eastAsia"/>
          <w:sz w:val="30"/>
          <w:szCs w:val="30"/>
        </w:rPr>
        <w:t>Which none will admit who has considered, that every judgment of God is according to truth; whence it follows, that nothing can be imputed to any one for righteousness, which is not really righteousness.</w:t>
      </w:r>
    </w:p>
    <w:p w14:paraId="165AB2AE">
      <w:pPr>
        <w:pStyle w:val="2"/>
        <w:spacing w:line="277" w:lineRule="auto"/>
        <w:rPr>
          <w:rFonts w:hint="eastAsia"/>
          <w:sz w:val="30"/>
          <w:szCs w:val="30"/>
        </w:rPr>
      </w:pPr>
    </w:p>
    <w:p w14:paraId="3B4BBA3D">
      <w:pPr>
        <w:pStyle w:val="2"/>
        <w:spacing w:line="277" w:lineRule="auto"/>
        <w:rPr>
          <w:rFonts w:hint="eastAsia"/>
          <w:sz w:val="30"/>
          <w:szCs w:val="30"/>
        </w:rPr>
      </w:pPr>
      <w:r>
        <w:rPr>
          <w:rFonts w:hint="eastAsia"/>
          <w:sz w:val="30"/>
          <w:szCs w:val="30"/>
        </w:rPr>
        <w:t>凡思考过神（God）的每一个判断（judgment）都按照真理的人，都不会承认这一点；由此可见，没有任何事物可以归算（imputed）给任何人为义（righteousness），除非它（which）实际上是义（righteousness）。</w:t>
      </w:r>
    </w:p>
    <w:p w14:paraId="47A9A6FC">
      <w:pPr>
        <w:pStyle w:val="2"/>
        <w:spacing w:line="277" w:lineRule="auto"/>
        <w:rPr>
          <w:rFonts w:hint="eastAsia"/>
          <w:sz w:val="30"/>
          <w:szCs w:val="30"/>
        </w:rPr>
      </w:pPr>
    </w:p>
    <w:p w14:paraId="5065A757">
      <w:pPr>
        <w:pStyle w:val="2"/>
        <w:spacing w:line="277" w:lineRule="auto"/>
        <w:rPr>
          <w:rFonts w:hint="eastAsia"/>
          <w:sz w:val="30"/>
          <w:szCs w:val="30"/>
        </w:rPr>
      </w:pPr>
      <w:r>
        <w:rPr>
          <w:rFonts w:hint="eastAsia"/>
          <w:sz w:val="30"/>
          <w:szCs w:val="30"/>
        </w:rPr>
        <w:t>But it is imputed to us, that is, put to our account as if it was ours; for, though it was not performed by us, yet it was performed by Christ for us, and in our room.</w:t>
      </w:r>
    </w:p>
    <w:p w14:paraId="43DBCAA7">
      <w:pPr>
        <w:pStyle w:val="2"/>
        <w:spacing w:line="277" w:lineRule="auto"/>
        <w:rPr>
          <w:rFonts w:hint="eastAsia"/>
          <w:sz w:val="30"/>
          <w:szCs w:val="30"/>
        </w:rPr>
      </w:pPr>
    </w:p>
    <w:p w14:paraId="5F9170A1">
      <w:pPr>
        <w:pStyle w:val="2"/>
        <w:spacing w:line="277" w:lineRule="auto"/>
        <w:rPr>
          <w:rFonts w:hint="eastAsia"/>
          <w:sz w:val="30"/>
          <w:szCs w:val="30"/>
        </w:rPr>
      </w:pPr>
      <w:r>
        <w:rPr>
          <w:rFonts w:hint="eastAsia"/>
          <w:sz w:val="30"/>
          <w:szCs w:val="30"/>
        </w:rPr>
        <w:t>但它（it）被归算（imputed）给我们，也就是说，记在（put to）我们的账上（account），仿佛它（it）是我们的；因为，虽然它（it）并非由我们成就（performed），然而它（it）是由基督为我们，并代替（in our room）我们而成就（performed）的。</w:t>
      </w:r>
    </w:p>
    <w:p w14:paraId="11AE32A6">
      <w:pPr>
        <w:pStyle w:val="2"/>
        <w:spacing w:line="277" w:lineRule="auto"/>
        <w:rPr>
          <w:rFonts w:hint="eastAsia"/>
          <w:sz w:val="30"/>
          <w:szCs w:val="30"/>
        </w:rPr>
      </w:pPr>
    </w:p>
    <w:p w14:paraId="6656A2BC">
      <w:pPr>
        <w:pStyle w:val="2"/>
        <w:spacing w:line="277" w:lineRule="auto"/>
        <w:rPr>
          <w:rFonts w:hint="eastAsia"/>
          <w:sz w:val="30"/>
          <w:szCs w:val="30"/>
        </w:rPr>
      </w:pPr>
      <w:r>
        <w:rPr>
          <w:rFonts w:hint="eastAsia"/>
          <w:sz w:val="30"/>
          <w:szCs w:val="30"/>
        </w:rPr>
        <w:t>Nor in doing this, does God judge otherwise than as the thing is; for, he judges not, that we in our own persons have fulfilled that righteousness, which is not true; but that Christ has so fulfilled it for us, as that, by the merit thereof, we may justly be rewarded.</w:t>
      </w:r>
    </w:p>
    <w:p w14:paraId="01D39DC6">
      <w:pPr>
        <w:pStyle w:val="2"/>
        <w:spacing w:line="277" w:lineRule="auto"/>
        <w:rPr>
          <w:rFonts w:hint="eastAsia"/>
          <w:sz w:val="30"/>
          <w:szCs w:val="30"/>
        </w:rPr>
      </w:pPr>
    </w:p>
    <w:p w14:paraId="14977BFB">
      <w:pPr>
        <w:pStyle w:val="2"/>
        <w:spacing w:line="277" w:lineRule="auto"/>
        <w:rPr>
          <w:rFonts w:hint="eastAsia"/>
          <w:sz w:val="30"/>
          <w:szCs w:val="30"/>
        </w:rPr>
      </w:pPr>
      <w:r>
        <w:rPr>
          <w:rFonts w:hint="eastAsia"/>
          <w:sz w:val="30"/>
          <w:szCs w:val="30"/>
        </w:rPr>
        <w:t>并且在这样做时，神（God）的判断（judge）并非与事物本身不符；因为，祂（He）并非判断（judges not），我们亲自（in our own persons）成全（fulfilled）了那公义（righteousness），这是不真实的；而是基督已如此为我们成全（fulfilled）了它（it），以致藉着其功绩（merit thereof），我们可以公正地（justly）得到奖赏（rewarded）。</w:t>
      </w:r>
    </w:p>
    <w:p w14:paraId="389A1814">
      <w:pPr>
        <w:pStyle w:val="2"/>
        <w:spacing w:line="277" w:lineRule="auto"/>
        <w:rPr>
          <w:rFonts w:hint="eastAsia"/>
          <w:sz w:val="30"/>
          <w:szCs w:val="30"/>
        </w:rPr>
      </w:pPr>
    </w:p>
    <w:p w14:paraId="3B46768D">
      <w:pPr>
        <w:pStyle w:val="2"/>
        <w:spacing w:line="277" w:lineRule="auto"/>
        <w:rPr>
          <w:rFonts w:hint="eastAsia"/>
          <w:sz w:val="30"/>
          <w:szCs w:val="30"/>
        </w:rPr>
      </w:pPr>
      <w:r>
        <w:rPr>
          <w:rFonts w:hint="eastAsia"/>
          <w:sz w:val="30"/>
          <w:szCs w:val="30"/>
        </w:rPr>
        <w:t>This is so true,that it is the sum of the whole gospel.</w:t>
      </w:r>
    </w:p>
    <w:p w14:paraId="591D2512">
      <w:pPr>
        <w:pStyle w:val="2"/>
        <w:spacing w:line="277" w:lineRule="auto"/>
        <w:rPr>
          <w:rFonts w:hint="eastAsia"/>
          <w:sz w:val="30"/>
          <w:szCs w:val="30"/>
        </w:rPr>
      </w:pPr>
    </w:p>
    <w:p w14:paraId="1B43E74B">
      <w:pPr>
        <w:pStyle w:val="2"/>
        <w:spacing w:line="277" w:lineRule="auto"/>
        <w:rPr>
          <w:rFonts w:hint="eastAsia"/>
          <w:sz w:val="30"/>
          <w:szCs w:val="30"/>
        </w:rPr>
      </w:pPr>
      <w:r>
        <w:rPr>
          <w:rFonts w:hint="eastAsia"/>
          <w:sz w:val="30"/>
          <w:szCs w:val="30"/>
        </w:rPr>
        <w:t>这是如此真实，以致它是整个福音的总和（sum）。</w:t>
      </w:r>
    </w:p>
    <w:p w14:paraId="340606F4">
      <w:pPr>
        <w:pStyle w:val="2"/>
        <w:spacing w:line="277" w:lineRule="auto"/>
        <w:rPr>
          <w:rFonts w:hint="eastAsia"/>
          <w:sz w:val="30"/>
          <w:szCs w:val="30"/>
        </w:rPr>
      </w:pPr>
    </w:p>
    <w:p w14:paraId="11E6C878">
      <w:pPr>
        <w:pStyle w:val="2"/>
        <w:spacing w:line="277" w:lineRule="auto"/>
        <w:rPr>
          <w:rFonts w:hint="eastAsia"/>
          <w:sz w:val="30"/>
          <w:szCs w:val="30"/>
        </w:rPr>
      </w:pPr>
      <w:r>
        <w:rPr>
          <w:rFonts w:hint="eastAsia"/>
          <w:sz w:val="30"/>
          <w:szCs w:val="30"/>
        </w:rPr>
        <w:t>XXXIX. And whereas that righteousness of Christ is in every respect complete, and God has acknowledged, that full satisfaction was made to his law to the very utmost, when he raised Christ from the dead, and called him his righteous servant; it is not necessary that any thing should come from us to acquire either freedom from punishment, or a right to life.</w:t>
      </w:r>
    </w:p>
    <w:p w14:paraId="2F8E1A31">
      <w:pPr>
        <w:pStyle w:val="2"/>
        <w:spacing w:line="277" w:lineRule="auto"/>
        <w:rPr>
          <w:rFonts w:hint="eastAsia"/>
          <w:sz w:val="30"/>
          <w:szCs w:val="30"/>
        </w:rPr>
      </w:pPr>
    </w:p>
    <w:p w14:paraId="71F67EBD">
      <w:pPr>
        <w:pStyle w:val="2"/>
        <w:spacing w:line="277" w:lineRule="auto"/>
        <w:rPr>
          <w:rFonts w:hint="eastAsia"/>
          <w:sz w:val="30"/>
          <w:szCs w:val="30"/>
        </w:rPr>
      </w:pPr>
      <w:r>
        <w:rPr>
          <w:rFonts w:hint="eastAsia"/>
          <w:sz w:val="30"/>
          <w:szCs w:val="30"/>
        </w:rPr>
        <w:t>三十九、并且鉴于基督的那公义（righteousness）在各方面都是完全的（complete），并且神（God）已承认（acknowledged），当祂（He）使基督从死里复活，并称祂（Him）为祂（His）公义（righteous）的仆人（servant）时，祂（His）的律法已得到完全彻底的满足（full satisfaction）；那么就不需要我们付出任何东西来获得（acquire）免于刑罚（freedom from punishment）或生命的权利（right to life）。</w:t>
      </w:r>
    </w:p>
    <w:p w14:paraId="63C2ED94">
      <w:pPr>
        <w:pStyle w:val="2"/>
        <w:spacing w:line="277" w:lineRule="auto"/>
        <w:rPr>
          <w:rFonts w:hint="eastAsia"/>
          <w:sz w:val="30"/>
          <w:szCs w:val="30"/>
        </w:rPr>
      </w:pPr>
    </w:p>
    <w:p w14:paraId="42A023A6">
      <w:pPr>
        <w:pStyle w:val="2"/>
        <w:spacing w:line="277" w:lineRule="auto"/>
        <w:rPr>
          <w:rFonts w:hint="eastAsia"/>
          <w:sz w:val="30"/>
          <w:szCs w:val="30"/>
        </w:rPr>
      </w:pPr>
      <w:r>
        <w:rPr>
          <w:rFonts w:hint="eastAsia"/>
          <w:sz w:val="30"/>
          <w:szCs w:val="30"/>
        </w:rPr>
        <w:t>I add, that it could not injustice be demanded of us; for the least farthing cannot be demanded by the principal creditor, after the surety has paid him in full for the debtor.</w:t>
      </w:r>
    </w:p>
    <w:p w14:paraId="68C56CAD">
      <w:pPr>
        <w:pStyle w:val="2"/>
        <w:spacing w:line="277" w:lineRule="auto"/>
        <w:rPr>
          <w:rFonts w:hint="eastAsia"/>
          <w:sz w:val="30"/>
          <w:szCs w:val="30"/>
        </w:rPr>
      </w:pPr>
    </w:p>
    <w:p w14:paraId="724209E2">
      <w:pPr>
        <w:pStyle w:val="2"/>
        <w:spacing w:line="277" w:lineRule="auto"/>
        <w:rPr>
          <w:rFonts w:hint="eastAsia"/>
          <w:sz w:val="30"/>
          <w:szCs w:val="30"/>
        </w:rPr>
      </w:pPr>
      <w:r>
        <w:rPr>
          <w:rFonts w:hint="eastAsia"/>
          <w:sz w:val="30"/>
          <w:szCs w:val="30"/>
        </w:rPr>
        <w:t>我补充说，这不可能不公正地（injustice）向我们要求；因为在保证人（surety）已为债务人（debtor）向主要债权人（principal creditor）全额（in full）偿还之后，后者就不能要求哪怕最小的法寻（farthing）。</w:t>
      </w:r>
    </w:p>
    <w:p w14:paraId="4A4E852C">
      <w:pPr>
        <w:pStyle w:val="2"/>
        <w:spacing w:line="277" w:lineRule="auto"/>
        <w:rPr>
          <w:rFonts w:hint="eastAsia"/>
          <w:sz w:val="30"/>
          <w:szCs w:val="30"/>
        </w:rPr>
      </w:pPr>
    </w:p>
    <w:p w14:paraId="649E4D18">
      <w:pPr>
        <w:pStyle w:val="2"/>
        <w:spacing w:line="277" w:lineRule="auto"/>
        <w:rPr>
          <w:rFonts w:hint="eastAsia"/>
          <w:sz w:val="30"/>
          <w:szCs w:val="30"/>
        </w:rPr>
      </w:pPr>
      <w:r>
        <w:rPr>
          <w:rFonts w:hint="eastAsia"/>
          <w:sz w:val="30"/>
          <w:szCs w:val="30"/>
        </w:rPr>
        <w:t>It therefore appears, that they do injury both to the satisfaction of Christ and to the justice of God, who contend, that any thing is to be done by men, that is to be added to the merits of Christ as the matter of our justification.</w:t>
      </w:r>
    </w:p>
    <w:p w14:paraId="485C2FF9">
      <w:pPr>
        <w:pStyle w:val="2"/>
        <w:spacing w:line="277" w:lineRule="auto"/>
        <w:rPr>
          <w:rFonts w:hint="eastAsia"/>
          <w:sz w:val="30"/>
          <w:szCs w:val="30"/>
        </w:rPr>
      </w:pPr>
    </w:p>
    <w:p w14:paraId="575DFDF8">
      <w:pPr>
        <w:pStyle w:val="2"/>
        <w:spacing w:line="277" w:lineRule="auto"/>
        <w:rPr>
          <w:rFonts w:hint="eastAsia"/>
          <w:sz w:val="30"/>
          <w:szCs w:val="30"/>
        </w:rPr>
      </w:pPr>
      <w:r>
        <w:rPr>
          <w:rFonts w:hint="eastAsia"/>
          <w:sz w:val="30"/>
          <w:szCs w:val="30"/>
        </w:rPr>
        <w:t>因此看来，那些争辩（contend）说人必须作某些事，并将其加在基督的功绩（merits）上作为我们称义（justification）的质料（matter）的人，既损害（injury）了基督的满足（satisfaction），也损害了神（God）的公义（justice）。</w:t>
      </w:r>
    </w:p>
    <w:p w14:paraId="1A65C6A0">
      <w:pPr>
        <w:pStyle w:val="2"/>
        <w:spacing w:line="277" w:lineRule="auto"/>
        <w:rPr>
          <w:rFonts w:hint="eastAsia"/>
          <w:sz w:val="30"/>
          <w:szCs w:val="30"/>
        </w:rPr>
      </w:pPr>
    </w:p>
    <w:p w14:paraId="67B5E7C6">
      <w:pPr>
        <w:pStyle w:val="2"/>
        <w:spacing w:line="277" w:lineRule="auto"/>
        <w:rPr>
          <w:rFonts w:hint="eastAsia"/>
          <w:sz w:val="30"/>
          <w:szCs w:val="30"/>
        </w:rPr>
      </w:pPr>
      <w:r>
        <w:rPr>
          <w:rFonts w:hint="eastAsia"/>
          <w:sz w:val="30"/>
          <w:szCs w:val="30"/>
        </w:rPr>
        <w:t>For if by the satisfaction of Christ, the demand of the law, which prescribes the condition of life is perfectly fulfilled, nothing can or ought to be joined thereto, that the glory may remain pure and entire to Christ alone.</w:t>
      </w:r>
    </w:p>
    <w:p w14:paraId="1BBC73AB">
      <w:pPr>
        <w:pStyle w:val="2"/>
        <w:spacing w:line="277" w:lineRule="auto"/>
        <w:rPr>
          <w:rFonts w:hint="eastAsia"/>
          <w:sz w:val="30"/>
          <w:szCs w:val="30"/>
        </w:rPr>
      </w:pPr>
    </w:p>
    <w:p w14:paraId="7B6F2DD8">
      <w:pPr>
        <w:pStyle w:val="2"/>
        <w:spacing w:line="277" w:lineRule="auto"/>
        <w:rPr>
          <w:rFonts w:hint="eastAsia"/>
          <w:sz w:val="30"/>
          <w:szCs w:val="30"/>
        </w:rPr>
      </w:pPr>
      <w:r>
        <w:rPr>
          <w:rFonts w:hint="eastAsia"/>
          <w:sz w:val="30"/>
          <w:szCs w:val="30"/>
        </w:rPr>
        <w:t>因为如果藉着基督的满足（satisfaction），规定（prescribes）生命条件的律法的要求（demand）已完全成全（perfectly fulfilled），那么就不能也不应有任何东西附加其上，好让荣耀纯粹（pure）而完整（entire）地唯独归于基督。</w:t>
      </w:r>
    </w:p>
    <w:p w14:paraId="4F8256C5">
      <w:pPr>
        <w:pStyle w:val="2"/>
        <w:spacing w:line="277" w:lineRule="auto"/>
        <w:rPr>
          <w:rFonts w:hint="eastAsia"/>
          <w:sz w:val="30"/>
          <w:szCs w:val="30"/>
        </w:rPr>
      </w:pPr>
    </w:p>
    <w:p w14:paraId="51C96116">
      <w:pPr>
        <w:pStyle w:val="2"/>
        <w:spacing w:line="277" w:lineRule="auto"/>
        <w:rPr>
          <w:rFonts w:hint="eastAsia"/>
          <w:sz w:val="30"/>
          <w:szCs w:val="30"/>
        </w:rPr>
      </w:pPr>
      <w:r>
        <w:rPr>
          <w:rFonts w:hint="eastAsia"/>
          <w:sz w:val="30"/>
          <w:szCs w:val="30"/>
        </w:rPr>
        <w:t>If there were but the least thing wanting in Christ's satisfaction, which the law required for righteousness, it would not deserve even the name of satisfaction; nor would Christ have merited any thing, either for himself or for us.</w:t>
      </w:r>
    </w:p>
    <w:p w14:paraId="5E42DC13">
      <w:pPr>
        <w:pStyle w:val="2"/>
        <w:spacing w:line="277" w:lineRule="auto"/>
        <w:rPr>
          <w:rFonts w:hint="eastAsia"/>
          <w:sz w:val="30"/>
          <w:szCs w:val="30"/>
        </w:rPr>
      </w:pPr>
    </w:p>
    <w:p w14:paraId="28EBD59D">
      <w:pPr>
        <w:pStyle w:val="2"/>
        <w:spacing w:line="277" w:lineRule="auto"/>
        <w:rPr>
          <w:rFonts w:hint="eastAsia"/>
          <w:sz w:val="30"/>
          <w:szCs w:val="30"/>
        </w:rPr>
      </w:pPr>
      <w:r>
        <w:rPr>
          <w:rFonts w:hint="eastAsia"/>
          <w:sz w:val="30"/>
          <w:szCs w:val="30"/>
        </w:rPr>
        <w:t>如果在基督的满足（satisfaction）中，哪怕缺少了律法为公义（righteousness）所要求的最小（least）的东西，它（it）甚至就不配称为满足（satisfaction）；基督也不会为祂（Himself）或为我们赢得（merited）任何东西。</w:t>
      </w:r>
    </w:p>
    <w:p w14:paraId="4750BD0D">
      <w:pPr>
        <w:pStyle w:val="2"/>
        <w:spacing w:line="277" w:lineRule="auto"/>
        <w:rPr>
          <w:rFonts w:hint="eastAsia"/>
          <w:sz w:val="30"/>
          <w:szCs w:val="30"/>
        </w:rPr>
      </w:pPr>
    </w:p>
    <w:p w14:paraId="39AB1789">
      <w:pPr>
        <w:pStyle w:val="2"/>
        <w:spacing w:line="277" w:lineRule="auto"/>
        <w:rPr>
          <w:rFonts w:hint="eastAsia"/>
          <w:sz w:val="30"/>
          <w:szCs w:val="30"/>
        </w:rPr>
      </w:pPr>
      <w:r>
        <w:rPr>
          <w:rFonts w:hint="eastAsia"/>
          <w:sz w:val="30"/>
          <w:szCs w:val="30"/>
        </w:rPr>
        <w:t>For nothing is admitted in this judgment, but what answers all the demands of the law.</w:t>
      </w:r>
    </w:p>
    <w:p w14:paraId="760D29FC">
      <w:pPr>
        <w:pStyle w:val="2"/>
        <w:spacing w:line="277" w:lineRule="auto"/>
        <w:rPr>
          <w:rFonts w:hint="eastAsia"/>
          <w:sz w:val="30"/>
          <w:szCs w:val="30"/>
        </w:rPr>
      </w:pPr>
    </w:p>
    <w:p w14:paraId="6556EBE6">
      <w:pPr>
        <w:pStyle w:val="2"/>
        <w:spacing w:line="277" w:lineRule="auto"/>
        <w:rPr>
          <w:rFonts w:hint="eastAsia"/>
          <w:sz w:val="30"/>
          <w:szCs w:val="30"/>
        </w:rPr>
      </w:pPr>
      <w:r>
        <w:rPr>
          <w:rFonts w:hint="eastAsia"/>
          <w:sz w:val="30"/>
          <w:szCs w:val="30"/>
        </w:rPr>
        <w:t>因为在这个判断（judgment）中，除了能满足律法所有要求（demands）的东西之外，没有任何东西被接纳（admitted）。</w:t>
      </w:r>
    </w:p>
    <w:p w14:paraId="763DE4B4">
      <w:pPr>
        <w:pStyle w:val="2"/>
        <w:spacing w:line="277" w:lineRule="auto"/>
        <w:rPr>
          <w:rFonts w:hint="eastAsia"/>
          <w:sz w:val="30"/>
          <w:szCs w:val="30"/>
        </w:rPr>
      </w:pPr>
    </w:p>
    <w:p w14:paraId="4E522019">
      <w:pPr>
        <w:pStyle w:val="2"/>
        <w:spacing w:line="277" w:lineRule="auto"/>
        <w:rPr>
          <w:rFonts w:hint="eastAsia"/>
          <w:sz w:val="30"/>
          <w:szCs w:val="30"/>
        </w:rPr>
      </w:pPr>
      <w:r>
        <w:rPr>
          <w:rFonts w:hint="eastAsia"/>
          <w:sz w:val="30"/>
          <w:szCs w:val="30"/>
        </w:rPr>
        <w:t>XL. The Scripture confirms this truth, when it sets the grace of Christ in diametrical opposition to our works, maintaining, that there can be no mixture of the one with the other.</w:t>
      </w:r>
    </w:p>
    <w:p w14:paraId="730BEB51">
      <w:pPr>
        <w:pStyle w:val="2"/>
        <w:spacing w:line="277" w:lineRule="auto"/>
        <w:rPr>
          <w:rFonts w:hint="eastAsia"/>
          <w:sz w:val="30"/>
          <w:szCs w:val="30"/>
        </w:rPr>
      </w:pPr>
    </w:p>
    <w:p w14:paraId="7A0605F4">
      <w:pPr>
        <w:pStyle w:val="2"/>
        <w:spacing w:line="277" w:lineRule="auto"/>
        <w:rPr>
          <w:rFonts w:hint="eastAsia"/>
          <w:sz w:val="30"/>
          <w:szCs w:val="30"/>
        </w:rPr>
      </w:pPr>
      <w:r>
        <w:rPr>
          <w:rFonts w:hint="eastAsia"/>
          <w:sz w:val="30"/>
          <w:szCs w:val="30"/>
        </w:rPr>
        <w:t>四十、圣经证实了这个真理，当它（it）将基督的恩典与我们的行为（works）置于完全对立（diametrical opposition）的位置时，主张两者之间不可能有任何混合（mixture）。</w:t>
      </w:r>
    </w:p>
    <w:p w14:paraId="330D4C83">
      <w:pPr>
        <w:pStyle w:val="2"/>
        <w:spacing w:line="277" w:lineRule="auto"/>
        <w:rPr>
          <w:rFonts w:hint="eastAsia"/>
          <w:sz w:val="30"/>
          <w:szCs w:val="30"/>
        </w:rPr>
      </w:pPr>
    </w:p>
    <w:p w14:paraId="689D8EDF">
      <w:pPr>
        <w:pStyle w:val="2"/>
        <w:spacing w:line="277" w:lineRule="auto"/>
        <w:rPr>
          <w:rFonts w:hint="eastAsia"/>
          <w:sz w:val="30"/>
          <w:szCs w:val="30"/>
        </w:rPr>
      </w:pPr>
      <w:r>
        <w:rPr>
          <w:rFonts w:hint="eastAsia"/>
          <w:sz w:val="30"/>
          <w:szCs w:val="30"/>
        </w:rPr>
        <w:t>"If righteousness comes by the law," saith the apostle, that is, if, by our works, we can acquire a right to life eternal, "then Christ is dead in vain," Gal. 2:21.</w:t>
      </w:r>
    </w:p>
    <w:p w14:paraId="7F4FE4F9">
      <w:pPr>
        <w:pStyle w:val="2"/>
        <w:spacing w:line="277" w:lineRule="auto"/>
        <w:rPr>
          <w:rFonts w:hint="eastAsia"/>
          <w:sz w:val="30"/>
          <w:szCs w:val="30"/>
        </w:rPr>
      </w:pPr>
    </w:p>
    <w:p w14:paraId="67C580E4">
      <w:pPr>
        <w:pStyle w:val="2"/>
        <w:spacing w:line="277" w:lineRule="auto"/>
        <w:rPr>
          <w:rFonts w:hint="eastAsia"/>
          <w:sz w:val="30"/>
          <w:szCs w:val="30"/>
        </w:rPr>
      </w:pPr>
      <w:r>
        <w:rPr>
          <w:rFonts w:hint="eastAsia"/>
          <w:sz w:val="30"/>
          <w:szCs w:val="30"/>
        </w:rPr>
        <w:t>使徒说：“若义（righteousness）是因律法得的，”也就是说，如果我们藉着我们的行为（works）可以获得（acquire）永生的权利，“基督就是徒然（in vain）死了，”加2:21。</w:t>
      </w:r>
    </w:p>
    <w:p w14:paraId="1B2945A5">
      <w:pPr>
        <w:pStyle w:val="2"/>
        <w:spacing w:line="277" w:lineRule="auto"/>
        <w:rPr>
          <w:rFonts w:hint="eastAsia"/>
          <w:sz w:val="30"/>
          <w:szCs w:val="30"/>
        </w:rPr>
      </w:pPr>
    </w:p>
    <w:p w14:paraId="3F0DB353">
      <w:pPr>
        <w:pStyle w:val="2"/>
        <w:spacing w:line="277" w:lineRule="auto"/>
        <w:rPr>
          <w:rFonts w:hint="eastAsia"/>
          <w:sz w:val="30"/>
          <w:szCs w:val="30"/>
        </w:rPr>
      </w:pPr>
      <w:r>
        <w:rPr>
          <w:rFonts w:hint="eastAsia"/>
          <w:sz w:val="30"/>
          <w:szCs w:val="30"/>
        </w:rPr>
        <w:t>And more clearly, Rom. 11:6. "And if by grace, then it is no more of works; otherwise grace is no more grace.</w:t>
      </w:r>
    </w:p>
    <w:p w14:paraId="3AD37165">
      <w:pPr>
        <w:pStyle w:val="2"/>
        <w:spacing w:line="277" w:lineRule="auto"/>
        <w:rPr>
          <w:rFonts w:hint="eastAsia"/>
          <w:sz w:val="30"/>
          <w:szCs w:val="30"/>
        </w:rPr>
      </w:pPr>
    </w:p>
    <w:p w14:paraId="7805F1CE">
      <w:pPr>
        <w:pStyle w:val="2"/>
        <w:spacing w:line="277" w:lineRule="auto"/>
        <w:rPr>
          <w:rFonts w:hint="eastAsia"/>
          <w:sz w:val="30"/>
          <w:szCs w:val="30"/>
        </w:rPr>
      </w:pPr>
      <w:r>
        <w:rPr>
          <w:rFonts w:hint="eastAsia"/>
          <w:sz w:val="30"/>
          <w:szCs w:val="30"/>
        </w:rPr>
        <w:t>并且更清楚地，罗11:6。“既是出于恩典，就不在乎行为（works）；不然，恩典就不是恩典了。</w:t>
      </w:r>
    </w:p>
    <w:p w14:paraId="446DE27A">
      <w:pPr>
        <w:pStyle w:val="2"/>
        <w:spacing w:line="277" w:lineRule="auto"/>
        <w:rPr>
          <w:rFonts w:hint="eastAsia"/>
          <w:sz w:val="30"/>
          <w:szCs w:val="30"/>
        </w:rPr>
      </w:pPr>
    </w:p>
    <w:p w14:paraId="030C01B6">
      <w:pPr>
        <w:pStyle w:val="2"/>
        <w:spacing w:line="277" w:lineRule="auto"/>
        <w:rPr>
          <w:rFonts w:hint="eastAsia"/>
          <w:sz w:val="30"/>
          <w:szCs w:val="30"/>
        </w:rPr>
      </w:pPr>
      <w:r>
        <w:rPr>
          <w:rFonts w:hint="eastAsia"/>
          <w:sz w:val="30"/>
          <w:szCs w:val="30"/>
        </w:rPr>
        <w:t>But if it be of works, then is it no more grace; otherwise work is no more work."</w:t>
      </w:r>
    </w:p>
    <w:p w14:paraId="02D90FB3">
      <w:pPr>
        <w:pStyle w:val="2"/>
        <w:spacing w:line="277" w:lineRule="auto"/>
        <w:rPr>
          <w:rFonts w:hint="eastAsia"/>
          <w:sz w:val="30"/>
          <w:szCs w:val="30"/>
        </w:rPr>
      </w:pPr>
    </w:p>
    <w:p w14:paraId="0EDEE256">
      <w:pPr>
        <w:pStyle w:val="2"/>
        <w:spacing w:line="277" w:lineRule="auto"/>
        <w:rPr>
          <w:rFonts w:hint="eastAsia"/>
          <w:sz w:val="30"/>
          <w:szCs w:val="30"/>
        </w:rPr>
      </w:pPr>
      <w:r>
        <w:rPr>
          <w:rFonts w:hint="eastAsia"/>
          <w:sz w:val="30"/>
          <w:szCs w:val="30"/>
        </w:rPr>
        <w:t>若是以行为（works）为本，就不再是恩典；不然，行为（work）就不再是行为了。”</w:t>
      </w:r>
    </w:p>
    <w:p w14:paraId="3A6C9D95">
      <w:pPr>
        <w:pStyle w:val="2"/>
        <w:spacing w:line="277" w:lineRule="auto"/>
        <w:rPr>
          <w:rFonts w:hint="eastAsia"/>
          <w:sz w:val="30"/>
          <w:szCs w:val="30"/>
        </w:rPr>
      </w:pPr>
    </w:p>
    <w:p w14:paraId="6351D2EF">
      <w:pPr>
        <w:pStyle w:val="2"/>
        <w:spacing w:line="277" w:lineRule="auto"/>
        <w:rPr>
          <w:rFonts w:hint="eastAsia"/>
          <w:sz w:val="30"/>
          <w:szCs w:val="30"/>
        </w:rPr>
      </w:pPr>
      <w:r>
        <w:rPr>
          <w:rFonts w:hint="eastAsia"/>
          <w:sz w:val="30"/>
          <w:szCs w:val="30"/>
        </w:rPr>
        <w:t>In order clearly to discern the force of the apostle's inference, it is to be observed, that there are but two ways by which we can come to the possession of salvation, according to the two covenants entered into between God and man: either one has a right to life because he has fully satisfied the demand of the law, according to the covenant of works, and to him that thus "workethis the reward reckoned of debt," Rom. 4:4; or he hath a right to life, because the surety of a better testament has made satisfaction for him, which of pure grace and most unmerited favour is imputed to him, who worketh not, in order to acquire that right, ver. 5, according to the covenant of grace.</w:t>
      </w:r>
    </w:p>
    <w:p w14:paraId="10111EC9">
      <w:pPr>
        <w:pStyle w:val="2"/>
        <w:spacing w:line="277" w:lineRule="auto"/>
        <w:rPr>
          <w:rFonts w:hint="eastAsia"/>
          <w:sz w:val="30"/>
          <w:szCs w:val="30"/>
        </w:rPr>
      </w:pPr>
    </w:p>
    <w:p w14:paraId="0E0F6881">
      <w:pPr>
        <w:pStyle w:val="2"/>
        <w:spacing w:line="277" w:lineRule="auto"/>
        <w:rPr>
          <w:rFonts w:hint="eastAsia"/>
          <w:sz w:val="30"/>
          <w:szCs w:val="30"/>
        </w:rPr>
      </w:pPr>
      <w:r>
        <w:rPr>
          <w:rFonts w:hint="eastAsia"/>
          <w:sz w:val="30"/>
          <w:szCs w:val="30"/>
        </w:rPr>
        <w:t>为了清晰地辨明（discern）使徒推论（inference）的力量，应当观察到，根据神（God）与人之间订立的两个约（covenants），只有两条路可以使我们获得救恩（salvation）：要么一个人有权得生命，因为他（He）已完全满足（fully satisfied）了律法的要求（demand），按照行为之约（covenant of works），对于这样“作工的（worketh），工价（reward）是出于债（debt）而算的，”罗4:4；要么他（he）有权得生命，因为更美之约（better testament）的保证人（surety）已为他（him）作了满足（made satisfaction），这满足出于纯粹的恩典和最不配得的（unmerited）恩惠（favour），被归算（imputed）给那不作工（worketh not）的人，以便获得那个权利，5节，按照恩典之约（covenant of grace）。</w:t>
      </w:r>
    </w:p>
    <w:p w14:paraId="3E108D6E">
      <w:pPr>
        <w:pStyle w:val="2"/>
        <w:spacing w:line="277" w:lineRule="auto"/>
        <w:rPr>
          <w:rFonts w:hint="eastAsia"/>
          <w:sz w:val="30"/>
          <w:szCs w:val="30"/>
        </w:rPr>
      </w:pPr>
    </w:p>
    <w:p w14:paraId="2FCBB5BB">
      <w:pPr>
        <w:pStyle w:val="2"/>
        <w:spacing w:line="277" w:lineRule="auto"/>
        <w:rPr>
          <w:rFonts w:hint="eastAsia"/>
          <w:sz w:val="30"/>
          <w:szCs w:val="30"/>
        </w:rPr>
      </w:pPr>
      <w:r>
        <w:rPr>
          <w:rFonts w:hint="eastAsia"/>
          <w:sz w:val="30"/>
          <w:szCs w:val="30"/>
        </w:rPr>
        <w:t>As these covenants do in the whole essence of them differ, and in this respect are</w:t>
      </w:r>
    </w:p>
    <w:p w14:paraId="5756EC31">
      <w:pPr>
        <w:pStyle w:val="2"/>
        <w:spacing w:line="277" w:lineRule="auto"/>
        <w:rPr>
          <w:rFonts w:hint="eastAsia"/>
          <w:sz w:val="30"/>
          <w:szCs w:val="30"/>
        </w:rPr>
      </w:pPr>
    </w:p>
    <w:p w14:paraId="60564FFE">
      <w:pPr>
        <w:pStyle w:val="2"/>
        <w:spacing w:line="277" w:lineRule="auto"/>
        <w:rPr>
          <w:rFonts w:hint="eastAsia"/>
          <w:sz w:val="30"/>
          <w:szCs w:val="30"/>
        </w:rPr>
      </w:pPr>
      <w:r>
        <w:rPr>
          <w:rFonts w:hint="eastAsia"/>
          <w:sz w:val="30"/>
          <w:szCs w:val="30"/>
        </w:rPr>
        <w:t>由于这些约（covenants）在其全部本质（essence）上都不同，并且在这方面</w:t>
      </w:r>
    </w:p>
    <w:p w14:paraId="520BA184">
      <w:pPr>
        <w:pStyle w:val="2"/>
        <w:spacing w:line="277" w:lineRule="auto"/>
        <w:rPr>
          <w:rFonts w:hint="eastAsia"/>
          <w:sz w:val="30"/>
          <w:szCs w:val="30"/>
        </w:rPr>
      </w:pPr>
    </w:p>
    <w:p w14:paraId="03AFBD65">
      <w:pPr>
        <w:pStyle w:val="2"/>
        <w:spacing w:line="277" w:lineRule="auto"/>
        <w:rPr>
          <w:rFonts w:hint="eastAsia"/>
          <w:sz w:val="30"/>
          <w:szCs w:val="30"/>
        </w:rPr>
      </w:pPr>
      <w:r>
        <w:rPr>
          <w:rFonts w:hint="eastAsia"/>
          <w:sz w:val="30"/>
          <w:szCs w:val="30"/>
        </w:rPr>
        <w:t>contradistinguished from, and set in opposition to, each other, it is evident they conjoin inconsistencies, who would join together our works with the grace of God, our righteousness with the righteousness of Christ, in the matter of justification.</w:t>
      </w:r>
    </w:p>
    <w:p w14:paraId="33876E88">
      <w:pPr>
        <w:pStyle w:val="2"/>
        <w:spacing w:line="277" w:lineRule="auto"/>
        <w:rPr>
          <w:rFonts w:hint="eastAsia"/>
          <w:sz w:val="30"/>
          <w:szCs w:val="30"/>
        </w:rPr>
      </w:pPr>
    </w:p>
    <w:p w14:paraId="1FFCC5C8">
      <w:pPr>
        <w:pStyle w:val="2"/>
        <w:spacing w:line="277" w:lineRule="auto"/>
        <w:rPr>
          <w:rFonts w:hint="eastAsia"/>
          <w:sz w:val="30"/>
          <w:szCs w:val="30"/>
        </w:rPr>
      </w:pPr>
      <w:r>
        <w:rPr>
          <w:rFonts w:hint="eastAsia"/>
          <w:sz w:val="30"/>
          <w:szCs w:val="30"/>
        </w:rPr>
        <w:t>彼此区别（contradistinguished）并对立（set in opposition），很明显，那些想在称义（justification）的事上将我们的行为（works）与神（God）的恩典、我们的义（righteousness）与基督的义（righteousness）结合在一起的人，是在联结（conjoin）不一致（inconsistencies）的事物。</w:t>
      </w:r>
    </w:p>
    <w:p w14:paraId="2DD5A3A9">
      <w:pPr>
        <w:pStyle w:val="2"/>
        <w:spacing w:line="277" w:lineRule="auto"/>
        <w:rPr>
          <w:rFonts w:hint="eastAsia"/>
          <w:sz w:val="30"/>
          <w:szCs w:val="30"/>
        </w:rPr>
      </w:pPr>
    </w:p>
    <w:p w14:paraId="513425E7">
      <w:pPr>
        <w:pStyle w:val="2"/>
        <w:spacing w:line="277" w:lineRule="auto"/>
        <w:rPr>
          <w:rFonts w:hint="eastAsia"/>
          <w:sz w:val="30"/>
          <w:szCs w:val="30"/>
        </w:rPr>
      </w:pPr>
      <w:r>
        <w:rPr>
          <w:rFonts w:hint="eastAsia"/>
          <w:sz w:val="30"/>
          <w:szCs w:val="30"/>
        </w:rPr>
        <w:t>XLI. And, indeed, the apostle expressly declares, that there is nothing in us which can here come into the account, Rom. 3:24. "justified freely by his grace."</w:t>
      </w:r>
    </w:p>
    <w:p w14:paraId="05F0302E">
      <w:pPr>
        <w:pStyle w:val="2"/>
        <w:spacing w:line="277" w:lineRule="auto"/>
        <w:rPr>
          <w:rFonts w:hint="eastAsia"/>
          <w:sz w:val="30"/>
          <w:szCs w:val="30"/>
        </w:rPr>
      </w:pPr>
    </w:p>
    <w:p w14:paraId="10AB628A">
      <w:pPr>
        <w:pStyle w:val="2"/>
        <w:spacing w:line="277" w:lineRule="auto"/>
        <w:rPr>
          <w:rFonts w:hint="eastAsia"/>
          <w:sz w:val="30"/>
          <w:szCs w:val="30"/>
        </w:rPr>
      </w:pPr>
      <w:r>
        <w:rPr>
          <w:rFonts w:hint="eastAsia"/>
          <w:sz w:val="30"/>
          <w:szCs w:val="30"/>
        </w:rPr>
        <w:t>四十一、的确，使徒明确宣告（declares），在我们里面没有任何东西可以在此算入（come into the account），罗3:24。“本乎祂（His）的恩典白白地称义（justified freely）。”</w:t>
      </w:r>
    </w:p>
    <w:p w14:paraId="6AA78E87">
      <w:pPr>
        <w:pStyle w:val="2"/>
        <w:spacing w:line="277" w:lineRule="auto"/>
        <w:rPr>
          <w:rFonts w:hint="eastAsia"/>
          <w:sz w:val="30"/>
          <w:szCs w:val="30"/>
        </w:rPr>
      </w:pPr>
    </w:p>
    <w:p w14:paraId="6A0BDBB7">
      <w:pPr>
        <w:pStyle w:val="2"/>
        <w:spacing w:line="277" w:lineRule="auto"/>
        <w:rPr>
          <w:rFonts w:hint="eastAsia"/>
          <w:sz w:val="30"/>
          <w:szCs w:val="30"/>
        </w:rPr>
      </w:pPr>
      <w:r>
        <w:rPr>
          <w:rFonts w:hint="eastAsia"/>
          <w:sz w:val="30"/>
          <w:szCs w:val="30"/>
        </w:rPr>
        <w:t>In respect of God, it is of pure grace, which, as we just said, admits of no partnership with our works.</w:t>
      </w:r>
    </w:p>
    <w:p w14:paraId="5215B49B">
      <w:pPr>
        <w:pStyle w:val="2"/>
        <w:spacing w:line="277" w:lineRule="auto"/>
        <w:rPr>
          <w:rFonts w:hint="eastAsia"/>
          <w:sz w:val="30"/>
          <w:szCs w:val="30"/>
        </w:rPr>
      </w:pPr>
    </w:p>
    <w:p w14:paraId="7C6217A4">
      <w:pPr>
        <w:pStyle w:val="2"/>
        <w:spacing w:line="277" w:lineRule="auto"/>
        <w:rPr>
          <w:rFonts w:hint="eastAsia"/>
          <w:sz w:val="30"/>
          <w:szCs w:val="30"/>
        </w:rPr>
      </w:pPr>
      <w:r>
        <w:rPr>
          <w:rFonts w:hint="eastAsia"/>
          <w:sz w:val="30"/>
          <w:szCs w:val="30"/>
        </w:rPr>
        <w:t>就神（God）而言，这是纯粹的恩典，正如我们刚才所说，它（which）不允许与我们的行为（works）有任何合伙（partnership）。</w:t>
      </w:r>
    </w:p>
    <w:p w14:paraId="28798D82">
      <w:pPr>
        <w:pStyle w:val="2"/>
        <w:spacing w:line="277" w:lineRule="auto"/>
        <w:rPr>
          <w:rFonts w:hint="eastAsia"/>
          <w:sz w:val="30"/>
          <w:szCs w:val="30"/>
        </w:rPr>
      </w:pPr>
    </w:p>
    <w:p w14:paraId="77B70B1A">
      <w:pPr>
        <w:pStyle w:val="2"/>
        <w:spacing w:line="277" w:lineRule="auto"/>
        <w:rPr>
          <w:rFonts w:hint="eastAsia"/>
          <w:sz w:val="30"/>
          <w:szCs w:val="30"/>
        </w:rPr>
      </w:pPr>
      <w:r>
        <w:rPr>
          <w:rFonts w:hint="eastAsia"/>
          <w:sz w:val="30"/>
          <w:szCs w:val="30"/>
        </w:rPr>
        <w:t>In respect of us, it is freely, without any thing in us as the cause of it.</w:t>
      </w:r>
    </w:p>
    <w:p w14:paraId="7E330576">
      <w:pPr>
        <w:pStyle w:val="2"/>
        <w:spacing w:line="277" w:lineRule="auto"/>
        <w:rPr>
          <w:rFonts w:hint="eastAsia"/>
          <w:sz w:val="30"/>
          <w:szCs w:val="30"/>
        </w:rPr>
      </w:pPr>
    </w:p>
    <w:p w14:paraId="6F2C1D60">
      <w:pPr>
        <w:pStyle w:val="2"/>
        <w:spacing w:line="277" w:lineRule="auto"/>
        <w:rPr>
          <w:rFonts w:hint="eastAsia"/>
          <w:sz w:val="30"/>
          <w:szCs w:val="30"/>
        </w:rPr>
      </w:pPr>
      <w:r>
        <w:rPr>
          <w:rFonts w:hint="eastAsia"/>
          <w:sz w:val="30"/>
          <w:szCs w:val="30"/>
        </w:rPr>
        <w:t>就我们而言，这是白白地（freely），在我们里面没有任何东西作为其原因（cause）。</w:t>
      </w:r>
    </w:p>
    <w:p w14:paraId="0FBD8B5C">
      <w:pPr>
        <w:pStyle w:val="2"/>
        <w:spacing w:line="277" w:lineRule="auto"/>
        <w:rPr>
          <w:rFonts w:hint="eastAsia"/>
          <w:sz w:val="30"/>
          <w:szCs w:val="30"/>
        </w:rPr>
      </w:pPr>
    </w:p>
    <w:p w14:paraId="13E4EB19">
      <w:pPr>
        <w:pStyle w:val="2"/>
        <w:spacing w:line="277" w:lineRule="auto"/>
        <w:rPr>
          <w:rFonts w:hint="eastAsia"/>
          <w:sz w:val="30"/>
          <w:szCs w:val="30"/>
        </w:rPr>
      </w:pPr>
      <w:r>
        <w:rPr>
          <w:rFonts w:hint="eastAsia"/>
          <w:sz w:val="30"/>
          <w:szCs w:val="30"/>
        </w:rPr>
        <w:t>For the adverb δωρεν, freely, signifies this: not so much hinting here, that justification is a free gift, as the apostle calls it, Rom. 5:16, (for that the following words denote, τῇ α ὐτο ῦ χάριτι, by his grace), as that there is nothing in us by which to obtain it.</w:t>
      </w:r>
    </w:p>
    <w:p w14:paraId="40DE2C20">
      <w:pPr>
        <w:pStyle w:val="2"/>
        <w:spacing w:line="277" w:lineRule="auto"/>
        <w:rPr>
          <w:rFonts w:hint="eastAsia"/>
          <w:sz w:val="30"/>
          <w:szCs w:val="30"/>
        </w:rPr>
      </w:pPr>
    </w:p>
    <w:p w14:paraId="3C069B7C">
      <w:pPr>
        <w:pStyle w:val="2"/>
        <w:spacing w:line="277" w:lineRule="auto"/>
        <w:rPr>
          <w:rFonts w:hint="eastAsia"/>
          <w:sz w:val="30"/>
          <w:szCs w:val="30"/>
        </w:rPr>
      </w:pPr>
      <w:r>
        <w:rPr>
          <w:rFonts w:hint="eastAsia"/>
          <w:sz w:val="30"/>
          <w:szCs w:val="30"/>
        </w:rPr>
        <w:t>因为副词（adverb） δωρεάν (dōrean)，即白白地（freely），表示这个：与其说在此暗示（hinting）称义（justification）是一个白白的恩赐（free gift），正如使徒所称的，罗5:16（因为后面的话表示那个，τῇ αὐτοῦ χάριτι (tē autou chariti)，即藉着祂（His）的恩典），不如说在我们里面没有任何东西可以藉以获得（obtain）它。</w:t>
      </w:r>
    </w:p>
    <w:p w14:paraId="0299E47E">
      <w:pPr>
        <w:pStyle w:val="2"/>
        <w:spacing w:line="277" w:lineRule="auto"/>
        <w:rPr>
          <w:rFonts w:hint="eastAsia"/>
          <w:sz w:val="30"/>
          <w:szCs w:val="30"/>
        </w:rPr>
      </w:pPr>
    </w:p>
    <w:p w14:paraId="3FB057FF">
      <w:pPr>
        <w:pStyle w:val="2"/>
        <w:spacing w:line="277" w:lineRule="auto"/>
        <w:rPr>
          <w:rFonts w:hint="eastAsia"/>
          <w:sz w:val="30"/>
          <w:szCs w:val="30"/>
        </w:rPr>
      </w:pPr>
      <w:r>
        <w:rPr>
          <w:rFonts w:hint="eastAsia"/>
          <w:sz w:val="30"/>
          <w:szCs w:val="30"/>
        </w:rPr>
        <w:t>The Greek word, δωρεὰν, freely, answers to the Hebrew תנם, that is, without a cause, which in that case is found to be false and feigned; as Ps. 69:4, " שנאי הנם they that hate me without a cause," which is the same thing as, "שקר איבי, my lying enemies."</w:t>
      </w:r>
    </w:p>
    <w:p w14:paraId="1B14CF03">
      <w:pPr>
        <w:pStyle w:val="2"/>
        <w:spacing w:line="277" w:lineRule="auto"/>
        <w:rPr>
          <w:rFonts w:hint="eastAsia"/>
          <w:sz w:val="30"/>
          <w:szCs w:val="30"/>
        </w:rPr>
      </w:pPr>
    </w:p>
    <w:p w14:paraId="36339995">
      <w:pPr>
        <w:pStyle w:val="2"/>
        <w:spacing w:line="277" w:lineRule="auto"/>
        <w:rPr>
          <w:rFonts w:hint="eastAsia"/>
          <w:sz w:val="30"/>
          <w:szCs w:val="30"/>
        </w:rPr>
      </w:pPr>
      <w:r>
        <w:rPr>
          <w:rFonts w:hint="eastAsia"/>
          <w:sz w:val="30"/>
          <w:szCs w:val="30"/>
        </w:rPr>
        <w:t>希腊词 δωρεάν (dōrean)，即白白地（freely），对应于希伯来词 חִנָּם (chinnam)，即无缘无故（without a cause），在这种情况下，这原因被发现是虚假（false）和伪装（feigned）的；如诗69:4，“שׂנְאַי חִנָּם (sone'ai chinnam)，无故恨我的，”这与“אֹיְבַי שָׁקֶר (oyevai shaqer)，我虚谎的仇敌”是同一回事。</w:t>
      </w:r>
    </w:p>
    <w:p w14:paraId="1E4A53B8">
      <w:pPr>
        <w:pStyle w:val="2"/>
        <w:spacing w:line="277" w:lineRule="auto"/>
        <w:rPr>
          <w:rFonts w:hint="eastAsia"/>
          <w:sz w:val="30"/>
          <w:szCs w:val="30"/>
        </w:rPr>
      </w:pPr>
    </w:p>
    <w:p w14:paraId="43410B48">
      <w:pPr>
        <w:pStyle w:val="2"/>
        <w:spacing w:line="277" w:lineRule="auto"/>
        <w:rPr>
          <w:rFonts w:hint="eastAsia"/>
          <w:sz w:val="30"/>
          <w:szCs w:val="30"/>
        </w:rPr>
      </w:pPr>
      <w:r>
        <w:rPr>
          <w:rFonts w:hint="eastAsia"/>
          <w:sz w:val="30"/>
          <w:szCs w:val="30"/>
        </w:rPr>
        <w:t>The former is translated by the Septuagint, or Greek interpreters, μισοῦντες μ δωρεν .</w:t>
      </w:r>
    </w:p>
    <w:p w14:paraId="150B96DB">
      <w:pPr>
        <w:pStyle w:val="2"/>
        <w:spacing w:line="277" w:lineRule="auto"/>
        <w:rPr>
          <w:rFonts w:hint="eastAsia"/>
          <w:sz w:val="30"/>
          <w:szCs w:val="30"/>
        </w:rPr>
      </w:pPr>
    </w:p>
    <w:p w14:paraId="7535EBA4">
      <w:pPr>
        <w:pStyle w:val="2"/>
        <w:spacing w:line="277" w:lineRule="auto"/>
        <w:rPr>
          <w:rFonts w:hint="eastAsia"/>
          <w:sz w:val="30"/>
          <w:szCs w:val="30"/>
        </w:rPr>
      </w:pPr>
      <w:r>
        <w:rPr>
          <w:rFonts w:hint="eastAsia"/>
          <w:sz w:val="30"/>
          <w:szCs w:val="30"/>
        </w:rPr>
        <w:t>前者被七十士译本（Septuagint），或希腊译者，翻译为 μισοῦντές με δωρεάν (misountes me dōrean)。</w:t>
      </w:r>
    </w:p>
    <w:p w14:paraId="5094A61A">
      <w:pPr>
        <w:pStyle w:val="2"/>
        <w:spacing w:line="277" w:lineRule="auto"/>
        <w:rPr>
          <w:rFonts w:hint="eastAsia"/>
          <w:sz w:val="30"/>
          <w:szCs w:val="30"/>
        </w:rPr>
      </w:pPr>
    </w:p>
    <w:p w14:paraId="215926D7">
      <w:pPr>
        <w:pStyle w:val="2"/>
        <w:spacing w:line="277" w:lineRule="auto"/>
        <w:rPr>
          <w:rFonts w:hint="eastAsia"/>
          <w:sz w:val="30"/>
          <w:szCs w:val="30"/>
        </w:rPr>
      </w:pPr>
      <w:r>
        <w:rPr>
          <w:rFonts w:hint="eastAsia"/>
          <w:sz w:val="30"/>
          <w:szCs w:val="30"/>
        </w:rPr>
        <w:t>Just as John 15:25: "ἐμίσησάν με δωρεν, they hated me without a cause."</w:t>
      </w:r>
    </w:p>
    <w:p w14:paraId="2C220260">
      <w:pPr>
        <w:pStyle w:val="2"/>
        <w:spacing w:line="277" w:lineRule="auto"/>
        <w:rPr>
          <w:rFonts w:hint="eastAsia"/>
          <w:sz w:val="30"/>
          <w:szCs w:val="30"/>
        </w:rPr>
      </w:pPr>
    </w:p>
    <w:p w14:paraId="61250E4F">
      <w:pPr>
        <w:pStyle w:val="2"/>
        <w:spacing w:line="277" w:lineRule="auto"/>
        <w:rPr>
          <w:rFonts w:hint="eastAsia"/>
          <w:sz w:val="30"/>
          <w:szCs w:val="30"/>
        </w:rPr>
      </w:pPr>
      <w:r>
        <w:rPr>
          <w:rFonts w:hint="eastAsia"/>
          <w:sz w:val="30"/>
          <w:szCs w:val="30"/>
        </w:rPr>
        <w:t>正如约15:25：“ἐμίσησάν με δωρεάν (emisēsan me dōrean)，他们无故恨我。”</w:t>
      </w:r>
    </w:p>
    <w:p w14:paraId="06270F11">
      <w:pPr>
        <w:pStyle w:val="2"/>
        <w:spacing w:line="277" w:lineRule="auto"/>
        <w:rPr>
          <w:rFonts w:hint="eastAsia"/>
          <w:sz w:val="30"/>
          <w:szCs w:val="30"/>
        </w:rPr>
      </w:pPr>
    </w:p>
    <w:p w14:paraId="5522FC0C">
      <w:pPr>
        <w:pStyle w:val="2"/>
        <w:spacing w:line="277" w:lineRule="auto"/>
        <w:rPr>
          <w:rFonts w:hint="eastAsia"/>
          <w:sz w:val="30"/>
          <w:szCs w:val="30"/>
        </w:rPr>
      </w:pPr>
      <w:r>
        <w:rPr>
          <w:rFonts w:hint="eastAsia"/>
          <w:sz w:val="30"/>
          <w:szCs w:val="30"/>
        </w:rPr>
        <w:t>In like manner, Ps. 35:7, " הנם, δωρεὰν, without a cause have they hid for me their net in a pit."</w:t>
      </w:r>
    </w:p>
    <w:p w14:paraId="5AD28E72">
      <w:pPr>
        <w:pStyle w:val="2"/>
        <w:spacing w:line="277" w:lineRule="auto"/>
        <w:rPr>
          <w:rFonts w:hint="eastAsia"/>
          <w:sz w:val="30"/>
          <w:szCs w:val="30"/>
        </w:rPr>
      </w:pPr>
    </w:p>
    <w:p w14:paraId="76DC2910">
      <w:pPr>
        <w:pStyle w:val="2"/>
        <w:spacing w:line="277" w:lineRule="auto"/>
        <w:rPr>
          <w:rFonts w:hint="eastAsia"/>
          <w:sz w:val="30"/>
          <w:szCs w:val="30"/>
        </w:rPr>
      </w:pPr>
      <w:r>
        <w:rPr>
          <w:rFonts w:hint="eastAsia"/>
          <w:sz w:val="30"/>
          <w:szCs w:val="30"/>
        </w:rPr>
        <w:t>同样，诗35:7，“חִנָּם (chinnam)，δωρεάν (dōrean)，他们无故为我暗设网罗。”</w:t>
      </w:r>
    </w:p>
    <w:p w14:paraId="354CE9F1">
      <w:pPr>
        <w:pStyle w:val="2"/>
        <w:spacing w:line="277" w:lineRule="auto"/>
        <w:rPr>
          <w:rFonts w:hint="eastAsia"/>
          <w:sz w:val="30"/>
          <w:szCs w:val="30"/>
        </w:rPr>
      </w:pPr>
    </w:p>
    <w:p w14:paraId="6DC0892A">
      <w:pPr>
        <w:pStyle w:val="2"/>
        <w:spacing w:line="277" w:lineRule="auto"/>
        <w:rPr>
          <w:rFonts w:hint="eastAsia"/>
          <w:sz w:val="30"/>
          <w:szCs w:val="30"/>
        </w:rPr>
      </w:pPr>
      <w:r>
        <w:rPr>
          <w:rFonts w:hint="eastAsia"/>
          <w:sz w:val="30"/>
          <w:szCs w:val="30"/>
        </w:rPr>
        <w:t>Where δωρεν does not signify any donation or gift, but the absolute denial of any cause, which could render a man deserving of such treatment.</w:t>
      </w:r>
    </w:p>
    <w:p w14:paraId="2271248B">
      <w:pPr>
        <w:pStyle w:val="2"/>
        <w:spacing w:line="277" w:lineRule="auto"/>
        <w:rPr>
          <w:rFonts w:hint="eastAsia"/>
          <w:sz w:val="30"/>
          <w:szCs w:val="30"/>
        </w:rPr>
      </w:pPr>
    </w:p>
    <w:p w14:paraId="23FD07CA">
      <w:pPr>
        <w:pStyle w:val="2"/>
        <w:spacing w:line="277" w:lineRule="auto"/>
        <w:rPr>
          <w:rFonts w:hint="eastAsia"/>
          <w:sz w:val="30"/>
          <w:szCs w:val="30"/>
        </w:rPr>
      </w:pPr>
      <w:r>
        <w:rPr>
          <w:rFonts w:hint="eastAsia"/>
          <w:sz w:val="30"/>
          <w:szCs w:val="30"/>
        </w:rPr>
        <w:t>此处 δωρεάν (dōrean) 并非表示任何捐赠（donation）或礼物（gift），而是绝对否认（denial）任何可能使人配得（deserving）如此待遇（treatment）的原因（cause）。</w:t>
      </w:r>
    </w:p>
    <w:p w14:paraId="78E52D22">
      <w:pPr>
        <w:pStyle w:val="2"/>
        <w:spacing w:line="277" w:lineRule="auto"/>
        <w:rPr>
          <w:rFonts w:hint="eastAsia"/>
          <w:sz w:val="30"/>
          <w:szCs w:val="30"/>
        </w:rPr>
      </w:pPr>
    </w:p>
    <w:p w14:paraId="2D61DA63">
      <w:pPr>
        <w:pStyle w:val="2"/>
        <w:spacing w:line="277" w:lineRule="auto"/>
        <w:rPr>
          <w:rFonts w:hint="eastAsia"/>
          <w:sz w:val="30"/>
          <w:szCs w:val="30"/>
        </w:rPr>
      </w:pPr>
      <w:r>
        <w:rPr>
          <w:rFonts w:hint="eastAsia"/>
          <w:sz w:val="30"/>
          <w:szCs w:val="30"/>
        </w:rPr>
        <w:t>When the apostle therefore says, we are justified δωρεν, freely, he teaches us, that there is nothing in us, upon which to found the gracious sentence of our justification, or for which we can be justified.</w:t>
      </w:r>
    </w:p>
    <w:p w14:paraId="362DCF03">
      <w:pPr>
        <w:pStyle w:val="2"/>
        <w:spacing w:line="277" w:lineRule="auto"/>
        <w:rPr>
          <w:rFonts w:hint="eastAsia"/>
          <w:sz w:val="30"/>
          <w:szCs w:val="30"/>
        </w:rPr>
      </w:pPr>
    </w:p>
    <w:p w14:paraId="77973FB5">
      <w:pPr>
        <w:pStyle w:val="2"/>
        <w:spacing w:line="277" w:lineRule="auto"/>
        <w:rPr>
          <w:rFonts w:hint="eastAsia"/>
          <w:sz w:val="30"/>
          <w:szCs w:val="30"/>
        </w:rPr>
      </w:pPr>
      <w:r>
        <w:rPr>
          <w:rFonts w:hint="eastAsia"/>
          <w:sz w:val="30"/>
          <w:szCs w:val="30"/>
        </w:rPr>
        <w:t>因此，当使徒说，我们被称义 δωρεάν (dōrean)，即白白地（freely）时，祂（He）教导我们，在我们里面没有任何东西，可以作为我们称义（justification）的恩慈（gracious）判决（sentence）的根基（found），或者我们可以因此而被称义。</w:t>
      </w:r>
    </w:p>
    <w:p w14:paraId="440226FB">
      <w:pPr>
        <w:pStyle w:val="2"/>
        <w:spacing w:line="277" w:lineRule="auto"/>
        <w:rPr>
          <w:rFonts w:hint="eastAsia"/>
          <w:sz w:val="30"/>
          <w:szCs w:val="30"/>
        </w:rPr>
      </w:pPr>
    </w:p>
    <w:p w14:paraId="4B9436DB">
      <w:pPr>
        <w:pStyle w:val="2"/>
        <w:spacing w:line="277" w:lineRule="auto"/>
        <w:rPr>
          <w:rFonts w:hint="eastAsia"/>
          <w:sz w:val="30"/>
          <w:szCs w:val="30"/>
        </w:rPr>
      </w:pPr>
      <w:r>
        <w:rPr>
          <w:rFonts w:hint="eastAsia"/>
          <w:sz w:val="30"/>
          <w:szCs w:val="30"/>
        </w:rPr>
        <w:t>Excellently well says the Greek Scholiast: "Δωρεν, τουτεστιν ἀνευσων κατο ῥθωμάτων, freely, that is, without any merit in thee."</w:t>
      </w:r>
    </w:p>
    <w:p w14:paraId="402D84F3">
      <w:pPr>
        <w:pStyle w:val="2"/>
        <w:spacing w:line="277" w:lineRule="auto"/>
        <w:rPr>
          <w:rFonts w:hint="eastAsia"/>
          <w:sz w:val="30"/>
          <w:szCs w:val="30"/>
        </w:rPr>
      </w:pPr>
    </w:p>
    <w:p w14:paraId="362BEF54">
      <w:pPr>
        <w:pStyle w:val="2"/>
        <w:spacing w:line="277" w:lineRule="auto"/>
        <w:rPr>
          <w:rFonts w:hint="eastAsia"/>
          <w:sz w:val="30"/>
          <w:szCs w:val="30"/>
        </w:rPr>
      </w:pPr>
      <w:r>
        <w:rPr>
          <w:rFonts w:hint="eastAsia"/>
          <w:sz w:val="30"/>
          <w:szCs w:val="30"/>
        </w:rPr>
        <w:t>希腊注释家（Greek Scholiast）说得极好：“Δωρεάν (Dōrean)，τουτέστιν ἄνευ σῶν κατορθωμάτων (toutestin aneu sōn katorthōmatōn)，即白白地（freely），也就是说，在你里面没有任何功绩（merit）。”</w:t>
      </w:r>
    </w:p>
    <w:p w14:paraId="35C93A04">
      <w:pPr>
        <w:pStyle w:val="2"/>
        <w:spacing w:line="277" w:lineRule="auto"/>
        <w:rPr>
          <w:rFonts w:hint="eastAsia"/>
          <w:sz w:val="30"/>
          <w:szCs w:val="30"/>
        </w:rPr>
      </w:pPr>
    </w:p>
    <w:p w14:paraId="58477E22">
      <w:pPr>
        <w:pStyle w:val="2"/>
        <w:spacing w:line="277" w:lineRule="auto"/>
        <w:rPr>
          <w:rFonts w:hint="eastAsia"/>
          <w:sz w:val="30"/>
          <w:szCs w:val="30"/>
        </w:rPr>
      </w:pPr>
      <w:r>
        <w:rPr>
          <w:rFonts w:hint="eastAsia"/>
          <w:sz w:val="30"/>
          <w:szCs w:val="30"/>
        </w:rPr>
        <w:t>XLII. And this reason may be added, that nothing can avail, in the business of justification, but what is entirely perfect, and can answer</w:t>
      </w:r>
    </w:p>
    <w:p w14:paraId="33ECA113">
      <w:pPr>
        <w:pStyle w:val="2"/>
        <w:spacing w:line="277" w:lineRule="auto"/>
        <w:rPr>
          <w:rFonts w:hint="eastAsia"/>
          <w:sz w:val="30"/>
          <w:szCs w:val="30"/>
        </w:rPr>
      </w:pPr>
    </w:p>
    <w:p w14:paraId="0596D4C8">
      <w:pPr>
        <w:pStyle w:val="2"/>
        <w:spacing w:line="277" w:lineRule="auto"/>
        <w:rPr>
          <w:rFonts w:hint="eastAsia"/>
          <w:sz w:val="30"/>
          <w:szCs w:val="30"/>
        </w:rPr>
      </w:pPr>
      <w:r>
        <w:rPr>
          <w:rFonts w:hint="eastAsia"/>
          <w:sz w:val="30"/>
          <w:szCs w:val="30"/>
        </w:rPr>
        <w:t>四十二、并且可以加上这个理由，即在称义（justification）的事上，除了完全（entirely perfect）并且能满足（answer）</w:t>
      </w:r>
    </w:p>
    <w:p w14:paraId="2DD59779">
      <w:pPr>
        <w:pStyle w:val="2"/>
        <w:spacing w:line="277" w:lineRule="auto"/>
        <w:rPr>
          <w:rFonts w:hint="eastAsia"/>
          <w:sz w:val="30"/>
          <w:szCs w:val="30"/>
        </w:rPr>
      </w:pPr>
    </w:p>
    <w:p w14:paraId="66498834">
      <w:pPr>
        <w:pStyle w:val="2"/>
        <w:spacing w:line="277" w:lineRule="auto"/>
        <w:rPr>
          <w:rFonts w:hint="eastAsia"/>
          <w:sz w:val="30"/>
          <w:szCs w:val="30"/>
        </w:rPr>
      </w:pPr>
      <w:r>
        <w:rPr>
          <w:rFonts w:hint="eastAsia"/>
          <w:sz w:val="30"/>
          <w:szCs w:val="30"/>
        </w:rPr>
        <w:t>the law of God in all things.</w:t>
      </w:r>
    </w:p>
    <w:p w14:paraId="26B82DC1">
      <w:pPr>
        <w:pStyle w:val="2"/>
        <w:spacing w:line="277" w:lineRule="auto"/>
        <w:rPr>
          <w:rFonts w:hint="eastAsia"/>
          <w:sz w:val="30"/>
          <w:szCs w:val="30"/>
        </w:rPr>
      </w:pPr>
    </w:p>
    <w:p w14:paraId="543A9837">
      <w:pPr>
        <w:pStyle w:val="2"/>
        <w:spacing w:line="277" w:lineRule="auto"/>
        <w:rPr>
          <w:rFonts w:hint="eastAsia"/>
          <w:sz w:val="30"/>
          <w:szCs w:val="30"/>
        </w:rPr>
      </w:pPr>
      <w:r>
        <w:rPr>
          <w:rFonts w:hint="eastAsia"/>
          <w:sz w:val="30"/>
          <w:szCs w:val="30"/>
        </w:rPr>
        <w:t>神（God）律法一切要求的东西之外，没有任何东西能起作用（avail）。</w:t>
      </w:r>
    </w:p>
    <w:p w14:paraId="67B24221">
      <w:pPr>
        <w:pStyle w:val="2"/>
        <w:spacing w:line="277" w:lineRule="auto"/>
        <w:rPr>
          <w:rFonts w:hint="eastAsia"/>
          <w:sz w:val="30"/>
          <w:szCs w:val="30"/>
        </w:rPr>
      </w:pPr>
    </w:p>
    <w:p w14:paraId="3B93D8F2">
      <w:pPr>
        <w:pStyle w:val="2"/>
        <w:spacing w:line="277" w:lineRule="auto"/>
        <w:rPr>
          <w:rFonts w:hint="eastAsia"/>
          <w:sz w:val="30"/>
          <w:szCs w:val="30"/>
        </w:rPr>
      </w:pPr>
      <w:r>
        <w:rPr>
          <w:rFonts w:hint="eastAsia"/>
          <w:sz w:val="30"/>
          <w:szCs w:val="30"/>
        </w:rPr>
        <w:t>For in justification there is "a declaration of the righteousness of God," Rom. 3:25, 26.</w:t>
      </w:r>
    </w:p>
    <w:p w14:paraId="53BEDD65">
      <w:pPr>
        <w:pStyle w:val="2"/>
        <w:spacing w:line="277" w:lineRule="auto"/>
        <w:rPr>
          <w:rFonts w:hint="eastAsia"/>
          <w:sz w:val="30"/>
          <w:szCs w:val="30"/>
        </w:rPr>
      </w:pPr>
    </w:p>
    <w:p w14:paraId="423039AB">
      <w:pPr>
        <w:pStyle w:val="2"/>
        <w:spacing w:line="277" w:lineRule="auto"/>
        <w:rPr>
          <w:rFonts w:hint="eastAsia"/>
          <w:sz w:val="30"/>
          <w:szCs w:val="30"/>
        </w:rPr>
      </w:pPr>
      <w:r>
        <w:rPr>
          <w:rFonts w:hint="eastAsia"/>
          <w:sz w:val="30"/>
          <w:szCs w:val="30"/>
        </w:rPr>
        <w:t>因为在称义（justification）中，有“神（God）公义（righteousness）的显明（declaration），”罗3:25, 26。</w:t>
      </w:r>
    </w:p>
    <w:p w14:paraId="7D23748C">
      <w:pPr>
        <w:pStyle w:val="2"/>
        <w:spacing w:line="277" w:lineRule="auto"/>
        <w:rPr>
          <w:rFonts w:hint="eastAsia"/>
          <w:sz w:val="30"/>
          <w:szCs w:val="30"/>
        </w:rPr>
      </w:pPr>
    </w:p>
    <w:p w14:paraId="711EC44E">
      <w:pPr>
        <w:pStyle w:val="2"/>
        <w:spacing w:line="277" w:lineRule="auto"/>
        <w:rPr>
          <w:rFonts w:hint="eastAsia"/>
          <w:sz w:val="30"/>
          <w:szCs w:val="30"/>
        </w:rPr>
      </w:pPr>
      <w:r>
        <w:rPr>
          <w:rFonts w:hint="eastAsia"/>
          <w:sz w:val="30"/>
          <w:szCs w:val="30"/>
        </w:rPr>
        <w:t>But that requires "the righteousness of the law to be fulfilled," Rom. 8:4.</w:t>
      </w:r>
    </w:p>
    <w:p w14:paraId="1884CA14">
      <w:pPr>
        <w:pStyle w:val="2"/>
        <w:spacing w:line="277" w:lineRule="auto"/>
        <w:rPr>
          <w:rFonts w:hint="eastAsia"/>
          <w:sz w:val="30"/>
          <w:szCs w:val="30"/>
        </w:rPr>
      </w:pPr>
    </w:p>
    <w:p w14:paraId="6EE9123E">
      <w:pPr>
        <w:pStyle w:val="2"/>
        <w:spacing w:line="277" w:lineRule="auto"/>
        <w:rPr>
          <w:rFonts w:hint="eastAsia"/>
          <w:sz w:val="30"/>
          <w:szCs w:val="30"/>
        </w:rPr>
      </w:pPr>
      <w:r>
        <w:rPr>
          <w:rFonts w:hint="eastAsia"/>
          <w:sz w:val="30"/>
          <w:szCs w:val="30"/>
        </w:rPr>
        <w:t>但这要求“律法的义（righteousness）得以成全（fulfilled），”罗8:4。</w:t>
      </w:r>
    </w:p>
    <w:p w14:paraId="085EE525">
      <w:pPr>
        <w:pStyle w:val="2"/>
        <w:spacing w:line="277" w:lineRule="auto"/>
        <w:rPr>
          <w:rFonts w:hint="eastAsia"/>
          <w:sz w:val="30"/>
          <w:szCs w:val="30"/>
        </w:rPr>
      </w:pPr>
    </w:p>
    <w:p w14:paraId="7426F2A7">
      <w:pPr>
        <w:pStyle w:val="2"/>
        <w:spacing w:line="277" w:lineRule="auto"/>
        <w:rPr>
          <w:rFonts w:hint="eastAsia"/>
          <w:sz w:val="30"/>
          <w:szCs w:val="30"/>
        </w:rPr>
      </w:pPr>
      <w:r>
        <w:rPr>
          <w:rFonts w:hint="eastAsia"/>
          <w:sz w:val="30"/>
          <w:szCs w:val="30"/>
        </w:rPr>
        <w:t>The righteousness of the law cannot be fulfilled, but by a perfect obedience.</w:t>
      </w:r>
    </w:p>
    <w:p w14:paraId="0DC14082">
      <w:pPr>
        <w:pStyle w:val="2"/>
        <w:spacing w:line="277" w:lineRule="auto"/>
        <w:rPr>
          <w:rFonts w:hint="eastAsia"/>
          <w:sz w:val="30"/>
          <w:szCs w:val="30"/>
        </w:rPr>
      </w:pPr>
    </w:p>
    <w:p w14:paraId="48B63BF7">
      <w:pPr>
        <w:pStyle w:val="2"/>
        <w:spacing w:line="277" w:lineRule="auto"/>
        <w:rPr>
          <w:rFonts w:hint="eastAsia"/>
          <w:sz w:val="30"/>
          <w:szCs w:val="30"/>
        </w:rPr>
      </w:pPr>
      <w:r>
        <w:rPr>
          <w:rFonts w:hint="eastAsia"/>
          <w:sz w:val="30"/>
          <w:szCs w:val="30"/>
        </w:rPr>
        <w:t>律法的义（righteousness）唯有藉着完全的顺服（perfect obedience）才能得以成全（fulfilled）。</w:t>
      </w:r>
    </w:p>
    <w:p w14:paraId="0500A709">
      <w:pPr>
        <w:pStyle w:val="2"/>
        <w:spacing w:line="277" w:lineRule="auto"/>
        <w:rPr>
          <w:rFonts w:hint="eastAsia"/>
          <w:sz w:val="30"/>
          <w:szCs w:val="30"/>
        </w:rPr>
      </w:pPr>
    </w:p>
    <w:p w14:paraId="2B2B2D99">
      <w:pPr>
        <w:pStyle w:val="2"/>
        <w:spacing w:line="277" w:lineRule="auto"/>
        <w:rPr>
          <w:rFonts w:hint="eastAsia"/>
          <w:sz w:val="30"/>
          <w:szCs w:val="30"/>
        </w:rPr>
      </w:pPr>
      <w:r>
        <w:rPr>
          <w:rFonts w:hint="eastAsia"/>
          <w:sz w:val="30"/>
          <w:szCs w:val="30"/>
        </w:rPr>
        <w:t>Chrysostom speaks well on this place: "What is righteousness? It is the end, the scope, the righteous action.</w:t>
      </w:r>
    </w:p>
    <w:p w14:paraId="04AB9CAC">
      <w:pPr>
        <w:pStyle w:val="2"/>
        <w:spacing w:line="277" w:lineRule="auto"/>
        <w:rPr>
          <w:rFonts w:hint="eastAsia"/>
          <w:sz w:val="30"/>
          <w:szCs w:val="30"/>
        </w:rPr>
      </w:pPr>
    </w:p>
    <w:p w14:paraId="2A07D002">
      <w:pPr>
        <w:pStyle w:val="2"/>
        <w:spacing w:line="277" w:lineRule="auto"/>
        <w:rPr>
          <w:rFonts w:hint="eastAsia"/>
          <w:sz w:val="30"/>
          <w:szCs w:val="30"/>
        </w:rPr>
      </w:pPr>
      <w:r>
        <w:rPr>
          <w:rFonts w:hint="eastAsia"/>
          <w:sz w:val="30"/>
          <w:szCs w:val="30"/>
        </w:rPr>
        <w:t>屈梭多模（Chrysostom）论到此处说得好：“什么是公义（righteousness）？它是目的（end），目标（scope），公义的行动（righteous action）。</w:t>
      </w:r>
    </w:p>
    <w:p w14:paraId="20D8E8FF">
      <w:pPr>
        <w:pStyle w:val="2"/>
        <w:spacing w:line="277" w:lineRule="auto"/>
        <w:rPr>
          <w:rFonts w:hint="eastAsia"/>
          <w:sz w:val="30"/>
          <w:szCs w:val="30"/>
        </w:rPr>
      </w:pPr>
    </w:p>
    <w:p w14:paraId="485AC4F3">
      <w:pPr>
        <w:pStyle w:val="2"/>
        <w:spacing w:line="277" w:lineRule="auto"/>
        <w:rPr>
          <w:rFonts w:hint="eastAsia"/>
          <w:sz w:val="30"/>
          <w:szCs w:val="30"/>
        </w:rPr>
      </w:pPr>
      <w:r>
        <w:rPr>
          <w:rFonts w:hint="eastAsia"/>
          <w:sz w:val="30"/>
          <w:szCs w:val="30"/>
        </w:rPr>
        <w:t>For what does the law want, what does it always command?</w:t>
      </w:r>
    </w:p>
    <w:p w14:paraId="137E09CB">
      <w:pPr>
        <w:pStyle w:val="2"/>
        <w:spacing w:line="277" w:lineRule="auto"/>
        <w:rPr>
          <w:rFonts w:hint="eastAsia"/>
          <w:sz w:val="30"/>
          <w:szCs w:val="30"/>
        </w:rPr>
      </w:pPr>
    </w:p>
    <w:p w14:paraId="33134FBA">
      <w:pPr>
        <w:pStyle w:val="2"/>
        <w:spacing w:line="277" w:lineRule="auto"/>
        <w:rPr>
          <w:rFonts w:hint="eastAsia"/>
          <w:sz w:val="30"/>
          <w:szCs w:val="30"/>
        </w:rPr>
      </w:pPr>
      <w:r>
        <w:rPr>
          <w:rFonts w:hint="eastAsia"/>
          <w:sz w:val="30"/>
          <w:szCs w:val="30"/>
        </w:rPr>
        <w:t>因为律法想要什么，它（it）总是命令什么？</w:t>
      </w:r>
    </w:p>
    <w:p w14:paraId="4500B1FA">
      <w:pPr>
        <w:pStyle w:val="2"/>
        <w:spacing w:line="277" w:lineRule="auto"/>
        <w:rPr>
          <w:rFonts w:hint="eastAsia"/>
          <w:sz w:val="30"/>
          <w:szCs w:val="30"/>
        </w:rPr>
      </w:pPr>
    </w:p>
    <w:p w14:paraId="53518EAF">
      <w:pPr>
        <w:pStyle w:val="2"/>
        <w:spacing w:line="277" w:lineRule="auto"/>
        <w:rPr>
          <w:rFonts w:hint="eastAsia"/>
          <w:sz w:val="30"/>
          <w:szCs w:val="30"/>
        </w:rPr>
      </w:pPr>
      <w:r>
        <w:rPr>
          <w:rFonts w:hint="eastAsia"/>
          <w:sz w:val="30"/>
          <w:szCs w:val="30"/>
        </w:rPr>
        <w:t>To be without sin."</w:t>
      </w:r>
    </w:p>
    <w:p w14:paraId="0FD5577B">
      <w:pPr>
        <w:pStyle w:val="2"/>
        <w:spacing w:line="277" w:lineRule="auto"/>
        <w:rPr>
          <w:rFonts w:hint="eastAsia"/>
          <w:sz w:val="30"/>
          <w:szCs w:val="30"/>
        </w:rPr>
      </w:pPr>
    </w:p>
    <w:p w14:paraId="08BDA006">
      <w:pPr>
        <w:pStyle w:val="2"/>
        <w:spacing w:line="277" w:lineRule="auto"/>
        <w:rPr>
          <w:rFonts w:hint="eastAsia"/>
          <w:sz w:val="30"/>
          <w:szCs w:val="30"/>
        </w:rPr>
      </w:pPr>
      <w:r>
        <w:rPr>
          <w:rFonts w:hint="eastAsia"/>
          <w:sz w:val="30"/>
          <w:szCs w:val="30"/>
        </w:rPr>
        <w:t>要无罪。”</w:t>
      </w:r>
    </w:p>
    <w:p w14:paraId="2D6B06F7">
      <w:pPr>
        <w:pStyle w:val="2"/>
        <w:spacing w:line="277" w:lineRule="auto"/>
        <w:rPr>
          <w:rFonts w:hint="eastAsia"/>
          <w:sz w:val="30"/>
          <w:szCs w:val="30"/>
        </w:rPr>
      </w:pPr>
    </w:p>
    <w:p w14:paraId="1FF13CBA">
      <w:pPr>
        <w:pStyle w:val="2"/>
        <w:spacing w:line="277" w:lineRule="auto"/>
        <w:rPr>
          <w:rFonts w:hint="eastAsia"/>
          <w:sz w:val="30"/>
          <w:szCs w:val="30"/>
        </w:rPr>
      </w:pPr>
      <w:r>
        <w:rPr>
          <w:rFonts w:hint="eastAsia"/>
          <w:sz w:val="30"/>
          <w:szCs w:val="30"/>
        </w:rPr>
        <w:t>But no person pretends to this, but the presumptuous and the liar, 1 John 1:8.</w:t>
      </w:r>
    </w:p>
    <w:p w14:paraId="0CD965D1">
      <w:pPr>
        <w:pStyle w:val="2"/>
        <w:spacing w:line="277" w:lineRule="auto"/>
        <w:rPr>
          <w:rFonts w:hint="eastAsia"/>
          <w:sz w:val="30"/>
          <w:szCs w:val="30"/>
        </w:rPr>
      </w:pPr>
    </w:p>
    <w:p w14:paraId="06A3CEEE">
      <w:pPr>
        <w:pStyle w:val="2"/>
        <w:spacing w:line="277" w:lineRule="auto"/>
        <w:rPr>
          <w:rFonts w:hint="eastAsia"/>
          <w:sz w:val="30"/>
          <w:szCs w:val="30"/>
        </w:rPr>
      </w:pPr>
      <w:r>
        <w:rPr>
          <w:rFonts w:hint="eastAsia"/>
          <w:sz w:val="30"/>
          <w:szCs w:val="30"/>
        </w:rPr>
        <w:t>但除了冒昧（presumptuous）的人和说谎者（liar），没有人声称（pretends to）这一点，约壹1:8。</w:t>
      </w:r>
    </w:p>
    <w:p w14:paraId="23A788D0">
      <w:pPr>
        <w:pStyle w:val="2"/>
        <w:spacing w:line="277" w:lineRule="auto"/>
        <w:rPr>
          <w:rFonts w:hint="eastAsia"/>
          <w:sz w:val="30"/>
          <w:szCs w:val="30"/>
        </w:rPr>
      </w:pPr>
    </w:p>
    <w:p w14:paraId="429C1A0F">
      <w:pPr>
        <w:pStyle w:val="2"/>
        <w:spacing w:line="277" w:lineRule="auto"/>
        <w:rPr>
          <w:rFonts w:hint="eastAsia"/>
          <w:sz w:val="30"/>
          <w:szCs w:val="30"/>
        </w:rPr>
      </w:pPr>
      <w:r>
        <w:rPr>
          <w:rFonts w:hint="eastAsia"/>
          <w:sz w:val="30"/>
          <w:szCs w:val="30"/>
        </w:rPr>
        <w:t>We therefore conclude, that a sinner cannot be justified by any act of his own.</w:t>
      </w:r>
    </w:p>
    <w:p w14:paraId="53FC69D4">
      <w:pPr>
        <w:pStyle w:val="2"/>
        <w:spacing w:line="277" w:lineRule="auto"/>
        <w:rPr>
          <w:rFonts w:hint="eastAsia"/>
          <w:sz w:val="30"/>
          <w:szCs w:val="30"/>
        </w:rPr>
      </w:pPr>
    </w:p>
    <w:p w14:paraId="1CAB2838">
      <w:pPr>
        <w:pStyle w:val="2"/>
        <w:spacing w:line="277" w:lineRule="auto"/>
        <w:rPr>
          <w:rFonts w:hint="eastAsia"/>
          <w:sz w:val="30"/>
          <w:szCs w:val="30"/>
        </w:rPr>
      </w:pPr>
      <w:r>
        <w:rPr>
          <w:rFonts w:hint="eastAsia"/>
          <w:sz w:val="30"/>
          <w:szCs w:val="30"/>
        </w:rPr>
        <w:t>因此我们断定（conclude），罪人（sinner）不能藉着任何属乎他（his）自己的行动（act）而被称义。</w:t>
      </w:r>
    </w:p>
    <w:p w14:paraId="2DA49A77">
      <w:pPr>
        <w:pStyle w:val="2"/>
        <w:spacing w:line="277" w:lineRule="auto"/>
        <w:rPr>
          <w:rFonts w:hint="eastAsia"/>
          <w:sz w:val="30"/>
          <w:szCs w:val="30"/>
        </w:rPr>
      </w:pPr>
    </w:p>
    <w:p w14:paraId="7648E4FC">
      <w:pPr>
        <w:pStyle w:val="2"/>
        <w:spacing w:line="277" w:lineRule="auto"/>
        <w:rPr>
          <w:rFonts w:hint="eastAsia"/>
          <w:sz w:val="30"/>
          <w:szCs w:val="30"/>
        </w:rPr>
      </w:pPr>
      <w:r>
        <w:rPr>
          <w:rFonts w:hint="eastAsia"/>
          <w:sz w:val="30"/>
          <w:szCs w:val="30"/>
        </w:rPr>
        <w:t>XLIII. The FORM of justification consists in these two acts.</w:t>
      </w:r>
    </w:p>
    <w:p w14:paraId="3A839578">
      <w:pPr>
        <w:pStyle w:val="2"/>
        <w:spacing w:line="277" w:lineRule="auto"/>
        <w:rPr>
          <w:rFonts w:hint="eastAsia"/>
          <w:sz w:val="30"/>
          <w:szCs w:val="30"/>
        </w:rPr>
      </w:pPr>
    </w:p>
    <w:p w14:paraId="0870F0A9">
      <w:pPr>
        <w:pStyle w:val="2"/>
        <w:spacing w:line="277" w:lineRule="auto"/>
        <w:rPr>
          <w:rFonts w:hint="eastAsia"/>
          <w:sz w:val="30"/>
          <w:szCs w:val="30"/>
        </w:rPr>
      </w:pPr>
      <w:r>
        <w:rPr>
          <w:rFonts w:hint="eastAsia"/>
          <w:sz w:val="30"/>
          <w:szCs w:val="30"/>
        </w:rPr>
        <w:t>四十三、称义（justification）的形式（FORM）包含在这两个行动（acts）中。</w:t>
      </w:r>
    </w:p>
    <w:p w14:paraId="30538DD7">
      <w:pPr>
        <w:pStyle w:val="2"/>
        <w:spacing w:line="277" w:lineRule="auto"/>
        <w:rPr>
          <w:rFonts w:hint="eastAsia"/>
          <w:sz w:val="30"/>
          <w:szCs w:val="30"/>
        </w:rPr>
      </w:pPr>
    </w:p>
    <w:p w14:paraId="32653CE9">
      <w:pPr>
        <w:pStyle w:val="2"/>
        <w:spacing w:line="277" w:lineRule="auto"/>
        <w:rPr>
          <w:rFonts w:hint="eastAsia"/>
          <w:sz w:val="30"/>
          <w:szCs w:val="30"/>
        </w:rPr>
      </w:pPr>
      <w:r>
        <w:rPr>
          <w:rFonts w:hint="eastAsia"/>
          <w:sz w:val="30"/>
          <w:szCs w:val="30"/>
        </w:rPr>
        <w:t>1st, The discharging of unrighteousness.</w:t>
      </w:r>
    </w:p>
    <w:p w14:paraId="4F6DF8E1">
      <w:pPr>
        <w:pStyle w:val="2"/>
        <w:spacing w:line="277" w:lineRule="auto"/>
        <w:rPr>
          <w:rFonts w:hint="eastAsia"/>
          <w:sz w:val="30"/>
          <w:szCs w:val="30"/>
        </w:rPr>
      </w:pPr>
    </w:p>
    <w:p w14:paraId="3DA308EC">
      <w:pPr>
        <w:pStyle w:val="2"/>
        <w:spacing w:line="277" w:lineRule="auto"/>
        <w:rPr>
          <w:rFonts w:hint="eastAsia"/>
          <w:sz w:val="30"/>
          <w:szCs w:val="30"/>
        </w:rPr>
      </w:pPr>
      <w:r>
        <w:rPr>
          <w:rFonts w:hint="eastAsia"/>
          <w:sz w:val="30"/>
          <w:szCs w:val="30"/>
        </w:rPr>
        <w:t>第一，不义（unrighteousness）的免除（discharging）。</w:t>
      </w:r>
    </w:p>
    <w:p w14:paraId="4511D541">
      <w:pPr>
        <w:pStyle w:val="2"/>
        <w:spacing w:line="277" w:lineRule="auto"/>
        <w:rPr>
          <w:rFonts w:hint="eastAsia"/>
          <w:sz w:val="30"/>
          <w:szCs w:val="30"/>
        </w:rPr>
      </w:pPr>
    </w:p>
    <w:p w14:paraId="2E4CA8C4">
      <w:pPr>
        <w:pStyle w:val="2"/>
        <w:spacing w:line="277" w:lineRule="auto"/>
        <w:rPr>
          <w:rFonts w:hint="eastAsia"/>
          <w:sz w:val="30"/>
          <w:szCs w:val="30"/>
        </w:rPr>
      </w:pPr>
      <w:r>
        <w:rPr>
          <w:rFonts w:hint="eastAsia"/>
          <w:sz w:val="30"/>
          <w:szCs w:val="30"/>
        </w:rPr>
        <w:t>2dly, The adjudging of righteousness.</w:t>
      </w:r>
    </w:p>
    <w:p w14:paraId="382655BA">
      <w:pPr>
        <w:pStyle w:val="2"/>
        <w:spacing w:line="277" w:lineRule="auto"/>
        <w:rPr>
          <w:rFonts w:hint="eastAsia"/>
          <w:sz w:val="30"/>
          <w:szCs w:val="30"/>
        </w:rPr>
      </w:pPr>
    </w:p>
    <w:p w14:paraId="55FF755C">
      <w:pPr>
        <w:pStyle w:val="2"/>
        <w:spacing w:line="277" w:lineRule="auto"/>
        <w:rPr>
          <w:rFonts w:hint="eastAsia"/>
          <w:sz w:val="30"/>
          <w:szCs w:val="30"/>
        </w:rPr>
      </w:pPr>
      <w:r>
        <w:rPr>
          <w:rFonts w:hint="eastAsia"/>
          <w:sz w:val="30"/>
          <w:szCs w:val="30"/>
        </w:rPr>
        <w:t>第二，公义（righteousness）的判定（adjudging）。</w:t>
      </w:r>
    </w:p>
    <w:p w14:paraId="71CFE156">
      <w:pPr>
        <w:pStyle w:val="2"/>
        <w:spacing w:line="277" w:lineRule="auto"/>
        <w:rPr>
          <w:rFonts w:hint="eastAsia"/>
          <w:sz w:val="30"/>
          <w:szCs w:val="30"/>
        </w:rPr>
      </w:pPr>
    </w:p>
    <w:p w14:paraId="3BF6F55E">
      <w:pPr>
        <w:pStyle w:val="2"/>
        <w:spacing w:line="277" w:lineRule="auto"/>
        <w:rPr>
          <w:rFonts w:hint="eastAsia"/>
          <w:sz w:val="30"/>
          <w:szCs w:val="30"/>
        </w:rPr>
      </w:pPr>
      <w:r>
        <w:rPr>
          <w:rFonts w:hint="eastAsia"/>
          <w:sz w:val="30"/>
          <w:szCs w:val="30"/>
        </w:rPr>
        <w:t>XLIV. Unrighteousness or sin has a double power over the sinner.</w:t>
      </w:r>
    </w:p>
    <w:p w14:paraId="72DB7ED5">
      <w:pPr>
        <w:pStyle w:val="2"/>
        <w:spacing w:line="277" w:lineRule="auto"/>
        <w:rPr>
          <w:rFonts w:hint="eastAsia"/>
          <w:sz w:val="30"/>
          <w:szCs w:val="30"/>
        </w:rPr>
      </w:pPr>
    </w:p>
    <w:p w14:paraId="74C1B12D">
      <w:pPr>
        <w:pStyle w:val="2"/>
        <w:spacing w:line="277" w:lineRule="auto"/>
        <w:rPr>
          <w:rFonts w:hint="eastAsia"/>
          <w:sz w:val="30"/>
          <w:szCs w:val="30"/>
        </w:rPr>
      </w:pPr>
      <w:r>
        <w:rPr>
          <w:rFonts w:hint="eastAsia"/>
          <w:sz w:val="30"/>
          <w:szCs w:val="30"/>
        </w:rPr>
        <w:t>四十四、不义（Unrighteousness）或罪对罪人（sinner）有两种权势（double power）。</w:t>
      </w:r>
    </w:p>
    <w:p w14:paraId="344A7D33">
      <w:pPr>
        <w:pStyle w:val="2"/>
        <w:spacing w:line="277" w:lineRule="auto"/>
        <w:rPr>
          <w:rFonts w:hint="eastAsia"/>
          <w:sz w:val="30"/>
          <w:szCs w:val="30"/>
        </w:rPr>
      </w:pPr>
    </w:p>
    <w:p w14:paraId="566B20C7">
      <w:pPr>
        <w:pStyle w:val="2"/>
        <w:spacing w:line="277" w:lineRule="auto"/>
        <w:rPr>
          <w:rFonts w:hint="eastAsia"/>
          <w:sz w:val="30"/>
          <w:szCs w:val="30"/>
        </w:rPr>
      </w:pPr>
      <w:r>
        <w:rPr>
          <w:rFonts w:hint="eastAsia"/>
          <w:sz w:val="30"/>
          <w:szCs w:val="30"/>
        </w:rPr>
        <w:t>1st, A power of condemnation.</w:t>
      </w:r>
    </w:p>
    <w:p w14:paraId="112F228E">
      <w:pPr>
        <w:pStyle w:val="2"/>
        <w:spacing w:line="277" w:lineRule="auto"/>
        <w:rPr>
          <w:rFonts w:hint="eastAsia"/>
          <w:sz w:val="30"/>
          <w:szCs w:val="30"/>
        </w:rPr>
      </w:pPr>
    </w:p>
    <w:p w14:paraId="1D4D4CC1">
      <w:pPr>
        <w:pStyle w:val="2"/>
        <w:spacing w:line="277" w:lineRule="auto"/>
        <w:rPr>
          <w:rFonts w:hint="eastAsia"/>
          <w:sz w:val="30"/>
          <w:szCs w:val="30"/>
        </w:rPr>
      </w:pPr>
      <w:r>
        <w:rPr>
          <w:rFonts w:hint="eastAsia"/>
          <w:sz w:val="30"/>
          <w:szCs w:val="30"/>
        </w:rPr>
        <w:t>第一，定罪（condemnation）的权势（power）。</w:t>
      </w:r>
    </w:p>
    <w:p w14:paraId="783B066B">
      <w:pPr>
        <w:pStyle w:val="2"/>
        <w:spacing w:line="277" w:lineRule="auto"/>
        <w:rPr>
          <w:rFonts w:hint="eastAsia"/>
          <w:sz w:val="30"/>
          <w:szCs w:val="30"/>
        </w:rPr>
      </w:pPr>
    </w:p>
    <w:p w14:paraId="57CD299A">
      <w:pPr>
        <w:pStyle w:val="2"/>
        <w:spacing w:line="277" w:lineRule="auto"/>
        <w:rPr>
          <w:rFonts w:hint="eastAsia"/>
          <w:sz w:val="30"/>
          <w:szCs w:val="30"/>
        </w:rPr>
      </w:pPr>
      <w:r>
        <w:rPr>
          <w:rFonts w:hint="eastAsia"/>
          <w:sz w:val="30"/>
          <w:szCs w:val="30"/>
        </w:rPr>
        <w:t>2dly, A power of dominion.</w:t>
      </w:r>
    </w:p>
    <w:p w14:paraId="2FDE9571">
      <w:pPr>
        <w:pStyle w:val="2"/>
        <w:spacing w:line="277" w:lineRule="auto"/>
        <w:rPr>
          <w:rFonts w:hint="eastAsia"/>
          <w:sz w:val="30"/>
          <w:szCs w:val="30"/>
        </w:rPr>
      </w:pPr>
    </w:p>
    <w:p w14:paraId="221BEAF3">
      <w:pPr>
        <w:pStyle w:val="2"/>
        <w:spacing w:line="277" w:lineRule="auto"/>
        <w:rPr>
          <w:rFonts w:hint="eastAsia"/>
          <w:sz w:val="30"/>
          <w:szCs w:val="30"/>
        </w:rPr>
      </w:pPr>
      <w:r>
        <w:rPr>
          <w:rFonts w:hint="eastAsia"/>
          <w:sz w:val="30"/>
          <w:szCs w:val="30"/>
        </w:rPr>
        <w:t>第二，统治（dominion）的权势（power）。</w:t>
      </w:r>
    </w:p>
    <w:p w14:paraId="39B95648">
      <w:pPr>
        <w:pStyle w:val="2"/>
        <w:spacing w:line="277" w:lineRule="auto"/>
        <w:rPr>
          <w:rFonts w:hint="eastAsia"/>
          <w:sz w:val="30"/>
          <w:szCs w:val="30"/>
        </w:rPr>
      </w:pPr>
    </w:p>
    <w:p w14:paraId="26FA8250">
      <w:pPr>
        <w:pStyle w:val="2"/>
        <w:spacing w:line="277" w:lineRule="auto"/>
        <w:rPr>
          <w:rFonts w:hint="eastAsia"/>
          <w:sz w:val="30"/>
          <w:szCs w:val="30"/>
        </w:rPr>
      </w:pPr>
      <w:r>
        <w:rPr>
          <w:rFonts w:hint="eastAsia"/>
          <w:sz w:val="30"/>
          <w:szCs w:val="30"/>
        </w:rPr>
        <w:t>The law asserts both these powers: the former, by declaring him, who sins, to be guilty of death, Rom. 1:32; the other, by giving up the conquered, by a just sentence, to the conqueror, 2 Pet. 2:19.</w:t>
      </w:r>
    </w:p>
    <w:p w14:paraId="03956533">
      <w:pPr>
        <w:pStyle w:val="2"/>
        <w:spacing w:line="277" w:lineRule="auto"/>
        <w:rPr>
          <w:rFonts w:hint="eastAsia"/>
          <w:sz w:val="30"/>
          <w:szCs w:val="30"/>
        </w:rPr>
      </w:pPr>
    </w:p>
    <w:p w14:paraId="3960B9E0">
      <w:pPr>
        <w:pStyle w:val="2"/>
        <w:spacing w:line="277" w:lineRule="auto"/>
        <w:rPr>
          <w:rFonts w:hint="eastAsia"/>
          <w:sz w:val="30"/>
          <w:szCs w:val="30"/>
        </w:rPr>
      </w:pPr>
      <w:r>
        <w:rPr>
          <w:rFonts w:hint="eastAsia"/>
          <w:sz w:val="30"/>
          <w:szCs w:val="30"/>
        </w:rPr>
        <w:t>律法主张（asserts）这两种权势：前者，藉着宣告犯罪（sins）的人（him）当死（guilty of death），罗1:32；后者，藉着一个公正的判决（just sentence），将被征服的（conquered）交（giving up）给征服者（conqueror），彼后2:19。</w:t>
      </w:r>
    </w:p>
    <w:p w14:paraId="3FE49B49">
      <w:pPr>
        <w:pStyle w:val="2"/>
        <w:spacing w:line="277" w:lineRule="auto"/>
        <w:rPr>
          <w:rFonts w:hint="eastAsia"/>
          <w:sz w:val="30"/>
          <w:szCs w:val="30"/>
        </w:rPr>
      </w:pPr>
    </w:p>
    <w:p w14:paraId="075CEE86">
      <w:pPr>
        <w:pStyle w:val="2"/>
        <w:spacing w:line="277" w:lineRule="auto"/>
        <w:rPr>
          <w:rFonts w:hint="eastAsia"/>
          <w:sz w:val="30"/>
          <w:szCs w:val="30"/>
        </w:rPr>
      </w:pPr>
      <w:r>
        <w:rPr>
          <w:rFonts w:hint="eastAsia"/>
          <w:sz w:val="30"/>
          <w:szCs w:val="30"/>
        </w:rPr>
        <w:t>Wherefore it is said, that "the law is the strength of sin," 1 Co. 15:56.</w:t>
      </w:r>
    </w:p>
    <w:p w14:paraId="1810C329">
      <w:pPr>
        <w:pStyle w:val="2"/>
        <w:spacing w:line="277" w:lineRule="auto"/>
        <w:rPr>
          <w:rFonts w:hint="eastAsia"/>
          <w:sz w:val="30"/>
          <w:szCs w:val="30"/>
        </w:rPr>
      </w:pPr>
    </w:p>
    <w:p w14:paraId="31CF6E91">
      <w:pPr>
        <w:pStyle w:val="2"/>
        <w:spacing w:line="277" w:lineRule="auto"/>
        <w:rPr>
          <w:rFonts w:hint="eastAsia"/>
          <w:sz w:val="30"/>
          <w:szCs w:val="30"/>
        </w:rPr>
      </w:pPr>
      <w:r>
        <w:rPr>
          <w:rFonts w:hint="eastAsia"/>
          <w:sz w:val="30"/>
          <w:szCs w:val="30"/>
        </w:rPr>
        <w:t>因此经上说，“律法是罪的权势（strength），”林前15:56。</w:t>
      </w:r>
    </w:p>
    <w:p w14:paraId="626A128F">
      <w:pPr>
        <w:pStyle w:val="2"/>
        <w:spacing w:line="277" w:lineRule="auto"/>
        <w:rPr>
          <w:rFonts w:hint="eastAsia"/>
          <w:sz w:val="30"/>
          <w:szCs w:val="30"/>
        </w:rPr>
      </w:pPr>
    </w:p>
    <w:p w14:paraId="770ED436">
      <w:pPr>
        <w:pStyle w:val="2"/>
        <w:spacing w:line="277" w:lineRule="auto"/>
        <w:rPr>
          <w:rFonts w:hint="eastAsia"/>
          <w:sz w:val="30"/>
          <w:szCs w:val="30"/>
        </w:rPr>
      </w:pPr>
      <w:r>
        <w:rPr>
          <w:rFonts w:hint="eastAsia"/>
          <w:sz w:val="30"/>
          <w:szCs w:val="30"/>
        </w:rPr>
        <w:t>Because sin has its power from the law, which pronounces the sinner accursed, and the servant of corruption.</w:t>
      </w:r>
    </w:p>
    <w:p w14:paraId="401639BA">
      <w:pPr>
        <w:pStyle w:val="2"/>
        <w:spacing w:line="277" w:lineRule="auto"/>
        <w:rPr>
          <w:rFonts w:hint="eastAsia"/>
          <w:sz w:val="30"/>
          <w:szCs w:val="30"/>
        </w:rPr>
      </w:pPr>
    </w:p>
    <w:p w14:paraId="52ADDE5A">
      <w:pPr>
        <w:pStyle w:val="2"/>
        <w:spacing w:line="277" w:lineRule="auto"/>
        <w:rPr>
          <w:rFonts w:hint="eastAsia"/>
          <w:sz w:val="30"/>
          <w:szCs w:val="30"/>
        </w:rPr>
      </w:pPr>
      <w:r>
        <w:rPr>
          <w:rFonts w:hint="eastAsia"/>
          <w:sz w:val="30"/>
          <w:szCs w:val="30"/>
        </w:rPr>
        <w:t>因为罪从律法获得其权势（power），律法宣告罪人（sinner）被咒诅（accursed），是败坏（corruption）的奴仆（servant）。</w:t>
      </w:r>
    </w:p>
    <w:p w14:paraId="50B0076E">
      <w:pPr>
        <w:pStyle w:val="2"/>
        <w:spacing w:line="277" w:lineRule="auto"/>
        <w:rPr>
          <w:rFonts w:hint="eastAsia"/>
          <w:sz w:val="30"/>
          <w:szCs w:val="30"/>
        </w:rPr>
      </w:pPr>
    </w:p>
    <w:p w14:paraId="723D496C">
      <w:pPr>
        <w:pStyle w:val="2"/>
        <w:spacing w:line="277" w:lineRule="auto"/>
        <w:rPr>
          <w:rFonts w:hint="eastAsia"/>
          <w:sz w:val="30"/>
          <w:szCs w:val="30"/>
        </w:rPr>
      </w:pPr>
      <w:r>
        <w:rPr>
          <w:rFonts w:hint="eastAsia"/>
          <w:sz w:val="30"/>
          <w:szCs w:val="30"/>
        </w:rPr>
        <w:t>Nay, the most holy law of God itself is called be Paul, "the law of sin and of death," Rom. 8:2.</w:t>
      </w:r>
    </w:p>
    <w:p w14:paraId="400E2A7C">
      <w:pPr>
        <w:pStyle w:val="2"/>
        <w:spacing w:line="277" w:lineRule="auto"/>
        <w:rPr>
          <w:rFonts w:hint="eastAsia"/>
          <w:sz w:val="30"/>
          <w:szCs w:val="30"/>
        </w:rPr>
      </w:pPr>
    </w:p>
    <w:p w14:paraId="7BAC25C8">
      <w:pPr>
        <w:pStyle w:val="2"/>
        <w:spacing w:line="277" w:lineRule="auto"/>
        <w:rPr>
          <w:rFonts w:hint="eastAsia"/>
          <w:sz w:val="30"/>
          <w:szCs w:val="30"/>
        </w:rPr>
      </w:pPr>
      <w:r>
        <w:rPr>
          <w:rFonts w:hint="eastAsia"/>
          <w:sz w:val="30"/>
          <w:szCs w:val="30"/>
        </w:rPr>
        <w:t>不仅如此，神（God）至圣（most holy）的律法本身也被保罗（Paul）称为“罪和死的律（law），”罗8:2。</w:t>
      </w:r>
    </w:p>
    <w:p w14:paraId="4490B1D0">
      <w:pPr>
        <w:pStyle w:val="2"/>
        <w:spacing w:line="277" w:lineRule="auto"/>
        <w:rPr>
          <w:rFonts w:hint="eastAsia"/>
          <w:sz w:val="30"/>
          <w:szCs w:val="30"/>
        </w:rPr>
      </w:pPr>
    </w:p>
    <w:p w14:paraId="0F53F3A0">
      <w:pPr>
        <w:pStyle w:val="2"/>
        <w:spacing w:line="277" w:lineRule="auto"/>
        <w:rPr>
          <w:rFonts w:hint="eastAsia"/>
          <w:sz w:val="30"/>
          <w:szCs w:val="30"/>
        </w:rPr>
      </w:pPr>
      <w:r>
        <w:rPr>
          <w:rFonts w:hint="eastAsia"/>
          <w:sz w:val="30"/>
          <w:szCs w:val="30"/>
        </w:rPr>
        <w:t>Not as if it allowed of any sin, much less commanded it; but because, by its righteous sentence, it gives up the sinner and his children to sin, that it may tyrannize over them as unworthy of the life of God both in holiness and glory.</w:t>
      </w:r>
    </w:p>
    <w:p w14:paraId="1937FD8A">
      <w:pPr>
        <w:pStyle w:val="2"/>
        <w:spacing w:line="277" w:lineRule="auto"/>
        <w:rPr>
          <w:rFonts w:hint="eastAsia"/>
          <w:sz w:val="30"/>
          <w:szCs w:val="30"/>
        </w:rPr>
      </w:pPr>
    </w:p>
    <w:p w14:paraId="5F018FBE">
      <w:pPr>
        <w:pStyle w:val="2"/>
        <w:spacing w:line="277" w:lineRule="auto"/>
        <w:rPr>
          <w:rFonts w:hint="eastAsia"/>
          <w:sz w:val="30"/>
          <w:szCs w:val="30"/>
        </w:rPr>
      </w:pPr>
      <w:r>
        <w:rPr>
          <w:rFonts w:hint="eastAsia"/>
          <w:sz w:val="30"/>
          <w:szCs w:val="30"/>
        </w:rPr>
        <w:t>并非仿佛它（it）允许任何罪，更不用说命令它；而是因为，藉着其公义的判决（righteous sentence），它（it）将罪人（sinner）和他（his）的儿女交（gives up）给罪，使罪可以像对那些不配（unworthy）神（God）在圣洁（holiness）和荣耀（glory）中的生命的人那样，对他们施行暴政（tyrannize）；</w:t>
      </w:r>
    </w:p>
    <w:p w14:paraId="6EED93A8">
      <w:pPr>
        <w:pStyle w:val="2"/>
        <w:spacing w:line="277" w:lineRule="auto"/>
        <w:rPr>
          <w:rFonts w:hint="eastAsia"/>
          <w:sz w:val="30"/>
          <w:szCs w:val="30"/>
        </w:rPr>
      </w:pPr>
    </w:p>
    <w:p w14:paraId="684F76A4">
      <w:pPr>
        <w:pStyle w:val="2"/>
        <w:spacing w:line="277" w:lineRule="auto"/>
        <w:rPr>
          <w:rFonts w:hint="eastAsia"/>
          <w:sz w:val="30"/>
          <w:szCs w:val="30"/>
        </w:rPr>
      </w:pPr>
      <w:r>
        <w:rPr>
          <w:rFonts w:hint="eastAsia"/>
          <w:sz w:val="30"/>
          <w:szCs w:val="30"/>
        </w:rPr>
        <w:t>Now sin does this, both by pushing the sinner on to farther degrees of wickedness, and by hastening and aggravating his condemnation.</w:t>
      </w:r>
    </w:p>
    <w:p w14:paraId="605FD477">
      <w:pPr>
        <w:pStyle w:val="2"/>
        <w:spacing w:line="277" w:lineRule="auto"/>
        <w:rPr>
          <w:rFonts w:hint="eastAsia"/>
          <w:sz w:val="30"/>
          <w:szCs w:val="30"/>
        </w:rPr>
      </w:pPr>
    </w:p>
    <w:p w14:paraId="05E0D071">
      <w:pPr>
        <w:pStyle w:val="2"/>
        <w:spacing w:line="277" w:lineRule="auto"/>
        <w:rPr>
          <w:rFonts w:hint="eastAsia"/>
          <w:sz w:val="30"/>
          <w:szCs w:val="30"/>
        </w:rPr>
      </w:pPr>
      <w:r>
        <w:rPr>
          <w:rFonts w:hint="eastAsia"/>
          <w:sz w:val="30"/>
          <w:szCs w:val="30"/>
        </w:rPr>
        <w:t>现在罪如此行，既藉着将罪人（sinner）推向（pushing on）更深的邪恶（wickedness）程度（degrees），也藉着加速（hastening）和加重（aggravating）他（his）的定罪（condemnation）。</w:t>
      </w:r>
    </w:p>
    <w:p w14:paraId="6C470FBB">
      <w:pPr>
        <w:pStyle w:val="2"/>
        <w:spacing w:line="277" w:lineRule="auto"/>
        <w:rPr>
          <w:rFonts w:hint="eastAsia"/>
          <w:sz w:val="30"/>
          <w:szCs w:val="30"/>
        </w:rPr>
      </w:pPr>
    </w:p>
    <w:p w14:paraId="62289A6F">
      <w:pPr>
        <w:pStyle w:val="2"/>
        <w:spacing w:line="277" w:lineRule="auto"/>
        <w:rPr>
          <w:rFonts w:hint="eastAsia"/>
          <w:sz w:val="30"/>
          <w:szCs w:val="30"/>
        </w:rPr>
      </w:pPr>
      <w:r>
        <w:rPr>
          <w:rFonts w:hint="eastAsia"/>
          <w:sz w:val="30"/>
          <w:szCs w:val="30"/>
        </w:rPr>
        <w:t>Who can doubt but all these things are justly determined by God against the sinner?</w:t>
      </w:r>
    </w:p>
    <w:p w14:paraId="7341EEEF">
      <w:pPr>
        <w:pStyle w:val="2"/>
        <w:spacing w:line="277" w:lineRule="auto"/>
        <w:rPr>
          <w:rFonts w:hint="eastAsia"/>
          <w:sz w:val="30"/>
          <w:szCs w:val="30"/>
        </w:rPr>
      </w:pPr>
    </w:p>
    <w:p w14:paraId="3356231A">
      <w:pPr>
        <w:pStyle w:val="2"/>
        <w:spacing w:line="277" w:lineRule="auto"/>
        <w:rPr>
          <w:rFonts w:hint="eastAsia"/>
          <w:sz w:val="30"/>
          <w:szCs w:val="30"/>
        </w:rPr>
      </w:pPr>
      <w:r>
        <w:rPr>
          <w:rFonts w:hint="eastAsia"/>
          <w:sz w:val="30"/>
          <w:szCs w:val="30"/>
        </w:rPr>
        <w:t>谁能怀疑所有这些事都是神（God）公正地（justly）判定（determined）要加在罪人（sinner）身上的呢？</w:t>
      </w:r>
    </w:p>
    <w:p w14:paraId="693133BF">
      <w:pPr>
        <w:pStyle w:val="2"/>
        <w:spacing w:line="277" w:lineRule="auto"/>
        <w:rPr>
          <w:rFonts w:hint="eastAsia"/>
          <w:sz w:val="30"/>
          <w:szCs w:val="30"/>
        </w:rPr>
      </w:pPr>
    </w:p>
    <w:p w14:paraId="2B305461">
      <w:pPr>
        <w:pStyle w:val="2"/>
        <w:spacing w:line="277" w:lineRule="auto"/>
        <w:rPr>
          <w:rFonts w:hint="eastAsia"/>
          <w:sz w:val="30"/>
          <w:szCs w:val="30"/>
        </w:rPr>
      </w:pPr>
      <w:r>
        <w:rPr>
          <w:rFonts w:hint="eastAsia"/>
          <w:sz w:val="30"/>
          <w:szCs w:val="30"/>
        </w:rPr>
        <w:t>Why, then, should not this sentence, which is founded on the law of the covenant of works, be called a law?</w:t>
      </w:r>
    </w:p>
    <w:p w14:paraId="2B522276">
      <w:pPr>
        <w:pStyle w:val="2"/>
        <w:spacing w:line="277" w:lineRule="auto"/>
        <w:rPr>
          <w:rFonts w:hint="eastAsia"/>
          <w:sz w:val="30"/>
          <w:szCs w:val="30"/>
        </w:rPr>
      </w:pPr>
    </w:p>
    <w:p w14:paraId="3DEA77EB">
      <w:pPr>
        <w:pStyle w:val="2"/>
        <w:spacing w:line="277" w:lineRule="auto"/>
        <w:rPr>
          <w:rFonts w:hint="eastAsia"/>
          <w:sz w:val="30"/>
          <w:szCs w:val="30"/>
        </w:rPr>
      </w:pPr>
      <w:r>
        <w:rPr>
          <w:rFonts w:hint="eastAsia"/>
          <w:sz w:val="30"/>
          <w:szCs w:val="30"/>
        </w:rPr>
        <w:t>那么，为什么这个建立在行为之约（covenant of works）律法（law）上的判决（sentence），不应被称为律法（law）呢？</w:t>
      </w:r>
    </w:p>
    <w:p w14:paraId="487B7A84">
      <w:pPr>
        <w:pStyle w:val="2"/>
        <w:spacing w:line="277" w:lineRule="auto"/>
        <w:rPr>
          <w:rFonts w:hint="eastAsia"/>
          <w:sz w:val="30"/>
          <w:szCs w:val="30"/>
        </w:rPr>
      </w:pPr>
    </w:p>
    <w:p w14:paraId="181690B2">
      <w:pPr>
        <w:pStyle w:val="2"/>
        <w:spacing w:line="277" w:lineRule="auto"/>
        <w:rPr>
          <w:rFonts w:hint="eastAsia"/>
          <w:sz w:val="30"/>
          <w:szCs w:val="30"/>
        </w:rPr>
      </w:pPr>
      <w:r>
        <w:rPr>
          <w:rFonts w:hint="eastAsia"/>
          <w:sz w:val="30"/>
          <w:szCs w:val="30"/>
        </w:rPr>
        <w:t>And seeing sin exercises, according to this law, a</w:t>
      </w:r>
    </w:p>
    <w:p w14:paraId="0F69BCCB">
      <w:pPr>
        <w:pStyle w:val="2"/>
        <w:spacing w:line="277" w:lineRule="auto"/>
        <w:rPr>
          <w:rFonts w:hint="eastAsia"/>
          <w:sz w:val="30"/>
          <w:szCs w:val="30"/>
        </w:rPr>
      </w:pPr>
    </w:p>
    <w:p w14:paraId="624896D3">
      <w:pPr>
        <w:pStyle w:val="2"/>
        <w:spacing w:line="277" w:lineRule="auto"/>
        <w:rPr>
          <w:rFonts w:hint="eastAsia"/>
          <w:sz w:val="30"/>
          <w:szCs w:val="30"/>
        </w:rPr>
      </w:pPr>
      <w:r>
        <w:rPr>
          <w:rFonts w:hint="eastAsia"/>
          <w:sz w:val="30"/>
          <w:szCs w:val="30"/>
        </w:rPr>
        <w:t>并且既然罪按照这个律法行使（exercises），</w:t>
      </w:r>
    </w:p>
    <w:p w14:paraId="4D12A7F2">
      <w:pPr>
        <w:pStyle w:val="2"/>
        <w:spacing w:line="277" w:lineRule="auto"/>
        <w:rPr>
          <w:rFonts w:hint="eastAsia"/>
          <w:sz w:val="30"/>
          <w:szCs w:val="30"/>
        </w:rPr>
      </w:pPr>
    </w:p>
    <w:p w14:paraId="241BB654">
      <w:pPr>
        <w:pStyle w:val="2"/>
        <w:spacing w:line="277" w:lineRule="auto"/>
        <w:rPr>
          <w:rFonts w:hint="eastAsia"/>
          <w:sz w:val="30"/>
          <w:szCs w:val="30"/>
        </w:rPr>
      </w:pPr>
      <w:r>
        <w:rPr>
          <w:rFonts w:hint="eastAsia"/>
          <w:sz w:val="30"/>
          <w:szCs w:val="30"/>
        </w:rPr>
        <w:t>dominion over the sinner, and condemns him to death, very appositely and emphatically has Paul called it "the law of sin and death".</w:t>
      </w:r>
    </w:p>
    <w:p w14:paraId="5B48D939">
      <w:pPr>
        <w:pStyle w:val="2"/>
        <w:spacing w:line="277" w:lineRule="auto"/>
        <w:rPr>
          <w:rFonts w:hint="eastAsia"/>
          <w:sz w:val="30"/>
          <w:szCs w:val="30"/>
        </w:rPr>
      </w:pPr>
    </w:p>
    <w:p w14:paraId="0CA7861F">
      <w:pPr>
        <w:pStyle w:val="2"/>
        <w:spacing w:line="277" w:lineRule="auto"/>
        <w:rPr>
          <w:rFonts w:hint="eastAsia"/>
          <w:sz w:val="30"/>
          <w:szCs w:val="30"/>
        </w:rPr>
      </w:pPr>
      <w:r>
        <w:rPr>
          <w:rFonts w:hint="eastAsia"/>
          <w:sz w:val="30"/>
          <w:szCs w:val="30"/>
        </w:rPr>
        <w:t>对罪人（sinner）的统治权（dominion），并将他（him）定（condemns）为死罪，保罗（Paul）非常恰当地（appositely）和强调地（emphatically）称其为“罪和死的律（law）”。</w:t>
      </w:r>
    </w:p>
    <w:p w14:paraId="008D0213">
      <w:pPr>
        <w:pStyle w:val="2"/>
        <w:spacing w:line="277" w:lineRule="auto"/>
        <w:rPr>
          <w:rFonts w:hint="eastAsia"/>
          <w:sz w:val="30"/>
          <w:szCs w:val="30"/>
        </w:rPr>
      </w:pPr>
    </w:p>
    <w:p w14:paraId="38EA6751">
      <w:pPr>
        <w:pStyle w:val="2"/>
        <w:spacing w:line="277" w:lineRule="auto"/>
        <w:rPr>
          <w:rFonts w:hint="eastAsia"/>
          <w:sz w:val="30"/>
          <w:szCs w:val="30"/>
        </w:rPr>
      </w:pPr>
      <w:r>
        <w:rPr>
          <w:rFonts w:hint="eastAsia"/>
          <w:sz w:val="30"/>
          <w:szCs w:val="30"/>
        </w:rPr>
        <w:t>Sin, therefore, in the judgment of God, insists upon two things against the sinner, that it may condemn him, and for ever have dominion over him; and alleges for itself the righteous law of God.</w:t>
      </w:r>
    </w:p>
    <w:p w14:paraId="5536227F">
      <w:pPr>
        <w:pStyle w:val="2"/>
        <w:spacing w:line="277" w:lineRule="auto"/>
        <w:rPr>
          <w:rFonts w:hint="eastAsia"/>
          <w:sz w:val="30"/>
          <w:szCs w:val="30"/>
        </w:rPr>
      </w:pPr>
    </w:p>
    <w:p w14:paraId="24043668">
      <w:pPr>
        <w:pStyle w:val="2"/>
        <w:spacing w:line="277" w:lineRule="auto"/>
        <w:rPr>
          <w:rFonts w:hint="eastAsia"/>
          <w:sz w:val="30"/>
          <w:szCs w:val="30"/>
        </w:rPr>
      </w:pPr>
      <w:r>
        <w:rPr>
          <w:rFonts w:hint="eastAsia"/>
          <w:sz w:val="30"/>
          <w:szCs w:val="30"/>
        </w:rPr>
        <w:t>因此，罪，在神（God）的审判（judgment）中，坚持（insists upon）两件事来对抗罪人（sinner），以便它可以定（condemn）他（him）的罪，并永远统治（dominion over）他（him）；并且它（and alleges for itself）以神（God）公义的律法为借口。</w:t>
      </w:r>
    </w:p>
    <w:p w14:paraId="0534BB6F">
      <w:pPr>
        <w:pStyle w:val="2"/>
        <w:spacing w:line="277" w:lineRule="auto"/>
        <w:rPr>
          <w:rFonts w:hint="eastAsia"/>
          <w:sz w:val="30"/>
          <w:szCs w:val="30"/>
        </w:rPr>
      </w:pPr>
    </w:p>
    <w:p w14:paraId="3641FFBB">
      <w:pPr>
        <w:pStyle w:val="2"/>
        <w:spacing w:line="277" w:lineRule="auto"/>
        <w:rPr>
          <w:rFonts w:hint="eastAsia"/>
          <w:sz w:val="30"/>
          <w:szCs w:val="30"/>
        </w:rPr>
      </w:pPr>
      <w:r>
        <w:rPr>
          <w:rFonts w:hint="eastAsia"/>
          <w:sz w:val="30"/>
          <w:szCs w:val="30"/>
        </w:rPr>
        <w:t>And indeed the law, so long as satisfaction is not made to it, cannot, in this action or process, condemn sin, that is, silence or extenuate its accusation, lay aside its claim, and pronounce it partial or unjust.</w:t>
      </w:r>
    </w:p>
    <w:p w14:paraId="738EE8E2">
      <w:pPr>
        <w:pStyle w:val="2"/>
        <w:spacing w:line="277" w:lineRule="auto"/>
        <w:rPr>
          <w:rFonts w:hint="eastAsia"/>
          <w:sz w:val="30"/>
          <w:szCs w:val="30"/>
        </w:rPr>
      </w:pPr>
    </w:p>
    <w:p w14:paraId="34A41159">
      <w:pPr>
        <w:pStyle w:val="2"/>
        <w:spacing w:line="277" w:lineRule="auto"/>
        <w:rPr>
          <w:rFonts w:hint="eastAsia"/>
          <w:sz w:val="30"/>
          <w:szCs w:val="30"/>
        </w:rPr>
      </w:pPr>
      <w:r>
        <w:rPr>
          <w:rFonts w:hint="eastAsia"/>
          <w:sz w:val="30"/>
          <w:szCs w:val="30"/>
        </w:rPr>
        <w:t>的确，律法，只要尚未对其作出满足（satisfaction），就不能在这个行动（action）或过程（process）中，定罪，也就是说，平息（silence）或减轻（extenuate）其控告（accusation），搁置（lay aside）其要求（claim），并宣判其偏袒（partial）或不公正（unjust）。</w:t>
      </w:r>
    </w:p>
    <w:p w14:paraId="6A0F4636">
      <w:pPr>
        <w:pStyle w:val="2"/>
        <w:spacing w:line="277" w:lineRule="auto"/>
        <w:rPr>
          <w:rFonts w:hint="eastAsia"/>
          <w:sz w:val="30"/>
          <w:szCs w:val="30"/>
        </w:rPr>
      </w:pPr>
    </w:p>
    <w:p w14:paraId="26B57FF0">
      <w:pPr>
        <w:pStyle w:val="2"/>
        <w:spacing w:line="277" w:lineRule="auto"/>
        <w:rPr>
          <w:rFonts w:hint="eastAsia"/>
          <w:sz w:val="30"/>
          <w:szCs w:val="30"/>
        </w:rPr>
      </w:pPr>
      <w:r>
        <w:rPr>
          <w:rFonts w:hint="eastAsia"/>
          <w:sz w:val="30"/>
          <w:szCs w:val="30"/>
        </w:rPr>
        <w:t>XLV. But now the satisfaction of Christ being substituted and apprehended by faith, by which the whole righteousness of the law is fulfilled, the man is then justified, and sin condemned, both its claims being rejected.</w:t>
      </w:r>
    </w:p>
    <w:p w14:paraId="191DB68E">
      <w:pPr>
        <w:pStyle w:val="2"/>
        <w:spacing w:line="277" w:lineRule="auto"/>
        <w:rPr>
          <w:rFonts w:hint="eastAsia"/>
          <w:sz w:val="30"/>
          <w:szCs w:val="30"/>
        </w:rPr>
      </w:pPr>
    </w:p>
    <w:p w14:paraId="4ADD06D8">
      <w:pPr>
        <w:pStyle w:val="2"/>
        <w:spacing w:line="277" w:lineRule="auto"/>
        <w:rPr>
          <w:rFonts w:hint="eastAsia"/>
          <w:sz w:val="30"/>
          <w:szCs w:val="30"/>
        </w:rPr>
      </w:pPr>
      <w:r>
        <w:rPr>
          <w:rFonts w:hint="eastAsia"/>
          <w:sz w:val="30"/>
          <w:szCs w:val="30"/>
        </w:rPr>
        <w:t>四十五、但现在，藉着信心（faith）替代（substituted）并领会（apprehended）基督的满足（satisfaction），律法的全部公义（righteousness）得以成全（fulfilled），那时人就被称义（justified），罪被定罪（condemned），其两种要求（claims）都被拒绝（rejected）。</w:t>
      </w:r>
    </w:p>
    <w:p w14:paraId="3F8EE4FD">
      <w:pPr>
        <w:pStyle w:val="2"/>
        <w:spacing w:line="277" w:lineRule="auto"/>
        <w:rPr>
          <w:rFonts w:hint="eastAsia"/>
          <w:sz w:val="30"/>
          <w:szCs w:val="30"/>
        </w:rPr>
      </w:pPr>
    </w:p>
    <w:p w14:paraId="4AE467BF">
      <w:pPr>
        <w:pStyle w:val="2"/>
        <w:spacing w:line="277" w:lineRule="auto"/>
        <w:rPr>
          <w:rFonts w:hint="eastAsia"/>
          <w:sz w:val="30"/>
          <w:szCs w:val="30"/>
        </w:rPr>
      </w:pPr>
      <w:r>
        <w:rPr>
          <w:rFonts w:hint="eastAsia"/>
          <w:sz w:val="30"/>
          <w:szCs w:val="30"/>
        </w:rPr>
        <w:t>God declares, 1st, That there is no condemnation to them who are in Christ Jesus, that all their sins are pardoned, and that none of them shall avail to condemnation; because the surety has, in the fullest manner, undergone the punishment due to them.</w:t>
      </w:r>
    </w:p>
    <w:p w14:paraId="3A14F216">
      <w:pPr>
        <w:pStyle w:val="2"/>
        <w:spacing w:line="277" w:lineRule="auto"/>
        <w:rPr>
          <w:rFonts w:hint="eastAsia"/>
          <w:sz w:val="30"/>
          <w:szCs w:val="30"/>
        </w:rPr>
      </w:pPr>
    </w:p>
    <w:p w14:paraId="62ECC051">
      <w:pPr>
        <w:pStyle w:val="2"/>
        <w:spacing w:line="277" w:lineRule="auto"/>
        <w:rPr>
          <w:rFonts w:hint="eastAsia"/>
          <w:sz w:val="30"/>
          <w:szCs w:val="30"/>
        </w:rPr>
      </w:pPr>
      <w:r>
        <w:rPr>
          <w:rFonts w:hint="eastAsia"/>
          <w:sz w:val="30"/>
          <w:szCs w:val="30"/>
        </w:rPr>
        <w:t>神（God）宣告，第一，那些在基督耶稣（Christ Jesus）里的人就不被定罪（condemnation），他们所有的罪都得赦免（pardoned），并且没有一个罪能导致（avail to）定罪（condemnation）；因为保证人（surety）已最充分地（fullest manner）承担（undergone）了他们应得的刑罚（punishment）。</w:t>
      </w:r>
    </w:p>
    <w:p w14:paraId="0398EDC0">
      <w:pPr>
        <w:pStyle w:val="2"/>
        <w:spacing w:line="277" w:lineRule="auto"/>
        <w:rPr>
          <w:rFonts w:hint="eastAsia"/>
          <w:sz w:val="30"/>
          <w:szCs w:val="30"/>
        </w:rPr>
      </w:pPr>
    </w:p>
    <w:p w14:paraId="71B73541">
      <w:pPr>
        <w:pStyle w:val="2"/>
        <w:spacing w:line="277" w:lineRule="auto"/>
        <w:rPr>
          <w:rFonts w:hint="eastAsia"/>
          <w:sz w:val="30"/>
          <w:szCs w:val="30"/>
        </w:rPr>
      </w:pPr>
      <w:r>
        <w:rPr>
          <w:rFonts w:hint="eastAsia"/>
          <w:sz w:val="30"/>
          <w:szCs w:val="30"/>
        </w:rPr>
        <w:t>And in that respect, forgiveness of sin is called justification, Rom. 4:6, 7.</w:t>
      </w:r>
    </w:p>
    <w:p w14:paraId="1CF5F418">
      <w:pPr>
        <w:pStyle w:val="2"/>
        <w:spacing w:line="277" w:lineRule="auto"/>
        <w:rPr>
          <w:rFonts w:hint="eastAsia"/>
          <w:sz w:val="30"/>
          <w:szCs w:val="30"/>
        </w:rPr>
      </w:pPr>
    </w:p>
    <w:p w14:paraId="04C24AA0">
      <w:pPr>
        <w:pStyle w:val="2"/>
        <w:spacing w:line="277" w:lineRule="auto"/>
        <w:rPr>
          <w:rFonts w:hint="eastAsia"/>
          <w:sz w:val="30"/>
          <w:szCs w:val="30"/>
        </w:rPr>
      </w:pPr>
      <w:r>
        <w:rPr>
          <w:rFonts w:hint="eastAsia"/>
          <w:sz w:val="30"/>
          <w:szCs w:val="30"/>
        </w:rPr>
        <w:t>并且就那方面而言，罪的赦免（forgiveness）被称为称义（justification），罗4:6, 7。</w:t>
      </w:r>
    </w:p>
    <w:p w14:paraId="6C046911">
      <w:pPr>
        <w:pStyle w:val="2"/>
        <w:spacing w:line="277" w:lineRule="auto"/>
        <w:rPr>
          <w:rFonts w:hint="eastAsia"/>
          <w:sz w:val="30"/>
          <w:szCs w:val="30"/>
        </w:rPr>
      </w:pPr>
    </w:p>
    <w:p w14:paraId="3BD22BAF">
      <w:pPr>
        <w:pStyle w:val="2"/>
        <w:spacing w:line="277" w:lineRule="auto"/>
        <w:rPr>
          <w:rFonts w:hint="eastAsia"/>
          <w:sz w:val="30"/>
          <w:szCs w:val="30"/>
        </w:rPr>
      </w:pPr>
      <w:r>
        <w:rPr>
          <w:rFonts w:hint="eastAsia"/>
          <w:sz w:val="30"/>
          <w:szCs w:val="30"/>
        </w:rPr>
        <w:t>2dly, That sin shall no longer reign in their mortal body; for since Christ did also, of his own accord, subject himself to those laws, which were the handwriting of sin, they are no longer under the law of sin, but under grace, Rom. 6:14.</w:t>
      </w:r>
    </w:p>
    <w:p w14:paraId="678DAE61">
      <w:pPr>
        <w:pStyle w:val="2"/>
        <w:spacing w:line="277" w:lineRule="auto"/>
        <w:rPr>
          <w:rFonts w:hint="eastAsia"/>
          <w:sz w:val="30"/>
          <w:szCs w:val="30"/>
        </w:rPr>
      </w:pPr>
    </w:p>
    <w:p w14:paraId="16F93AFA">
      <w:pPr>
        <w:pStyle w:val="2"/>
        <w:spacing w:line="277" w:lineRule="auto"/>
        <w:rPr>
          <w:rFonts w:hint="eastAsia"/>
          <w:sz w:val="30"/>
          <w:szCs w:val="30"/>
        </w:rPr>
      </w:pPr>
      <w:r>
        <w:rPr>
          <w:rFonts w:hint="eastAsia"/>
          <w:sz w:val="30"/>
          <w:szCs w:val="30"/>
        </w:rPr>
        <w:t>第二，罪必不再在他们必死的（mortal）身上作王；因为既然基督也甘心乐意地（of his own accord）使自己服（subject himself）在那些作为罪的笔迹（handwriting）的律法之下，他们就不再在罪的律法之下，乃在恩典之下了，罗6:14。</w:t>
      </w:r>
    </w:p>
    <w:p w14:paraId="305118F5">
      <w:pPr>
        <w:pStyle w:val="2"/>
        <w:spacing w:line="277" w:lineRule="auto"/>
        <w:rPr>
          <w:rFonts w:hint="eastAsia"/>
          <w:sz w:val="30"/>
          <w:szCs w:val="30"/>
        </w:rPr>
      </w:pPr>
    </w:p>
    <w:p w14:paraId="47A17A98">
      <w:pPr>
        <w:pStyle w:val="2"/>
        <w:spacing w:line="277" w:lineRule="auto"/>
        <w:rPr>
          <w:rFonts w:hint="eastAsia"/>
          <w:sz w:val="30"/>
          <w:szCs w:val="30"/>
        </w:rPr>
      </w:pPr>
      <w:r>
        <w:rPr>
          <w:rFonts w:hint="eastAsia"/>
          <w:sz w:val="30"/>
          <w:szCs w:val="30"/>
        </w:rPr>
        <w:t>This justifying sentence of man, and condemning sentence of sin, are founded on the same law of God, which, if the satisfaction of Christ be set aside, is "the law of sin and death;" but if that satisfaction be supposed, it is "the law of the spirit of life in Christ Jesus," delivering man with a liberal hand.</w:t>
      </w:r>
    </w:p>
    <w:p w14:paraId="418B7DE8">
      <w:pPr>
        <w:pStyle w:val="2"/>
        <w:spacing w:line="277" w:lineRule="auto"/>
        <w:rPr>
          <w:rFonts w:hint="eastAsia"/>
          <w:sz w:val="30"/>
          <w:szCs w:val="30"/>
        </w:rPr>
      </w:pPr>
    </w:p>
    <w:p w14:paraId="4A1AE8DB">
      <w:pPr>
        <w:pStyle w:val="2"/>
        <w:spacing w:line="277" w:lineRule="auto"/>
        <w:rPr>
          <w:rFonts w:hint="eastAsia"/>
          <w:sz w:val="30"/>
          <w:szCs w:val="30"/>
        </w:rPr>
      </w:pPr>
      <w:r>
        <w:rPr>
          <w:rFonts w:hint="eastAsia"/>
          <w:sz w:val="30"/>
          <w:szCs w:val="30"/>
        </w:rPr>
        <w:t>这个称（justifying）人为义的判决（sentence），和定（condemning）罪为罪的判决（sentence），都建立在同一神（God）的律法（law）之上，这律法，如果基督的满足（satisfaction）被搁置（set aside），就是“罪和死的律（law）”；但如果假设（supposed）有那个满足（satisfaction），它（it）就是“在基督耶稣（Christ Jesus）里赐生命圣灵的律（law），”以慷慨（liberal）的手释放（delivering）人。</w:t>
      </w:r>
    </w:p>
    <w:p w14:paraId="2EF201E6">
      <w:pPr>
        <w:pStyle w:val="2"/>
        <w:spacing w:line="277" w:lineRule="auto"/>
        <w:rPr>
          <w:rFonts w:hint="eastAsia"/>
          <w:sz w:val="30"/>
          <w:szCs w:val="30"/>
        </w:rPr>
      </w:pPr>
    </w:p>
    <w:p w14:paraId="7FABB6AF">
      <w:pPr>
        <w:pStyle w:val="2"/>
        <w:spacing w:line="277" w:lineRule="auto"/>
        <w:rPr>
          <w:rFonts w:hint="eastAsia"/>
          <w:sz w:val="30"/>
          <w:szCs w:val="30"/>
        </w:rPr>
      </w:pPr>
      <w:r>
        <w:rPr>
          <w:rFonts w:hint="eastAsia"/>
          <w:sz w:val="30"/>
          <w:szCs w:val="30"/>
        </w:rPr>
        <w:t>For after Christ has once obeyed "in the likeness of sinful flesh" for the elect, God declares, that every thing which sin could possibly demand was done according to the law, and pronounces a sentence of liberty from sin to those who by faith receive this grace of the Lord Christ, both with respect to its</w:t>
      </w:r>
    </w:p>
    <w:p w14:paraId="73284DF4">
      <w:pPr>
        <w:pStyle w:val="2"/>
        <w:spacing w:line="277" w:lineRule="auto"/>
        <w:rPr>
          <w:rFonts w:hint="eastAsia"/>
          <w:sz w:val="30"/>
          <w:szCs w:val="30"/>
        </w:rPr>
      </w:pPr>
    </w:p>
    <w:p w14:paraId="27B268C7">
      <w:pPr>
        <w:pStyle w:val="2"/>
        <w:spacing w:line="277" w:lineRule="auto"/>
        <w:rPr>
          <w:rFonts w:hint="eastAsia"/>
          <w:sz w:val="30"/>
          <w:szCs w:val="30"/>
        </w:rPr>
      </w:pPr>
      <w:r>
        <w:rPr>
          <w:rFonts w:hint="eastAsia"/>
          <w:sz w:val="30"/>
          <w:szCs w:val="30"/>
        </w:rPr>
        <w:t>因为在基督曾为选民“在罪身的形状”（likeness of sinful flesh）里顺服（obeyed）之后，神（God）宣告，凡罪可能要求（demand）的一切，都已按照律法成就（done），并向那些藉着信心（faith）领受（receive）主基督（Lord Christ）这恩典的人，宣判（pronounces）脱离罪的自由（liberty），无论就其</w:t>
      </w:r>
    </w:p>
    <w:p w14:paraId="22ECE296">
      <w:pPr>
        <w:pStyle w:val="2"/>
        <w:spacing w:line="277" w:lineRule="auto"/>
        <w:rPr>
          <w:rFonts w:hint="eastAsia"/>
          <w:sz w:val="30"/>
          <w:szCs w:val="30"/>
        </w:rPr>
      </w:pPr>
    </w:p>
    <w:p w14:paraId="0AE6F064">
      <w:pPr>
        <w:pStyle w:val="2"/>
        <w:spacing w:line="277" w:lineRule="auto"/>
        <w:rPr>
          <w:rFonts w:hint="eastAsia"/>
          <w:sz w:val="30"/>
          <w:szCs w:val="30"/>
        </w:rPr>
      </w:pPr>
      <w:r>
        <w:rPr>
          <w:rFonts w:hint="eastAsia"/>
          <w:sz w:val="30"/>
          <w:szCs w:val="30"/>
        </w:rPr>
        <w:t>condemning and dominant power, as the apostle, Rom. 8:1, 2, 3, divinely illustrates.</w:t>
      </w:r>
    </w:p>
    <w:p w14:paraId="363424EA">
      <w:pPr>
        <w:pStyle w:val="2"/>
        <w:spacing w:line="277" w:lineRule="auto"/>
        <w:rPr>
          <w:rFonts w:hint="eastAsia"/>
          <w:sz w:val="30"/>
          <w:szCs w:val="30"/>
        </w:rPr>
      </w:pPr>
    </w:p>
    <w:p w14:paraId="71E52E6B">
      <w:pPr>
        <w:pStyle w:val="2"/>
        <w:spacing w:line="277" w:lineRule="auto"/>
        <w:rPr>
          <w:rFonts w:hint="eastAsia"/>
          <w:sz w:val="30"/>
          <w:szCs w:val="30"/>
        </w:rPr>
      </w:pPr>
      <w:r>
        <w:rPr>
          <w:rFonts w:hint="eastAsia"/>
          <w:sz w:val="30"/>
          <w:szCs w:val="30"/>
        </w:rPr>
        <w:t>定罪（condemning）和统治（dominant）权势（power）而言，正如使徒，罗8:1, 2, 3，神圣地（divinely）阐释（illustrates）的那样。</w:t>
      </w:r>
    </w:p>
    <w:p w14:paraId="50EB221C">
      <w:pPr>
        <w:pStyle w:val="2"/>
        <w:spacing w:line="277" w:lineRule="auto"/>
        <w:rPr>
          <w:rFonts w:hint="eastAsia"/>
          <w:sz w:val="30"/>
          <w:szCs w:val="30"/>
        </w:rPr>
      </w:pPr>
    </w:p>
    <w:p w14:paraId="4E53EA29">
      <w:pPr>
        <w:pStyle w:val="2"/>
        <w:spacing w:line="277" w:lineRule="auto"/>
        <w:rPr>
          <w:rFonts w:hint="eastAsia"/>
          <w:sz w:val="30"/>
          <w:szCs w:val="30"/>
        </w:rPr>
      </w:pPr>
      <w:r>
        <w:rPr>
          <w:rFonts w:hint="eastAsia"/>
          <w:sz w:val="30"/>
          <w:szCs w:val="30"/>
        </w:rPr>
        <w:t>XLVI. This deliverance from the guilt and dominion of sin has, indeed, an indissoluble connexion with happiness; therefore they "whose iniquities are forgiven," are declared "blessed," Rom. 4:7: nevertheless this alone is not sufficient to happiness.</w:t>
      </w:r>
    </w:p>
    <w:p w14:paraId="494749DF">
      <w:pPr>
        <w:pStyle w:val="2"/>
        <w:spacing w:line="277" w:lineRule="auto"/>
        <w:rPr>
          <w:rFonts w:hint="eastAsia"/>
          <w:sz w:val="30"/>
          <w:szCs w:val="30"/>
        </w:rPr>
      </w:pPr>
    </w:p>
    <w:p w14:paraId="3DD294B6">
      <w:pPr>
        <w:pStyle w:val="2"/>
        <w:spacing w:line="277" w:lineRule="auto"/>
        <w:rPr>
          <w:rFonts w:hint="eastAsia"/>
          <w:sz w:val="30"/>
          <w:szCs w:val="30"/>
        </w:rPr>
      </w:pPr>
      <w:r>
        <w:rPr>
          <w:rFonts w:hint="eastAsia"/>
          <w:sz w:val="30"/>
          <w:szCs w:val="30"/>
        </w:rPr>
        <w:t>四十六、这种从罪疚（guilt）和统治（dominion）中得释放（deliverance），的确与幸福有着不可分割（indissoluble）的联系（connexion）；因此，“罪过（iniquities）得以赦免（forgiven）的，”被宣告为“有福（blessed），”罗4:7：然而，仅此并不足以达到幸福。</w:t>
      </w:r>
    </w:p>
    <w:p w14:paraId="03E3E020">
      <w:pPr>
        <w:pStyle w:val="2"/>
        <w:spacing w:line="277" w:lineRule="auto"/>
        <w:rPr>
          <w:rFonts w:hint="eastAsia"/>
          <w:sz w:val="30"/>
          <w:szCs w:val="30"/>
        </w:rPr>
      </w:pPr>
    </w:p>
    <w:p w14:paraId="037C90A9">
      <w:pPr>
        <w:pStyle w:val="2"/>
        <w:spacing w:line="277" w:lineRule="auto"/>
        <w:rPr>
          <w:rFonts w:hint="eastAsia"/>
          <w:sz w:val="30"/>
          <w:szCs w:val="30"/>
        </w:rPr>
      </w:pPr>
      <w:r>
        <w:rPr>
          <w:rFonts w:hint="eastAsia"/>
          <w:sz w:val="30"/>
          <w:szCs w:val="30"/>
        </w:rPr>
        <w:t>For he who now is set free from sin, has not immediately a right to life; as is manifest in Adam while innocent, who, as long as he continued such, had no condemnation to fear, nevertheless had not yet acquired a right to eternal life.</w:t>
      </w:r>
    </w:p>
    <w:p w14:paraId="485762E6">
      <w:pPr>
        <w:pStyle w:val="2"/>
        <w:spacing w:line="277" w:lineRule="auto"/>
        <w:rPr>
          <w:rFonts w:hint="eastAsia"/>
          <w:sz w:val="30"/>
          <w:szCs w:val="30"/>
        </w:rPr>
      </w:pPr>
    </w:p>
    <w:p w14:paraId="11F4DDBF">
      <w:pPr>
        <w:pStyle w:val="2"/>
        <w:spacing w:line="277" w:lineRule="auto"/>
        <w:rPr>
          <w:rFonts w:hint="eastAsia"/>
          <w:sz w:val="30"/>
          <w:szCs w:val="30"/>
        </w:rPr>
      </w:pPr>
      <w:r>
        <w:rPr>
          <w:rFonts w:hint="eastAsia"/>
          <w:sz w:val="30"/>
          <w:szCs w:val="30"/>
        </w:rPr>
        <w:t>因为现在从罪中得释放（set free）的人（he），并非立刻就拥有生命的权利（right to life）；正如在无罪（innocent）时的亚当（Adam）身上显明的那样，祂（who），只要祂（he）继续保持那种状态，就无需害怕定罪（condemnation），然而尚未获得（acquired）永生的权利（right to eternal life）。</w:t>
      </w:r>
    </w:p>
    <w:p w14:paraId="378211CF">
      <w:pPr>
        <w:pStyle w:val="2"/>
        <w:spacing w:line="277" w:lineRule="auto"/>
        <w:rPr>
          <w:rFonts w:hint="eastAsia"/>
          <w:sz w:val="30"/>
          <w:szCs w:val="30"/>
        </w:rPr>
      </w:pPr>
    </w:p>
    <w:p w14:paraId="227C01EA">
      <w:pPr>
        <w:pStyle w:val="2"/>
        <w:spacing w:line="277" w:lineRule="auto"/>
        <w:rPr>
          <w:rFonts w:hint="eastAsia"/>
          <w:sz w:val="30"/>
          <w:szCs w:val="30"/>
        </w:rPr>
      </w:pPr>
      <w:r>
        <w:rPr>
          <w:rFonts w:hint="eastAsia"/>
          <w:sz w:val="30"/>
          <w:szCs w:val="30"/>
        </w:rPr>
        <w:t>It is therefore necessary, that that right be also adjudged to man in justification.</w:t>
      </w:r>
    </w:p>
    <w:p w14:paraId="4C83313B">
      <w:pPr>
        <w:pStyle w:val="2"/>
        <w:spacing w:line="277" w:lineRule="auto"/>
        <w:rPr>
          <w:rFonts w:hint="eastAsia"/>
          <w:sz w:val="30"/>
          <w:szCs w:val="30"/>
        </w:rPr>
      </w:pPr>
    </w:p>
    <w:p w14:paraId="3106CE6D">
      <w:pPr>
        <w:pStyle w:val="2"/>
        <w:spacing w:line="277" w:lineRule="auto"/>
        <w:rPr>
          <w:rFonts w:hint="eastAsia"/>
          <w:sz w:val="30"/>
          <w:szCs w:val="30"/>
        </w:rPr>
      </w:pPr>
      <w:r>
        <w:rPr>
          <w:rFonts w:hint="eastAsia"/>
          <w:sz w:val="30"/>
          <w:szCs w:val="30"/>
        </w:rPr>
        <w:t>因此，在称义（justification）中，那个权利（right）也必须被判定（adjudged）给人。</w:t>
      </w:r>
    </w:p>
    <w:p w14:paraId="42CB1FAA">
      <w:pPr>
        <w:pStyle w:val="2"/>
        <w:spacing w:line="277" w:lineRule="auto"/>
        <w:rPr>
          <w:rFonts w:hint="eastAsia"/>
          <w:sz w:val="30"/>
          <w:szCs w:val="30"/>
        </w:rPr>
      </w:pPr>
    </w:p>
    <w:p w14:paraId="5AF9B8FD">
      <w:pPr>
        <w:pStyle w:val="2"/>
        <w:spacing w:line="277" w:lineRule="auto"/>
        <w:rPr>
          <w:rFonts w:hint="eastAsia"/>
          <w:sz w:val="30"/>
          <w:szCs w:val="30"/>
        </w:rPr>
      </w:pPr>
      <w:r>
        <w:rPr>
          <w:rFonts w:hint="eastAsia"/>
          <w:sz w:val="30"/>
          <w:szCs w:val="30"/>
        </w:rPr>
        <w:t>Which God does on account of a perfect obedience, agreeably to that promise of the law: "The man that doth these things shall live in them," Lev. 18:5.</w:t>
      </w:r>
    </w:p>
    <w:p w14:paraId="335556FF">
      <w:pPr>
        <w:pStyle w:val="2"/>
        <w:spacing w:line="277" w:lineRule="auto"/>
        <w:rPr>
          <w:rFonts w:hint="eastAsia"/>
          <w:sz w:val="30"/>
          <w:szCs w:val="30"/>
        </w:rPr>
      </w:pPr>
    </w:p>
    <w:p w14:paraId="19A6E777">
      <w:pPr>
        <w:pStyle w:val="2"/>
        <w:spacing w:line="277" w:lineRule="auto"/>
        <w:rPr>
          <w:rFonts w:hint="eastAsia"/>
          <w:sz w:val="30"/>
          <w:szCs w:val="30"/>
        </w:rPr>
      </w:pPr>
      <w:r>
        <w:rPr>
          <w:rFonts w:hint="eastAsia"/>
          <w:sz w:val="30"/>
          <w:szCs w:val="30"/>
        </w:rPr>
        <w:t>神（God）如此行是因着完全的顺服（perfect obedience），这与律法的那个应许一致：“人若遵行（doth）这些事，就必因此活着，”利18:5。</w:t>
      </w:r>
    </w:p>
    <w:p w14:paraId="4F589FC1">
      <w:pPr>
        <w:pStyle w:val="2"/>
        <w:spacing w:line="277" w:lineRule="auto"/>
        <w:rPr>
          <w:rFonts w:hint="eastAsia"/>
          <w:sz w:val="30"/>
          <w:szCs w:val="30"/>
        </w:rPr>
      </w:pPr>
    </w:p>
    <w:p w14:paraId="1CE947D2">
      <w:pPr>
        <w:pStyle w:val="2"/>
        <w:spacing w:line="277" w:lineRule="auto"/>
        <w:rPr>
          <w:rFonts w:hint="eastAsia"/>
          <w:sz w:val="30"/>
          <w:szCs w:val="30"/>
        </w:rPr>
      </w:pPr>
      <w:r>
        <w:rPr>
          <w:rFonts w:hint="eastAsia"/>
          <w:sz w:val="30"/>
          <w:szCs w:val="30"/>
        </w:rPr>
        <w:t>But what Christ has done for his people, they are accounted, as we have already often said, to have done in their own person.</w:t>
      </w:r>
    </w:p>
    <w:p w14:paraId="1DECE7CA">
      <w:pPr>
        <w:pStyle w:val="2"/>
        <w:spacing w:line="277" w:lineRule="auto"/>
        <w:rPr>
          <w:rFonts w:hint="eastAsia"/>
          <w:sz w:val="30"/>
          <w:szCs w:val="30"/>
        </w:rPr>
      </w:pPr>
    </w:p>
    <w:p w14:paraId="538842BE">
      <w:pPr>
        <w:pStyle w:val="2"/>
        <w:spacing w:line="277" w:lineRule="auto"/>
        <w:rPr>
          <w:rFonts w:hint="eastAsia"/>
          <w:sz w:val="30"/>
          <w:szCs w:val="30"/>
        </w:rPr>
      </w:pPr>
      <w:r>
        <w:rPr>
          <w:rFonts w:hint="eastAsia"/>
          <w:sz w:val="30"/>
          <w:szCs w:val="30"/>
        </w:rPr>
        <w:t>但基督为祂（His）的子民所作的，他们（they）被算为（accounted），正如我们已多次说过的，亲自作了。</w:t>
      </w:r>
    </w:p>
    <w:p w14:paraId="20B727BF">
      <w:pPr>
        <w:pStyle w:val="2"/>
        <w:spacing w:line="277" w:lineRule="auto"/>
        <w:rPr>
          <w:rFonts w:hint="eastAsia"/>
          <w:sz w:val="30"/>
          <w:szCs w:val="30"/>
        </w:rPr>
      </w:pPr>
    </w:p>
    <w:p w14:paraId="24111C68">
      <w:pPr>
        <w:pStyle w:val="2"/>
        <w:spacing w:line="277" w:lineRule="auto"/>
        <w:rPr>
          <w:rFonts w:hint="eastAsia"/>
          <w:sz w:val="30"/>
          <w:szCs w:val="30"/>
        </w:rPr>
      </w:pPr>
      <w:r>
        <w:rPr>
          <w:rFonts w:hint="eastAsia"/>
          <w:sz w:val="30"/>
          <w:szCs w:val="30"/>
        </w:rPr>
        <w:t>And in this manner "grace reigneth through righteousness unto eternal life, by Jesus Christ our Lord," Rom. 5:21.</w:t>
      </w:r>
    </w:p>
    <w:p w14:paraId="5F0B08DD">
      <w:pPr>
        <w:pStyle w:val="2"/>
        <w:spacing w:line="277" w:lineRule="auto"/>
        <w:rPr>
          <w:rFonts w:hint="eastAsia"/>
          <w:sz w:val="30"/>
          <w:szCs w:val="30"/>
        </w:rPr>
      </w:pPr>
    </w:p>
    <w:p w14:paraId="05F6B767">
      <w:pPr>
        <w:pStyle w:val="2"/>
        <w:spacing w:line="277" w:lineRule="auto"/>
        <w:rPr>
          <w:rFonts w:hint="eastAsia"/>
          <w:sz w:val="30"/>
          <w:szCs w:val="30"/>
        </w:rPr>
      </w:pPr>
      <w:r>
        <w:rPr>
          <w:rFonts w:hint="eastAsia"/>
          <w:sz w:val="30"/>
          <w:szCs w:val="30"/>
        </w:rPr>
        <w:t>并且以这种方式，“恩典（grace）藉着义（righteousness）作王，叫人因我们的主耶稣基督（Jesus Christ our Lord）得永生（eternal life），”罗5:21。</w:t>
      </w:r>
    </w:p>
    <w:p w14:paraId="4B91BBF6">
      <w:pPr>
        <w:pStyle w:val="2"/>
        <w:spacing w:line="277" w:lineRule="auto"/>
        <w:rPr>
          <w:rFonts w:hint="eastAsia"/>
          <w:sz w:val="30"/>
          <w:szCs w:val="30"/>
        </w:rPr>
      </w:pPr>
    </w:p>
    <w:p w14:paraId="270CF82B">
      <w:pPr>
        <w:pStyle w:val="2"/>
        <w:spacing w:line="277" w:lineRule="auto"/>
        <w:rPr>
          <w:rFonts w:hint="eastAsia"/>
          <w:sz w:val="30"/>
          <w:szCs w:val="30"/>
        </w:rPr>
      </w:pPr>
      <w:r>
        <w:rPr>
          <w:rFonts w:hint="eastAsia"/>
          <w:sz w:val="30"/>
          <w:szCs w:val="30"/>
        </w:rPr>
        <w:t>XLVII. The MEAN, by which we receive the righteousness of Christ, and justification depending thereon, is faith, and that only.</w:t>
      </w:r>
    </w:p>
    <w:p w14:paraId="41F52939">
      <w:pPr>
        <w:pStyle w:val="2"/>
        <w:spacing w:line="277" w:lineRule="auto"/>
        <w:rPr>
          <w:rFonts w:hint="eastAsia"/>
          <w:sz w:val="30"/>
          <w:szCs w:val="30"/>
        </w:rPr>
      </w:pPr>
    </w:p>
    <w:p w14:paraId="20E2E81C">
      <w:pPr>
        <w:pStyle w:val="2"/>
        <w:spacing w:line="277" w:lineRule="auto"/>
        <w:rPr>
          <w:rFonts w:hint="eastAsia"/>
          <w:sz w:val="30"/>
          <w:szCs w:val="30"/>
        </w:rPr>
      </w:pPr>
      <w:r>
        <w:rPr>
          <w:rFonts w:hint="eastAsia"/>
          <w:sz w:val="30"/>
          <w:szCs w:val="30"/>
        </w:rPr>
        <w:t>四十七、我们藉以领受基督的义（righteousness）以及依赖其上的称义（justification）的方法（MEAN），是信心（faith），并且唯独是信心。</w:t>
      </w:r>
    </w:p>
    <w:p w14:paraId="2AF40017">
      <w:pPr>
        <w:pStyle w:val="2"/>
        <w:spacing w:line="277" w:lineRule="auto"/>
        <w:rPr>
          <w:rFonts w:hint="eastAsia"/>
          <w:sz w:val="30"/>
          <w:szCs w:val="30"/>
        </w:rPr>
      </w:pPr>
    </w:p>
    <w:p w14:paraId="1DD3F62F">
      <w:pPr>
        <w:pStyle w:val="2"/>
        <w:spacing w:line="277" w:lineRule="auto"/>
        <w:rPr>
          <w:rFonts w:hint="eastAsia"/>
          <w:sz w:val="30"/>
          <w:szCs w:val="30"/>
        </w:rPr>
      </w:pPr>
      <w:r>
        <w:rPr>
          <w:rFonts w:hint="eastAsia"/>
          <w:sz w:val="30"/>
          <w:szCs w:val="30"/>
        </w:rPr>
        <w:t>For if there were any thing besides faith, it would by our own works, proceeding from the other Christian virtues.</w:t>
      </w:r>
    </w:p>
    <w:p w14:paraId="54E2B5C2">
      <w:pPr>
        <w:pStyle w:val="2"/>
        <w:spacing w:line="277" w:lineRule="auto"/>
        <w:rPr>
          <w:rFonts w:hint="eastAsia"/>
          <w:sz w:val="30"/>
          <w:szCs w:val="30"/>
        </w:rPr>
      </w:pPr>
    </w:p>
    <w:p w14:paraId="3456A67A">
      <w:pPr>
        <w:pStyle w:val="2"/>
        <w:spacing w:line="277" w:lineRule="auto"/>
        <w:rPr>
          <w:rFonts w:hint="eastAsia"/>
          <w:sz w:val="30"/>
          <w:szCs w:val="30"/>
        </w:rPr>
      </w:pPr>
      <w:r>
        <w:rPr>
          <w:rFonts w:hint="eastAsia"/>
          <w:sz w:val="30"/>
          <w:szCs w:val="30"/>
        </w:rPr>
        <w:t>因为如果除了信心之外还有任何东西，那将是藉着我们自己的行为（works），源于其他的基督徒美德（Christian virtues）。</w:t>
      </w:r>
    </w:p>
    <w:p w14:paraId="6D3443AF">
      <w:pPr>
        <w:pStyle w:val="2"/>
        <w:spacing w:line="277" w:lineRule="auto"/>
        <w:rPr>
          <w:rFonts w:hint="eastAsia"/>
          <w:sz w:val="30"/>
          <w:szCs w:val="30"/>
        </w:rPr>
      </w:pPr>
    </w:p>
    <w:p w14:paraId="611E52EE">
      <w:pPr>
        <w:pStyle w:val="2"/>
        <w:spacing w:line="277" w:lineRule="auto"/>
        <w:rPr>
          <w:rFonts w:hint="eastAsia"/>
          <w:sz w:val="30"/>
          <w:szCs w:val="30"/>
        </w:rPr>
      </w:pPr>
      <w:r>
        <w:rPr>
          <w:rFonts w:hint="eastAsia"/>
          <w:sz w:val="30"/>
          <w:szCs w:val="30"/>
        </w:rPr>
        <w:t>But Paul will have them entirely excluded,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7D3B2B95">
      <w:pPr>
        <w:pStyle w:val="2"/>
        <w:spacing w:line="277" w:lineRule="auto"/>
        <w:rPr>
          <w:rFonts w:hint="eastAsia"/>
          <w:sz w:val="30"/>
          <w:szCs w:val="30"/>
        </w:rPr>
      </w:pPr>
    </w:p>
    <w:p w14:paraId="5FBDF566">
      <w:pPr>
        <w:pStyle w:val="2"/>
        <w:spacing w:line="277" w:lineRule="auto"/>
        <w:rPr>
          <w:rFonts w:hint="eastAsia"/>
          <w:sz w:val="30"/>
          <w:szCs w:val="30"/>
        </w:rPr>
      </w:pPr>
      <w:r>
        <w:rPr>
          <w:rFonts w:hint="eastAsia"/>
          <w:sz w:val="30"/>
          <w:szCs w:val="30"/>
        </w:rPr>
        <w:t>但保罗（Paul）要将它们完全排除（excluded），加2:16：“既知道人称义（justified），不是因行（works of the）律法，乃是因信耶稣基督，连我们也信了基督耶稣，使我们因信基督称义，不因行（works of the）律法称义，因为凡有血气的，没有一人因行（works of the）律法称义。”</w:t>
      </w:r>
    </w:p>
    <w:p w14:paraId="188F0944">
      <w:pPr>
        <w:pStyle w:val="2"/>
        <w:spacing w:line="277" w:lineRule="auto"/>
        <w:rPr>
          <w:rFonts w:hint="eastAsia"/>
          <w:sz w:val="30"/>
          <w:szCs w:val="30"/>
        </w:rPr>
      </w:pPr>
    </w:p>
    <w:p w14:paraId="76D74669">
      <w:pPr>
        <w:pStyle w:val="2"/>
        <w:spacing w:line="277" w:lineRule="auto"/>
        <w:rPr>
          <w:rFonts w:hint="eastAsia"/>
          <w:sz w:val="30"/>
          <w:szCs w:val="30"/>
        </w:rPr>
      </w:pPr>
      <w:r>
        <w:rPr>
          <w:rFonts w:hint="eastAsia"/>
          <w:sz w:val="30"/>
          <w:szCs w:val="30"/>
        </w:rPr>
        <w:t>Rom. 3:28, "Therefore we conclude, that a man is justified by faith, without the deeds of the law."</w:t>
      </w:r>
    </w:p>
    <w:p w14:paraId="2AB432F3">
      <w:pPr>
        <w:pStyle w:val="2"/>
        <w:spacing w:line="277" w:lineRule="auto"/>
        <w:rPr>
          <w:rFonts w:hint="eastAsia"/>
          <w:sz w:val="30"/>
          <w:szCs w:val="30"/>
        </w:rPr>
      </w:pPr>
    </w:p>
    <w:p w14:paraId="0C86666B">
      <w:pPr>
        <w:pStyle w:val="2"/>
        <w:spacing w:line="277" w:lineRule="auto"/>
        <w:rPr>
          <w:rFonts w:hint="eastAsia"/>
          <w:sz w:val="30"/>
          <w:szCs w:val="30"/>
        </w:rPr>
      </w:pPr>
      <w:r>
        <w:rPr>
          <w:rFonts w:hint="eastAsia"/>
          <w:sz w:val="30"/>
          <w:szCs w:val="30"/>
        </w:rPr>
        <w:t>罗3:28，“所以（我们看定了）人称义（justified）是因着信，不在乎遵行（deeds of the）律法。”</w:t>
      </w:r>
    </w:p>
    <w:p w14:paraId="39CD4B39">
      <w:pPr>
        <w:pStyle w:val="2"/>
        <w:spacing w:line="277" w:lineRule="auto"/>
        <w:rPr>
          <w:rFonts w:hint="eastAsia"/>
          <w:sz w:val="30"/>
          <w:szCs w:val="30"/>
        </w:rPr>
      </w:pPr>
    </w:p>
    <w:p w14:paraId="5CC22395">
      <w:pPr>
        <w:pStyle w:val="2"/>
        <w:spacing w:line="277" w:lineRule="auto"/>
        <w:rPr>
          <w:rFonts w:hint="eastAsia"/>
          <w:sz w:val="30"/>
          <w:szCs w:val="30"/>
        </w:rPr>
      </w:pPr>
      <w:r>
        <w:rPr>
          <w:rFonts w:hint="eastAsia"/>
          <w:sz w:val="30"/>
          <w:szCs w:val="30"/>
        </w:rPr>
        <w:t>All the Christian virtues or graces are contained in these two, faith and love, which comprehend every affection of a pious soul.</w:t>
      </w:r>
    </w:p>
    <w:p w14:paraId="0E32F944">
      <w:pPr>
        <w:pStyle w:val="2"/>
        <w:spacing w:line="277" w:lineRule="auto"/>
        <w:rPr>
          <w:rFonts w:hint="eastAsia"/>
          <w:sz w:val="30"/>
          <w:szCs w:val="30"/>
        </w:rPr>
      </w:pPr>
    </w:p>
    <w:p w14:paraId="1094B9F5">
      <w:pPr>
        <w:pStyle w:val="2"/>
        <w:spacing w:line="277" w:lineRule="auto"/>
        <w:rPr>
          <w:rFonts w:hint="eastAsia"/>
          <w:sz w:val="30"/>
          <w:szCs w:val="30"/>
        </w:rPr>
      </w:pPr>
      <w:r>
        <w:rPr>
          <w:rFonts w:hint="eastAsia"/>
          <w:sz w:val="30"/>
          <w:szCs w:val="30"/>
        </w:rPr>
        <w:t>所有的基督徒美德（Christian virtues）或恩典都包含在这两者之中，即信心和爱，它们（which）包含（comprehend）一个虔诚（pious）灵魂的每一种情感（affection）。</w:t>
      </w:r>
    </w:p>
    <w:p w14:paraId="439A4FCB">
      <w:pPr>
        <w:pStyle w:val="2"/>
        <w:spacing w:line="277" w:lineRule="auto"/>
        <w:rPr>
          <w:rFonts w:hint="eastAsia"/>
          <w:sz w:val="30"/>
          <w:szCs w:val="30"/>
        </w:rPr>
      </w:pPr>
    </w:p>
    <w:p w14:paraId="4EDDF6FC">
      <w:pPr>
        <w:pStyle w:val="2"/>
        <w:spacing w:line="277" w:lineRule="auto"/>
        <w:rPr>
          <w:rFonts w:hint="eastAsia"/>
          <w:sz w:val="30"/>
          <w:szCs w:val="30"/>
        </w:rPr>
      </w:pPr>
      <w:r>
        <w:rPr>
          <w:rFonts w:hint="eastAsia"/>
          <w:sz w:val="30"/>
          <w:szCs w:val="30"/>
        </w:rPr>
        <w:t>It is the property of love to give up and offer oneself and all he has to God; of faith, to</w:t>
      </w:r>
    </w:p>
    <w:p w14:paraId="6BDD944E">
      <w:pPr>
        <w:pStyle w:val="2"/>
        <w:spacing w:line="277" w:lineRule="auto"/>
        <w:rPr>
          <w:rFonts w:hint="eastAsia"/>
          <w:sz w:val="30"/>
          <w:szCs w:val="30"/>
        </w:rPr>
      </w:pPr>
    </w:p>
    <w:p w14:paraId="6248C5F9">
      <w:pPr>
        <w:pStyle w:val="2"/>
        <w:spacing w:line="277" w:lineRule="auto"/>
        <w:rPr>
          <w:rFonts w:hint="eastAsia"/>
          <w:sz w:val="30"/>
          <w:szCs w:val="30"/>
        </w:rPr>
      </w:pPr>
      <w:r>
        <w:rPr>
          <w:rFonts w:hint="eastAsia"/>
          <w:sz w:val="30"/>
          <w:szCs w:val="30"/>
        </w:rPr>
        <w:t>爱的特性（property）是将自己和他（he）一切所有的都交托（give up）并献给（offer）神（God）；信心的特性（property），则是</w:t>
      </w:r>
    </w:p>
    <w:p w14:paraId="1C229CD1">
      <w:pPr>
        <w:pStyle w:val="2"/>
        <w:spacing w:line="277" w:lineRule="auto"/>
        <w:rPr>
          <w:rFonts w:hint="eastAsia"/>
          <w:sz w:val="30"/>
          <w:szCs w:val="30"/>
        </w:rPr>
      </w:pPr>
    </w:p>
    <w:p w14:paraId="4242B452">
      <w:pPr>
        <w:pStyle w:val="2"/>
        <w:spacing w:line="277" w:lineRule="auto"/>
        <w:rPr>
          <w:rFonts w:hint="eastAsia"/>
          <w:sz w:val="30"/>
          <w:szCs w:val="30"/>
        </w:rPr>
      </w:pPr>
      <w:r>
        <w:rPr>
          <w:rFonts w:hint="eastAsia"/>
          <w:sz w:val="30"/>
          <w:szCs w:val="30"/>
        </w:rPr>
        <w:t>receive and accept of God freely giving himself to us.</w:t>
      </w:r>
    </w:p>
    <w:p w14:paraId="01F70F5B">
      <w:pPr>
        <w:pStyle w:val="2"/>
        <w:spacing w:line="277" w:lineRule="auto"/>
        <w:rPr>
          <w:rFonts w:hint="eastAsia"/>
          <w:sz w:val="30"/>
          <w:szCs w:val="30"/>
        </w:rPr>
      </w:pPr>
    </w:p>
    <w:p w14:paraId="03DDEBED">
      <w:pPr>
        <w:pStyle w:val="2"/>
        <w:spacing w:line="277" w:lineRule="auto"/>
        <w:rPr>
          <w:rFonts w:hint="eastAsia"/>
          <w:sz w:val="30"/>
          <w:szCs w:val="30"/>
        </w:rPr>
      </w:pPr>
      <w:r>
        <w:rPr>
          <w:rFonts w:hint="eastAsia"/>
          <w:sz w:val="30"/>
          <w:szCs w:val="30"/>
        </w:rPr>
        <w:t>领受（receive）并接受（accept）神（God）白白地将祂（Himself）自己赐给我们。</w:t>
      </w:r>
    </w:p>
    <w:p w14:paraId="5F69756E">
      <w:pPr>
        <w:pStyle w:val="2"/>
        <w:spacing w:line="277" w:lineRule="auto"/>
        <w:rPr>
          <w:rFonts w:hint="eastAsia"/>
          <w:sz w:val="30"/>
          <w:szCs w:val="30"/>
        </w:rPr>
      </w:pPr>
    </w:p>
    <w:p w14:paraId="73F47E4B">
      <w:pPr>
        <w:pStyle w:val="2"/>
        <w:spacing w:line="277" w:lineRule="auto"/>
        <w:rPr>
          <w:rFonts w:hint="eastAsia"/>
          <w:sz w:val="30"/>
          <w:szCs w:val="30"/>
        </w:rPr>
      </w:pPr>
      <w:r>
        <w:rPr>
          <w:rFonts w:hint="eastAsia"/>
          <w:sz w:val="30"/>
          <w:szCs w:val="30"/>
        </w:rPr>
        <w:t>And, therefore, faith alone is adapted to receive and appropriate the righteousness of Christ, on account of which we are justified.</w:t>
      </w:r>
    </w:p>
    <w:p w14:paraId="7D13F147">
      <w:pPr>
        <w:pStyle w:val="2"/>
        <w:spacing w:line="277" w:lineRule="auto"/>
        <w:rPr>
          <w:rFonts w:hint="eastAsia"/>
          <w:sz w:val="30"/>
          <w:szCs w:val="30"/>
        </w:rPr>
      </w:pPr>
    </w:p>
    <w:p w14:paraId="4A56E6CE">
      <w:pPr>
        <w:pStyle w:val="2"/>
        <w:spacing w:line="277" w:lineRule="auto"/>
        <w:rPr>
          <w:rFonts w:hint="eastAsia"/>
          <w:sz w:val="30"/>
          <w:szCs w:val="30"/>
        </w:rPr>
      </w:pPr>
      <w:r>
        <w:rPr>
          <w:rFonts w:hint="eastAsia"/>
          <w:sz w:val="30"/>
          <w:szCs w:val="30"/>
        </w:rPr>
        <w:t>因此，唯独信心适合（adapted）领受（receive）并占有（appropriate）基督的义（righteousness），我们因此（on account of which）而被称义。</w:t>
      </w:r>
    </w:p>
    <w:p w14:paraId="2A0509A5">
      <w:pPr>
        <w:pStyle w:val="2"/>
        <w:spacing w:line="277" w:lineRule="auto"/>
        <w:rPr>
          <w:rFonts w:hint="eastAsia"/>
          <w:sz w:val="30"/>
          <w:szCs w:val="30"/>
        </w:rPr>
      </w:pPr>
    </w:p>
    <w:p w14:paraId="064BC6F2">
      <w:pPr>
        <w:pStyle w:val="2"/>
        <w:spacing w:line="277" w:lineRule="auto"/>
        <w:rPr>
          <w:rFonts w:hint="eastAsia"/>
          <w:sz w:val="30"/>
          <w:szCs w:val="30"/>
        </w:rPr>
      </w:pPr>
      <w:r>
        <w:rPr>
          <w:rFonts w:hint="eastAsia"/>
          <w:sz w:val="30"/>
          <w:szCs w:val="30"/>
        </w:rPr>
        <w:t>And this is a truth so certain and clear, that not a few of the doctors of the school of Rome, and they the principal and of greatest reputation among them, have acknowledged it, from the very same passages of Scripture which we have advanced.</w:t>
      </w:r>
    </w:p>
    <w:p w14:paraId="0457ACD4">
      <w:pPr>
        <w:pStyle w:val="2"/>
        <w:spacing w:line="277" w:lineRule="auto"/>
        <w:rPr>
          <w:rFonts w:hint="eastAsia"/>
          <w:sz w:val="30"/>
          <w:szCs w:val="30"/>
        </w:rPr>
      </w:pPr>
    </w:p>
    <w:p w14:paraId="74CFCA4E">
      <w:pPr>
        <w:pStyle w:val="2"/>
        <w:spacing w:line="277" w:lineRule="auto"/>
        <w:rPr>
          <w:rFonts w:hint="eastAsia"/>
          <w:sz w:val="30"/>
          <w:szCs w:val="30"/>
        </w:rPr>
      </w:pPr>
      <w:r>
        <w:rPr>
          <w:rFonts w:hint="eastAsia"/>
          <w:sz w:val="30"/>
          <w:szCs w:val="30"/>
        </w:rPr>
        <w:t>并且这是一个如此确定和清晰的真理，以致不少罗马学派（school of Rome）的博士（doctors），并且是他们中间主要的（principal）和最有声望（greatest reputation）的，都已从我们所提出的完全相同的圣经经文中承认（acknowledged）了它（it）。</w:t>
      </w:r>
    </w:p>
    <w:p w14:paraId="6B88A975">
      <w:pPr>
        <w:pStyle w:val="2"/>
        <w:spacing w:line="277" w:lineRule="auto"/>
        <w:rPr>
          <w:rFonts w:hint="eastAsia"/>
          <w:sz w:val="30"/>
          <w:szCs w:val="30"/>
        </w:rPr>
      </w:pPr>
    </w:p>
    <w:p w14:paraId="2C97995A">
      <w:pPr>
        <w:pStyle w:val="2"/>
        <w:spacing w:line="277" w:lineRule="auto"/>
        <w:rPr>
          <w:rFonts w:hint="eastAsia"/>
          <w:sz w:val="30"/>
          <w:szCs w:val="30"/>
        </w:rPr>
      </w:pPr>
      <w:r>
        <w:rPr>
          <w:rFonts w:hint="eastAsia"/>
          <w:sz w:val="30"/>
          <w:szCs w:val="30"/>
        </w:rPr>
        <w:t>Titelmannus, in his Paraphrase on Gal. 2, says: "We then firmly believe, that none can be justified before God by the works of the law, but only by faith in Christ."</w:t>
      </w:r>
    </w:p>
    <w:p w14:paraId="2B763DC6">
      <w:pPr>
        <w:pStyle w:val="2"/>
        <w:spacing w:line="277" w:lineRule="auto"/>
        <w:rPr>
          <w:rFonts w:hint="eastAsia"/>
          <w:sz w:val="30"/>
          <w:szCs w:val="30"/>
        </w:rPr>
      </w:pPr>
    </w:p>
    <w:p w14:paraId="3B678231">
      <w:pPr>
        <w:pStyle w:val="2"/>
        <w:spacing w:line="277" w:lineRule="auto"/>
        <w:rPr>
          <w:rFonts w:hint="eastAsia"/>
          <w:sz w:val="30"/>
          <w:szCs w:val="30"/>
        </w:rPr>
      </w:pPr>
      <w:r>
        <w:rPr>
          <w:rFonts w:hint="eastAsia"/>
          <w:sz w:val="30"/>
          <w:szCs w:val="30"/>
        </w:rPr>
        <w:t>蒂特尔曼努斯（Titelmannus），在他（his）对加拉太书（Gal.）第二章的释义（Paraphrase）中说：“我们那时坚定地相信，没有人在神（God）面前能藉着律法的行为（works of the law）称义，而只能藉着信基督。”</w:t>
      </w:r>
    </w:p>
    <w:p w14:paraId="044BEA2F">
      <w:pPr>
        <w:pStyle w:val="2"/>
        <w:spacing w:line="277" w:lineRule="auto"/>
        <w:rPr>
          <w:rFonts w:hint="eastAsia"/>
          <w:sz w:val="30"/>
          <w:szCs w:val="30"/>
        </w:rPr>
      </w:pPr>
    </w:p>
    <w:p w14:paraId="5CB2F115">
      <w:pPr>
        <w:pStyle w:val="2"/>
        <w:spacing w:line="277" w:lineRule="auto"/>
        <w:rPr>
          <w:rFonts w:hint="eastAsia"/>
          <w:sz w:val="30"/>
          <w:szCs w:val="30"/>
        </w:rPr>
      </w:pPr>
      <w:r>
        <w:rPr>
          <w:rFonts w:hint="eastAsia"/>
          <w:sz w:val="30"/>
          <w:szCs w:val="30"/>
        </w:rPr>
        <w:t>Estius, in like manner: "It is evident, that the particle but is in Scripture often taken adversatively, to denote but only," adding, that all the interpreters, both Greek and Latin, agree in this interpretation, and that it is gathered from what follows, and from Rom. 3:28.</w:t>
      </w:r>
    </w:p>
    <w:p w14:paraId="50139958">
      <w:pPr>
        <w:pStyle w:val="2"/>
        <w:spacing w:line="277" w:lineRule="auto"/>
        <w:rPr>
          <w:rFonts w:hint="eastAsia"/>
          <w:sz w:val="30"/>
          <w:szCs w:val="30"/>
        </w:rPr>
      </w:pPr>
    </w:p>
    <w:p w14:paraId="3891D063">
      <w:pPr>
        <w:pStyle w:val="2"/>
        <w:spacing w:line="277" w:lineRule="auto"/>
        <w:rPr>
          <w:rFonts w:hint="eastAsia"/>
          <w:sz w:val="30"/>
          <w:szCs w:val="30"/>
        </w:rPr>
      </w:pPr>
      <w:r>
        <w:rPr>
          <w:rFonts w:hint="eastAsia"/>
          <w:sz w:val="30"/>
          <w:szCs w:val="30"/>
        </w:rPr>
        <w:t>埃斯提乌斯（Estius），同样地：“很明显，‘但’（but）这个小品词（particle）在圣经中常常被反义地（adversatively）理解，表示‘唯独’（but only），”并补充说，所有的解经家（interpreters），无论是希腊的还是拉丁的，都同意这种解释（interpretation），并且这是从下文以及罗3:28中推断（gathered）出来的。</w:t>
      </w:r>
    </w:p>
    <w:p w14:paraId="4B205D1C">
      <w:pPr>
        <w:pStyle w:val="2"/>
        <w:spacing w:line="277" w:lineRule="auto"/>
        <w:rPr>
          <w:rFonts w:hint="eastAsia"/>
          <w:sz w:val="30"/>
          <w:szCs w:val="30"/>
        </w:rPr>
      </w:pPr>
    </w:p>
    <w:p w14:paraId="56F23967">
      <w:pPr>
        <w:pStyle w:val="2"/>
        <w:spacing w:line="277" w:lineRule="auto"/>
        <w:rPr>
          <w:rFonts w:hint="eastAsia"/>
          <w:sz w:val="30"/>
          <w:szCs w:val="30"/>
        </w:rPr>
      </w:pPr>
      <w:r>
        <w:rPr>
          <w:rFonts w:hint="eastAsia"/>
          <w:sz w:val="30"/>
          <w:szCs w:val="30"/>
        </w:rPr>
        <w:t>Sasbout is also express to the same purpose, who maintains, that Paul's expression is an Hebraism, and that, according to the Hebrews, the negative particle not is to be repeated from what went before: "A man is not justified by works, not but by faith."</w:t>
      </w:r>
    </w:p>
    <w:p w14:paraId="685D5A9E">
      <w:pPr>
        <w:pStyle w:val="2"/>
        <w:spacing w:line="277" w:lineRule="auto"/>
        <w:rPr>
          <w:rFonts w:hint="eastAsia"/>
          <w:sz w:val="30"/>
          <w:szCs w:val="30"/>
        </w:rPr>
      </w:pPr>
    </w:p>
    <w:p w14:paraId="522AA60E">
      <w:pPr>
        <w:pStyle w:val="2"/>
        <w:spacing w:line="277" w:lineRule="auto"/>
        <w:rPr>
          <w:rFonts w:hint="eastAsia"/>
          <w:sz w:val="30"/>
          <w:szCs w:val="30"/>
        </w:rPr>
      </w:pPr>
      <w:r>
        <w:rPr>
          <w:rFonts w:hint="eastAsia"/>
          <w:sz w:val="30"/>
          <w:szCs w:val="30"/>
        </w:rPr>
        <w:t>萨斯布特（Sasbout）也明确表达了同样的目的，祂（who）主张，保罗（Paul）的表达是一种希伯来语风格（Hebraism），并且，根据希伯来人（Hebrews）的习惯，否定（negative）小品词（particle）‘不’（not）要从前面重复：“人称义（justified）不是因行为（works），不是唯独因信。”</w:t>
      </w:r>
    </w:p>
    <w:p w14:paraId="27D2BABF">
      <w:pPr>
        <w:pStyle w:val="2"/>
        <w:spacing w:line="277" w:lineRule="auto"/>
        <w:rPr>
          <w:rFonts w:hint="eastAsia"/>
          <w:sz w:val="30"/>
          <w:szCs w:val="30"/>
        </w:rPr>
      </w:pPr>
    </w:p>
    <w:p w14:paraId="0459701F">
      <w:pPr>
        <w:pStyle w:val="2"/>
        <w:spacing w:line="277" w:lineRule="auto"/>
        <w:rPr>
          <w:rFonts w:hint="eastAsia"/>
          <w:sz w:val="30"/>
          <w:szCs w:val="30"/>
        </w:rPr>
      </w:pPr>
      <w:r>
        <w:rPr>
          <w:rFonts w:hint="eastAsia"/>
          <w:sz w:val="30"/>
          <w:szCs w:val="30"/>
        </w:rPr>
        <w:t>And he adds: "if you ask, whether it may be rightly concluded from that proposition, a man is not justified but by faith, therefore we are justified by faith alone? we are to say, It may."</w:t>
      </w:r>
    </w:p>
    <w:p w14:paraId="30A54B31">
      <w:pPr>
        <w:pStyle w:val="2"/>
        <w:spacing w:line="277" w:lineRule="auto"/>
        <w:rPr>
          <w:rFonts w:hint="eastAsia"/>
          <w:sz w:val="30"/>
          <w:szCs w:val="30"/>
        </w:rPr>
      </w:pPr>
    </w:p>
    <w:p w14:paraId="6B10E5C2">
      <w:pPr>
        <w:pStyle w:val="2"/>
        <w:spacing w:line="277" w:lineRule="auto"/>
        <w:rPr>
          <w:rFonts w:hint="eastAsia"/>
          <w:sz w:val="30"/>
          <w:szCs w:val="30"/>
        </w:rPr>
      </w:pPr>
      <w:r>
        <w:rPr>
          <w:rFonts w:hint="eastAsia"/>
          <w:sz w:val="30"/>
          <w:szCs w:val="30"/>
        </w:rPr>
        <w:t>并且祂（he）补充说：“如果你问，是否可以从那个命题（proposition），即‘人称义（justified）不是唯独因信’，正确地推断（concluded）出，因此我们唯独因信称义？我们要说，可以。”</w:t>
      </w:r>
    </w:p>
    <w:p w14:paraId="1B1B34A7">
      <w:pPr>
        <w:pStyle w:val="2"/>
        <w:spacing w:line="277" w:lineRule="auto"/>
        <w:rPr>
          <w:rFonts w:hint="eastAsia"/>
          <w:sz w:val="30"/>
          <w:szCs w:val="30"/>
        </w:rPr>
      </w:pPr>
    </w:p>
    <w:p w14:paraId="62987DFF">
      <w:pPr>
        <w:pStyle w:val="2"/>
        <w:spacing w:line="277" w:lineRule="auto"/>
        <w:rPr>
          <w:rFonts w:hint="eastAsia"/>
          <w:sz w:val="30"/>
          <w:szCs w:val="30"/>
        </w:rPr>
      </w:pPr>
      <w:r>
        <w:rPr>
          <w:rFonts w:hint="eastAsia"/>
          <w:sz w:val="30"/>
          <w:szCs w:val="30"/>
        </w:rPr>
        <w:t>A little after he adds: "In this our day the Catholic writers can, on no account, bear that proposition, imagining that there is poison concealed in that particle only, and therefore to be disused.</w:t>
      </w:r>
    </w:p>
    <w:p w14:paraId="06B89EB7">
      <w:pPr>
        <w:pStyle w:val="2"/>
        <w:spacing w:line="277" w:lineRule="auto"/>
        <w:rPr>
          <w:rFonts w:hint="eastAsia"/>
          <w:sz w:val="30"/>
          <w:szCs w:val="30"/>
        </w:rPr>
      </w:pPr>
    </w:p>
    <w:p w14:paraId="110BC0E0">
      <w:pPr>
        <w:pStyle w:val="2"/>
        <w:spacing w:line="277" w:lineRule="auto"/>
        <w:rPr>
          <w:rFonts w:hint="eastAsia"/>
          <w:sz w:val="30"/>
          <w:szCs w:val="30"/>
        </w:rPr>
      </w:pPr>
      <w:r>
        <w:rPr>
          <w:rFonts w:hint="eastAsia"/>
          <w:sz w:val="30"/>
          <w:szCs w:val="30"/>
        </w:rPr>
        <w:t>稍后祂（he）又补充说：“在我们这个时代，天主教（Catholic）作者们无论如何（on no account）都不能容忍那个命题（proposition），想象（imagining）那个小品词（particle）‘唯独’（only）中隐藏着毒药（poison），因此应当废弃（disused）。</w:t>
      </w:r>
    </w:p>
    <w:p w14:paraId="1D6DF61F">
      <w:pPr>
        <w:pStyle w:val="2"/>
        <w:spacing w:line="277" w:lineRule="auto"/>
        <w:rPr>
          <w:rFonts w:hint="eastAsia"/>
          <w:sz w:val="30"/>
          <w:szCs w:val="30"/>
        </w:rPr>
      </w:pPr>
    </w:p>
    <w:p w14:paraId="521F7547">
      <w:pPr>
        <w:pStyle w:val="2"/>
        <w:spacing w:line="277" w:lineRule="auto"/>
        <w:rPr>
          <w:rFonts w:hint="eastAsia"/>
          <w:sz w:val="30"/>
          <w:szCs w:val="30"/>
        </w:rPr>
      </w:pPr>
      <w:r>
        <w:rPr>
          <w:rFonts w:hint="eastAsia"/>
          <w:sz w:val="30"/>
          <w:szCs w:val="30"/>
        </w:rPr>
        <w:t>Yet the ancients had no such aversion to that particle, nor Thomas Aquinas: if any, says he, were righteous under the old law, they were not righteous by the works of the law, but only by the faith of Jesus Christ.</w:t>
      </w:r>
    </w:p>
    <w:p w14:paraId="2EA75EF2">
      <w:pPr>
        <w:pStyle w:val="2"/>
        <w:spacing w:line="277" w:lineRule="auto"/>
        <w:rPr>
          <w:rFonts w:hint="eastAsia"/>
          <w:sz w:val="30"/>
          <w:szCs w:val="30"/>
        </w:rPr>
      </w:pPr>
    </w:p>
    <w:p w14:paraId="67C97E66">
      <w:pPr>
        <w:pStyle w:val="2"/>
        <w:spacing w:line="277" w:lineRule="auto"/>
        <w:rPr>
          <w:rFonts w:hint="eastAsia"/>
          <w:sz w:val="30"/>
          <w:szCs w:val="30"/>
        </w:rPr>
      </w:pPr>
      <w:r>
        <w:rPr>
          <w:rFonts w:hint="eastAsia"/>
          <w:sz w:val="30"/>
          <w:szCs w:val="30"/>
        </w:rPr>
        <w:t>然而古人（ancients）对那个小品词（particle）并没有如此的厌恶（aversion），托马斯·阿奎那（Thomas Aquinas）也没有：如果有人，祂（he）说，在旧律法下是义（righteous）的，他们（they）并非因律法的行为（works of the law）而称义，而只是因着耶稣基督的信心。</w:t>
      </w:r>
    </w:p>
    <w:p w14:paraId="5B9B3EE6">
      <w:pPr>
        <w:pStyle w:val="2"/>
        <w:spacing w:line="277" w:lineRule="auto"/>
        <w:rPr>
          <w:rFonts w:hint="eastAsia"/>
          <w:sz w:val="30"/>
          <w:szCs w:val="30"/>
        </w:rPr>
      </w:pPr>
    </w:p>
    <w:p w14:paraId="2462011F">
      <w:pPr>
        <w:pStyle w:val="2"/>
        <w:spacing w:line="277" w:lineRule="auto"/>
        <w:rPr>
          <w:rFonts w:hint="eastAsia"/>
          <w:sz w:val="30"/>
          <w:szCs w:val="30"/>
        </w:rPr>
      </w:pPr>
      <w:r>
        <w:rPr>
          <w:rFonts w:hint="eastAsia"/>
          <w:sz w:val="30"/>
          <w:szCs w:val="30"/>
        </w:rPr>
        <w:t>Paul's true meaning is, not unless by faith, that is, by no merits of our own."</w:t>
      </w:r>
    </w:p>
    <w:p w14:paraId="4793EBC8">
      <w:pPr>
        <w:pStyle w:val="2"/>
        <w:spacing w:line="277" w:lineRule="auto"/>
        <w:rPr>
          <w:rFonts w:hint="eastAsia"/>
          <w:sz w:val="30"/>
          <w:szCs w:val="30"/>
        </w:rPr>
      </w:pPr>
    </w:p>
    <w:p w14:paraId="3E65A86A">
      <w:pPr>
        <w:pStyle w:val="2"/>
        <w:spacing w:line="277" w:lineRule="auto"/>
        <w:rPr>
          <w:rFonts w:hint="eastAsia"/>
          <w:sz w:val="30"/>
          <w:szCs w:val="30"/>
        </w:rPr>
      </w:pPr>
      <w:r>
        <w:rPr>
          <w:rFonts w:hint="eastAsia"/>
          <w:sz w:val="30"/>
          <w:szCs w:val="30"/>
        </w:rPr>
        <w:t>保罗（Paul）的真意是，除非藉着信心，也就是说，并非藉着我们自己的任何功绩（merits）。”</w:t>
      </w:r>
    </w:p>
    <w:p w14:paraId="756A68E8">
      <w:pPr>
        <w:pStyle w:val="2"/>
        <w:spacing w:line="277" w:lineRule="auto"/>
        <w:rPr>
          <w:rFonts w:hint="eastAsia"/>
          <w:sz w:val="30"/>
          <w:szCs w:val="30"/>
        </w:rPr>
      </w:pPr>
    </w:p>
    <w:p w14:paraId="68AEBF66">
      <w:pPr>
        <w:pStyle w:val="2"/>
        <w:spacing w:line="277" w:lineRule="auto"/>
        <w:rPr>
          <w:rFonts w:hint="eastAsia"/>
          <w:sz w:val="30"/>
          <w:szCs w:val="30"/>
        </w:rPr>
      </w:pPr>
      <w:r>
        <w:rPr>
          <w:rFonts w:hint="eastAsia"/>
          <w:sz w:val="30"/>
          <w:szCs w:val="30"/>
        </w:rPr>
        <w:t>Thus Sasbout on Gal. 2:16.</w:t>
      </w:r>
    </w:p>
    <w:p w14:paraId="0A780BBF">
      <w:pPr>
        <w:pStyle w:val="2"/>
        <w:spacing w:line="277" w:lineRule="auto"/>
        <w:rPr>
          <w:rFonts w:hint="eastAsia"/>
          <w:sz w:val="30"/>
          <w:szCs w:val="30"/>
        </w:rPr>
      </w:pPr>
    </w:p>
    <w:p w14:paraId="64E8A2DC">
      <w:pPr>
        <w:pStyle w:val="2"/>
        <w:spacing w:line="277" w:lineRule="auto"/>
        <w:rPr>
          <w:rFonts w:hint="eastAsia"/>
          <w:sz w:val="30"/>
          <w:szCs w:val="30"/>
        </w:rPr>
      </w:pPr>
      <w:r>
        <w:rPr>
          <w:rFonts w:hint="eastAsia"/>
          <w:sz w:val="30"/>
          <w:szCs w:val="30"/>
        </w:rPr>
        <w:t>萨斯布特（Sasbout）论加2:16如此说。</w:t>
      </w:r>
    </w:p>
    <w:p w14:paraId="676654A5">
      <w:pPr>
        <w:pStyle w:val="2"/>
        <w:spacing w:line="277" w:lineRule="auto"/>
        <w:rPr>
          <w:rFonts w:hint="eastAsia"/>
          <w:sz w:val="30"/>
          <w:szCs w:val="30"/>
        </w:rPr>
      </w:pPr>
    </w:p>
    <w:p w14:paraId="3E1E7701">
      <w:pPr>
        <w:pStyle w:val="2"/>
        <w:spacing w:line="277" w:lineRule="auto"/>
        <w:rPr>
          <w:rFonts w:hint="eastAsia"/>
          <w:sz w:val="30"/>
          <w:szCs w:val="30"/>
        </w:rPr>
      </w:pPr>
      <w:r>
        <w:rPr>
          <w:rFonts w:hint="eastAsia"/>
          <w:sz w:val="30"/>
          <w:szCs w:val="30"/>
        </w:rPr>
        <w:t>XLVIII. But we are farther to inquire, how faith justifies.</w:t>
      </w:r>
    </w:p>
    <w:p w14:paraId="3B1FBB84">
      <w:pPr>
        <w:pStyle w:val="2"/>
        <w:spacing w:line="277" w:lineRule="auto"/>
        <w:rPr>
          <w:rFonts w:hint="eastAsia"/>
          <w:sz w:val="30"/>
          <w:szCs w:val="30"/>
        </w:rPr>
      </w:pPr>
    </w:p>
    <w:p w14:paraId="020A3DA4">
      <w:pPr>
        <w:pStyle w:val="2"/>
        <w:spacing w:line="277" w:lineRule="auto"/>
        <w:rPr>
          <w:rFonts w:hint="eastAsia"/>
          <w:sz w:val="30"/>
          <w:szCs w:val="30"/>
        </w:rPr>
      </w:pPr>
      <w:r>
        <w:rPr>
          <w:rFonts w:hint="eastAsia"/>
          <w:sz w:val="30"/>
          <w:szCs w:val="30"/>
        </w:rPr>
        <w:t>四十八、但我们还要进一步探究，信心如何称义。</w:t>
      </w:r>
    </w:p>
    <w:p w14:paraId="20F2F772">
      <w:pPr>
        <w:pStyle w:val="2"/>
        <w:spacing w:line="277" w:lineRule="auto"/>
        <w:rPr>
          <w:rFonts w:hint="eastAsia"/>
          <w:sz w:val="30"/>
          <w:szCs w:val="30"/>
        </w:rPr>
      </w:pPr>
    </w:p>
    <w:p w14:paraId="1AF18F14">
      <w:pPr>
        <w:pStyle w:val="2"/>
        <w:spacing w:line="277" w:lineRule="auto"/>
        <w:rPr>
          <w:rFonts w:hint="eastAsia"/>
          <w:sz w:val="30"/>
          <w:szCs w:val="30"/>
        </w:rPr>
      </w:pPr>
      <w:r>
        <w:rPr>
          <w:rFonts w:hint="eastAsia"/>
          <w:sz w:val="30"/>
          <w:szCs w:val="30"/>
        </w:rPr>
        <w:t>Not certainly in that sense, as if God graciously accepts the act of faith, and new gospel obedience flowing therefrom, in the room of the perfect obedience which, from the rigour of the law, we are bound to</w:t>
      </w:r>
    </w:p>
    <w:p w14:paraId="103C803E">
      <w:pPr>
        <w:pStyle w:val="2"/>
        <w:spacing w:line="277" w:lineRule="auto"/>
        <w:rPr>
          <w:rFonts w:hint="eastAsia"/>
          <w:sz w:val="30"/>
          <w:szCs w:val="30"/>
        </w:rPr>
      </w:pPr>
    </w:p>
    <w:p w14:paraId="68B13CF4">
      <w:pPr>
        <w:pStyle w:val="2"/>
        <w:spacing w:line="277" w:lineRule="auto"/>
        <w:rPr>
          <w:rFonts w:hint="eastAsia"/>
          <w:sz w:val="30"/>
          <w:szCs w:val="30"/>
        </w:rPr>
      </w:pPr>
      <w:r>
        <w:rPr>
          <w:rFonts w:hint="eastAsia"/>
          <w:sz w:val="30"/>
          <w:szCs w:val="30"/>
        </w:rPr>
        <w:t>并非肯定地（certainly）是在那个意义上，仿佛神（God）恩慈地（graciously）悦纳（accepts）信心的行动（act），以及从中流淌（flowing）出来的新福音顺服（new gospel obedience），来代替（in the room of）那完全的顺服（perfect obedience），即我们因律法的严厉（rigour）而有义务（bound）去</w:t>
      </w:r>
    </w:p>
    <w:p w14:paraId="1C6D781F">
      <w:pPr>
        <w:pStyle w:val="2"/>
        <w:spacing w:line="277" w:lineRule="auto"/>
        <w:rPr>
          <w:rFonts w:hint="eastAsia"/>
          <w:sz w:val="30"/>
          <w:szCs w:val="30"/>
        </w:rPr>
      </w:pPr>
    </w:p>
    <w:p w14:paraId="23294F6E">
      <w:pPr>
        <w:pStyle w:val="2"/>
        <w:spacing w:line="277" w:lineRule="auto"/>
        <w:rPr>
          <w:rFonts w:hint="eastAsia"/>
          <w:sz w:val="30"/>
          <w:szCs w:val="30"/>
        </w:rPr>
      </w:pPr>
      <w:r>
        <w:rPr>
          <w:rFonts w:hint="eastAsia"/>
          <w:sz w:val="30"/>
          <w:szCs w:val="30"/>
        </w:rPr>
        <w:t>perform in order to justification; as the Socinians, and Curcellæus, who imitates them in this respect, explains it; understanding by faith the "observance of the precepts of the gospel, which God has prescribed by Christ."</w:t>
      </w:r>
    </w:p>
    <w:p w14:paraId="55584C5A">
      <w:pPr>
        <w:pStyle w:val="2"/>
        <w:spacing w:line="277" w:lineRule="auto"/>
        <w:rPr>
          <w:rFonts w:hint="eastAsia"/>
          <w:sz w:val="30"/>
          <w:szCs w:val="30"/>
        </w:rPr>
      </w:pPr>
    </w:p>
    <w:p w14:paraId="796D7DC3">
      <w:pPr>
        <w:pStyle w:val="2"/>
        <w:spacing w:line="277" w:lineRule="auto"/>
        <w:rPr>
          <w:rFonts w:hint="eastAsia"/>
          <w:sz w:val="30"/>
          <w:szCs w:val="30"/>
        </w:rPr>
      </w:pPr>
      <w:r>
        <w:rPr>
          <w:rFonts w:hint="eastAsia"/>
          <w:sz w:val="30"/>
          <w:szCs w:val="30"/>
        </w:rPr>
        <w:t>履行的（perform），以便称义（justification）；正如索西尼派（Socinians），以及在这方面模仿（imitates）他们的库尔塞莱乌斯（Curcellæus）所解释的那样；他们将信心理解为“遵守（observance）福音的诫命（precepts），即神（God）藉着基督所规定（prescribed）的。”</w:t>
      </w:r>
    </w:p>
    <w:p w14:paraId="5A068394">
      <w:pPr>
        <w:pStyle w:val="2"/>
        <w:spacing w:line="277" w:lineRule="auto"/>
        <w:rPr>
          <w:rFonts w:hint="eastAsia"/>
          <w:sz w:val="30"/>
          <w:szCs w:val="30"/>
        </w:rPr>
      </w:pPr>
    </w:p>
    <w:p w14:paraId="09EDB100">
      <w:pPr>
        <w:pStyle w:val="2"/>
        <w:spacing w:line="277" w:lineRule="auto"/>
        <w:rPr>
          <w:rFonts w:hint="eastAsia"/>
          <w:sz w:val="30"/>
          <w:szCs w:val="30"/>
        </w:rPr>
      </w:pPr>
      <w:r>
        <w:rPr>
          <w:rFonts w:hint="eastAsia"/>
          <w:sz w:val="30"/>
          <w:szCs w:val="30"/>
        </w:rPr>
        <w:t>For this is to make void the whole gospel.</w:t>
      </w:r>
    </w:p>
    <w:p w14:paraId="76DDE717">
      <w:pPr>
        <w:pStyle w:val="2"/>
        <w:spacing w:line="277" w:lineRule="auto"/>
        <w:rPr>
          <w:rFonts w:hint="eastAsia"/>
          <w:sz w:val="30"/>
          <w:szCs w:val="30"/>
        </w:rPr>
      </w:pPr>
    </w:p>
    <w:p w14:paraId="6E65D9E8">
      <w:pPr>
        <w:pStyle w:val="2"/>
        <w:spacing w:line="277" w:lineRule="auto"/>
        <w:rPr>
          <w:rFonts w:hint="eastAsia"/>
          <w:sz w:val="30"/>
          <w:szCs w:val="30"/>
        </w:rPr>
      </w:pPr>
      <w:r>
        <w:rPr>
          <w:rFonts w:hint="eastAsia"/>
          <w:sz w:val="30"/>
          <w:szCs w:val="30"/>
        </w:rPr>
        <w:t>因为这是使整个福音落空（make void）。</w:t>
      </w:r>
    </w:p>
    <w:p w14:paraId="024D3754">
      <w:pPr>
        <w:pStyle w:val="2"/>
        <w:spacing w:line="277" w:lineRule="auto"/>
        <w:rPr>
          <w:rFonts w:hint="eastAsia"/>
          <w:sz w:val="30"/>
          <w:szCs w:val="30"/>
        </w:rPr>
      </w:pPr>
    </w:p>
    <w:p w14:paraId="66D25503">
      <w:pPr>
        <w:pStyle w:val="2"/>
        <w:spacing w:line="277" w:lineRule="auto"/>
        <w:rPr>
          <w:rFonts w:hint="eastAsia"/>
          <w:sz w:val="30"/>
          <w:szCs w:val="30"/>
        </w:rPr>
      </w:pPr>
      <w:r>
        <w:rPr>
          <w:rFonts w:hint="eastAsia"/>
          <w:sz w:val="30"/>
          <w:szCs w:val="30"/>
        </w:rPr>
        <w:t>The gospel has not substituted our faith, but Christ's obedience, by which the righteousness of the law is fulfilled, in the room of that perfect obedience which the law required in order to justification.</w:t>
      </w:r>
    </w:p>
    <w:p w14:paraId="06A7D8A6">
      <w:pPr>
        <w:pStyle w:val="2"/>
        <w:spacing w:line="277" w:lineRule="auto"/>
        <w:rPr>
          <w:rFonts w:hint="eastAsia"/>
          <w:sz w:val="30"/>
          <w:szCs w:val="30"/>
        </w:rPr>
      </w:pPr>
    </w:p>
    <w:p w14:paraId="1A96967A">
      <w:pPr>
        <w:pStyle w:val="2"/>
        <w:spacing w:line="277" w:lineRule="auto"/>
        <w:rPr>
          <w:rFonts w:hint="eastAsia"/>
          <w:sz w:val="30"/>
          <w:szCs w:val="30"/>
        </w:rPr>
      </w:pPr>
      <w:r>
        <w:rPr>
          <w:rFonts w:hint="eastAsia"/>
          <w:sz w:val="30"/>
          <w:szCs w:val="30"/>
        </w:rPr>
        <w:t>福音并非用我们的信心来代替（substituted）律法为称义（justification）所要求的那完全的顺服（perfect obedience），而是用基督的顺服（Christ's obedience），藉此律法的义（righteousness）得以成全（fulfilled）。</w:t>
      </w:r>
    </w:p>
    <w:p w14:paraId="37453830">
      <w:pPr>
        <w:pStyle w:val="2"/>
        <w:spacing w:line="277" w:lineRule="auto"/>
        <w:rPr>
          <w:rFonts w:hint="eastAsia"/>
          <w:sz w:val="30"/>
          <w:szCs w:val="30"/>
        </w:rPr>
      </w:pPr>
    </w:p>
    <w:p w14:paraId="7C685293">
      <w:pPr>
        <w:pStyle w:val="2"/>
        <w:spacing w:line="277" w:lineRule="auto"/>
        <w:rPr>
          <w:rFonts w:hint="eastAsia"/>
          <w:sz w:val="30"/>
          <w:szCs w:val="30"/>
        </w:rPr>
      </w:pPr>
      <w:r>
        <w:rPr>
          <w:rFonts w:hint="eastAsia"/>
          <w:sz w:val="30"/>
          <w:szCs w:val="30"/>
        </w:rPr>
        <w:t>It is also false, that faith and new obedience are one and the same thing.</w:t>
      </w:r>
    </w:p>
    <w:p w14:paraId="170B1206">
      <w:pPr>
        <w:pStyle w:val="2"/>
        <w:spacing w:line="277" w:lineRule="auto"/>
        <w:rPr>
          <w:rFonts w:hint="eastAsia"/>
          <w:sz w:val="30"/>
          <w:szCs w:val="30"/>
        </w:rPr>
      </w:pPr>
    </w:p>
    <w:p w14:paraId="6B45F2EA">
      <w:pPr>
        <w:pStyle w:val="2"/>
        <w:spacing w:line="277" w:lineRule="auto"/>
        <w:rPr>
          <w:rFonts w:hint="eastAsia"/>
          <w:sz w:val="30"/>
          <w:szCs w:val="30"/>
        </w:rPr>
      </w:pPr>
      <w:r>
        <w:rPr>
          <w:rFonts w:hint="eastAsia"/>
          <w:sz w:val="30"/>
          <w:szCs w:val="30"/>
        </w:rPr>
        <w:t>同样错误的是，认为信心和新的顺服（new obedience）是同一回事。</w:t>
      </w:r>
    </w:p>
    <w:p w14:paraId="1186C89A">
      <w:pPr>
        <w:pStyle w:val="2"/>
        <w:spacing w:line="277" w:lineRule="auto"/>
        <w:rPr>
          <w:rFonts w:hint="eastAsia"/>
          <w:sz w:val="30"/>
          <w:szCs w:val="30"/>
        </w:rPr>
      </w:pPr>
    </w:p>
    <w:p w14:paraId="138FF4C5">
      <w:pPr>
        <w:pStyle w:val="2"/>
        <w:spacing w:line="277" w:lineRule="auto"/>
        <w:rPr>
          <w:rFonts w:hint="eastAsia"/>
          <w:sz w:val="30"/>
          <w:szCs w:val="30"/>
        </w:rPr>
      </w:pPr>
      <w:r>
        <w:rPr>
          <w:rFonts w:hint="eastAsia"/>
          <w:sz w:val="30"/>
          <w:szCs w:val="30"/>
        </w:rPr>
        <w:t>I own that faith is a virtue or grace, commanded by the law of God; and that a believer, by his very believing, obeys God.</w:t>
      </w:r>
    </w:p>
    <w:p w14:paraId="465C7D74">
      <w:pPr>
        <w:pStyle w:val="2"/>
        <w:spacing w:line="277" w:lineRule="auto"/>
        <w:rPr>
          <w:rFonts w:hint="eastAsia"/>
          <w:sz w:val="30"/>
          <w:szCs w:val="30"/>
        </w:rPr>
      </w:pPr>
    </w:p>
    <w:p w14:paraId="4DCCC043">
      <w:pPr>
        <w:pStyle w:val="2"/>
        <w:spacing w:line="277" w:lineRule="auto"/>
        <w:rPr>
          <w:rFonts w:hint="eastAsia"/>
          <w:sz w:val="30"/>
          <w:szCs w:val="30"/>
        </w:rPr>
      </w:pPr>
      <w:r>
        <w:rPr>
          <w:rFonts w:hint="eastAsia"/>
          <w:sz w:val="30"/>
          <w:szCs w:val="30"/>
        </w:rPr>
        <w:t>我承认信心是一种美德（virtue）或恩典，是神（God）律法所命令的；并且信徒（believer），藉着他（his）的相信本身，就顺服（obeys）了神（God）。</w:t>
      </w:r>
    </w:p>
    <w:p w14:paraId="53E840A5">
      <w:pPr>
        <w:pStyle w:val="2"/>
        <w:spacing w:line="277" w:lineRule="auto"/>
        <w:rPr>
          <w:rFonts w:hint="eastAsia"/>
          <w:sz w:val="30"/>
          <w:szCs w:val="30"/>
        </w:rPr>
      </w:pPr>
    </w:p>
    <w:p w14:paraId="53888E46">
      <w:pPr>
        <w:pStyle w:val="2"/>
        <w:spacing w:line="277" w:lineRule="auto"/>
        <w:rPr>
          <w:rFonts w:hint="eastAsia"/>
          <w:sz w:val="30"/>
          <w:szCs w:val="30"/>
        </w:rPr>
      </w:pPr>
      <w:r>
        <w:rPr>
          <w:rFonts w:hint="eastAsia"/>
          <w:sz w:val="30"/>
          <w:szCs w:val="30"/>
        </w:rPr>
        <w:t>I likewise confess, that we are to look upon nothing as a true and living faith, which is not fruitful in good works.</w:t>
      </w:r>
    </w:p>
    <w:p w14:paraId="24CE9733">
      <w:pPr>
        <w:pStyle w:val="2"/>
        <w:spacing w:line="277" w:lineRule="auto"/>
        <w:rPr>
          <w:rFonts w:hint="eastAsia"/>
          <w:sz w:val="30"/>
          <w:szCs w:val="30"/>
        </w:rPr>
      </w:pPr>
    </w:p>
    <w:p w14:paraId="56667A09">
      <w:pPr>
        <w:pStyle w:val="2"/>
        <w:spacing w:line="277" w:lineRule="auto"/>
        <w:rPr>
          <w:rFonts w:hint="eastAsia"/>
          <w:sz w:val="30"/>
          <w:szCs w:val="30"/>
        </w:rPr>
      </w:pPr>
      <w:r>
        <w:rPr>
          <w:rFonts w:hint="eastAsia"/>
          <w:sz w:val="30"/>
          <w:szCs w:val="30"/>
        </w:rPr>
        <w:t>我同样承认（confess），我们不应将任何不结果子（fruitful）于善工（good works）的事物视为真实（true）和活（living）的信心。</w:t>
      </w:r>
    </w:p>
    <w:p w14:paraId="1F08F4FF">
      <w:pPr>
        <w:pStyle w:val="2"/>
        <w:spacing w:line="277" w:lineRule="auto"/>
        <w:rPr>
          <w:rFonts w:hint="eastAsia"/>
          <w:sz w:val="30"/>
          <w:szCs w:val="30"/>
        </w:rPr>
      </w:pPr>
    </w:p>
    <w:p w14:paraId="280CC777">
      <w:pPr>
        <w:pStyle w:val="2"/>
        <w:spacing w:line="277" w:lineRule="auto"/>
        <w:rPr>
          <w:rFonts w:hint="eastAsia"/>
          <w:sz w:val="30"/>
          <w:szCs w:val="30"/>
        </w:rPr>
      </w:pPr>
      <w:r>
        <w:rPr>
          <w:rFonts w:hint="eastAsia"/>
          <w:sz w:val="30"/>
          <w:szCs w:val="30"/>
        </w:rPr>
        <w:t>But yet faith is one thing, and the obedience flowing from it quite another, especially in the matter of justification, of which we now speak, where Paul always contradistinguishes the obedience of all manner of works to faith.</w:t>
      </w:r>
    </w:p>
    <w:p w14:paraId="76DE36EA">
      <w:pPr>
        <w:pStyle w:val="2"/>
        <w:spacing w:line="277" w:lineRule="auto"/>
        <w:rPr>
          <w:rFonts w:hint="eastAsia"/>
          <w:sz w:val="30"/>
          <w:szCs w:val="30"/>
        </w:rPr>
      </w:pPr>
    </w:p>
    <w:p w14:paraId="5DB9D530">
      <w:pPr>
        <w:pStyle w:val="2"/>
        <w:spacing w:line="277" w:lineRule="auto"/>
        <w:rPr>
          <w:rFonts w:hint="eastAsia"/>
          <w:sz w:val="30"/>
          <w:szCs w:val="30"/>
        </w:rPr>
      </w:pPr>
      <w:r>
        <w:rPr>
          <w:rFonts w:hint="eastAsia"/>
          <w:sz w:val="30"/>
          <w:szCs w:val="30"/>
        </w:rPr>
        <w:t>然而，信心是一回事，从中流淌（flowing）出来的顺服（obedience）则是另一回事，特别是在称义（justification）的事上，即我们现在所谈论的，保罗（Paul）在此处总是将各种行为（works）的顺服（obedience）与信心相对立（contradistinguishes）。</w:t>
      </w:r>
    </w:p>
    <w:p w14:paraId="52389FC0">
      <w:pPr>
        <w:pStyle w:val="2"/>
        <w:spacing w:line="277" w:lineRule="auto"/>
        <w:rPr>
          <w:rFonts w:hint="eastAsia"/>
          <w:sz w:val="30"/>
          <w:szCs w:val="30"/>
        </w:rPr>
      </w:pPr>
    </w:p>
    <w:p w14:paraId="49E03571">
      <w:pPr>
        <w:pStyle w:val="2"/>
        <w:spacing w:line="277" w:lineRule="auto"/>
        <w:rPr>
          <w:rFonts w:hint="eastAsia"/>
          <w:sz w:val="30"/>
          <w:szCs w:val="30"/>
        </w:rPr>
      </w:pPr>
      <w:r>
        <w:rPr>
          <w:rFonts w:hint="eastAsia"/>
          <w:sz w:val="30"/>
          <w:szCs w:val="30"/>
        </w:rPr>
        <w:t>For it is a rash attempt to confine to a certain species or kind of works, what the apostle says concerning them all in general.</w:t>
      </w:r>
    </w:p>
    <w:p w14:paraId="1EEE80FC">
      <w:pPr>
        <w:pStyle w:val="2"/>
        <w:spacing w:line="277" w:lineRule="auto"/>
        <w:rPr>
          <w:rFonts w:hint="eastAsia"/>
          <w:sz w:val="30"/>
          <w:szCs w:val="30"/>
        </w:rPr>
      </w:pPr>
    </w:p>
    <w:p w14:paraId="02B18F96">
      <w:pPr>
        <w:pStyle w:val="2"/>
        <w:spacing w:line="277" w:lineRule="auto"/>
        <w:rPr>
          <w:rFonts w:hint="eastAsia"/>
          <w:sz w:val="30"/>
          <w:szCs w:val="30"/>
        </w:rPr>
      </w:pPr>
      <w:r>
        <w:rPr>
          <w:rFonts w:hint="eastAsia"/>
          <w:sz w:val="30"/>
          <w:szCs w:val="30"/>
        </w:rPr>
        <w:t>因为将使徒关于所有行为（works）普遍（in general）所说的话，局限（confine）于某种特定（species）或种类（kind）的行为（works），是一种鲁莽（rash）的尝试。</w:t>
      </w:r>
    </w:p>
    <w:p w14:paraId="38B9C281">
      <w:pPr>
        <w:pStyle w:val="2"/>
        <w:spacing w:line="277" w:lineRule="auto"/>
        <w:rPr>
          <w:rFonts w:hint="eastAsia"/>
          <w:sz w:val="30"/>
          <w:szCs w:val="30"/>
        </w:rPr>
      </w:pPr>
    </w:p>
    <w:p w14:paraId="5624FA27">
      <w:pPr>
        <w:pStyle w:val="2"/>
        <w:spacing w:line="277" w:lineRule="auto"/>
        <w:rPr>
          <w:rFonts w:hint="eastAsia"/>
          <w:sz w:val="30"/>
          <w:szCs w:val="30"/>
        </w:rPr>
      </w:pPr>
      <w:r>
        <w:rPr>
          <w:rFonts w:hint="eastAsia"/>
          <w:sz w:val="30"/>
          <w:szCs w:val="30"/>
        </w:rPr>
        <w:t>The force of truth extorted from Schlichtingius this assertion: "Faith, in its strict and proper signification, bears the same relation to obedience, as the cause to the effect, as the tree to the fruit, as the mother to the daughter," contra Meisnerum, p. 325.</w:t>
      </w:r>
    </w:p>
    <w:p w14:paraId="0C4D9A79">
      <w:pPr>
        <w:pStyle w:val="2"/>
        <w:spacing w:line="277" w:lineRule="auto"/>
        <w:rPr>
          <w:rFonts w:hint="eastAsia"/>
          <w:sz w:val="30"/>
          <w:szCs w:val="30"/>
        </w:rPr>
      </w:pPr>
    </w:p>
    <w:p w14:paraId="2CAE0E42">
      <w:pPr>
        <w:pStyle w:val="2"/>
        <w:spacing w:line="277" w:lineRule="auto"/>
        <w:rPr>
          <w:rFonts w:hint="eastAsia"/>
          <w:sz w:val="30"/>
          <w:szCs w:val="30"/>
        </w:rPr>
      </w:pPr>
      <w:r>
        <w:rPr>
          <w:rFonts w:hint="eastAsia"/>
          <w:sz w:val="30"/>
          <w:szCs w:val="30"/>
        </w:rPr>
        <w:t>真理的力量从施利希廷吉乌斯（Schlichtingius）那里强取（extorted）了这个断言：“信心，在其严格（strict）和固有（proper）的意义（signification）上，与顺服（obedience）的关系，如同原因（cause）与结果（effect），如同树与果子，如同母亲与女儿，”《驳迈斯纳》（contra Meisnerum），第325页。</w:t>
      </w:r>
    </w:p>
    <w:p w14:paraId="0183C386">
      <w:pPr>
        <w:pStyle w:val="2"/>
        <w:spacing w:line="277" w:lineRule="auto"/>
        <w:rPr>
          <w:rFonts w:hint="eastAsia"/>
          <w:sz w:val="30"/>
          <w:szCs w:val="30"/>
        </w:rPr>
      </w:pPr>
    </w:p>
    <w:p w14:paraId="415363A9">
      <w:pPr>
        <w:pStyle w:val="2"/>
        <w:spacing w:line="277" w:lineRule="auto"/>
        <w:rPr>
          <w:rFonts w:hint="eastAsia"/>
          <w:sz w:val="30"/>
          <w:szCs w:val="30"/>
        </w:rPr>
      </w:pPr>
      <w:r>
        <w:rPr>
          <w:rFonts w:hint="eastAsia"/>
          <w:sz w:val="30"/>
          <w:szCs w:val="30"/>
        </w:rPr>
        <w:t>In fine, neither the truth nor the justice of God allow our faith and our obedience, which are imperfect, to be admitted as perfect.</w:t>
      </w:r>
    </w:p>
    <w:p w14:paraId="64657FD5">
      <w:pPr>
        <w:pStyle w:val="2"/>
        <w:spacing w:line="277" w:lineRule="auto"/>
        <w:rPr>
          <w:rFonts w:hint="eastAsia"/>
          <w:sz w:val="30"/>
          <w:szCs w:val="30"/>
        </w:rPr>
      </w:pPr>
    </w:p>
    <w:p w14:paraId="520BCEEE">
      <w:pPr>
        <w:pStyle w:val="2"/>
        <w:spacing w:line="277" w:lineRule="auto"/>
        <w:rPr>
          <w:rFonts w:hint="eastAsia"/>
          <w:sz w:val="30"/>
          <w:szCs w:val="30"/>
        </w:rPr>
      </w:pPr>
      <w:r>
        <w:rPr>
          <w:rFonts w:hint="eastAsia"/>
          <w:sz w:val="30"/>
          <w:szCs w:val="30"/>
        </w:rPr>
        <w:t>最后，神（God）的真理和公义（justice）都不容许我们不完全的（imperfect）信心和顺服（obedience）被接纳（admitted）为完全（perfect）的。</w:t>
      </w:r>
    </w:p>
    <w:p w14:paraId="4E378322">
      <w:pPr>
        <w:pStyle w:val="2"/>
        <w:spacing w:line="277" w:lineRule="auto"/>
        <w:rPr>
          <w:rFonts w:hint="eastAsia"/>
          <w:sz w:val="30"/>
          <w:szCs w:val="30"/>
        </w:rPr>
      </w:pPr>
    </w:p>
    <w:p w14:paraId="43F41976">
      <w:pPr>
        <w:pStyle w:val="2"/>
        <w:spacing w:line="277" w:lineRule="auto"/>
        <w:rPr>
          <w:rFonts w:hint="eastAsia"/>
          <w:sz w:val="30"/>
          <w:szCs w:val="30"/>
        </w:rPr>
      </w:pPr>
      <w:r>
        <w:rPr>
          <w:rFonts w:hint="eastAsia"/>
          <w:sz w:val="30"/>
          <w:szCs w:val="30"/>
        </w:rPr>
        <w:t>For it is the will of God, that the righteousness of the law be fulfilled in our justification, and not that anything be derogated from it, as we proved sect. xlii.</w:t>
      </w:r>
    </w:p>
    <w:p w14:paraId="4312CA53">
      <w:pPr>
        <w:pStyle w:val="2"/>
        <w:spacing w:line="277" w:lineRule="auto"/>
        <w:rPr>
          <w:rFonts w:hint="eastAsia"/>
          <w:sz w:val="30"/>
          <w:szCs w:val="30"/>
        </w:rPr>
      </w:pPr>
    </w:p>
    <w:p w14:paraId="71F1FA02">
      <w:pPr>
        <w:pStyle w:val="2"/>
        <w:spacing w:line="277" w:lineRule="auto"/>
        <w:rPr>
          <w:rFonts w:hint="eastAsia"/>
          <w:sz w:val="30"/>
          <w:szCs w:val="30"/>
        </w:rPr>
      </w:pPr>
      <w:r>
        <w:rPr>
          <w:rFonts w:hint="eastAsia"/>
          <w:sz w:val="30"/>
          <w:szCs w:val="30"/>
        </w:rPr>
        <w:t>因为神（God）的旨意是，律法的义（righteousness）在我们的称义（justification）中得以成全（fulfilled），而非从中减损（derogated）任何东西，正如我们在第四十二节所证明的那样。</w:t>
      </w:r>
    </w:p>
    <w:p w14:paraId="56B644F2">
      <w:pPr>
        <w:pStyle w:val="2"/>
        <w:spacing w:line="277" w:lineRule="auto"/>
        <w:rPr>
          <w:rFonts w:hint="eastAsia"/>
          <w:sz w:val="30"/>
          <w:szCs w:val="30"/>
        </w:rPr>
      </w:pPr>
    </w:p>
    <w:p w14:paraId="3D3A953B">
      <w:pPr>
        <w:pStyle w:val="2"/>
        <w:spacing w:line="277" w:lineRule="auto"/>
        <w:rPr>
          <w:rFonts w:hint="eastAsia"/>
          <w:sz w:val="30"/>
          <w:szCs w:val="30"/>
        </w:rPr>
      </w:pPr>
      <w:r>
        <w:rPr>
          <w:rFonts w:hint="eastAsia"/>
          <w:sz w:val="30"/>
          <w:szCs w:val="30"/>
        </w:rPr>
        <w:t>XLIX. Others think proper to say, that faith is here considered as a condition, which the covenant of grace requires of us, in order to our justification.</w:t>
      </w:r>
    </w:p>
    <w:p w14:paraId="4B3C2D89">
      <w:pPr>
        <w:pStyle w:val="2"/>
        <w:spacing w:line="277" w:lineRule="auto"/>
        <w:rPr>
          <w:rFonts w:hint="eastAsia"/>
          <w:sz w:val="30"/>
          <w:szCs w:val="30"/>
        </w:rPr>
      </w:pPr>
    </w:p>
    <w:p w14:paraId="60A9D9DB">
      <w:pPr>
        <w:pStyle w:val="2"/>
        <w:spacing w:line="277" w:lineRule="auto"/>
        <w:rPr>
          <w:rFonts w:hint="eastAsia"/>
          <w:sz w:val="30"/>
          <w:szCs w:val="30"/>
        </w:rPr>
      </w:pPr>
      <w:r>
        <w:rPr>
          <w:rFonts w:hint="eastAsia"/>
          <w:sz w:val="30"/>
          <w:szCs w:val="30"/>
        </w:rPr>
        <w:t>四十九、其他人认为恰当（proper）地说，信心在此处被视为一个条件（condition），恩典之约（covenant of grace）要求我们具备这个条件，以便我们称义（justification）。</w:t>
      </w:r>
    </w:p>
    <w:p w14:paraId="57DDC7DA">
      <w:pPr>
        <w:pStyle w:val="2"/>
        <w:spacing w:line="277" w:lineRule="auto"/>
        <w:rPr>
          <w:rFonts w:hint="eastAsia"/>
          <w:sz w:val="30"/>
          <w:szCs w:val="30"/>
        </w:rPr>
      </w:pPr>
    </w:p>
    <w:p w14:paraId="5D3CDEBA">
      <w:pPr>
        <w:pStyle w:val="2"/>
        <w:spacing w:line="277" w:lineRule="auto"/>
        <w:rPr>
          <w:rFonts w:hint="eastAsia"/>
          <w:sz w:val="30"/>
          <w:szCs w:val="30"/>
        </w:rPr>
      </w:pPr>
      <w:r>
        <w:rPr>
          <w:rFonts w:hint="eastAsia"/>
          <w:sz w:val="30"/>
          <w:szCs w:val="30"/>
        </w:rPr>
        <w:t>A certain learned divine of ours, in a volume of disputations lately published, speaks thus: "Nothing can be said with greater probability, simplicity, and more agreeable to Scripture, than that justification is therefore ascribed to faith; because faith is the</w:t>
      </w:r>
    </w:p>
    <w:p w14:paraId="1E3E745C">
      <w:pPr>
        <w:pStyle w:val="2"/>
        <w:spacing w:line="277" w:lineRule="auto"/>
        <w:rPr>
          <w:rFonts w:hint="eastAsia"/>
          <w:sz w:val="30"/>
          <w:szCs w:val="30"/>
        </w:rPr>
      </w:pPr>
    </w:p>
    <w:p w14:paraId="74C0E2E5">
      <w:pPr>
        <w:pStyle w:val="2"/>
        <w:spacing w:line="277" w:lineRule="auto"/>
        <w:rPr>
          <w:rFonts w:hint="eastAsia"/>
          <w:sz w:val="30"/>
          <w:szCs w:val="30"/>
        </w:rPr>
      </w:pPr>
      <w:r>
        <w:rPr>
          <w:rFonts w:hint="eastAsia"/>
          <w:sz w:val="30"/>
          <w:szCs w:val="30"/>
        </w:rPr>
        <w:t>我们的一位博学（learned）神学家，在最近出版的一卷辩论集（disputations）中如此说：“没有什么比说称义（justification）因此归于（ascribed）信心；因为信心是</w:t>
      </w:r>
    </w:p>
    <w:p w14:paraId="3BD19458">
      <w:pPr>
        <w:pStyle w:val="2"/>
        <w:spacing w:line="277" w:lineRule="auto"/>
        <w:rPr>
          <w:rFonts w:hint="eastAsia"/>
          <w:sz w:val="30"/>
          <w:szCs w:val="30"/>
        </w:rPr>
      </w:pPr>
    </w:p>
    <w:p w14:paraId="7A669A5A">
      <w:pPr>
        <w:pStyle w:val="2"/>
        <w:spacing w:line="277" w:lineRule="auto"/>
        <w:rPr>
          <w:rFonts w:hint="eastAsia"/>
          <w:sz w:val="30"/>
          <w:szCs w:val="30"/>
        </w:rPr>
      </w:pPr>
      <w:r>
        <w:rPr>
          <w:rFonts w:hint="eastAsia"/>
          <w:sz w:val="30"/>
          <w:szCs w:val="30"/>
        </w:rPr>
        <w:t>condition which the gospel requires of us, in order to our being accounted righteous and innocent before God."</w:t>
      </w:r>
    </w:p>
    <w:p w14:paraId="4174B670">
      <w:pPr>
        <w:pStyle w:val="2"/>
        <w:spacing w:line="277" w:lineRule="auto"/>
        <w:rPr>
          <w:rFonts w:hint="eastAsia"/>
          <w:sz w:val="30"/>
          <w:szCs w:val="30"/>
        </w:rPr>
      </w:pPr>
    </w:p>
    <w:p w14:paraId="4E41F840">
      <w:pPr>
        <w:pStyle w:val="2"/>
        <w:spacing w:line="277" w:lineRule="auto"/>
        <w:rPr>
          <w:rFonts w:hint="eastAsia"/>
          <w:sz w:val="30"/>
          <w:szCs w:val="30"/>
        </w:rPr>
      </w:pPr>
      <w:r>
        <w:rPr>
          <w:rFonts w:hint="eastAsia"/>
          <w:sz w:val="30"/>
          <w:szCs w:val="30"/>
        </w:rPr>
        <w:t>福音要求我们具备的条件（condition），以便我们在神（God）面前被算为（accounted）义（righteous）和无罪（innocent）”更具可能性（probability）、更朴素（simplicity），也更符合圣经了。</w:t>
      </w:r>
    </w:p>
    <w:p w14:paraId="789F3BCF">
      <w:pPr>
        <w:pStyle w:val="2"/>
        <w:spacing w:line="277" w:lineRule="auto"/>
        <w:rPr>
          <w:rFonts w:hint="eastAsia"/>
          <w:sz w:val="30"/>
          <w:szCs w:val="30"/>
        </w:rPr>
      </w:pPr>
    </w:p>
    <w:p w14:paraId="14F36D71">
      <w:pPr>
        <w:pStyle w:val="2"/>
        <w:spacing w:line="277" w:lineRule="auto"/>
        <w:rPr>
          <w:rFonts w:hint="eastAsia"/>
          <w:sz w:val="30"/>
          <w:szCs w:val="30"/>
        </w:rPr>
      </w:pPr>
      <w:r>
        <w:rPr>
          <w:rFonts w:hint="eastAsia"/>
          <w:sz w:val="30"/>
          <w:szCs w:val="30"/>
        </w:rPr>
        <w:t>And a little after: "Yea, since we affirm, that faith alone justifies, we do not intend, that the alone act of believing, taken precisely as it is opposed to acts of love and hope, and distinguished from repentance, is the condition which the new covenant or the gospel requires, in order to obtain remission of sin, and be absolved from them on account of Christ.</w:t>
      </w:r>
    </w:p>
    <w:p w14:paraId="291673EA">
      <w:pPr>
        <w:pStyle w:val="2"/>
        <w:spacing w:line="277" w:lineRule="auto"/>
        <w:rPr>
          <w:rFonts w:hint="eastAsia"/>
          <w:sz w:val="30"/>
          <w:szCs w:val="30"/>
        </w:rPr>
      </w:pPr>
    </w:p>
    <w:p w14:paraId="41B30987">
      <w:pPr>
        <w:pStyle w:val="2"/>
        <w:spacing w:line="277" w:lineRule="auto"/>
        <w:rPr>
          <w:rFonts w:hint="eastAsia"/>
          <w:sz w:val="30"/>
          <w:szCs w:val="30"/>
        </w:rPr>
      </w:pPr>
      <w:r>
        <w:rPr>
          <w:rFonts w:hint="eastAsia"/>
          <w:sz w:val="30"/>
          <w:szCs w:val="30"/>
        </w:rPr>
        <w:t>稍后又说：“是的，既然我们断言（affirm），唯独信心称义，我们并非意指，单单相信（believing）的行动（act），精确地（precisely）就其与爱和盼望的行动（acts）相对立，并与悔改（repentance）相区别而言，是新约（new covenant）或福音所要求的条件（condition），以便获得罪的赦免（remission），并因基督的缘故从中得赦免（absolved）。</w:t>
      </w:r>
    </w:p>
    <w:p w14:paraId="421BA541">
      <w:pPr>
        <w:pStyle w:val="2"/>
        <w:spacing w:line="277" w:lineRule="auto"/>
        <w:rPr>
          <w:rFonts w:hint="eastAsia"/>
          <w:sz w:val="30"/>
          <w:szCs w:val="30"/>
        </w:rPr>
      </w:pPr>
    </w:p>
    <w:p w14:paraId="53FF1597">
      <w:pPr>
        <w:pStyle w:val="2"/>
        <w:spacing w:line="277" w:lineRule="auto"/>
        <w:rPr>
          <w:rFonts w:hint="eastAsia"/>
          <w:sz w:val="30"/>
          <w:szCs w:val="30"/>
        </w:rPr>
      </w:pPr>
      <w:r>
        <w:rPr>
          <w:rFonts w:hint="eastAsia"/>
          <w:sz w:val="30"/>
          <w:szCs w:val="30"/>
        </w:rPr>
        <w:t>For the hope of pardon, and love to God, sorrow also for sin, and purpose of a new life; in a word, all the acts requisite to a genuine and serious conversion, are also somewhat necessary, and altogether prerequisite, in order for any to be received into the favour of God, and from thenceforward to be accounted a justified person; yea, that a living faith that works by love, which we affirm alone to justify, includes and implies all these things."</w:t>
      </w:r>
    </w:p>
    <w:p w14:paraId="6E75C25F">
      <w:pPr>
        <w:pStyle w:val="2"/>
        <w:spacing w:line="277" w:lineRule="auto"/>
        <w:rPr>
          <w:rFonts w:hint="eastAsia"/>
          <w:sz w:val="30"/>
          <w:szCs w:val="30"/>
        </w:rPr>
      </w:pPr>
    </w:p>
    <w:p w14:paraId="73D2D45B">
      <w:pPr>
        <w:pStyle w:val="2"/>
        <w:spacing w:line="277" w:lineRule="auto"/>
        <w:rPr>
          <w:rFonts w:hint="eastAsia"/>
          <w:sz w:val="30"/>
          <w:szCs w:val="30"/>
        </w:rPr>
      </w:pPr>
      <w:r>
        <w:rPr>
          <w:rFonts w:hint="eastAsia"/>
          <w:sz w:val="30"/>
          <w:szCs w:val="30"/>
        </w:rPr>
        <w:t>因为赦免（pardon）的盼望，以及对神（God）的爱，还有为罪忧伤，和新生命的决心（purpose）；总之，所有真实（genuine）和严肃（serious）归正（conversion）所必需（requisite）的行动（acts），也都是某种程度上必要（necessary）的，并且完全是先决条件（prerequisite），以便任何人能被接纳（received）进入神（God）的恩惠（favour），并从此被算为（accounted）一个称义（justified）的人；是的，我们断言（affirm）唯独能称义（justify）的那藉着爱作工的活的信心，包含（includes）并暗示（implies）所有这些事。”</w:t>
      </w:r>
    </w:p>
    <w:p w14:paraId="1AA55D4D">
      <w:pPr>
        <w:pStyle w:val="2"/>
        <w:spacing w:line="277" w:lineRule="auto"/>
        <w:rPr>
          <w:rFonts w:hint="eastAsia"/>
          <w:sz w:val="30"/>
          <w:szCs w:val="30"/>
        </w:rPr>
      </w:pPr>
    </w:p>
    <w:p w14:paraId="185614B2">
      <w:pPr>
        <w:pStyle w:val="2"/>
        <w:spacing w:line="277" w:lineRule="auto"/>
        <w:rPr>
          <w:rFonts w:hint="eastAsia"/>
          <w:sz w:val="30"/>
          <w:szCs w:val="30"/>
        </w:rPr>
      </w:pPr>
      <w:r>
        <w:rPr>
          <w:rFonts w:hint="eastAsia"/>
          <w:sz w:val="30"/>
          <w:szCs w:val="30"/>
        </w:rPr>
        <w:t>And the learned person imagines these are such truths, as the doctors both of the Romish and reformed schools receive with common consent.</w:t>
      </w:r>
    </w:p>
    <w:p w14:paraId="075D0DA4">
      <w:pPr>
        <w:pStyle w:val="2"/>
        <w:spacing w:line="277" w:lineRule="auto"/>
        <w:rPr>
          <w:rFonts w:hint="eastAsia"/>
          <w:sz w:val="30"/>
          <w:szCs w:val="30"/>
        </w:rPr>
      </w:pPr>
    </w:p>
    <w:p w14:paraId="4E873C5D">
      <w:pPr>
        <w:pStyle w:val="2"/>
        <w:spacing w:line="277" w:lineRule="auto"/>
        <w:rPr>
          <w:rFonts w:hint="eastAsia"/>
          <w:sz w:val="30"/>
          <w:szCs w:val="30"/>
        </w:rPr>
      </w:pPr>
      <w:r>
        <w:rPr>
          <w:rFonts w:hint="eastAsia"/>
          <w:sz w:val="30"/>
          <w:szCs w:val="30"/>
        </w:rPr>
        <w:t>并且那位博学（learned）的人想象（imagines）这些是如此的真理，以致罗马教派（Romish）和改革宗（reformed）学派的博士（doctors）都共同同意（common consent）地接受。</w:t>
      </w:r>
    </w:p>
    <w:p w14:paraId="4E5E1CCA">
      <w:pPr>
        <w:pStyle w:val="2"/>
        <w:spacing w:line="277" w:lineRule="auto"/>
        <w:rPr>
          <w:rFonts w:hint="eastAsia"/>
          <w:sz w:val="30"/>
          <w:szCs w:val="30"/>
        </w:rPr>
      </w:pPr>
    </w:p>
    <w:p w14:paraId="25FE8578">
      <w:pPr>
        <w:pStyle w:val="2"/>
        <w:spacing w:line="277" w:lineRule="auto"/>
        <w:rPr>
          <w:rFonts w:hint="eastAsia"/>
          <w:sz w:val="30"/>
          <w:szCs w:val="30"/>
        </w:rPr>
      </w:pPr>
      <w:r>
        <w:rPr>
          <w:rFonts w:hint="eastAsia"/>
          <w:sz w:val="30"/>
          <w:szCs w:val="30"/>
        </w:rPr>
        <w:t>He also adds: "As often as the apostle affirms, that we are not justified by works, but by faith, he intends nothing else, but that none can, on any account, be justified by such observance of the law as the legal covenant requires, in order to obtain life thereby, and escape the curse of God: but that God accounts as righteous, and out of mere grace freely forgives all the sins of those, who with sincerity receive the gospel, and from faith perform obedience thereto."</w:t>
      </w:r>
    </w:p>
    <w:p w14:paraId="20108780">
      <w:pPr>
        <w:pStyle w:val="2"/>
        <w:spacing w:line="277" w:lineRule="auto"/>
        <w:rPr>
          <w:rFonts w:hint="eastAsia"/>
          <w:sz w:val="30"/>
          <w:szCs w:val="30"/>
        </w:rPr>
      </w:pPr>
    </w:p>
    <w:p w14:paraId="065655F5">
      <w:pPr>
        <w:pStyle w:val="2"/>
        <w:spacing w:line="277" w:lineRule="auto"/>
        <w:rPr>
          <w:rFonts w:hint="eastAsia"/>
          <w:sz w:val="30"/>
          <w:szCs w:val="30"/>
        </w:rPr>
      </w:pPr>
      <w:r>
        <w:rPr>
          <w:rFonts w:hint="eastAsia"/>
          <w:sz w:val="30"/>
          <w:szCs w:val="30"/>
        </w:rPr>
        <w:t>祂（He）也补充说：“每当使徒断言（affirms），我们称义（justified）不是因行为（works），而是因信时，祂（He）别无他意，只是指没有人能，无论如何（on any account），藉着律法之约（legal covenant）为获得生命并逃避神（God）咒诅所要求的那种遵守（observance）律法而称义：而是指神（God）将那些以真诚（sincerity）接受福音，并凭信心（faith）对其顺服（obedience）的人，算为（accounts）义（righteous），并出于纯粹的恩典白白地（freely）赦免（forgives）他们一切的罪。”</w:t>
      </w:r>
    </w:p>
    <w:p w14:paraId="4EAC9CFA">
      <w:pPr>
        <w:pStyle w:val="2"/>
        <w:spacing w:line="277" w:lineRule="auto"/>
        <w:rPr>
          <w:rFonts w:hint="eastAsia"/>
          <w:sz w:val="30"/>
          <w:szCs w:val="30"/>
        </w:rPr>
      </w:pPr>
    </w:p>
    <w:p w14:paraId="3BD79D08">
      <w:pPr>
        <w:pStyle w:val="2"/>
        <w:spacing w:line="277" w:lineRule="auto"/>
        <w:rPr>
          <w:rFonts w:hint="eastAsia"/>
          <w:sz w:val="30"/>
          <w:szCs w:val="30"/>
        </w:rPr>
      </w:pPr>
      <w:r>
        <w:rPr>
          <w:rFonts w:hint="eastAsia"/>
          <w:sz w:val="30"/>
          <w:szCs w:val="30"/>
        </w:rPr>
        <w:t>These things justly call for our animadversion.</w:t>
      </w:r>
    </w:p>
    <w:p w14:paraId="28DD29E1">
      <w:pPr>
        <w:pStyle w:val="2"/>
        <w:spacing w:line="277" w:lineRule="auto"/>
        <w:rPr>
          <w:rFonts w:hint="eastAsia"/>
          <w:sz w:val="30"/>
          <w:szCs w:val="30"/>
        </w:rPr>
      </w:pPr>
    </w:p>
    <w:p w14:paraId="4587003B">
      <w:pPr>
        <w:pStyle w:val="2"/>
        <w:spacing w:line="277" w:lineRule="auto"/>
        <w:rPr>
          <w:rFonts w:hint="eastAsia"/>
          <w:sz w:val="30"/>
          <w:szCs w:val="30"/>
        </w:rPr>
      </w:pPr>
      <w:r>
        <w:rPr>
          <w:rFonts w:hint="eastAsia"/>
          <w:sz w:val="30"/>
          <w:szCs w:val="30"/>
        </w:rPr>
        <w:t>这些事理当引起我们的评论（animadversion）。</w:t>
      </w:r>
    </w:p>
    <w:p w14:paraId="1CA71F3D">
      <w:pPr>
        <w:pStyle w:val="2"/>
        <w:spacing w:line="277" w:lineRule="auto"/>
        <w:rPr>
          <w:rFonts w:hint="eastAsia"/>
          <w:sz w:val="30"/>
          <w:szCs w:val="30"/>
        </w:rPr>
      </w:pPr>
    </w:p>
    <w:p w14:paraId="4F71080B">
      <w:pPr>
        <w:pStyle w:val="2"/>
        <w:spacing w:line="277" w:lineRule="auto"/>
        <w:rPr>
          <w:rFonts w:hint="eastAsia"/>
          <w:sz w:val="30"/>
          <w:szCs w:val="30"/>
        </w:rPr>
      </w:pPr>
      <w:r>
        <w:rPr>
          <w:rFonts w:hint="eastAsia"/>
          <w:sz w:val="30"/>
          <w:szCs w:val="30"/>
        </w:rPr>
        <w:t>L. 1st, With this very learned person's leave, I doubt whether he can persuade any, who is not altogether unskilled in theological matters, that what he has proposed, is the received opinion of the reformed school.</w:t>
      </w:r>
    </w:p>
    <w:p w14:paraId="16059E28">
      <w:pPr>
        <w:pStyle w:val="2"/>
        <w:spacing w:line="277" w:lineRule="auto"/>
        <w:rPr>
          <w:rFonts w:hint="eastAsia"/>
          <w:sz w:val="30"/>
          <w:szCs w:val="30"/>
        </w:rPr>
      </w:pPr>
    </w:p>
    <w:p w14:paraId="09A8A1A1">
      <w:pPr>
        <w:pStyle w:val="2"/>
        <w:spacing w:line="277" w:lineRule="auto"/>
        <w:rPr>
          <w:rFonts w:hint="eastAsia"/>
          <w:sz w:val="30"/>
          <w:szCs w:val="30"/>
        </w:rPr>
      </w:pPr>
      <w:r>
        <w:rPr>
          <w:rFonts w:hint="eastAsia"/>
          <w:sz w:val="30"/>
          <w:szCs w:val="30"/>
        </w:rPr>
        <w:t>五十、第一，恕我冒昧（With this very learned person's leave），我怀疑他（he）是否能说服任何并非完全不熟悉（unskilled）神学（theological）事务的人，相信他（he）所提出的，是改革宗（reformed school）公认的（received）观点。</w:t>
      </w:r>
    </w:p>
    <w:p w14:paraId="15767BB8">
      <w:pPr>
        <w:pStyle w:val="2"/>
        <w:spacing w:line="277" w:lineRule="auto"/>
        <w:rPr>
          <w:rFonts w:hint="eastAsia"/>
          <w:sz w:val="30"/>
          <w:szCs w:val="30"/>
        </w:rPr>
      </w:pPr>
    </w:p>
    <w:p w14:paraId="17169D64">
      <w:pPr>
        <w:pStyle w:val="2"/>
        <w:spacing w:line="277" w:lineRule="auto"/>
        <w:rPr>
          <w:rFonts w:hint="eastAsia"/>
          <w:sz w:val="30"/>
          <w:szCs w:val="30"/>
        </w:rPr>
      </w:pPr>
      <w:r>
        <w:rPr>
          <w:rFonts w:hint="eastAsia"/>
          <w:sz w:val="30"/>
          <w:szCs w:val="30"/>
        </w:rPr>
        <w:t>I find nothing of this in their confessions and catechisms; but there is a great deal, which does not differ much from the words of the learned person, in the writings of those, whose unhappy names</w:t>
      </w:r>
    </w:p>
    <w:p w14:paraId="1AB378F7">
      <w:pPr>
        <w:pStyle w:val="2"/>
        <w:spacing w:line="277" w:lineRule="auto"/>
        <w:rPr>
          <w:rFonts w:hint="eastAsia"/>
          <w:sz w:val="30"/>
          <w:szCs w:val="30"/>
        </w:rPr>
      </w:pPr>
    </w:p>
    <w:p w14:paraId="36ED765C">
      <w:pPr>
        <w:pStyle w:val="2"/>
        <w:spacing w:line="277" w:lineRule="auto"/>
        <w:rPr>
          <w:rFonts w:hint="eastAsia"/>
          <w:sz w:val="30"/>
          <w:szCs w:val="30"/>
        </w:rPr>
      </w:pPr>
      <w:r>
        <w:rPr>
          <w:rFonts w:hint="eastAsia"/>
          <w:sz w:val="30"/>
          <w:szCs w:val="30"/>
        </w:rPr>
        <w:t>我在他们的信条（confessions）和教理问答（catechisms）中找不到任何关于此的内容；但在那些人的著作中，却有许多与那位博学（learned）之人的话语相差不远的内容，他们的不幸（unhappy）名字</w:t>
      </w:r>
    </w:p>
    <w:p w14:paraId="52ADF1BE">
      <w:pPr>
        <w:pStyle w:val="2"/>
        <w:spacing w:line="277" w:lineRule="auto"/>
        <w:rPr>
          <w:rFonts w:hint="eastAsia"/>
          <w:sz w:val="30"/>
          <w:szCs w:val="30"/>
        </w:rPr>
      </w:pPr>
    </w:p>
    <w:p w14:paraId="3FDD1791">
      <w:pPr>
        <w:pStyle w:val="2"/>
        <w:spacing w:line="277" w:lineRule="auto"/>
        <w:rPr>
          <w:rFonts w:hint="eastAsia"/>
          <w:sz w:val="30"/>
          <w:szCs w:val="30"/>
        </w:rPr>
      </w:pPr>
      <w:r>
        <w:rPr>
          <w:rFonts w:hint="eastAsia"/>
          <w:sz w:val="30"/>
          <w:szCs w:val="30"/>
        </w:rPr>
        <w:t>and heretical principles, I from my very heart believe are detestable to him.</w:t>
      </w:r>
    </w:p>
    <w:p w14:paraId="78ECB8D0">
      <w:pPr>
        <w:pStyle w:val="2"/>
        <w:spacing w:line="277" w:lineRule="auto"/>
        <w:rPr>
          <w:rFonts w:hint="eastAsia"/>
          <w:sz w:val="30"/>
          <w:szCs w:val="30"/>
        </w:rPr>
      </w:pPr>
    </w:p>
    <w:p w14:paraId="4DC67311">
      <w:pPr>
        <w:pStyle w:val="2"/>
        <w:spacing w:line="277" w:lineRule="auto"/>
        <w:rPr>
          <w:rFonts w:hint="eastAsia"/>
          <w:sz w:val="30"/>
          <w:szCs w:val="30"/>
        </w:rPr>
      </w:pPr>
      <w:r>
        <w:rPr>
          <w:rFonts w:hint="eastAsia"/>
          <w:sz w:val="30"/>
          <w:szCs w:val="30"/>
        </w:rPr>
        <w:t>和异端（heretical）原则，我从内心深处相信对他（him）而言是可憎恶的（detestable）。</w:t>
      </w:r>
    </w:p>
    <w:p w14:paraId="466F4545">
      <w:pPr>
        <w:pStyle w:val="2"/>
        <w:spacing w:line="277" w:lineRule="auto"/>
        <w:rPr>
          <w:rFonts w:hint="eastAsia"/>
          <w:sz w:val="30"/>
          <w:szCs w:val="30"/>
        </w:rPr>
      </w:pPr>
    </w:p>
    <w:p w14:paraId="0D327548">
      <w:pPr>
        <w:pStyle w:val="2"/>
        <w:spacing w:line="277" w:lineRule="auto"/>
        <w:rPr>
          <w:rFonts w:hint="eastAsia"/>
          <w:sz w:val="30"/>
          <w:szCs w:val="30"/>
        </w:rPr>
      </w:pPr>
      <w:r>
        <w:rPr>
          <w:rFonts w:hint="eastAsia"/>
          <w:sz w:val="30"/>
          <w:szCs w:val="30"/>
        </w:rPr>
        <w:t>LI. 2dly, When the discourse is about the relation which faith bears to justification, the learned person does not seem with sufficient caution, to repeat so often the act of believing.</w:t>
      </w:r>
    </w:p>
    <w:p w14:paraId="3E0D7326">
      <w:pPr>
        <w:pStyle w:val="2"/>
        <w:spacing w:line="277" w:lineRule="auto"/>
        <w:rPr>
          <w:rFonts w:hint="eastAsia"/>
          <w:sz w:val="30"/>
          <w:szCs w:val="30"/>
        </w:rPr>
      </w:pPr>
    </w:p>
    <w:p w14:paraId="72F76EB5">
      <w:pPr>
        <w:pStyle w:val="2"/>
        <w:spacing w:line="277" w:lineRule="auto"/>
        <w:rPr>
          <w:rFonts w:hint="eastAsia"/>
          <w:sz w:val="30"/>
          <w:szCs w:val="30"/>
        </w:rPr>
      </w:pPr>
      <w:r>
        <w:rPr>
          <w:rFonts w:hint="eastAsia"/>
          <w:sz w:val="30"/>
          <w:szCs w:val="30"/>
        </w:rPr>
        <w:t>五十一、第二，当论述关乎信心（faith）与称义（justification）的关系时，那位博学（learned）之人似乎不够谨慎（sufficient caution），如此频繁地重复相信（believing）的行动（act）。</w:t>
      </w:r>
    </w:p>
    <w:p w14:paraId="043B8B62">
      <w:pPr>
        <w:pStyle w:val="2"/>
        <w:spacing w:line="277" w:lineRule="auto"/>
        <w:rPr>
          <w:rFonts w:hint="eastAsia"/>
          <w:sz w:val="30"/>
          <w:szCs w:val="30"/>
        </w:rPr>
      </w:pPr>
    </w:p>
    <w:p w14:paraId="61CA2CBD">
      <w:pPr>
        <w:pStyle w:val="2"/>
        <w:spacing w:line="277" w:lineRule="auto"/>
        <w:rPr>
          <w:rFonts w:hint="eastAsia"/>
          <w:sz w:val="30"/>
          <w:szCs w:val="30"/>
        </w:rPr>
      </w:pPr>
      <w:r>
        <w:rPr>
          <w:rFonts w:hint="eastAsia"/>
          <w:sz w:val="30"/>
          <w:szCs w:val="30"/>
        </w:rPr>
        <w:t>For, it is well known, that the reformed churches condemned Arminius and his followers, for saying that faith comes to be considered in the matter of justification, as a work or act of ours; whereas, the Dutch confession speaks far more accurately; namely, that "faith is here instead of an instrument, whereby we are joined together with Christ in a partnership or communion of all his benefits."</w:t>
      </w:r>
    </w:p>
    <w:p w14:paraId="12090FAB">
      <w:pPr>
        <w:pStyle w:val="2"/>
        <w:spacing w:line="277" w:lineRule="auto"/>
        <w:rPr>
          <w:rFonts w:hint="eastAsia"/>
          <w:sz w:val="30"/>
          <w:szCs w:val="30"/>
        </w:rPr>
      </w:pPr>
    </w:p>
    <w:p w14:paraId="638B3965">
      <w:pPr>
        <w:pStyle w:val="2"/>
        <w:spacing w:line="277" w:lineRule="auto"/>
        <w:rPr>
          <w:rFonts w:hint="eastAsia"/>
          <w:sz w:val="30"/>
          <w:szCs w:val="30"/>
        </w:rPr>
      </w:pPr>
      <w:r>
        <w:rPr>
          <w:rFonts w:hint="eastAsia"/>
          <w:sz w:val="30"/>
          <w:szCs w:val="30"/>
        </w:rPr>
        <w:t>因为，众所周知，改革宗教会（reformed churches）谴责（condemned）了阿米纽斯（Arminius）及其追随者（followers），因为他们说信心（faith）在称义（justification）的事上被视为我们的一种工作（work）或行动（act）；然而，荷兰（Dutch）信条（confession）说得远更精确；即，“信心在此处代替（instead of）一个工具（instrument），藉此我们与基督联合（joined together）在一起，分享（partnership）或交通（communion）祂（His）一切的恩惠（benefits）。”</w:t>
      </w:r>
    </w:p>
    <w:p w14:paraId="175E5461">
      <w:pPr>
        <w:pStyle w:val="2"/>
        <w:spacing w:line="277" w:lineRule="auto"/>
        <w:rPr>
          <w:rFonts w:hint="eastAsia"/>
          <w:sz w:val="30"/>
          <w:szCs w:val="30"/>
        </w:rPr>
      </w:pPr>
    </w:p>
    <w:p w14:paraId="6BA8A4F1">
      <w:pPr>
        <w:pStyle w:val="2"/>
        <w:spacing w:line="277" w:lineRule="auto"/>
        <w:rPr>
          <w:rFonts w:hint="eastAsia"/>
          <w:sz w:val="30"/>
          <w:szCs w:val="30"/>
        </w:rPr>
      </w:pPr>
      <w:r>
        <w:rPr>
          <w:rFonts w:hint="eastAsia"/>
          <w:sz w:val="30"/>
          <w:szCs w:val="30"/>
        </w:rPr>
        <w:t>I am well aware, that this is not very agreeable to the learned person, who maintains, that faith can be said to be the instrument of justification no other way, but as it is a kind of condition prerequisite on our part thereto.</w:t>
      </w:r>
    </w:p>
    <w:p w14:paraId="3BFC62F5">
      <w:pPr>
        <w:pStyle w:val="2"/>
        <w:spacing w:line="277" w:lineRule="auto"/>
        <w:rPr>
          <w:rFonts w:hint="eastAsia"/>
          <w:sz w:val="30"/>
          <w:szCs w:val="30"/>
        </w:rPr>
      </w:pPr>
    </w:p>
    <w:p w14:paraId="63C7444B">
      <w:pPr>
        <w:pStyle w:val="2"/>
        <w:spacing w:line="277" w:lineRule="auto"/>
        <w:rPr>
          <w:rFonts w:hint="eastAsia"/>
          <w:sz w:val="30"/>
          <w:szCs w:val="30"/>
        </w:rPr>
      </w:pPr>
      <w:r>
        <w:rPr>
          <w:rFonts w:hint="eastAsia"/>
          <w:sz w:val="30"/>
          <w:szCs w:val="30"/>
        </w:rPr>
        <w:t>我很清楚，这对那位博学（learned）之人而言并非十分合宜（agreeable），祂（who）主张，信心（faith）被称为称义（justification）的工具（instrument）别无他途，除非作为我们方面的一种先决（prerequisite）条件（condition）。</w:t>
      </w:r>
    </w:p>
    <w:p w14:paraId="4B9A076E">
      <w:pPr>
        <w:pStyle w:val="2"/>
        <w:spacing w:line="277" w:lineRule="auto"/>
        <w:rPr>
          <w:rFonts w:hint="eastAsia"/>
          <w:sz w:val="30"/>
          <w:szCs w:val="30"/>
        </w:rPr>
      </w:pPr>
    </w:p>
    <w:p w14:paraId="46098B71">
      <w:pPr>
        <w:pStyle w:val="2"/>
        <w:spacing w:line="277" w:lineRule="auto"/>
        <w:rPr>
          <w:rFonts w:hint="eastAsia"/>
          <w:sz w:val="30"/>
          <w:szCs w:val="30"/>
        </w:rPr>
      </w:pPr>
      <w:r>
        <w:rPr>
          <w:rFonts w:hint="eastAsia"/>
          <w:sz w:val="30"/>
          <w:szCs w:val="30"/>
        </w:rPr>
        <w:t>But when theremonstrant apologists, in order to relieve themselves from that strict expression of our confessions by their softening interpretations, wrote; that faith is therefore said to be the instrument of justification, "as it is a work performed by us according to the command and by the grace of God.</w:t>
      </w:r>
    </w:p>
    <w:p w14:paraId="5F781B6F">
      <w:pPr>
        <w:pStyle w:val="2"/>
        <w:spacing w:line="277" w:lineRule="auto"/>
        <w:rPr>
          <w:rFonts w:hint="eastAsia"/>
          <w:sz w:val="30"/>
          <w:szCs w:val="30"/>
        </w:rPr>
      </w:pPr>
    </w:p>
    <w:p w14:paraId="72101B76">
      <w:pPr>
        <w:pStyle w:val="2"/>
        <w:spacing w:line="277" w:lineRule="auto"/>
        <w:rPr>
          <w:rFonts w:hint="eastAsia"/>
          <w:sz w:val="30"/>
          <w:szCs w:val="30"/>
        </w:rPr>
      </w:pPr>
      <w:r>
        <w:rPr>
          <w:rFonts w:hint="eastAsia"/>
          <w:sz w:val="30"/>
          <w:szCs w:val="30"/>
        </w:rPr>
        <w:t>但是当抗辩派（remonstrant）辩护士（apologists），为了藉着他们缓和的（softening）解释（interpretations）来摆脱（relieve themselves from）我们信条（confessions）那种严格（strict）的表达时，写道；信心（faith）因此被称为称义（justification）的工具（instrument），“因为它（as it）是我们在神（God）的命令下并藉着神（God）的恩典所行（performed）的一项工作（work）。</w:t>
      </w:r>
    </w:p>
    <w:p w14:paraId="6D03960A">
      <w:pPr>
        <w:pStyle w:val="2"/>
        <w:spacing w:line="277" w:lineRule="auto"/>
        <w:rPr>
          <w:rFonts w:hint="eastAsia"/>
          <w:sz w:val="30"/>
          <w:szCs w:val="30"/>
        </w:rPr>
      </w:pPr>
    </w:p>
    <w:p w14:paraId="7FD0697C">
      <w:pPr>
        <w:pStyle w:val="2"/>
        <w:spacing w:line="277" w:lineRule="auto"/>
        <w:rPr>
          <w:rFonts w:hint="eastAsia"/>
          <w:sz w:val="30"/>
          <w:szCs w:val="30"/>
        </w:rPr>
      </w:pPr>
      <w:r>
        <w:rPr>
          <w:rFonts w:hint="eastAsia"/>
          <w:sz w:val="30"/>
          <w:szCs w:val="30"/>
        </w:rPr>
        <w:t>For a condition, so far as it is performed, may in some measure be said to become a mean or instrument, whereby we obtain the thing promised on such a condition." Apolog. p. 112 a, the reformed protested, that they were displeased with this explication.</w:t>
      </w:r>
    </w:p>
    <w:p w14:paraId="56D2EC8E">
      <w:pPr>
        <w:pStyle w:val="2"/>
        <w:spacing w:line="277" w:lineRule="auto"/>
        <w:rPr>
          <w:rFonts w:hint="eastAsia"/>
          <w:sz w:val="30"/>
          <w:szCs w:val="30"/>
        </w:rPr>
      </w:pPr>
    </w:p>
    <w:p w14:paraId="5BD90B9E">
      <w:pPr>
        <w:pStyle w:val="2"/>
        <w:spacing w:line="277" w:lineRule="auto"/>
        <w:rPr>
          <w:rFonts w:hint="eastAsia"/>
          <w:sz w:val="30"/>
          <w:szCs w:val="30"/>
        </w:rPr>
      </w:pPr>
      <w:r>
        <w:rPr>
          <w:rFonts w:hint="eastAsia"/>
          <w:sz w:val="30"/>
          <w:szCs w:val="30"/>
        </w:rPr>
        <w:t>因为一个条件（condition），就其（it）被履行（performed）而言，可以在某种程度上被说成是一种方法（mean）或工具（instrument），藉此我们获得在这样一个条件（condition）下所应许的事物。”《申辩书》（Apolog.）第112页a，改革宗（reformed）抗议（protested）说，他们对这种解释（explication）感到不悦（displeased）。</w:t>
      </w:r>
    </w:p>
    <w:p w14:paraId="55D68493">
      <w:pPr>
        <w:pStyle w:val="2"/>
        <w:spacing w:line="277" w:lineRule="auto"/>
        <w:rPr>
          <w:rFonts w:hint="eastAsia"/>
          <w:sz w:val="30"/>
          <w:szCs w:val="30"/>
        </w:rPr>
      </w:pPr>
    </w:p>
    <w:p w14:paraId="6E3C007D">
      <w:pPr>
        <w:pStyle w:val="2"/>
        <w:spacing w:line="277" w:lineRule="auto"/>
        <w:rPr>
          <w:rFonts w:hint="eastAsia"/>
          <w:sz w:val="30"/>
          <w:szCs w:val="30"/>
        </w:rPr>
      </w:pPr>
      <w:r>
        <w:rPr>
          <w:rFonts w:hint="eastAsia"/>
          <w:sz w:val="30"/>
          <w:szCs w:val="30"/>
        </w:rPr>
        <w:t>They deny not, that our master, Christ himself, says, John 6:29, that faith is a work: neither do they refuse that, in the matter of justification, the apprehending and receiving Christ is an act of faith; and that faith ought to be so far considered as active.</w:t>
      </w:r>
    </w:p>
    <w:p w14:paraId="5406046D">
      <w:pPr>
        <w:pStyle w:val="2"/>
        <w:spacing w:line="277" w:lineRule="auto"/>
        <w:rPr>
          <w:rFonts w:hint="eastAsia"/>
          <w:sz w:val="30"/>
          <w:szCs w:val="30"/>
        </w:rPr>
      </w:pPr>
    </w:p>
    <w:p w14:paraId="7E7D8078">
      <w:pPr>
        <w:pStyle w:val="2"/>
        <w:spacing w:line="277" w:lineRule="auto"/>
        <w:rPr>
          <w:rFonts w:hint="eastAsia"/>
          <w:sz w:val="30"/>
          <w:szCs w:val="30"/>
        </w:rPr>
      </w:pPr>
      <w:r>
        <w:rPr>
          <w:rFonts w:hint="eastAsia"/>
          <w:sz w:val="30"/>
          <w:szCs w:val="30"/>
        </w:rPr>
        <w:t>他们（They）不否认，我们的主（master），基督自己，说，约6:29，信心（faith）是一项工作（work）：他们（neither do they）也不拒绝，在称义（justification）的事上，领会（apprehending）和接受（receiving）基督是信心的一个行动（act）；并且信心（faith）应当在那么远的程度上被视为主动的（active）。</w:t>
      </w:r>
    </w:p>
    <w:p w14:paraId="1CE2305B">
      <w:pPr>
        <w:pStyle w:val="2"/>
        <w:spacing w:line="277" w:lineRule="auto"/>
        <w:rPr>
          <w:rFonts w:hint="eastAsia"/>
          <w:sz w:val="30"/>
          <w:szCs w:val="30"/>
        </w:rPr>
      </w:pPr>
    </w:p>
    <w:p w14:paraId="432BCC80">
      <w:pPr>
        <w:pStyle w:val="2"/>
        <w:spacing w:line="277" w:lineRule="auto"/>
        <w:rPr>
          <w:rFonts w:hint="eastAsia"/>
          <w:sz w:val="30"/>
          <w:szCs w:val="30"/>
        </w:rPr>
      </w:pPr>
      <w:r>
        <w:rPr>
          <w:rFonts w:hint="eastAsia"/>
          <w:sz w:val="30"/>
          <w:szCs w:val="30"/>
        </w:rPr>
        <w:t>Yet they deny, that faith justifies as it is an act prescribed by God (for thus it would stand in the same relation with the other works enjoined by the law); but they affirm, that we are justified by that act, as by it we apprehend Christ, are united to him, and embrace his righteousness.</w:t>
      </w:r>
    </w:p>
    <w:p w14:paraId="27A4EC77">
      <w:pPr>
        <w:pStyle w:val="2"/>
        <w:spacing w:line="277" w:lineRule="auto"/>
        <w:rPr>
          <w:rFonts w:hint="eastAsia"/>
          <w:sz w:val="30"/>
          <w:szCs w:val="30"/>
        </w:rPr>
      </w:pPr>
    </w:p>
    <w:p w14:paraId="56259867">
      <w:pPr>
        <w:pStyle w:val="2"/>
        <w:spacing w:line="277" w:lineRule="auto"/>
        <w:rPr>
          <w:rFonts w:hint="eastAsia"/>
          <w:sz w:val="30"/>
          <w:szCs w:val="30"/>
        </w:rPr>
      </w:pPr>
      <w:r>
        <w:rPr>
          <w:rFonts w:hint="eastAsia"/>
          <w:sz w:val="30"/>
          <w:szCs w:val="30"/>
        </w:rPr>
        <w:t>然而他们（they）否认，信心（faith）称义是作为神（God）所规定（prescribed）的一个行动（act）（因为这样它（it）就会与律法所吩咐（enjoined）的其他行为（works）处于同样的关系）；但他们（they）肯定（affirm），我们是藉着那个行动（act）称义，因为藉着它（it）我们领会（apprehend）基督，与祂（Him）联合，并接受（embrace）祂（His）的义（righteousness）。</w:t>
      </w:r>
    </w:p>
    <w:p w14:paraId="25717216">
      <w:pPr>
        <w:pStyle w:val="2"/>
        <w:spacing w:line="277" w:lineRule="auto"/>
        <w:rPr>
          <w:rFonts w:hint="eastAsia"/>
          <w:sz w:val="30"/>
          <w:szCs w:val="30"/>
        </w:rPr>
      </w:pPr>
    </w:p>
    <w:p w14:paraId="6FB532CE">
      <w:pPr>
        <w:pStyle w:val="2"/>
        <w:spacing w:line="277" w:lineRule="auto"/>
        <w:rPr>
          <w:rFonts w:hint="eastAsia"/>
          <w:sz w:val="30"/>
          <w:szCs w:val="30"/>
        </w:rPr>
      </w:pPr>
      <w:r>
        <w:rPr>
          <w:rFonts w:hint="eastAsia"/>
          <w:sz w:val="30"/>
          <w:szCs w:val="30"/>
        </w:rPr>
        <w:t>Which they usually explain by this</w:t>
      </w:r>
    </w:p>
    <w:p w14:paraId="2D758EE8">
      <w:pPr>
        <w:pStyle w:val="2"/>
        <w:spacing w:line="277" w:lineRule="auto"/>
        <w:rPr>
          <w:rFonts w:hint="eastAsia"/>
          <w:sz w:val="30"/>
          <w:szCs w:val="30"/>
        </w:rPr>
      </w:pPr>
    </w:p>
    <w:p w14:paraId="514308A1">
      <w:pPr>
        <w:pStyle w:val="2"/>
        <w:spacing w:line="277" w:lineRule="auto"/>
        <w:rPr>
          <w:rFonts w:hint="eastAsia"/>
          <w:sz w:val="30"/>
          <w:szCs w:val="30"/>
        </w:rPr>
      </w:pPr>
      <w:r>
        <w:rPr>
          <w:rFonts w:hint="eastAsia"/>
          <w:sz w:val="30"/>
          <w:szCs w:val="30"/>
        </w:rPr>
        <w:t>他们（They）通常用这个</w:t>
      </w:r>
    </w:p>
    <w:p w14:paraId="736C6373">
      <w:pPr>
        <w:pStyle w:val="2"/>
        <w:spacing w:line="277" w:lineRule="auto"/>
        <w:rPr>
          <w:rFonts w:hint="eastAsia"/>
          <w:sz w:val="30"/>
          <w:szCs w:val="30"/>
        </w:rPr>
      </w:pPr>
    </w:p>
    <w:p w14:paraId="50B48D29">
      <w:pPr>
        <w:pStyle w:val="2"/>
        <w:spacing w:line="277" w:lineRule="auto"/>
        <w:rPr>
          <w:rFonts w:hint="eastAsia"/>
          <w:sz w:val="30"/>
          <w:szCs w:val="30"/>
        </w:rPr>
      </w:pPr>
      <w:r>
        <w:rPr>
          <w:rFonts w:hint="eastAsia"/>
          <w:sz w:val="30"/>
          <w:szCs w:val="30"/>
        </w:rPr>
        <w:t>similitude: a beggar's stretching forth his hand, by which, at the command of a rich man, he receives the free gift of his charity, is the act of the beggar prescribed by the rich; but it doth not enrich the beggar, as it is an act, but as by this means he applies the gift to himself, and appropriates it or makes it his own.</w:t>
      </w:r>
    </w:p>
    <w:p w14:paraId="085A4F21">
      <w:pPr>
        <w:pStyle w:val="2"/>
        <w:spacing w:line="277" w:lineRule="auto"/>
        <w:rPr>
          <w:rFonts w:hint="eastAsia"/>
          <w:sz w:val="30"/>
          <w:szCs w:val="30"/>
        </w:rPr>
      </w:pPr>
    </w:p>
    <w:p w14:paraId="2FAB25CF">
      <w:pPr>
        <w:pStyle w:val="2"/>
        <w:spacing w:line="277" w:lineRule="auto"/>
        <w:rPr>
          <w:rFonts w:hint="eastAsia"/>
          <w:sz w:val="30"/>
          <w:szCs w:val="30"/>
        </w:rPr>
      </w:pPr>
      <w:r>
        <w:rPr>
          <w:rFonts w:hint="eastAsia"/>
          <w:sz w:val="30"/>
          <w:szCs w:val="30"/>
        </w:rPr>
        <w:t>比喻（similitude）来解释：一个乞丐（beggar）伸出他（his）的手，藉此，在富人（rich man）的吩咐下，他（he）接受他（his）施舍（charity）的白白恩赐（free gift），这是富人规定（prescribed）的乞丐（beggar）的行动（act）；但它（it）并非作为行动（act）而使乞丐（beggar）富足（enrich），而是因为藉着这个方法（means）他（he）将恩赐（gift）应用于自己，并将其占有（appropriates）或使其成为他（his）自己的。</w:t>
      </w:r>
    </w:p>
    <w:p w14:paraId="375C66F5">
      <w:pPr>
        <w:pStyle w:val="2"/>
        <w:spacing w:line="277" w:lineRule="auto"/>
        <w:rPr>
          <w:rFonts w:hint="eastAsia"/>
          <w:sz w:val="30"/>
          <w:szCs w:val="30"/>
        </w:rPr>
      </w:pPr>
    </w:p>
    <w:p w14:paraId="0DC81A64">
      <w:pPr>
        <w:pStyle w:val="2"/>
        <w:spacing w:line="277" w:lineRule="auto"/>
        <w:rPr>
          <w:rFonts w:hint="eastAsia"/>
          <w:sz w:val="30"/>
          <w:szCs w:val="30"/>
        </w:rPr>
      </w:pPr>
      <w:r>
        <w:rPr>
          <w:rFonts w:hint="eastAsia"/>
          <w:sz w:val="30"/>
          <w:szCs w:val="30"/>
        </w:rPr>
        <w:t>These things are too evident to be obscured by any quibbles or subtleties whatever.</w:t>
      </w:r>
    </w:p>
    <w:p w14:paraId="35026C54">
      <w:pPr>
        <w:pStyle w:val="2"/>
        <w:spacing w:line="277" w:lineRule="auto"/>
        <w:rPr>
          <w:rFonts w:hint="eastAsia"/>
          <w:sz w:val="30"/>
          <w:szCs w:val="30"/>
        </w:rPr>
      </w:pPr>
    </w:p>
    <w:p w14:paraId="07BCC44D">
      <w:pPr>
        <w:pStyle w:val="2"/>
        <w:spacing w:line="277" w:lineRule="auto"/>
        <w:rPr>
          <w:rFonts w:hint="eastAsia"/>
          <w:sz w:val="30"/>
          <w:szCs w:val="30"/>
        </w:rPr>
      </w:pPr>
      <w:r>
        <w:rPr>
          <w:rFonts w:hint="eastAsia"/>
          <w:sz w:val="30"/>
          <w:szCs w:val="30"/>
        </w:rPr>
        <w:t>这些事太明显了，以致任何诡辩（quibbles）或精微（subtleties）都无法使其模糊（obscured）。</w:t>
      </w:r>
    </w:p>
    <w:p w14:paraId="18B81A67">
      <w:pPr>
        <w:pStyle w:val="2"/>
        <w:spacing w:line="277" w:lineRule="auto"/>
        <w:rPr>
          <w:rFonts w:hint="eastAsia"/>
          <w:sz w:val="30"/>
          <w:szCs w:val="30"/>
        </w:rPr>
      </w:pPr>
    </w:p>
    <w:p w14:paraId="6FA61024">
      <w:pPr>
        <w:pStyle w:val="2"/>
        <w:spacing w:line="277" w:lineRule="auto"/>
        <w:rPr>
          <w:rFonts w:hint="eastAsia"/>
          <w:sz w:val="30"/>
          <w:szCs w:val="30"/>
        </w:rPr>
      </w:pPr>
      <w:r>
        <w:rPr>
          <w:rFonts w:hint="eastAsia"/>
          <w:sz w:val="30"/>
          <w:szCs w:val="30"/>
        </w:rPr>
        <w:t>LII. 3dly, Nor do I think it an accurate way of speaking, that faith is the condition which the gospel requireth of us, in order to be accounted righteous and without guilt before God.</w:t>
      </w:r>
    </w:p>
    <w:p w14:paraId="60CE206E">
      <w:pPr>
        <w:pStyle w:val="2"/>
        <w:spacing w:line="277" w:lineRule="auto"/>
        <w:rPr>
          <w:rFonts w:hint="eastAsia"/>
          <w:sz w:val="30"/>
          <w:szCs w:val="30"/>
        </w:rPr>
      </w:pPr>
    </w:p>
    <w:p w14:paraId="61095F14">
      <w:pPr>
        <w:pStyle w:val="2"/>
        <w:spacing w:line="277" w:lineRule="auto"/>
        <w:rPr>
          <w:rFonts w:hint="eastAsia"/>
          <w:sz w:val="30"/>
          <w:szCs w:val="30"/>
        </w:rPr>
      </w:pPr>
      <w:r>
        <w:rPr>
          <w:rFonts w:hint="eastAsia"/>
          <w:sz w:val="30"/>
          <w:szCs w:val="30"/>
        </w:rPr>
        <w:t>五十二、第三，我也不认为说信心（faith）是福音要求（requireth）我们具备的条件（condition），以便在神（God）面前被算为（accounted）义（righteous）且无罪（without guilt），是一种精确（accurate）的说法。</w:t>
      </w:r>
    </w:p>
    <w:p w14:paraId="14D61916">
      <w:pPr>
        <w:pStyle w:val="2"/>
        <w:spacing w:line="277" w:lineRule="auto"/>
        <w:rPr>
          <w:rFonts w:hint="eastAsia"/>
          <w:sz w:val="30"/>
          <w:szCs w:val="30"/>
        </w:rPr>
      </w:pPr>
    </w:p>
    <w:p w14:paraId="6965483A">
      <w:pPr>
        <w:pStyle w:val="2"/>
        <w:spacing w:line="277" w:lineRule="auto"/>
        <w:rPr>
          <w:rFonts w:hint="eastAsia"/>
          <w:sz w:val="30"/>
          <w:szCs w:val="30"/>
        </w:rPr>
      </w:pPr>
      <w:r>
        <w:rPr>
          <w:rFonts w:hint="eastAsia"/>
          <w:sz w:val="30"/>
          <w:szCs w:val="30"/>
        </w:rPr>
        <w:t>The condition of justification, properly speaking, is perfect obedience only; this the law requires: nor does the gospel substitute any other; but declares that satisfaction has been made to the law by Christ our surety; moreover, that it is the office of faith to accept that satisfaction offered to it, and, by accepting, appropriate the same.</w:t>
      </w:r>
    </w:p>
    <w:p w14:paraId="138AB9EB">
      <w:pPr>
        <w:pStyle w:val="2"/>
        <w:spacing w:line="277" w:lineRule="auto"/>
        <w:rPr>
          <w:rFonts w:hint="eastAsia"/>
          <w:sz w:val="30"/>
          <w:szCs w:val="30"/>
        </w:rPr>
      </w:pPr>
    </w:p>
    <w:p w14:paraId="7C5EE8C5">
      <w:pPr>
        <w:pStyle w:val="2"/>
        <w:spacing w:line="277" w:lineRule="auto"/>
        <w:rPr>
          <w:rFonts w:hint="eastAsia"/>
          <w:sz w:val="30"/>
          <w:szCs w:val="30"/>
        </w:rPr>
      </w:pPr>
      <w:r>
        <w:rPr>
          <w:rFonts w:hint="eastAsia"/>
          <w:sz w:val="30"/>
          <w:szCs w:val="30"/>
        </w:rPr>
        <w:t>称义（justification）的条件（condition），严格来说（properly speaking），唯独是完全的顺服（perfect obedience）；这是律法要求的：福音也并未替代（substitute）任何其他的条件；而是宣告（declares）律法的满足（satisfaction）已由我们的保证人（surety）基督作成；此外，信心的职分（office）是接受（accept）那献给它（it）的满足（satisfaction），并藉着接受（accepting），将其占有（appropriate）。</w:t>
      </w:r>
    </w:p>
    <w:p w14:paraId="6118BCA5">
      <w:pPr>
        <w:pStyle w:val="2"/>
        <w:spacing w:line="277" w:lineRule="auto"/>
        <w:rPr>
          <w:rFonts w:hint="eastAsia"/>
          <w:sz w:val="30"/>
          <w:szCs w:val="30"/>
        </w:rPr>
      </w:pPr>
    </w:p>
    <w:p w14:paraId="4A71C2AB">
      <w:pPr>
        <w:pStyle w:val="2"/>
        <w:spacing w:line="277" w:lineRule="auto"/>
        <w:rPr>
          <w:rFonts w:hint="eastAsia"/>
          <w:sz w:val="30"/>
          <w:szCs w:val="30"/>
        </w:rPr>
      </w:pPr>
      <w:r>
        <w:rPr>
          <w:rFonts w:hint="eastAsia"/>
          <w:sz w:val="30"/>
          <w:szCs w:val="30"/>
        </w:rPr>
        <w:t>Which is quite a different thing from saying, (as the Socinians and Remonstrants do, and which I know not whether the learned person would choose to say), that, in the room of perfect obedience, which the law prescribed as the condition of justification, the gospel now requireth faith, as the condition of the same justification.</w:t>
      </w:r>
    </w:p>
    <w:p w14:paraId="13AB39EE">
      <w:pPr>
        <w:pStyle w:val="2"/>
        <w:spacing w:line="277" w:lineRule="auto"/>
        <w:rPr>
          <w:rFonts w:hint="eastAsia"/>
          <w:sz w:val="30"/>
          <w:szCs w:val="30"/>
        </w:rPr>
      </w:pPr>
    </w:p>
    <w:p w14:paraId="6070F69B">
      <w:pPr>
        <w:pStyle w:val="2"/>
        <w:spacing w:line="277" w:lineRule="auto"/>
        <w:rPr>
          <w:rFonts w:hint="eastAsia"/>
          <w:sz w:val="30"/>
          <w:szCs w:val="30"/>
        </w:rPr>
      </w:pPr>
      <w:r>
        <w:rPr>
          <w:rFonts w:hint="eastAsia"/>
          <w:sz w:val="30"/>
          <w:szCs w:val="30"/>
        </w:rPr>
        <w:t>这与说（正如索西尼派（Socinians）和抗辩派（Remonstrants）所作的，并且我不知道那位博学（learned）之人是否会选择这样说），福音现在要求信心（faith）作为同一称义（justification）的条件（condition），来代替（in the room of）律法所规定（prescribed）作为称义（justification）条件（condition）的完全顺服（perfect obedience），是完全不同的事。</w:t>
      </w:r>
    </w:p>
    <w:p w14:paraId="734BA585">
      <w:pPr>
        <w:pStyle w:val="2"/>
        <w:spacing w:line="277" w:lineRule="auto"/>
        <w:rPr>
          <w:rFonts w:hint="eastAsia"/>
          <w:sz w:val="30"/>
          <w:szCs w:val="30"/>
        </w:rPr>
      </w:pPr>
    </w:p>
    <w:p w14:paraId="740C4A35">
      <w:pPr>
        <w:pStyle w:val="2"/>
        <w:spacing w:line="277" w:lineRule="auto"/>
        <w:rPr>
          <w:rFonts w:hint="eastAsia"/>
          <w:sz w:val="30"/>
          <w:szCs w:val="30"/>
        </w:rPr>
      </w:pPr>
      <w:r>
        <w:rPr>
          <w:rFonts w:hint="eastAsia"/>
          <w:sz w:val="30"/>
          <w:szCs w:val="30"/>
        </w:rPr>
        <w:t>Though some of the reformed have said, that faith is a "condition sine qua non, without which we cannot" be justified; yet they were far from being of opinion, that faith is a condition properly so called, on performing which man should, according to the gracious covenant of God, have a right to justification as to a reward.</w:t>
      </w:r>
    </w:p>
    <w:p w14:paraId="72C782B3">
      <w:pPr>
        <w:pStyle w:val="2"/>
        <w:spacing w:line="277" w:lineRule="auto"/>
        <w:rPr>
          <w:rFonts w:hint="eastAsia"/>
          <w:sz w:val="30"/>
          <w:szCs w:val="30"/>
        </w:rPr>
      </w:pPr>
    </w:p>
    <w:p w14:paraId="6E662D24">
      <w:pPr>
        <w:pStyle w:val="2"/>
        <w:spacing w:line="277" w:lineRule="auto"/>
        <w:rPr>
          <w:rFonts w:hint="eastAsia"/>
          <w:sz w:val="30"/>
          <w:szCs w:val="30"/>
        </w:rPr>
      </w:pPr>
      <w:r>
        <w:rPr>
          <w:rFonts w:hint="eastAsia"/>
          <w:sz w:val="30"/>
          <w:szCs w:val="30"/>
        </w:rPr>
        <w:t>虽然一些改革宗（reformed）人士曾说，信心（faith）是一个“必要条件（condition sine qua non），没有它我们就不能”被称义；然而他们远非认为，信心是一个严格意义上（properly so called）的条件（condition），人履行（performing）了这个条件，就应当按照神（God）恩慈的约（gracious covenant），有权获得称义（justification）作为赏赐（reward）。</w:t>
      </w:r>
    </w:p>
    <w:p w14:paraId="6B88715A">
      <w:pPr>
        <w:pStyle w:val="2"/>
        <w:spacing w:line="277" w:lineRule="auto"/>
        <w:rPr>
          <w:rFonts w:hint="eastAsia"/>
          <w:sz w:val="30"/>
          <w:szCs w:val="30"/>
        </w:rPr>
      </w:pPr>
    </w:p>
    <w:p w14:paraId="3581B9EF">
      <w:pPr>
        <w:pStyle w:val="2"/>
        <w:spacing w:line="277" w:lineRule="auto"/>
        <w:rPr>
          <w:rFonts w:hint="eastAsia"/>
          <w:sz w:val="30"/>
          <w:szCs w:val="30"/>
        </w:rPr>
      </w:pPr>
      <w:r>
        <w:rPr>
          <w:rFonts w:hint="eastAsia"/>
          <w:sz w:val="30"/>
          <w:szCs w:val="30"/>
        </w:rPr>
        <w:t>This is very far from the mind of the truly reformed.</w:t>
      </w:r>
    </w:p>
    <w:p w14:paraId="416E6AEA">
      <w:pPr>
        <w:pStyle w:val="2"/>
        <w:spacing w:line="277" w:lineRule="auto"/>
        <w:rPr>
          <w:rFonts w:hint="eastAsia"/>
          <w:sz w:val="30"/>
          <w:szCs w:val="30"/>
        </w:rPr>
      </w:pPr>
    </w:p>
    <w:p w14:paraId="07C174CC">
      <w:pPr>
        <w:pStyle w:val="2"/>
        <w:spacing w:line="277" w:lineRule="auto"/>
        <w:rPr>
          <w:rFonts w:hint="eastAsia"/>
          <w:sz w:val="30"/>
          <w:szCs w:val="30"/>
        </w:rPr>
      </w:pPr>
      <w:r>
        <w:rPr>
          <w:rFonts w:hint="eastAsia"/>
          <w:sz w:val="30"/>
          <w:szCs w:val="30"/>
        </w:rPr>
        <w:t>这与真正改革宗（truly reformed）的心意相去甚远。</w:t>
      </w:r>
    </w:p>
    <w:p w14:paraId="327E1575">
      <w:pPr>
        <w:pStyle w:val="2"/>
        <w:spacing w:line="277" w:lineRule="auto"/>
        <w:rPr>
          <w:rFonts w:hint="eastAsia"/>
          <w:sz w:val="30"/>
          <w:szCs w:val="30"/>
        </w:rPr>
      </w:pPr>
    </w:p>
    <w:p w14:paraId="05B48372">
      <w:pPr>
        <w:pStyle w:val="2"/>
        <w:spacing w:line="277" w:lineRule="auto"/>
        <w:rPr>
          <w:rFonts w:hint="eastAsia"/>
          <w:sz w:val="30"/>
          <w:szCs w:val="30"/>
        </w:rPr>
      </w:pPr>
      <w:r>
        <w:rPr>
          <w:rFonts w:hint="eastAsia"/>
          <w:sz w:val="30"/>
          <w:szCs w:val="30"/>
        </w:rPr>
        <w:t>See what the celebrated Triglandius has fully, solidly, and perspicuously reasoned against the subtle trifling of the Remonstrants in Examine Apologiæ, c. xx., xxi.; and Isaac Junius in Antapologia, p. 236.</w:t>
      </w:r>
    </w:p>
    <w:p w14:paraId="27E3EB1B">
      <w:pPr>
        <w:pStyle w:val="2"/>
        <w:spacing w:line="277" w:lineRule="auto"/>
        <w:rPr>
          <w:rFonts w:hint="eastAsia"/>
          <w:sz w:val="30"/>
          <w:szCs w:val="30"/>
        </w:rPr>
      </w:pPr>
    </w:p>
    <w:p w14:paraId="62DFEBBC">
      <w:pPr>
        <w:pStyle w:val="2"/>
        <w:spacing w:line="277" w:lineRule="auto"/>
        <w:rPr>
          <w:rFonts w:hint="eastAsia"/>
          <w:sz w:val="30"/>
          <w:szCs w:val="30"/>
        </w:rPr>
      </w:pPr>
      <w:r>
        <w:rPr>
          <w:rFonts w:hint="eastAsia"/>
          <w:sz w:val="30"/>
          <w:szCs w:val="30"/>
        </w:rPr>
        <w:t>见著名的特里格兰迪乌斯（Triglandius）在《驳抗辩派申辩书》（Examine Apologiæ）第二十、二十一章中，如何充分、坚实（solidly）且清晰地（perspicuously）反驳抗辩派（Remonstrants）的精微（subtle）琐辩（trifling）；以及以撒·尤尼乌斯（Isaac Junius）在《反驳申辩书》（Antapologia）第236页的论述。</w:t>
      </w:r>
    </w:p>
    <w:p w14:paraId="3D648171">
      <w:pPr>
        <w:pStyle w:val="2"/>
        <w:spacing w:line="277" w:lineRule="auto"/>
        <w:rPr>
          <w:rFonts w:hint="eastAsia"/>
          <w:sz w:val="30"/>
          <w:szCs w:val="30"/>
        </w:rPr>
      </w:pPr>
    </w:p>
    <w:p w14:paraId="44CFBE99">
      <w:pPr>
        <w:pStyle w:val="2"/>
        <w:spacing w:line="277" w:lineRule="auto"/>
        <w:rPr>
          <w:rFonts w:hint="eastAsia"/>
          <w:sz w:val="30"/>
          <w:szCs w:val="30"/>
        </w:rPr>
      </w:pPr>
      <w:r>
        <w:rPr>
          <w:rFonts w:hint="eastAsia"/>
          <w:sz w:val="30"/>
          <w:szCs w:val="30"/>
        </w:rPr>
        <w:t>LIII. 4thly, Neither is it according to the mind of the reformed church, that the acts of hope and love, nay, all those which are</w:t>
      </w:r>
    </w:p>
    <w:p w14:paraId="5013AD63">
      <w:pPr>
        <w:pStyle w:val="2"/>
        <w:spacing w:line="277" w:lineRule="auto"/>
        <w:rPr>
          <w:rFonts w:hint="eastAsia"/>
          <w:sz w:val="30"/>
          <w:szCs w:val="30"/>
        </w:rPr>
      </w:pPr>
    </w:p>
    <w:p w14:paraId="5C0864F7">
      <w:pPr>
        <w:pStyle w:val="2"/>
        <w:spacing w:line="277" w:lineRule="auto"/>
        <w:rPr>
          <w:rFonts w:hint="eastAsia"/>
          <w:sz w:val="30"/>
          <w:szCs w:val="30"/>
        </w:rPr>
      </w:pPr>
      <w:r>
        <w:rPr>
          <w:rFonts w:hint="eastAsia"/>
          <w:sz w:val="30"/>
          <w:szCs w:val="30"/>
        </w:rPr>
        <w:t>五十三、第四，这也不符合改革宗教会（reformed church）的心意，即盼望和爱的行动（acts），不仅如此，所有那些</w:t>
      </w:r>
    </w:p>
    <w:p w14:paraId="391F0961">
      <w:pPr>
        <w:pStyle w:val="2"/>
        <w:spacing w:line="277" w:lineRule="auto"/>
        <w:rPr>
          <w:rFonts w:hint="eastAsia"/>
          <w:sz w:val="30"/>
          <w:szCs w:val="30"/>
        </w:rPr>
      </w:pPr>
    </w:p>
    <w:p w14:paraId="1ECBC316">
      <w:pPr>
        <w:pStyle w:val="2"/>
        <w:spacing w:line="277" w:lineRule="auto"/>
        <w:rPr>
          <w:rFonts w:hint="eastAsia"/>
          <w:sz w:val="30"/>
          <w:szCs w:val="30"/>
        </w:rPr>
      </w:pPr>
      <w:r>
        <w:rPr>
          <w:rFonts w:hint="eastAsia"/>
          <w:sz w:val="30"/>
          <w:szCs w:val="30"/>
        </w:rPr>
        <w:t>required to a true and serious conversion, are included in justifying faith as justifying, and concur with faith, strictly so called, to justification.</w:t>
      </w:r>
    </w:p>
    <w:p w14:paraId="1D27F2CF">
      <w:pPr>
        <w:pStyle w:val="2"/>
        <w:spacing w:line="277" w:lineRule="auto"/>
        <w:rPr>
          <w:rFonts w:hint="eastAsia"/>
          <w:sz w:val="30"/>
          <w:szCs w:val="30"/>
        </w:rPr>
      </w:pPr>
    </w:p>
    <w:p w14:paraId="154D199E">
      <w:pPr>
        <w:pStyle w:val="2"/>
        <w:spacing w:line="277" w:lineRule="auto"/>
        <w:rPr>
          <w:rFonts w:hint="eastAsia"/>
          <w:sz w:val="30"/>
          <w:szCs w:val="30"/>
        </w:rPr>
      </w:pPr>
      <w:r>
        <w:rPr>
          <w:rFonts w:hint="eastAsia"/>
          <w:sz w:val="30"/>
          <w:szCs w:val="30"/>
        </w:rPr>
        <w:t>真实（true）和严肃（serious）归正（conversion）所要求的行动（acts），都被包含在称义（justifying）的信心（faith）之中，作为称义（justifying）的，并且与严格意义上（strictly so called）的信心（faith）一同促成（concur with）称义（justification）。</w:t>
      </w:r>
    </w:p>
    <w:p w14:paraId="75606673">
      <w:pPr>
        <w:pStyle w:val="2"/>
        <w:spacing w:line="277" w:lineRule="auto"/>
        <w:rPr>
          <w:rFonts w:hint="eastAsia"/>
          <w:sz w:val="30"/>
          <w:szCs w:val="30"/>
        </w:rPr>
      </w:pPr>
    </w:p>
    <w:p w14:paraId="7BB34054">
      <w:pPr>
        <w:pStyle w:val="2"/>
        <w:spacing w:line="277" w:lineRule="auto"/>
        <w:rPr>
          <w:rFonts w:hint="eastAsia"/>
          <w:sz w:val="30"/>
          <w:szCs w:val="30"/>
        </w:rPr>
      </w:pPr>
      <w:r>
        <w:rPr>
          <w:rFonts w:hint="eastAsia"/>
          <w:sz w:val="30"/>
          <w:szCs w:val="30"/>
        </w:rPr>
        <w:t>When the Remonstrants said in their confession, that "faith contains in its compass the whole of a man's conversion prescribed by the gospel; nay, the prescript of faith can here be considered in no other light than as, by its natural propriety, it includes the obedience of faith, and is as a fruitful parent of good works, and the fountain and source of all Christian piety and holiness," c. x. § . 2, 3: the Leyden professors in their censure remarked, that "the adversaries, who write in this manner, and throw off the mask, ascribing to faith the Socinian-Popish faith of justification, which Peter Bertius, a principal asserter of this, found to be the way to popery."</w:t>
      </w:r>
    </w:p>
    <w:p w14:paraId="169EB2FF">
      <w:pPr>
        <w:pStyle w:val="2"/>
        <w:spacing w:line="277" w:lineRule="auto"/>
        <w:rPr>
          <w:rFonts w:hint="eastAsia"/>
          <w:sz w:val="30"/>
          <w:szCs w:val="30"/>
        </w:rPr>
      </w:pPr>
    </w:p>
    <w:p w14:paraId="137B63A4">
      <w:pPr>
        <w:pStyle w:val="2"/>
        <w:spacing w:line="277" w:lineRule="auto"/>
        <w:rPr>
          <w:rFonts w:hint="eastAsia"/>
          <w:sz w:val="30"/>
          <w:szCs w:val="30"/>
        </w:rPr>
      </w:pPr>
      <w:r>
        <w:rPr>
          <w:rFonts w:hint="eastAsia"/>
          <w:sz w:val="30"/>
          <w:szCs w:val="30"/>
        </w:rPr>
        <w:t>当抗辩派（Remonstrants）在他们的信条（confession）中说，“信心（faith）在其范围（compass）内包含福音所规定（prescribed）的一个人归正（conversion）的全部；不仅如此，信心的规定（prescript）在此处只能被视为，就其自然恰当性（natural propriety）而言，包含信心的顺服（obedience），并且如同善工（good works）的多结果子（fruitful）的父母，以及所有基督徒敬虔（Christian piety）和圣洁（holiness）的泉源（fountain）和源头（source），”第十章第二、三节：莱顿（Leyden）的教授们（professors）在他们的谴责（censure）中评论（remarked）说，“以这种方式写作，并摘下面具（mask）的对手（adversaries），将索西尼-天主教（Socinian-Popish）的称义（justification）信心（faith）归于信心（faith），彼得·贝尔提乌斯（Peter Bertius），这种说法的主要主张者（asserter），发现这是通往天主教（popery）的道路。”</w:t>
      </w:r>
    </w:p>
    <w:p w14:paraId="7B3F99C9">
      <w:pPr>
        <w:pStyle w:val="2"/>
        <w:spacing w:line="277" w:lineRule="auto"/>
        <w:rPr>
          <w:rFonts w:hint="eastAsia"/>
          <w:sz w:val="30"/>
          <w:szCs w:val="30"/>
        </w:rPr>
      </w:pPr>
    </w:p>
    <w:p w14:paraId="29850994">
      <w:pPr>
        <w:pStyle w:val="2"/>
        <w:spacing w:line="277" w:lineRule="auto"/>
        <w:rPr>
          <w:rFonts w:hint="eastAsia"/>
          <w:sz w:val="30"/>
          <w:szCs w:val="30"/>
        </w:rPr>
      </w:pPr>
      <w:r>
        <w:rPr>
          <w:rFonts w:hint="eastAsia"/>
          <w:sz w:val="30"/>
          <w:szCs w:val="30"/>
        </w:rPr>
        <w:t>And this assertion of theirs they make out by solid arguments.</w:t>
      </w:r>
    </w:p>
    <w:p w14:paraId="27F55513">
      <w:pPr>
        <w:pStyle w:val="2"/>
        <w:spacing w:line="277" w:lineRule="auto"/>
        <w:rPr>
          <w:rFonts w:hint="eastAsia"/>
          <w:sz w:val="30"/>
          <w:szCs w:val="30"/>
        </w:rPr>
      </w:pPr>
    </w:p>
    <w:p w14:paraId="5D82797D">
      <w:pPr>
        <w:pStyle w:val="2"/>
        <w:spacing w:line="277" w:lineRule="auto"/>
        <w:rPr>
          <w:rFonts w:hint="eastAsia"/>
          <w:sz w:val="30"/>
          <w:szCs w:val="30"/>
        </w:rPr>
      </w:pPr>
      <w:r>
        <w:rPr>
          <w:rFonts w:hint="eastAsia"/>
          <w:sz w:val="30"/>
          <w:szCs w:val="30"/>
        </w:rPr>
        <w:t>并且他们（theirs）的这个断言（assertion），他们（they）是用坚实（solid）的论据（arguments）来证明（make out）的。</w:t>
      </w:r>
    </w:p>
    <w:p w14:paraId="6F1BFD32">
      <w:pPr>
        <w:pStyle w:val="2"/>
        <w:spacing w:line="277" w:lineRule="auto"/>
        <w:rPr>
          <w:rFonts w:hint="eastAsia"/>
          <w:sz w:val="30"/>
          <w:szCs w:val="30"/>
        </w:rPr>
      </w:pPr>
    </w:p>
    <w:p w14:paraId="36B74256">
      <w:pPr>
        <w:pStyle w:val="2"/>
        <w:spacing w:line="277" w:lineRule="auto"/>
        <w:rPr>
          <w:rFonts w:hint="eastAsia"/>
          <w:sz w:val="30"/>
          <w:szCs w:val="30"/>
        </w:rPr>
      </w:pPr>
      <w:r>
        <w:rPr>
          <w:rFonts w:hint="eastAsia"/>
          <w:sz w:val="30"/>
          <w:szCs w:val="30"/>
        </w:rPr>
        <w:t>And when the Remonstrant apologist foolishly said, that this his opinion differed not from the common doctrine of the reformed churches, the venerable Triglandius replied, that "it was clearer thin noon-day, that this was too barefaced an assertion."</w:t>
      </w:r>
    </w:p>
    <w:p w14:paraId="5E82EC51">
      <w:pPr>
        <w:pStyle w:val="2"/>
        <w:spacing w:line="277" w:lineRule="auto"/>
        <w:rPr>
          <w:rFonts w:hint="eastAsia"/>
          <w:sz w:val="30"/>
          <w:szCs w:val="30"/>
        </w:rPr>
      </w:pPr>
    </w:p>
    <w:p w14:paraId="45E6DC3E">
      <w:pPr>
        <w:pStyle w:val="2"/>
        <w:spacing w:line="277" w:lineRule="auto"/>
        <w:rPr>
          <w:rFonts w:hint="eastAsia"/>
          <w:sz w:val="30"/>
          <w:szCs w:val="30"/>
        </w:rPr>
      </w:pPr>
      <w:r>
        <w:rPr>
          <w:rFonts w:hint="eastAsia"/>
          <w:sz w:val="30"/>
          <w:szCs w:val="30"/>
        </w:rPr>
        <w:t>并且当抗辩派（Remonstrant）辩护士（apologist）愚蠢地（foolishly）说，他（his）的这个观点与改革宗教会（reformed churches）的普遍（common）教义并无不同时，可敬（venerable）的特里格兰迪乌斯（Triglandius）回答说，“这比正午的阳光（noon-day）还清楚，这是一个过于厚颜无耻（barefaced）的断言（assertion）。”</w:t>
      </w:r>
    </w:p>
    <w:p w14:paraId="7C721043">
      <w:pPr>
        <w:pStyle w:val="2"/>
        <w:spacing w:line="277" w:lineRule="auto"/>
        <w:rPr>
          <w:rFonts w:hint="eastAsia"/>
          <w:sz w:val="30"/>
          <w:szCs w:val="30"/>
        </w:rPr>
      </w:pPr>
    </w:p>
    <w:p w14:paraId="4AF7DF91">
      <w:pPr>
        <w:pStyle w:val="2"/>
        <w:spacing w:line="277" w:lineRule="auto"/>
        <w:rPr>
          <w:rFonts w:hint="eastAsia"/>
          <w:sz w:val="30"/>
          <w:szCs w:val="30"/>
        </w:rPr>
      </w:pPr>
      <w:r>
        <w:rPr>
          <w:rFonts w:hint="eastAsia"/>
          <w:sz w:val="30"/>
          <w:szCs w:val="30"/>
        </w:rPr>
        <w:t>The whole comes to this, that no faith justifies, but that which is living and fruitful in good works; that acts of love and holiness are required a fruits of faith, as testimonies of Christ dwelling in us, as marks of our regeneration, as what go before salvation, and without which there can be no full assurance of it.</w:t>
      </w:r>
    </w:p>
    <w:p w14:paraId="6BB434A6">
      <w:pPr>
        <w:pStyle w:val="2"/>
        <w:spacing w:line="277" w:lineRule="auto"/>
        <w:rPr>
          <w:rFonts w:hint="eastAsia"/>
          <w:sz w:val="30"/>
          <w:szCs w:val="30"/>
        </w:rPr>
      </w:pPr>
    </w:p>
    <w:p w14:paraId="7D8216FD">
      <w:pPr>
        <w:pStyle w:val="2"/>
        <w:spacing w:line="277" w:lineRule="auto"/>
        <w:rPr>
          <w:rFonts w:hint="eastAsia"/>
          <w:sz w:val="30"/>
          <w:szCs w:val="30"/>
        </w:rPr>
      </w:pPr>
      <w:r>
        <w:rPr>
          <w:rFonts w:hint="eastAsia"/>
          <w:sz w:val="30"/>
          <w:szCs w:val="30"/>
        </w:rPr>
        <w:t>总而言之，没有信心（faith）能称义，除非是活（living）的并且结果子（fruitful）于善工（good works）的信心；爱的行动（acts）和圣洁（holiness）被要求作为信心的果实（fruits），作为基督住（dwelling）在我们里面的见证（testimonies），作为我们重生（regeneration）的标记（marks），作为先于救恩的事物，并且没有它们，就不可能有救恩的完全确据（full assurance）。</w:t>
      </w:r>
    </w:p>
    <w:p w14:paraId="7C4F58B1">
      <w:pPr>
        <w:pStyle w:val="2"/>
        <w:spacing w:line="277" w:lineRule="auto"/>
        <w:rPr>
          <w:rFonts w:hint="eastAsia"/>
          <w:sz w:val="30"/>
          <w:szCs w:val="30"/>
        </w:rPr>
      </w:pPr>
    </w:p>
    <w:p w14:paraId="00225934">
      <w:pPr>
        <w:pStyle w:val="2"/>
        <w:spacing w:line="277" w:lineRule="auto"/>
        <w:rPr>
          <w:rFonts w:hint="eastAsia"/>
          <w:sz w:val="30"/>
          <w:szCs w:val="30"/>
        </w:rPr>
      </w:pPr>
      <w:r>
        <w:rPr>
          <w:rFonts w:hint="eastAsia"/>
          <w:sz w:val="30"/>
          <w:szCs w:val="30"/>
        </w:rPr>
        <w:t>But that those acts of love, holiness, and conversion concur with faith to justification, and are included in justifying faith, as such, is a strange way of speaking to reformed ears, nor agreeable to Scripture, which always, in the matter of justification, sets faith in opposition to all works whatever.</w:t>
      </w:r>
    </w:p>
    <w:p w14:paraId="6B34CFD6">
      <w:pPr>
        <w:pStyle w:val="2"/>
        <w:spacing w:line="277" w:lineRule="auto"/>
        <w:rPr>
          <w:rFonts w:hint="eastAsia"/>
          <w:sz w:val="30"/>
          <w:szCs w:val="30"/>
        </w:rPr>
      </w:pPr>
    </w:p>
    <w:p w14:paraId="18E138C3">
      <w:pPr>
        <w:pStyle w:val="2"/>
        <w:spacing w:line="277" w:lineRule="auto"/>
        <w:rPr>
          <w:rFonts w:hint="eastAsia"/>
          <w:sz w:val="30"/>
          <w:szCs w:val="30"/>
        </w:rPr>
      </w:pPr>
      <w:r>
        <w:rPr>
          <w:rFonts w:hint="eastAsia"/>
          <w:sz w:val="30"/>
          <w:szCs w:val="30"/>
        </w:rPr>
        <w:t>但认为那些爱、圣洁和归正（conversion）的行动（acts）与信心（faith）一同促成（concur with）称义（justification），并被包含在称义（justifying）的信心（faith）之中，就其本身而言，对于改革宗（reformed）的耳朵来说是一种奇怪（strange）的说法，也与圣经不符（agreeable），圣经总是在称义（justification）的事上，将信心（faith）与任何行为（works）都对立（sets in opposition）起来。</w:t>
      </w:r>
    </w:p>
    <w:p w14:paraId="6EA17E80">
      <w:pPr>
        <w:pStyle w:val="2"/>
        <w:spacing w:line="277" w:lineRule="auto"/>
        <w:rPr>
          <w:rFonts w:hint="eastAsia"/>
          <w:sz w:val="30"/>
          <w:szCs w:val="30"/>
        </w:rPr>
      </w:pPr>
    </w:p>
    <w:p w14:paraId="72A3E827">
      <w:pPr>
        <w:pStyle w:val="2"/>
        <w:spacing w:line="277" w:lineRule="auto"/>
        <w:rPr>
          <w:rFonts w:hint="eastAsia"/>
          <w:sz w:val="30"/>
          <w:szCs w:val="30"/>
        </w:rPr>
      </w:pPr>
      <w:r>
        <w:rPr>
          <w:rFonts w:hint="eastAsia"/>
          <w:sz w:val="30"/>
          <w:szCs w:val="30"/>
        </w:rPr>
        <w:t>LIV. 5thly, Some time ago I read in Socinus, before the sentiments of this celebrated person came to hand, the same exception which he makes, that by the works which Paul excludes from justification, is understood the perfect observance of the law, such as the legal covenant requires.</w:t>
      </w:r>
    </w:p>
    <w:p w14:paraId="051152F6">
      <w:pPr>
        <w:pStyle w:val="2"/>
        <w:spacing w:line="277" w:lineRule="auto"/>
        <w:rPr>
          <w:rFonts w:hint="eastAsia"/>
          <w:sz w:val="30"/>
          <w:szCs w:val="30"/>
        </w:rPr>
      </w:pPr>
    </w:p>
    <w:p w14:paraId="725114BA">
      <w:pPr>
        <w:pStyle w:val="2"/>
        <w:spacing w:line="277" w:lineRule="auto"/>
        <w:rPr>
          <w:rFonts w:hint="eastAsia"/>
          <w:sz w:val="30"/>
          <w:szCs w:val="30"/>
        </w:rPr>
      </w:pPr>
      <w:r>
        <w:rPr>
          <w:rFonts w:hint="eastAsia"/>
          <w:sz w:val="30"/>
          <w:szCs w:val="30"/>
        </w:rPr>
        <w:t>五十四、第五，不久前我在索西尼（Socinus）的著作中读到，在这位著名（celebrated）人士的观点传到我手中之前，他（he）提出的同样例外（exception），即保罗（Paul）从称义（justification）中排除（excludes）的行为（works），被理解为律法的完全遵守（perfect observance），正如律法之约（legal covenant）所要求的那样。</w:t>
      </w:r>
    </w:p>
    <w:p w14:paraId="2574D9A6">
      <w:pPr>
        <w:pStyle w:val="2"/>
        <w:spacing w:line="277" w:lineRule="auto"/>
        <w:rPr>
          <w:rFonts w:hint="eastAsia"/>
          <w:sz w:val="30"/>
          <w:szCs w:val="30"/>
        </w:rPr>
      </w:pPr>
    </w:p>
    <w:p w14:paraId="0E1AD187">
      <w:pPr>
        <w:pStyle w:val="2"/>
        <w:spacing w:line="277" w:lineRule="auto"/>
        <w:rPr>
          <w:rFonts w:hint="eastAsia"/>
          <w:sz w:val="30"/>
          <w:szCs w:val="30"/>
        </w:rPr>
      </w:pPr>
      <w:r>
        <w:rPr>
          <w:rFonts w:hint="eastAsia"/>
          <w:sz w:val="30"/>
          <w:szCs w:val="30"/>
        </w:rPr>
        <w:t>For thus he says, de Servat. P. 4. c. ix.: "The works</w:t>
      </w:r>
    </w:p>
    <w:p w14:paraId="677860BF">
      <w:pPr>
        <w:pStyle w:val="2"/>
        <w:spacing w:line="277" w:lineRule="auto"/>
        <w:rPr>
          <w:rFonts w:hint="eastAsia"/>
          <w:sz w:val="30"/>
          <w:szCs w:val="30"/>
        </w:rPr>
      </w:pPr>
    </w:p>
    <w:p w14:paraId="437F03F1">
      <w:pPr>
        <w:pStyle w:val="2"/>
        <w:spacing w:line="277" w:lineRule="auto"/>
        <w:rPr>
          <w:rFonts w:hint="eastAsia"/>
          <w:sz w:val="30"/>
          <w:szCs w:val="30"/>
        </w:rPr>
      </w:pPr>
      <w:r>
        <w:rPr>
          <w:rFonts w:hint="eastAsia"/>
          <w:sz w:val="30"/>
          <w:szCs w:val="30"/>
        </w:rPr>
        <w:t>因为祂（He）如此说，《论救主》（de Servat.）第四部分第九章：“行为（works）</w:t>
      </w:r>
    </w:p>
    <w:p w14:paraId="326A5993">
      <w:pPr>
        <w:pStyle w:val="2"/>
        <w:spacing w:line="277" w:lineRule="auto"/>
        <w:rPr>
          <w:rFonts w:hint="eastAsia"/>
          <w:sz w:val="30"/>
          <w:szCs w:val="30"/>
        </w:rPr>
      </w:pPr>
    </w:p>
    <w:p w14:paraId="5AA424D8">
      <w:pPr>
        <w:pStyle w:val="2"/>
        <w:spacing w:line="277" w:lineRule="auto"/>
        <w:rPr>
          <w:rFonts w:hint="eastAsia"/>
          <w:sz w:val="30"/>
          <w:szCs w:val="30"/>
        </w:rPr>
      </w:pPr>
      <w:r>
        <w:rPr>
          <w:rFonts w:hint="eastAsia"/>
          <w:sz w:val="30"/>
          <w:szCs w:val="30"/>
        </w:rPr>
        <w:t>to which faith is opposed are not every kind of works, nor taken and considered in every light; but, as we have observed elsewhere, these works denote an absolute and perpetual observance and performance of the divine law, through the whole course of life."</w:t>
      </w:r>
    </w:p>
    <w:p w14:paraId="52AAED9C">
      <w:pPr>
        <w:pStyle w:val="2"/>
        <w:spacing w:line="277" w:lineRule="auto"/>
        <w:rPr>
          <w:rFonts w:hint="eastAsia"/>
          <w:sz w:val="30"/>
          <w:szCs w:val="30"/>
        </w:rPr>
      </w:pPr>
    </w:p>
    <w:p w14:paraId="4F8DC890">
      <w:pPr>
        <w:pStyle w:val="2"/>
        <w:spacing w:line="277" w:lineRule="auto"/>
        <w:rPr>
          <w:rFonts w:hint="eastAsia"/>
          <w:sz w:val="30"/>
          <w:szCs w:val="30"/>
        </w:rPr>
      </w:pPr>
      <w:r>
        <w:rPr>
          <w:rFonts w:hint="eastAsia"/>
          <w:sz w:val="30"/>
          <w:szCs w:val="30"/>
        </w:rPr>
        <w:t>与信心（faith）相对立（opposed）的，并非每一种行为（works），也并非在每一种光线下被理解和考虑；而是，正如我们在别处观察到的，这些行为（works）表示在整个生命历程（course）中，对神圣（divine）律法的绝对（absolute）和永久（perpetual）遵守（observance）和履行（performance）。”</w:t>
      </w:r>
    </w:p>
    <w:p w14:paraId="66CCAFFE">
      <w:pPr>
        <w:pStyle w:val="2"/>
        <w:spacing w:line="277" w:lineRule="auto"/>
        <w:rPr>
          <w:rFonts w:hint="eastAsia"/>
          <w:sz w:val="30"/>
          <w:szCs w:val="30"/>
        </w:rPr>
      </w:pPr>
    </w:p>
    <w:p w14:paraId="348EB24A">
      <w:pPr>
        <w:pStyle w:val="2"/>
        <w:spacing w:line="277" w:lineRule="auto"/>
        <w:rPr>
          <w:rFonts w:hint="eastAsia"/>
          <w:sz w:val="30"/>
          <w:szCs w:val="30"/>
        </w:rPr>
      </w:pPr>
      <w:r>
        <w:rPr>
          <w:rFonts w:hint="eastAsia"/>
          <w:sz w:val="30"/>
          <w:szCs w:val="30"/>
        </w:rPr>
        <w:t>But our divines openly declared against this exposition, who contend that all works, however considered, are opposed to faith.</w:t>
      </w:r>
    </w:p>
    <w:p w14:paraId="5152253A">
      <w:pPr>
        <w:pStyle w:val="2"/>
        <w:spacing w:line="277" w:lineRule="auto"/>
        <w:rPr>
          <w:rFonts w:hint="eastAsia"/>
          <w:sz w:val="30"/>
          <w:szCs w:val="30"/>
        </w:rPr>
      </w:pPr>
    </w:p>
    <w:p w14:paraId="277A4969">
      <w:pPr>
        <w:pStyle w:val="2"/>
        <w:spacing w:line="277" w:lineRule="auto"/>
        <w:rPr>
          <w:rFonts w:hint="eastAsia"/>
          <w:sz w:val="30"/>
          <w:szCs w:val="30"/>
        </w:rPr>
      </w:pPr>
      <w:r>
        <w:rPr>
          <w:rFonts w:hint="eastAsia"/>
          <w:sz w:val="30"/>
          <w:szCs w:val="30"/>
        </w:rPr>
        <w:t>但我们的神学家们公开反对这种解释（exposition），他们（who）争辩（contend）说，所有行为（works），无论如何考虑，都与信心（faith）相对立（opposed）。</w:t>
      </w:r>
    </w:p>
    <w:p w14:paraId="5B0DEB4B">
      <w:pPr>
        <w:pStyle w:val="2"/>
        <w:spacing w:line="277" w:lineRule="auto"/>
        <w:rPr>
          <w:rFonts w:hint="eastAsia"/>
          <w:sz w:val="30"/>
          <w:szCs w:val="30"/>
        </w:rPr>
      </w:pPr>
    </w:p>
    <w:p w14:paraId="3A648061">
      <w:pPr>
        <w:pStyle w:val="2"/>
        <w:spacing w:line="277" w:lineRule="auto"/>
        <w:rPr>
          <w:rFonts w:hint="eastAsia"/>
          <w:sz w:val="30"/>
          <w:szCs w:val="30"/>
        </w:rPr>
      </w:pPr>
      <w:r>
        <w:rPr>
          <w:rFonts w:hint="eastAsia"/>
          <w:sz w:val="30"/>
          <w:szCs w:val="30"/>
        </w:rPr>
        <w:t>The apostle's words are plain, "he that worketh not, but believeth;" and his mind or intention, as Lubbertus has learnedly observed, is to be considered from the state of the controversy then in debate.</w:t>
      </w:r>
    </w:p>
    <w:p w14:paraId="0DA7292D">
      <w:pPr>
        <w:pStyle w:val="2"/>
        <w:spacing w:line="277" w:lineRule="auto"/>
        <w:rPr>
          <w:rFonts w:hint="eastAsia"/>
          <w:sz w:val="30"/>
          <w:szCs w:val="30"/>
        </w:rPr>
      </w:pPr>
    </w:p>
    <w:p w14:paraId="534B5523">
      <w:pPr>
        <w:pStyle w:val="2"/>
        <w:spacing w:line="277" w:lineRule="auto"/>
        <w:rPr>
          <w:rFonts w:hint="eastAsia"/>
          <w:sz w:val="30"/>
          <w:szCs w:val="30"/>
        </w:rPr>
      </w:pPr>
      <w:r>
        <w:rPr>
          <w:rFonts w:hint="eastAsia"/>
          <w:sz w:val="30"/>
          <w:szCs w:val="30"/>
        </w:rPr>
        <w:t>使徒的话很清楚，“惟有不作工的，只信；”并且祂（His）的心意（mind）或意图（intention），正如卢伯特（Lubbertus）博学地（learnedly）观察到的，应当从当时辩论（debate）中的争论（controversy）状态来考虑。</w:t>
      </w:r>
    </w:p>
    <w:p w14:paraId="05915EAE">
      <w:pPr>
        <w:pStyle w:val="2"/>
        <w:spacing w:line="277" w:lineRule="auto"/>
        <w:rPr>
          <w:rFonts w:hint="eastAsia"/>
          <w:sz w:val="30"/>
          <w:szCs w:val="30"/>
        </w:rPr>
      </w:pPr>
    </w:p>
    <w:p w14:paraId="6017B6EC">
      <w:pPr>
        <w:pStyle w:val="2"/>
        <w:spacing w:line="277" w:lineRule="auto"/>
        <w:rPr>
          <w:rFonts w:hint="eastAsia"/>
          <w:sz w:val="30"/>
          <w:szCs w:val="30"/>
        </w:rPr>
      </w:pPr>
      <w:r>
        <w:rPr>
          <w:rFonts w:hint="eastAsia"/>
          <w:sz w:val="30"/>
          <w:szCs w:val="30"/>
        </w:rPr>
        <w:t>But the state of the controversy was not, whether a man could be justified by a perfect observance of the law, if there were any one who could keep it perfectly?</w:t>
      </w:r>
    </w:p>
    <w:p w14:paraId="77BB04AB">
      <w:pPr>
        <w:pStyle w:val="2"/>
        <w:spacing w:line="277" w:lineRule="auto"/>
        <w:rPr>
          <w:rFonts w:hint="eastAsia"/>
          <w:sz w:val="30"/>
          <w:szCs w:val="30"/>
        </w:rPr>
      </w:pPr>
    </w:p>
    <w:p w14:paraId="747B231D">
      <w:pPr>
        <w:pStyle w:val="2"/>
        <w:spacing w:line="277" w:lineRule="auto"/>
        <w:rPr>
          <w:rFonts w:hint="eastAsia"/>
          <w:sz w:val="30"/>
          <w:szCs w:val="30"/>
        </w:rPr>
      </w:pPr>
      <w:r>
        <w:rPr>
          <w:rFonts w:hint="eastAsia"/>
          <w:sz w:val="30"/>
          <w:szCs w:val="30"/>
        </w:rPr>
        <w:t>但争论（controversy）的状态并非，如果有人能完全遵守（perfectly）律法，祂（He）是否能藉着完全遵守（perfect observance）律法而被称义？</w:t>
      </w:r>
    </w:p>
    <w:p w14:paraId="679103BE">
      <w:pPr>
        <w:pStyle w:val="2"/>
        <w:spacing w:line="277" w:lineRule="auto"/>
        <w:rPr>
          <w:rFonts w:hint="eastAsia"/>
          <w:sz w:val="30"/>
          <w:szCs w:val="30"/>
        </w:rPr>
      </w:pPr>
    </w:p>
    <w:p w14:paraId="65B05E24">
      <w:pPr>
        <w:pStyle w:val="2"/>
        <w:spacing w:line="277" w:lineRule="auto"/>
        <w:rPr>
          <w:rFonts w:hint="eastAsia"/>
          <w:sz w:val="30"/>
          <w:szCs w:val="30"/>
        </w:rPr>
      </w:pPr>
      <w:r>
        <w:rPr>
          <w:rFonts w:hint="eastAsia"/>
          <w:sz w:val="30"/>
          <w:szCs w:val="30"/>
        </w:rPr>
        <w:t>This none in his senses will deny.</w:t>
      </w:r>
    </w:p>
    <w:p w14:paraId="7FF47FFE">
      <w:pPr>
        <w:pStyle w:val="2"/>
        <w:spacing w:line="277" w:lineRule="auto"/>
        <w:rPr>
          <w:rFonts w:hint="eastAsia"/>
          <w:sz w:val="30"/>
          <w:szCs w:val="30"/>
        </w:rPr>
      </w:pPr>
    </w:p>
    <w:p w14:paraId="3CADC469">
      <w:pPr>
        <w:pStyle w:val="2"/>
        <w:spacing w:line="277" w:lineRule="auto"/>
        <w:rPr>
          <w:rFonts w:hint="eastAsia"/>
          <w:sz w:val="30"/>
          <w:szCs w:val="30"/>
        </w:rPr>
      </w:pPr>
      <w:r>
        <w:rPr>
          <w:rFonts w:hint="eastAsia"/>
          <w:sz w:val="30"/>
          <w:szCs w:val="30"/>
        </w:rPr>
        <w:t>这一点，任何心智（senses）正常的人都不会否认。</w:t>
      </w:r>
    </w:p>
    <w:p w14:paraId="729A28E6">
      <w:pPr>
        <w:pStyle w:val="2"/>
        <w:spacing w:line="277" w:lineRule="auto"/>
        <w:rPr>
          <w:rFonts w:hint="eastAsia"/>
          <w:sz w:val="30"/>
          <w:szCs w:val="30"/>
        </w:rPr>
      </w:pPr>
    </w:p>
    <w:p w14:paraId="6301F382">
      <w:pPr>
        <w:pStyle w:val="2"/>
        <w:spacing w:line="277" w:lineRule="auto"/>
        <w:rPr>
          <w:rFonts w:hint="eastAsia"/>
          <w:sz w:val="30"/>
          <w:szCs w:val="30"/>
        </w:rPr>
      </w:pPr>
      <w:r>
        <w:rPr>
          <w:rFonts w:hint="eastAsia"/>
          <w:sz w:val="30"/>
          <w:szCs w:val="30"/>
        </w:rPr>
        <w:t>Neither was it whether there are many who, since Adam's first sin, have for the whole of their life done nothing amiss, but have attained to every perfection both of parts, degrees, and perseverance?</w:t>
      </w:r>
    </w:p>
    <w:p w14:paraId="5EFF6FC1">
      <w:pPr>
        <w:pStyle w:val="2"/>
        <w:spacing w:line="277" w:lineRule="auto"/>
        <w:rPr>
          <w:rFonts w:hint="eastAsia"/>
          <w:sz w:val="30"/>
          <w:szCs w:val="30"/>
        </w:rPr>
      </w:pPr>
    </w:p>
    <w:p w14:paraId="29769C20">
      <w:pPr>
        <w:pStyle w:val="2"/>
        <w:spacing w:line="277" w:lineRule="auto"/>
        <w:rPr>
          <w:rFonts w:hint="eastAsia"/>
          <w:sz w:val="30"/>
          <w:szCs w:val="30"/>
        </w:rPr>
      </w:pPr>
      <w:r>
        <w:rPr>
          <w:rFonts w:hint="eastAsia"/>
          <w:sz w:val="30"/>
          <w:szCs w:val="30"/>
        </w:rPr>
        <w:t>也不是是否有许多人，自从亚当（Adam）初次犯罪以来，终其一生都未曾行差踏错（done nothing amiss），并且已达到各部分（parts）、各程度（degrees）和恒忍（perseverance）的每一项完美（perfection）？</w:t>
      </w:r>
    </w:p>
    <w:p w14:paraId="212A2855">
      <w:pPr>
        <w:pStyle w:val="2"/>
        <w:spacing w:line="277" w:lineRule="auto"/>
        <w:rPr>
          <w:rFonts w:hint="eastAsia"/>
          <w:sz w:val="30"/>
          <w:szCs w:val="30"/>
        </w:rPr>
      </w:pPr>
    </w:p>
    <w:p w14:paraId="6765B050">
      <w:pPr>
        <w:pStyle w:val="2"/>
        <w:spacing w:line="277" w:lineRule="auto"/>
        <w:rPr>
          <w:rFonts w:hint="eastAsia"/>
          <w:sz w:val="30"/>
          <w:szCs w:val="30"/>
        </w:rPr>
      </w:pPr>
      <w:r>
        <w:rPr>
          <w:rFonts w:hint="eastAsia"/>
          <w:sz w:val="30"/>
          <w:szCs w:val="30"/>
        </w:rPr>
        <w:t>Which none in his right mind will affirm.</w:t>
      </w:r>
    </w:p>
    <w:p w14:paraId="2F6A193C">
      <w:pPr>
        <w:pStyle w:val="2"/>
        <w:spacing w:line="277" w:lineRule="auto"/>
        <w:rPr>
          <w:rFonts w:hint="eastAsia"/>
          <w:sz w:val="30"/>
          <w:szCs w:val="30"/>
        </w:rPr>
      </w:pPr>
    </w:p>
    <w:p w14:paraId="20AA72FE">
      <w:pPr>
        <w:pStyle w:val="2"/>
        <w:spacing w:line="277" w:lineRule="auto"/>
        <w:rPr>
          <w:rFonts w:hint="eastAsia"/>
          <w:sz w:val="30"/>
          <w:szCs w:val="30"/>
        </w:rPr>
      </w:pPr>
      <w:r>
        <w:rPr>
          <w:rFonts w:hint="eastAsia"/>
          <w:sz w:val="30"/>
          <w:szCs w:val="30"/>
        </w:rPr>
        <w:t>这一点，任何心智（right mind）正常的人都不会肯定（affirm）。</w:t>
      </w:r>
    </w:p>
    <w:p w14:paraId="7B08CC97">
      <w:pPr>
        <w:pStyle w:val="2"/>
        <w:spacing w:line="277" w:lineRule="auto"/>
        <w:rPr>
          <w:rFonts w:hint="eastAsia"/>
          <w:sz w:val="30"/>
          <w:szCs w:val="30"/>
        </w:rPr>
      </w:pPr>
    </w:p>
    <w:p w14:paraId="72A37C20">
      <w:pPr>
        <w:pStyle w:val="2"/>
        <w:spacing w:line="277" w:lineRule="auto"/>
        <w:rPr>
          <w:rFonts w:hint="eastAsia"/>
          <w:sz w:val="30"/>
          <w:szCs w:val="30"/>
        </w:rPr>
      </w:pPr>
      <w:r>
        <w:rPr>
          <w:rFonts w:hint="eastAsia"/>
          <w:sz w:val="30"/>
          <w:szCs w:val="30"/>
        </w:rPr>
        <w:t>But the matter in question was, whether the Jews could be justified by that observance of the law, which they were able to perform?</w:t>
      </w:r>
    </w:p>
    <w:p w14:paraId="5B19C8A5">
      <w:pPr>
        <w:pStyle w:val="2"/>
        <w:spacing w:line="277" w:lineRule="auto"/>
        <w:rPr>
          <w:rFonts w:hint="eastAsia"/>
          <w:sz w:val="30"/>
          <w:szCs w:val="30"/>
        </w:rPr>
      </w:pPr>
    </w:p>
    <w:p w14:paraId="71565194">
      <w:pPr>
        <w:pStyle w:val="2"/>
        <w:spacing w:line="277" w:lineRule="auto"/>
        <w:rPr>
          <w:rFonts w:hint="eastAsia"/>
          <w:sz w:val="30"/>
          <w:szCs w:val="30"/>
        </w:rPr>
      </w:pPr>
      <w:r>
        <w:rPr>
          <w:rFonts w:hint="eastAsia"/>
          <w:sz w:val="30"/>
          <w:szCs w:val="30"/>
        </w:rPr>
        <w:t>但所讨论（in question）的问题是，犹太人（Jews）是否能藉着他们能够履行（perform）的那种遵守（observance）律法而被称义？</w:t>
      </w:r>
    </w:p>
    <w:p w14:paraId="5005B7F6">
      <w:pPr>
        <w:pStyle w:val="2"/>
        <w:spacing w:line="277" w:lineRule="auto"/>
        <w:rPr>
          <w:rFonts w:hint="eastAsia"/>
          <w:sz w:val="30"/>
          <w:szCs w:val="30"/>
        </w:rPr>
      </w:pPr>
    </w:p>
    <w:p w14:paraId="0B21619A">
      <w:pPr>
        <w:pStyle w:val="2"/>
        <w:spacing w:line="277" w:lineRule="auto"/>
        <w:rPr>
          <w:rFonts w:hint="eastAsia"/>
          <w:sz w:val="30"/>
          <w:szCs w:val="30"/>
        </w:rPr>
      </w:pPr>
      <w:r>
        <w:rPr>
          <w:rFonts w:hint="eastAsia"/>
          <w:sz w:val="30"/>
          <w:szCs w:val="30"/>
        </w:rPr>
        <w:t>They certainly thought, that they could be justified if they only observed the moral law to the utmost of their power, and gave those satisfactions for their failings which the ceremonial law had prescribed.</w:t>
      </w:r>
    </w:p>
    <w:p w14:paraId="466BD962">
      <w:pPr>
        <w:pStyle w:val="2"/>
        <w:spacing w:line="277" w:lineRule="auto"/>
        <w:rPr>
          <w:rFonts w:hint="eastAsia"/>
          <w:sz w:val="30"/>
          <w:szCs w:val="30"/>
        </w:rPr>
      </w:pPr>
    </w:p>
    <w:p w14:paraId="28822523">
      <w:pPr>
        <w:pStyle w:val="2"/>
        <w:spacing w:line="277" w:lineRule="auto"/>
        <w:rPr>
          <w:rFonts w:hint="eastAsia"/>
          <w:sz w:val="30"/>
          <w:szCs w:val="30"/>
        </w:rPr>
      </w:pPr>
      <w:r>
        <w:rPr>
          <w:rFonts w:hint="eastAsia"/>
          <w:sz w:val="30"/>
          <w:szCs w:val="30"/>
        </w:rPr>
        <w:t>他们（They）当然认为，如果他们（they）只尽其（their）所能遵守（observed）道德律（moral law），并为他们（their）的缺点（failings）献上（gave）律法（ceremonial law）所规定（prescribed）的那些赎罪祭（satisfactions），他们（they）就能被称义。</w:t>
      </w:r>
    </w:p>
    <w:p w14:paraId="4277CE68">
      <w:pPr>
        <w:pStyle w:val="2"/>
        <w:spacing w:line="277" w:lineRule="auto"/>
        <w:rPr>
          <w:rFonts w:hint="eastAsia"/>
          <w:sz w:val="30"/>
          <w:szCs w:val="30"/>
        </w:rPr>
      </w:pPr>
    </w:p>
    <w:p w14:paraId="5CF92284">
      <w:pPr>
        <w:pStyle w:val="2"/>
        <w:spacing w:line="277" w:lineRule="auto"/>
        <w:rPr>
          <w:rFonts w:hint="eastAsia"/>
          <w:sz w:val="30"/>
          <w:szCs w:val="30"/>
        </w:rPr>
      </w:pPr>
      <w:r>
        <w:rPr>
          <w:rFonts w:hint="eastAsia"/>
          <w:sz w:val="30"/>
          <w:szCs w:val="30"/>
        </w:rPr>
        <w:t>But the apostle denies this, resting his argument on that maxim, that the righteousness which can be valid at God's tribunal, must be perfect in all its parts: but since none can pretend to any such works,he concludes that no works, of what kind soever, can contribute any thing to obtain justification.</w:t>
      </w:r>
    </w:p>
    <w:p w14:paraId="19C7092E">
      <w:pPr>
        <w:pStyle w:val="2"/>
        <w:spacing w:line="277" w:lineRule="auto"/>
        <w:rPr>
          <w:rFonts w:hint="eastAsia"/>
          <w:sz w:val="30"/>
          <w:szCs w:val="30"/>
        </w:rPr>
      </w:pPr>
    </w:p>
    <w:p w14:paraId="6BE6D1EC">
      <w:pPr>
        <w:pStyle w:val="2"/>
        <w:spacing w:line="277" w:lineRule="auto"/>
        <w:rPr>
          <w:rFonts w:hint="eastAsia"/>
          <w:sz w:val="30"/>
          <w:szCs w:val="30"/>
        </w:rPr>
      </w:pPr>
      <w:r>
        <w:rPr>
          <w:rFonts w:hint="eastAsia"/>
          <w:sz w:val="30"/>
          <w:szCs w:val="30"/>
        </w:rPr>
        <w:t>但使徒否认这一点，将祂（His）的论证（argument）建立在那条格言（maxim）上，即能在神（God）审判台（tribunal）前有效（valid）的义（righteousness），必须在其所有部分（parts）都是完全的（perfect）：但既然没有人能声称（pretend to）拥有任何这样的行为（works），祂（He）就断定（concludes）没有任何种类的行为（works），能对获得称义（justification）有所贡献（contribute）。</w:t>
      </w:r>
    </w:p>
    <w:p w14:paraId="01FC24AC">
      <w:pPr>
        <w:pStyle w:val="2"/>
        <w:spacing w:line="277" w:lineRule="auto"/>
        <w:rPr>
          <w:rFonts w:hint="eastAsia"/>
          <w:sz w:val="30"/>
          <w:szCs w:val="30"/>
        </w:rPr>
      </w:pPr>
    </w:p>
    <w:p w14:paraId="75A28811">
      <w:pPr>
        <w:pStyle w:val="2"/>
        <w:spacing w:line="277" w:lineRule="auto"/>
        <w:rPr>
          <w:rFonts w:hint="eastAsia"/>
          <w:sz w:val="30"/>
          <w:szCs w:val="30"/>
        </w:rPr>
      </w:pPr>
      <w:r>
        <w:rPr>
          <w:rFonts w:hint="eastAsia"/>
          <w:sz w:val="30"/>
          <w:szCs w:val="30"/>
        </w:rPr>
        <w:t>The apostle, doubtless, excludes those works in which they commonly trusted, who endeavoured to establish their own righteousness.</w:t>
      </w:r>
    </w:p>
    <w:p w14:paraId="670FAFC7">
      <w:pPr>
        <w:pStyle w:val="2"/>
        <w:spacing w:line="277" w:lineRule="auto"/>
        <w:rPr>
          <w:rFonts w:hint="eastAsia"/>
          <w:sz w:val="30"/>
          <w:szCs w:val="30"/>
        </w:rPr>
      </w:pPr>
    </w:p>
    <w:p w14:paraId="0C0C22E7">
      <w:pPr>
        <w:pStyle w:val="2"/>
        <w:spacing w:line="277" w:lineRule="auto"/>
        <w:rPr>
          <w:rFonts w:hint="eastAsia"/>
          <w:sz w:val="30"/>
          <w:szCs w:val="30"/>
        </w:rPr>
      </w:pPr>
      <w:r>
        <w:rPr>
          <w:rFonts w:hint="eastAsia"/>
          <w:sz w:val="30"/>
          <w:szCs w:val="30"/>
        </w:rPr>
        <w:t>使徒，毫无疑问，排除了（excludes）那些试图（endeavoured）建立（establish）自己义（righteousness）的人通常信靠（trusted）的行为（works）。</w:t>
      </w:r>
    </w:p>
    <w:p w14:paraId="062F6669">
      <w:pPr>
        <w:pStyle w:val="2"/>
        <w:spacing w:line="277" w:lineRule="auto"/>
        <w:rPr>
          <w:rFonts w:hint="eastAsia"/>
          <w:sz w:val="30"/>
          <w:szCs w:val="30"/>
        </w:rPr>
      </w:pPr>
    </w:p>
    <w:p w14:paraId="5987915C">
      <w:pPr>
        <w:pStyle w:val="2"/>
        <w:spacing w:line="277" w:lineRule="auto"/>
        <w:rPr>
          <w:rFonts w:hint="eastAsia"/>
          <w:sz w:val="30"/>
          <w:szCs w:val="30"/>
        </w:rPr>
      </w:pPr>
      <w:r>
        <w:rPr>
          <w:rFonts w:hint="eastAsia"/>
          <w:sz w:val="30"/>
          <w:szCs w:val="30"/>
        </w:rPr>
        <w:t>But it is not credible, that any of them could say, that he kept himself pure, through the whole course of his life, from every, even the least, stain of sin.</w:t>
      </w:r>
    </w:p>
    <w:p w14:paraId="73B80145">
      <w:pPr>
        <w:pStyle w:val="2"/>
        <w:spacing w:line="277" w:lineRule="auto"/>
        <w:rPr>
          <w:rFonts w:hint="eastAsia"/>
          <w:sz w:val="30"/>
          <w:szCs w:val="30"/>
        </w:rPr>
      </w:pPr>
    </w:p>
    <w:p w14:paraId="358D2289">
      <w:pPr>
        <w:pStyle w:val="2"/>
        <w:spacing w:line="277" w:lineRule="auto"/>
        <w:rPr>
          <w:rFonts w:hint="eastAsia"/>
          <w:sz w:val="30"/>
          <w:szCs w:val="30"/>
        </w:rPr>
      </w:pPr>
      <w:r>
        <w:rPr>
          <w:rFonts w:hint="eastAsia"/>
          <w:sz w:val="30"/>
          <w:szCs w:val="30"/>
        </w:rPr>
        <w:t>但难以置信（credible）的是，他们（them）中任何人能说，祂（He）在祂（His）整个生命历程（course）中，使自己纯洁（pure），免于每一项，甚至最小（least）的罪污（stain of sin）。</w:t>
      </w:r>
    </w:p>
    <w:p w14:paraId="67666D2C">
      <w:pPr>
        <w:pStyle w:val="2"/>
        <w:spacing w:line="277" w:lineRule="auto"/>
        <w:rPr>
          <w:rFonts w:hint="eastAsia"/>
          <w:sz w:val="30"/>
          <w:szCs w:val="30"/>
        </w:rPr>
      </w:pPr>
    </w:p>
    <w:p w14:paraId="58D4C49A">
      <w:pPr>
        <w:pStyle w:val="2"/>
        <w:spacing w:line="277" w:lineRule="auto"/>
        <w:rPr>
          <w:rFonts w:hint="eastAsia"/>
          <w:sz w:val="30"/>
          <w:szCs w:val="30"/>
        </w:rPr>
      </w:pPr>
      <w:r>
        <w:rPr>
          <w:rFonts w:hint="eastAsia"/>
          <w:sz w:val="30"/>
          <w:szCs w:val="30"/>
        </w:rPr>
        <w:t>These things are evident.</w:t>
      </w:r>
    </w:p>
    <w:p w14:paraId="7F80CEDE">
      <w:pPr>
        <w:pStyle w:val="2"/>
        <w:spacing w:line="277" w:lineRule="auto"/>
        <w:rPr>
          <w:rFonts w:hint="eastAsia"/>
          <w:sz w:val="30"/>
          <w:szCs w:val="30"/>
        </w:rPr>
      </w:pPr>
    </w:p>
    <w:p w14:paraId="4EB510CF">
      <w:pPr>
        <w:pStyle w:val="2"/>
        <w:spacing w:line="277" w:lineRule="auto"/>
        <w:rPr>
          <w:rFonts w:hint="eastAsia"/>
          <w:sz w:val="30"/>
          <w:szCs w:val="30"/>
        </w:rPr>
      </w:pPr>
      <w:r>
        <w:rPr>
          <w:rFonts w:hint="eastAsia"/>
          <w:sz w:val="30"/>
          <w:szCs w:val="30"/>
        </w:rPr>
        <w:t>这些事是显而易见的。</w:t>
      </w:r>
    </w:p>
    <w:p w14:paraId="18A08D15">
      <w:pPr>
        <w:pStyle w:val="2"/>
        <w:spacing w:line="277" w:lineRule="auto"/>
        <w:rPr>
          <w:rFonts w:hint="eastAsia"/>
          <w:sz w:val="30"/>
          <w:szCs w:val="30"/>
        </w:rPr>
      </w:pPr>
    </w:p>
    <w:p w14:paraId="236E6F10">
      <w:pPr>
        <w:pStyle w:val="2"/>
        <w:spacing w:line="277" w:lineRule="auto"/>
        <w:rPr>
          <w:rFonts w:hint="eastAsia"/>
          <w:sz w:val="30"/>
          <w:szCs w:val="30"/>
        </w:rPr>
      </w:pPr>
      <w:r>
        <w:rPr>
          <w:rFonts w:hint="eastAsia"/>
          <w:sz w:val="30"/>
          <w:szCs w:val="30"/>
        </w:rPr>
        <w:t>LV. But I would not have it wrested to the worst sense, in that I have, in some things, compared the opinion of this celebrated person with that of Socinus and the Remonstrants.</w:t>
      </w:r>
    </w:p>
    <w:p w14:paraId="580140BC">
      <w:pPr>
        <w:pStyle w:val="2"/>
        <w:spacing w:line="277" w:lineRule="auto"/>
        <w:rPr>
          <w:rFonts w:hint="eastAsia"/>
          <w:sz w:val="30"/>
          <w:szCs w:val="30"/>
        </w:rPr>
      </w:pPr>
    </w:p>
    <w:p w14:paraId="0643DC54">
      <w:pPr>
        <w:pStyle w:val="2"/>
        <w:spacing w:line="277" w:lineRule="auto"/>
        <w:rPr>
          <w:rFonts w:hint="eastAsia"/>
          <w:sz w:val="30"/>
          <w:szCs w:val="30"/>
        </w:rPr>
      </w:pPr>
      <w:r>
        <w:rPr>
          <w:rFonts w:hint="eastAsia"/>
          <w:sz w:val="30"/>
          <w:szCs w:val="30"/>
        </w:rPr>
        <w:t>五十五、但我并非想将其歪曲（wrested）到最坏的意义上，就我已在某些方面将这位著名（celebrated）人士的观点与索西尼（Socinus）和抗辩派（Remonstrants）的观点相比较而言。</w:t>
      </w:r>
    </w:p>
    <w:p w14:paraId="64F7C556">
      <w:pPr>
        <w:pStyle w:val="2"/>
        <w:spacing w:line="277" w:lineRule="auto"/>
        <w:rPr>
          <w:rFonts w:hint="eastAsia"/>
          <w:sz w:val="30"/>
          <w:szCs w:val="30"/>
        </w:rPr>
      </w:pPr>
    </w:p>
    <w:p w14:paraId="20A24972">
      <w:pPr>
        <w:pStyle w:val="2"/>
        <w:spacing w:line="277" w:lineRule="auto"/>
        <w:rPr>
          <w:rFonts w:hint="eastAsia"/>
          <w:sz w:val="30"/>
          <w:szCs w:val="30"/>
        </w:rPr>
      </w:pPr>
      <w:r>
        <w:rPr>
          <w:rFonts w:hint="eastAsia"/>
          <w:sz w:val="30"/>
          <w:szCs w:val="30"/>
        </w:rPr>
        <w:t>It was not with the view, to rank a man, in other respects orthodox, and usefully employed in the service of the church of God, with those perverters of our faith.</w:t>
      </w:r>
    </w:p>
    <w:p w14:paraId="52027638">
      <w:pPr>
        <w:pStyle w:val="2"/>
        <w:spacing w:line="277" w:lineRule="auto"/>
        <w:rPr>
          <w:rFonts w:hint="eastAsia"/>
          <w:sz w:val="30"/>
          <w:szCs w:val="30"/>
        </w:rPr>
      </w:pPr>
    </w:p>
    <w:p w14:paraId="1F5527BC">
      <w:pPr>
        <w:pStyle w:val="2"/>
        <w:spacing w:line="277" w:lineRule="auto"/>
        <w:rPr>
          <w:rFonts w:hint="eastAsia"/>
          <w:sz w:val="30"/>
          <w:szCs w:val="30"/>
        </w:rPr>
      </w:pPr>
      <w:r>
        <w:rPr>
          <w:rFonts w:hint="eastAsia"/>
          <w:sz w:val="30"/>
          <w:szCs w:val="30"/>
        </w:rPr>
        <w:t>这并非意图（view）将一位在其他方面正统（orthodox），并有益地（usefully）服务于神（God）教会的人，与那些歪曲（perverters）我们信仰的人归为一类。</w:t>
      </w:r>
    </w:p>
    <w:p w14:paraId="6B44F331">
      <w:pPr>
        <w:pStyle w:val="2"/>
        <w:spacing w:line="277" w:lineRule="auto"/>
        <w:rPr>
          <w:rFonts w:hint="eastAsia"/>
          <w:sz w:val="30"/>
          <w:szCs w:val="30"/>
        </w:rPr>
      </w:pPr>
    </w:p>
    <w:p w14:paraId="485006F1">
      <w:pPr>
        <w:pStyle w:val="2"/>
        <w:spacing w:line="277" w:lineRule="auto"/>
        <w:rPr>
          <w:rFonts w:hint="eastAsia"/>
          <w:sz w:val="30"/>
          <w:szCs w:val="30"/>
        </w:rPr>
      </w:pPr>
      <w:r>
        <w:rPr>
          <w:rFonts w:hint="eastAsia"/>
          <w:sz w:val="30"/>
          <w:szCs w:val="30"/>
        </w:rPr>
        <w:t>This of all things is farthest from my mind and manner.</w:t>
      </w:r>
    </w:p>
    <w:p w14:paraId="3A04534B">
      <w:pPr>
        <w:pStyle w:val="2"/>
        <w:spacing w:line="277" w:lineRule="auto"/>
        <w:rPr>
          <w:rFonts w:hint="eastAsia"/>
          <w:sz w:val="30"/>
          <w:szCs w:val="30"/>
        </w:rPr>
      </w:pPr>
    </w:p>
    <w:p w14:paraId="66AEB2AB">
      <w:pPr>
        <w:pStyle w:val="2"/>
        <w:spacing w:line="277" w:lineRule="auto"/>
        <w:rPr>
          <w:rFonts w:hint="eastAsia"/>
          <w:sz w:val="30"/>
          <w:szCs w:val="30"/>
        </w:rPr>
      </w:pPr>
      <w:r>
        <w:rPr>
          <w:rFonts w:hint="eastAsia"/>
          <w:sz w:val="30"/>
          <w:szCs w:val="30"/>
        </w:rPr>
        <w:t>这在所有事情中，都与我的心思（mind）和方式（manner）相去最远。</w:t>
      </w:r>
    </w:p>
    <w:p w14:paraId="0288755A">
      <w:pPr>
        <w:pStyle w:val="2"/>
        <w:spacing w:line="277" w:lineRule="auto"/>
        <w:rPr>
          <w:rFonts w:hint="eastAsia"/>
          <w:sz w:val="30"/>
          <w:szCs w:val="30"/>
        </w:rPr>
      </w:pPr>
    </w:p>
    <w:p w14:paraId="43110804">
      <w:pPr>
        <w:pStyle w:val="2"/>
        <w:spacing w:line="277" w:lineRule="auto"/>
        <w:rPr>
          <w:rFonts w:hint="eastAsia"/>
          <w:sz w:val="30"/>
          <w:szCs w:val="30"/>
        </w:rPr>
      </w:pPr>
      <w:r>
        <w:rPr>
          <w:rFonts w:hint="eastAsia"/>
          <w:sz w:val="30"/>
          <w:szCs w:val="30"/>
        </w:rPr>
        <w:t>But my design was only to warn those under my care, and who may reap benefit by the very learned labours of this person, with considerable increase of knowledge, against these and the like expressions; in which, through a disgust for controversy, and a too eager desire of laying disputes aside, he seems to yield rather too much to our adversaries.</w:t>
      </w:r>
    </w:p>
    <w:p w14:paraId="07FC9E37">
      <w:pPr>
        <w:pStyle w:val="2"/>
        <w:spacing w:line="277" w:lineRule="auto"/>
        <w:rPr>
          <w:rFonts w:hint="eastAsia"/>
          <w:sz w:val="30"/>
          <w:szCs w:val="30"/>
        </w:rPr>
      </w:pPr>
    </w:p>
    <w:p w14:paraId="2FAAD873">
      <w:pPr>
        <w:pStyle w:val="2"/>
        <w:spacing w:line="277" w:lineRule="auto"/>
        <w:rPr>
          <w:rFonts w:hint="eastAsia"/>
          <w:sz w:val="30"/>
          <w:szCs w:val="30"/>
        </w:rPr>
      </w:pPr>
      <w:r>
        <w:rPr>
          <w:rFonts w:hint="eastAsia"/>
          <w:sz w:val="30"/>
          <w:szCs w:val="30"/>
        </w:rPr>
        <w:t>但我的意图（design）只是要警告那些在我关怀（care）之下，并可能从这位人士极其博学（learned）的劳作（labours）中获益（reap benefit），知识（knowledge）大有长进（considerable increase）的人，提防这些以及类似的表达；在这些表达中，出于对争论（controversy）的厌恶（disgust），以及过于热切（eager）地想要搁置（laying disputes aside）争端，祂（He）似乎对我们的对手（adversaries）作了过多的让步（yield）。</w:t>
      </w:r>
    </w:p>
    <w:p w14:paraId="1071BB7D">
      <w:pPr>
        <w:pStyle w:val="2"/>
        <w:spacing w:line="277" w:lineRule="auto"/>
        <w:rPr>
          <w:rFonts w:hint="eastAsia"/>
          <w:sz w:val="30"/>
          <w:szCs w:val="30"/>
        </w:rPr>
      </w:pPr>
    </w:p>
    <w:p w14:paraId="3BF5CDCF">
      <w:pPr>
        <w:pStyle w:val="2"/>
        <w:spacing w:line="277" w:lineRule="auto"/>
        <w:rPr>
          <w:rFonts w:hint="eastAsia"/>
          <w:sz w:val="30"/>
          <w:szCs w:val="30"/>
        </w:rPr>
      </w:pPr>
      <w:r>
        <w:rPr>
          <w:rFonts w:hint="eastAsia"/>
          <w:sz w:val="30"/>
          <w:szCs w:val="30"/>
        </w:rPr>
        <w:t>Peace, indeed, is to be pursued, but by no means at the expense of truth.</w:t>
      </w:r>
    </w:p>
    <w:p w14:paraId="4B019106">
      <w:pPr>
        <w:pStyle w:val="2"/>
        <w:spacing w:line="277" w:lineRule="auto"/>
        <w:rPr>
          <w:rFonts w:hint="eastAsia"/>
          <w:sz w:val="30"/>
          <w:szCs w:val="30"/>
        </w:rPr>
      </w:pPr>
    </w:p>
    <w:p w14:paraId="2A7A0BFF">
      <w:pPr>
        <w:pStyle w:val="2"/>
        <w:spacing w:line="277" w:lineRule="auto"/>
        <w:rPr>
          <w:rFonts w:hint="eastAsia"/>
          <w:sz w:val="30"/>
          <w:szCs w:val="30"/>
        </w:rPr>
      </w:pPr>
      <w:r>
        <w:rPr>
          <w:rFonts w:hint="eastAsia"/>
          <w:sz w:val="30"/>
          <w:szCs w:val="30"/>
        </w:rPr>
        <w:t>和平（Peace），的确，应当追求（pursued），但绝不应以牺牲（expense）真理为代价。</w:t>
      </w:r>
    </w:p>
    <w:p w14:paraId="0F22F6C0">
      <w:pPr>
        <w:pStyle w:val="2"/>
        <w:spacing w:line="277" w:lineRule="auto"/>
        <w:rPr>
          <w:rFonts w:hint="eastAsia"/>
          <w:sz w:val="30"/>
          <w:szCs w:val="30"/>
        </w:rPr>
      </w:pPr>
    </w:p>
    <w:p w14:paraId="558294E8">
      <w:pPr>
        <w:pStyle w:val="2"/>
        <w:spacing w:line="277" w:lineRule="auto"/>
        <w:rPr>
          <w:rFonts w:hint="eastAsia"/>
          <w:sz w:val="30"/>
          <w:szCs w:val="30"/>
        </w:rPr>
      </w:pPr>
      <w:r>
        <w:rPr>
          <w:rFonts w:hint="eastAsia"/>
          <w:sz w:val="30"/>
          <w:szCs w:val="30"/>
        </w:rPr>
        <w:t>LVI. The genuine opinion of the reformed is this: that faith justifies, as it is the band of our strictest union with Christ, by which all things that are Christ's become also ours, as we explained Sect. XXXI.</w:t>
      </w:r>
    </w:p>
    <w:p w14:paraId="2F277410">
      <w:pPr>
        <w:pStyle w:val="2"/>
        <w:spacing w:line="277" w:lineRule="auto"/>
        <w:rPr>
          <w:rFonts w:hint="eastAsia"/>
          <w:sz w:val="30"/>
          <w:szCs w:val="30"/>
        </w:rPr>
      </w:pPr>
    </w:p>
    <w:p w14:paraId="44A31601">
      <w:pPr>
        <w:pStyle w:val="2"/>
        <w:spacing w:line="277" w:lineRule="auto"/>
        <w:rPr>
          <w:rFonts w:hint="eastAsia"/>
          <w:sz w:val="30"/>
          <w:szCs w:val="30"/>
        </w:rPr>
      </w:pPr>
      <w:r>
        <w:rPr>
          <w:rFonts w:hint="eastAsia"/>
          <w:sz w:val="30"/>
          <w:szCs w:val="30"/>
        </w:rPr>
        <w:t>五十六、改革宗（reformed）真实的（genuine）观点是这样的：信心（faith）称义，是因为它（it）是我们与基督最紧密联合（strictest union）的纽带（band），藉此凡属基督的一切也成了我们的，正如我们在第三十一节所解释的那样。</w:t>
      </w:r>
    </w:p>
    <w:p w14:paraId="3B1E36BD">
      <w:pPr>
        <w:pStyle w:val="2"/>
        <w:spacing w:line="277" w:lineRule="auto"/>
        <w:rPr>
          <w:rFonts w:hint="eastAsia"/>
          <w:sz w:val="30"/>
          <w:szCs w:val="30"/>
        </w:rPr>
      </w:pPr>
    </w:p>
    <w:p w14:paraId="13DA7ACF">
      <w:pPr>
        <w:pStyle w:val="2"/>
        <w:spacing w:line="277" w:lineRule="auto"/>
        <w:rPr>
          <w:rFonts w:hint="eastAsia"/>
          <w:sz w:val="30"/>
          <w:szCs w:val="30"/>
        </w:rPr>
      </w:pPr>
      <w:r>
        <w:rPr>
          <w:rFonts w:hint="eastAsia"/>
          <w:sz w:val="30"/>
          <w:szCs w:val="30"/>
        </w:rPr>
        <w:t>Or, which is the same thing, as it is the acceptance of the gift offered, rendering the donation firm and irrevocable.</w:t>
      </w:r>
    </w:p>
    <w:p w14:paraId="7F5673CF">
      <w:pPr>
        <w:pStyle w:val="2"/>
        <w:spacing w:line="277" w:lineRule="auto"/>
        <w:rPr>
          <w:rFonts w:hint="eastAsia"/>
          <w:sz w:val="30"/>
          <w:szCs w:val="30"/>
        </w:rPr>
      </w:pPr>
    </w:p>
    <w:p w14:paraId="7B08C25F">
      <w:pPr>
        <w:pStyle w:val="2"/>
        <w:spacing w:line="277" w:lineRule="auto"/>
        <w:rPr>
          <w:rFonts w:hint="eastAsia"/>
          <w:sz w:val="30"/>
          <w:szCs w:val="30"/>
        </w:rPr>
      </w:pPr>
      <w:r>
        <w:rPr>
          <w:rFonts w:hint="eastAsia"/>
          <w:sz w:val="30"/>
          <w:szCs w:val="30"/>
        </w:rPr>
        <w:t>或者，同样的意思是，它（it）是对所献（offered）恩赐（gift）的接受（acceptance），使捐赠（donation）坚定（firm）且不可撤销（irrevocable）。</w:t>
      </w:r>
    </w:p>
    <w:p w14:paraId="67596C24">
      <w:pPr>
        <w:pStyle w:val="2"/>
        <w:spacing w:line="277" w:lineRule="auto"/>
        <w:rPr>
          <w:rFonts w:hint="eastAsia"/>
          <w:sz w:val="30"/>
          <w:szCs w:val="30"/>
        </w:rPr>
      </w:pPr>
    </w:p>
    <w:p w14:paraId="2A40B3F3">
      <w:pPr>
        <w:pStyle w:val="2"/>
        <w:spacing w:line="277" w:lineRule="auto"/>
        <w:rPr>
          <w:rFonts w:hint="eastAsia"/>
          <w:sz w:val="30"/>
          <w:szCs w:val="30"/>
        </w:rPr>
      </w:pPr>
      <w:r>
        <w:rPr>
          <w:rFonts w:hint="eastAsia"/>
          <w:sz w:val="30"/>
          <w:szCs w:val="30"/>
        </w:rPr>
        <w:t>And this is what the apostle intended when he wrote, Rom. 4:5, that "faith is counted for righteousness," that is, faith is judged to be that with which the right of demanding the reward is connected; a way of speaking borrowed from merchants: thus in the book of God's accounts there is set down what he hath given to us, and what we are indebted to him.</w:t>
      </w:r>
    </w:p>
    <w:p w14:paraId="74923905">
      <w:pPr>
        <w:pStyle w:val="2"/>
        <w:spacing w:line="277" w:lineRule="auto"/>
        <w:rPr>
          <w:rFonts w:hint="eastAsia"/>
          <w:sz w:val="30"/>
          <w:szCs w:val="30"/>
        </w:rPr>
      </w:pPr>
    </w:p>
    <w:p w14:paraId="5D81DEF4">
      <w:pPr>
        <w:pStyle w:val="2"/>
        <w:spacing w:line="277" w:lineRule="auto"/>
        <w:rPr>
          <w:rFonts w:hint="eastAsia"/>
          <w:sz w:val="30"/>
          <w:szCs w:val="30"/>
        </w:rPr>
      </w:pPr>
      <w:r>
        <w:rPr>
          <w:rFonts w:hint="eastAsia"/>
          <w:sz w:val="30"/>
          <w:szCs w:val="30"/>
        </w:rPr>
        <w:t>这就是使徒写罗4:5时所意指的，即“信就算为（counted for）义（righteousness），”也就是说，信心（faith）被判定（judged）为与要求（demanding）赏赐（reward）的权利相关联的事物；这是一种借自商人（merchants）的说法：因此在神（God）账簿（accounts）上，记下了祂（He）已赐给我们的，以及我们亏欠（indebted）祂（Him）的。</w:t>
      </w:r>
    </w:p>
    <w:p w14:paraId="33A93965">
      <w:pPr>
        <w:pStyle w:val="2"/>
        <w:spacing w:line="277" w:lineRule="auto"/>
        <w:rPr>
          <w:rFonts w:hint="eastAsia"/>
          <w:sz w:val="30"/>
          <w:szCs w:val="30"/>
        </w:rPr>
      </w:pPr>
    </w:p>
    <w:p w14:paraId="2EA3DD78">
      <w:pPr>
        <w:pStyle w:val="2"/>
        <w:spacing w:line="277" w:lineRule="auto"/>
        <w:rPr>
          <w:rFonts w:hint="eastAsia"/>
          <w:sz w:val="30"/>
          <w:szCs w:val="30"/>
        </w:rPr>
      </w:pPr>
      <w:r>
        <w:rPr>
          <w:rFonts w:hint="eastAsia"/>
          <w:sz w:val="30"/>
          <w:szCs w:val="30"/>
        </w:rPr>
        <w:t>But when in the other page our complete obedience, and the payment of the debt, could not be inserted, what is written there to balance the account?</w:t>
      </w:r>
    </w:p>
    <w:p w14:paraId="13D31D5E">
      <w:pPr>
        <w:pStyle w:val="2"/>
        <w:spacing w:line="277" w:lineRule="auto"/>
        <w:rPr>
          <w:rFonts w:hint="eastAsia"/>
          <w:sz w:val="30"/>
          <w:szCs w:val="30"/>
        </w:rPr>
      </w:pPr>
    </w:p>
    <w:p w14:paraId="7E642879">
      <w:pPr>
        <w:pStyle w:val="2"/>
        <w:spacing w:line="277" w:lineRule="auto"/>
        <w:rPr>
          <w:rFonts w:hint="eastAsia"/>
          <w:sz w:val="30"/>
          <w:szCs w:val="30"/>
        </w:rPr>
      </w:pPr>
      <w:r>
        <w:rPr>
          <w:rFonts w:hint="eastAsia"/>
          <w:sz w:val="30"/>
          <w:szCs w:val="30"/>
        </w:rPr>
        <w:t>但是当在另一页上，我们完全的顺服（complete obedience），以及债务（debt）的偿还（payment），无法被记入（inserted）时，那里写了什么来平衡（balance）账目（account）呢？</w:t>
      </w:r>
    </w:p>
    <w:p w14:paraId="036BA072">
      <w:pPr>
        <w:pStyle w:val="2"/>
        <w:spacing w:line="277" w:lineRule="auto"/>
        <w:rPr>
          <w:rFonts w:hint="eastAsia"/>
          <w:sz w:val="30"/>
          <w:szCs w:val="30"/>
        </w:rPr>
      </w:pPr>
    </w:p>
    <w:p w14:paraId="1F7F9E33">
      <w:pPr>
        <w:pStyle w:val="2"/>
        <w:spacing w:line="277" w:lineRule="auto"/>
        <w:rPr>
          <w:rFonts w:hint="eastAsia"/>
          <w:sz w:val="30"/>
          <w:szCs w:val="30"/>
        </w:rPr>
      </w:pPr>
      <w:r>
        <w:rPr>
          <w:rFonts w:hint="eastAsia"/>
          <w:sz w:val="30"/>
          <w:szCs w:val="30"/>
        </w:rPr>
        <w:t>In the first place, our righteousness, or the righteousness of Christ wrought out for us: then our faith,* by which we receive that righteousness offered to us, and present it to God as ours.</w:t>
      </w:r>
    </w:p>
    <w:p w14:paraId="740D52FB">
      <w:pPr>
        <w:pStyle w:val="2"/>
        <w:spacing w:line="277" w:lineRule="auto"/>
        <w:rPr>
          <w:rFonts w:hint="eastAsia"/>
          <w:sz w:val="30"/>
          <w:szCs w:val="30"/>
        </w:rPr>
      </w:pPr>
    </w:p>
    <w:p w14:paraId="72D5A9F4">
      <w:pPr>
        <w:pStyle w:val="2"/>
        <w:spacing w:line="277" w:lineRule="auto"/>
        <w:rPr>
          <w:rFonts w:hint="eastAsia"/>
          <w:sz w:val="30"/>
          <w:szCs w:val="30"/>
        </w:rPr>
      </w:pPr>
      <w:r>
        <w:rPr>
          <w:rFonts w:hint="eastAsia"/>
          <w:sz w:val="30"/>
          <w:szCs w:val="30"/>
        </w:rPr>
        <w:t>首先，我们的义（righteousness），或基督为我们成就（wrought out）的义（righteousness）：然后是我们的信心（faith），* 藉此我们领受（receive）那献给（offered）我们的义（righteousness），并将其作为我们的呈献（present）给神（God）。</w:t>
      </w:r>
    </w:p>
    <w:p w14:paraId="4ECCFFCC">
      <w:pPr>
        <w:pStyle w:val="2"/>
        <w:spacing w:line="277" w:lineRule="auto"/>
        <w:rPr>
          <w:rFonts w:hint="eastAsia"/>
          <w:sz w:val="30"/>
          <w:szCs w:val="30"/>
        </w:rPr>
      </w:pPr>
    </w:p>
    <w:p w14:paraId="4EFABFC3">
      <w:pPr>
        <w:pStyle w:val="2"/>
        <w:spacing w:line="277" w:lineRule="auto"/>
        <w:rPr>
          <w:rFonts w:hint="eastAsia"/>
          <w:sz w:val="30"/>
          <w:szCs w:val="30"/>
        </w:rPr>
      </w:pPr>
      <w:r>
        <w:rPr>
          <w:rFonts w:hint="eastAsia"/>
          <w:sz w:val="30"/>
          <w:szCs w:val="30"/>
        </w:rPr>
        <w:t>LVII. It is moreover to be observed, that justification, if we take in whatever can be comprised under that name, consists of various articles or periods, which we will describe in the most pointed</w:t>
      </w:r>
    </w:p>
    <w:p w14:paraId="6996B881">
      <w:pPr>
        <w:pStyle w:val="2"/>
        <w:spacing w:line="277" w:lineRule="auto"/>
        <w:rPr>
          <w:rFonts w:hint="eastAsia"/>
          <w:sz w:val="30"/>
          <w:szCs w:val="30"/>
        </w:rPr>
      </w:pPr>
    </w:p>
    <w:p w14:paraId="1A7CF65A">
      <w:pPr>
        <w:pStyle w:val="2"/>
        <w:spacing w:line="277" w:lineRule="auto"/>
        <w:rPr>
          <w:rFonts w:hint="eastAsia"/>
          <w:sz w:val="30"/>
          <w:szCs w:val="30"/>
        </w:rPr>
      </w:pPr>
      <w:r>
        <w:rPr>
          <w:rFonts w:hint="eastAsia"/>
          <w:sz w:val="30"/>
          <w:szCs w:val="30"/>
        </w:rPr>
        <w:t>五十七、此外，应当观察到，称义（justification），如果我们包含所有可以归于那个名称之下的事物，则包含各种条款（articles）或时期（periods），我们将以最精确（pointed）的</w:t>
      </w:r>
    </w:p>
    <w:p w14:paraId="685FD951">
      <w:pPr>
        <w:pStyle w:val="2"/>
        <w:spacing w:line="277" w:lineRule="auto"/>
        <w:rPr>
          <w:rFonts w:hint="eastAsia"/>
          <w:sz w:val="30"/>
          <w:szCs w:val="30"/>
        </w:rPr>
      </w:pPr>
    </w:p>
    <w:p w14:paraId="788ACD98">
      <w:pPr>
        <w:pStyle w:val="2"/>
        <w:spacing w:line="277" w:lineRule="auto"/>
        <w:rPr>
          <w:rFonts w:hint="eastAsia"/>
          <w:sz w:val="30"/>
          <w:szCs w:val="30"/>
        </w:rPr>
      </w:pPr>
      <w:r>
        <w:rPr>
          <w:rFonts w:hint="eastAsia"/>
          <w:sz w:val="30"/>
          <w:szCs w:val="30"/>
        </w:rPr>
        <w:t>manner we can.</w:t>
      </w:r>
    </w:p>
    <w:p w14:paraId="7162C52A">
      <w:pPr>
        <w:pStyle w:val="2"/>
        <w:spacing w:line="277" w:lineRule="auto"/>
        <w:rPr>
          <w:rFonts w:hint="eastAsia"/>
          <w:sz w:val="30"/>
          <w:szCs w:val="30"/>
        </w:rPr>
      </w:pPr>
    </w:p>
    <w:p w14:paraId="4084A444">
      <w:pPr>
        <w:pStyle w:val="2"/>
        <w:spacing w:line="277" w:lineRule="auto"/>
        <w:rPr>
          <w:rFonts w:hint="eastAsia"/>
          <w:sz w:val="30"/>
          <w:szCs w:val="30"/>
        </w:rPr>
      </w:pPr>
      <w:r>
        <w:rPr>
          <w:rFonts w:hint="eastAsia"/>
          <w:sz w:val="30"/>
          <w:szCs w:val="30"/>
        </w:rPr>
        <w:t>方式来描述它们。</w:t>
      </w:r>
    </w:p>
    <w:p w14:paraId="2DA09BC6">
      <w:pPr>
        <w:pStyle w:val="2"/>
        <w:spacing w:line="277" w:lineRule="auto"/>
        <w:rPr>
          <w:rFonts w:hint="eastAsia"/>
          <w:sz w:val="30"/>
          <w:szCs w:val="30"/>
        </w:rPr>
      </w:pPr>
    </w:p>
    <w:p w14:paraId="6A1D0F89">
      <w:pPr>
        <w:pStyle w:val="2"/>
        <w:spacing w:line="277" w:lineRule="auto"/>
        <w:rPr>
          <w:rFonts w:hint="eastAsia"/>
          <w:sz w:val="30"/>
          <w:szCs w:val="30"/>
        </w:rPr>
      </w:pPr>
      <w:r>
        <w:rPr>
          <w:rFonts w:hint="eastAsia"/>
          <w:sz w:val="30"/>
          <w:szCs w:val="30"/>
        </w:rPr>
        <w:t>And first, God's sentence of absolution regards either all the elect in general collected into one mystical body, or relates to each in particular.</w:t>
      </w:r>
    </w:p>
    <w:p w14:paraId="298F8404">
      <w:pPr>
        <w:pStyle w:val="2"/>
        <w:spacing w:line="277" w:lineRule="auto"/>
        <w:rPr>
          <w:rFonts w:hint="eastAsia"/>
          <w:sz w:val="30"/>
          <w:szCs w:val="30"/>
        </w:rPr>
      </w:pPr>
    </w:p>
    <w:p w14:paraId="5D6EEF3C">
      <w:pPr>
        <w:pStyle w:val="2"/>
        <w:spacing w:line="277" w:lineRule="auto"/>
        <w:rPr>
          <w:rFonts w:hint="eastAsia"/>
          <w:sz w:val="30"/>
          <w:szCs w:val="30"/>
        </w:rPr>
      </w:pPr>
      <w:r>
        <w:rPr>
          <w:rFonts w:hint="eastAsia"/>
          <w:sz w:val="30"/>
          <w:szCs w:val="30"/>
        </w:rPr>
        <w:t>首先，神（God）的赦罪（absolution）判决（sentence）或者关乎所有聚集（collected）成一个奥秘（mystical）身体（body）的全体（in general）选民（elect），或者关乎每一个特定的选民。</w:t>
      </w:r>
    </w:p>
    <w:p w14:paraId="64B7D1CF">
      <w:pPr>
        <w:pStyle w:val="2"/>
        <w:spacing w:line="277" w:lineRule="auto"/>
        <w:rPr>
          <w:rFonts w:hint="eastAsia"/>
          <w:sz w:val="30"/>
          <w:szCs w:val="30"/>
        </w:rPr>
      </w:pPr>
    </w:p>
    <w:p w14:paraId="6274DA24">
      <w:pPr>
        <w:pStyle w:val="2"/>
        <w:spacing w:line="277" w:lineRule="auto"/>
        <w:rPr>
          <w:rFonts w:hint="eastAsia"/>
          <w:sz w:val="30"/>
          <w:szCs w:val="30"/>
        </w:rPr>
      </w:pPr>
      <w:r>
        <w:rPr>
          <w:rFonts w:hint="eastAsia"/>
          <w:sz w:val="30"/>
          <w:szCs w:val="30"/>
        </w:rPr>
        <w:t>I observe two articles with respect to that general sentence: the first of which commenced immediately upon the fall, when Christ, having entered into suretiship-engagements for elect sinners, obtained by his covenant, which the Father was assured he would most faithfully perform, that Satan should be condemned in the serpent; his right over man, which he acquired by wicked arts, be made void as to the elect; and the elect, on the other hand, who are comprehended under the seed of the woman, be declared, in Christ their Head, no longer friends or subjects, but enemies and conquerors, of the devil.</w:t>
      </w:r>
    </w:p>
    <w:p w14:paraId="55342CD1">
      <w:pPr>
        <w:pStyle w:val="2"/>
        <w:spacing w:line="277" w:lineRule="auto"/>
        <w:rPr>
          <w:rFonts w:hint="eastAsia"/>
          <w:sz w:val="30"/>
          <w:szCs w:val="30"/>
        </w:rPr>
      </w:pPr>
    </w:p>
    <w:p w14:paraId="6000DECC">
      <w:pPr>
        <w:pStyle w:val="2"/>
        <w:spacing w:line="277" w:lineRule="auto"/>
        <w:rPr>
          <w:rFonts w:hint="eastAsia"/>
          <w:sz w:val="30"/>
          <w:szCs w:val="30"/>
        </w:rPr>
      </w:pPr>
      <w:r>
        <w:rPr>
          <w:rFonts w:hint="eastAsia"/>
          <w:sz w:val="30"/>
          <w:szCs w:val="30"/>
        </w:rPr>
        <w:t>我观察到关于那个普遍（general）判决（sentence）的两个条款（articles）：第一个在堕落（fall）之后立即开始，那时基督，为蒙拣选（elect）的罪人（sinners）立下了保证（suretiship-engagements）之后，藉着祂（His）的约（covenant）——父确信（assured）祂（He）必最信实地（faithfully）履行（perform）——获得了，撒旦（Satan）将在蛇里面被定罪（condemned）；祂（His）藉着邪恶（wicked）手段（arts）获得的对人的权利，就选民（elect）而言被作废（made void）；而选民（elect），另一方面，他们（who）被包含（comprehended）在女人的后裔（seed of the woman）之下，则在他们的头（Head）基督里被宣告（declared），不再是魔鬼（devil）的朋友（friends）或臣民（subjects），而是其仇敌（enemies）和征服者（conquerors）。</w:t>
      </w:r>
    </w:p>
    <w:p w14:paraId="58FEA8D8">
      <w:pPr>
        <w:pStyle w:val="2"/>
        <w:spacing w:line="277" w:lineRule="auto"/>
        <w:rPr>
          <w:rFonts w:hint="eastAsia"/>
          <w:sz w:val="30"/>
          <w:szCs w:val="30"/>
        </w:rPr>
      </w:pPr>
    </w:p>
    <w:p w14:paraId="374CAD02">
      <w:pPr>
        <w:pStyle w:val="2"/>
        <w:spacing w:line="277" w:lineRule="auto"/>
        <w:rPr>
          <w:rFonts w:hint="eastAsia"/>
          <w:sz w:val="30"/>
          <w:szCs w:val="30"/>
        </w:rPr>
      </w:pPr>
      <w:r>
        <w:rPr>
          <w:rFonts w:hint="eastAsia"/>
          <w:sz w:val="30"/>
          <w:szCs w:val="30"/>
        </w:rPr>
        <w:t>For all these things are contained in the first gospel-promise; which pre-supposes that suretiship of Christ whereby he took upon himself all the sins of the elect, and on account of which God declared, he never intended to exact them from any of his chosen: because, on admitting a surety, the principal debtor is freed from all obligation to make satisfaction.</w:t>
      </w:r>
    </w:p>
    <w:p w14:paraId="5E0DA206">
      <w:pPr>
        <w:pStyle w:val="2"/>
        <w:spacing w:line="277" w:lineRule="auto"/>
        <w:rPr>
          <w:rFonts w:hint="eastAsia"/>
          <w:sz w:val="30"/>
          <w:szCs w:val="30"/>
        </w:rPr>
      </w:pPr>
    </w:p>
    <w:p w14:paraId="74F430A2">
      <w:pPr>
        <w:pStyle w:val="2"/>
        <w:spacing w:line="277" w:lineRule="auto"/>
        <w:rPr>
          <w:rFonts w:hint="eastAsia"/>
          <w:sz w:val="30"/>
          <w:szCs w:val="30"/>
        </w:rPr>
      </w:pPr>
      <w:r>
        <w:rPr>
          <w:rFonts w:hint="eastAsia"/>
          <w:sz w:val="30"/>
          <w:szCs w:val="30"/>
        </w:rPr>
        <w:t>因为所有这些事都包含在第一个福音应许（gospel-promise）中；这预设（pre-supposes）了基督的保证（suretiship），藉此祂（He）承担（took upon himself）了选民（elect）所有的罪，并且因此缘故，神（God）宣告（declared），祂（He）从未打算（intended）向祂（His）任何选民（chosen）追讨（exact）这些罪：因为，在接纳（admitting）保证人（surety）之后，主要债务人（principal debtor）就免于（freed from）作出满足（make satisfaction）的一切义务（obligation）。</w:t>
      </w:r>
    </w:p>
    <w:p w14:paraId="717D6CC1">
      <w:pPr>
        <w:pStyle w:val="2"/>
        <w:spacing w:line="277" w:lineRule="auto"/>
        <w:rPr>
          <w:rFonts w:hint="eastAsia"/>
          <w:sz w:val="30"/>
          <w:szCs w:val="30"/>
        </w:rPr>
      </w:pPr>
    </w:p>
    <w:p w14:paraId="1C077921">
      <w:pPr>
        <w:pStyle w:val="2"/>
        <w:spacing w:line="277" w:lineRule="auto"/>
        <w:rPr>
          <w:rFonts w:hint="eastAsia"/>
          <w:sz w:val="30"/>
          <w:szCs w:val="30"/>
        </w:rPr>
      </w:pPr>
      <w:r>
        <w:rPr>
          <w:rFonts w:hint="eastAsia"/>
          <w:sz w:val="30"/>
          <w:szCs w:val="30"/>
        </w:rPr>
        <w:t>And this is the first effect of Christ's suretiship, the declaration of that counsel of God, by which he had purposed to justify the ungodly, and not to impute sin to those who are inserted as heirs in the testament.</w:t>
      </w:r>
    </w:p>
    <w:p w14:paraId="5ADF3E1B">
      <w:pPr>
        <w:pStyle w:val="2"/>
        <w:spacing w:line="277" w:lineRule="auto"/>
        <w:rPr>
          <w:rFonts w:hint="eastAsia"/>
          <w:sz w:val="30"/>
          <w:szCs w:val="30"/>
        </w:rPr>
      </w:pPr>
    </w:p>
    <w:p w14:paraId="49F70037">
      <w:pPr>
        <w:pStyle w:val="2"/>
        <w:spacing w:line="277" w:lineRule="auto"/>
        <w:rPr>
          <w:rFonts w:hint="eastAsia"/>
          <w:sz w:val="30"/>
          <w:szCs w:val="30"/>
        </w:rPr>
      </w:pPr>
      <w:r>
        <w:rPr>
          <w:rFonts w:hint="eastAsia"/>
          <w:sz w:val="30"/>
          <w:szCs w:val="30"/>
        </w:rPr>
        <w:t>这就是基督保证（suretiship）的第一个效果（effect），即神（God）计划（counsel）的宣告（declaration），藉此祂（He）已定意（purposed）称（justify）不敬虔的（ungodly）人为义，并且不将罪归算（impute sin）给那些被列为（inserted）遗嘱（testament）中后嗣（heirs）的人。</w:t>
      </w:r>
    </w:p>
    <w:p w14:paraId="720DC518">
      <w:pPr>
        <w:pStyle w:val="2"/>
        <w:spacing w:line="277" w:lineRule="auto"/>
        <w:rPr>
          <w:rFonts w:hint="eastAsia"/>
          <w:sz w:val="30"/>
          <w:szCs w:val="30"/>
        </w:rPr>
      </w:pPr>
    </w:p>
    <w:p w14:paraId="6C9FAE67">
      <w:pPr>
        <w:pStyle w:val="2"/>
        <w:spacing w:line="277" w:lineRule="auto"/>
        <w:rPr>
          <w:rFonts w:hint="eastAsia"/>
          <w:sz w:val="30"/>
          <w:szCs w:val="30"/>
        </w:rPr>
      </w:pPr>
      <w:r>
        <w:rPr>
          <w:rFonts w:hint="eastAsia"/>
          <w:sz w:val="30"/>
          <w:szCs w:val="30"/>
        </w:rPr>
        <w:t>LVIII. The other article of this general justification relates to the time, in which God declared that full satisfaction was made to his justice by a dying Christ.</w:t>
      </w:r>
    </w:p>
    <w:p w14:paraId="6C9A4BB3">
      <w:pPr>
        <w:pStyle w:val="2"/>
        <w:spacing w:line="277" w:lineRule="auto"/>
        <w:rPr>
          <w:rFonts w:hint="eastAsia"/>
          <w:sz w:val="30"/>
          <w:szCs w:val="30"/>
        </w:rPr>
      </w:pPr>
    </w:p>
    <w:p w14:paraId="5F14023F">
      <w:pPr>
        <w:pStyle w:val="2"/>
        <w:spacing w:line="277" w:lineRule="auto"/>
        <w:rPr>
          <w:rFonts w:hint="eastAsia"/>
          <w:sz w:val="30"/>
          <w:szCs w:val="30"/>
        </w:rPr>
      </w:pPr>
      <w:r>
        <w:rPr>
          <w:rFonts w:hint="eastAsia"/>
          <w:sz w:val="30"/>
          <w:szCs w:val="30"/>
        </w:rPr>
        <w:t>五十八、这个普遍（general）称义（justification）的另一个条款（article）关乎神（God）宣告（declared）藉着垂死的基督，祂（His）的公义（justice）已得到完全满足（full satisfaction）的时间。</w:t>
      </w:r>
    </w:p>
    <w:p w14:paraId="1AEA3DFA">
      <w:pPr>
        <w:pStyle w:val="2"/>
        <w:spacing w:line="277" w:lineRule="auto"/>
        <w:rPr>
          <w:rFonts w:hint="eastAsia"/>
          <w:sz w:val="30"/>
          <w:szCs w:val="30"/>
        </w:rPr>
      </w:pPr>
    </w:p>
    <w:p w14:paraId="30AFE975">
      <w:pPr>
        <w:pStyle w:val="2"/>
        <w:spacing w:line="277" w:lineRule="auto"/>
        <w:rPr>
          <w:rFonts w:hint="eastAsia"/>
          <w:sz w:val="30"/>
          <w:szCs w:val="30"/>
        </w:rPr>
      </w:pPr>
      <w:r>
        <w:rPr>
          <w:rFonts w:hint="eastAsia"/>
          <w:sz w:val="30"/>
          <w:szCs w:val="30"/>
        </w:rPr>
        <w:t>Of which Paul treats, 2 Cor. 5:19. "God was in Christ, reconciling the world unto himself, not imputing their trespasses unto them."</w:t>
      </w:r>
    </w:p>
    <w:p w14:paraId="70A2CFB8">
      <w:pPr>
        <w:pStyle w:val="2"/>
        <w:spacing w:line="277" w:lineRule="auto"/>
        <w:rPr>
          <w:rFonts w:hint="eastAsia"/>
          <w:sz w:val="30"/>
          <w:szCs w:val="30"/>
        </w:rPr>
      </w:pPr>
    </w:p>
    <w:p w14:paraId="07BD66CF">
      <w:pPr>
        <w:pStyle w:val="2"/>
        <w:spacing w:line="277" w:lineRule="auto"/>
        <w:rPr>
          <w:rFonts w:hint="eastAsia"/>
          <w:sz w:val="30"/>
          <w:szCs w:val="30"/>
        </w:rPr>
      </w:pPr>
      <w:r>
        <w:rPr>
          <w:rFonts w:hint="eastAsia"/>
          <w:sz w:val="30"/>
          <w:szCs w:val="30"/>
        </w:rPr>
        <w:t>保罗（Paul）论到这一点，林后5:19。“神（God）在基督里，叫世人与自己和好（reconciling），不将他们的过犯（trespasses）归到（imputing）他们身上。”</w:t>
      </w:r>
    </w:p>
    <w:p w14:paraId="6D8F5EC7">
      <w:pPr>
        <w:pStyle w:val="2"/>
        <w:spacing w:line="277" w:lineRule="auto"/>
        <w:rPr>
          <w:rFonts w:hint="eastAsia"/>
          <w:sz w:val="30"/>
          <w:szCs w:val="30"/>
        </w:rPr>
      </w:pPr>
    </w:p>
    <w:p w14:paraId="453BB2FC">
      <w:pPr>
        <w:pStyle w:val="2"/>
        <w:spacing w:line="277" w:lineRule="auto"/>
        <w:rPr>
          <w:rFonts w:hint="eastAsia"/>
          <w:sz w:val="30"/>
          <w:szCs w:val="30"/>
        </w:rPr>
      </w:pPr>
      <w:r>
        <w:rPr>
          <w:rFonts w:hint="eastAsia"/>
          <w:sz w:val="30"/>
          <w:szCs w:val="30"/>
        </w:rPr>
        <w:t>He, together and at once, reconciled to himself the whole world of his elect; and declared that he would not impute their trespasses to any of them, on account of the perfect satisfaction of Christ.</w:t>
      </w:r>
    </w:p>
    <w:p w14:paraId="1297980E">
      <w:pPr>
        <w:pStyle w:val="2"/>
        <w:spacing w:line="277" w:lineRule="auto"/>
        <w:rPr>
          <w:rFonts w:hint="eastAsia"/>
          <w:sz w:val="30"/>
          <w:szCs w:val="30"/>
        </w:rPr>
      </w:pPr>
    </w:p>
    <w:p w14:paraId="1BD24D38">
      <w:pPr>
        <w:pStyle w:val="2"/>
        <w:spacing w:line="277" w:lineRule="auto"/>
        <w:rPr>
          <w:rFonts w:hint="eastAsia"/>
          <w:sz w:val="30"/>
          <w:szCs w:val="30"/>
        </w:rPr>
      </w:pPr>
      <w:r>
        <w:rPr>
          <w:rFonts w:hint="eastAsia"/>
          <w:sz w:val="30"/>
          <w:szCs w:val="30"/>
        </w:rPr>
        <w:t>祂（He），一同并立刻，使祂（His）选民（elect）的整个世界与自己和好（reconciled）；并宣告（declared）祂（He）不会因着基督完全的满足（perfect satisfaction）而将他们的过犯（trespasses）归算（impute）给他们（them）中任何一个人。</w:t>
      </w:r>
    </w:p>
    <w:p w14:paraId="3C48264A">
      <w:pPr>
        <w:pStyle w:val="2"/>
        <w:spacing w:line="277" w:lineRule="auto"/>
        <w:rPr>
          <w:rFonts w:hint="eastAsia"/>
          <w:sz w:val="30"/>
          <w:szCs w:val="30"/>
        </w:rPr>
      </w:pPr>
    </w:p>
    <w:p w14:paraId="49C6CDC4">
      <w:pPr>
        <w:pStyle w:val="2"/>
        <w:spacing w:line="277" w:lineRule="auto"/>
        <w:rPr>
          <w:rFonts w:hint="eastAsia"/>
          <w:sz w:val="30"/>
          <w:szCs w:val="30"/>
        </w:rPr>
      </w:pPr>
      <w:r>
        <w:rPr>
          <w:rFonts w:hint="eastAsia"/>
          <w:sz w:val="30"/>
          <w:szCs w:val="30"/>
        </w:rPr>
        <w:t>For when he raised Christ from the dead, he gave him a discharge, in testimony that the payment was made; and when he rent the veil of the temple he also tore the hand-writing</w:t>
      </w:r>
    </w:p>
    <w:p w14:paraId="62AF8602">
      <w:pPr>
        <w:pStyle w:val="2"/>
        <w:spacing w:line="277" w:lineRule="auto"/>
        <w:rPr>
          <w:rFonts w:hint="eastAsia"/>
          <w:sz w:val="30"/>
          <w:szCs w:val="30"/>
        </w:rPr>
      </w:pPr>
    </w:p>
    <w:p w14:paraId="18CC10E4">
      <w:pPr>
        <w:pStyle w:val="2"/>
        <w:spacing w:line="277" w:lineRule="auto"/>
        <w:rPr>
          <w:rFonts w:hint="eastAsia"/>
          <w:sz w:val="30"/>
          <w:szCs w:val="30"/>
        </w:rPr>
      </w:pPr>
      <w:r>
        <w:rPr>
          <w:rFonts w:hint="eastAsia"/>
          <w:sz w:val="30"/>
          <w:szCs w:val="30"/>
        </w:rPr>
        <w:t>因为当祂（He）使基督从死里复活时，祂（He）给了祂（Him）一份清偿证明（discharge），作为已付款（payment）的见证（testimony）；并且当祂（He）撕裂（rent）圣殿（temple）的幔子（veil）时，祂（He）也撕毁（tore）了笔据（hand-writing）</w:t>
      </w:r>
    </w:p>
    <w:p w14:paraId="50C57D14">
      <w:pPr>
        <w:pStyle w:val="2"/>
        <w:spacing w:line="277" w:lineRule="auto"/>
        <w:rPr>
          <w:rFonts w:hint="eastAsia"/>
          <w:sz w:val="30"/>
          <w:szCs w:val="30"/>
        </w:rPr>
      </w:pPr>
    </w:p>
    <w:p w14:paraId="11482FEF">
      <w:pPr>
        <w:pStyle w:val="2"/>
        <w:spacing w:line="277" w:lineRule="auto"/>
        <w:rPr>
          <w:rFonts w:hint="eastAsia"/>
          <w:sz w:val="30"/>
          <w:szCs w:val="30"/>
        </w:rPr>
      </w:pPr>
      <w:r>
        <w:rPr>
          <w:rFonts w:hint="eastAsia"/>
          <w:sz w:val="30"/>
          <w:szCs w:val="30"/>
        </w:rPr>
        <w:t>consisting in ordinances, which till that time loudly proclaimed that payment was not yet made.</w:t>
      </w:r>
    </w:p>
    <w:p w14:paraId="495F8924">
      <w:pPr>
        <w:pStyle w:val="2"/>
        <w:spacing w:line="277" w:lineRule="auto"/>
        <w:rPr>
          <w:rFonts w:hint="eastAsia"/>
          <w:sz w:val="30"/>
          <w:szCs w:val="30"/>
        </w:rPr>
      </w:pPr>
    </w:p>
    <w:p w14:paraId="311C6FC5">
      <w:pPr>
        <w:pStyle w:val="2"/>
        <w:spacing w:line="277" w:lineRule="auto"/>
        <w:rPr>
          <w:rFonts w:hint="eastAsia"/>
          <w:sz w:val="30"/>
          <w:szCs w:val="30"/>
        </w:rPr>
      </w:pPr>
      <w:r>
        <w:rPr>
          <w:rFonts w:hint="eastAsia"/>
          <w:sz w:val="30"/>
          <w:szCs w:val="30"/>
        </w:rPr>
        <w:t>即那些律例（ordinances），它们（which）直到那时还大声宣告（loudly proclaimed）尚未付款（payment）。</w:t>
      </w:r>
    </w:p>
    <w:p w14:paraId="345EA18E">
      <w:pPr>
        <w:pStyle w:val="2"/>
        <w:spacing w:line="277" w:lineRule="auto"/>
        <w:rPr>
          <w:rFonts w:hint="eastAsia"/>
          <w:sz w:val="30"/>
          <w:szCs w:val="30"/>
        </w:rPr>
      </w:pPr>
    </w:p>
    <w:p w14:paraId="4FD2E8A1">
      <w:pPr>
        <w:pStyle w:val="2"/>
        <w:spacing w:line="277" w:lineRule="auto"/>
        <w:rPr>
          <w:rFonts w:hint="eastAsia"/>
          <w:sz w:val="30"/>
          <w:szCs w:val="30"/>
        </w:rPr>
      </w:pPr>
      <w:r>
        <w:rPr>
          <w:rFonts w:hint="eastAsia"/>
          <w:sz w:val="30"/>
          <w:szCs w:val="30"/>
        </w:rPr>
        <w:t>But who can doubt, that a creditor, tearing the hand-writing or bond, and giving a discharge to the surety, declares, he will not, and even in law cannot, demand any satisfaction of the principal debtor?</w:t>
      </w:r>
    </w:p>
    <w:p w14:paraId="447BAD62">
      <w:pPr>
        <w:pStyle w:val="2"/>
        <w:spacing w:line="277" w:lineRule="auto"/>
        <w:rPr>
          <w:rFonts w:hint="eastAsia"/>
          <w:sz w:val="30"/>
          <w:szCs w:val="30"/>
        </w:rPr>
      </w:pPr>
    </w:p>
    <w:p w14:paraId="793F1136">
      <w:pPr>
        <w:pStyle w:val="2"/>
        <w:spacing w:line="277" w:lineRule="auto"/>
        <w:rPr>
          <w:rFonts w:hint="eastAsia"/>
          <w:sz w:val="30"/>
          <w:szCs w:val="30"/>
        </w:rPr>
      </w:pPr>
      <w:r>
        <w:rPr>
          <w:rFonts w:hint="eastAsia"/>
          <w:sz w:val="30"/>
          <w:szCs w:val="30"/>
        </w:rPr>
        <w:t>但谁能怀疑，一个债权人（creditor），撕毁（tearing）笔据（hand-writing）或契约（bond），并向保证人（surety）出具清偿证明（discharge），就是宣告（declares），祂（He）不会，甚至在法律（law）上也不能，向主要债务人（principal debtor）要求（demand）任何满足（satisfaction）呢？</w:t>
      </w:r>
    </w:p>
    <w:p w14:paraId="4BC2F88C">
      <w:pPr>
        <w:pStyle w:val="2"/>
        <w:spacing w:line="277" w:lineRule="auto"/>
        <w:rPr>
          <w:rFonts w:hint="eastAsia"/>
          <w:sz w:val="30"/>
          <w:szCs w:val="30"/>
        </w:rPr>
      </w:pPr>
    </w:p>
    <w:p w14:paraId="11D0EC80">
      <w:pPr>
        <w:pStyle w:val="2"/>
        <w:spacing w:line="277" w:lineRule="auto"/>
        <w:rPr>
          <w:rFonts w:hint="eastAsia"/>
          <w:sz w:val="30"/>
          <w:szCs w:val="30"/>
        </w:rPr>
      </w:pPr>
      <w:r>
        <w:rPr>
          <w:rFonts w:hint="eastAsia"/>
          <w:sz w:val="30"/>
          <w:szCs w:val="30"/>
        </w:rPr>
        <w:t>LIX. But justification is not confined to these bounds.</w:t>
      </w:r>
    </w:p>
    <w:p w14:paraId="47E58DC5">
      <w:pPr>
        <w:pStyle w:val="2"/>
        <w:spacing w:line="277" w:lineRule="auto"/>
        <w:rPr>
          <w:rFonts w:hint="eastAsia"/>
          <w:sz w:val="30"/>
          <w:szCs w:val="30"/>
        </w:rPr>
      </w:pPr>
    </w:p>
    <w:p w14:paraId="3EFAE433">
      <w:pPr>
        <w:pStyle w:val="2"/>
        <w:spacing w:line="277" w:lineRule="auto"/>
        <w:rPr>
          <w:rFonts w:hint="eastAsia"/>
          <w:sz w:val="30"/>
          <w:szCs w:val="30"/>
        </w:rPr>
      </w:pPr>
      <w:r>
        <w:rPr>
          <w:rFonts w:hint="eastAsia"/>
          <w:sz w:val="30"/>
          <w:szCs w:val="30"/>
        </w:rPr>
        <w:t>五十九、但称义（justification）并非局限于这些界限。</w:t>
      </w:r>
    </w:p>
    <w:p w14:paraId="4285BDF8">
      <w:pPr>
        <w:pStyle w:val="2"/>
        <w:spacing w:line="277" w:lineRule="auto"/>
        <w:rPr>
          <w:rFonts w:hint="eastAsia"/>
          <w:sz w:val="30"/>
          <w:szCs w:val="30"/>
        </w:rPr>
      </w:pPr>
    </w:p>
    <w:p w14:paraId="251C9878">
      <w:pPr>
        <w:pStyle w:val="2"/>
        <w:spacing w:line="277" w:lineRule="auto"/>
        <w:rPr>
          <w:rFonts w:hint="eastAsia"/>
          <w:sz w:val="30"/>
          <w:szCs w:val="30"/>
        </w:rPr>
      </w:pPr>
      <w:r>
        <w:rPr>
          <w:rFonts w:hint="eastAsia"/>
          <w:sz w:val="30"/>
          <w:szCs w:val="30"/>
        </w:rPr>
        <w:t>Besides that general declaration of God, there is also another, applied to every believer in particular.</w:t>
      </w:r>
    </w:p>
    <w:p w14:paraId="7844E244">
      <w:pPr>
        <w:pStyle w:val="2"/>
        <w:spacing w:line="277" w:lineRule="auto"/>
        <w:rPr>
          <w:rFonts w:hint="eastAsia"/>
          <w:sz w:val="30"/>
          <w:szCs w:val="30"/>
        </w:rPr>
      </w:pPr>
    </w:p>
    <w:p w14:paraId="1F516E0A">
      <w:pPr>
        <w:pStyle w:val="2"/>
        <w:spacing w:line="277" w:lineRule="auto"/>
        <w:rPr>
          <w:rFonts w:hint="eastAsia"/>
          <w:sz w:val="30"/>
          <w:szCs w:val="30"/>
        </w:rPr>
      </w:pPr>
      <w:r>
        <w:rPr>
          <w:rFonts w:hint="eastAsia"/>
          <w:sz w:val="30"/>
          <w:szCs w:val="30"/>
        </w:rPr>
        <w:t>除了神（God）的那普遍（general）宣告（declaration）之外，还有另一个，应用于每一个特定的信徒。</w:t>
      </w:r>
    </w:p>
    <w:p w14:paraId="0CD3B213">
      <w:pPr>
        <w:pStyle w:val="2"/>
        <w:spacing w:line="277" w:lineRule="auto"/>
        <w:rPr>
          <w:rFonts w:hint="eastAsia"/>
          <w:sz w:val="30"/>
          <w:szCs w:val="30"/>
        </w:rPr>
      </w:pPr>
    </w:p>
    <w:p w14:paraId="7D9ED2CD">
      <w:pPr>
        <w:pStyle w:val="2"/>
        <w:spacing w:line="277" w:lineRule="auto"/>
        <w:rPr>
          <w:rFonts w:hint="eastAsia"/>
          <w:sz w:val="30"/>
          <w:szCs w:val="30"/>
        </w:rPr>
      </w:pPr>
      <w:r>
        <w:rPr>
          <w:rFonts w:hint="eastAsia"/>
          <w:sz w:val="30"/>
          <w:szCs w:val="30"/>
        </w:rPr>
        <w:t>And this again has its distinct articles.</w:t>
      </w:r>
    </w:p>
    <w:p w14:paraId="294A11EB">
      <w:pPr>
        <w:pStyle w:val="2"/>
        <w:spacing w:line="277" w:lineRule="auto"/>
        <w:rPr>
          <w:rFonts w:hint="eastAsia"/>
          <w:sz w:val="30"/>
          <w:szCs w:val="30"/>
        </w:rPr>
      </w:pPr>
    </w:p>
    <w:p w14:paraId="0011232D">
      <w:pPr>
        <w:pStyle w:val="2"/>
        <w:spacing w:line="277" w:lineRule="auto"/>
        <w:rPr>
          <w:rFonts w:hint="eastAsia"/>
          <w:sz w:val="30"/>
          <w:szCs w:val="30"/>
        </w:rPr>
      </w:pPr>
      <w:r>
        <w:rPr>
          <w:rFonts w:hint="eastAsia"/>
          <w:sz w:val="30"/>
          <w:szCs w:val="30"/>
        </w:rPr>
        <w:t>并且这又包含其独特的条款（articles）。</w:t>
      </w:r>
    </w:p>
    <w:p w14:paraId="2E7D72F3">
      <w:pPr>
        <w:pStyle w:val="2"/>
        <w:spacing w:line="277" w:lineRule="auto"/>
        <w:rPr>
          <w:rFonts w:hint="eastAsia"/>
          <w:sz w:val="30"/>
          <w:szCs w:val="30"/>
        </w:rPr>
      </w:pPr>
    </w:p>
    <w:p w14:paraId="71D0CDC8">
      <w:pPr>
        <w:pStyle w:val="2"/>
        <w:spacing w:line="277" w:lineRule="auto"/>
        <w:rPr>
          <w:rFonts w:hint="eastAsia"/>
          <w:sz w:val="30"/>
          <w:szCs w:val="30"/>
        </w:rPr>
      </w:pPr>
      <w:r>
        <w:rPr>
          <w:rFonts w:hint="eastAsia"/>
          <w:sz w:val="30"/>
          <w:szCs w:val="30"/>
        </w:rPr>
        <w:t>The first is, when the elect person, who is redeemed, regenerated, and united to Christ by a living faith, is declared to have now actually passed from a state of condemnation and wrath to a state of grace or favour.</w:t>
      </w:r>
    </w:p>
    <w:p w14:paraId="5D2C403F">
      <w:pPr>
        <w:pStyle w:val="2"/>
        <w:spacing w:line="277" w:lineRule="auto"/>
        <w:rPr>
          <w:rFonts w:hint="eastAsia"/>
          <w:sz w:val="30"/>
          <w:szCs w:val="30"/>
        </w:rPr>
      </w:pPr>
    </w:p>
    <w:p w14:paraId="0D25A688">
      <w:pPr>
        <w:pStyle w:val="2"/>
        <w:spacing w:line="277" w:lineRule="auto"/>
        <w:rPr>
          <w:rFonts w:hint="eastAsia"/>
          <w:sz w:val="30"/>
          <w:szCs w:val="30"/>
        </w:rPr>
      </w:pPr>
      <w:r>
        <w:rPr>
          <w:rFonts w:hint="eastAsia"/>
          <w:sz w:val="30"/>
          <w:szCs w:val="30"/>
        </w:rPr>
        <w:t>第一个是，当蒙拣选（elect）之人，祂（who）被救赎（redeemed）、重生（regenerated）、并藉着活的信心（living faith）与基督联合（united），被宣告（declared）现已实际地（actually）从定罪（condemnation）和忿怒（wrath）的状态（state）进入（passed from）恩典（grace）或恩惠（favour）的状态（state）。</w:t>
      </w:r>
    </w:p>
    <w:p w14:paraId="74D55817">
      <w:pPr>
        <w:pStyle w:val="2"/>
        <w:spacing w:line="277" w:lineRule="auto"/>
        <w:rPr>
          <w:rFonts w:hint="eastAsia"/>
          <w:sz w:val="30"/>
          <w:szCs w:val="30"/>
        </w:rPr>
      </w:pPr>
    </w:p>
    <w:p w14:paraId="3CACD33E">
      <w:pPr>
        <w:pStyle w:val="2"/>
        <w:spacing w:line="277" w:lineRule="auto"/>
        <w:rPr>
          <w:rFonts w:hint="eastAsia"/>
          <w:sz w:val="30"/>
          <w:szCs w:val="30"/>
        </w:rPr>
      </w:pPr>
      <w:r>
        <w:rPr>
          <w:rFonts w:hint="eastAsia"/>
          <w:sz w:val="30"/>
          <w:szCs w:val="30"/>
        </w:rPr>
        <w:t>For the elect sinner, though redeemed by Christ, and so far reconciled to God, as that He declares he is never actually to be condemned; yet that right, purchased by Christ, is not applied to him till he is regenerated, and united to Christ by faith.</w:t>
      </w:r>
    </w:p>
    <w:p w14:paraId="4A61623F">
      <w:pPr>
        <w:pStyle w:val="2"/>
        <w:spacing w:line="277" w:lineRule="auto"/>
        <w:rPr>
          <w:rFonts w:hint="eastAsia"/>
          <w:sz w:val="30"/>
          <w:szCs w:val="30"/>
        </w:rPr>
      </w:pPr>
    </w:p>
    <w:p w14:paraId="48A0F967">
      <w:pPr>
        <w:pStyle w:val="2"/>
        <w:spacing w:line="277" w:lineRule="auto"/>
        <w:rPr>
          <w:rFonts w:hint="eastAsia"/>
          <w:sz w:val="30"/>
          <w:szCs w:val="30"/>
        </w:rPr>
      </w:pPr>
      <w:r>
        <w:rPr>
          <w:rFonts w:hint="eastAsia"/>
          <w:sz w:val="30"/>
          <w:szCs w:val="30"/>
        </w:rPr>
        <w:t>因为蒙拣选（elect）的罪人（sinner），虽然被基督救赎（redeemed），并且与神（God）和好（reconciled）到如此程度，以致祂（He）宣告（declares）他（he）绝不会实际地（actually）被定罪（condemned）；然而那个由基督买赎（purchased）的权利（right），直到他（he）重生（regenerated），并藉着信心（faith）与基督联合（united）之后，才应用于（applied to）他（him）。</w:t>
      </w:r>
    </w:p>
    <w:p w14:paraId="22B84AFF">
      <w:pPr>
        <w:pStyle w:val="2"/>
        <w:spacing w:line="277" w:lineRule="auto"/>
        <w:rPr>
          <w:rFonts w:hint="eastAsia"/>
          <w:sz w:val="30"/>
          <w:szCs w:val="30"/>
        </w:rPr>
      </w:pPr>
    </w:p>
    <w:p w14:paraId="06880390">
      <w:pPr>
        <w:pStyle w:val="2"/>
        <w:spacing w:line="277" w:lineRule="auto"/>
        <w:rPr>
          <w:rFonts w:hint="eastAsia"/>
          <w:sz w:val="30"/>
          <w:szCs w:val="30"/>
        </w:rPr>
      </w:pPr>
      <w:r>
        <w:rPr>
          <w:rFonts w:hint="eastAsia"/>
          <w:sz w:val="30"/>
          <w:szCs w:val="30"/>
        </w:rPr>
        <w:t>Till then he is in "the present evil world," Gal. 1:4; "alienated and an enemy," and "under the power of darkness," Col. 1:13, 21.</w:t>
      </w:r>
    </w:p>
    <w:p w14:paraId="3D8934FD">
      <w:pPr>
        <w:pStyle w:val="2"/>
        <w:spacing w:line="277" w:lineRule="auto"/>
        <w:rPr>
          <w:rFonts w:hint="eastAsia"/>
          <w:sz w:val="30"/>
          <w:szCs w:val="30"/>
        </w:rPr>
      </w:pPr>
    </w:p>
    <w:p w14:paraId="7814EA28">
      <w:pPr>
        <w:pStyle w:val="2"/>
        <w:spacing w:line="277" w:lineRule="auto"/>
        <w:rPr>
          <w:rFonts w:hint="eastAsia"/>
          <w:sz w:val="30"/>
          <w:szCs w:val="30"/>
        </w:rPr>
      </w:pPr>
      <w:r>
        <w:rPr>
          <w:rFonts w:hint="eastAsia"/>
          <w:sz w:val="30"/>
          <w:szCs w:val="30"/>
        </w:rPr>
        <w:t>在那之前，他（he）处于“现今邪恶的世代（present evil world），”加1:4；是“隔绝（alienated）的，是仇敌（enemy），”并且“在黑暗的权势（power of darkness）下，”西1:13, 21。</w:t>
      </w:r>
    </w:p>
    <w:p w14:paraId="7E2BF196">
      <w:pPr>
        <w:pStyle w:val="2"/>
        <w:spacing w:line="277" w:lineRule="auto"/>
        <w:rPr>
          <w:rFonts w:hint="eastAsia"/>
          <w:sz w:val="30"/>
          <w:szCs w:val="30"/>
        </w:rPr>
      </w:pPr>
    </w:p>
    <w:p w14:paraId="52D7C675">
      <w:pPr>
        <w:pStyle w:val="2"/>
        <w:spacing w:line="277" w:lineRule="auto"/>
        <w:rPr>
          <w:rFonts w:hint="eastAsia"/>
          <w:sz w:val="30"/>
          <w:szCs w:val="30"/>
        </w:rPr>
      </w:pPr>
      <w:r>
        <w:rPr>
          <w:rFonts w:hint="eastAsia"/>
          <w:sz w:val="30"/>
          <w:szCs w:val="30"/>
        </w:rPr>
        <w:t>But immediately on his receiving Christ by faith, God declares in the court of heaven, that he is no longer under wrath, but under grace; though perhaps the justified person may yet be ignorant of it.</w:t>
      </w:r>
    </w:p>
    <w:p w14:paraId="2A75DB55">
      <w:pPr>
        <w:pStyle w:val="2"/>
        <w:spacing w:line="277" w:lineRule="auto"/>
        <w:rPr>
          <w:rFonts w:hint="eastAsia"/>
          <w:sz w:val="30"/>
          <w:szCs w:val="30"/>
        </w:rPr>
      </w:pPr>
    </w:p>
    <w:p w14:paraId="172A392E">
      <w:pPr>
        <w:pStyle w:val="2"/>
        <w:spacing w:line="277" w:lineRule="auto"/>
        <w:rPr>
          <w:rFonts w:hint="eastAsia"/>
          <w:sz w:val="30"/>
          <w:szCs w:val="30"/>
        </w:rPr>
      </w:pPr>
      <w:r>
        <w:rPr>
          <w:rFonts w:hint="eastAsia"/>
          <w:sz w:val="30"/>
          <w:szCs w:val="30"/>
        </w:rPr>
        <w:t>但一旦他（his）藉着信心接受（receiving）基督，神（God）就在天庭（court of heaven）宣告（declares），他（he）不再在忿怒（wrath）之下，而是在恩典之下；尽管也许被称义（justified）的人可能尚未意识到（ignorant of）它。</w:t>
      </w:r>
    </w:p>
    <w:p w14:paraId="1EB57771">
      <w:pPr>
        <w:pStyle w:val="2"/>
        <w:spacing w:line="277" w:lineRule="auto"/>
        <w:rPr>
          <w:rFonts w:hint="eastAsia"/>
          <w:sz w:val="30"/>
          <w:szCs w:val="30"/>
        </w:rPr>
      </w:pPr>
    </w:p>
    <w:p w14:paraId="4CB695D9">
      <w:pPr>
        <w:pStyle w:val="2"/>
        <w:spacing w:line="277" w:lineRule="auto"/>
        <w:rPr>
          <w:rFonts w:hint="eastAsia"/>
          <w:sz w:val="30"/>
          <w:szCs w:val="30"/>
        </w:rPr>
      </w:pPr>
      <w:r>
        <w:rPr>
          <w:rFonts w:hint="eastAsia"/>
          <w:sz w:val="30"/>
          <w:szCs w:val="30"/>
        </w:rPr>
        <w:t>And in this sense God is said to "justify the ungodly," Rom. 4:5; him who is so in himself, and actually continues such till he is born again, when that faith is freely bestowed on him for which he is immediately justified.</w:t>
      </w:r>
    </w:p>
    <w:p w14:paraId="5198A903">
      <w:pPr>
        <w:pStyle w:val="2"/>
        <w:spacing w:line="277" w:lineRule="auto"/>
        <w:rPr>
          <w:rFonts w:hint="eastAsia"/>
          <w:sz w:val="30"/>
          <w:szCs w:val="30"/>
        </w:rPr>
      </w:pPr>
    </w:p>
    <w:p w14:paraId="77929BB7">
      <w:pPr>
        <w:pStyle w:val="2"/>
        <w:spacing w:line="277" w:lineRule="auto"/>
        <w:rPr>
          <w:rFonts w:hint="eastAsia"/>
          <w:sz w:val="30"/>
          <w:szCs w:val="30"/>
        </w:rPr>
      </w:pPr>
      <w:r>
        <w:rPr>
          <w:rFonts w:hint="eastAsia"/>
          <w:sz w:val="30"/>
          <w:szCs w:val="30"/>
        </w:rPr>
        <w:t>并且在这个意义上，神（God）据说“称（justify）不敬虔的（ungodly）人为义，”罗4:5；即那个本身如此，并且实际持续如此直到他（he）重生（born again）的人，那时信心（faith）被白白地（freely）赐给（bestowed on）他（him），他（he）因此（for which）立刻（immediately）被称义。</w:t>
      </w:r>
    </w:p>
    <w:p w14:paraId="44A061BB">
      <w:pPr>
        <w:pStyle w:val="2"/>
        <w:spacing w:line="277" w:lineRule="auto"/>
        <w:rPr>
          <w:rFonts w:hint="eastAsia"/>
          <w:sz w:val="30"/>
          <w:szCs w:val="30"/>
        </w:rPr>
      </w:pPr>
    </w:p>
    <w:p w14:paraId="42BBE564">
      <w:pPr>
        <w:pStyle w:val="2"/>
        <w:spacing w:line="277" w:lineRule="auto"/>
        <w:rPr>
          <w:rFonts w:hint="eastAsia"/>
          <w:sz w:val="30"/>
          <w:szCs w:val="30"/>
        </w:rPr>
      </w:pPr>
      <w:r>
        <w:rPr>
          <w:rFonts w:hint="eastAsia"/>
          <w:sz w:val="30"/>
          <w:szCs w:val="30"/>
        </w:rPr>
        <w:t>LX. The second article is, when that sentence of God, which was pronounced in the court of heaven is intimated and insinuated to the conscience by the Holy Spirit; so that the believer knows, feels, and experiences that his sins are forgiven.</w:t>
      </w:r>
    </w:p>
    <w:p w14:paraId="4658C26F">
      <w:pPr>
        <w:pStyle w:val="2"/>
        <w:spacing w:line="277" w:lineRule="auto"/>
        <w:rPr>
          <w:rFonts w:hint="eastAsia"/>
          <w:sz w:val="30"/>
          <w:szCs w:val="30"/>
        </w:rPr>
      </w:pPr>
    </w:p>
    <w:p w14:paraId="2F5901D6">
      <w:pPr>
        <w:pStyle w:val="2"/>
        <w:spacing w:line="277" w:lineRule="auto"/>
        <w:rPr>
          <w:rFonts w:hint="eastAsia"/>
          <w:sz w:val="30"/>
          <w:szCs w:val="30"/>
        </w:rPr>
      </w:pPr>
      <w:r>
        <w:rPr>
          <w:rFonts w:hint="eastAsia"/>
          <w:sz w:val="30"/>
          <w:szCs w:val="30"/>
        </w:rPr>
        <w:t>六十、第二个条款（article）是，当神（God）的那个在天庭（court of heaven）宣读（pronounced）的判决（sentence），藉着圣灵向良心（conscience）暗示（intimated）和潜入（insinuated）时；以致信徒（believer）知道、感觉（feels）并经历（experiences）他（his）的罪得了赦免（forgiven）。</w:t>
      </w:r>
    </w:p>
    <w:p w14:paraId="1FD9B49A">
      <w:pPr>
        <w:pStyle w:val="2"/>
        <w:spacing w:line="277" w:lineRule="auto"/>
        <w:rPr>
          <w:rFonts w:hint="eastAsia"/>
          <w:sz w:val="30"/>
          <w:szCs w:val="30"/>
        </w:rPr>
      </w:pPr>
    </w:p>
    <w:p w14:paraId="46E18409">
      <w:pPr>
        <w:pStyle w:val="2"/>
        <w:spacing w:line="277" w:lineRule="auto"/>
        <w:rPr>
          <w:rFonts w:hint="eastAsia"/>
          <w:sz w:val="30"/>
          <w:szCs w:val="30"/>
        </w:rPr>
      </w:pPr>
      <w:r>
        <w:rPr>
          <w:rFonts w:hint="eastAsia"/>
          <w:sz w:val="30"/>
          <w:szCs w:val="30"/>
        </w:rPr>
        <w:t>To this David has an eye, Ps. 32:5. "And thou forgavest (or thou hast taken away) the iniquity of my sin;" that is, thou madest me to know and experience this, by speaking to my heart.</w:t>
      </w:r>
    </w:p>
    <w:p w14:paraId="1FAC9A67">
      <w:pPr>
        <w:pStyle w:val="2"/>
        <w:spacing w:line="277" w:lineRule="auto"/>
        <w:rPr>
          <w:rFonts w:hint="eastAsia"/>
          <w:sz w:val="30"/>
          <w:szCs w:val="30"/>
        </w:rPr>
      </w:pPr>
    </w:p>
    <w:p w14:paraId="00925CF7">
      <w:pPr>
        <w:pStyle w:val="2"/>
        <w:spacing w:line="277" w:lineRule="auto"/>
        <w:rPr>
          <w:rFonts w:hint="eastAsia"/>
          <w:sz w:val="30"/>
          <w:szCs w:val="30"/>
        </w:rPr>
      </w:pPr>
      <w:r>
        <w:rPr>
          <w:rFonts w:hint="eastAsia"/>
          <w:sz w:val="30"/>
          <w:szCs w:val="30"/>
        </w:rPr>
        <w:t>对此大卫（David）有所注目，诗32:5。“祢（Thou）就赦免（forgavest）（或祢（Thou）已除去）我罪的邪恶（iniquity）；”也就是说，祢（Thou）藉着对我（my）心说话，使我知道并经历（experience）这个。</w:t>
      </w:r>
    </w:p>
    <w:p w14:paraId="11663A34">
      <w:pPr>
        <w:pStyle w:val="2"/>
        <w:spacing w:line="277" w:lineRule="auto"/>
        <w:rPr>
          <w:rFonts w:hint="eastAsia"/>
          <w:sz w:val="30"/>
          <w:szCs w:val="30"/>
        </w:rPr>
      </w:pPr>
    </w:p>
    <w:p w14:paraId="3A0AC5E4">
      <w:pPr>
        <w:pStyle w:val="2"/>
        <w:spacing w:line="277" w:lineRule="auto"/>
        <w:rPr>
          <w:rFonts w:hint="eastAsia"/>
          <w:sz w:val="30"/>
          <w:szCs w:val="30"/>
        </w:rPr>
      </w:pPr>
      <w:r>
        <w:rPr>
          <w:rFonts w:hint="eastAsia"/>
          <w:sz w:val="30"/>
          <w:szCs w:val="30"/>
        </w:rPr>
        <w:t>LXI. The third article is, when the sinner, being actively and passively justified, is admitted to familiar converse with God, and to the mutual participation of the most delightful friendship.</w:t>
      </w:r>
    </w:p>
    <w:p w14:paraId="6F04709E">
      <w:pPr>
        <w:pStyle w:val="2"/>
        <w:spacing w:line="277" w:lineRule="auto"/>
        <w:rPr>
          <w:rFonts w:hint="eastAsia"/>
          <w:sz w:val="30"/>
          <w:szCs w:val="30"/>
        </w:rPr>
      </w:pPr>
    </w:p>
    <w:p w14:paraId="38200438">
      <w:pPr>
        <w:pStyle w:val="2"/>
        <w:spacing w:line="277" w:lineRule="auto"/>
        <w:rPr>
          <w:rFonts w:hint="eastAsia"/>
          <w:sz w:val="30"/>
          <w:szCs w:val="30"/>
        </w:rPr>
      </w:pPr>
      <w:r>
        <w:rPr>
          <w:rFonts w:hint="eastAsia"/>
          <w:sz w:val="30"/>
          <w:szCs w:val="30"/>
        </w:rPr>
        <w:t>六十一、第三个条款（article）是，当罪人（sinner），在主动（actively）和被动（passively）地被称义之后，被接纳（admitted）与神（God）亲密（familiar）交谈（converse），并相互分享（mutual participation）最令人愉悦的友谊（friendship）。</w:t>
      </w:r>
    </w:p>
    <w:p w14:paraId="0FC0C3F3">
      <w:pPr>
        <w:pStyle w:val="2"/>
        <w:spacing w:line="277" w:lineRule="auto"/>
        <w:rPr>
          <w:rFonts w:hint="eastAsia"/>
          <w:sz w:val="30"/>
          <w:szCs w:val="30"/>
        </w:rPr>
      </w:pPr>
    </w:p>
    <w:p w14:paraId="720276D7">
      <w:pPr>
        <w:pStyle w:val="2"/>
        <w:spacing w:line="277" w:lineRule="auto"/>
        <w:rPr>
          <w:rFonts w:hint="eastAsia"/>
          <w:sz w:val="30"/>
          <w:szCs w:val="30"/>
        </w:rPr>
      </w:pPr>
      <w:r>
        <w:rPr>
          <w:rFonts w:hint="eastAsia"/>
          <w:sz w:val="30"/>
          <w:szCs w:val="30"/>
        </w:rPr>
        <w:t>For it may happen, that God may have removed the tokens of his anger from the electsinner, and given him assurance of it, and yet not directly have admitted him to an intercourse of familiarity: in the same manner, almost, as David had forgiven Absalom's parricide, and declared it by Joab, by ordering his return from Geshur to Jerusalem; yet he did not immediately admit him to court, much less to his presence-chamber, and least of all to the kisses of his mouth, 2 Sam. 14.</w:t>
      </w:r>
    </w:p>
    <w:p w14:paraId="777BF016">
      <w:pPr>
        <w:pStyle w:val="2"/>
        <w:spacing w:line="277" w:lineRule="auto"/>
        <w:rPr>
          <w:rFonts w:hint="eastAsia"/>
          <w:sz w:val="30"/>
          <w:szCs w:val="30"/>
        </w:rPr>
      </w:pPr>
    </w:p>
    <w:p w14:paraId="35493416">
      <w:pPr>
        <w:pStyle w:val="2"/>
        <w:spacing w:line="277" w:lineRule="auto"/>
        <w:rPr>
          <w:rFonts w:hint="eastAsia"/>
          <w:sz w:val="30"/>
          <w:szCs w:val="30"/>
        </w:rPr>
      </w:pPr>
      <w:r>
        <w:rPr>
          <w:rFonts w:hint="eastAsia"/>
          <w:sz w:val="30"/>
          <w:szCs w:val="30"/>
        </w:rPr>
        <w:t>因为可能发生这样的情况，即神（God）可能已从选民罪人（elect sinner）身上挪去了祂（His）忿怒（anger）的标记（tokens），并向他（him）保证（assurance）了这一点，然而尚未直接接纳（admitted）他（him）进入亲密（familiarity）的交通（intercourse）：几乎与大卫（David）已赦免（forgiven）押沙龙（Absalom）的弑父罪（parricide），并藉着约押（Joab）宣告了这一点，命令他（his）从基述（Geshur）返回耶路撒冷（Jerusalem）的方式相同；然而他（he）并未立刻接纳（admit）他（him）入宫廷（court），更不用说进入祂（His）的内室（presence-chamber），最不济的是允许他（him）亲吻（kisses）祂（His）的口，撒下14。</w:t>
      </w:r>
    </w:p>
    <w:p w14:paraId="37F0D4AD">
      <w:pPr>
        <w:pStyle w:val="2"/>
        <w:spacing w:line="277" w:lineRule="auto"/>
        <w:rPr>
          <w:rFonts w:hint="eastAsia"/>
          <w:sz w:val="30"/>
          <w:szCs w:val="30"/>
        </w:rPr>
      </w:pPr>
    </w:p>
    <w:p w14:paraId="2C7C0B5B">
      <w:pPr>
        <w:pStyle w:val="2"/>
        <w:spacing w:line="277" w:lineRule="auto"/>
        <w:rPr>
          <w:rFonts w:hint="eastAsia"/>
          <w:sz w:val="30"/>
          <w:szCs w:val="30"/>
        </w:rPr>
      </w:pPr>
      <w:r>
        <w:rPr>
          <w:rFonts w:hint="eastAsia"/>
          <w:sz w:val="30"/>
          <w:szCs w:val="30"/>
        </w:rPr>
        <w:t>David himself is an example of this.</w:t>
      </w:r>
    </w:p>
    <w:p w14:paraId="3F87ACEF">
      <w:pPr>
        <w:pStyle w:val="2"/>
        <w:spacing w:line="277" w:lineRule="auto"/>
        <w:rPr>
          <w:rFonts w:hint="eastAsia"/>
          <w:sz w:val="30"/>
          <w:szCs w:val="30"/>
        </w:rPr>
      </w:pPr>
    </w:p>
    <w:p w14:paraId="51330BE2">
      <w:pPr>
        <w:pStyle w:val="2"/>
        <w:spacing w:line="277" w:lineRule="auto"/>
        <w:rPr>
          <w:rFonts w:hint="eastAsia"/>
          <w:sz w:val="30"/>
          <w:szCs w:val="30"/>
        </w:rPr>
      </w:pPr>
      <w:r>
        <w:rPr>
          <w:rFonts w:hint="eastAsia"/>
          <w:sz w:val="30"/>
          <w:szCs w:val="30"/>
        </w:rPr>
        <w:t>大卫（David）自己就是这方面的一个例子。</w:t>
      </w:r>
    </w:p>
    <w:p w14:paraId="19CC1687">
      <w:pPr>
        <w:pStyle w:val="2"/>
        <w:spacing w:line="277" w:lineRule="auto"/>
        <w:rPr>
          <w:rFonts w:hint="eastAsia"/>
          <w:sz w:val="30"/>
          <w:szCs w:val="30"/>
        </w:rPr>
      </w:pPr>
    </w:p>
    <w:p w14:paraId="3C997741">
      <w:pPr>
        <w:pStyle w:val="2"/>
        <w:spacing w:line="277" w:lineRule="auto"/>
        <w:rPr>
          <w:rFonts w:hint="eastAsia"/>
          <w:sz w:val="30"/>
          <w:szCs w:val="30"/>
        </w:rPr>
      </w:pPr>
      <w:r>
        <w:rPr>
          <w:rFonts w:hint="eastAsia"/>
          <w:sz w:val="30"/>
          <w:szCs w:val="30"/>
        </w:rPr>
        <w:t>Nathan had told him, in the name of God: "The Lord hath put away thy sin," 2 Sam. 12:13; and yet for some time he was racked with grievous sorrows, crying out from the bottom of a contrite heart, and a sense of broken bones: "Have mercy upon me, O God, according to thy loving-kindness; according unto the multitude of thy tender mercies, blot out my transgressions," Ps. 51:1.</w:t>
      </w:r>
    </w:p>
    <w:p w14:paraId="2EB82553">
      <w:pPr>
        <w:pStyle w:val="2"/>
        <w:spacing w:line="277" w:lineRule="auto"/>
        <w:rPr>
          <w:rFonts w:hint="eastAsia"/>
          <w:sz w:val="30"/>
          <w:szCs w:val="30"/>
        </w:rPr>
      </w:pPr>
    </w:p>
    <w:p w14:paraId="56118AEE">
      <w:pPr>
        <w:pStyle w:val="2"/>
        <w:spacing w:line="277" w:lineRule="auto"/>
        <w:rPr>
          <w:rFonts w:hint="eastAsia"/>
          <w:sz w:val="30"/>
          <w:szCs w:val="30"/>
        </w:rPr>
      </w:pPr>
      <w:r>
        <w:rPr>
          <w:rFonts w:hint="eastAsia"/>
          <w:sz w:val="30"/>
          <w:szCs w:val="30"/>
        </w:rPr>
        <w:t>拿单（Nathan）曾奉神（God）的名告诉他（him）：“耶和华（Lord）已经除掉（put away）你的罪，”撒下12:13；然而在一段时间内，他（he）仍被剧烈的（grievous）忧伤（sorrows）所折磨（racked），从痛悔（contrite）的心底和骨头破碎（broken bones）的感觉中呼喊出来：“神（God）啊，求祢（Thou）按祢（Thy）的慈爱（loving-kindness）怜恤我；按祢（Thy）丰盛（multitude）的慈悲（tender mercies）涂抹我的过犯（transgressions），”诗51:1。</w:t>
      </w:r>
    </w:p>
    <w:p w14:paraId="404D88BF">
      <w:pPr>
        <w:pStyle w:val="2"/>
        <w:spacing w:line="277" w:lineRule="auto"/>
        <w:rPr>
          <w:rFonts w:hint="eastAsia"/>
          <w:sz w:val="30"/>
          <w:szCs w:val="30"/>
        </w:rPr>
      </w:pPr>
    </w:p>
    <w:p w14:paraId="32690DCF">
      <w:pPr>
        <w:pStyle w:val="2"/>
        <w:spacing w:line="277" w:lineRule="auto"/>
        <w:rPr>
          <w:rFonts w:hint="eastAsia"/>
          <w:sz w:val="30"/>
          <w:szCs w:val="30"/>
        </w:rPr>
      </w:pPr>
      <w:r>
        <w:rPr>
          <w:rFonts w:hint="eastAsia"/>
          <w:sz w:val="30"/>
          <w:szCs w:val="30"/>
        </w:rPr>
        <w:t>That is, as he explains it, ver. 12, "restore unto me the joy of thy salvation."</w:t>
      </w:r>
    </w:p>
    <w:p w14:paraId="58BECA59">
      <w:pPr>
        <w:pStyle w:val="2"/>
        <w:spacing w:line="277" w:lineRule="auto"/>
        <w:rPr>
          <w:rFonts w:hint="eastAsia"/>
          <w:sz w:val="30"/>
          <w:szCs w:val="30"/>
        </w:rPr>
      </w:pPr>
    </w:p>
    <w:p w14:paraId="3A3D0D22">
      <w:pPr>
        <w:pStyle w:val="2"/>
        <w:spacing w:line="277" w:lineRule="auto"/>
        <w:rPr>
          <w:rFonts w:hint="eastAsia"/>
          <w:sz w:val="30"/>
          <w:szCs w:val="30"/>
        </w:rPr>
      </w:pPr>
      <w:r>
        <w:rPr>
          <w:rFonts w:hint="eastAsia"/>
          <w:sz w:val="30"/>
          <w:szCs w:val="30"/>
        </w:rPr>
        <w:t>也就是说，正如祂（He）在12节所解释的那样，“使我仍得救恩之乐（joy）。”</w:t>
      </w:r>
    </w:p>
    <w:p w14:paraId="2E4D53C5">
      <w:pPr>
        <w:pStyle w:val="2"/>
        <w:spacing w:line="277" w:lineRule="auto"/>
        <w:rPr>
          <w:rFonts w:hint="eastAsia"/>
          <w:sz w:val="30"/>
          <w:szCs w:val="30"/>
        </w:rPr>
      </w:pPr>
    </w:p>
    <w:p w14:paraId="45672ED1">
      <w:pPr>
        <w:pStyle w:val="2"/>
        <w:spacing w:line="277" w:lineRule="auto"/>
        <w:rPr>
          <w:rFonts w:hint="eastAsia"/>
          <w:sz w:val="30"/>
          <w:szCs w:val="30"/>
        </w:rPr>
      </w:pPr>
      <w:r>
        <w:rPr>
          <w:rFonts w:hint="eastAsia"/>
          <w:sz w:val="30"/>
          <w:szCs w:val="30"/>
        </w:rPr>
        <w:t>This near and intimate access to God, as the author of his most joyful exultation, is the real declaration of his justification.</w:t>
      </w:r>
    </w:p>
    <w:p w14:paraId="0B5D31E7">
      <w:pPr>
        <w:pStyle w:val="2"/>
        <w:spacing w:line="277" w:lineRule="auto"/>
        <w:rPr>
          <w:rFonts w:hint="eastAsia"/>
          <w:sz w:val="30"/>
          <w:szCs w:val="30"/>
        </w:rPr>
      </w:pPr>
    </w:p>
    <w:p w14:paraId="57BDABEA">
      <w:pPr>
        <w:pStyle w:val="2"/>
        <w:spacing w:line="277" w:lineRule="auto"/>
        <w:rPr>
          <w:rFonts w:hint="eastAsia"/>
          <w:sz w:val="30"/>
          <w:szCs w:val="30"/>
        </w:rPr>
      </w:pPr>
      <w:r>
        <w:rPr>
          <w:rFonts w:hint="eastAsia"/>
          <w:sz w:val="30"/>
          <w:szCs w:val="30"/>
        </w:rPr>
        <w:t>这种对神（God）——作为他（his）最喜乐欢欣（joyful exultation）的创始者——的亲近（near and intimate access），是他（his）称义（justification）的真实宣告（declaration）。</w:t>
      </w:r>
    </w:p>
    <w:p w14:paraId="047D2E95">
      <w:pPr>
        <w:pStyle w:val="2"/>
        <w:spacing w:line="277" w:lineRule="auto"/>
        <w:rPr>
          <w:rFonts w:hint="eastAsia"/>
          <w:sz w:val="30"/>
          <w:szCs w:val="30"/>
        </w:rPr>
      </w:pPr>
    </w:p>
    <w:p w14:paraId="328F2AD5">
      <w:pPr>
        <w:pStyle w:val="2"/>
        <w:spacing w:line="277" w:lineRule="auto"/>
        <w:rPr>
          <w:rFonts w:hint="eastAsia"/>
          <w:sz w:val="30"/>
          <w:szCs w:val="30"/>
        </w:rPr>
      </w:pPr>
      <w:r>
        <w:rPr>
          <w:rFonts w:hint="eastAsia"/>
          <w:sz w:val="30"/>
          <w:szCs w:val="30"/>
        </w:rPr>
        <w:t>And it is to be observed, that such a declaration is often repeated.</w:t>
      </w:r>
    </w:p>
    <w:p w14:paraId="3F44A2A0">
      <w:pPr>
        <w:pStyle w:val="2"/>
        <w:spacing w:line="277" w:lineRule="auto"/>
        <w:rPr>
          <w:rFonts w:hint="eastAsia"/>
          <w:sz w:val="30"/>
          <w:szCs w:val="30"/>
        </w:rPr>
      </w:pPr>
    </w:p>
    <w:p w14:paraId="233FDEB8">
      <w:pPr>
        <w:pStyle w:val="2"/>
        <w:spacing w:line="277" w:lineRule="auto"/>
        <w:rPr>
          <w:rFonts w:hint="eastAsia"/>
          <w:sz w:val="30"/>
          <w:szCs w:val="30"/>
        </w:rPr>
      </w:pPr>
      <w:r>
        <w:rPr>
          <w:rFonts w:hint="eastAsia"/>
          <w:sz w:val="30"/>
          <w:szCs w:val="30"/>
        </w:rPr>
        <w:t>并且应当观察到，这样的宣告（declaration）常常重复（repeated）。</w:t>
      </w:r>
    </w:p>
    <w:p w14:paraId="4FBFAA56">
      <w:pPr>
        <w:pStyle w:val="2"/>
        <w:spacing w:line="277" w:lineRule="auto"/>
        <w:rPr>
          <w:rFonts w:hint="eastAsia"/>
          <w:sz w:val="30"/>
          <w:szCs w:val="30"/>
        </w:rPr>
      </w:pPr>
    </w:p>
    <w:p w14:paraId="59A020ED">
      <w:pPr>
        <w:pStyle w:val="2"/>
        <w:spacing w:line="277" w:lineRule="auto"/>
        <w:rPr>
          <w:rFonts w:hint="eastAsia"/>
          <w:sz w:val="30"/>
          <w:szCs w:val="30"/>
        </w:rPr>
      </w:pPr>
      <w:r>
        <w:rPr>
          <w:rFonts w:hint="eastAsia"/>
          <w:sz w:val="30"/>
          <w:szCs w:val="30"/>
        </w:rPr>
        <w:t>[For instance], when a believer happens to fall into some grievous sin, or into a languid and drowsy frame of soul, then his familiarity with God is not a little interrupted; but after he is roused out of that sin or from that drowsy frame by the preventing grace of God, and has been sufficiently exercised with the stings of conscience, then God applies that general sentence of the pardon of all his sins, which was pronounced immediately upon his regeneration, to this particular act or state, and suffers himself to be prevailed on at length to renew this most delightful friendship.</w:t>
      </w:r>
    </w:p>
    <w:p w14:paraId="596BFC51">
      <w:pPr>
        <w:pStyle w:val="2"/>
        <w:spacing w:line="277" w:lineRule="auto"/>
        <w:rPr>
          <w:rFonts w:hint="eastAsia"/>
          <w:sz w:val="30"/>
          <w:szCs w:val="30"/>
        </w:rPr>
      </w:pPr>
    </w:p>
    <w:p w14:paraId="584E9110">
      <w:pPr>
        <w:pStyle w:val="2"/>
        <w:spacing w:line="277" w:lineRule="auto"/>
        <w:rPr>
          <w:rFonts w:hint="eastAsia"/>
          <w:sz w:val="30"/>
          <w:szCs w:val="30"/>
        </w:rPr>
      </w:pPr>
      <w:r>
        <w:rPr>
          <w:rFonts w:hint="eastAsia"/>
          <w:sz w:val="30"/>
          <w:szCs w:val="30"/>
        </w:rPr>
        <w:t>[例如]，当一个信徒（believer）碰巧陷入某种剧烈（grievous）的罪，或陷入灵魂软弱（languid）困倦（drowsy）的光景（frame）时，那么他（his）与神（God）的亲密（familiarity）就非同小可地被打断（interrupted）；但是当他（he）被神（God）先在（preventing）的恩典从那罪或那困倦（drowsy）的光景（frame）中唤醒（roused），并已充分地被良心（conscience）的刺痛（stings）所操练（exercised）之后，那时神（God）就将那在他（his）重生（regeneration）之后立即宣读（pronounced）的赦免（pardon）他（his）一切罪孽的普遍（general）判决（sentence），应用于（applies）这个特定的行动（act）或状态（state），并最终容许（suffers himself to be prevailed on）自己被说服去更新（renew）这种最令人愉悦的友谊（friendship）。</w:t>
      </w:r>
    </w:p>
    <w:p w14:paraId="51EF0121">
      <w:pPr>
        <w:pStyle w:val="2"/>
        <w:spacing w:line="277" w:lineRule="auto"/>
        <w:rPr>
          <w:rFonts w:hint="eastAsia"/>
          <w:sz w:val="30"/>
          <w:szCs w:val="30"/>
        </w:rPr>
      </w:pPr>
    </w:p>
    <w:p w14:paraId="03ECDCBC">
      <w:pPr>
        <w:pStyle w:val="2"/>
        <w:spacing w:line="277" w:lineRule="auto"/>
        <w:rPr>
          <w:rFonts w:hint="eastAsia"/>
          <w:sz w:val="30"/>
          <w:szCs w:val="30"/>
        </w:rPr>
      </w:pPr>
      <w:r>
        <w:rPr>
          <w:rFonts w:hint="eastAsia"/>
          <w:sz w:val="30"/>
          <w:szCs w:val="30"/>
        </w:rPr>
        <w:t>LXII. The fourth article is immediately after death; when God assigns to the soul, on its departure from the body, an eternal</w:t>
      </w:r>
    </w:p>
    <w:p w14:paraId="38BAB748">
      <w:pPr>
        <w:pStyle w:val="2"/>
        <w:spacing w:line="277" w:lineRule="auto"/>
        <w:rPr>
          <w:rFonts w:hint="eastAsia"/>
          <w:sz w:val="30"/>
          <w:szCs w:val="30"/>
        </w:rPr>
      </w:pPr>
    </w:p>
    <w:p w14:paraId="2189DC3C">
      <w:pPr>
        <w:pStyle w:val="2"/>
        <w:spacing w:line="277" w:lineRule="auto"/>
        <w:rPr>
          <w:rFonts w:hint="eastAsia"/>
          <w:sz w:val="30"/>
          <w:szCs w:val="30"/>
        </w:rPr>
      </w:pPr>
      <w:r>
        <w:rPr>
          <w:rFonts w:hint="eastAsia"/>
          <w:sz w:val="30"/>
          <w:szCs w:val="30"/>
        </w:rPr>
        <w:t>六十二、第四个条款（article）是在死后立即发生的；那时神（God）将灵魂，在其（its）离开身体时，分配（assigns）给它（it）一个永恒的</w:t>
      </w:r>
    </w:p>
    <w:p w14:paraId="360AB14A">
      <w:pPr>
        <w:pStyle w:val="2"/>
        <w:spacing w:line="277" w:lineRule="auto"/>
        <w:rPr>
          <w:rFonts w:hint="eastAsia"/>
          <w:sz w:val="30"/>
          <w:szCs w:val="30"/>
        </w:rPr>
      </w:pPr>
    </w:p>
    <w:p w14:paraId="56452FFD">
      <w:pPr>
        <w:pStyle w:val="2"/>
        <w:spacing w:line="277" w:lineRule="auto"/>
        <w:rPr>
          <w:rFonts w:hint="eastAsia"/>
          <w:sz w:val="30"/>
          <w:szCs w:val="30"/>
        </w:rPr>
      </w:pPr>
      <w:r>
        <w:rPr>
          <w:rFonts w:hint="eastAsia"/>
          <w:sz w:val="30"/>
          <w:szCs w:val="30"/>
        </w:rPr>
        <w:t>mansion in his own blessed habitation, Heb. 9:27: "It is appointed unto men once to die, but after this the judgment."</w:t>
      </w:r>
    </w:p>
    <w:p w14:paraId="7D53DA9C">
      <w:pPr>
        <w:pStyle w:val="2"/>
        <w:spacing w:line="277" w:lineRule="auto"/>
        <w:rPr>
          <w:rFonts w:hint="eastAsia"/>
          <w:sz w:val="30"/>
          <w:szCs w:val="30"/>
        </w:rPr>
      </w:pPr>
    </w:p>
    <w:p w14:paraId="413B0F6E">
      <w:pPr>
        <w:pStyle w:val="2"/>
        <w:spacing w:line="277" w:lineRule="auto"/>
        <w:rPr>
          <w:rFonts w:hint="eastAsia"/>
          <w:sz w:val="30"/>
          <w:szCs w:val="30"/>
        </w:rPr>
      </w:pPr>
      <w:r>
        <w:rPr>
          <w:rFonts w:hint="eastAsia"/>
          <w:sz w:val="30"/>
          <w:szCs w:val="30"/>
        </w:rPr>
        <w:t>居所（mansion），在祂（His）自己蒙福的居所（blessed habitation）里，来9:27：“按着定命（appointed），人人都有一死，死后且有审判（judgment）。”</w:t>
      </w:r>
    </w:p>
    <w:p w14:paraId="5398CB70">
      <w:pPr>
        <w:pStyle w:val="2"/>
        <w:spacing w:line="277" w:lineRule="auto"/>
        <w:rPr>
          <w:rFonts w:hint="eastAsia"/>
          <w:sz w:val="30"/>
          <w:szCs w:val="30"/>
        </w:rPr>
      </w:pPr>
    </w:p>
    <w:p w14:paraId="74914000">
      <w:pPr>
        <w:pStyle w:val="2"/>
        <w:spacing w:line="277" w:lineRule="auto"/>
        <w:rPr>
          <w:rFonts w:hint="eastAsia"/>
          <w:sz w:val="30"/>
          <w:szCs w:val="30"/>
        </w:rPr>
      </w:pPr>
      <w:r>
        <w:rPr>
          <w:rFonts w:hint="eastAsia"/>
          <w:sz w:val="30"/>
          <w:szCs w:val="30"/>
        </w:rPr>
        <w:t>LXIII. The fifth and last article is at the last day, which is therefore called "the day of judgment," Matt. 12:36; when the elect shall be publicly justified, and, in the view of the whole world, declared heirs of eternal life.</w:t>
      </w:r>
    </w:p>
    <w:p w14:paraId="49B12212">
      <w:pPr>
        <w:pStyle w:val="2"/>
        <w:spacing w:line="277" w:lineRule="auto"/>
        <w:rPr>
          <w:rFonts w:hint="eastAsia"/>
          <w:sz w:val="30"/>
          <w:szCs w:val="30"/>
        </w:rPr>
      </w:pPr>
    </w:p>
    <w:p w14:paraId="659F459A">
      <w:pPr>
        <w:pStyle w:val="2"/>
        <w:spacing w:line="277" w:lineRule="auto"/>
        <w:rPr>
          <w:rFonts w:hint="eastAsia"/>
          <w:sz w:val="30"/>
          <w:szCs w:val="30"/>
        </w:rPr>
      </w:pPr>
      <w:r>
        <w:rPr>
          <w:rFonts w:hint="eastAsia"/>
          <w:sz w:val="30"/>
          <w:szCs w:val="30"/>
        </w:rPr>
        <w:t>六十三、第五个也是最后一个条款（article）是在末日，因此被称为“审判（judgment）的日子，”太12:36；那时选民将被公开地（publicly）称义（justified），并在全世界的注视（view）下，被宣告（declared）为永生（eternal life）的后嗣（heirs）。</w:t>
      </w:r>
    </w:p>
    <w:p w14:paraId="4BDB2ED4">
      <w:pPr>
        <w:pStyle w:val="2"/>
        <w:spacing w:line="277" w:lineRule="auto"/>
        <w:rPr>
          <w:rFonts w:hint="eastAsia"/>
          <w:sz w:val="30"/>
          <w:szCs w:val="30"/>
        </w:rPr>
      </w:pPr>
    </w:p>
    <w:p w14:paraId="5FA46208">
      <w:pPr>
        <w:pStyle w:val="2"/>
        <w:spacing w:line="277" w:lineRule="auto"/>
        <w:rPr>
          <w:rFonts w:hint="eastAsia"/>
          <w:sz w:val="30"/>
          <w:szCs w:val="30"/>
        </w:rPr>
      </w:pPr>
      <w:r>
        <w:rPr>
          <w:rFonts w:hint="eastAsia"/>
          <w:sz w:val="30"/>
          <w:szCs w:val="30"/>
        </w:rPr>
        <w:t>Which justification, indeed, maybe called universal, as all those who are to be justified shall appear together before God's tribunal; nevertheless it will be most particular, as every one shall be recompensed according to his works.</w:t>
      </w:r>
    </w:p>
    <w:p w14:paraId="4A97DA32">
      <w:pPr>
        <w:pStyle w:val="2"/>
        <w:spacing w:line="277" w:lineRule="auto"/>
        <w:rPr>
          <w:rFonts w:hint="eastAsia"/>
          <w:sz w:val="30"/>
          <w:szCs w:val="30"/>
        </w:rPr>
      </w:pPr>
    </w:p>
    <w:p w14:paraId="3080D95E">
      <w:pPr>
        <w:pStyle w:val="2"/>
        <w:spacing w:line="277" w:lineRule="auto"/>
        <w:rPr>
          <w:rFonts w:hint="eastAsia"/>
          <w:sz w:val="30"/>
          <w:szCs w:val="30"/>
        </w:rPr>
      </w:pPr>
      <w:r>
        <w:rPr>
          <w:rFonts w:hint="eastAsia"/>
          <w:sz w:val="30"/>
          <w:szCs w:val="30"/>
        </w:rPr>
        <w:t>这种称义（justification），的确，可以被称为普遍的（universal），因为所有将要被称义的人都将一同出现在神（God）的审判台（tribunal）前；然而它（it）将是最特定的（most particular），因为每个人都将按照他（his）的行为（works）得到报应（recompensed）。</w:t>
      </w:r>
    </w:p>
    <w:p w14:paraId="0F96CADF">
      <w:pPr>
        <w:pStyle w:val="2"/>
        <w:spacing w:line="277" w:lineRule="auto"/>
        <w:rPr>
          <w:rFonts w:hint="eastAsia"/>
          <w:sz w:val="30"/>
          <w:szCs w:val="30"/>
        </w:rPr>
      </w:pPr>
    </w:p>
    <w:p w14:paraId="65D854E2">
      <w:pPr>
        <w:pStyle w:val="2"/>
        <w:spacing w:line="277" w:lineRule="auto"/>
        <w:rPr>
          <w:rFonts w:hint="eastAsia"/>
          <w:sz w:val="30"/>
          <w:szCs w:val="30"/>
        </w:rPr>
      </w:pPr>
      <w:r>
        <w:rPr>
          <w:rFonts w:hint="eastAsia"/>
          <w:sz w:val="30"/>
          <w:szCs w:val="30"/>
        </w:rPr>
        <w:t>"We must all appear before the judgment-seat of Christ, that every one may receive the things done in his body, according to that he hath done, whether it be good or bad," 2 Cor. 5:10.</w:t>
      </w:r>
    </w:p>
    <w:p w14:paraId="0D46DFAB">
      <w:pPr>
        <w:pStyle w:val="2"/>
        <w:spacing w:line="277" w:lineRule="auto"/>
        <w:rPr>
          <w:rFonts w:hint="eastAsia"/>
          <w:sz w:val="30"/>
          <w:szCs w:val="30"/>
        </w:rPr>
      </w:pPr>
    </w:p>
    <w:p w14:paraId="748F9017">
      <w:pPr>
        <w:pStyle w:val="2"/>
        <w:spacing w:line="277" w:lineRule="auto"/>
        <w:rPr>
          <w:rFonts w:hint="eastAsia"/>
          <w:sz w:val="30"/>
          <w:szCs w:val="30"/>
        </w:rPr>
      </w:pPr>
      <w:r>
        <w:rPr>
          <w:rFonts w:hint="eastAsia"/>
          <w:sz w:val="30"/>
          <w:szCs w:val="30"/>
        </w:rPr>
        <w:t>“因为我们众人，必要在基督（Christ）台前（judgment-seat）显露出来，叫各人按着本身所行的，或善或恶受报（receive），”林后5:10。</w:t>
      </w:r>
    </w:p>
    <w:p w14:paraId="7330512E">
      <w:pPr>
        <w:pStyle w:val="2"/>
        <w:spacing w:line="277" w:lineRule="auto"/>
        <w:rPr>
          <w:rFonts w:hint="eastAsia"/>
          <w:sz w:val="30"/>
          <w:szCs w:val="30"/>
        </w:rPr>
      </w:pPr>
    </w:p>
    <w:p w14:paraId="57349768">
      <w:pPr>
        <w:pStyle w:val="2"/>
        <w:spacing w:line="277" w:lineRule="auto"/>
        <w:rPr>
          <w:rFonts w:hint="eastAsia"/>
          <w:sz w:val="30"/>
          <w:szCs w:val="30"/>
        </w:rPr>
      </w:pPr>
      <w:r>
        <w:rPr>
          <w:rFonts w:hint="eastAsia"/>
          <w:sz w:val="30"/>
          <w:szCs w:val="30"/>
        </w:rPr>
        <w:t>LXIV. Let us briefly explain the whole manner of this justification in the next world.</w:t>
      </w:r>
    </w:p>
    <w:p w14:paraId="0CE2E9D9">
      <w:pPr>
        <w:pStyle w:val="2"/>
        <w:spacing w:line="277" w:lineRule="auto"/>
        <w:rPr>
          <w:rFonts w:hint="eastAsia"/>
          <w:sz w:val="30"/>
          <w:szCs w:val="30"/>
        </w:rPr>
      </w:pPr>
    </w:p>
    <w:p w14:paraId="17AB266F">
      <w:pPr>
        <w:pStyle w:val="2"/>
        <w:spacing w:line="277" w:lineRule="auto"/>
        <w:rPr>
          <w:rFonts w:hint="eastAsia"/>
          <w:sz w:val="30"/>
          <w:szCs w:val="30"/>
        </w:rPr>
      </w:pPr>
      <w:r>
        <w:rPr>
          <w:rFonts w:hint="eastAsia"/>
          <w:sz w:val="30"/>
          <w:szCs w:val="30"/>
        </w:rPr>
        <w:t>六十四、让我们简要地解释来世这种称义（justification）的全部方式。</w:t>
      </w:r>
    </w:p>
    <w:p w14:paraId="5F04154C">
      <w:pPr>
        <w:pStyle w:val="2"/>
        <w:spacing w:line="277" w:lineRule="auto"/>
        <w:rPr>
          <w:rFonts w:hint="eastAsia"/>
          <w:sz w:val="30"/>
          <w:szCs w:val="30"/>
        </w:rPr>
      </w:pPr>
    </w:p>
    <w:p w14:paraId="29C7EC63">
      <w:pPr>
        <w:pStyle w:val="2"/>
        <w:spacing w:line="277" w:lineRule="auto"/>
        <w:rPr>
          <w:rFonts w:hint="eastAsia"/>
          <w:sz w:val="30"/>
          <w:szCs w:val="30"/>
        </w:rPr>
      </w:pPr>
      <w:r>
        <w:rPr>
          <w:rFonts w:hint="eastAsia"/>
          <w:sz w:val="30"/>
          <w:szCs w:val="30"/>
        </w:rPr>
        <w:t>Christ, the Judge, being delegated to that office by the Father, Acts 10:42; 17:32, will pronounce two things concerning his elect: 1st. That they are truly pious, righteous, and holy; and so far this justification will differ from the former: for by that "the ungodly is justified," Rom. 4:5; whereas here God, when he enjoins his angels to summon one of the parties to be judged, says, "Gather my saints together," Ps. 50:5; if, as many suppose, these words refer to the last judgment.</w:t>
      </w:r>
    </w:p>
    <w:p w14:paraId="1BA12189">
      <w:pPr>
        <w:pStyle w:val="2"/>
        <w:spacing w:line="277" w:lineRule="auto"/>
        <w:rPr>
          <w:rFonts w:hint="eastAsia"/>
          <w:sz w:val="30"/>
          <w:szCs w:val="30"/>
        </w:rPr>
      </w:pPr>
    </w:p>
    <w:p w14:paraId="7EBC8645">
      <w:pPr>
        <w:pStyle w:val="2"/>
        <w:spacing w:line="277" w:lineRule="auto"/>
        <w:rPr>
          <w:rFonts w:hint="eastAsia"/>
          <w:sz w:val="30"/>
          <w:szCs w:val="30"/>
        </w:rPr>
      </w:pPr>
      <w:r>
        <w:rPr>
          <w:rFonts w:hint="eastAsia"/>
          <w:sz w:val="30"/>
          <w:szCs w:val="30"/>
        </w:rPr>
        <w:t>基督，那位审判官（Judge），由父委派（delegated）担任那个职分（office），徒10:42；17:32，将就祂（His）的选民宣判（pronounce）两件事：第一，他们是真正敬虔（pious）、公义（righteous）和圣洁（holy）的；就此而言，这种称义（justification）将不同于前者：因为藉着前者“不敬虔的（ungodly）人称义（justified），”罗4:5；然而在此处，神（God），当祂（He）吩咐祂（His）的天使召集（summon）将受审判的一方时，说：“招聚我的圣民（saints）来见我，”诗50:5；如果，正如许多人假设的那样，这些话指的是最后的审判（last judgment）。</w:t>
      </w:r>
    </w:p>
    <w:p w14:paraId="1203FE03">
      <w:pPr>
        <w:pStyle w:val="2"/>
        <w:spacing w:line="277" w:lineRule="auto"/>
        <w:rPr>
          <w:rFonts w:hint="eastAsia"/>
          <w:sz w:val="30"/>
          <w:szCs w:val="30"/>
        </w:rPr>
      </w:pPr>
    </w:p>
    <w:p w14:paraId="36A61BA9">
      <w:pPr>
        <w:pStyle w:val="2"/>
        <w:spacing w:line="277" w:lineRule="auto"/>
        <w:rPr>
          <w:rFonts w:hint="eastAsia"/>
          <w:sz w:val="30"/>
          <w:szCs w:val="30"/>
        </w:rPr>
      </w:pPr>
      <w:r>
        <w:rPr>
          <w:rFonts w:hint="eastAsia"/>
          <w:sz w:val="30"/>
          <w:szCs w:val="30"/>
        </w:rPr>
        <w:t>See Matt. 13:40, 41, 43, 49.</w:t>
      </w:r>
    </w:p>
    <w:p w14:paraId="4E5E4D8B">
      <w:pPr>
        <w:pStyle w:val="2"/>
        <w:spacing w:line="277" w:lineRule="auto"/>
        <w:rPr>
          <w:rFonts w:hint="eastAsia"/>
          <w:sz w:val="30"/>
          <w:szCs w:val="30"/>
        </w:rPr>
      </w:pPr>
    </w:p>
    <w:p w14:paraId="31001F47">
      <w:pPr>
        <w:pStyle w:val="2"/>
        <w:spacing w:line="277" w:lineRule="auto"/>
        <w:rPr>
          <w:rFonts w:hint="eastAsia"/>
          <w:sz w:val="30"/>
          <w:szCs w:val="30"/>
        </w:rPr>
      </w:pPr>
      <w:r>
        <w:rPr>
          <w:rFonts w:hint="eastAsia"/>
          <w:sz w:val="30"/>
          <w:szCs w:val="30"/>
        </w:rPr>
        <w:t>见太13:40, 41, 43, 49。</w:t>
      </w:r>
    </w:p>
    <w:p w14:paraId="27376903">
      <w:pPr>
        <w:pStyle w:val="2"/>
        <w:spacing w:line="277" w:lineRule="auto"/>
        <w:rPr>
          <w:rFonts w:hint="eastAsia"/>
          <w:sz w:val="30"/>
          <w:szCs w:val="30"/>
        </w:rPr>
      </w:pPr>
    </w:p>
    <w:p w14:paraId="07589733">
      <w:pPr>
        <w:pStyle w:val="2"/>
        <w:spacing w:line="277" w:lineRule="auto"/>
        <w:rPr>
          <w:rFonts w:hint="eastAsia"/>
          <w:sz w:val="30"/>
          <w:szCs w:val="30"/>
        </w:rPr>
      </w:pPr>
      <w:r>
        <w:rPr>
          <w:rFonts w:hint="eastAsia"/>
          <w:sz w:val="30"/>
          <w:szCs w:val="30"/>
        </w:rPr>
        <w:t>2dly. That they have a right to eternal life, Matt. 25:35.</w:t>
      </w:r>
    </w:p>
    <w:p w14:paraId="5C49C8FC">
      <w:pPr>
        <w:pStyle w:val="2"/>
        <w:spacing w:line="277" w:lineRule="auto"/>
        <w:rPr>
          <w:rFonts w:hint="eastAsia"/>
          <w:sz w:val="30"/>
          <w:szCs w:val="30"/>
        </w:rPr>
      </w:pPr>
    </w:p>
    <w:p w14:paraId="465B616B">
      <w:pPr>
        <w:pStyle w:val="2"/>
        <w:spacing w:line="277" w:lineRule="auto"/>
        <w:rPr>
          <w:rFonts w:hint="eastAsia"/>
          <w:sz w:val="30"/>
          <w:szCs w:val="30"/>
        </w:rPr>
      </w:pPr>
      <w:r>
        <w:rPr>
          <w:rFonts w:hint="eastAsia"/>
          <w:sz w:val="30"/>
          <w:szCs w:val="30"/>
        </w:rPr>
        <w:t>第二，他们有权得永生（eternal life），太25:34（译注：原文作35节，但内容更符合34节）。</w:t>
      </w:r>
    </w:p>
    <w:p w14:paraId="09B51A25">
      <w:pPr>
        <w:pStyle w:val="2"/>
        <w:spacing w:line="277" w:lineRule="auto"/>
        <w:rPr>
          <w:rFonts w:hint="eastAsia"/>
          <w:sz w:val="30"/>
          <w:szCs w:val="30"/>
        </w:rPr>
      </w:pPr>
    </w:p>
    <w:p w14:paraId="3889EE0A">
      <w:pPr>
        <w:pStyle w:val="2"/>
        <w:spacing w:line="277" w:lineRule="auto"/>
        <w:rPr>
          <w:rFonts w:hint="eastAsia"/>
          <w:sz w:val="30"/>
          <w:szCs w:val="30"/>
        </w:rPr>
      </w:pPr>
      <w:r>
        <w:rPr>
          <w:rFonts w:hint="eastAsia"/>
          <w:sz w:val="30"/>
          <w:szCs w:val="30"/>
        </w:rPr>
        <w:t>LXV. The ground of the former declaration is inherent righteousness, graciously communicated to man by the Spirit of sanctification, and good works proceeding therefrom.</w:t>
      </w:r>
    </w:p>
    <w:p w14:paraId="68DB2730">
      <w:pPr>
        <w:pStyle w:val="2"/>
        <w:spacing w:line="277" w:lineRule="auto"/>
        <w:rPr>
          <w:rFonts w:hint="eastAsia"/>
          <w:sz w:val="30"/>
          <w:szCs w:val="30"/>
        </w:rPr>
      </w:pPr>
    </w:p>
    <w:p w14:paraId="1E88E2AF">
      <w:pPr>
        <w:pStyle w:val="2"/>
        <w:spacing w:line="277" w:lineRule="auto"/>
        <w:rPr>
          <w:rFonts w:hint="eastAsia"/>
          <w:sz w:val="30"/>
          <w:szCs w:val="30"/>
        </w:rPr>
      </w:pPr>
      <w:r>
        <w:rPr>
          <w:rFonts w:hint="eastAsia"/>
          <w:sz w:val="30"/>
          <w:szCs w:val="30"/>
        </w:rPr>
        <w:t>六十五、前一个宣告（declaration）的根据（ground）是内在（inherent）的公义（righteousness），藉着成圣（sanctification）之灵恩慈地（graciously）传递（communicated）给人，以及从中产生的善工（good works）。</w:t>
      </w:r>
    </w:p>
    <w:p w14:paraId="7EBD6FF0">
      <w:pPr>
        <w:pStyle w:val="2"/>
        <w:spacing w:line="277" w:lineRule="auto"/>
        <w:rPr>
          <w:rFonts w:hint="eastAsia"/>
          <w:sz w:val="30"/>
          <w:szCs w:val="30"/>
        </w:rPr>
      </w:pPr>
    </w:p>
    <w:p w14:paraId="227BC1EA">
      <w:pPr>
        <w:pStyle w:val="2"/>
        <w:spacing w:line="277" w:lineRule="auto"/>
        <w:rPr>
          <w:rFonts w:hint="eastAsia"/>
          <w:sz w:val="30"/>
          <w:szCs w:val="30"/>
        </w:rPr>
      </w:pPr>
      <w:r>
        <w:rPr>
          <w:rFonts w:hint="eastAsia"/>
          <w:sz w:val="30"/>
          <w:szCs w:val="30"/>
        </w:rPr>
        <w:t>For on no other account can any person be declared pious and holy, but because he is endowed with habitual holiness, and gives himself to the practice of godliness.</w:t>
      </w:r>
    </w:p>
    <w:p w14:paraId="1DBE5758">
      <w:pPr>
        <w:pStyle w:val="2"/>
        <w:spacing w:line="277" w:lineRule="auto"/>
        <w:rPr>
          <w:rFonts w:hint="eastAsia"/>
          <w:sz w:val="30"/>
          <w:szCs w:val="30"/>
        </w:rPr>
      </w:pPr>
    </w:p>
    <w:p w14:paraId="53A8F44B">
      <w:pPr>
        <w:pStyle w:val="2"/>
        <w:spacing w:line="277" w:lineRule="auto"/>
        <w:rPr>
          <w:rFonts w:hint="eastAsia"/>
          <w:sz w:val="30"/>
          <w:szCs w:val="30"/>
        </w:rPr>
      </w:pPr>
      <w:r>
        <w:rPr>
          <w:rFonts w:hint="eastAsia"/>
          <w:sz w:val="30"/>
          <w:szCs w:val="30"/>
        </w:rPr>
        <w:t>因为除了因他（he）被赋予（endowed）习惯性（habitual）圣洁（holiness），并将自己投身于敬虔（godliness）的实践（practice）之外，没有任何人可以被宣告（declared）为敬虔（pious）和圣洁（holy）。</w:t>
      </w:r>
    </w:p>
    <w:p w14:paraId="284B2623">
      <w:pPr>
        <w:pStyle w:val="2"/>
        <w:spacing w:line="277" w:lineRule="auto"/>
        <w:rPr>
          <w:rFonts w:hint="eastAsia"/>
          <w:sz w:val="30"/>
          <w:szCs w:val="30"/>
        </w:rPr>
      </w:pPr>
    </w:p>
    <w:p w14:paraId="0FB273F4">
      <w:pPr>
        <w:pStyle w:val="2"/>
        <w:spacing w:line="277" w:lineRule="auto"/>
        <w:rPr>
          <w:rFonts w:hint="eastAsia"/>
          <w:sz w:val="30"/>
          <w:szCs w:val="30"/>
        </w:rPr>
      </w:pPr>
      <w:r>
        <w:rPr>
          <w:rFonts w:hint="eastAsia"/>
          <w:sz w:val="30"/>
          <w:szCs w:val="30"/>
        </w:rPr>
        <w:t>Matt. 12:37, "By thy words thou shalt be justified," that is, be declared just or righteous; because words are indications of the</w:t>
      </w:r>
    </w:p>
    <w:p w14:paraId="479C6863">
      <w:pPr>
        <w:pStyle w:val="2"/>
        <w:spacing w:line="277" w:lineRule="auto"/>
        <w:rPr>
          <w:rFonts w:hint="eastAsia"/>
          <w:sz w:val="30"/>
          <w:szCs w:val="30"/>
        </w:rPr>
      </w:pPr>
    </w:p>
    <w:p w14:paraId="222F4FA2">
      <w:pPr>
        <w:pStyle w:val="2"/>
        <w:spacing w:line="277" w:lineRule="auto"/>
        <w:rPr>
          <w:rFonts w:hint="eastAsia"/>
          <w:sz w:val="30"/>
          <w:szCs w:val="30"/>
        </w:rPr>
      </w:pPr>
      <w:r>
        <w:rPr>
          <w:rFonts w:hint="eastAsia"/>
          <w:sz w:val="30"/>
          <w:szCs w:val="30"/>
        </w:rPr>
        <w:t>太12:37，“因为要凭你的话定你为义（justified），”也就是说，被宣告（declared）为正直（just）或公义（righteous）；因为话语（words）是</w:t>
      </w:r>
    </w:p>
    <w:p w14:paraId="58C8335C">
      <w:pPr>
        <w:pStyle w:val="2"/>
        <w:spacing w:line="277" w:lineRule="auto"/>
        <w:rPr>
          <w:rFonts w:hint="eastAsia"/>
          <w:sz w:val="30"/>
          <w:szCs w:val="30"/>
        </w:rPr>
      </w:pPr>
    </w:p>
    <w:p w14:paraId="36AFC929">
      <w:pPr>
        <w:pStyle w:val="2"/>
        <w:spacing w:line="277" w:lineRule="auto"/>
        <w:rPr>
          <w:rFonts w:hint="eastAsia"/>
          <w:sz w:val="30"/>
          <w:szCs w:val="30"/>
        </w:rPr>
      </w:pPr>
      <w:r>
        <w:rPr>
          <w:rFonts w:hint="eastAsia"/>
          <w:sz w:val="30"/>
          <w:szCs w:val="30"/>
        </w:rPr>
        <w:t>mind, and signs either of the good or bad treasure of the heart.</w:t>
      </w:r>
    </w:p>
    <w:p w14:paraId="2F8D53CE">
      <w:pPr>
        <w:pStyle w:val="2"/>
        <w:spacing w:line="277" w:lineRule="auto"/>
        <w:rPr>
          <w:rFonts w:hint="eastAsia"/>
          <w:sz w:val="30"/>
          <w:szCs w:val="30"/>
        </w:rPr>
      </w:pPr>
    </w:p>
    <w:p w14:paraId="2E829CF3">
      <w:pPr>
        <w:pStyle w:val="2"/>
        <w:spacing w:line="277" w:lineRule="auto"/>
        <w:rPr>
          <w:rFonts w:hint="eastAsia"/>
          <w:sz w:val="30"/>
          <w:szCs w:val="30"/>
        </w:rPr>
      </w:pPr>
      <w:r>
        <w:rPr>
          <w:rFonts w:hint="eastAsia"/>
          <w:sz w:val="30"/>
          <w:szCs w:val="30"/>
        </w:rPr>
        <w:t>心思（mind）的指示（indications），也是内心善（good）或恶（bad）宝藏（treasure）的标记（signs）。</w:t>
      </w:r>
    </w:p>
    <w:p w14:paraId="2C02262A">
      <w:pPr>
        <w:pStyle w:val="2"/>
        <w:spacing w:line="277" w:lineRule="auto"/>
        <w:rPr>
          <w:rFonts w:hint="eastAsia"/>
          <w:sz w:val="30"/>
          <w:szCs w:val="30"/>
        </w:rPr>
      </w:pPr>
    </w:p>
    <w:p w14:paraId="55274635">
      <w:pPr>
        <w:pStyle w:val="2"/>
        <w:spacing w:line="277" w:lineRule="auto"/>
        <w:rPr>
          <w:rFonts w:hint="eastAsia"/>
          <w:sz w:val="30"/>
          <w:szCs w:val="30"/>
        </w:rPr>
      </w:pPr>
      <w:r>
        <w:rPr>
          <w:rFonts w:hint="eastAsia"/>
          <w:sz w:val="30"/>
          <w:szCs w:val="30"/>
        </w:rPr>
        <w:t>"When the Lord will bring to light the hidden things of darkness, and will make manifest the counsels of the heart; and then shall every man have praise of God," 1 Cor. 4:5.</w:t>
      </w:r>
    </w:p>
    <w:p w14:paraId="23B9483D">
      <w:pPr>
        <w:pStyle w:val="2"/>
        <w:spacing w:line="277" w:lineRule="auto"/>
        <w:rPr>
          <w:rFonts w:hint="eastAsia"/>
          <w:sz w:val="30"/>
          <w:szCs w:val="30"/>
        </w:rPr>
      </w:pPr>
    </w:p>
    <w:p w14:paraId="541E7725">
      <w:pPr>
        <w:pStyle w:val="2"/>
        <w:spacing w:line="277" w:lineRule="auto"/>
        <w:rPr>
          <w:rFonts w:hint="eastAsia"/>
          <w:sz w:val="30"/>
          <w:szCs w:val="30"/>
        </w:rPr>
      </w:pPr>
      <w:r>
        <w:rPr>
          <w:rFonts w:hint="eastAsia"/>
          <w:sz w:val="30"/>
          <w:szCs w:val="30"/>
        </w:rPr>
        <w:t>“直等主来，祂（He）要照出暗中（darkness）的隐情（hidden things），显明（manifest）人心的意念（counsels）。那时各人要从神（God）那里得着称赞（praise），”林前4:5。</w:t>
      </w:r>
    </w:p>
    <w:p w14:paraId="34E05EB2">
      <w:pPr>
        <w:pStyle w:val="2"/>
        <w:spacing w:line="277" w:lineRule="auto"/>
        <w:rPr>
          <w:rFonts w:hint="eastAsia"/>
          <w:sz w:val="30"/>
          <w:szCs w:val="30"/>
        </w:rPr>
      </w:pPr>
    </w:p>
    <w:p w14:paraId="557837E0">
      <w:pPr>
        <w:pStyle w:val="2"/>
        <w:spacing w:line="277" w:lineRule="auto"/>
        <w:rPr>
          <w:rFonts w:hint="eastAsia"/>
          <w:sz w:val="30"/>
          <w:szCs w:val="30"/>
        </w:rPr>
      </w:pPr>
      <w:r>
        <w:rPr>
          <w:rFonts w:hint="eastAsia"/>
          <w:sz w:val="30"/>
          <w:szCs w:val="30"/>
        </w:rPr>
        <w:t>LXV1. The foundation of the latter can be no other than the righteousness of Christ the Lord, communicated to them according to the free decree of election, which is succeeded by adoption, which gives them a right to take possession of the inheritance.</w:t>
      </w:r>
    </w:p>
    <w:p w14:paraId="49E10066">
      <w:pPr>
        <w:pStyle w:val="2"/>
        <w:spacing w:line="277" w:lineRule="auto"/>
        <w:rPr>
          <w:rFonts w:hint="eastAsia"/>
          <w:sz w:val="30"/>
          <w:szCs w:val="30"/>
        </w:rPr>
      </w:pPr>
    </w:p>
    <w:p w14:paraId="61318F58">
      <w:pPr>
        <w:pStyle w:val="2"/>
        <w:spacing w:line="277" w:lineRule="auto"/>
        <w:rPr>
          <w:rFonts w:hint="eastAsia"/>
          <w:sz w:val="30"/>
          <w:szCs w:val="30"/>
        </w:rPr>
      </w:pPr>
      <w:r>
        <w:rPr>
          <w:rFonts w:hint="eastAsia"/>
          <w:sz w:val="30"/>
          <w:szCs w:val="30"/>
        </w:rPr>
        <w:t>六十六、后者的根基（foundation）只能是主基督（Lord Christ）的义（righteousness），按照拣选（election）的自由（free）旨意（decree）传递（communicated）给他们，其后是收纳（adoption），这赋予（gives）他们占有（take possession of）产业（inheritance）的权利（right）。</w:t>
      </w:r>
    </w:p>
    <w:p w14:paraId="56FD3BFF">
      <w:pPr>
        <w:pStyle w:val="2"/>
        <w:spacing w:line="277" w:lineRule="auto"/>
        <w:rPr>
          <w:rFonts w:hint="eastAsia"/>
          <w:sz w:val="30"/>
          <w:szCs w:val="30"/>
        </w:rPr>
      </w:pPr>
    </w:p>
    <w:p w14:paraId="7476E1B1">
      <w:pPr>
        <w:pStyle w:val="2"/>
        <w:spacing w:line="277" w:lineRule="auto"/>
        <w:rPr>
          <w:rFonts w:hint="eastAsia"/>
          <w:sz w:val="30"/>
          <w:szCs w:val="30"/>
        </w:rPr>
      </w:pPr>
      <w:r>
        <w:rPr>
          <w:rFonts w:hint="eastAsia"/>
          <w:sz w:val="30"/>
          <w:szCs w:val="30"/>
        </w:rPr>
        <w:t>The very sentence of the Judge himself leads us to this: "Come, ye blessed of my Father," whom, on my account, he freely loved (for in Christ all the nations of the earth are blessed, Gen. 22:18. Eph. 1:3), "inherit"— possess by hereditary right, as the adopted sons of God, who, because ye are sons, are also heirs, Rom. 8:17, "the kingdom prepared for you from the foundation of the world;"—ordained for you from eternity, whose palace was fitted up in the beginning for that purpose, by the hands of God the Creator.</w:t>
      </w:r>
    </w:p>
    <w:p w14:paraId="27543A24">
      <w:pPr>
        <w:pStyle w:val="2"/>
        <w:spacing w:line="277" w:lineRule="auto"/>
        <w:rPr>
          <w:rFonts w:hint="eastAsia"/>
          <w:sz w:val="30"/>
          <w:szCs w:val="30"/>
        </w:rPr>
      </w:pPr>
    </w:p>
    <w:p w14:paraId="6FAB6F3B">
      <w:pPr>
        <w:pStyle w:val="2"/>
        <w:spacing w:line="277" w:lineRule="auto"/>
        <w:rPr>
          <w:rFonts w:hint="eastAsia"/>
          <w:sz w:val="30"/>
          <w:szCs w:val="30"/>
        </w:rPr>
      </w:pPr>
      <w:r>
        <w:rPr>
          <w:rFonts w:hint="eastAsia"/>
          <w:sz w:val="30"/>
          <w:szCs w:val="30"/>
        </w:rPr>
        <w:t>审判官（Judge）自己的判决（sentence）本身就引导我们到这一点：“你们这蒙我父赐福（blessed）的，”祂（whom），因我的缘故，祂（He）白白地（freely）爱了（因为地上的万族（nations）都必因基督得福，创22:18。弗1:3），“可来承受（inherit）”—作为神（God）所收纳（adopted）的儿子，凭继承权（hereditary right）拥有（possess），你们（ye）既是儿子，便是后嗣（heirs），罗8:17，“那从创世（foundation of the world）以来为你们所预备（prepared）的国；”—从永恒（eternity）就为你们命定（ordained）的，其宫殿（palace）在起初就为此目的（purpose），由造物主神（God the Creator）的手所预备（fitted up）了。</w:t>
      </w:r>
    </w:p>
    <w:p w14:paraId="156BCCCF">
      <w:pPr>
        <w:pStyle w:val="2"/>
        <w:spacing w:line="277" w:lineRule="auto"/>
        <w:rPr>
          <w:rFonts w:hint="eastAsia"/>
          <w:sz w:val="30"/>
          <w:szCs w:val="30"/>
        </w:rPr>
      </w:pPr>
    </w:p>
    <w:p w14:paraId="673D7F70">
      <w:pPr>
        <w:pStyle w:val="2"/>
        <w:spacing w:line="277" w:lineRule="auto"/>
        <w:rPr>
          <w:rFonts w:hint="eastAsia"/>
          <w:sz w:val="30"/>
          <w:szCs w:val="30"/>
        </w:rPr>
      </w:pPr>
      <w:r>
        <w:rPr>
          <w:rFonts w:hint="eastAsia"/>
          <w:sz w:val="30"/>
          <w:szCs w:val="30"/>
        </w:rPr>
        <w:t>LXVII. Meanwhile, in this respect, too, there will be room for mentioning good works, for they shall be produced, 1st, As proofs of faith, of the union of believers with Christ, of their adoption, of that holiness without which none can see God, and of friendship with God and brotherhood with Christ.</w:t>
      </w:r>
    </w:p>
    <w:p w14:paraId="11FD7971">
      <w:pPr>
        <w:pStyle w:val="2"/>
        <w:spacing w:line="277" w:lineRule="auto"/>
        <w:rPr>
          <w:rFonts w:hint="eastAsia"/>
          <w:sz w:val="30"/>
          <w:szCs w:val="30"/>
        </w:rPr>
      </w:pPr>
    </w:p>
    <w:p w14:paraId="2BCF2C3D">
      <w:pPr>
        <w:pStyle w:val="2"/>
        <w:spacing w:line="277" w:lineRule="auto"/>
        <w:rPr>
          <w:rFonts w:hint="eastAsia"/>
          <w:sz w:val="30"/>
          <w:szCs w:val="30"/>
        </w:rPr>
      </w:pPr>
      <w:r>
        <w:rPr>
          <w:rFonts w:hint="eastAsia"/>
          <w:sz w:val="30"/>
          <w:szCs w:val="30"/>
        </w:rPr>
        <w:t>六十七、同时，在这方面，也有提及（mentioning）善工（good works）的余地，因为它们（they）将被提出（produced）：第一，作为信心（faith）、信徒（believers）与基督联合（union）、他们（their）被收纳（adoption）、那种非有不可见神（God）的圣洁（holiness）、以及与神（God）的友谊（friendship）和与基督的弟兄情谊（brotherhood）的证据（proofs）。</w:t>
      </w:r>
    </w:p>
    <w:p w14:paraId="5046D8A1">
      <w:pPr>
        <w:pStyle w:val="2"/>
        <w:spacing w:line="277" w:lineRule="auto"/>
        <w:rPr>
          <w:rFonts w:hint="eastAsia"/>
          <w:sz w:val="30"/>
          <w:szCs w:val="30"/>
        </w:rPr>
      </w:pPr>
    </w:p>
    <w:p w14:paraId="01B5A264">
      <w:pPr>
        <w:pStyle w:val="2"/>
        <w:spacing w:line="277" w:lineRule="auto"/>
        <w:rPr>
          <w:rFonts w:hint="eastAsia"/>
          <w:sz w:val="30"/>
          <w:szCs w:val="30"/>
        </w:rPr>
      </w:pPr>
      <w:r>
        <w:rPr>
          <w:rFonts w:hint="eastAsia"/>
          <w:sz w:val="30"/>
          <w:szCs w:val="30"/>
        </w:rPr>
        <w:t>2nd, As signs of that sacred hunger and thirst, with which they desired happiness, and of that strenuous endeavour by which, not regarding the advantages of this life, and despising carnal pleasures, they had sought the kingdom of heaven and its righteousness: and it is inconsistent with the perfection of the infinitely holy God, to disappoint this hunger and thirst, and seeking after his kingdom.</w:t>
      </w:r>
    </w:p>
    <w:p w14:paraId="6BFF0287">
      <w:pPr>
        <w:pStyle w:val="2"/>
        <w:spacing w:line="277" w:lineRule="auto"/>
        <w:rPr>
          <w:rFonts w:hint="eastAsia"/>
          <w:sz w:val="30"/>
          <w:szCs w:val="30"/>
        </w:rPr>
      </w:pPr>
    </w:p>
    <w:p w14:paraId="1A9FAF85">
      <w:pPr>
        <w:pStyle w:val="2"/>
        <w:spacing w:line="277" w:lineRule="auto"/>
        <w:rPr>
          <w:rFonts w:hint="eastAsia"/>
          <w:sz w:val="30"/>
          <w:szCs w:val="30"/>
        </w:rPr>
      </w:pPr>
      <w:r>
        <w:rPr>
          <w:rFonts w:hint="eastAsia"/>
          <w:sz w:val="30"/>
          <w:szCs w:val="30"/>
        </w:rPr>
        <w:t>第二，作为那种神圣（sacred）饥渴的标记（signs），他们（they）曾藉此渴望（desired）幸福，以及那种奋力（strenuous）努力（endeavour），藉此，他们（they）不顾（regarding）今生（this life）的好处（advantages），并藐视（despising）肉体的（carnal）快乐（pleasures），曾寻求（sought）天国（kingdom of heaven）及其义（righteousness）：并且使这种饥渴以及对祂（His）国度的寻求落空（disappoint），这与无限（infinitely）圣洁（holy）的神（God）的完美（perfection）是不一致（inconsistent）的。</w:t>
      </w:r>
    </w:p>
    <w:p w14:paraId="3AC35DB0">
      <w:pPr>
        <w:pStyle w:val="2"/>
        <w:spacing w:line="277" w:lineRule="auto"/>
        <w:rPr>
          <w:rFonts w:hint="eastAsia"/>
          <w:sz w:val="30"/>
          <w:szCs w:val="30"/>
        </w:rPr>
      </w:pPr>
    </w:p>
    <w:p w14:paraId="55519B74">
      <w:pPr>
        <w:pStyle w:val="2"/>
        <w:spacing w:line="277" w:lineRule="auto"/>
        <w:rPr>
          <w:rFonts w:hint="eastAsia"/>
          <w:sz w:val="30"/>
          <w:szCs w:val="30"/>
        </w:rPr>
      </w:pPr>
      <w:r>
        <w:rPr>
          <w:rFonts w:hint="eastAsia"/>
          <w:sz w:val="30"/>
          <w:szCs w:val="30"/>
        </w:rPr>
        <w:t>3rd, As effects of divine grace, to which, the communication of divine glory will answer, in most wise proportion, when shall come to crown his own gifts.</w:t>
      </w:r>
    </w:p>
    <w:p w14:paraId="099BD419">
      <w:pPr>
        <w:pStyle w:val="2"/>
        <w:spacing w:line="277" w:lineRule="auto"/>
        <w:rPr>
          <w:rFonts w:hint="eastAsia"/>
          <w:sz w:val="30"/>
          <w:szCs w:val="30"/>
        </w:rPr>
      </w:pPr>
    </w:p>
    <w:p w14:paraId="43EC781B">
      <w:pPr>
        <w:pStyle w:val="2"/>
        <w:spacing w:line="277" w:lineRule="auto"/>
        <w:rPr>
          <w:rFonts w:hint="eastAsia"/>
          <w:sz w:val="30"/>
          <w:szCs w:val="30"/>
        </w:rPr>
      </w:pPr>
      <w:r>
        <w:rPr>
          <w:rFonts w:hint="eastAsia"/>
          <w:sz w:val="30"/>
          <w:szCs w:val="30"/>
        </w:rPr>
        <w:t>第三，作为神圣（divine）恩典的效果（effects），神圣（divine）荣耀的传递（communication）将以最智慧（most wise）的比例（proportion）与之对应，当将要来冠冕（crown）祂（His）自己恩赐（gifts）的时候。</w:t>
      </w:r>
    </w:p>
    <w:p w14:paraId="3119C7E1">
      <w:pPr>
        <w:pStyle w:val="2"/>
        <w:spacing w:line="277" w:lineRule="auto"/>
        <w:rPr>
          <w:rFonts w:hint="eastAsia"/>
          <w:sz w:val="30"/>
          <w:szCs w:val="30"/>
        </w:rPr>
      </w:pPr>
    </w:p>
    <w:p w14:paraId="0FD48F2A">
      <w:pPr>
        <w:pStyle w:val="2"/>
        <w:spacing w:line="277" w:lineRule="auto"/>
        <w:rPr>
          <w:rFonts w:hint="eastAsia"/>
          <w:sz w:val="30"/>
          <w:szCs w:val="30"/>
        </w:rPr>
      </w:pPr>
      <w:r>
        <w:rPr>
          <w:rFonts w:hint="eastAsia"/>
          <w:sz w:val="30"/>
          <w:szCs w:val="30"/>
        </w:rPr>
        <w:t>For the more abundant measure of sanctification any one has obtained in this life, and the</w:t>
      </w:r>
    </w:p>
    <w:p w14:paraId="0BC6A716">
      <w:pPr>
        <w:pStyle w:val="2"/>
        <w:spacing w:line="277" w:lineRule="auto"/>
        <w:rPr>
          <w:rFonts w:hint="eastAsia"/>
          <w:sz w:val="30"/>
          <w:szCs w:val="30"/>
        </w:rPr>
      </w:pPr>
    </w:p>
    <w:p w14:paraId="45DB2094">
      <w:pPr>
        <w:pStyle w:val="2"/>
        <w:spacing w:line="277" w:lineRule="auto"/>
        <w:rPr>
          <w:rFonts w:hint="eastAsia"/>
          <w:sz w:val="30"/>
          <w:szCs w:val="30"/>
        </w:rPr>
      </w:pPr>
      <w:r>
        <w:rPr>
          <w:rFonts w:hint="eastAsia"/>
          <w:sz w:val="30"/>
          <w:szCs w:val="30"/>
        </w:rPr>
        <w:t>因为任何人在今生（this life）获得了更丰盛（abundant）程度（measure）的成圣（sanctification），并且</w:t>
      </w:r>
    </w:p>
    <w:p w14:paraId="20F2E7A5">
      <w:pPr>
        <w:pStyle w:val="2"/>
        <w:spacing w:line="277" w:lineRule="auto"/>
        <w:rPr>
          <w:rFonts w:hint="eastAsia"/>
          <w:sz w:val="30"/>
          <w:szCs w:val="30"/>
        </w:rPr>
      </w:pPr>
    </w:p>
    <w:p w14:paraId="23CA303C">
      <w:pPr>
        <w:pStyle w:val="2"/>
        <w:spacing w:line="277" w:lineRule="auto"/>
        <w:rPr>
          <w:rFonts w:hint="eastAsia"/>
          <w:sz w:val="30"/>
          <w:szCs w:val="30"/>
        </w:rPr>
      </w:pPr>
      <w:r>
        <w:rPr>
          <w:rFonts w:hint="eastAsia"/>
          <w:sz w:val="30"/>
          <w:szCs w:val="30"/>
        </w:rPr>
        <w:t>more he has gained by the talent intrusted to him, it is also credible that the portion of glory will be the more exuberant which the Divine bounty hath appointed for him.</w:t>
      </w:r>
    </w:p>
    <w:p w14:paraId="50FCEC2C">
      <w:pPr>
        <w:pStyle w:val="2"/>
        <w:spacing w:line="277" w:lineRule="auto"/>
        <w:rPr>
          <w:rFonts w:hint="eastAsia"/>
          <w:sz w:val="30"/>
          <w:szCs w:val="30"/>
        </w:rPr>
      </w:pPr>
    </w:p>
    <w:p w14:paraId="5502291D">
      <w:pPr>
        <w:pStyle w:val="2"/>
        <w:spacing w:line="277" w:lineRule="auto"/>
        <w:rPr>
          <w:rFonts w:hint="eastAsia"/>
          <w:sz w:val="30"/>
          <w:szCs w:val="30"/>
        </w:rPr>
      </w:pPr>
      <w:r>
        <w:rPr>
          <w:rFonts w:hint="eastAsia"/>
          <w:sz w:val="30"/>
          <w:szCs w:val="30"/>
        </w:rPr>
        <w:t>他（he）藉着托付（intrusted）给他（him）的才干（talent）所赚取的（gained）越多，那么神圣（Divine）的慷慨（bounty）为他（him）所命定（appointed）的荣耀（glory）份额（portion）将更加丰盛（exuberant），这也是可信（credible）的。</w:t>
      </w:r>
    </w:p>
    <w:p w14:paraId="74039DD0">
      <w:pPr>
        <w:pStyle w:val="2"/>
        <w:spacing w:line="277" w:lineRule="auto"/>
        <w:rPr>
          <w:rFonts w:hint="eastAsia"/>
          <w:sz w:val="30"/>
          <w:szCs w:val="30"/>
        </w:rPr>
      </w:pPr>
    </w:p>
    <w:p w14:paraId="1F4B2934">
      <w:pPr>
        <w:pStyle w:val="2"/>
        <w:spacing w:line="277" w:lineRule="auto"/>
        <w:rPr>
          <w:rFonts w:hint="eastAsia"/>
          <w:sz w:val="30"/>
          <w:szCs w:val="30"/>
        </w:rPr>
      </w:pPr>
      <w:r>
        <w:rPr>
          <w:rFonts w:hint="eastAsia"/>
          <w:sz w:val="30"/>
          <w:szCs w:val="30"/>
        </w:rPr>
        <w:t>And in this sense, we imagine, it is so often said in Scripture, that every one shall be recompensed according to his works, not that these works are, on any account, the cause of any right they will have to claim the reward; but as they are evidences of our adoption and of our seeking the chief good, and as they show that proportion of grace according to which the proportion of future glory will be dispensed.</w:t>
      </w:r>
    </w:p>
    <w:p w14:paraId="1C297D38">
      <w:pPr>
        <w:pStyle w:val="2"/>
        <w:spacing w:line="277" w:lineRule="auto"/>
        <w:rPr>
          <w:rFonts w:hint="eastAsia"/>
          <w:sz w:val="30"/>
          <w:szCs w:val="30"/>
        </w:rPr>
      </w:pPr>
    </w:p>
    <w:p w14:paraId="4B09E96F">
      <w:pPr>
        <w:pStyle w:val="2"/>
        <w:spacing w:line="277" w:lineRule="auto"/>
        <w:rPr>
          <w:rFonts w:hint="eastAsia"/>
          <w:sz w:val="30"/>
          <w:szCs w:val="30"/>
        </w:rPr>
      </w:pPr>
      <w:r>
        <w:rPr>
          <w:rFonts w:hint="eastAsia"/>
          <w:sz w:val="30"/>
          <w:szCs w:val="30"/>
        </w:rPr>
        <w:t>并且在这个意义上，我们想象（imagine），圣经中如此经常地说，每个人都将按照他（his）的行为（works）得到报应（recompensed），并非指这些行为（works）无论如何（on any account）是他们（they）将有权要求（claim）赏赐（reward）的原因（cause）；而是因为它们（they）是我们（our）被收纳（adoption）和我们（our）寻求至善（chief good）的证据（evidences），并且因为它们（they）表明了恩典的比例（proportion），未来荣耀（future glory）的比例（proportion）将据此分配（dispensed）。</w:t>
      </w:r>
    </w:p>
    <w:p w14:paraId="3F94A3EF">
      <w:pPr>
        <w:pStyle w:val="2"/>
        <w:spacing w:line="277" w:lineRule="auto"/>
        <w:rPr>
          <w:rFonts w:hint="eastAsia"/>
          <w:sz w:val="30"/>
          <w:szCs w:val="30"/>
        </w:rPr>
      </w:pPr>
    </w:p>
    <w:p w14:paraId="2E72A504">
      <w:pPr>
        <w:pStyle w:val="2"/>
        <w:spacing w:line="277" w:lineRule="auto"/>
        <w:rPr>
          <w:rFonts w:hint="eastAsia"/>
          <w:sz w:val="30"/>
          <w:szCs w:val="30"/>
        </w:rPr>
      </w:pPr>
      <w:r>
        <w:rPr>
          <w:rFonts w:hint="eastAsia"/>
          <w:sz w:val="30"/>
          <w:szCs w:val="30"/>
        </w:rPr>
        <w:t>LXVIII. In this judgment, therefore, there will also be grace mixed with justice.</w:t>
      </w:r>
    </w:p>
    <w:p w14:paraId="72014F20">
      <w:pPr>
        <w:pStyle w:val="2"/>
        <w:spacing w:line="277" w:lineRule="auto"/>
        <w:rPr>
          <w:rFonts w:hint="eastAsia"/>
          <w:sz w:val="30"/>
          <w:szCs w:val="30"/>
        </w:rPr>
      </w:pPr>
    </w:p>
    <w:p w14:paraId="152DF42A">
      <w:pPr>
        <w:pStyle w:val="2"/>
        <w:spacing w:line="277" w:lineRule="auto"/>
        <w:rPr>
          <w:rFonts w:hint="eastAsia"/>
          <w:sz w:val="30"/>
          <w:szCs w:val="30"/>
        </w:rPr>
      </w:pPr>
      <w:r>
        <w:rPr>
          <w:rFonts w:hint="eastAsia"/>
          <w:sz w:val="30"/>
          <w:szCs w:val="30"/>
        </w:rPr>
        <w:t>六十八、因此，在这个审判（judgment）中，也将有恩典与公义（justice）混合（mixed）。</w:t>
      </w:r>
    </w:p>
    <w:p w14:paraId="5A3B2E24">
      <w:pPr>
        <w:pStyle w:val="2"/>
        <w:spacing w:line="277" w:lineRule="auto"/>
        <w:rPr>
          <w:rFonts w:hint="eastAsia"/>
          <w:sz w:val="30"/>
          <w:szCs w:val="30"/>
        </w:rPr>
      </w:pPr>
    </w:p>
    <w:p w14:paraId="036CDDD5">
      <w:pPr>
        <w:pStyle w:val="2"/>
        <w:spacing w:line="277" w:lineRule="auto"/>
        <w:rPr>
          <w:rFonts w:hint="eastAsia"/>
          <w:sz w:val="30"/>
          <w:szCs w:val="30"/>
        </w:rPr>
      </w:pPr>
      <w:r>
        <w:rPr>
          <w:rFonts w:hint="eastAsia"/>
          <w:sz w:val="30"/>
          <w:szCs w:val="30"/>
        </w:rPr>
        <w:t>Justice will appear, because none will be admitted to the possession of the kingdom of heaven but he who can show, by undoubted evidences, that he is a partaker of Christ and his righteousness.</w:t>
      </w:r>
    </w:p>
    <w:p w14:paraId="59906B20">
      <w:pPr>
        <w:pStyle w:val="2"/>
        <w:spacing w:line="277" w:lineRule="auto"/>
        <w:rPr>
          <w:rFonts w:hint="eastAsia"/>
          <w:sz w:val="30"/>
          <w:szCs w:val="30"/>
        </w:rPr>
      </w:pPr>
    </w:p>
    <w:p w14:paraId="60DDC193">
      <w:pPr>
        <w:pStyle w:val="2"/>
        <w:spacing w:line="277" w:lineRule="auto"/>
        <w:rPr>
          <w:rFonts w:hint="eastAsia"/>
          <w:sz w:val="30"/>
          <w:szCs w:val="30"/>
        </w:rPr>
      </w:pPr>
      <w:r>
        <w:rPr>
          <w:rFonts w:hint="eastAsia"/>
          <w:sz w:val="30"/>
          <w:szCs w:val="30"/>
        </w:rPr>
        <w:t>公义（Justice）将显明，因为除了能藉着无可置疑（undoubted）的证据（evidences）表明他（he）是基督（Christ）及其义（righteousness）的分享者（partaker）之外，无人会被接纳（admitted）进入天国（kingdom of heaven）的拥有（possession）。</w:t>
      </w:r>
    </w:p>
    <w:p w14:paraId="69D1F4A9">
      <w:pPr>
        <w:pStyle w:val="2"/>
        <w:spacing w:line="277" w:lineRule="auto"/>
        <w:rPr>
          <w:rFonts w:hint="eastAsia"/>
          <w:sz w:val="30"/>
          <w:szCs w:val="30"/>
        </w:rPr>
      </w:pPr>
    </w:p>
    <w:p w14:paraId="49D93E46">
      <w:pPr>
        <w:pStyle w:val="2"/>
        <w:spacing w:line="277" w:lineRule="auto"/>
        <w:rPr>
          <w:rFonts w:hint="eastAsia"/>
          <w:sz w:val="30"/>
          <w:szCs w:val="30"/>
        </w:rPr>
      </w:pPr>
      <w:r>
        <w:rPr>
          <w:rFonts w:hint="eastAsia"/>
          <w:sz w:val="30"/>
          <w:szCs w:val="30"/>
        </w:rPr>
        <w:t>Grace also will appear, because eternal happiness will be adjudged to him who has done nothing to acquire a right to it; because works, stained with so many infirmities, as justly make believers themselves blush, will then be celebrated with so great an encomium by the Judge.</w:t>
      </w:r>
    </w:p>
    <w:p w14:paraId="054B9655">
      <w:pPr>
        <w:pStyle w:val="2"/>
        <w:spacing w:line="277" w:lineRule="auto"/>
        <w:rPr>
          <w:rFonts w:hint="eastAsia"/>
          <w:sz w:val="30"/>
          <w:szCs w:val="30"/>
        </w:rPr>
      </w:pPr>
    </w:p>
    <w:p w14:paraId="31B2CF1C">
      <w:pPr>
        <w:pStyle w:val="2"/>
        <w:spacing w:line="277" w:lineRule="auto"/>
        <w:rPr>
          <w:rFonts w:hint="eastAsia"/>
          <w:sz w:val="30"/>
          <w:szCs w:val="30"/>
        </w:rPr>
      </w:pPr>
      <w:r>
        <w:rPr>
          <w:rFonts w:hint="eastAsia"/>
          <w:sz w:val="30"/>
          <w:szCs w:val="30"/>
        </w:rPr>
        <w:t>恩典也将显明，因为永恒的幸福将被判定（adjudged）给那未作任何事来获得（acquire）其权利（right）的人；因为那些因如此多的软弱（infirmities）而被玷污（stained）以致理当（justly）使信徒（believers）自己脸红（blush）的行为（works），那时将被审判官（Judge）以如此伟大的颂词（encomium）来称颂（celebrated）。</w:t>
      </w:r>
    </w:p>
    <w:p w14:paraId="5DC9832D">
      <w:pPr>
        <w:pStyle w:val="2"/>
        <w:spacing w:line="277" w:lineRule="auto"/>
        <w:rPr>
          <w:rFonts w:hint="eastAsia"/>
          <w:sz w:val="30"/>
          <w:szCs w:val="30"/>
        </w:rPr>
      </w:pPr>
    </w:p>
    <w:p w14:paraId="572F34BB">
      <w:pPr>
        <w:pStyle w:val="2"/>
        <w:spacing w:line="277" w:lineRule="auto"/>
        <w:rPr>
          <w:rFonts w:hint="eastAsia"/>
          <w:sz w:val="30"/>
          <w:szCs w:val="30"/>
        </w:rPr>
      </w:pPr>
      <w:r>
        <w:rPr>
          <w:rFonts w:hint="eastAsia"/>
          <w:sz w:val="30"/>
          <w:szCs w:val="30"/>
        </w:rPr>
        <w:t>And, indeed, the apostle does in express words make mention of the mercy that will be shown on that day, 2 Tim. 1:18, "The Lord grant unto him that he may find mercy of the Lord in that day."</w:t>
      </w:r>
    </w:p>
    <w:p w14:paraId="61971E94">
      <w:pPr>
        <w:pStyle w:val="2"/>
        <w:spacing w:line="277" w:lineRule="auto"/>
        <w:rPr>
          <w:rFonts w:hint="eastAsia"/>
          <w:sz w:val="30"/>
          <w:szCs w:val="30"/>
        </w:rPr>
      </w:pPr>
    </w:p>
    <w:p w14:paraId="73C7CFD6">
      <w:pPr>
        <w:pStyle w:val="2"/>
        <w:spacing w:line="277" w:lineRule="auto"/>
        <w:rPr>
          <w:rFonts w:hint="eastAsia"/>
          <w:sz w:val="30"/>
          <w:szCs w:val="30"/>
        </w:rPr>
      </w:pPr>
      <w:r>
        <w:rPr>
          <w:rFonts w:hint="eastAsia"/>
          <w:sz w:val="30"/>
          <w:szCs w:val="30"/>
        </w:rPr>
        <w:t>的确，使徒以明确的措辞（express words）提到了那天将要显明的怜悯（mercy），提后1:18，“愿主（Lord）叫他（him）在那日得主的（Lord）怜悯（mercy）。”</w:t>
      </w:r>
    </w:p>
    <w:p w14:paraId="000F390B">
      <w:pPr>
        <w:pStyle w:val="2"/>
        <w:spacing w:line="277" w:lineRule="auto"/>
        <w:rPr>
          <w:rFonts w:hint="eastAsia"/>
          <w:sz w:val="30"/>
          <w:szCs w:val="30"/>
        </w:rPr>
      </w:pPr>
    </w:p>
    <w:p w14:paraId="441DE806">
      <w:pPr>
        <w:pStyle w:val="2"/>
        <w:spacing w:line="277" w:lineRule="auto"/>
        <w:rPr>
          <w:rFonts w:hint="eastAsia"/>
          <w:sz w:val="30"/>
          <w:szCs w:val="30"/>
        </w:rPr>
      </w:pPr>
      <w:r>
        <w:rPr>
          <w:rFonts w:hint="eastAsia"/>
          <w:sz w:val="30"/>
          <w:szCs w:val="30"/>
        </w:rPr>
        <w:t>It is certainly true, that by mercy is there understood the reward of that mercy which Onesiphorus had shown to Paul; but the reward of our mercy is not reckoned of "debt, but of grace," Rom. 4:4.</w:t>
      </w:r>
    </w:p>
    <w:p w14:paraId="563FF029">
      <w:pPr>
        <w:pStyle w:val="2"/>
        <w:spacing w:line="277" w:lineRule="auto"/>
        <w:rPr>
          <w:rFonts w:hint="eastAsia"/>
          <w:sz w:val="30"/>
          <w:szCs w:val="30"/>
        </w:rPr>
      </w:pPr>
    </w:p>
    <w:p w14:paraId="696FDDAC">
      <w:pPr>
        <w:pStyle w:val="2"/>
        <w:spacing w:line="277" w:lineRule="auto"/>
        <w:rPr>
          <w:rFonts w:hint="eastAsia"/>
          <w:sz w:val="30"/>
          <w:szCs w:val="30"/>
        </w:rPr>
      </w:pPr>
      <w:r>
        <w:rPr>
          <w:rFonts w:hint="eastAsia"/>
          <w:sz w:val="30"/>
          <w:szCs w:val="30"/>
        </w:rPr>
        <w:t>肯定真实的是，那里的怜悯（mercy）被理解为阿尼色弗（Onesiphorus）向保罗（Paul）所显怜悯（mercy）的赏赐（reward）；但我们（our）怜悯（mercy）的赏赐（reward）并非“出于债（debt），乃是出于恩典，”罗4:4。</w:t>
      </w:r>
    </w:p>
    <w:p w14:paraId="592DB4C2">
      <w:pPr>
        <w:pStyle w:val="2"/>
        <w:spacing w:line="277" w:lineRule="auto"/>
        <w:rPr>
          <w:rFonts w:hint="eastAsia"/>
          <w:sz w:val="30"/>
          <w:szCs w:val="30"/>
        </w:rPr>
      </w:pPr>
    </w:p>
    <w:p w14:paraId="65A58264">
      <w:pPr>
        <w:pStyle w:val="2"/>
        <w:spacing w:line="277" w:lineRule="auto"/>
        <w:rPr>
          <w:rFonts w:hint="eastAsia"/>
          <w:sz w:val="30"/>
          <w:szCs w:val="30"/>
        </w:rPr>
      </w:pPr>
      <w:r>
        <w:rPr>
          <w:rFonts w:hint="eastAsia"/>
          <w:sz w:val="30"/>
          <w:szCs w:val="30"/>
        </w:rPr>
        <w:t>And as it is not merited on the part of him who receives it, so neither is it due from him who bestows it.</w:t>
      </w:r>
    </w:p>
    <w:p w14:paraId="70C198EC">
      <w:pPr>
        <w:pStyle w:val="2"/>
        <w:spacing w:line="277" w:lineRule="auto"/>
        <w:rPr>
          <w:rFonts w:hint="eastAsia"/>
          <w:sz w:val="30"/>
          <w:szCs w:val="30"/>
        </w:rPr>
      </w:pPr>
    </w:p>
    <w:p w14:paraId="62FA2EA7">
      <w:pPr>
        <w:pStyle w:val="2"/>
        <w:spacing w:line="277" w:lineRule="auto"/>
        <w:rPr>
          <w:rFonts w:hint="eastAsia"/>
          <w:sz w:val="30"/>
          <w:szCs w:val="30"/>
        </w:rPr>
      </w:pPr>
      <w:r>
        <w:rPr>
          <w:rFonts w:hint="eastAsia"/>
          <w:sz w:val="30"/>
          <w:szCs w:val="30"/>
        </w:rPr>
        <w:t>并且正如它（it）并非由领受（receives）它的人赢得（merited）的，照样它（it）也并非由赐予（bestows）它的人所应付（due）的。</w:t>
      </w:r>
    </w:p>
    <w:p w14:paraId="40E344C5">
      <w:pPr>
        <w:pStyle w:val="2"/>
        <w:spacing w:line="277" w:lineRule="auto"/>
        <w:rPr>
          <w:rFonts w:hint="eastAsia"/>
          <w:sz w:val="30"/>
          <w:szCs w:val="30"/>
        </w:rPr>
      </w:pPr>
    </w:p>
    <w:p w14:paraId="0EFB44E8">
      <w:pPr>
        <w:pStyle w:val="2"/>
        <w:spacing w:line="277" w:lineRule="auto"/>
        <w:rPr>
          <w:rFonts w:hint="eastAsia"/>
          <w:sz w:val="30"/>
          <w:szCs w:val="30"/>
        </w:rPr>
      </w:pPr>
      <w:r>
        <w:rPr>
          <w:rFonts w:hint="eastAsia"/>
          <w:sz w:val="30"/>
          <w:szCs w:val="30"/>
        </w:rPr>
        <w:t>For what doth God owe to man, but that of which he hath made himself a debtor to man by his gracious promises; or rather was willing to owe to his own goodness and truth, that man might expect from him a retribution for his holiness?</w:t>
      </w:r>
    </w:p>
    <w:p w14:paraId="12CCDC29">
      <w:pPr>
        <w:pStyle w:val="2"/>
        <w:spacing w:line="277" w:lineRule="auto"/>
        <w:rPr>
          <w:rFonts w:hint="eastAsia"/>
          <w:sz w:val="30"/>
          <w:szCs w:val="30"/>
        </w:rPr>
      </w:pPr>
    </w:p>
    <w:p w14:paraId="2F54FD4B">
      <w:pPr>
        <w:pStyle w:val="2"/>
        <w:spacing w:line="277" w:lineRule="auto"/>
        <w:rPr>
          <w:rFonts w:hint="eastAsia"/>
          <w:sz w:val="30"/>
          <w:szCs w:val="30"/>
        </w:rPr>
      </w:pPr>
      <w:r>
        <w:rPr>
          <w:rFonts w:hint="eastAsia"/>
          <w:sz w:val="30"/>
          <w:szCs w:val="30"/>
        </w:rPr>
        <w:t>因为神（God）亏欠（owe）人什么呢，除了祂（He）藉着祂（His）恩慈的应许（gracious promises）使自己成为（made himself a debtor）人的债务人（debtor）的事物；或者更确切地说，祂（was willing to owe）愿意亏欠（owe）祂（His）自己的良善（goodness）和真理（truth），以便人可以期望（expect）从祂（Him）那里得到对其（his）圣洁（holiness）的报偿（retribution）？</w:t>
      </w:r>
    </w:p>
    <w:p w14:paraId="62125A1A">
      <w:pPr>
        <w:pStyle w:val="2"/>
        <w:spacing w:line="277" w:lineRule="auto"/>
        <w:rPr>
          <w:rFonts w:hint="eastAsia"/>
          <w:sz w:val="30"/>
          <w:szCs w:val="30"/>
        </w:rPr>
      </w:pPr>
    </w:p>
    <w:p w14:paraId="7A380D97">
      <w:pPr>
        <w:pStyle w:val="2"/>
        <w:spacing w:line="277" w:lineRule="auto"/>
        <w:rPr>
          <w:rFonts w:hint="eastAsia"/>
          <w:sz w:val="30"/>
          <w:szCs w:val="30"/>
        </w:rPr>
      </w:pPr>
      <w:r>
        <w:rPr>
          <w:rFonts w:hint="eastAsia"/>
          <w:sz w:val="30"/>
          <w:szCs w:val="30"/>
        </w:rPr>
        <w:t>Which debt is not opposed to, but supposes grace; it is to be derived from the "alone gracious will and truth of God the Father, who hath promised an unmerited reward to</w:t>
      </w:r>
    </w:p>
    <w:p w14:paraId="4E5B6C30">
      <w:pPr>
        <w:pStyle w:val="2"/>
        <w:spacing w:line="277" w:lineRule="auto"/>
        <w:rPr>
          <w:rFonts w:hint="eastAsia"/>
          <w:sz w:val="30"/>
          <w:szCs w:val="30"/>
        </w:rPr>
      </w:pPr>
    </w:p>
    <w:p w14:paraId="495C89BA">
      <w:pPr>
        <w:pStyle w:val="2"/>
        <w:spacing w:line="277" w:lineRule="auto"/>
        <w:rPr>
          <w:rFonts w:hint="eastAsia"/>
          <w:sz w:val="30"/>
          <w:szCs w:val="30"/>
        </w:rPr>
      </w:pPr>
      <w:r>
        <w:rPr>
          <w:rFonts w:hint="eastAsia"/>
          <w:sz w:val="30"/>
          <w:szCs w:val="30"/>
        </w:rPr>
        <w:t>这种债（debt）并非与恩典对立，而是以恩典为前提（supposes）；它（it）要从“父神（God the Father）独一的恩慈旨意（gracious will）和真理（truth）”而来，祂（Who）已应许（promised）一个不配得的（unmerited）赏赐（reward）给</w:t>
      </w:r>
    </w:p>
    <w:p w14:paraId="10E86922">
      <w:pPr>
        <w:pStyle w:val="2"/>
        <w:spacing w:line="277" w:lineRule="auto"/>
        <w:rPr>
          <w:rFonts w:hint="eastAsia"/>
          <w:sz w:val="30"/>
          <w:szCs w:val="30"/>
        </w:rPr>
      </w:pPr>
    </w:p>
    <w:p w14:paraId="069D3CE5">
      <w:pPr>
        <w:pStyle w:val="2"/>
        <w:spacing w:line="277" w:lineRule="auto"/>
        <w:rPr>
          <w:rFonts w:hint="eastAsia"/>
          <w:sz w:val="30"/>
          <w:szCs w:val="30"/>
        </w:rPr>
      </w:pPr>
      <w:r>
        <w:rPr>
          <w:rFonts w:hint="eastAsia"/>
          <w:sz w:val="30"/>
          <w:szCs w:val="30"/>
        </w:rPr>
        <w:t>the labour of obedience which is the duty of all, and will have this to be only due on account of his promise."</w:t>
      </w:r>
    </w:p>
    <w:p w14:paraId="5760080F">
      <w:pPr>
        <w:pStyle w:val="2"/>
        <w:spacing w:line="277" w:lineRule="auto"/>
        <w:rPr>
          <w:rFonts w:hint="eastAsia"/>
          <w:sz w:val="30"/>
          <w:szCs w:val="30"/>
        </w:rPr>
      </w:pPr>
    </w:p>
    <w:p w14:paraId="14159D44">
      <w:pPr>
        <w:pStyle w:val="2"/>
        <w:spacing w:line="277" w:lineRule="auto"/>
        <w:rPr>
          <w:rFonts w:hint="eastAsia"/>
          <w:sz w:val="30"/>
          <w:szCs w:val="30"/>
        </w:rPr>
      </w:pPr>
      <w:r>
        <w:rPr>
          <w:rFonts w:hint="eastAsia"/>
          <w:sz w:val="30"/>
          <w:szCs w:val="30"/>
        </w:rPr>
        <w:t>所有人的本分（duty）である顺服（obedience）的劳苦（labour），并且意愿（will have）这个赏赐（reward）唯独因祂（His）的应许（promise）而应付（due）。”</w:t>
      </w:r>
    </w:p>
    <w:p w14:paraId="1590D937">
      <w:pPr>
        <w:pStyle w:val="2"/>
        <w:spacing w:line="277" w:lineRule="auto"/>
        <w:rPr>
          <w:rFonts w:hint="eastAsia"/>
          <w:sz w:val="30"/>
          <w:szCs w:val="30"/>
        </w:rPr>
      </w:pPr>
    </w:p>
    <w:p w14:paraId="53442645">
      <w:pPr>
        <w:pStyle w:val="2"/>
        <w:spacing w:line="277" w:lineRule="auto"/>
        <w:rPr>
          <w:rFonts w:hint="eastAsia"/>
          <w:sz w:val="30"/>
          <w:szCs w:val="30"/>
        </w:rPr>
      </w:pPr>
      <w:r>
        <w:rPr>
          <w:rFonts w:hint="eastAsia"/>
          <w:sz w:val="30"/>
          <w:szCs w:val="30"/>
        </w:rPr>
        <w:t>As becomes a reformed teacher to speak, who returns to his sound mind.</w:t>
      </w:r>
    </w:p>
    <w:p w14:paraId="7EF73B2D">
      <w:pPr>
        <w:pStyle w:val="2"/>
        <w:spacing w:line="277" w:lineRule="auto"/>
        <w:rPr>
          <w:rFonts w:hint="eastAsia"/>
          <w:sz w:val="30"/>
          <w:szCs w:val="30"/>
        </w:rPr>
      </w:pPr>
    </w:p>
    <w:p w14:paraId="0C301414">
      <w:pPr>
        <w:pStyle w:val="2"/>
        <w:spacing w:line="277" w:lineRule="auto"/>
        <w:rPr>
          <w:rFonts w:hint="eastAsia"/>
          <w:sz w:val="30"/>
          <w:szCs w:val="30"/>
        </w:rPr>
      </w:pPr>
      <w:r>
        <w:rPr>
          <w:rFonts w:hint="eastAsia"/>
          <w:sz w:val="30"/>
          <w:szCs w:val="30"/>
        </w:rPr>
        <w:t>正如一位恢复（returns）到健全（sound）心思（mind）的改革宗（reformed）教师（teacher）所当说的。</w:t>
      </w:r>
    </w:p>
    <w:p w14:paraId="5BF5D47C">
      <w:pPr>
        <w:pStyle w:val="2"/>
        <w:spacing w:line="277" w:lineRule="auto"/>
        <w:rPr>
          <w:rFonts w:hint="eastAsia"/>
          <w:sz w:val="30"/>
          <w:szCs w:val="30"/>
        </w:rPr>
      </w:pPr>
    </w:p>
    <w:p w14:paraId="1F32076D">
      <w:pPr>
        <w:pStyle w:val="2"/>
        <w:spacing w:line="277" w:lineRule="auto"/>
        <w:rPr>
          <w:rFonts w:hint="eastAsia"/>
          <w:sz w:val="30"/>
          <w:szCs w:val="30"/>
        </w:rPr>
      </w:pPr>
      <w:r>
        <w:rPr>
          <w:rFonts w:hint="eastAsia"/>
          <w:sz w:val="30"/>
          <w:szCs w:val="30"/>
        </w:rPr>
        <w:t>LXIX. Whence it appears, that they do not speak rightly who affirm, that in the "last justification mere justice will take place, without any mixture of grace."</w:t>
      </w:r>
    </w:p>
    <w:p w14:paraId="7AD0476A">
      <w:pPr>
        <w:pStyle w:val="2"/>
        <w:spacing w:line="277" w:lineRule="auto"/>
        <w:rPr>
          <w:rFonts w:hint="eastAsia"/>
          <w:sz w:val="30"/>
          <w:szCs w:val="30"/>
        </w:rPr>
      </w:pPr>
    </w:p>
    <w:p w14:paraId="3E5BA629">
      <w:pPr>
        <w:pStyle w:val="2"/>
        <w:spacing w:line="277" w:lineRule="auto"/>
        <w:rPr>
          <w:rFonts w:hint="eastAsia"/>
          <w:sz w:val="30"/>
          <w:szCs w:val="30"/>
        </w:rPr>
      </w:pPr>
      <w:r>
        <w:rPr>
          <w:rFonts w:hint="eastAsia"/>
          <w:sz w:val="30"/>
          <w:szCs w:val="30"/>
        </w:rPr>
        <w:t>六十九、由此可见，那些断言（affirm）在“最后的称义（last justification）中，唯独（mere）公义（justice）将发生，没有任何恩典混合（mixture）”的人，说话并不正确。</w:t>
      </w:r>
    </w:p>
    <w:p w14:paraId="44ABF64F">
      <w:pPr>
        <w:pStyle w:val="2"/>
        <w:spacing w:line="277" w:lineRule="auto"/>
        <w:rPr>
          <w:rFonts w:hint="eastAsia"/>
          <w:sz w:val="30"/>
          <w:szCs w:val="30"/>
        </w:rPr>
      </w:pPr>
    </w:p>
    <w:p w14:paraId="7EEC2821">
      <w:pPr>
        <w:pStyle w:val="2"/>
        <w:spacing w:line="277" w:lineRule="auto"/>
        <w:rPr>
          <w:rFonts w:hint="eastAsia"/>
          <w:sz w:val="30"/>
          <w:szCs w:val="30"/>
        </w:rPr>
      </w:pPr>
      <w:r>
        <w:rPr>
          <w:rFonts w:hint="eastAsia"/>
          <w:sz w:val="30"/>
          <w:szCs w:val="30"/>
        </w:rPr>
        <w:t>It is said, indeed, Heb. 4:10, "God is not unrighteous to forget your work," &amp;c.</w:t>
      </w:r>
    </w:p>
    <w:p w14:paraId="601258EB">
      <w:pPr>
        <w:pStyle w:val="2"/>
        <w:spacing w:line="277" w:lineRule="auto"/>
        <w:rPr>
          <w:rFonts w:hint="eastAsia"/>
          <w:sz w:val="30"/>
          <w:szCs w:val="30"/>
        </w:rPr>
      </w:pPr>
    </w:p>
    <w:p w14:paraId="04B8C18F">
      <w:pPr>
        <w:pStyle w:val="2"/>
        <w:spacing w:line="277" w:lineRule="auto"/>
        <w:rPr>
          <w:rFonts w:hint="eastAsia"/>
          <w:sz w:val="30"/>
          <w:szCs w:val="30"/>
        </w:rPr>
      </w:pPr>
      <w:r>
        <w:rPr>
          <w:rFonts w:hint="eastAsia"/>
          <w:sz w:val="30"/>
          <w:szCs w:val="30"/>
        </w:rPr>
        <w:t>的确，来4:10（译注：此处应为来6:10）说：“神（God）并非不公（unrighteous），竟忘记你们所作的工（work），”等等。</w:t>
      </w:r>
    </w:p>
    <w:p w14:paraId="372B844B">
      <w:pPr>
        <w:pStyle w:val="2"/>
        <w:spacing w:line="277" w:lineRule="auto"/>
        <w:rPr>
          <w:rFonts w:hint="eastAsia"/>
          <w:sz w:val="30"/>
          <w:szCs w:val="30"/>
        </w:rPr>
      </w:pPr>
    </w:p>
    <w:p w14:paraId="46BD8F74">
      <w:pPr>
        <w:pStyle w:val="2"/>
        <w:spacing w:line="277" w:lineRule="auto"/>
        <w:rPr>
          <w:rFonts w:hint="eastAsia"/>
          <w:sz w:val="30"/>
          <w:szCs w:val="30"/>
        </w:rPr>
      </w:pPr>
      <w:r>
        <w:rPr>
          <w:rFonts w:hint="eastAsia"/>
          <w:sz w:val="30"/>
          <w:szCs w:val="30"/>
        </w:rPr>
        <w:t>But that the reward of our works is of mere justice, without any mixture of grace, is language that sounds harsh in reformed ears, and is diametrically repugnant to our catechism, Quest. 63*.</w:t>
      </w:r>
    </w:p>
    <w:p w14:paraId="6F0EF3DE">
      <w:pPr>
        <w:pStyle w:val="2"/>
        <w:spacing w:line="277" w:lineRule="auto"/>
        <w:rPr>
          <w:rFonts w:hint="eastAsia"/>
          <w:sz w:val="30"/>
          <w:szCs w:val="30"/>
        </w:rPr>
      </w:pPr>
    </w:p>
    <w:p w14:paraId="14D0B75A">
      <w:pPr>
        <w:pStyle w:val="2"/>
        <w:spacing w:line="277" w:lineRule="auto"/>
        <w:rPr>
          <w:rFonts w:hint="eastAsia"/>
          <w:sz w:val="30"/>
          <w:szCs w:val="30"/>
        </w:rPr>
      </w:pPr>
      <w:r>
        <w:rPr>
          <w:rFonts w:hint="eastAsia"/>
          <w:sz w:val="30"/>
          <w:szCs w:val="30"/>
        </w:rPr>
        <w:t>但认为我们（our）行为（works）的赏赐（reward）是唯独（mere）出于公义（justice），没有任何恩典混合（mixture），这种语言在改革宗（reformed）听来刺耳（harsh），并且与我们的教理问答（catechism）第六十三问*完全对立（diametrically repugnant）。</w:t>
      </w:r>
    </w:p>
    <w:p w14:paraId="5202E11E">
      <w:pPr>
        <w:pStyle w:val="2"/>
        <w:spacing w:line="277" w:lineRule="auto"/>
        <w:rPr>
          <w:rFonts w:hint="eastAsia"/>
          <w:sz w:val="30"/>
          <w:szCs w:val="30"/>
        </w:rPr>
      </w:pPr>
    </w:p>
    <w:p w14:paraId="12547894">
      <w:pPr>
        <w:pStyle w:val="2"/>
        <w:spacing w:line="277" w:lineRule="auto"/>
        <w:rPr>
          <w:rFonts w:hint="eastAsia"/>
          <w:sz w:val="30"/>
          <w:szCs w:val="30"/>
        </w:rPr>
      </w:pPr>
      <w:r>
        <w:rPr>
          <w:rFonts w:hint="eastAsia"/>
          <w:sz w:val="30"/>
          <w:szCs w:val="30"/>
        </w:rPr>
        <w:t>Ludovicus de Dieu, on Luke 1:2, 57, and on Luke 16:19, and on Rom. 3:4, has proved at large, that in the Hebrew, Syriac, and Arabic languages, justice and truth denote one and the same notion, and generally are put one for the other.</w:t>
      </w:r>
    </w:p>
    <w:p w14:paraId="4F995262">
      <w:pPr>
        <w:pStyle w:val="2"/>
        <w:spacing w:line="277" w:lineRule="auto"/>
        <w:rPr>
          <w:rFonts w:hint="eastAsia"/>
          <w:sz w:val="30"/>
          <w:szCs w:val="30"/>
        </w:rPr>
      </w:pPr>
    </w:p>
    <w:p w14:paraId="40ACB8DD">
      <w:pPr>
        <w:pStyle w:val="2"/>
        <w:spacing w:line="277" w:lineRule="auto"/>
        <w:rPr>
          <w:rFonts w:hint="eastAsia"/>
          <w:sz w:val="30"/>
          <w:szCs w:val="30"/>
        </w:rPr>
      </w:pPr>
      <w:r>
        <w:rPr>
          <w:rFonts w:hint="eastAsia"/>
          <w:sz w:val="30"/>
          <w:szCs w:val="30"/>
        </w:rPr>
        <w:t>路易斯·德·迪乌（Ludovicus de Dieu），论路1:2, 57，以及论路16:19，以及论罗3:4，已详细证明（proved at large），在希伯来语（Hebrew）、叙利亚语（Syriac）和阿拉伯语（Arabic）中，公义（justice）和真理（truth）表示同一概念（notion），并且通常可以互换（put one for the other）。</w:t>
      </w:r>
    </w:p>
    <w:p w14:paraId="0A295EF8">
      <w:pPr>
        <w:pStyle w:val="2"/>
        <w:spacing w:line="277" w:lineRule="auto"/>
        <w:rPr>
          <w:rFonts w:hint="eastAsia"/>
          <w:sz w:val="30"/>
          <w:szCs w:val="30"/>
        </w:rPr>
      </w:pPr>
    </w:p>
    <w:p w14:paraId="2076FDF8">
      <w:pPr>
        <w:pStyle w:val="2"/>
        <w:spacing w:line="277" w:lineRule="auto"/>
        <w:rPr>
          <w:rFonts w:hint="eastAsia"/>
          <w:sz w:val="30"/>
          <w:szCs w:val="30"/>
        </w:rPr>
      </w:pPr>
      <w:r>
        <w:rPr>
          <w:rFonts w:hint="eastAsia"/>
          <w:sz w:val="30"/>
          <w:szCs w:val="30"/>
        </w:rPr>
        <w:t>Thus צרקה, justice, or righteousness, when affirmed of God, in many places denotes his truth.</w:t>
      </w:r>
    </w:p>
    <w:p w14:paraId="145E6E15">
      <w:pPr>
        <w:pStyle w:val="2"/>
        <w:spacing w:line="277" w:lineRule="auto"/>
        <w:rPr>
          <w:rFonts w:hint="eastAsia"/>
          <w:sz w:val="30"/>
          <w:szCs w:val="30"/>
        </w:rPr>
      </w:pPr>
    </w:p>
    <w:p w14:paraId="010E312B">
      <w:pPr>
        <w:pStyle w:val="2"/>
        <w:spacing w:line="277" w:lineRule="auto"/>
        <w:rPr>
          <w:rFonts w:hint="eastAsia"/>
          <w:sz w:val="30"/>
          <w:szCs w:val="30"/>
        </w:rPr>
      </w:pPr>
      <w:r>
        <w:rPr>
          <w:rFonts w:hint="eastAsia"/>
          <w:sz w:val="30"/>
          <w:szCs w:val="30"/>
        </w:rPr>
        <w:t>因此 צדקה (tsedakah)，公义（justice）或正义（righteousness），当用于论断神（God）时，在许多地方表示祂（His）的真理（truth）。</w:t>
      </w:r>
    </w:p>
    <w:p w14:paraId="62B13015">
      <w:pPr>
        <w:pStyle w:val="2"/>
        <w:spacing w:line="277" w:lineRule="auto"/>
        <w:rPr>
          <w:rFonts w:hint="eastAsia"/>
          <w:sz w:val="30"/>
          <w:szCs w:val="30"/>
        </w:rPr>
      </w:pPr>
    </w:p>
    <w:p w14:paraId="68FC0183">
      <w:pPr>
        <w:pStyle w:val="2"/>
        <w:spacing w:line="277" w:lineRule="auto"/>
        <w:rPr>
          <w:rFonts w:hint="eastAsia"/>
          <w:sz w:val="30"/>
          <w:szCs w:val="30"/>
        </w:rPr>
      </w:pPr>
      <w:r>
        <w:rPr>
          <w:rFonts w:hint="eastAsia"/>
          <w:sz w:val="30"/>
          <w:szCs w:val="30"/>
        </w:rPr>
        <w:t>But also אמת truth, is translated by the Septuagint, δικαιοσύνη, justice, or righteousness, Gen. 24:49; Isa. 38:19.</w:t>
      </w:r>
    </w:p>
    <w:p w14:paraId="4FE09038">
      <w:pPr>
        <w:pStyle w:val="2"/>
        <w:spacing w:line="277" w:lineRule="auto"/>
        <w:rPr>
          <w:rFonts w:hint="eastAsia"/>
          <w:sz w:val="30"/>
          <w:szCs w:val="30"/>
        </w:rPr>
      </w:pPr>
    </w:p>
    <w:p w14:paraId="6DA92766">
      <w:pPr>
        <w:pStyle w:val="2"/>
        <w:spacing w:line="277" w:lineRule="auto"/>
        <w:rPr>
          <w:rFonts w:hint="eastAsia"/>
          <w:sz w:val="30"/>
          <w:szCs w:val="30"/>
        </w:rPr>
      </w:pPr>
      <w:r>
        <w:rPr>
          <w:rFonts w:hint="eastAsia"/>
          <w:sz w:val="30"/>
          <w:szCs w:val="30"/>
        </w:rPr>
        <w:t>而且 אֱמֶת (emeth) 真理，也被七十士译本（Septuagint）翻译为 δικαιοσύνη (dikaiosynē)，即公义（justice）或正义（righteousness），创24:49；赛38:19。</w:t>
      </w:r>
    </w:p>
    <w:p w14:paraId="401C6290">
      <w:pPr>
        <w:pStyle w:val="2"/>
        <w:spacing w:line="277" w:lineRule="auto"/>
        <w:rPr>
          <w:rFonts w:hint="eastAsia"/>
          <w:sz w:val="30"/>
          <w:szCs w:val="30"/>
        </w:rPr>
      </w:pPr>
    </w:p>
    <w:p w14:paraId="48C40F41">
      <w:pPr>
        <w:pStyle w:val="2"/>
        <w:spacing w:line="277" w:lineRule="auto"/>
        <w:rPr>
          <w:rFonts w:hint="eastAsia"/>
          <w:sz w:val="30"/>
          <w:szCs w:val="30"/>
        </w:rPr>
      </w:pPr>
      <w:r>
        <w:rPr>
          <w:rFonts w:hint="eastAsia"/>
          <w:sz w:val="30"/>
          <w:szCs w:val="30"/>
        </w:rPr>
        <w:t>And Græviushas proved, that the same phraseology obtained among the ancient Greeks, in his Lectiones Hesiod.</w:t>
      </w:r>
    </w:p>
    <w:p w14:paraId="52B5F63B">
      <w:pPr>
        <w:pStyle w:val="2"/>
        <w:spacing w:line="277" w:lineRule="auto"/>
        <w:rPr>
          <w:rFonts w:hint="eastAsia"/>
          <w:sz w:val="30"/>
          <w:szCs w:val="30"/>
        </w:rPr>
      </w:pPr>
    </w:p>
    <w:p w14:paraId="17FA7AAA">
      <w:pPr>
        <w:pStyle w:val="2"/>
        <w:spacing w:line="277" w:lineRule="auto"/>
        <w:rPr>
          <w:rFonts w:hint="eastAsia"/>
          <w:sz w:val="30"/>
          <w:szCs w:val="30"/>
        </w:rPr>
      </w:pPr>
      <w:r>
        <w:rPr>
          <w:rFonts w:hint="eastAsia"/>
          <w:sz w:val="30"/>
          <w:szCs w:val="30"/>
        </w:rPr>
        <w:t>格雷维乌斯（Grævius）已证明，同样的措辞（phraseology）也存在于古希腊人（ancient Greeks）中间，见其《赫西奥德读本》（Lectiones Hesiod.）。</w:t>
      </w:r>
    </w:p>
    <w:p w14:paraId="57FEF865">
      <w:pPr>
        <w:pStyle w:val="2"/>
        <w:spacing w:line="277" w:lineRule="auto"/>
        <w:rPr>
          <w:rFonts w:hint="eastAsia"/>
          <w:sz w:val="30"/>
          <w:szCs w:val="30"/>
        </w:rPr>
      </w:pPr>
    </w:p>
    <w:p w14:paraId="629E80A6">
      <w:pPr>
        <w:pStyle w:val="2"/>
        <w:spacing w:line="277" w:lineRule="auto"/>
        <w:rPr>
          <w:rFonts w:hint="eastAsia"/>
          <w:sz w:val="30"/>
          <w:szCs w:val="30"/>
        </w:rPr>
      </w:pPr>
      <w:r>
        <w:rPr>
          <w:rFonts w:hint="eastAsia"/>
          <w:sz w:val="30"/>
          <w:szCs w:val="30"/>
        </w:rPr>
        <w:t>And what is more suitable than by "the mammon of unrighteousness," Luke 16:9, to understand the riches not true, such as the spiritual and heavenly are, for, ver. 11, the unrighteous mammon is opposed to the true riches.</w:t>
      </w:r>
    </w:p>
    <w:p w14:paraId="34DC2435">
      <w:pPr>
        <w:pStyle w:val="2"/>
        <w:spacing w:line="277" w:lineRule="auto"/>
        <w:rPr>
          <w:rFonts w:hint="eastAsia"/>
          <w:sz w:val="30"/>
          <w:szCs w:val="30"/>
        </w:rPr>
      </w:pPr>
    </w:p>
    <w:p w14:paraId="2732C492">
      <w:pPr>
        <w:pStyle w:val="2"/>
        <w:spacing w:line="277" w:lineRule="auto"/>
        <w:rPr>
          <w:rFonts w:hint="eastAsia"/>
          <w:sz w:val="30"/>
          <w:szCs w:val="30"/>
        </w:rPr>
      </w:pPr>
      <w:r>
        <w:rPr>
          <w:rFonts w:hint="eastAsia"/>
          <w:sz w:val="30"/>
          <w:szCs w:val="30"/>
        </w:rPr>
        <w:t>还有什么比将路16:9中的“不义（unrighteousness）的钱财（mammon）”理解为并非真实的财富，例如属灵（spiritual）和属天（heavenly）的财富，更合适的呢？因为，11节，不义（unrighteous）的钱财（mammon）与真实的（true）财富相对立（opposed）。</w:t>
      </w:r>
    </w:p>
    <w:p w14:paraId="0CBB6F44">
      <w:pPr>
        <w:pStyle w:val="2"/>
        <w:spacing w:line="277" w:lineRule="auto"/>
        <w:rPr>
          <w:rFonts w:hint="eastAsia"/>
          <w:sz w:val="30"/>
          <w:szCs w:val="30"/>
        </w:rPr>
      </w:pPr>
    </w:p>
    <w:p w14:paraId="5BD86ECD">
      <w:pPr>
        <w:pStyle w:val="2"/>
        <w:spacing w:line="277" w:lineRule="auto"/>
        <w:rPr>
          <w:rFonts w:hint="eastAsia"/>
          <w:sz w:val="30"/>
          <w:szCs w:val="30"/>
        </w:rPr>
      </w:pPr>
      <w:r>
        <w:rPr>
          <w:rFonts w:hint="eastAsia"/>
          <w:sz w:val="30"/>
          <w:szCs w:val="30"/>
        </w:rPr>
        <w:t>Is not that signification of the word clear from 1 John 1:9, "If we confess our sins, he is faithful and just to forgive us our sins;" that is, faithful and true?</w:t>
      </w:r>
    </w:p>
    <w:p w14:paraId="05D62654">
      <w:pPr>
        <w:pStyle w:val="2"/>
        <w:spacing w:line="277" w:lineRule="auto"/>
        <w:rPr>
          <w:rFonts w:hint="eastAsia"/>
          <w:sz w:val="30"/>
          <w:szCs w:val="30"/>
        </w:rPr>
      </w:pPr>
    </w:p>
    <w:p w14:paraId="5D85EFE2">
      <w:pPr>
        <w:pStyle w:val="2"/>
        <w:spacing w:line="277" w:lineRule="auto"/>
        <w:rPr>
          <w:rFonts w:hint="eastAsia"/>
          <w:sz w:val="30"/>
          <w:szCs w:val="30"/>
        </w:rPr>
      </w:pPr>
      <w:r>
        <w:rPr>
          <w:rFonts w:hint="eastAsia"/>
          <w:sz w:val="30"/>
          <w:szCs w:val="30"/>
        </w:rPr>
        <w:t>这个词的意义（signification）难道不从约壹1:9清楚可见吗？“我们若认自己的罪，祂（He）是信实（faithful）的，是公义（just）的，必要赦免（forgive）我们的罪；”也就是说，信实（faithful）和真实（true）的？</w:t>
      </w:r>
    </w:p>
    <w:p w14:paraId="39BBED25">
      <w:pPr>
        <w:pStyle w:val="2"/>
        <w:spacing w:line="277" w:lineRule="auto"/>
        <w:rPr>
          <w:rFonts w:hint="eastAsia"/>
          <w:sz w:val="30"/>
          <w:szCs w:val="30"/>
        </w:rPr>
      </w:pPr>
    </w:p>
    <w:p w14:paraId="45DF6147">
      <w:pPr>
        <w:pStyle w:val="2"/>
        <w:spacing w:line="277" w:lineRule="auto"/>
        <w:rPr>
          <w:rFonts w:hint="eastAsia"/>
          <w:sz w:val="30"/>
          <w:szCs w:val="30"/>
        </w:rPr>
      </w:pPr>
      <w:r>
        <w:rPr>
          <w:rFonts w:hint="eastAsia"/>
          <w:sz w:val="30"/>
          <w:szCs w:val="30"/>
        </w:rPr>
        <w:t>For who will say that God owes the pardon of sins injustice, without any mixture of grace, to him that confesseth them?</w:t>
      </w:r>
    </w:p>
    <w:p w14:paraId="69D10C9F">
      <w:pPr>
        <w:pStyle w:val="2"/>
        <w:spacing w:line="277" w:lineRule="auto"/>
        <w:rPr>
          <w:rFonts w:hint="eastAsia"/>
          <w:sz w:val="30"/>
          <w:szCs w:val="30"/>
        </w:rPr>
      </w:pPr>
    </w:p>
    <w:p w14:paraId="1D4791C7">
      <w:pPr>
        <w:pStyle w:val="2"/>
        <w:spacing w:line="277" w:lineRule="auto"/>
        <w:rPr>
          <w:rFonts w:hint="eastAsia"/>
          <w:sz w:val="30"/>
          <w:szCs w:val="30"/>
        </w:rPr>
      </w:pPr>
      <w:r>
        <w:rPr>
          <w:rFonts w:hint="eastAsia"/>
          <w:sz w:val="30"/>
          <w:szCs w:val="30"/>
        </w:rPr>
        <w:t>因为谁会说神（God）亏欠（owes）罪的赦免（pardon），不公正地（injustice），没有任何恩典混合（mixture），给那承认（confesseth）罪的人呢？</w:t>
      </w:r>
    </w:p>
    <w:p w14:paraId="180DCAD5">
      <w:pPr>
        <w:pStyle w:val="2"/>
        <w:spacing w:line="277" w:lineRule="auto"/>
        <w:rPr>
          <w:rFonts w:hint="eastAsia"/>
          <w:sz w:val="30"/>
          <w:szCs w:val="30"/>
        </w:rPr>
      </w:pPr>
    </w:p>
    <w:p w14:paraId="1C637059">
      <w:pPr>
        <w:pStyle w:val="2"/>
        <w:spacing w:line="277" w:lineRule="auto"/>
        <w:rPr>
          <w:rFonts w:hint="eastAsia"/>
          <w:sz w:val="30"/>
          <w:szCs w:val="30"/>
        </w:rPr>
      </w:pPr>
      <w:r>
        <w:rPr>
          <w:rFonts w:hint="eastAsia"/>
          <w:sz w:val="30"/>
          <w:szCs w:val="30"/>
        </w:rPr>
        <w:t>So also in the place just quoted: "God is not unrighteous," that is, deceives not in his gracious promises, by which he has adjudged a reward of grace to our labours of love.</w:t>
      </w:r>
    </w:p>
    <w:p w14:paraId="775CF712">
      <w:pPr>
        <w:pStyle w:val="2"/>
        <w:spacing w:line="277" w:lineRule="auto"/>
        <w:rPr>
          <w:rFonts w:hint="eastAsia"/>
          <w:sz w:val="30"/>
          <w:szCs w:val="30"/>
        </w:rPr>
      </w:pPr>
    </w:p>
    <w:p w14:paraId="116ECA6B">
      <w:pPr>
        <w:pStyle w:val="2"/>
        <w:spacing w:line="277" w:lineRule="auto"/>
        <w:rPr>
          <w:rFonts w:hint="eastAsia"/>
          <w:sz w:val="30"/>
          <w:szCs w:val="30"/>
        </w:rPr>
      </w:pPr>
      <w:r>
        <w:rPr>
          <w:rFonts w:hint="eastAsia"/>
          <w:sz w:val="30"/>
          <w:szCs w:val="30"/>
        </w:rPr>
        <w:t>同样，在刚才引用的地方：“神（God）并非不公（unrighteous），”也就是说，在祂（His）恩慈的应许（gracious promises）中不欺骗（deceives not），藉此祂（He）已判定（adjudged）一个恩典的赏赐（reward of grace）给我们爱的劳苦（labours of love）。</w:t>
      </w:r>
    </w:p>
    <w:p w14:paraId="19715F0A">
      <w:pPr>
        <w:pStyle w:val="2"/>
        <w:spacing w:line="277" w:lineRule="auto"/>
        <w:rPr>
          <w:rFonts w:hint="eastAsia"/>
          <w:sz w:val="30"/>
          <w:szCs w:val="30"/>
        </w:rPr>
      </w:pPr>
    </w:p>
    <w:p w14:paraId="140FC453">
      <w:pPr>
        <w:pStyle w:val="2"/>
        <w:spacing w:line="277" w:lineRule="auto"/>
        <w:rPr>
          <w:rFonts w:hint="eastAsia"/>
          <w:sz w:val="30"/>
          <w:szCs w:val="30"/>
        </w:rPr>
      </w:pPr>
      <w:r>
        <w:rPr>
          <w:rFonts w:hint="eastAsia"/>
          <w:sz w:val="30"/>
          <w:szCs w:val="30"/>
        </w:rPr>
        <w:t>The celebrated Iac. Altingius gives us an excellent commentary on this place, as follows: "the obligation to the reward depends on the truth of the promiser, who is a debtor to himself, that what he was once pleased, in the promise, to</w:t>
      </w:r>
    </w:p>
    <w:p w14:paraId="684EE6B1">
      <w:pPr>
        <w:pStyle w:val="2"/>
        <w:spacing w:line="277" w:lineRule="auto"/>
        <w:rPr>
          <w:rFonts w:hint="eastAsia"/>
          <w:sz w:val="30"/>
          <w:szCs w:val="30"/>
        </w:rPr>
      </w:pPr>
    </w:p>
    <w:p w14:paraId="3CE80490">
      <w:pPr>
        <w:pStyle w:val="2"/>
        <w:spacing w:line="277" w:lineRule="auto"/>
        <w:rPr>
          <w:rFonts w:hint="eastAsia"/>
          <w:sz w:val="30"/>
          <w:szCs w:val="30"/>
        </w:rPr>
      </w:pPr>
      <w:r>
        <w:rPr>
          <w:rFonts w:hint="eastAsia"/>
          <w:sz w:val="30"/>
          <w:szCs w:val="30"/>
        </w:rPr>
        <w:t>著名的雅各·阿尔廷吉乌斯（Iac. Altingius）给了我们对这个地方的极好注释（commentary），如下：“对赏赐（reward）的义务（obligation）取决于应许者（promiser）的真理（truth），祂（who）是自己（himself）的债务人（debtor），以便祂（He）曾在应许（promise）中乐意</w:t>
      </w:r>
    </w:p>
    <w:p w14:paraId="18EAEB19">
      <w:pPr>
        <w:pStyle w:val="2"/>
        <w:spacing w:line="277" w:lineRule="auto"/>
        <w:rPr>
          <w:rFonts w:hint="eastAsia"/>
          <w:sz w:val="30"/>
          <w:szCs w:val="30"/>
        </w:rPr>
      </w:pPr>
    </w:p>
    <w:p w14:paraId="5CE97DAA">
      <w:pPr>
        <w:pStyle w:val="2"/>
        <w:spacing w:line="277" w:lineRule="auto"/>
        <w:rPr>
          <w:rFonts w:hint="eastAsia"/>
          <w:sz w:val="30"/>
          <w:szCs w:val="30"/>
        </w:rPr>
      </w:pPr>
      <w:r>
        <w:rPr>
          <w:rFonts w:hint="eastAsia"/>
          <w:sz w:val="30"/>
          <w:szCs w:val="30"/>
        </w:rPr>
        <w:t>determine the consequence of the work and reward, might always please him in the performance; thus the just and righteous God forgives the sins of the penitent (1 John 1:9), is the justifier of him that believeth," Rom. 3:26.</w:t>
      </w:r>
    </w:p>
    <w:p w14:paraId="29B99E49">
      <w:pPr>
        <w:pStyle w:val="2"/>
        <w:spacing w:line="277" w:lineRule="auto"/>
        <w:rPr>
          <w:rFonts w:hint="eastAsia"/>
          <w:sz w:val="30"/>
          <w:szCs w:val="30"/>
        </w:rPr>
      </w:pPr>
    </w:p>
    <w:p w14:paraId="01CC66B5">
      <w:pPr>
        <w:pStyle w:val="2"/>
        <w:spacing w:line="277" w:lineRule="auto"/>
        <w:rPr>
          <w:rFonts w:hint="eastAsia"/>
          <w:sz w:val="30"/>
          <w:szCs w:val="30"/>
        </w:rPr>
      </w:pPr>
      <w:r>
        <w:rPr>
          <w:rFonts w:hint="eastAsia"/>
          <w:sz w:val="30"/>
          <w:szCs w:val="30"/>
        </w:rPr>
        <w:t>决定（determine）工作（work）和赏赐（reward）的后果（consequence），可以在履行（performance）中始终取悦（please）祂（Him）；因此，公义（just）和正直（righteous）的神（God）赦免（forgives）悔改者（penitent）的罪（1 约 1:9），是称（justifier）信（believeth）之人为义的，”罗 3:26。</w:t>
      </w:r>
    </w:p>
    <w:p w14:paraId="304772B9">
      <w:pPr>
        <w:pStyle w:val="2"/>
        <w:spacing w:line="277" w:lineRule="auto"/>
        <w:rPr>
          <w:rFonts w:hint="eastAsia"/>
          <w:sz w:val="30"/>
          <w:szCs w:val="30"/>
        </w:rPr>
      </w:pPr>
    </w:p>
    <w:p w14:paraId="0D92AE46">
      <w:pPr>
        <w:pStyle w:val="2"/>
        <w:spacing w:line="277" w:lineRule="auto"/>
        <w:rPr>
          <w:rFonts w:hint="eastAsia"/>
          <w:sz w:val="30"/>
          <w:szCs w:val="30"/>
        </w:rPr>
      </w:pPr>
      <w:r>
        <w:rPr>
          <w:rFonts w:hint="eastAsia"/>
          <w:sz w:val="30"/>
          <w:szCs w:val="30"/>
        </w:rPr>
        <w:t>And a little after, "Every consideration of merit, therefore, is at an end; but a debt remains, which justice will have discharged in respect of what God has promised; who, on account of his truth, which is without repentance, or unchangeable, is debtor to himself to perform his promises (Rom. 3:3, 4; Deut. 7:9).</w:t>
      </w:r>
    </w:p>
    <w:p w14:paraId="4AE764D8">
      <w:pPr>
        <w:pStyle w:val="2"/>
        <w:spacing w:line="277" w:lineRule="auto"/>
        <w:rPr>
          <w:rFonts w:hint="eastAsia"/>
          <w:sz w:val="30"/>
          <w:szCs w:val="30"/>
        </w:rPr>
      </w:pPr>
    </w:p>
    <w:p w14:paraId="7F49D713">
      <w:pPr>
        <w:pStyle w:val="2"/>
        <w:spacing w:line="277" w:lineRule="auto"/>
        <w:rPr>
          <w:rFonts w:hint="eastAsia"/>
          <w:sz w:val="30"/>
          <w:szCs w:val="30"/>
        </w:rPr>
      </w:pPr>
      <w:r>
        <w:rPr>
          <w:rFonts w:hint="eastAsia"/>
          <w:sz w:val="30"/>
          <w:szCs w:val="30"/>
        </w:rPr>
        <w:t>稍后又说：“因此，对功绩（merit）的一切考虑（consideration）都结束了；但仍有债务（debt）存在，公义（justice）要求就神（God）所应许（promised）的予以清偿（discharged）；祂（Who），因着祂（His）的真理（truth），即无悔改（without repentance）或不变的（unchangeable），是自己（himself）的债务人（debtor），要履行（perform）祂（His）的应许（promises）（罗 3:3, 4；申 7:9）。</w:t>
      </w:r>
    </w:p>
    <w:p w14:paraId="29CEF336">
      <w:pPr>
        <w:pStyle w:val="2"/>
        <w:spacing w:line="277" w:lineRule="auto"/>
        <w:rPr>
          <w:rFonts w:hint="eastAsia"/>
          <w:sz w:val="30"/>
          <w:szCs w:val="30"/>
        </w:rPr>
      </w:pPr>
    </w:p>
    <w:p w14:paraId="0E8CAA85">
      <w:pPr>
        <w:pStyle w:val="2"/>
        <w:spacing w:line="277" w:lineRule="auto"/>
        <w:rPr>
          <w:rFonts w:hint="eastAsia"/>
          <w:sz w:val="30"/>
          <w:szCs w:val="30"/>
        </w:rPr>
      </w:pPr>
      <w:r>
        <w:rPr>
          <w:rFonts w:hint="eastAsia"/>
          <w:sz w:val="30"/>
          <w:szCs w:val="30"/>
        </w:rPr>
        <w:t>This is the justice meant in this place, and God is denied to be unrighteous to forget good works, though he has decreed and promised, out of mere grace and mercy, that recompence."</w:t>
      </w:r>
    </w:p>
    <w:p w14:paraId="31AB8D18">
      <w:pPr>
        <w:pStyle w:val="2"/>
        <w:spacing w:line="277" w:lineRule="auto"/>
        <w:rPr>
          <w:rFonts w:hint="eastAsia"/>
          <w:sz w:val="30"/>
          <w:szCs w:val="30"/>
        </w:rPr>
      </w:pPr>
    </w:p>
    <w:p w14:paraId="008BFFE6">
      <w:pPr>
        <w:pStyle w:val="2"/>
        <w:spacing w:line="277" w:lineRule="auto"/>
        <w:rPr>
          <w:rFonts w:hint="eastAsia"/>
          <w:sz w:val="30"/>
          <w:szCs w:val="30"/>
        </w:rPr>
      </w:pPr>
      <w:r>
        <w:rPr>
          <w:rFonts w:hint="eastAsia"/>
          <w:sz w:val="30"/>
          <w:szCs w:val="30"/>
        </w:rPr>
        <w:t>这就是此处所指的公义（justice），并且神（God）被否认（denied）为不公（unrighteous）以致忘记善工（good works），尽管祂（He）已定意（decreed）并应许（promised），出于纯粹的恩典和怜悯，给予那个报偿（recompence）。”</w:t>
      </w:r>
    </w:p>
    <w:p w14:paraId="22521484">
      <w:pPr>
        <w:pStyle w:val="2"/>
        <w:spacing w:line="277" w:lineRule="auto"/>
        <w:rPr>
          <w:rFonts w:hint="eastAsia"/>
          <w:sz w:val="30"/>
          <w:szCs w:val="30"/>
        </w:rPr>
      </w:pPr>
    </w:p>
    <w:p w14:paraId="4EF83AF6">
      <w:pPr>
        <w:pStyle w:val="2"/>
        <w:spacing w:line="277" w:lineRule="auto"/>
        <w:rPr>
          <w:rFonts w:hint="eastAsia"/>
          <w:sz w:val="30"/>
          <w:szCs w:val="30"/>
        </w:rPr>
      </w:pPr>
      <w:r>
        <w:rPr>
          <w:rFonts w:hint="eastAsia"/>
          <w:sz w:val="30"/>
          <w:szCs w:val="30"/>
        </w:rPr>
        <w:t>All this is judicious, solid, and orthodox.</w:t>
      </w:r>
    </w:p>
    <w:p w14:paraId="53254CAC">
      <w:pPr>
        <w:pStyle w:val="2"/>
        <w:spacing w:line="277" w:lineRule="auto"/>
        <w:rPr>
          <w:rFonts w:hint="eastAsia"/>
          <w:sz w:val="30"/>
          <w:szCs w:val="30"/>
        </w:rPr>
      </w:pPr>
    </w:p>
    <w:p w14:paraId="72BD2C75">
      <w:pPr>
        <w:pStyle w:val="2"/>
        <w:spacing w:line="277" w:lineRule="auto"/>
        <w:rPr>
          <w:rFonts w:hint="eastAsia"/>
          <w:sz w:val="30"/>
          <w:szCs w:val="30"/>
        </w:rPr>
      </w:pPr>
      <w:r>
        <w:rPr>
          <w:rFonts w:hint="eastAsia"/>
          <w:sz w:val="30"/>
          <w:szCs w:val="30"/>
        </w:rPr>
        <w:t>所有这一切都是明智的（judicious）、坚实的（solid）和正统的（orthodox）。</w:t>
      </w:r>
    </w:p>
    <w:p w14:paraId="052CB3D5">
      <w:pPr>
        <w:pStyle w:val="2"/>
        <w:spacing w:line="277" w:lineRule="auto"/>
        <w:rPr>
          <w:rFonts w:hint="eastAsia"/>
          <w:sz w:val="30"/>
          <w:szCs w:val="30"/>
        </w:rPr>
      </w:pPr>
    </w:p>
    <w:p w14:paraId="305074F8">
      <w:pPr>
        <w:pStyle w:val="2"/>
        <w:spacing w:line="277" w:lineRule="auto"/>
        <w:rPr>
          <w:rFonts w:hint="eastAsia"/>
          <w:sz w:val="30"/>
          <w:szCs w:val="30"/>
        </w:rPr>
      </w:pPr>
      <w:r>
        <w:rPr>
          <w:rFonts w:hint="eastAsia"/>
          <w:sz w:val="30"/>
          <w:szCs w:val="30"/>
        </w:rPr>
        <w:t>LXX. This manifestation of mere justice is not more strongly concluded from that day being called "the day of the righteous judgment," Rom. 2:5.</w:t>
      </w:r>
    </w:p>
    <w:p w14:paraId="5EC14F42">
      <w:pPr>
        <w:pStyle w:val="2"/>
        <w:spacing w:line="277" w:lineRule="auto"/>
        <w:rPr>
          <w:rFonts w:hint="eastAsia"/>
          <w:sz w:val="30"/>
          <w:szCs w:val="30"/>
        </w:rPr>
      </w:pPr>
    </w:p>
    <w:p w14:paraId="2976B24E">
      <w:pPr>
        <w:pStyle w:val="2"/>
        <w:spacing w:line="277" w:lineRule="auto"/>
        <w:rPr>
          <w:rFonts w:hint="eastAsia"/>
          <w:sz w:val="30"/>
          <w:szCs w:val="30"/>
        </w:rPr>
      </w:pPr>
      <w:r>
        <w:rPr>
          <w:rFonts w:hint="eastAsia"/>
          <w:sz w:val="30"/>
          <w:szCs w:val="30"/>
        </w:rPr>
        <w:t>七十、这种唯独（mere）公义（justice）的显现（manifestation），并非更强烈地（strongly）从那天被称为“公义（righteous）审判（judgment）的日子，”罗2:5推断（concluded）出来。</w:t>
      </w:r>
    </w:p>
    <w:p w14:paraId="15461B43">
      <w:pPr>
        <w:pStyle w:val="2"/>
        <w:spacing w:line="277" w:lineRule="auto"/>
        <w:rPr>
          <w:rFonts w:hint="eastAsia"/>
          <w:sz w:val="30"/>
          <w:szCs w:val="30"/>
        </w:rPr>
      </w:pPr>
    </w:p>
    <w:p w14:paraId="7AC16693">
      <w:pPr>
        <w:pStyle w:val="2"/>
        <w:spacing w:line="277" w:lineRule="auto"/>
        <w:rPr>
          <w:rFonts w:hint="eastAsia"/>
          <w:sz w:val="30"/>
          <w:szCs w:val="30"/>
        </w:rPr>
      </w:pPr>
      <w:r>
        <w:rPr>
          <w:rFonts w:hint="eastAsia"/>
          <w:sz w:val="30"/>
          <w:szCs w:val="30"/>
        </w:rPr>
        <w:t>For, 1st, It is there called "the day of wrath."</w:t>
      </w:r>
    </w:p>
    <w:p w14:paraId="78950942">
      <w:pPr>
        <w:pStyle w:val="2"/>
        <w:spacing w:line="277" w:lineRule="auto"/>
        <w:rPr>
          <w:rFonts w:hint="eastAsia"/>
          <w:sz w:val="30"/>
          <w:szCs w:val="30"/>
        </w:rPr>
      </w:pPr>
    </w:p>
    <w:p w14:paraId="04684B21">
      <w:pPr>
        <w:pStyle w:val="2"/>
        <w:spacing w:line="277" w:lineRule="auto"/>
        <w:rPr>
          <w:rFonts w:hint="eastAsia"/>
          <w:sz w:val="30"/>
          <w:szCs w:val="30"/>
        </w:rPr>
      </w:pPr>
      <w:r>
        <w:rPr>
          <w:rFonts w:hint="eastAsia"/>
          <w:sz w:val="30"/>
          <w:szCs w:val="30"/>
        </w:rPr>
        <w:t>因为，第一，它（It）在那里被称为“忿怒（wrath）的日子。”</w:t>
      </w:r>
    </w:p>
    <w:p w14:paraId="2F6AC6BE">
      <w:pPr>
        <w:pStyle w:val="2"/>
        <w:spacing w:line="277" w:lineRule="auto"/>
        <w:rPr>
          <w:rFonts w:hint="eastAsia"/>
          <w:sz w:val="30"/>
          <w:szCs w:val="30"/>
        </w:rPr>
      </w:pPr>
    </w:p>
    <w:p w14:paraId="519B6BF6">
      <w:pPr>
        <w:pStyle w:val="2"/>
        <w:spacing w:line="277" w:lineRule="auto"/>
        <w:rPr>
          <w:rFonts w:hint="eastAsia"/>
          <w:sz w:val="30"/>
          <w:szCs w:val="30"/>
        </w:rPr>
      </w:pPr>
      <w:r>
        <w:rPr>
          <w:rFonts w:hint="eastAsia"/>
          <w:sz w:val="30"/>
          <w:szCs w:val="30"/>
        </w:rPr>
        <w:t>And yet wrath will not be exercised only, without a manifestation of mercy.</w:t>
      </w:r>
    </w:p>
    <w:p w14:paraId="5FB1E934">
      <w:pPr>
        <w:pStyle w:val="2"/>
        <w:spacing w:line="277" w:lineRule="auto"/>
        <w:rPr>
          <w:rFonts w:hint="eastAsia"/>
          <w:sz w:val="30"/>
          <w:szCs w:val="30"/>
        </w:rPr>
      </w:pPr>
    </w:p>
    <w:p w14:paraId="19353BA8">
      <w:pPr>
        <w:pStyle w:val="2"/>
        <w:spacing w:line="277" w:lineRule="auto"/>
        <w:rPr>
          <w:rFonts w:hint="eastAsia"/>
          <w:sz w:val="30"/>
          <w:szCs w:val="30"/>
        </w:rPr>
      </w:pPr>
      <w:r>
        <w:rPr>
          <w:rFonts w:hint="eastAsia"/>
          <w:sz w:val="30"/>
          <w:szCs w:val="30"/>
        </w:rPr>
        <w:t>然而忿怒（wrath）并非仅仅被施行（exercised），而没有怜悯（mercy）的显现（manifestation）。</w:t>
      </w:r>
    </w:p>
    <w:p w14:paraId="74F83FD7">
      <w:pPr>
        <w:pStyle w:val="2"/>
        <w:spacing w:line="277" w:lineRule="auto"/>
        <w:rPr>
          <w:rFonts w:hint="eastAsia"/>
          <w:sz w:val="30"/>
          <w:szCs w:val="30"/>
        </w:rPr>
      </w:pPr>
    </w:p>
    <w:p w14:paraId="09D72664">
      <w:pPr>
        <w:pStyle w:val="2"/>
        <w:spacing w:line="277" w:lineRule="auto"/>
        <w:rPr>
          <w:rFonts w:hint="eastAsia"/>
          <w:sz w:val="30"/>
          <w:szCs w:val="30"/>
        </w:rPr>
      </w:pPr>
      <w:r>
        <w:rPr>
          <w:rFonts w:hint="eastAsia"/>
          <w:sz w:val="30"/>
          <w:szCs w:val="30"/>
        </w:rPr>
        <w:t>2ndly, Even in the justification of a sinner, in this world, there is "a declaration of the righteousness of God," Rom. 3:25; where, notwithstanding, as Paul expressly affirms, ver. 24, and all own, grace has the principal place; so also here, "Grace reigneth through righteousness unto eternal life," Rom. 5:21.</w:t>
      </w:r>
    </w:p>
    <w:p w14:paraId="13598E0D">
      <w:pPr>
        <w:pStyle w:val="2"/>
        <w:spacing w:line="277" w:lineRule="auto"/>
        <w:rPr>
          <w:rFonts w:hint="eastAsia"/>
          <w:sz w:val="30"/>
          <w:szCs w:val="30"/>
        </w:rPr>
      </w:pPr>
    </w:p>
    <w:p w14:paraId="21D07825">
      <w:pPr>
        <w:pStyle w:val="2"/>
        <w:spacing w:line="277" w:lineRule="auto"/>
        <w:rPr>
          <w:rFonts w:hint="eastAsia"/>
          <w:sz w:val="30"/>
          <w:szCs w:val="30"/>
        </w:rPr>
      </w:pPr>
      <w:r>
        <w:rPr>
          <w:rFonts w:hint="eastAsia"/>
          <w:sz w:val="30"/>
          <w:szCs w:val="30"/>
        </w:rPr>
        <w:t>第二，即使在今世（this world）罪人（sinner）的称义（justification）中，也有“神（God）公义（righteousness）的显明（declaration），”罗3:25；然而，正如保罗（Paul）明确肯定（affirms）的那样，24节，并且所有人都承认，恩典居于首位（principal place）；照样在此处，“恩典（Grace）藉着义（righteousness）作王，叫人得永生（eternal life），”罗5:21。</w:t>
      </w:r>
    </w:p>
    <w:p w14:paraId="15637604">
      <w:pPr>
        <w:pStyle w:val="2"/>
        <w:spacing w:line="277" w:lineRule="auto"/>
        <w:rPr>
          <w:rFonts w:hint="eastAsia"/>
          <w:sz w:val="30"/>
          <w:szCs w:val="30"/>
        </w:rPr>
      </w:pPr>
    </w:p>
    <w:p w14:paraId="5CE6CCFA">
      <w:pPr>
        <w:pStyle w:val="2"/>
        <w:spacing w:line="277" w:lineRule="auto"/>
        <w:rPr>
          <w:rFonts w:hint="eastAsia"/>
          <w:sz w:val="30"/>
          <w:szCs w:val="30"/>
        </w:rPr>
      </w:pPr>
      <w:r>
        <w:rPr>
          <w:rFonts w:hint="eastAsia"/>
          <w:sz w:val="30"/>
          <w:szCs w:val="30"/>
        </w:rPr>
        <w:t>3dly,As God will justly inflict punishments on the impenitent, so in like manner, agreeably to his justice, he will distribute rewards, and show grace to the godly, as we explained, sect. LXVIII.</w:t>
      </w:r>
    </w:p>
    <w:p w14:paraId="121B60F5">
      <w:pPr>
        <w:pStyle w:val="2"/>
        <w:spacing w:line="277" w:lineRule="auto"/>
        <w:rPr>
          <w:rFonts w:hint="eastAsia"/>
          <w:sz w:val="30"/>
          <w:szCs w:val="30"/>
        </w:rPr>
      </w:pPr>
    </w:p>
    <w:p w14:paraId="2E930E11">
      <w:pPr>
        <w:pStyle w:val="2"/>
        <w:spacing w:line="277" w:lineRule="auto"/>
        <w:rPr>
          <w:rFonts w:hint="eastAsia"/>
          <w:sz w:val="30"/>
          <w:szCs w:val="30"/>
        </w:rPr>
      </w:pPr>
      <w:r>
        <w:rPr>
          <w:rFonts w:hint="eastAsia"/>
          <w:sz w:val="30"/>
          <w:szCs w:val="30"/>
        </w:rPr>
        <w:t>第三，正如神（God）将公正地（justly）向不悔改的（impenitent）人施加（inflict）刑罚（punishments），照样，按照祂（His）的公义（justice），祂（He）也将分配（distribute）赏赐（rewards），并向敬虔的（godly）人显明恩典，正如我们在第六十八节所解释的那样。</w:t>
      </w:r>
    </w:p>
    <w:p w14:paraId="4FD70A9D">
      <w:pPr>
        <w:pStyle w:val="2"/>
        <w:spacing w:line="277" w:lineRule="auto"/>
        <w:rPr>
          <w:rFonts w:hint="eastAsia"/>
          <w:sz w:val="30"/>
          <w:szCs w:val="30"/>
        </w:rPr>
      </w:pPr>
    </w:p>
    <w:p w14:paraId="30920ABB">
      <w:pPr>
        <w:pStyle w:val="2"/>
        <w:spacing w:line="277" w:lineRule="auto"/>
        <w:rPr>
          <w:rFonts w:hint="eastAsia"/>
          <w:sz w:val="30"/>
          <w:szCs w:val="30"/>
        </w:rPr>
      </w:pPr>
      <w:r>
        <w:rPr>
          <w:rFonts w:hint="eastAsia"/>
          <w:sz w:val="30"/>
          <w:szCs w:val="30"/>
        </w:rPr>
        <w:t>Justice and grace are here not to be opposed, but joined together.</w:t>
      </w:r>
    </w:p>
    <w:p w14:paraId="041AAF7D">
      <w:pPr>
        <w:pStyle w:val="2"/>
        <w:spacing w:line="277" w:lineRule="auto"/>
        <w:rPr>
          <w:rFonts w:hint="eastAsia"/>
          <w:sz w:val="30"/>
          <w:szCs w:val="30"/>
        </w:rPr>
      </w:pPr>
    </w:p>
    <w:p w14:paraId="30DA4DBC">
      <w:pPr>
        <w:pStyle w:val="2"/>
        <w:spacing w:line="277" w:lineRule="auto"/>
        <w:rPr>
          <w:rFonts w:hint="eastAsia"/>
          <w:sz w:val="30"/>
          <w:szCs w:val="30"/>
        </w:rPr>
      </w:pPr>
      <w:r>
        <w:rPr>
          <w:rFonts w:hint="eastAsia"/>
          <w:sz w:val="30"/>
          <w:szCs w:val="30"/>
        </w:rPr>
        <w:t>在此处，公义（Justice）和恩典并非对立（opposed），而是结合（joined together）在一起。</w:t>
      </w:r>
    </w:p>
    <w:p w14:paraId="083F33B6">
      <w:pPr>
        <w:pStyle w:val="2"/>
        <w:spacing w:line="277" w:lineRule="auto"/>
        <w:rPr>
          <w:rFonts w:hint="eastAsia"/>
          <w:sz w:val="30"/>
          <w:szCs w:val="30"/>
        </w:rPr>
      </w:pPr>
    </w:p>
    <w:p w14:paraId="1E32E37B">
      <w:pPr>
        <w:pStyle w:val="2"/>
        <w:spacing w:line="277" w:lineRule="auto"/>
        <w:rPr>
          <w:rFonts w:hint="eastAsia"/>
          <w:sz w:val="30"/>
          <w:szCs w:val="30"/>
        </w:rPr>
      </w:pPr>
      <w:r>
        <w:rPr>
          <w:rFonts w:hint="eastAsia"/>
          <w:sz w:val="30"/>
          <w:szCs w:val="30"/>
        </w:rPr>
        <w:t>LXXI. What is asserted, Rom. 2:11, viz. that with God there is no "respect of persons," is still less sufficient to confirm this opinion.</w:t>
      </w:r>
    </w:p>
    <w:p w14:paraId="7D985D21">
      <w:pPr>
        <w:pStyle w:val="2"/>
        <w:spacing w:line="277" w:lineRule="auto"/>
        <w:rPr>
          <w:rFonts w:hint="eastAsia"/>
          <w:sz w:val="30"/>
          <w:szCs w:val="30"/>
        </w:rPr>
      </w:pPr>
    </w:p>
    <w:p w14:paraId="1762FFF1">
      <w:pPr>
        <w:pStyle w:val="2"/>
        <w:spacing w:line="277" w:lineRule="auto"/>
        <w:rPr>
          <w:rFonts w:hint="eastAsia"/>
          <w:sz w:val="30"/>
          <w:szCs w:val="30"/>
        </w:rPr>
      </w:pPr>
      <w:r>
        <w:rPr>
          <w:rFonts w:hint="eastAsia"/>
          <w:sz w:val="30"/>
          <w:szCs w:val="30"/>
        </w:rPr>
        <w:t>七十一、罗2:11所断言（asserted）的，即神（God）那里没有“偏待（respect of persons）人”，更不足以证实（confirm）这个观点。</w:t>
      </w:r>
    </w:p>
    <w:p w14:paraId="27A4F4CA">
      <w:pPr>
        <w:pStyle w:val="2"/>
        <w:spacing w:line="277" w:lineRule="auto"/>
        <w:rPr>
          <w:rFonts w:hint="eastAsia"/>
          <w:sz w:val="30"/>
          <w:szCs w:val="30"/>
        </w:rPr>
      </w:pPr>
    </w:p>
    <w:p w14:paraId="234C4D44">
      <w:pPr>
        <w:pStyle w:val="2"/>
        <w:spacing w:line="277" w:lineRule="auto"/>
        <w:rPr>
          <w:rFonts w:hint="eastAsia"/>
          <w:sz w:val="30"/>
          <w:szCs w:val="30"/>
        </w:rPr>
      </w:pPr>
      <w:r>
        <w:rPr>
          <w:rFonts w:hint="eastAsia"/>
          <w:sz w:val="30"/>
          <w:szCs w:val="30"/>
        </w:rPr>
        <w:t>For because God does all things without respect of persons, does it follow that he exercises no grace?</w:t>
      </w:r>
    </w:p>
    <w:p w14:paraId="61BD82E7">
      <w:pPr>
        <w:pStyle w:val="2"/>
        <w:spacing w:line="277" w:lineRule="auto"/>
        <w:rPr>
          <w:rFonts w:hint="eastAsia"/>
          <w:sz w:val="30"/>
          <w:szCs w:val="30"/>
        </w:rPr>
      </w:pPr>
    </w:p>
    <w:p w14:paraId="55C7617B">
      <w:pPr>
        <w:pStyle w:val="2"/>
        <w:spacing w:line="277" w:lineRule="auto"/>
        <w:rPr>
          <w:rFonts w:hint="eastAsia"/>
          <w:sz w:val="30"/>
          <w:szCs w:val="30"/>
        </w:rPr>
      </w:pPr>
      <w:r>
        <w:rPr>
          <w:rFonts w:hint="eastAsia"/>
          <w:sz w:val="30"/>
          <w:szCs w:val="30"/>
        </w:rPr>
        <w:t>因为神（God）行事毫无偏待（respect of persons），难道由此可见祂（He）不行使（exercises）任何恩典吗？</w:t>
      </w:r>
    </w:p>
    <w:p w14:paraId="681E2654">
      <w:pPr>
        <w:pStyle w:val="2"/>
        <w:spacing w:line="277" w:lineRule="auto"/>
        <w:rPr>
          <w:rFonts w:hint="eastAsia"/>
          <w:sz w:val="30"/>
          <w:szCs w:val="30"/>
        </w:rPr>
      </w:pPr>
    </w:p>
    <w:p w14:paraId="2E15326B">
      <w:pPr>
        <w:pStyle w:val="2"/>
        <w:spacing w:line="277" w:lineRule="auto"/>
        <w:rPr>
          <w:rFonts w:hint="eastAsia"/>
          <w:sz w:val="30"/>
          <w:szCs w:val="30"/>
        </w:rPr>
      </w:pPr>
      <w:r>
        <w:rPr>
          <w:rFonts w:hint="eastAsia"/>
          <w:sz w:val="30"/>
          <w:szCs w:val="30"/>
        </w:rPr>
        <w:t>When Peter took notice of the piety and faith of Cornelius, and said, "Of a truth I perceive that God is no</w:t>
      </w:r>
    </w:p>
    <w:p w14:paraId="439FA099">
      <w:pPr>
        <w:pStyle w:val="2"/>
        <w:spacing w:line="277" w:lineRule="auto"/>
        <w:rPr>
          <w:rFonts w:hint="eastAsia"/>
          <w:sz w:val="30"/>
          <w:szCs w:val="30"/>
        </w:rPr>
      </w:pPr>
    </w:p>
    <w:p w14:paraId="1E384FC8">
      <w:pPr>
        <w:pStyle w:val="2"/>
        <w:spacing w:line="277" w:lineRule="auto"/>
        <w:rPr>
          <w:rFonts w:hint="eastAsia"/>
          <w:sz w:val="30"/>
          <w:szCs w:val="30"/>
        </w:rPr>
      </w:pPr>
      <w:r>
        <w:rPr>
          <w:rFonts w:hint="eastAsia"/>
          <w:sz w:val="30"/>
          <w:szCs w:val="30"/>
        </w:rPr>
        <w:t>当彼得（Peter）注意到哥尼流（Cornelius）的敬虔（piety）和信心（faith），并说：“我真看出神（God）是不偏待（respecter of persons）</w:t>
      </w:r>
    </w:p>
    <w:p w14:paraId="5C89AAEA">
      <w:pPr>
        <w:pStyle w:val="2"/>
        <w:spacing w:line="277" w:lineRule="auto"/>
        <w:rPr>
          <w:rFonts w:hint="eastAsia"/>
          <w:sz w:val="30"/>
          <w:szCs w:val="30"/>
        </w:rPr>
      </w:pPr>
    </w:p>
    <w:p w14:paraId="51F53CF9">
      <w:pPr>
        <w:pStyle w:val="2"/>
        <w:spacing w:line="277" w:lineRule="auto"/>
        <w:rPr>
          <w:rFonts w:hint="eastAsia"/>
          <w:sz w:val="30"/>
          <w:szCs w:val="30"/>
        </w:rPr>
      </w:pPr>
      <w:r>
        <w:rPr>
          <w:rFonts w:hint="eastAsia"/>
          <w:sz w:val="30"/>
          <w:szCs w:val="30"/>
        </w:rPr>
        <w:t>respecter of persons," Acts 10:34, did he ever intend, by these words, to deny that grace was shown to Cornelius?</w:t>
      </w:r>
    </w:p>
    <w:p w14:paraId="4F05239B">
      <w:pPr>
        <w:pStyle w:val="2"/>
        <w:spacing w:line="277" w:lineRule="auto"/>
        <w:rPr>
          <w:rFonts w:hint="eastAsia"/>
          <w:sz w:val="30"/>
          <w:szCs w:val="30"/>
        </w:rPr>
      </w:pPr>
    </w:p>
    <w:p w14:paraId="76AF0508">
      <w:pPr>
        <w:pStyle w:val="2"/>
        <w:spacing w:line="277" w:lineRule="auto"/>
        <w:rPr>
          <w:rFonts w:hint="eastAsia"/>
          <w:sz w:val="30"/>
          <w:szCs w:val="30"/>
        </w:rPr>
      </w:pPr>
      <w:r>
        <w:rPr>
          <w:rFonts w:hint="eastAsia"/>
          <w:sz w:val="30"/>
          <w:szCs w:val="30"/>
        </w:rPr>
        <w:t>人，”徒10:34时，祂（He）难道曾意图（intend）藉着这些话否认恩典曾显给哥尼流（Cornelius）吗？</w:t>
      </w:r>
    </w:p>
    <w:p w14:paraId="7C9508A5">
      <w:pPr>
        <w:pStyle w:val="2"/>
        <w:spacing w:line="277" w:lineRule="auto"/>
        <w:rPr>
          <w:rFonts w:hint="eastAsia"/>
          <w:sz w:val="30"/>
          <w:szCs w:val="30"/>
        </w:rPr>
      </w:pPr>
    </w:p>
    <w:p w14:paraId="3E2891BB">
      <w:pPr>
        <w:pStyle w:val="2"/>
        <w:spacing w:line="277" w:lineRule="auto"/>
        <w:rPr>
          <w:rFonts w:hint="eastAsia"/>
          <w:sz w:val="30"/>
          <w:szCs w:val="30"/>
        </w:rPr>
      </w:pPr>
      <w:r>
        <w:rPr>
          <w:rFonts w:hint="eastAsia"/>
          <w:sz w:val="30"/>
          <w:szCs w:val="30"/>
        </w:rPr>
        <w:t>A non-respect of persons, excludes, indeed, injustice, and the consideration of these things, which ought to have no place in judgment; but it no ways excludes grace and mercy.</w:t>
      </w:r>
    </w:p>
    <w:p w14:paraId="77155CB9">
      <w:pPr>
        <w:pStyle w:val="2"/>
        <w:spacing w:line="277" w:lineRule="auto"/>
        <w:rPr>
          <w:rFonts w:hint="eastAsia"/>
          <w:sz w:val="30"/>
          <w:szCs w:val="30"/>
        </w:rPr>
      </w:pPr>
    </w:p>
    <w:p w14:paraId="18D3F1E6">
      <w:pPr>
        <w:pStyle w:val="2"/>
        <w:spacing w:line="277" w:lineRule="auto"/>
        <w:rPr>
          <w:rFonts w:hint="eastAsia"/>
          <w:sz w:val="30"/>
          <w:szCs w:val="30"/>
        </w:rPr>
      </w:pPr>
      <w:r>
        <w:rPr>
          <w:rFonts w:hint="eastAsia"/>
          <w:sz w:val="30"/>
          <w:szCs w:val="30"/>
        </w:rPr>
        <w:t>不偏待（non-respect of persons）人，的确，排除了（excludes）不公正（injustice），以及对那些在审判（judgment）中不应占有一席之地的事物的考虑（consideration）；但它（it）绝不（no ways）排除（excludes）恩典和怜悯（mercy）。</w:t>
      </w:r>
    </w:p>
    <w:p w14:paraId="48DC807D">
      <w:pPr>
        <w:pStyle w:val="2"/>
        <w:spacing w:line="277" w:lineRule="auto"/>
        <w:rPr>
          <w:rFonts w:hint="eastAsia"/>
          <w:sz w:val="30"/>
          <w:szCs w:val="30"/>
        </w:rPr>
      </w:pPr>
    </w:p>
    <w:p w14:paraId="72BDD67F">
      <w:pPr>
        <w:pStyle w:val="2"/>
        <w:spacing w:line="277" w:lineRule="auto"/>
        <w:rPr>
          <w:rFonts w:hint="eastAsia"/>
          <w:sz w:val="30"/>
          <w:szCs w:val="30"/>
        </w:rPr>
      </w:pPr>
      <w:r>
        <w:rPr>
          <w:rFonts w:hint="eastAsia"/>
          <w:sz w:val="30"/>
          <w:szCs w:val="30"/>
        </w:rPr>
        <w:t>These things have been so often confuted, that there is no occasion to consider them again.</w:t>
      </w:r>
    </w:p>
    <w:p w14:paraId="355212C1">
      <w:pPr>
        <w:pStyle w:val="2"/>
        <w:spacing w:line="277" w:lineRule="auto"/>
        <w:rPr>
          <w:rFonts w:hint="eastAsia"/>
          <w:sz w:val="30"/>
          <w:szCs w:val="30"/>
        </w:rPr>
      </w:pPr>
    </w:p>
    <w:p w14:paraId="33AE9681">
      <w:pPr>
        <w:pStyle w:val="2"/>
        <w:spacing w:line="277" w:lineRule="auto"/>
        <w:rPr>
          <w:rFonts w:hint="eastAsia"/>
          <w:sz w:val="30"/>
          <w:szCs w:val="30"/>
        </w:rPr>
      </w:pPr>
      <w:r>
        <w:rPr>
          <w:rFonts w:hint="eastAsia"/>
          <w:sz w:val="30"/>
          <w:szCs w:val="30"/>
        </w:rPr>
        <w:t>这些事已被如此频繁地驳斥（confuted），以致没有必要（occasion）再考虑（consider）它们了。</w:t>
      </w:r>
    </w:p>
    <w:p w14:paraId="148405E4">
      <w:pPr>
        <w:pStyle w:val="2"/>
        <w:spacing w:line="277" w:lineRule="auto"/>
        <w:rPr>
          <w:rFonts w:hint="eastAsia"/>
          <w:sz w:val="30"/>
          <w:szCs w:val="30"/>
        </w:rPr>
      </w:pPr>
    </w:p>
    <w:p w14:paraId="4FEA89AE">
      <w:pPr>
        <w:pStyle w:val="2"/>
        <w:spacing w:line="277" w:lineRule="auto"/>
        <w:rPr>
          <w:rFonts w:hint="eastAsia"/>
          <w:sz w:val="30"/>
          <w:szCs w:val="30"/>
        </w:rPr>
      </w:pPr>
      <w:r>
        <w:rPr>
          <w:rFonts w:hint="eastAsia"/>
          <w:sz w:val="30"/>
          <w:szCs w:val="30"/>
        </w:rPr>
        <w:t>LXXII. It is a new opinion and an extraordinary postulatum, to say that the works of those who are to be justified, and according to which they shall be judged, will be "perfect, yea, most perfect, that nothing may derogate from the righteousness of the judgment ofthat day."</w:t>
      </w:r>
    </w:p>
    <w:p w14:paraId="05E92A73">
      <w:pPr>
        <w:pStyle w:val="2"/>
        <w:spacing w:line="277" w:lineRule="auto"/>
        <w:rPr>
          <w:rFonts w:hint="eastAsia"/>
          <w:sz w:val="30"/>
          <w:szCs w:val="30"/>
        </w:rPr>
      </w:pPr>
    </w:p>
    <w:p w14:paraId="5ACE2567">
      <w:pPr>
        <w:pStyle w:val="2"/>
        <w:spacing w:line="277" w:lineRule="auto"/>
        <w:rPr>
          <w:rFonts w:hint="eastAsia"/>
          <w:sz w:val="30"/>
          <w:szCs w:val="30"/>
        </w:rPr>
      </w:pPr>
      <w:r>
        <w:rPr>
          <w:rFonts w:hint="eastAsia"/>
          <w:sz w:val="30"/>
          <w:szCs w:val="30"/>
        </w:rPr>
        <w:t>七十二、说那些将要被称义（justified）之人的行为（works），以及他们（they）将据此受审判的行为（works），将是“完全的（perfect），是的，最完全的（most perfect），以便没有任何东西可以减损（derogate from）那日审判（judgment）的公义（righteousness）”，这是一个新的观点和非凡的（extraordinary）假设（postulatum）。</w:t>
      </w:r>
    </w:p>
    <w:p w14:paraId="52D3BDFA">
      <w:pPr>
        <w:pStyle w:val="2"/>
        <w:spacing w:line="277" w:lineRule="auto"/>
        <w:rPr>
          <w:rFonts w:hint="eastAsia"/>
          <w:sz w:val="30"/>
          <w:szCs w:val="30"/>
        </w:rPr>
      </w:pPr>
    </w:p>
    <w:p w14:paraId="033A25AA">
      <w:pPr>
        <w:pStyle w:val="2"/>
        <w:spacing w:line="277" w:lineRule="auto"/>
        <w:rPr>
          <w:rFonts w:hint="eastAsia"/>
          <w:sz w:val="30"/>
          <w:szCs w:val="30"/>
        </w:rPr>
      </w:pPr>
      <w:r>
        <w:rPr>
          <w:rFonts w:hint="eastAsia"/>
          <w:sz w:val="30"/>
          <w:szCs w:val="30"/>
        </w:rPr>
        <w:t>It is a certain truth, that the persons then to be justified, will be perfect: 1st, In Christ, on account of his most perfect righteousness imputed to them, Col. 2:10.</w:t>
      </w:r>
    </w:p>
    <w:p w14:paraId="28AC13E2">
      <w:pPr>
        <w:pStyle w:val="2"/>
        <w:spacing w:line="277" w:lineRule="auto"/>
        <w:rPr>
          <w:rFonts w:hint="eastAsia"/>
          <w:sz w:val="30"/>
          <w:szCs w:val="30"/>
        </w:rPr>
      </w:pPr>
    </w:p>
    <w:p w14:paraId="007C45E8">
      <w:pPr>
        <w:pStyle w:val="2"/>
        <w:spacing w:line="277" w:lineRule="auto"/>
        <w:rPr>
          <w:rFonts w:hint="eastAsia"/>
          <w:sz w:val="30"/>
          <w:szCs w:val="30"/>
        </w:rPr>
      </w:pPr>
      <w:r>
        <w:rPr>
          <w:rFonts w:hint="eastAsia"/>
          <w:sz w:val="30"/>
          <w:szCs w:val="30"/>
        </w:rPr>
        <w:t>肯定真实的是，那时将要被称义的人，将是完全的（perfect）：第一，在基督里，因着祂（His）最完全的义（most perfect righteousness）归算（imputed）给他们，西2:10。</w:t>
      </w:r>
    </w:p>
    <w:p w14:paraId="236523CC">
      <w:pPr>
        <w:pStyle w:val="2"/>
        <w:spacing w:line="277" w:lineRule="auto"/>
        <w:rPr>
          <w:rFonts w:hint="eastAsia"/>
          <w:sz w:val="30"/>
          <w:szCs w:val="30"/>
        </w:rPr>
      </w:pPr>
    </w:p>
    <w:p w14:paraId="6A1B066E">
      <w:pPr>
        <w:pStyle w:val="2"/>
        <w:spacing w:line="277" w:lineRule="auto"/>
        <w:rPr>
          <w:rFonts w:hint="eastAsia"/>
          <w:sz w:val="30"/>
          <w:szCs w:val="30"/>
        </w:rPr>
      </w:pPr>
      <w:r>
        <w:rPr>
          <w:rFonts w:hint="eastAsia"/>
          <w:sz w:val="30"/>
          <w:szCs w:val="30"/>
        </w:rPr>
        <w:t>2ndly, In themselves, being then perfectly sanctified; for they who had died before that time are called "just men made perfect," Heb. 12:23; and they who shall, at that day, be alive, "shall be changed," 1 Cor. 15:51, 52, and doubtless, obtain perfect holiness by that change, which the others obtained at death.</w:t>
      </w:r>
    </w:p>
    <w:p w14:paraId="6CBBC235">
      <w:pPr>
        <w:pStyle w:val="2"/>
        <w:spacing w:line="277" w:lineRule="auto"/>
        <w:rPr>
          <w:rFonts w:hint="eastAsia"/>
          <w:sz w:val="30"/>
          <w:szCs w:val="30"/>
        </w:rPr>
      </w:pPr>
    </w:p>
    <w:p w14:paraId="58ED4307">
      <w:pPr>
        <w:pStyle w:val="2"/>
        <w:spacing w:line="277" w:lineRule="auto"/>
        <w:rPr>
          <w:rFonts w:hint="eastAsia"/>
          <w:sz w:val="30"/>
          <w:szCs w:val="30"/>
        </w:rPr>
      </w:pPr>
      <w:r>
        <w:rPr>
          <w:rFonts w:hint="eastAsia"/>
          <w:sz w:val="30"/>
          <w:szCs w:val="30"/>
        </w:rPr>
        <w:t>第二，在他们（themselves）自己里面，那时已完全成圣（perfectly sanctified）；因为那些在那之前已死的人被称为“被成全（made perfect）的义人（just men），”来12:23；并且那些在那日还活着的人，“都要改变（shall be changed），”林前15:51, 52，并且毫无疑问，藉着那改变获得完全的圣洁（perfect holiness），正如其他人（others）在死时获得的那样。</w:t>
      </w:r>
    </w:p>
    <w:p w14:paraId="5D263600">
      <w:pPr>
        <w:pStyle w:val="2"/>
        <w:spacing w:line="277" w:lineRule="auto"/>
        <w:rPr>
          <w:rFonts w:hint="eastAsia"/>
          <w:sz w:val="30"/>
          <w:szCs w:val="30"/>
        </w:rPr>
      </w:pPr>
    </w:p>
    <w:p w14:paraId="17892A72">
      <w:pPr>
        <w:pStyle w:val="2"/>
        <w:spacing w:line="277" w:lineRule="auto"/>
        <w:rPr>
          <w:rFonts w:hint="eastAsia"/>
          <w:sz w:val="30"/>
          <w:szCs w:val="30"/>
        </w:rPr>
      </w:pPr>
      <w:r>
        <w:rPr>
          <w:rFonts w:hint="eastAsia"/>
          <w:sz w:val="30"/>
          <w:szCs w:val="30"/>
        </w:rPr>
        <w:t>But that the works which they performed in this life can then be said to be most perfect, is neither consonant with Scripture nor reason.</w:t>
      </w:r>
    </w:p>
    <w:p w14:paraId="0651398C">
      <w:pPr>
        <w:pStyle w:val="2"/>
        <w:spacing w:line="277" w:lineRule="auto"/>
        <w:rPr>
          <w:rFonts w:hint="eastAsia"/>
          <w:sz w:val="30"/>
          <w:szCs w:val="30"/>
        </w:rPr>
      </w:pPr>
    </w:p>
    <w:p w14:paraId="7125E42C">
      <w:pPr>
        <w:pStyle w:val="2"/>
        <w:spacing w:line="277" w:lineRule="auto"/>
        <w:rPr>
          <w:sz w:val="30"/>
          <w:szCs w:val="30"/>
        </w:rPr>
      </w:pPr>
      <w:r>
        <w:rPr>
          <w:rFonts w:hint="eastAsia"/>
          <w:sz w:val="30"/>
          <w:szCs w:val="30"/>
        </w:rPr>
        <w:t>但认为他们（they）在今生（this life）所行的行为（works）那时能被称为最完全的（most perfect），这既不符合（consonant with）圣经也不符合理性。</w:t>
      </w:r>
    </w:p>
    <w:p w14:paraId="09866AC6">
      <w:pPr>
        <w:pStyle w:val="2"/>
        <w:spacing w:line="277" w:lineRule="auto"/>
        <w:rPr>
          <w:sz w:val="30"/>
          <w:szCs w:val="30"/>
        </w:rPr>
      </w:pPr>
    </w:p>
    <w:p w14:paraId="568EE502">
      <w:pPr>
        <w:pStyle w:val="2"/>
        <w:spacing w:line="277" w:lineRule="auto"/>
        <w:rPr>
          <w:sz w:val="30"/>
          <w:szCs w:val="30"/>
        </w:rPr>
      </w:pPr>
    </w:p>
    <w:p w14:paraId="3C2A65B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LXXIII. The scripture declares, that the works which were done by believers in this life, were not without blemish, because they who performed them had the old man still remaining, who mixed and tainted them with some corruption of his own, Rom. 7:22, 23, 24; Gal. 5:15.</w:t>
      </w:r>
    </w:p>
    <w:p w14:paraId="13E3E774">
      <w:pPr>
        <w:spacing w:before="302" w:line="285" w:lineRule="auto"/>
        <w:ind w:firstLine="23"/>
        <w:jc w:val="both"/>
        <w:rPr>
          <w:rFonts w:hint="eastAsia" w:ascii="Georgia" w:hAnsi="Georgia" w:eastAsia="Georgia" w:cs="Georgia"/>
          <w:sz w:val="30"/>
          <w:szCs w:val="30"/>
        </w:rPr>
      </w:pPr>
    </w:p>
    <w:p w14:paraId="078D088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七十三. 圣经宣告，信徒今生所行的事并非没有瑕疵，因为行这些事的人仍有旧人存留，旧人以其自身的某种败坏混杂并玷污了这些事，罗马书 7:22, 23, 24；加拉太书 5:15。</w:t>
      </w:r>
    </w:p>
    <w:p w14:paraId="28A10CDF">
      <w:pPr>
        <w:spacing w:before="302" w:line="285" w:lineRule="auto"/>
        <w:ind w:firstLine="23"/>
        <w:jc w:val="both"/>
        <w:rPr>
          <w:rFonts w:hint="eastAsia" w:ascii="Georgia" w:hAnsi="Georgia" w:eastAsia="Georgia" w:cs="Georgia"/>
          <w:sz w:val="30"/>
          <w:szCs w:val="30"/>
        </w:rPr>
      </w:pPr>
    </w:p>
    <w:p w14:paraId="31ED4D8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is without dispute.</w:t>
      </w:r>
    </w:p>
    <w:p w14:paraId="2AC1A8A3">
      <w:pPr>
        <w:spacing w:before="302" w:line="285" w:lineRule="auto"/>
        <w:ind w:firstLine="23"/>
        <w:jc w:val="both"/>
        <w:rPr>
          <w:rFonts w:hint="eastAsia" w:ascii="Georgia" w:hAnsi="Georgia" w:eastAsia="Georgia" w:cs="Georgia"/>
          <w:sz w:val="30"/>
          <w:szCs w:val="30"/>
        </w:rPr>
      </w:pPr>
    </w:p>
    <w:p w14:paraId="08479DF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这是无可争议的。</w:t>
      </w:r>
    </w:p>
    <w:p w14:paraId="01262FD8">
      <w:pPr>
        <w:spacing w:before="302" w:line="285" w:lineRule="auto"/>
        <w:ind w:firstLine="23"/>
        <w:jc w:val="both"/>
        <w:rPr>
          <w:rFonts w:hint="eastAsia" w:ascii="Georgia" w:hAnsi="Georgia" w:eastAsia="Georgia" w:cs="Georgia"/>
          <w:sz w:val="30"/>
          <w:szCs w:val="30"/>
        </w:rPr>
      </w:pPr>
    </w:p>
    <w:p w14:paraId="75C849A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the Scripture nowhere says that these works shall appear otherwise at the last judgment than they did in this life; nay, it asserts the contrary, when it testifies that every one shall be judged "according to that he hath done in his body," 2 Cor. 5:10; but it is certain that the things done in the body were imperfect.</w:t>
      </w:r>
    </w:p>
    <w:p w14:paraId="762AFCB7">
      <w:pPr>
        <w:spacing w:before="302" w:line="285" w:lineRule="auto"/>
        <w:ind w:firstLine="23"/>
        <w:jc w:val="both"/>
        <w:rPr>
          <w:rFonts w:hint="eastAsia" w:ascii="Georgia" w:hAnsi="Georgia" w:eastAsia="Georgia" w:cs="Georgia"/>
          <w:sz w:val="30"/>
          <w:szCs w:val="30"/>
        </w:rPr>
      </w:pPr>
    </w:p>
    <w:p w14:paraId="0614D6F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但圣经从未说过这些工作在末日审判时会与今生有所不同；不仅如此，它还断言相反，因为它作证说，每个人都将“按照他在身体里所行的”受审判，哥林多后书 5:10；但可以肯定的是，在身体里所做的事情是不完美的。</w:t>
      </w:r>
    </w:p>
    <w:p w14:paraId="70FF8F72">
      <w:pPr>
        <w:spacing w:before="302" w:line="285" w:lineRule="auto"/>
        <w:ind w:firstLine="23"/>
        <w:jc w:val="both"/>
        <w:rPr>
          <w:rFonts w:hint="eastAsia" w:ascii="Georgia" w:hAnsi="Georgia" w:eastAsia="Georgia" w:cs="Georgia"/>
          <w:sz w:val="30"/>
          <w:szCs w:val="30"/>
        </w:rPr>
      </w:pPr>
    </w:p>
    <w:p w14:paraId="00AD207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is also contrary to reason, to say that actions, which were imperfect while they were performing and actually existing, should be declared to be perfect when they were no more; and perfect not only in the estimation of God the judge, but also by, I know not what sanctification really perfecting them, when they had no further existence.</w:t>
      </w:r>
    </w:p>
    <w:p w14:paraId="15C9B729">
      <w:pPr>
        <w:spacing w:before="302" w:line="285" w:lineRule="auto"/>
        <w:ind w:firstLine="23"/>
        <w:jc w:val="both"/>
        <w:rPr>
          <w:rFonts w:hint="eastAsia" w:ascii="Georgia" w:hAnsi="Georgia" w:eastAsia="Georgia" w:cs="Georgia"/>
          <w:sz w:val="30"/>
          <w:szCs w:val="30"/>
        </w:rPr>
      </w:pPr>
    </w:p>
    <w:p w14:paraId="1B692F3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同样，说那些在施行和实际存在时是不完美的行为，在它们不再存在时应被宣布为完美的，这也是违背理性的；并且不仅在审判者上帝的评估中是完美的，而且当它们不再存在时，通过我不知道的某种真正使它们完美的成圣也是完美的。</w:t>
      </w:r>
    </w:p>
    <w:p w14:paraId="010C6A02">
      <w:pPr>
        <w:spacing w:before="302" w:line="285" w:lineRule="auto"/>
        <w:ind w:firstLine="23"/>
        <w:jc w:val="both"/>
        <w:rPr>
          <w:rFonts w:hint="eastAsia" w:ascii="Georgia" w:hAnsi="Georgia" w:eastAsia="Georgia" w:cs="Georgia"/>
          <w:sz w:val="30"/>
          <w:szCs w:val="30"/>
        </w:rPr>
      </w:pPr>
    </w:p>
    <w:p w14:paraId="66679DF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 doubt habits, which are holy when first infused, are perfected by a further sanctification; but that actions, which were imperfect while they existed, should become perfect, after they have ceased to be, is inconceivable.</w:t>
      </w:r>
    </w:p>
    <w:p w14:paraId="37353AB0">
      <w:pPr>
        <w:spacing w:before="302" w:line="285" w:lineRule="auto"/>
        <w:ind w:firstLine="23"/>
        <w:jc w:val="both"/>
        <w:rPr>
          <w:rFonts w:hint="eastAsia" w:ascii="Georgia" w:hAnsi="Georgia" w:eastAsia="Georgia" w:cs="Georgia"/>
          <w:sz w:val="30"/>
          <w:szCs w:val="30"/>
        </w:rPr>
      </w:pPr>
    </w:p>
    <w:p w14:paraId="01FD845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毫无疑问，起初注入时是圣洁的习惯，会因进一步的成圣而得以完全；但是，那些在存在时是不完美的行为，在它们停止存在之后会变得完美，这是不可思议的。</w:t>
      </w:r>
    </w:p>
    <w:p w14:paraId="1C4FF956">
      <w:pPr>
        <w:spacing w:before="302" w:line="285" w:lineRule="auto"/>
        <w:ind w:firstLine="23"/>
        <w:jc w:val="both"/>
        <w:rPr>
          <w:rFonts w:hint="eastAsia" w:ascii="Georgia" w:hAnsi="Georgia" w:eastAsia="Georgia" w:cs="Georgia"/>
          <w:sz w:val="30"/>
          <w:szCs w:val="30"/>
        </w:rPr>
      </w:pPr>
    </w:p>
    <w:p w14:paraId="28AAA80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LXXIV. Seeing what we are taught in Scripture concerning the perfection of believers by a progressive sanctification, and the death of the body, regards their persons, about the perfection of which there is no dispute, it is erroneous to apply it to their antecedent works.</w:t>
      </w:r>
    </w:p>
    <w:p w14:paraId="34EBF9D7">
      <w:pPr>
        <w:spacing w:before="302" w:line="285" w:lineRule="auto"/>
        <w:ind w:firstLine="23"/>
        <w:jc w:val="both"/>
        <w:rPr>
          <w:rFonts w:hint="eastAsia" w:ascii="Georgia" w:hAnsi="Georgia" w:eastAsia="Georgia" w:cs="Georgia"/>
          <w:sz w:val="30"/>
          <w:szCs w:val="30"/>
        </w:rPr>
      </w:pPr>
    </w:p>
    <w:p w14:paraId="30EF551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七十四. 鉴于我们在圣经中所学到的关于信徒借着渐进的成圣和身体的死而达致完全的教导，是关乎他们的人格，其完全性是无可争议的，因此将其应用于他们先前的行为是错误的。</w:t>
      </w:r>
    </w:p>
    <w:p w14:paraId="02B53C06">
      <w:pPr>
        <w:spacing w:before="302" w:line="285" w:lineRule="auto"/>
        <w:ind w:firstLine="23"/>
        <w:jc w:val="both"/>
        <w:rPr>
          <w:rFonts w:hint="eastAsia" w:ascii="Georgia" w:hAnsi="Georgia" w:eastAsia="Georgia" w:cs="Georgia"/>
          <w:sz w:val="30"/>
          <w:szCs w:val="30"/>
        </w:rPr>
      </w:pPr>
    </w:p>
    <w:p w14:paraId="0969432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That God refines those works like gold, purging away all their tin and dross, so as to be altogether pure in his eyes, is an unscriptural fancy.</w:t>
      </w:r>
    </w:p>
    <w:p w14:paraId="6A5BAC06">
      <w:pPr>
        <w:spacing w:before="302" w:line="285" w:lineRule="auto"/>
        <w:ind w:firstLine="23"/>
        <w:jc w:val="both"/>
        <w:rPr>
          <w:rFonts w:hint="eastAsia" w:ascii="Georgia" w:hAnsi="Georgia" w:eastAsia="Georgia" w:cs="Georgia"/>
          <w:sz w:val="30"/>
          <w:szCs w:val="30"/>
        </w:rPr>
      </w:pPr>
    </w:p>
    <w:p w14:paraId="3973240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上帝像炼金一样提炼那些工作，除去所有的锡和渣滓，使它们在祂眼中完全纯净，这是一种不合圣经的幻想。</w:t>
      </w:r>
    </w:p>
    <w:p w14:paraId="6547FCE9">
      <w:pPr>
        <w:spacing w:before="302" w:line="285" w:lineRule="auto"/>
        <w:ind w:firstLine="23"/>
        <w:jc w:val="both"/>
        <w:rPr>
          <w:rFonts w:hint="eastAsia" w:ascii="Georgia" w:hAnsi="Georgia" w:eastAsia="Georgia" w:cs="Georgia"/>
          <w:sz w:val="30"/>
          <w:szCs w:val="30"/>
        </w:rPr>
      </w:pPr>
    </w:p>
    <w:p w14:paraId="352CFF9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passages, Is. 1:25, Zech. 13:9, Mal. 3:3, do not treat of works but of persons, nor speak of their absolute perfection, nor have a reference to the day of the last judgment, but relate to the condition of the present life, as will plainly appear to any one who will peruse them; and can, therefore, with no probability be wrested to this sense.</w:t>
      </w:r>
    </w:p>
    <w:p w14:paraId="555A03CF">
      <w:pPr>
        <w:spacing w:before="302" w:line="285" w:lineRule="auto"/>
        <w:ind w:firstLine="23"/>
        <w:jc w:val="both"/>
        <w:rPr>
          <w:rFonts w:hint="eastAsia" w:ascii="Georgia" w:hAnsi="Georgia" w:eastAsia="Georgia" w:cs="Georgia"/>
          <w:sz w:val="30"/>
          <w:szCs w:val="30"/>
        </w:rPr>
      </w:pPr>
    </w:p>
    <w:p w14:paraId="0FA64B2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以赛亚书 1:25，撒迦利亚书 13:9，玛拉基书 3:3 这些经文，不是论述行为，而是论述人；也不是论述他们的绝对完全，也不是指末日审判的日子，而是关乎今生的状况，任何仔细阅读这些经文的人都会清楚地看到这一点；因此，不可能将它们曲解为这个意思。</w:t>
      </w:r>
    </w:p>
    <w:p w14:paraId="56DC281A">
      <w:pPr>
        <w:spacing w:before="302" w:line="285" w:lineRule="auto"/>
        <w:ind w:firstLine="23"/>
        <w:jc w:val="both"/>
        <w:rPr>
          <w:rFonts w:hint="eastAsia" w:ascii="Georgia" w:hAnsi="Georgia" w:eastAsia="Georgia" w:cs="Georgia"/>
          <w:sz w:val="30"/>
          <w:szCs w:val="30"/>
        </w:rPr>
      </w:pPr>
    </w:p>
    <w:p w14:paraId="3F7D915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LXXV. Indeed, the good works of those who die (in the Lord) are said to follow them, Rev. 14:13; but they are such as they were performed here, and they follow, not in themselves, but in their fruits and effects; in so far as God, in regard of their good works, does good to the pious even after death.</w:t>
      </w:r>
    </w:p>
    <w:p w14:paraId="4CE1953D">
      <w:pPr>
        <w:spacing w:before="302" w:line="285" w:lineRule="auto"/>
        <w:ind w:firstLine="23"/>
        <w:jc w:val="both"/>
        <w:rPr>
          <w:rFonts w:hint="eastAsia" w:ascii="Georgia" w:hAnsi="Georgia" w:eastAsia="Georgia" w:cs="Georgia"/>
          <w:sz w:val="30"/>
          <w:szCs w:val="30"/>
        </w:rPr>
      </w:pPr>
    </w:p>
    <w:p w14:paraId="35B5862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七十五. 诚然，那些（在主里）死去之人的善行，据说会随着他们，启示录 14:13；但这些善行是他们在这里所行的那样，它们跟随，不是本身跟随，而是以其果效和影响跟随；就上帝因他们的善行，甚至在他们死后也善待敬虔之人而言。</w:t>
      </w:r>
    </w:p>
    <w:p w14:paraId="25969524">
      <w:pPr>
        <w:spacing w:before="302" w:line="285" w:lineRule="auto"/>
        <w:ind w:firstLine="23"/>
        <w:jc w:val="both"/>
        <w:rPr>
          <w:rFonts w:hint="eastAsia" w:ascii="Georgia" w:hAnsi="Georgia" w:eastAsia="Georgia" w:cs="Georgia"/>
          <w:sz w:val="30"/>
          <w:szCs w:val="30"/>
        </w:rPr>
      </w:pPr>
    </w:p>
    <w:p w14:paraId="3E76458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this end it is not requisite that they be perfect; it is sufficient that they be performed in faith, and by the spirit of Christ.</w:t>
      </w:r>
    </w:p>
    <w:p w14:paraId="288BB3D4">
      <w:pPr>
        <w:spacing w:before="302" w:line="285" w:lineRule="auto"/>
        <w:ind w:firstLine="23"/>
        <w:jc w:val="both"/>
        <w:rPr>
          <w:rFonts w:hint="eastAsia" w:ascii="Georgia" w:hAnsi="Georgia" w:eastAsia="Georgia" w:cs="Georgia"/>
          <w:sz w:val="30"/>
          <w:szCs w:val="30"/>
        </w:rPr>
      </w:pPr>
    </w:p>
    <w:p w14:paraId="584CA31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为此，并不要求它们是完美的；只要它们是在信心中，并借着基督的灵行的，就足够了。</w:t>
      </w:r>
    </w:p>
    <w:p w14:paraId="221B53A7">
      <w:pPr>
        <w:spacing w:before="302" w:line="285" w:lineRule="auto"/>
        <w:ind w:firstLine="23"/>
        <w:jc w:val="both"/>
        <w:rPr>
          <w:rFonts w:hint="eastAsia" w:ascii="Georgia" w:hAnsi="Georgia" w:eastAsia="Georgia" w:cs="Georgia"/>
          <w:sz w:val="30"/>
          <w:szCs w:val="30"/>
        </w:rPr>
      </w:pPr>
    </w:p>
    <w:p w14:paraId="6A5624C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 do not remember that the Scripture says that good works shall rise with them.</w:t>
      </w:r>
    </w:p>
    <w:p w14:paraId="5FFCA24F">
      <w:pPr>
        <w:spacing w:before="302" w:line="285" w:lineRule="auto"/>
        <w:ind w:firstLine="23"/>
        <w:jc w:val="both"/>
        <w:rPr>
          <w:rFonts w:hint="eastAsia" w:ascii="Georgia" w:hAnsi="Georgia" w:eastAsia="Georgia" w:cs="Georgia"/>
          <w:sz w:val="30"/>
          <w:szCs w:val="30"/>
        </w:rPr>
      </w:pPr>
    </w:p>
    <w:p w14:paraId="68EB304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我不记得圣经说过善行会与他们一同复活。</w:t>
      </w:r>
    </w:p>
    <w:p w14:paraId="36162F0C">
      <w:pPr>
        <w:spacing w:before="302" w:line="285" w:lineRule="auto"/>
        <w:ind w:firstLine="23"/>
        <w:jc w:val="both"/>
        <w:rPr>
          <w:rFonts w:hint="eastAsia" w:ascii="Georgia" w:hAnsi="Georgia" w:eastAsia="Georgia" w:cs="Georgia"/>
          <w:sz w:val="30"/>
          <w:szCs w:val="30"/>
        </w:rPr>
      </w:pPr>
    </w:p>
    <w:p w14:paraId="3E58840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They who speak thus mean no more, at least they ought to mean no more by that phrase, but that, in the resurrection of the just, the pious shall rejoice in the gratuitous reward of their holiness.</w:t>
      </w:r>
    </w:p>
    <w:p w14:paraId="431FAB7C">
      <w:pPr>
        <w:spacing w:before="302" w:line="285" w:lineRule="auto"/>
        <w:ind w:firstLine="23"/>
        <w:jc w:val="both"/>
        <w:rPr>
          <w:rFonts w:hint="eastAsia" w:ascii="Georgia" w:hAnsi="Georgia" w:eastAsia="Georgia" w:cs="Georgia"/>
          <w:sz w:val="30"/>
          <w:szCs w:val="30"/>
        </w:rPr>
      </w:pPr>
    </w:p>
    <w:p w14:paraId="1B9AAF3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这样说的人，至少他们用这个短语的意思不应该超过这个：在义人复活时，敬虔的人要因他们圣洁的白白赏赐而欢喜。</w:t>
      </w:r>
    </w:p>
    <w:p w14:paraId="5E43397D">
      <w:pPr>
        <w:spacing w:before="302" w:line="285" w:lineRule="auto"/>
        <w:ind w:firstLine="23"/>
        <w:jc w:val="both"/>
        <w:rPr>
          <w:rFonts w:hint="eastAsia" w:ascii="Georgia" w:hAnsi="Georgia" w:eastAsia="Georgia" w:cs="Georgia"/>
          <w:sz w:val="30"/>
          <w:szCs w:val="30"/>
        </w:rPr>
      </w:pPr>
    </w:p>
    <w:p w14:paraId="05B3360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is said, indeed, that he who "hath begun a good work in believers, will perform it until the day of Jesus Christ," Phil. 1:6.</w:t>
      </w:r>
    </w:p>
    <w:p w14:paraId="29574B4D">
      <w:pPr>
        <w:spacing w:before="302" w:line="285" w:lineRule="auto"/>
        <w:ind w:firstLine="23"/>
        <w:jc w:val="both"/>
        <w:rPr>
          <w:rFonts w:hint="eastAsia" w:ascii="Georgia" w:hAnsi="Georgia" w:eastAsia="Georgia" w:cs="Georgia"/>
          <w:sz w:val="30"/>
          <w:szCs w:val="30"/>
        </w:rPr>
      </w:pPr>
    </w:p>
    <w:p w14:paraId="32E3A1E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的确，经上说，那“在信徒里面动了善工的，必成全这工，直到耶稣基督的日子，”腓立比书 1:6。</w:t>
      </w:r>
    </w:p>
    <w:p w14:paraId="59AC0527">
      <w:pPr>
        <w:spacing w:before="302" w:line="285" w:lineRule="auto"/>
        <w:ind w:firstLine="23"/>
        <w:jc w:val="both"/>
        <w:rPr>
          <w:rFonts w:hint="eastAsia" w:ascii="Georgia" w:hAnsi="Georgia" w:eastAsia="Georgia" w:cs="Georgia"/>
          <w:sz w:val="30"/>
          <w:szCs w:val="30"/>
        </w:rPr>
      </w:pPr>
    </w:p>
    <w:p w14:paraId="6722718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by a good work is there meant the communication of the grace of Christ, revealed in the Gospel, as appears from ver. 5, which God perfects in certain degrees, till the finishing hand is put to it at the last day.</w:t>
      </w:r>
    </w:p>
    <w:p w14:paraId="4604ED49">
      <w:pPr>
        <w:spacing w:before="302" w:line="285" w:lineRule="auto"/>
        <w:ind w:firstLine="23"/>
        <w:jc w:val="both"/>
        <w:rPr>
          <w:rFonts w:hint="eastAsia" w:ascii="Georgia" w:hAnsi="Georgia" w:eastAsia="Georgia" w:cs="Georgia"/>
          <w:sz w:val="30"/>
          <w:szCs w:val="30"/>
        </w:rPr>
      </w:pPr>
    </w:p>
    <w:p w14:paraId="2AE67EF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但那里的善工是指基督恩典的交通，这恩典在福音中显明出来，正如第5节所显明的，上帝在一定的程度上成全这恩典，直到末日才最后完成。</w:t>
      </w:r>
    </w:p>
    <w:p w14:paraId="0388E659">
      <w:pPr>
        <w:spacing w:before="302" w:line="285" w:lineRule="auto"/>
        <w:ind w:firstLine="23"/>
        <w:jc w:val="both"/>
        <w:rPr>
          <w:rFonts w:hint="eastAsia" w:ascii="Georgia" w:hAnsi="Georgia" w:eastAsia="Georgia" w:cs="Georgia"/>
          <w:sz w:val="30"/>
          <w:szCs w:val="30"/>
        </w:rPr>
      </w:pPr>
    </w:p>
    <w:p w14:paraId="35A3F4B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There is nothing in that passage relating to the perfection of our actions, which are already over and gone.</w:t>
      </w:r>
    </w:p>
    <w:p w14:paraId="13526172">
      <w:pPr>
        <w:spacing w:before="302" w:line="285" w:lineRule="auto"/>
        <w:ind w:firstLine="23"/>
        <w:jc w:val="both"/>
        <w:rPr>
          <w:rFonts w:hint="eastAsia" w:ascii="Georgia" w:hAnsi="Georgia" w:eastAsia="Georgia" w:cs="Georgia"/>
          <w:sz w:val="30"/>
          <w:szCs w:val="30"/>
        </w:rPr>
      </w:pPr>
    </w:p>
    <w:p w14:paraId="5B8E5DF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那段经文里没有任何与我们已经过去的行为的完全有关的内容。</w:t>
      </w:r>
    </w:p>
    <w:p w14:paraId="10FD6064">
      <w:pPr>
        <w:spacing w:before="302" w:line="285" w:lineRule="auto"/>
        <w:ind w:firstLine="23"/>
        <w:jc w:val="both"/>
        <w:rPr>
          <w:rFonts w:hint="eastAsia" w:ascii="Georgia" w:hAnsi="Georgia" w:eastAsia="Georgia" w:cs="Georgia"/>
          <w:sz w:val="30"/>
          <w:szCs w:val="30"/>
        </w:rPr>
      </w:pPr>
    </w:p>
    <w:p w14:paraId="1D2AEAD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LXXVI. In the last place, if good works are there to appear perfect, there can be no reason why they should not be meritorious.</w:t>
      </w:r>
    </w:p>
    <w:p w14:paraId="47B211FE">
      <w:pPr>
        <w:spacing w:before="302" w:line="285" w:lineRule="auto"/>
        <w:ind w:firstLine="23"/>
        <w:jc w:val="both"/>
        <w:rPr>
          <w:rFonts w:hint="eastAsia" w:ascii="Georgia" w:hAnsi="Georgia" w:eastAsia="Georgia" w:cs="Georgia"/>
          <w:sz w:val="30"/>
          <w:szCs w:val="30"/>
        </w:rPr>
      </w:pPr>
    </w:p>
    <w:p w14:paraId="405BFA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七十六. 最后，如果善行在那里要显得完美，那么就没有理由说它们不应该是有功绩的。</w:t>
      </w:r>
    </w:p>
    <w:p w14:paraId="78122045">
      <w:pPr>
        <w:spacing w:before="302" w:line="285" w:lineRule="auto"/>
        <w:ind w:firstLine="23"/>
        <w:jc w:val="both"/>
        <w:rPr>
          <w:rFonts w:hint="eastAsia" w:ascii="Georgia" w:hAnsi="Georgia" w:eastAsia="Georgia" w:cs="Georgia"/>
          <w:sz w:val="30"/>
          <w:szCs w:val="30"/>
        </w:rPr>
      </w:pPr>
    </w:p>
    <w:p w14:paraId="310A0A6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that is certainly meritorious which satisfies every demand of the law; if merit is to be ascribed to such a work, which when a man does, he is to live therein, according to the law of the covenant of works.</w:t>
      </w:r>
    </w:p>
    <w:p w14:paraId="66DE1A6B">
      <w:pPr>
        <w:spacing w:before="302" w:line="285" w:lineRule="auto"/>
        <w:ind w:firstLine="23"/>
        <w:jc w:val="both"/>
        <w:rPr>
          <w:rFonts w:hint="eastAsia" w:ascii="Georgia" w:hAnsi="Georgia" w:eastAsia="Georgia" w:cs="Georgia"/>
          <w:sz w:val="30"/>
          <w:szCs w:val="30"/>
        </w:rPr>
      </w:pPr>
    </w:p>
    <w:p w14:paraId="46C1CD5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因为凡满足律法一切要求的，当然是有功绩的；如果功绩要归于这样的行为，人行了这样的行为，就必因此活着，这是按照行为之约的律法。</w:t>
      </w:r>
    </w:p>
    <w:p w14:paraId="656640B1">
      <w:pPr>
        <w:spacing w:before="302" w:line="285" w:lineRule="auto"/>
        <w:ind w:firstLine="23"/>
        <w:jc w:val="both"/>
        <w:rPr>
          <w:rFonts w:hint="eastAsia" w:ascii="Georgia" w:hAnsi="Georgia" w:eastAsia="Georgia" w:cs="Georgia"/>
          <w:sz w:val="30"/>
          <w:szCs w:val="30"/>
        </w:rPr>
      </w:pPr>
    </w:p>
    <w:p w14:paraId="5591C81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is not required to meritorious works in the sense now in debate, that they are not due and properly our own, that is, that they are done in our own strength without the grace of God.</w:t>
      </w:r>
    </w:p>
    <w:p w14:paraId="7A7D97CA">
      <w:pPr>
        <w:spacing w:before="302" w:line="285" w:lineRule="auto"/>
        <w:ind w:firstLine="23"/>
        <w:jc w:val="both"/>
        <w:rPr>
          <w:rFonts w:hint="eastAsia" w:ascii="Georgia" w:hAnsi="Georgia" w:eastAsia="Georgia" w:cs="Georgia"/>
          <w:sz w:val="30"/>
          <w:szCs w:val="30"/>
        </w:rPr>
      </w:pPr>
    </w:p>
    <w:p w14:paraId="21D5FD2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在目前争论的意义上，有功绩的工作并不要求它们不是我们应尽的，也不是我们自己固有的，也就是说，它们不是靠我们自己的力量，没有上帝的恩典而完成的。</w:t>
      </w:r>
    </w:p>
    <w:p w14:paraId="3B2336C3">
      <w:pPr>
        <w:spacing w:before="302" w:line="285" w:lineRule="auto"/>
        <w:ind w:firstLine="23"/>
        <w:jc w:val="both"/>
        <w:rPr>
          <w:rFonts w:hint="eastAsia" w:ascii="Georgia" w:hAnsi="Georgia" w:eastAsia="Georgia" w:cs="Georgia"/>
          <w:sz w:val="30"/>
          <w:szCs w:val="30"/>
        </w:rPr>
      </w:pPr>
    </w:p>
    <w:p w14:paraId="66877CB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the papists themselves readily acknowledged that there are no such meritorious works.</w:t>
      </w:r>
    </w:p>
    <w:p w14:paraId="20E7DE49">
      <w:pPr>
        <w:spacing w:before="302" w:line="285" w:lineRule="auto"/>
        <w:ind w:firstLine="23"/>
        <w:jc w:val="both"/>
        <w:rPr>
          <w:rFonts w:hint="eastAsia" w:ascii="Georgia" w:hAnsi="Georgia" w:eastAsia="Georgia" w:cs="Georgia"/>
          <w:sz w:val="30"/>
          <w:szCs w:val="30"/>
        </w:rPr>
      </w:pPr>
    </w:p>
    <w:p w14:paraId="45A29AC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因为罗马天主教徒自己也欣然承认，并没有这样有功绩的工作。</w:t>
      </w:r>
    </w:p>
    <w:p w14:paraId="60F89D22">
      <w:pPr>
        <w:spacing w:before="302" w:line="285" w:lineRule="auto"/>
        <w:ind w:firstLine="23"/>
        <w:jc w:val="both"/>
        <w:rPr>
          <w:rFonts w:hint="eastAsia" w:ascii="Georgia" w:hAnsi="Georgia" w:eastAsia="Georgia" w:cs="Georgia"/>
          <w:sz w:val="30"/>
          <w:szCs w:val="30"/>
        </w:rPr>
      </w:pPr>
    </w:p>
    <w:p w14:paraId="05A5BCB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by those meritorious works which are the present subject of dispute, are understood such actions, on performing which one has a right to life.</w:t>
      </w:r>
    </w:p>
    <w:p w14:paraId="0F6B0238">
      <w:pPr>
        <w:spacing w:before="302" w:line="285" w:lineRule="auto"/>
        <w:ind w:firstLine="23"/>
        <w:jc w:val="both"/>
        <w:rPr>
          <w:rFonts w:hint="eastAsia" w:ascii="Georgia" w:hAnsi="Georgia" w:eastAsia="Georgia" w:cs="Georgia"/>
          <w:sz w:val="30"/>
          <w:szCs w:val="30"/>
        </w:rPr>
      </w:pPr>
    </w:p>
    <w:p w14:paraId="7674A5F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但目前争论的那些有功绩的工作，是指那些人行了之后就有权得生命的行为。</w:t>
      </w:r>
    </w:p>
    <w:p w14:paraId="0E38AEFA">
      <w:pPr>
        <w:spacing w:before="302" w:line="285" w:lineRule="auto"/>
        <w:ind w:firstLine="23"/>
        <w:jc w:val="both"/>
        <w:rPr>
          <w:rFonts w:hint="eastAsia" w:ascii="Georgia" w:hAnsi="Georgia" w:eastAsia="Georgia" w:cs="Georgia"/>
          <w:sz w:val="30"/>
          <w:szCs w:val="30"/>
        </w:rPr>
      </w:pPr>
    </w:p>
    <w:p w14:paraId="119A3CE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the only, or at least the principal reason why our works are not meritorious, is what the catechism assigns, because they are imperfect and stained with sin.*</w:t>
      </w:r>
    </w:p>
    <w:p w14:paraId="446C316F">
      <w:pPr>
        <w:spacing w:before="302" w:line="285" w:lineRule="auto"/>
        <w:ind w:firstLine="23"/>
        <w:jc w:val="both"/>
        <w:rPr>
          <w:rFonts w:hint="eastAsia" w:ascii="Georgia" w:hAnsi="Georgia" w:eastAsia="Georgia" w:cs="Georgia"/>
          <w:sz w:val="30"/>
          <w:szCs w:val="30"/>
        </w:rPr>
      </w:pPr>
    </w:p>
    <w:p w14:paraId="75671A3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但是，我们的工作之所以没有功绩，唯一或至少是主要的原因，正如问答中所指出的，是因为它们不完美，并且被罪玷污了。*</w:t>
      </w:r>
    </w:p>
    <w:p w14:paraId="49F9FB39">
      <w:pPr>
        <w:spacing w:before="302" w:line="285" w:lineRule="auto"/>
        <w:ind w:firstLine="23"/>
        <w:jc w:val="both"/>
        <w:rPr>
          <w:rFonts w:hint="eastAsia" w:ascii="Georgia" w:hAnsi="Georgia" w:eastAsia="Georgia" w:cs="Georgia"/>
          <w:sz w:val="30"/>
          <w:szCs w:val="30"/>
        </w:rPr>
      </w:pPr>
    </w:p>
    <w:p w14:paraId="7B58FB4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LXXVII. Nor will the righteousness of the judgment of that day be in the least diminished, though the works of believers, by which they shall be judged, are imperfect.</w:t>
      </w:r>
    </w:p>
    <w:p w14:paraId="52566323">
      <w:pPr>
        <w:spacing w:before="302" w:line="285" w:lineRule="auto"/>
        <w:ind w:firstLine="23"/>
        <w:jc w:val="both"/>
        <w:rPr>
          <w:rFonts w:hint="eastAsia" w:ascii="Georgia" w:hAnsi="Georgia" w:eastAsia="Georgia" w:cs="Georgia"/>
          <w:sz w:val="30"/>
          <w:szCs w:val="30"/>
        </w:rPr>
      </w:pPr>
    </w:p>
    <w:p w14:paraId="66F269C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七十七. 即使信徒们赖以受审判的行为是不完美的，那日审判的公义也不会丝毫减损。</w:t>
      </w:r>
    </w:p>
    <w:p w14:paraId="6AD13BE1">
      <w:pPr>
        <w:spacing w:before="302" w:line="285" w:lineRule="auto"/>
        <w:ind w:firstLine="23"/>
        <w:jc w:val="both"/>
        <w:rPr>
          <w:rFonts w:hint="eastAsia" w:ascii="Georgia" w:hAnsi="Georgia" w:eastAsia="Georgia" w:cs="Georgia"/>
          <w:sz w:val="30"/>
          <w:szCs w:val="30"/>
        </w:rPr>
      </w:pPr>
    </w:p>
    <w:p w14:paraId="62D9477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they will not be mentioned as the causes of their right to claim the reward, to which perfection is requisite; but as effects and signs of grace, and of union with Christ, and of a living faith, and of justification by faith, and of a right to life, for which their unfeigned sincerity is sufficient.</w:t>
      </w:r>
    </w:p>
    <w:p w14:paraId="78E4D45A">
      <w:pPr>
        <w:spacing w:before="302" w:line="285" w:lineRule="auto"/>
        <w:ind w:firstLine="23"/>
        <w:jc w:val="both"/>
        <w:rPr>
          <w:rFonts w:hint="eastAsia" w:ascii="Georgia" w:hAnsi="Georgia" w:eastAsia="Georgia" w:cs="Georgia"/>
          <w:sz w:val="30"/>
          <w:szCs w:val="30"/>
        </w:rPr>
      </w:pPr>
    </w:p>
    <w:p w14:paraId="4FBDE87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因为它们不会被提及为他们有权要求赏赐的原因，而这赏赐是需要完美的；而是作为恩典、与基督联合、活泼的信心、因信称义以及生命之权的果效和标记，为此，他们真诚的诚意就足够了。</w:t>
      </w:r>
    </w:p>
    <w:p w14:paraId="58A158F8">
      <w:pPr>
        <w:spacing w:before="302" w:line="285" w:lineRule="auto"/>
        <w:ind w:firstLine="23"/>
        <w:jc w:val="both"/>
        <w:rPr>
          <w:rFonts w:hint="eastAsia" w:ascii="Georgia" w:hAnsi="Georgia" w:eastAsia="Georgia" w:cs="Georgia"/>
          <w:sz w:val="30"/>
          <w:szCs w:val="30"/>
        </w:rPr>
      </w:pPr>
    </w:p>
    <w:p w14:paraId="6B7A83E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We, therefore, conclude, that the justification in the next world is not to be so very much distinguished from the justification in this world.</w:t>
      </w:r>
    </w:p>
    <w:p w14:paraId="3274A09F">
      <w:pPr>
        <w:spacing w:before="302" w:line="285" w:lineRule="auto"/>
        <w:ind w:firstLine="23"/>
        <w:jc w:val="both"/>
        <w:rPr>
          <w:rFonts w:hint="eastAsia" w:ascii="Georgia" w:hAnsi="Georgia" w:eastAsia="Georgia" w:cs="Georgia"/>
          <w:sz w:val="30"/>
          <w:szCs w:val="30"/>
        </w:rPr>
      </w:pPr>
    </w:p>
    <w:p w14:paraId="3AA2BED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因此，我们得出结论，来世的称义与今世的称义并无太大的区别。</w:t>
      </w:r>
    </w:p>
    <w:p w14:paraId="7AE955D9">
      <w:pPr>
        <w:spacing w:before="302" w:line="285" w:lineRule="auto"/>
        <w:ind w:firstLine="23"/>
        <w:jc w:val="both"/>
        <w:rPr>
          <w:rFonts w:hint="eastAsia" w:ascii="Georgia" w:hAnsi="Georgia" w:eastAsia="Georgia" w:cs="Georgia"/>
          <w:sz w:val="30"/>
          <w:szCs w:val="30"/>
        </w:rPr>
      </w:pPr>
    </w:p>
    <w:p w14:paraId="1FB7D45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LXXVIII. As this doctrine of free justification, on account of the righteousness of Christ, apprehended by faith alone, is founded on clear testimonies of Scripture, so it proves itself to every pious conscience, by its most excellent uses and fruits.</w:t>
      </w:r>
    </w:p>
    <w:p w14:paraId="085344BD">
      <w:pPr>
        <w:spacing w:before="302" w:line="285" w:lineRule="auto"/>
        <w:ind w:firstLine="23"/>
        <w:jc w:val="both"/>
        <w:rPr>
          <w:rFonts w:hint="eastAsia" w:ascii="Georgia" w:hAnsi="Georgia" w:eastAsia="Georgia" w:cs="Georgia"/>
          <w:sz w:val="30"/>
          <w:szCs w:val="30"/>
        </w:rPr>
      </w:pPr>
    </w:p>
    <w:p w14:paraId="11B35AF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七十八. 正如这白白称义的教义，因着唯独信心所领受的基督的义，是建立在圣经清楚的见证之上，它也借着其最卓越的用处和果效，向每一个敬虔的良心证明自己。</w:t>
      </w:r>
    </w:p>
    <w:p w14:paraId="16622F45">
      <w:pPr>
        <w:spacing w:before="302" w:line="285" w:lineRule="auto"/>
        <w:ind w:firstLine="23"/>
        <w:jc w:val="both"/>
        <w:rPr>
          <w:rFonts w:hint="eastAsia" w:ascii="Georgia" w:hAnsi="Georgia" w:eastAsia="Georgia" w:cs="Georgia"/>
          <w:sz w:val="30"/>
          <w:szCs w:val="30"/>
        </w:rPr>
      </w:pPr>
    </w:p>
    <w:p w14:paraId="4F8F6E5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LXXIX. 1st, It tends much to display the glory of God, whose most exalted perfections shine forthwith an eminent lustre in this matter.</w:t>
      </w:r>
    </w:p>
    <w:p w14:paraId="1DB85B94">
      <w:pPr>
        <w:spacing w:before="302" w:line="285" w:lineRule="auto"/>
        <w:ind w:firstLine="23"/>
        <w:jc w:val="both"/>
        <w:rPr>
          <w:rFonts w:hint="eastAsia" w:ascii="Georgia" w:hAnsi="Georgia" w:eastAsia="Georgia" w:cs="Georgia"/>
          <w:sz w:val="30"/>
          <w:szCs w:val="30"/>
        </w:rPr>
      </w:pPr>
    </w:p>
    <w:p w14:paraId="357B029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七十九. 第一，它极大地彰显了上帝的荣耀，祂至高的完美在这件事上立刻闪耀出卓越的光辉。</w:t>
      </w:r>
    </w:p>
    <w:p w14:paraId="2AE0E339">
      <w:pPr>
        <w:spacing w:before="302" w:line="285" w:lineRule="auto"/>
        <w:ind w:firstLine="23"/>
        <w:jc w:val="both"/>
        <w:rPr>
          <w:rFonts w:hint="eastAsia" w:ascii="Georgia" w:hAnsi="Georgia" w:eastAsia="Georgia" w:cs="Georgia"/>
          <w:sz w:val="30"/>
          <w:szCs w:val="30"/>
        </w:rPr>
      </w:pPr>
    </w:p>
    <w:p w14:paraId="6D71708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sets forth the infinite goodness of God, by which he was inclined to procure salvation freely for lost and miserable man, "To the praise of the glory of his grace," Eph. 1:6.</w:t>
      </w:r>
    </w:p>
    <w:p w14:paraId="21314E71">
      <w:pPr>
        <w:spacing w:before="302" w:line="285" w:lineRule="auto"/>
        <w:ind w:firstLine="23"/>
        <w:jc w:val="both"/>
        <w:rPr>
          <w:rFonts w:hint="eastAsia" w:ascii="Georgia" w:hAnsi="Georgia" w:eastAsia="Georgia" w:cs="Georgia"/>
          <w:sz w:val="30"/>
          <w:szCs w:val="30"/>
        </w:rPr>
      </w:pPr>
    </w:p>
    <w:p w14:paraId="194109C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它彰显了上帝无限的良善，祂因此乐意为失丧和可怜的人白白地预备救恩，“使祂恩典的荣耀得着称赞”，以弗所书 1:6。</w:t>
      </w:r>
    </w:p>
    <w:p w14:paraId="64C9D4FA">
      <w:pPr>
        <w:spacing w:before="302" w:line="285" w:lineRule="auto"/>
        <w:ind w:firstLine="23"/>
        <w:jc w:val="both"/>
        <w:rPr>
          <w:rFonts w:hint="eastAsia" w:ascii="Georgia" w:hAnsi="Georgia" w:eastAsia="Georgia" w:cs="Georgia"/>
          <w:sz w:val="30"/>
          <w:szCs w:val="30"/>
        </w:rPr>
      </w:pPr>
    </w:p>
    <w:p w14:paraId="380DD42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displays also the strictest justice, by which he would not forgive even the smallest offence, but on condition of the sufficient engagement or full satisfaction of the mediator, "That he might be just, and the justifier of him who believeth in Jesus," Rom. 3:26.</w:t>
      </w:r>
    </w:p>
    <w:p w14:paraId="298C5079">
      <w:pPr>
        <w:spacing w:before="302" w:line="285" w:lineRule="auto"/>
        <w:ind w:firstLine="23"/>
        <w:jc w:val="both"/>
        <w:rPr>
          <w:rFonts w:hint="eastAsia" w:ascii="Georgia" w:hAnsi="Georgia" w:eastAsia="Georgia" w:cs="Georgia"/>
          <w:sz w:val="30"/>
          <w:szCs w:val="30"/>
        </w:rPr>
      </w:pPr>
    </w:p>
    <w:p w14:paraId="501D0A3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它也显明了祂最严格的公义，祂不肯饶恕最小的过犯，除非中保付出足够的保证或完全的满足，“使祂为义，也称信耶稣的人为义”，罗马书 3:26。</w:t>
      </w:r>
    </w:p>
    <w:p w14:paraId="525BAFFE">
      <w:pPr>
        <w:spacing w:before="302" w:line="285" w:lineRule="auto"/>
        <w:ind w:firstLine="23"/>
        <w:jc w:val="both"/>
        <w:rPr>
          <w:rFonts w:hint="eastAsia" w:ascii="Georgia" w:hAnsi="Georgia" w:eastAsia="Georgia" w:cs="Georgia"/>
          <w:sz w:val="30"/>
          <w:szCs w:val="30"/>
        </w:rPr>
      </w:pPr>
    </w:p>
    <w:p w14:paraId="780846F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shows further the unsearchable wisdom of the Deity, which found out a way for the exercise of the most gracious act of mercy, without injury to his strictest justice and infallible truth, which threatened death to the sinner: justice demanded that the soul that sinned should die, Rom. 1:32.</w:t>
      </w:r>
    </w:p>
    <w:p w14:paraId="4E8A4D36">
      <w:pPr>
        <w:spacing w:before="302" w:line="285" w:lineRule="auto"/>
        <w:ind w:firstLine="23"/>
        <w:jc w:val="both"/>
        <w:rPr>
          <w:rFonts w:hint="eastAsia" w:ascii="Georgia" w:hAnsi="Georgia" w:eastAsia="Georgia" w:cs="Georgia"/>
          <w:sz w:val="30"/>
          <w:szCs w:val="30"/>
        </w:rPr>
      </w:pPr>
    </w:p>
    <w:p w14:paraId="26393B4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它进一步显明了神性那测不透的智慧，这智慧找到了施行最仁慈怜悯之举的方法，而又不损害祂最严格的公义和无误的真理，这真理曾以死亡威胁罪人：公义要求犯罪的灵魂必须死，罗马书 1:32。</w:t>
      </w:r>
    </w:p>
    <w:p w14:paraId="49C9854E">
      <w:pPr>
        <w:spacing w:before="302" w:line="285" w:lineRule="auto"/>
        <w:ind w:firstLine="23"/>
        <w:jc w:val="both"/>
        <w:rPr>
          <w:rFonts w:hint="eastAsia" w:ascii="Georgia" w:hAnsi="Georgia" w:eastAsia="Georgia" w:cs="Georgia"/>
          <w:sz w:val="30"/>
          <w:szCs w:val="30"/>
        </w:rPr>
      </w:pPr>
    </w:p>
    <w:p w14:paraId="69822C5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Truth had pronounced, "Cursed is he that continueth not in all things," Deut. 27:26.</w:t>
      </w:r>
    </w:p>
    <w:p w14:paraId="0DB7C45C">
      <w:pPr>
        <w:spacing w:before="302" w:line="285" w:lineRule="auto"/>
        <w:ind w:firstLine="23"/>
        <w:jc w:val="both"/>
        <w:rPr>
          <w:rFonts w:hint="eastAsia" w:ascii="Georgia" w:hAnsi="Georgia" w:eastAsia="Georgia" w:cs="Georgia"/>
          <w:sz w:val="30"/>
          <w:szCs w:val="30"/>
        </w:rPr>
      </w:pPr>
    </w:p>
    <w:p w14:paraId="015BD26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真理已经宣告：“凡不常照律法书上所记一切之事去行的，就被咒诅，”申命记 27:26。</w:t>
      </w:r>
    </w:p>
    <w:p w14:paraId="4BBAD9C1">
      <w:pPr>
        <w:spacing w:before="302" w:line="285" w:lineRule="auto"/>
        <w:ind w:firstLine="23"/>
        <w:jc w:val="both"/>
        <w:rPr>
          <w:rFonts w:hint="eastAsia" w:ascii="Georgia" w:hAnsi="Georgia" w:eastAsia="Georgia" w:cs="Georgia"/>
          <w:sz w:val="30"/>
          <w:szCs w:val="30"/>
        </w:rPr>
      </w:pPr>
    </w:p>
    <w:p w14:paraId="77B88EA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Goodness, in the mean time, was inclined to adjudge life to some sinners, but by no other way than what become the majesty of the most holy God.</w:t>
      </w:r>
    </w:p>
    <w:p w14:paraId="4BCD3D00">
      <w:pPr>
        <w:spacing w:before="302" w:line="285" w:lineRule="auto"/>
        <w:ind w:firstLine="23"/>
        <w:jc w:val="both"/>
        <w:rPr>
          <w:rFonts w:hint="eastAsia" w:ascii="Georgia" w:hAnsi="Georgia" w:eastAsia="Georgia" w:cs="Georgia"/>
          <w:sz w:val="30"/>
          <w:szCs w:val="30"/>
        </w:rPr>
      </w:pPr>
    </w:p>
    <w:p w14:paraId="043AAB5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同时，良善乐意将生命判给一些罪人，但只能通过与至圣上帝的威严相称的方式。</w:t>
      </w:r>
    </w:p>
    <w:p w14:paraId="7E7A13B4">
      <w:pPr>
        <w:spacing w:before="302" w:line="285" w:lineRule="auto"/>
        <w:ind w:firstLine="23"/>
        <w:jc w:val="both"/>
        <w:rPr>
          <w:rFonts w:hint="eastAsia" w:ascii="Georgia" w:hAnsi="Georgia" w:eastAsia="Georgia" w:cs="Georgia"/>
          <w:sz w:val="30"/>
          <w:szCs w:val="30"/>
        </w:rPr>
      </w:pPr>
    </w:p>
    <w:p w14:paraId="767DFF3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Here wisdom interposed, saying, "I will fully satisfy my goodness, and say to mine elect, 'I, even I am he that blotteth out thy transgressions for mine own sake,' Isa. 43:25.</w:t>
      </w:r>
    </w:p>
    <w:p w14:paraId="081EE122">
      <w:pPr>
        <w:spacing w:before="302" w:line="285" w:lineRule="auto"/>
        <w:ind w:firstLine="23"/>
        <w:jc w:val="both"/>
        <w:rPr>
          <w:rFonts w:hint="eastAsia" w:ascii="Georgia" w:hAnsi="Georgia" w:eastAsia="Georgia" w:cs="Georgia"/>
          <w:sz w:val="30"/>
          <w:szCs w:val="30"/>
        </w:rPr>
      </w:pPr>
    </w:p>
    <w:p w14:paraId="40DC4FD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于是智慧介入说：“我要完全满足我的良善，对我的选民说：‘我，惟有我为自己的缘故涂抹你的过犯，’以赛亚书 43:25。</w:t>
      </w:r>
    </w:p>
    <w:p w14:paraId="053FFC28">
      <w:pPr>
        <w:spacing w:before="302" w:line="285" w:lineRule="auto"/>
        <w:ind w:firstLine="23"/>
        <w:jc w:val="both"/>
        <w:rPr>
          <w:rFonts w:hint="eastAsia" w:ascii="Georgia" w:hAnsi="Georgia" w:eastAsia="Georgia" w:cs="Georgia"/>
          <w:sz w:val="30"/>
          <w:szCs w:val="30"/>
        </w:rPr>
      </w:pPr>
    </w:p>
    <w:p w14:paraId="031ACBD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Nor shall you, my justice and my truth, have any cause of complaint, because full satisfaction shall be made to you by a mediator."</w:t>
      </w:r>
    </w:p>
    <w:p w14:paraId="07C9704A">
      <w:pPr>
        <w:spacing w:before="302" w:line="285" w:lineRule="auto"/>
        <w:ind w:firstLine="23"/>
        <w:jc w:val="both"/>
        <w:rPr>
          <w:rFonts w:hint="eastAsia" w:ascii="Georgia" w:hAnsi="Georgia" w:eastAsia="Georgia" w:cs="Georgia"/>
          <w:sz w:val="30"/>
          <w:szCs w:val="30"/>
        </w:rPr>
      </w:pPr>
    </w:p>
    <w:p w14:paraId="455F191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我的公义和我的真理啊，你们也必无所抱怨，因为中保必为你们作出完全的补偿。”</w:t>
      </w:r>
    </w:p>
    <w:p w14:paraId="13E0DE75">
      <w:pPr>
        <w:spacing w:before="302" w:line="285" w:lineRule="auto"/>
        <w:ind w:firstLine="23"/>
        <w:jc w:val="both"/>
        <w:rPr>
          <w:rFonts w:hint="eastAsia" w:ascii="Georgia" w:hAnsi="Georgia" w:eastAsia="Georgia" w:cs="Georgia"/>
          <w:sz w:val="30"/>
          <w:szCs w:val="30"/>
        </w:rPr>
      </w:pPr>
    </w:p>
    <w:p w14:paraId="7AA4907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Hence the incredible philanthrophy of the Lord Jesus shineth forth, who, though Lord of all, "was made subject to the law, not to the obedience of it only, but also to the curse; made sin for us, that we might be made the righteousness of God in him," 2 Cor. 5:21.</w:t>
      </w:r>
    </w:p>
    <w:p w14:paraId="50C3E465">
      <w:pPr>
        <w:spacing w:before="302" w:line="285" w:lineRule="auto"/>
        <w:ind w:firstLine="23"/>
        <w:jc w:val="both"/>
        <w:rPr>
          <w:rFonts w:hint="eastAsia" w:ascii="Georgia" w:hAnsi="Georgia" w:eastAsia="Georgia" w:cs="Georgia"/>
          <w:sz w:val="30"/>
          <w:szCs w:val="30"/>
        </w:rPr>
      </w:pPr>
    </w:p>
    <w:p w14:paraId="329AEF5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因此，主耶稣那不可思议的慈爱就彰显出来，祂虽然是万有的主，“却服在律法之下，不仅顺服律法，也服在咒诅之下；为我们成为罪，使我们在祂里面成为上帝的义，”哥林多后书 5:21。</w:t>
      </w:r>
    </w:p>
    <w:p w14:paraId="541BCAB1">
      <w:pPr>
        <w:spacing w:before="302" w:line="285" w:lineRule="auto"/>
        <w:ind w:firstLine="23"/>
        <w:jc w:val="both"/>
        <w:rPr>
          <w:rFonts w:hint="eastAsia" w:ascii="Georgia" w:hAnsi="Georgia" w:eastAsia="Georgia" w:cs="Georgia"/>
          <w:sz w:val="30"/>
          <w:szCs w:val="30"/>
        </w:rPr>
      </w:pPr>
    </w:p>
    <w:p w14:paraId="03807A1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LXXX. Ought not the pious soul who is deeply engaged in the devout meditation of these things, to break out into the praises of a justifying God, and sing with the church, Mic. 7:17, " 'Who is a God like unto thee, that pardoneth iniquity, and passeth by transgression?'</w:t>
      </w:r>
    </w:p>
    <w:p w14:paraId="669E2776">
      <w:pPr>
        <w:spacing w:before="302" w:line="285" w:lineRule="auto"/>
        <w:ind w:firstLine="23"/>
        <w:jc w:val="both"/>
        <w:rPr>
          <w:rFonts w:hint="eastAsia" w:ascii="Georgia" w:hAnsi="Georgia" w:eastAsia="Georgia" w:cs="Georgia"/>
          <w:sz w:val="30"/>
          <w:szCs w:val="30"/>
        </w:rPr>
      </w:pPr>
    </w:p>
    <w:p w14:paraId="244446E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八十. 虔诚的灵魂，沉浸在对这些事物的虔诚默想之中，岂不应当发出对施行称义之上帝的赞美，并与教会一同歌唱，弥迦书 7:17：“‘上帝啊，有何神像祢，赦免罪孽，饶恕过犯呢？’</w:t>
      </w:r>
    </w:p>
    <w:p w14:paraId="7891A741">
      <w:pPr>
        <w:spacing w:before="302" w:line="285" w:lineRule="auto"/>
        <w:ind w:firstLine="23"/>
        <w:jc w:val="both"/>
        <w:rPr>
          <w:rFonts w:hint="eastAsia" w:ascii="Georgia" w:hAnsi="Georgia" w:eastAsia="Georgia" w:cs="Georgia"/>
          <w:sz w:val="30"/>
          <w:szCs w:val="30"/>
        </w:rPr>
      </w:pPr>
    </w:p>
    <w:p w14:paraId="5D96379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O the purity of that holiness, which chose rather to punish the sins of the elect in his only begotten Son, than suffer them to go unpunished!</w:t>
      </w:r>
    </w:p>
    <w:p w14:paraId="6745C8A1">
      <w:pPr>
        <w:spacing w:before="302" w:line="285" w:lineRule="auto"/>
        <w:ind w:firstLine="23"/>
        <w:jc w:val="both"/>
        <w:rPr>
          <w:rFonts w:hint="eastAsia" w:ascii="Georgia" w:hAnsi="Georgia" w:eastAsia="Georgia" w:cs="Georgia"/>
          <w:sz w:val="30"/>
          <w:szCs w:val="30"/>
        </w:rPr>
      </w:pPr>
    </w:p>
    <w:p w14:paraId="6971D09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哦，那圣洁的纯洁，宁愿在祂独生子身上惩罚选民的罪，也不愿让他们逍遥法外！</w:t>
      </w:r>
    </w:p>
    <w:p w14:paraId="7483EBB5">
      <w:pPr>
        <w:spacing w:before="302" w:line="285" w:lineRule="auto"/>
        <w:ind w:firstLine="23"/>
        <w:jc w:val="both"/>
        <w:rPr>
          <w:rFonts w:hint="eastAsia" w:ascii="Georgia" w:hAnsi="Georgia" w:eastAsia="Georgia" w:cs="Georgia"/>
          <w:sz w:val="30"/>
          <w:szCs w:val="30"/>
        </w:rPr>
      </w:pPr>
    </w:p>
    <w:p w14:paraId="547FB35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O the abyss of his love to the world, for which he spared not his dearest Son, in order to spare sinners!</w:t>
      </w:r>
    </w:p>
    <w:p w14:paraId="2AC645BD">
      <w:pPr>
        <w:spacing w:before="302" w:line="285" w:lineRule="auto"/>
        <w:ind w:firstLine="23"/>
        <w:jc w:val="both"/>
        <w:rPr>
          <w:rFonts w:hint="eastAsia" w:ascii="Georgia" w:hAnsi="Georgia" w:eastAsia="Georgia" w:cs="Georgia"/>
          <w:sz w:val="30"/>
          <w:szCs w:val="30"/>
        </w:rPr>
      </w:pPr>
    </w:p>
    <w:p w14:paraId="143D754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哦，祂对世人的爱是何等深渊，为此祂不惜牺牲自己最亲爱的儿子，为要赦免罪人！</w:t>
      </w:r>
    </w:p>
    <w:p w14:paraId="63EBB378">
      <w:pPr>
        <w:spacing w:before="302" w:line="285" w:lineRule="auto"/>
        <w:ind w:firstLine="23"/>
        <w:jc w:val="both"/>
        <w:rPr>
          <w:rFonts w:hint="eastAsia" w:ascii="Georgia" w:hAnsi="Georgia" w:eastAsia="Georgia" w:cs="Georgia"/>
          <w:sz w:val="30"/>
          <w:szCs w:val="30"/>
        </w:rPr>
      </w:pPr>
    </w:p>
    <w:p w14:paraId="1C07077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O the depth of the riches of unsearchable wisdom, by which he exercises mercy towards the penitent guilty, without any stain to the honour of the most impartial Judge!</w:t>
      </w:r>
    </w:p>
    <w:p w14:paraId="1E7211F0">
      <w:pPr>
        <w:spacing w:before="302" w:line="285" w:lineRule="auto"/>
        <w:ind w:firstLine="23"/>
        <w:jc w:val="both"/>
        <w:rPr>
          <w:rFonts w:hint="eastAsia" w:ascii="Georgia" w:hAnsi="Georgia" w:eastAsia="Georgia" w:cs="Georgia"/>
          <w:sz w:val="30"/>
          <w:szCs w:val="30"/>
        </w:rPr>
      </w:pPr>
    </w:p>
    <w:p w14:paraId="5EAABAC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哦，那测不透智慧的丰富是何等深奥，祂藉此向悔改的罪人施怜悯，却丝毫不玷污最公正审判者的尊荣！</w:t>
      </w:r>
    </w:p>
    <w:p w14:paraId="7EE9A070">
      <w:pPr>
        <w:spacing w:before="302" w:line="285" w:lineRule="auto"/>
        <w:ind w:firstLine="23"/>
        <w:jc w:val="both"/>
        <w:rPr>
          <w:rFonts w:hint="eastAsia" w:ascii="Georgia" w:hAnsi="Georgia" w:eastAsia="Georgia" w:cs="Georgia"/>
          <w:sz w:val="30"/>
          <w:szCs w:val="30"/>
        </w:rPr>
      </w:pPr>
    </w:p>
    <w:p w14:paraId="0E105E5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O the treasures of love in Christ, whereby he became a curse for us, in order to deliver us therefrom."</w:t>
      </w:r>
    </w:p>
    <w:p w14:paraId="7D9AF207">
      <w:pPr>
        <w:spacing w:before="302" w:line="285" w:lineRule="auto"/>
        <w:ind w:firstLine="23"/>
        <w:jc w:val="both"/>
        <w:rPr>
          <w:rFonts w:hint="eastAsia" w:ascii="Georgia" w:hAnsi="Georgia" w:eastAsia="Georgia" w:cs="Georgia"/>
          <w:sz w:val="30"/>
          <w:szCs w:val="30"/>
        </w:rPr>
      </w:pPr>
    </w:p>
    <w:p w14:paraId="3928131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哦，基督里爱的宝藏，祂因此为我们成了咒诅，为要救我们脱离咒诅。”</w:t>
      </w:r>
    </w:p>
    <w:p w14:paraId="191B0F0B">
      <w:pPr>
        <w:spacing w:before="302" w:line="285" w:lineRule="auto"/>
        <w:ind w:firstLine="23"/>
        <w:jc w:val="both"/>
        <w:rPr>
          <w:rFonts w:hint="eastAsia" w:ascii="Georgia" w:hAnsi="Georgia" w:eastAsia="Georgia" w:cs="Georgia"/>
          <w:sz w:val="30"/>
          <w:szCs w:val="30"/>
        </w:rPr>
      </w:pPr>
    </w:p>
    <w:p w14:paraId="26B8F9A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How becoming the justified soul, who is ready to dissolve in the sense of this love, with full exultation to sing a new song, a song of mutual return of love to a justifying God!</w:t>
      </w:r>
    </w:p>
    <w:p w14:paraId="43EA37B6">
      <w:pPr>
        <w:spacing w:before="302" w:line="285" w:lineRule="auto"/>
        <w:ind w:firstLine="23"/>
        <w:jc w:val="both"/>
        <w:rPr>
          <w:rFonts w:hint="eastAsia" w:ascii="Georgia" w:hAnsi="Georgia" w:eastAsia="Georgia" w:cs="Georgia"/>
          <w:sz w:val="30"/>
          <w:szCs w:val="30"/>
        </w:rPr>
      </w:pPr>
    </w:p>
    <w:p w14:paraId="03F9D79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被称义的灵魂，沉浸在这爱的感受中，几乎要融化，以全然的欢欣，向上帝唱新歌，一首向上帝回报爱的歌，这是何等合宜！</w:t>
      </w:r>
    </w:p>
    <w:p w14:paraId="7A3DE0C5">
      <w:pPr>
        <w:spacing w:before="302" w:line="285" w:lineRule="auto"/>
        <w:ind w:firstLine="23"/>
        <w:jc w:val="both"/>
        <w:rPr>
          <w:rFonts w:hint="eastAsia" w:ascii="Georgia" w:hAnsi="Georgia" w:eastAsia="Georgia" w:cs="Georgia"/>
          <w:sz w:val="30"/>
          <w:szCs w:val="30"/>
        </w:rPr>
      </w:pPr>
    </w:p>
    <w:p w14:paraId="29C668E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LXXXI. 2dly, This doctrine is likewise calculated for the humility of the sinner; from whom it cuts off all boasting, that the glory may remain unstained to God alone.</w:t>
      </w:r>
    </w:p>
    <w:p w14:paraId="7ACAD1E7">
      <w:pPr>
        <w:spacing w:before="302" w:line="285" w:lineRule="auto"/>
        <w:ind w:firstLine="23"/>
        <w:jc w:val="both"/>
        <w:rPr>
          <w:rFonts w:hint="eastAsia" w:ascii="Georgia" w:hAnsi="Georgia" w:eastAsia="Georgia" w:cs="Georgia"/>
          <w:sz w:val="30"/>
          <w:szCs w:val="30"/>
        </w:rPr>
      </w:pPr>
    </w:p>
    <w:p w14:paraId="35988B6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八十一. 第二，这教义同样是为了罪人的谦卑而设的；它杜绝了罪人一切的夸耀，使荣耀单单归于上帝，不至玷污。</w:t>
      </w:r>
    </w:p>
    <w:p w14:paraId="12F2C988">
      <w:pPr>
        <w:spacing w:before="302" w:line="285" w:lineRule="auto"/>
        <w:ind w:firstLine="23"/>
        <w:jc w:val="both"/>
        <w:rPr>
          <w:rFonts w:hint="eastAsia" w:ascii="Georgia" w:hAnsi="Georgia" w:eastAsia="Georgia" w:cs="Georgia"/>
          <w:sz w:val="30"/>
          <w:szCs w:val="30"/>
        </w:rPr>
      </w:pPr>
    </w:p>
    <w:p w14:paraId="4B28C1C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"What hast thou, O man, to boast of?</w:t>
      </w:r>
    </w:p>
    <w:p w14:paraId="3847FAFF">
      <w:pPr>
        <w:spacing w:before="302" w:line="285" w:lineRule="auto"/>
        <w:ind w:firstLine="23"/>
        <w:jc w:val="both"/>
        <w:rPr>
          <w:rFonts w:hint="eastAsia" w:ascii="Georgia" w:hAnsi="Georgia" w:eastAsia="Georgia" w:cs="Georgia"/>
          <w:sz w:val="30"/>
          <w:szCs w:val="30"/>
        </w:rPr>
      </w:pPr>
    </w:p>
    <w:p w14:paraId="52BE9CD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“人哪，你有什么可夸的呢？</w:t>
      </w:r>
    </w:p>
    <w:p w14:paraId="3CE8C729">
      <w:pPr>
        <w:spacing w:before="302" w:line="285" w:lineRule="auto"/>
        <w:ind w:firstLine="23"/>
        <w:jc w:val="both"/>
        <w:rPr>
          <w:rFonts w:hint="eastAsia" w:ascii="Georgia" w:hAnsi="Georgia" w:eastAsia="Georgia" w:cs="Georgia"/>
          <w:sz w:val="30"/>
          <w:szCs w:val="30"/>
        </w:rPr>
      </w:pPr>
    </w:p>
    <w:p w14:paraId="5AEAB2B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What wherewith thou canst stand before the tribunal of God?</w:t>
      </w:r>
    </w:p>
    <w:p w14:paraId="0B4A8823">
      <w:pPr>
        <w:spacing w:before="302" w:line="285" w:lineRule="auto"/>
        <w:ind w:firstLine="23"/>
        <w:jc w:val="both"/>
        <w:rPr>
          <w:rFonts w:hint="eastAsia" w:ascii="Georgia" w:hAnsi="Georgia" w:eastAsia="Georgia" w:cs="Georgia"/>
          <w:sz w:val="30"/>
          <w:szCs w:val="30"/>
        </w:rPr>
      </w:pPr>
    </w:p>
    <w:p w14:paraId="1CEE714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你有什么可以站在上帝的审判台前呢？</w:t>
      </w:r>
    </w:p>
    <w:p w14:paraId="40800E8D">
      <w:pPr>
        <w:spacing w:before="302" w:line="285" w:lineRule="auto"/>
        <w:ind w:firstLine="23"/>
        <w:jc w:val="both"/>
        <w:rPr>
          <w:rFonts w:hint="eastAsia" w:ascii="Georgia" w:hAnsi="Georgia" w:eastAsia="Georgia" w:cs="Georgia"/>
          <w:sz w:val="30"/>
          <w:szCs w:val="30"/>
        </w:rPr>
      </w:pPr>
    </w:p>
    <w:p w14:paraId="372F4F8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Good works?</w:t>
      </w:r>
    </w:p>
    <w:p w14:paraId="3DE28312">
      <w:pPr>
        <w:spacing w:before="302" w:line="285" w:lineRule="auto"/>
        <w:ind w:firstLine="23"/>
        <w:jc w:val="both"/>
        <w:rPr>
          <w:rFonts w:hint="eastAsia" w:ascii="Georgia" w:hAnsi="Georgia" w:eastAsia="Georgia" w:cs="Georgia"/>
          <w:sz w:val="30"/>
          <w:szCs w:val="30"/>
        </w:rPr>
      </w:pPr>
    </w:p>
    <w:p w14:paraId="2B03562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善行吗？</w:t>
      </w:r>
    </w:p>
    <w:p w14:paraId="08A339B9">
      <w:pPr>
        <w:spacing w:before="302" w:line="285" w:lineRule="auto"/>
        <w:ind w:firstLine="23"/>
        <w:jc w:val="both"/>
        <w:rPr>
          <w:rFonts w:hint="eastAsia" w:ascii="Georgia" w:hAnsi="Georgia" w:eastAsia="Georgia" w:cs="Georgia"/>
          <w:sz w:val="30"/>
          <w:szCs w:val="30"/>
        </w:rPr>
      </w:pPr>
    </w:p>
    <w:p w14:paraId="2E7E317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all thy righteousnesses are as filthy rags,' Isa. 64:6.</w:t>
      </w:r>
    </w:p>
    <w:p w14:paraId="53611FCA">
      <w:pPr>
        <w:spacing w:before="302" w:line="285" w:lineRule="auto"/>
        <w:ind w:firstLine="23"/>
        <w:jc w:val="both"/>
        <w:rPr>
          <w:rFonts w:hint="eastAsia" w:ascii="Georgia" w:hAnsi="Georgia" w:eastAsia="Georgia" w:cs="Georgia"/>
          <w:sz w:val="30"/>
          <w:szCs w:val="30"/>
        </w:rPr>
      </w:pPr>
    </w:p>
    <w:p w14:paraId="4B3359C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‘但你所有的义都像污秽的衣服，’以赛亚书 64:6。</w:t>
      </w:r>
    </w:p>
    <w:p w14:paraId="00243EFE">
      <w:pPr>
        <w:spacing w:before="302" w:line="285" w:lineRule="auto"/>
        <w:ind w:firstLine="23"/>
        <w:jc w:val="both"/>
        <w:rPr>
          <w:rFonts w:hint="eastAsia" w:ascii="Georgia" w:hAnsi="Georgia" w:eastAsia="Georgia" w:cs="Georgia"/>
          <w:sz w:val="30"/>
          <w:szCs w:val="30"/>
        </w:rPr>
      </w:pPr>
    </w:p>
    <w:p w14:paraId="7D56AE9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If thou leanest on them, they are, Pope Adrian VI. himself being judge, like the staff of a reed, which shall break, and pierce thy leaning hand.</w:t>
      </w:r>
    </w:p>
    <w:p w14:paraId="0DF1072F">
      <w:pPr>
        <w:spacing w:before="302" w:line="285" w:lineRule="auto"/>
        <w:ind w:firstLine="23"/>
        <w:jc w:val="both"/>
        <w:rPr>
          <w:rFonts w:hint="eastAsia" w:ascii="Georgia" w:hAnsi="Georgia" w:eastAsia="Georgia" w:cs="Georgia"/>
          <w:sz w:val="30"/>
          <w:szCs w:val="30"/>
        </w:rPr>
      </w:pPr>
    </w:p>
    <w:p w14:paraId="288C1E1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如果你倚靠它们，它们就像教皇亚德里安六世（Pope Adrian VI）自己所判断的那样，如同芦苇的杖，必折断，刺透你倚靠的手。</w:t>
      </w:r>
    </w:p>
    <w:p w14:paraId="6EB18071">
      <w:pPr>
        <w:spacing w:before="302" w:line="285" w:lineRule="auto"/>
        <w:ind w:firstLine="23"/>
        <w:jc w:val="both"/>
        <w:rPr>
          <w:rFonts w:hint="eastAsia" w:ascii="Georgia" w:hAnsi="Georgia" w:eastAsia="Georgia" w:cs="Georgia"/>
          <w:sz w:val="30"/>
          <w:szCs w:val="30"/>
        </w:rPr>
      </w:pPr>
    </w:p>
    <w:p w14:paraId="64FB163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Perhaps thou wilt boast of thy faith, as if by the excellency of that thou canst please God.</w:t>
      </w:r>
    </w:p>
    <w:p w14:paraId="220537FF">
      <w:pPr>
        <w:spacing w:before="302" w:line="285" w:lineRule="auto"/>
        <w:ind w:firstLine="23"/>
        <w:jc w:val="both"/>
        <w:rPr>
          <w:rFonts w:hint="eastAsia" w:ascii="Georgia" w:hAnsi="Georgia" w:eastAsia="Georgia" w:cs="Georgia"/>
          <w:sz w:val="30"/>
          <w:szCs w:val="30"/>
        </w:rPr>
      </w:pPr>
    </w:p>
    <w:p w14:paraId="5A9A1BA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也许你会夸耀你的信心，仿佛藉着信心的卓越就能取悦上帝。</w:t>
      </w:r>
    </w:p>
    <w:p w14:paraId="38462EA8">
      <w:pPr>
        <w:spacing w:before="302" w:line="285" w:lineRule="auto"/>
        <w:ind w:firstLine="23"/>
        <w:jc w:val="both"/>
        <w:rPr>
          <w:rFonts w:hint="eastAsia" w:ascii="Georgia" w:hAnsi="Georgia" w:eastAsia="Georgia" w:cs="Georgia"/>
          <w:sz w:val="30"/>
          <w:szCs w:val="30"/>
        </w:rPr>
      </w:pPr>
    </w:p>
    <w:p w14:paraId="6C7C374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even that is like a shaken and shattered reed, to which thou canst not safely trust; and whatever it be, it is the gift of God.</w:t>
      </w:r>
    </w:p>
    <w:p w14:paraId="56027A7F">
      <w:pPr>
        <w:spacing w:before="302" w:line="285" w:lineRule="auto"/>
        <w:ind w:firstLine="23"/>
        <w:jc w:val="both"/>
        <w:rPr>
          <w:rFonts w:hint="eastAsia" w:ascii="Georgia" w:hAnsi="Georgia" w:eastAsia="Georgia" w:cs="Georgia"/>
          <w:sz w:val="30"/>
          <w:szCs w:val="30"/>
        </w:rPr>
      </w:pPr>
    </w:p>
    <w:p w14:paraId="03C6194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但即使是信心，也像一根摇晃破碎的芦苇，你不能安全地信靠它；无论它是什么，都是上帝的恩赐。</w:t>
      </w:r>
    </w:p>
    <w:p w14:paraId="21BB5772">
      <w:pPr>
        <w:spacing w:before="302" w:line="285" w:lineRule="auto"/>
        <w:ind w:firstLine="23"/>
        <w:jc w:val="both"/>
        <w:rPr>
          <w:rFonts w:hint="eastAsia" w:ascii="Georgia" w:hAnsi="Georgia" w:eastAsia="Georgia" w:cs="Georgia"/>
          <w:sz w:val="30"/>
          <w:szCs w:val="30"/>
        </w:rPr>
      </w:pPr>
    </w:p>
    <w:p w14:paraId="2F0AB0D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Phil. 1:29: 'Thou hast received: why dost thou glory, as if thou hast not received?' 1 Cor. 4:7.</w:t>
      </w:r>
    </w:p>
    <w:p w14:paraId="53EF04BE">
      <w:pPr>
        <w:spacing w:before="302" w:line="285" w:lineRule="auto"/>
        <w:ind w:firstLine="23"/>
        <w:jc w:val="both"/>
        <w:rPr>
          <w:rFonts w:hint="eastAsia" w:ascii="Georgia" w:hAnsi="Georgia" w:eastAsia="Georgia" w:cs="Georgia"/>
          <w:sz w:val="30"/>
          <w:szCs w:val="30"/>
        </w:rPr>
      </w:pPr>
    </w:p>
    <w:p w14:paraId="05CDD44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腓立比书 1:29：“你所领受的，为何自夸，仿佛不是领受的呢？”哥林多前书 4:7。</w:t>
      </w:r>
    </w:p>
    <w:p w14:paraId="716E80E2">
      <w:pPr>
        <w:spacing w:before="302" w:line="285" w:lineRule="auto"/>
        <w:ind w:firstLine="23"/>
        <w:jc w:val="both"/>
        <w:rPr>
          <w:rFonts w:hint="eastAsia" w:ascii="Georgia" w:hAnsi="Georgia" w:eastAsia="Georgia" w:cs="Georgia"/>
          <w:sz w:val="30"/>
          <w:szCs w:val="30"/>
        </w:rPr>
      </w:pPr>
    </w:p>
    <w:p w14:paraId="5FD960E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Thou hast nothing of thine own to present to God.</w:t>
      </w:r>
    </w:p>
    <w:p w14:paraId="32CE2A60">
      <w:pPr>
        <w:spacing w:before="302" w:line="285" w:lineRule="auto"/>
        <w:ind w:firstLine="23"/>
        <w:jc w:val="both"/>
        <w:rPr>
          <w:rFonts w:hint="eastAsia" w:ascii="Georgia" w:hAnsi="Georgia" w:eastAsia="Georgia" w:cs="Georgia"/>
          <w:sz w:val="30"/>
          <w:szCs w:val="30"/>
        </w:rPr>
      </w:pPr>
    </w:p>
    <w:p w14:paraId="2391C6C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你没有任何属于自己的东西可以献给上帝。</w:t>
      </w:r>
    </w:p>
    <w:p w14:paraId="084C7914">
      <w:pPr>
        <w:spacing w:before="302" w:line="285" w:lineRule="auto"/>
        <w:ind w:firstLine="23"/>
        <w:jc w:val="both"/>
        <w:rPr>
          <w:rFonts w:hint="eastAsia" w:ascii="Georgia" w:hAnsi="Georgia" w:eastAsia="Georgia" w:cs="Georgia"/>
          <w:sz w:val="30"/>
          <w:szCs w:val="30"/>
        </w:rPr>
      </w:pPr>
    </w:p>
    <w:p w14:paraId="30EA45A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Indeed thou east a great deal of thine own: but it is either sin, or at east what is stained with sin; for which, if thou hast deserved any thing, it is only hell, or that which is worse than hell, if any such thing can be.</w:t>
      </w:r>
    </w:p>
    <w:p w14:paraId="0AE39668">
      <w:pPr>
        <w:spacing w:before="302" w:line="285" w:lineRule="auto"/>
        <w:ind w:firstLine="23"/>
        <w:jc w:val="both"/>
        <w:rPr>
          <w:rFonts w:hint="eastAsia" w:ascii="Georgia" w:hAnsi="Georgia" w:eastAsia="Georgia" w:cs="Georgia"/>
          <w:sz w:val="30"/>
          <w:szCs w:val="30"/>
        </w:rPr>
      </w:pPr>
    </w:p>
    <w:p w14:paraId="1565532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诚然，你确实有许多属于自己的东西：但那不是罪，就是至少被罪玷污的东西；为此，如果你配得什么，那也只是地狱，或者比地狱更糟的东西，如果真有这样的东西的话。</w:t>
      </w:r>
    </w:p>
    <w:p w14:paraId="7B475C40">
      <w:pPr>
        <w:spacing w:before="302" w:line="285" w:lineRule="auto"/>
        <w:ind w:firstLine="23"/>
        <w:jc w:val="both"/>
        <w:rPr>
          <w:rFonts w:hint="eastAsia" w:ascii="Georgia" w:hAnsi="Georgia" w:eastAsia="Georgia" w:cs="Georgia"/>
          <w:sz w:val="30"/>
          <w:szCs w:val="30"/>
        </w:rPr>
      </w:pPr>
    </w:p>
    <w:p w14:paraId="0089DE8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canst thou, O most wretched creature, boast of any such vanity? Rom. 3:27."</w:t>
      </w:r>
    </w:p>
    <w:p w14:paraId="2786A9D7">
      <w:pPr>
        <w:spacing w:before="302" w:line="285" w:lineRule="auto"/>
        <w:ind w:firstLine="23"/>
        <w:jc w:val="both"/>
        <w:rPr>
          <w:rFonts w:hint="eastAsia" w:ascii="Georgia" w:hAnsi="Georgia" w:eastAsia="Georgia" w:cs="Georgia"/>
          <w:sz w:val="30"/>
          <w:szCs w:val="30"/>
        </w:rPr>
      </w:pPr>
    </w:p>
    <w:p w14:paraId="1773B47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可怜的受造之物啊，你竟能夸耀如此虚妄之事吗？罗马书 3:27。”</w:t>
      </w:r>
    </w:p>
    <w:p w14:paraId="3C64DAF4">
      <w:pPr>
        <w:spacing w:before="302" w:line="285" w:lineRule="auto"/>
        <w:ind w:firstLine="23"/>
        <w:jc w:val="both"/>
        <w:rPr>
          <w:rFonts w:hint="eastAsia" w:ascii="Georgia" w:hAnsi="Georgia" w:eastAsia="Georgia" w:cs="Georgia"/>
          <w:sz w:val="30"/>
          <w:szCs w:val="30"/>
        </w:rPr>
      </w:pPr>
    </w:p>
    <w:p w14:paraId="39207B4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LXXXII. 3dly, It conduces above all to the consolation of the afflicted soul, bewailing his sins with godly sorrow; whom we may address in this manner, from the very genius or nature of this doctrine:</w:t>
      </w:r>
    </w:p>
    <w:p w14:paraId="738F083E">
      <w:pPr>
        <w:spacing w:before="302" w:line="285" w:lineRule="auto"/>
        <w:ind w:firstLine="23"/>
        <w:jc w:val="both"/>
        <w:rPr>
          <w:rFonts w:hint="eastAsia" w:ascii="Georgia" w:hAnsi="Georgia" w:eastAsia="Georgia" w:cs="Georgia"/>
          <w:sz w:val="30"/>
          <w:szCs w:val="30"/>
        </w:rPr>
      </w:pPr>
    </w:p>
    <w:p w14:paraId="0BAA368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八十二. 第三，它尤其有助于安慰那因敬虔的忧伤而为自己的罪哀哭的受苦灵魂；我们可以根据这教义的本质或特性，用以下方式对他们说话：</w:t>
      </w:r>
    </w:p>
    <w:p w14:paraId="10751D13">
      <w:pPr>
        <w:spacing w:before="302" w:line="285" w:lineRule="auto"/>
        <w:ind w:firstLine="23"/>
        <w:jc w:val="both"/>
        <w:rPr>
          <w:rFonts w:hint="eastAsia" w:ascii="Georgia" w:hAnsi="Georgia" w:eastAsia="Georgia" w:cs="Georgia"/>
          <w:sz w:val="30"/>
          <w:szCs w:val="30"/>
        </w:rPr>
      </w:pPr>
    </w:p>
    <w:p w14:paraId="7D93892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"Indeed, thy sins are both more numerous and greater than thou canst either conceive or express; but 'behold the Lamb of God, which taketh away the sins of the world.'</w:t>
      </w:r>
    </w:p>
    <w:p w14:paraId="24423CF4">
      <w:pPr>
        <w:spacing w:before="302" w:line="285" w:lineRule="auto"/>
        <w:ind w:firstLine="23"/>
        <w:jc w:val="both"/>
        <w:rPr>
          <w:rFonts w:hint="eastAsia" w:ascii="Georgia" w:hAnsi="Georgia" w:eastAsia="Georgia" w:cs="Georgia"/>
          <w:sz w:val="30"/>
          <w:szCs w:val="30"/>
        </w:rPr>
      </w:pPr>
    </w:p>
    <w:p w14:paraId="5F85BEE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“诚然，你的罪比你能想象或表达的更多更大；但‘看哪，上帝的羔羊，除去世人罪孽的。’</w:t>
      </w:r>
    </w:p>
    <w:p w14:paraId="6916EFF8">
      <w:pPr>
        <w:spacing w:before="302" w:line="285" w:lineRule="auto"/>
        <w:ind w:firstLine="23"/>
        <w:jc w:val="both"/>
        <w:rPr>
          <w:rFonts w:hint="eastAsia" w:ascii="Georgia" w:hAnsi="Georgia" w:eastAsia="Georgia" w:cs="Georgia"/>
          <w:sz w:val="30"/>
          <w:szCs w:val="30"/>
        </w:rPr>
      </w:pPr>
    </w:p>
    <w:p w14:paraId="51B0925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Everything in thee is infected with much sin; but thanks be to God, the cause of thy justification is not to be sought for in thee: 'We are justified freely by his grace.'</w:t>
      </w:r>
    </w:p>
    <w:p w14:paraId="3901926C">
      <w:pPr>
        <w:spacing w:before="302" w:line="285" w:lineRule="auto"/>
        <w:ind w:firstLine="23"/>
        <w:jc w:val="both"/>
        <w:rPr>
          <w:rFonts w:hint="eastAsia" w:ascii="Georgia" w:hAnsi="Georgia" w:eastAsia="Georgia" w:cs="Georgia"/>
          <w:sz w:val="30"/>
          <w:szCs w:val="30"/>
        </w:rPr>
      </w:pPr>
    </w:p>
    <w:p w14:paraId="6227256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你里面的一切都沾染了许多罪；但感谢上帝，你称义的原因不在你里面：‘我们白白地因祂的恩典称义。’</w:t>
      </w:r>
    </w:p>
    <w:p w14:paraId="213148D6">
      <w:pPr>
        <w:spacing w:before="302" w:line="285" w:lineRule="auto"/>
        <w:ind w:firstLine="23"/>
        <w:jc w:val="both"/>
        <w:rPr>
          <w:rFonts w:hint="eastAsia" w:ascii="Georgia" w:hAnsi="Georgia" w:eastAsia="Georgia" w:cs="Georgia"/>
          <w:sz w:val="30"/>
          <w:szCs w:val="30"/>
        </w:rPr>
      </w:pPr>
    </w:p>
    <w:p w14:paraId="43248EF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Thou hast to do with a most righteous Judge, who will not clear the guilty: but behold Jesus, the surety, who, by a full expiation, has brought it to pass, that he can justify the ungodly, without any violation of his justice.</w:t>
      </w:r>
    </w:p>
    <w:p w14:paraId="35AD2449">
      <w:pPr>
        <w:spacing w:before="302" w:line="285" w:lineRule="auto"/>
        <w:ind w:firstLine="23"/>
        <w:jc w:val="both"/>
        <w:rPr>
          <w:rFonts w:hint="eastAsia" w:ascii="Georgia" w:hAnsi="Georgia" w:eastAsia="Georgia" w:cs="Georgia"/>
          <w:sz w:val="30"/>
          <w:szCs w:val="30"/>
        </w:rPr>
      </w:pPr>
    </w:p>
    <w:p w14:paraId="12A1F86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你所面对的是一位最公义的审判者，祂绝不以有罪的为无罪：但请看耶稣，那位中保，祂藉着完全的赎罪，成就了祂能称不敬虔的人为义，而丝毫不违背祂的公义。</w:t>
      </w:r>
    </w:p>
    <w:p w14:paraId="41DD578E">
      <w:pPr>
        <w:spacing w:before="302" w:line="285" w:lineRule="auto"/>
        <w:ind w:firstLine="23"/>
        <w:jc w:val="both"/>
        <w:rPr>
          <w:rFonts w:hint="eastAsia" w:ascii="Georgia" w:hAnsi="Georgia" w:eastAsia="Georgia" w:cs="Georgia"/>
          <w:sz w:val="30"/>
          <w:szCs w:val="30"/>
        </w:rPr>
      </w:pPr>
    </w:p>
    <w:p w14:paraId="22EB18A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Having such a leader and guardian, approach without fear to this Judge, being assured, that Jesus, thy patron or powerful friend, will so plead thy cause, that thou shalt not be cast.</w:t>
      </w:r>
    </w:p>
    <w:p w14:paraId="7381702A">
      <w:pPr>
        <w:spacing w:before="302" w:line="285" w:lineRule="auto"/>
        <w:ind w:firstLine="23"/>
        <w:jc w:val="both"/>
        <w:rPr>
          <w:rFonts w:hint="eastAsia" w:ascii="Georgia" w:hAnsi="Georgia" w:eastAsia="Georgia" w:cs="Georgia"/>
          <w:sz w:val="30"/>
          <w:szCs w:val="30"/>
        </w:rPr>
      </w:pPr>
    </w:p>
    <w:p w14:paraId="66D5E6C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有这样的领袖和监护人，就当无所畏惧地来到这位审判者面前，确信耶稣，你的保护者或大能的朋友，必如此为你辩护，使你不至被弃绝。</w:t>
      </w:r>
    </w:p>
    <w:p w14:paraId="5605BDBC">
      <w:pPr>
        <w:spacing w:before="302" w:line="285" w:lineRule="auto"/>
        <w:ind w:firstLine="23"/>
        <w:jc w:val="both"/>
        <w:rPr>
          <w:rFonts w:hint="eastAsia" w:ascii="Georgia" w:hAnsi="Georgia" w:eastAsia="Georgia" w:cs="Georgia"/>
          <w:sz w:val="30"/>
          <w:szCs w:val="30"/>
        </w:rPr>
      </w:pPr>
    </w:p>
    <w:p w14:paraId="0F4427D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Canst thou not yet venture?</w:t>
      </w:r>
    </w:p>
    <w:p w14:paraId="1523157B">
      <w:pPr>
        <w:spacing w:before="302" w:line="285" w:lineRule="auto"/>
        <w:ind w:firstLine="23"/>
        <w:jc w:val="both"/>
        <w:rPr>
          <w:rFonts w:hint="eastAsia" w:ascii="Georgia" w:hAnsi="Georgia" w:eastAsia="Georgia" w:cs="Georgia"/>
          <w:sz w:val="30"/>
          <w:szCs w:val="30"/>
        </w:rPr>
      </w:pPr>
    </w:p>
    <w:p w14:paraId="0BA0B82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你还不敢冒险吗？</w:t>
      </w:r>
    </w:p>
    <w:p w14:paraId="4570BEBA">
      <w:pPr>
        <w:spacing w:before="302" w:line="285" w:lineRule="auto"/>
        <w:ind w:firstLine="23"/>
        <w:jc w:val="both"/>
        <w:rPr>
          <w:rFonts w:hint="eastAsia" w:ascii="Georgia" w:hAnsi="Georgia" w:eastAsia="Georgia" w:cs="Georgia"/>
          <w:sz w:val="30"/>
          <w:szCs w:val="30"/>
        </w:rPr>
      </w:pPr>
    </w:p>
    <w:p w14:paraId="6947A56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What should hinder?</w:t>
      </w:r>
    </w:p>
    <w:p w14:paraId="582AF15B">
      <w:pPr>
        <w:spacing w:before="302" w:line="285" w:lineRule="auto"/>
        <w:ind w:firstLine="23"/>
        <w:jc w:val="both"/>
        <w:rPr>
          <w:rFonts w:hint="eastAsia" w:ascii="Georgia" w:hAnsi="Georgia" w:eastAsia="Georgia" w:cs="Georgia"/>
          <w:sz w:val="30"/>
          <w:szCs w:val="30"/>
        </w:rPr>
      </w:pPr>
    </w:p>
    <w:p w14:paraId="383F960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什么会阻碍呢？</w:t>
      </w:r>
    </w:p>
    <w:p w14:paraId="2A266773">
      <w:pPr>
        <w:spacing w:before="302" w:line="285" w:lineRule="auto"/>
        <w:ind w:firstLine="23"/>
        <w:jc w:val="both"/>
        <w:rPr>
          <w:rFonts w:hint="eastAsia" w:ascii="Georgia" w:hAnsi="Georgia" w:eastAsia="Georgia" w:cs="Georgia"/>
          <w:sz w:val="30"/>
          <w:szCs w:val="30"/>
        </w:rPr>
      </w:pPr>
    </w:p>
    <w:p w14:paraId="2C9EA15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Do thy sins, thy nakedness, and thy pollution, affright thee?</w:t>
      </w:r>
    </w:p>
    <w:p w14:paraId="53AD42D7">
      <w:pPr>
        <w:spacing w:before="302" w:line="285" w:lineRule="auto"/>
        <w:ind w:firstLine="23"/>
        <w:jc w:val="both"/>
        <w:rPr>
          <w:rFonts w:hint="eastAsia" w:ascii="Georgia" w:hAnsi="Georgia" w:eastAsia="Georgia" w:cs="Georgia"/>
          <w:sz w:val="30"/>
          <w:szCs w:val="30"/>
        </w:rPr>
      </w:pPr>
    </w:p>
    <w:p w14:paraId="2783A1C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你的罪、你的赤身露体和你的污秽会使你惊恐吗？</w:t>
      </w:r>
    </w:p>
    <w:p w14:paraId="59B69AB5">
      <w:pPr>
        <w:spacing w:before="302" w:line="285" w:lineRule="auto"/>
        <w:ind w:firstLine="23"/>
        <w:jc w:val="both"/>
        <w:rPr>
          <w:rFonts w:hint="eastAsia" w:ascii="Georgia" w:hAnsi="Georgia" w:eastAsia="Georgia" w:cs="Georgia"/>
          <w:sz w:val="30"/>
          <w:szCs w:val="30"/>
        </w:rPr>
      </w:pPr>
    </w:p>
    <w:p w14:paraId="2E5742F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take shelter behind Christ; hide thyself in his wounds; wrap thyself in his death and blood; receive, with the hand of faith, the offered fine linen, the righteousness of the saints.</w:t>
      </w:r>
    </w:p>
    <w:p w14:paraId="24BB899F">
      <w:pPr>
        <w:spacing w:before="302" w:line="285" w:lineRule="auto"/>
        <w:ind w:firstLine="23"/>
        <w:jc w:val="both"/>
        <w:rPr>
          <w:rFonts w:hint="eastAsia" w:ascii="Georgia" w:hAnsi="Georgia" w:eastAsia="Georgia" w:cs="Georgia"/>
          <w:sz w:val="30"/>
          <w:szCs w:val="30"/>
        </w:rPr>
      </w:pPr>
    </w:p>
    <w:p w14:paraId="195E390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但要躲在基督的背后；藏身于祂的伤痕中；用祂的死和血包裹自己；用信心的手，接受所献上的细麻衣，就是圣徒的义。</w:t>
      </w:r>
    </w:p>
    <w:p w14:paraId="34196A4A">
      <w:pPr>
        <w:spacing w:before="302" w:line="285" w:lineRule="auto"/>
        <w:ind w:firstLine="23"/>
        <w:jc w:val="both"/>
        <w:rPr>
          <w:rFonts w:hint="eastAsia" w:ascii="Georgia" w:hAnsi="Georgia" w:eastAsia="Georgia" w:cs="Georgia"/>
          <w:sz w:val="30"/>
          <w:szCs w:val="30"/>
        </w:rPr>
      </w:pPr>
    </w:p>
    <w:p w14:paraId="5575812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Is thy faith itself so weak that thou art ashamed and grieved?</w:t>
      </w:r>
    </w:p>
    <w:p w14:paraId="1CABCC69">
      <w:pPr>
        <w:spacing w:before="302" w:line="285" w:lineRule="auto"/>
        <w:ind w:firstLine="23"/>
        <w:jc w:val="both"/>
        <w:rPr>
          <w:rFonts w:hint="eastAsia" w:ascii="Georgia" w:hAnsi="Georgia" w:eastAsia="Georgia" w:cs="Georgia"/>
          <w:sz w:val="30"/>
          <w:szCs w:val="30"/>
        </w:rPr>
      </w:pPr>
    </w:p>
    <w:p w14:paraId="439DE1A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你的信心本身是否如此软弱，以致你感到羞愧和忧伤？</w:t>
      </w:r>
    </w:p>
    <w:p w14:paraId="4F29BFF6">
      <w:pPr>
        <w:spacing w:before="302" w:line="285" w:lineRule="auto"/>
        <w:ind w:firstLine="23"/>
        <w:jc w:val="both"/>
        <w:rPr>
          <w:rFonts w:hint="eastAsia" w:ascii="Georgia" w:hAnsi="Georgia" w:eastAsia="Georgia" w:cs="Georgia"/>
          <w:sz w:val="30"/>
          <w:szCs w:val="30"/>
        </w:rPr>
      </w:pPr>
    </w:p>
    <w:p w14:paraId="2B6DA10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again, thanks be to God, that thou art not to be justified for thy faith, or for any worthiness that is in it; but if it is true and sincere, however weak, it is the band of thy union and communion with Christ.</w:t>
      </w:r>
    </w:p>
    <w:p w14:paraId="7A7F7438">
      <w:pPr>
        <w:spacing w:before="302" w:line="285" w:lineRule="auto"/>
        <w:ind w:firstLine="23"/>
        <w:jc w:val="both"/>
        <w:rPr>
          <w:rFonts w:hint="eastAsia" w:ascii="Georgia" w:hAnsi="Georgia" w:eastAsia="Georgia" w:cs="Georgia"/>
          <w:sz w:val="30"/>
          <w:szCs w:val="30"/>
        </w:rPr>
      </w:pPr>
    </w:p>
    <w:p w14:paraId="4E58BCF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但再次感谢上帝，你不是因你的信心或信心中的任何价值而称义；但如果它是真实和真诚的，无论多么软弱，它都是你与基督联合和相交的纽带。</w:t>
      </w:r>
    </w:p>
    <w:p w14:paraId="297E1AE1">
      <w:pPr>
        <w:spacing w:before="302" w:line="285" w:lineRule="auto"/>
        <w:ind w:firstLine="23"/>
        <w:jc w:val="both"/>
        <w:rPr>
          <w:rFonts w:hint="eastAsia" w:ascii="Georgia" w:hAnsi="Georgia" w:eastAsia="Georgia" w:cs="Georgia"/>
          <w:sz w:val="30"/>
          <w:szCs w:val="30"/>
        </w:rPr>
      </w:pPr>
    </w:p>
    <w:p w14:paraId="204BB0D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being united to him, present thyself to God without fear; undauntedly also before the devil, and all who take pleasure to accuse thee.</w:t>
      </w:r>
    </w:p>
    <w:p w14:paraId="6D79657A">
      <w:pPr>
        <w:spacing w:before="302" w:line="285" w:lineRule="auto"/>
        <w:ind w:firstLine="23"/>
        <w:jc w:val="both"/>
        <w:rPr>
          <w:rFonts w:hint="eastAsia" w:ascii="Georgia" w:hAnsi="Georgia" w:eastAsia="Georgia" w:cs="Georgia"/>
          <w:sz w:val="30"/>
          <w:szCs w:val="30"/>
        </w:rPr>
      </w:pPr>
    </w:p>
    <w:p w14:paraId="0EB2B6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既与祂联合，就当无所畏惧地将自己献给上帝；也当无所畏惧地面对魔鬼和一切乐于控告你的人。</w:t>
      </w:r>
    </w:p>
    <w:p w14:paraId="4DFFAA45">
      <w:pPr>
        <w:spacing w:before="302" w:line="285" w:lineRule="auto"/>
        <w:ind w:firstLine="23"/>
        <w:jc w:val="both"/>
        <w:rPr>
          <w:rFonts w:hint="eastAsia" w:ascii="Georgia" w:hAnsi="Georgia" w:eastAsia="Georgia" w:cs="Georgia"/>
          <w:sz w:val="30"/>
          <w:szCs w:val="30"/>
        </w:rPr>
      </w:pPr>
    </w:p>
    <w:p w14:paraId="752BBAF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Humbly confess whatever sin may be objected against thee; but add, that they shall no doubt triumph in the judgment, when they shall make it appear that the merits and satisfaction of Christ are not sufficient to atone for and remove them, or thou not suffered to plead those merits of Christ in judgment.</w:t>
      </w:r>
    </w:p>
    <w:p w14:paraId="6B5FC063">
      <w:pPr>
        <w:spacing w:before="302" w:line="285" w:lineRule="auto"/>
        <w:ind w:firstLine="23"/>
        <w:jc w:val="both"/>
        <w:rPr>
          <w:rFonts w:hint="eastAsia" w:ascii="Georgia" w:hAnsi="Georgia" w:eastAsia="Georgia" w:cs="Georgia"/>
          <w:sz w:val="30"/>
          <w:szCs w:val="30"/>
        </w:rPr>
      </w:pPr>
    </w:p>
    <w:p w14:paraId="214C16D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谦卑地承认任何可能被指控的罪；但要补充说，当他们证明基督的功绩和满足不足以赎清和除去这些罪，或者你不被允许在审判中援引基督的那些功绩时，他们无疑会在审判中得胜。</w:t>
      </w:r>
    </w:p>
    <w:p w14:paraId="6961DB8D">
      <w:pPr>
        <w:spacing w:before="302" w:line="285" w:lineRule="auto"/>
        <w:ind w:firstLine="23"/>
        <w:jc w:val="both"/>
        <w:rPr>
          <w:rFonts w:hint="eastAsia" w:ascii="Georgia" w:hAnsi="Georgia" w:eastAsia="Georgia" w:cs="Georgia"/>
          <w:sz w:val="30"/>
          <w:szCs w:val="30"/>
        </w:rPr>
      </w:pPr>
    </w:p>
    <w:p w14:paraId="5CF3E67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 challenge the devil and all his accomplices: 'Who shall lay any thing to the charge of God's elect? It is God that justifieth,' &amp;c.</w:t>
      </w:r>
    </w:p>
    <w:p w14:paraId="48F45A41">
      <w:pPr>
        <w:spacing w:before="302" w:line="285" w:lineRule="auto"/>
        <w:ind w:firstLine="23"/>
        <w:jc w:val="both"/>
        <w:rPr>
          <w:rFonts w:hint="eastAsia" w:ascii="Georgia" w:hAnsi="Georgia" w:eastAsia="Georgia" w:cs="Georgia"/>
          <w:sz w:val="30"/>
          <w:szCs w:val="30"/>
        </w:rPr>
      </w:pPr>
    </w:p>
    <w:p w14:paraId="0C14AC3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我向魔鬼和他所有的同伙发出挑战：‘谁能控告上帝所拣选的人呢？是上帝称他们为义，’等等。</w:t>
      </w:r>
    </w:p>
    <w:p w14:paraId="436C269F">
      <w:pPr>
        <w:spacing w:before="302" w:line="285" w:lineRule="auto"/>
        <w:ind w:firstLine="23"/>
        <w:jc w:val="both"/>
        <w:rPr>
          <w:rFonts w:hint="eastAsia" w:ascii="Georgia" w:hAnsi="Georgia" w:eastAsia="Georgia" w:cs="Georgia"/>
          <w:sz w:val="30"/>
          <w:szCs w:val="30"/>
        </w:rPr>
      </w:pPr>
    </w:p>
    <w:p w14:paraId="530D83A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Dost thou believe these things?</w:t>
      </w:r>
    </w:p>
    <w:p w14:paraId="14E19379">
      <w:pPr>
        <w:spacing w:before="302" w:line="285" w:lineRule="auto"/>
        <w:ind w:firstLine="23"/>
        <w:jc w:val="both"/>
        <w:rPr>
          <w:rFonts w:hint="eastAsia" w:ascii="Georgia" w:hAnsi="Georgia" w:eastAsia="Georgia" w:cs="Georgia"/>
          <w:sz w:val="30"/>
          <w:szCs w:val="30"/>
        </w:rPr>
      </w:pPr>
    </w:p>
    <w:p w14:paraId="0EC8DAC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你相信这些事吗？</w:t>
      </w:r>
    </w:p>
    <w:p w14:paraId="0576A3F5">
      <w:pPr>
        <w:spacing w:before="302" w:line="285" w:lineRule="auto"/>
        <w:ind w:firstLine="23"/>
        <w:jc w:val="both"/>
        <w:rPr>
          <w:rFonts w:hint="eastAsia" w:ascii="Georgia" w:hAnsi="Georgia" w:eastAsia="Georgia" w:cs="Georgia"/>
          <w:sz w:val="30"/>
          <w:szCs w:val="30"/>
        </w:rPr>
      </w:pPr>
    </w:p>
    <w:p w14:paraId="6B83E78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Thou dost, but with faltering and hesitation.</w:t>
      </w:r>
    </w:p>
    <w:p w14:paraId="69D92FC1">
      <w:pPr>
        <w:spacing w:before="302" w:line="285" w:lineRule="auto"/>
        <w:ind w:firstLine="23"/>
        <w:jc w:val="both"/>
        <w:rPr>
          <w:rFonts w:hint="eastAsia" w:ascii="Georgia" w:hAnsi="Georgia" w:eastAsia="Georgia" w:cs="Georgia"/>
          <w:sz w:val="30"/>
          <w:szCs w:val="30"/>
        </w:rPr>
      </w:pPr>
    </w:p>
    <w:p w14:paraId="15EFC7F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你相信，但带着摇摆和犹豫。</w:t>
      </w:r>
    </w:p>
    <w:p w14:paraId="3813DC27">
      <w:pPr>
        <w:spacing w:before="302" w:line="285" w:lineRule="auto"/>
        <w:ind w:firstLine="23"/>
        <w:jc w:val="both"/>
        <w:rPr>
          <w:rFonts w:hint="eastAsia" w:ascii="Georgia" w:hAnsi="Georgia" w:eastAsia="Georgia" w:cs="Georgia"/>
          <w:sz w:val="30"/>
          <w:szCs w:val="30"/>
        </w:rPr>
      </w:pPr>
    </w:p>
    <w:p w14:paraId="4329E5A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Fight manfully against all the temptations of unbelief, and even now thou shalt receive that white stone and new name written thereon which none knoweth but he who received it; and the hidden manna, which having tasted, thou wilt enjoy thy life in patience, and death in desire."</w:t>
      </w:r>
    </w:p>
    <w:p w14:paraId="610F0AE5">
      <w:pPr>
        <w:spacing w:before="302" w:line="285" w:lineRule="auto"/>
        <w:ind w:firstLine="23"/>
        <w:jc w:val="both"/>
        <w:rPr>
          <w:rFonts w:hint="eastAsia" w:ascii="Georgia" w:hAnsi="Georgia" w:eastAsia="Georgia" w:cs="Georgia"/>
          <w:sz w:val="30"/>
          <w:szCs w:val="30"/>
        </w:rPr>
      </w:pPr>
    </w:p>
    <w:p w14:paraId="4A6D4D3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要勇敢地与一切不信的试探争战，现在你就必领受那块白石，上面写着新名，除了那领受的人以外，没有人知道；还有那隐藏的吗哪，你尝了之后，就必在忍耐中享受生命，在渴望中迎接死亡。”</w:t>
      </w:r>
    </w:p>
    <w:p w14:paraId="08C9DC72">
      <w:pPr>
        <w:spacing w:before="302" w:line="285" w:lineRule="auto"/>
        <w:ind w:firstLine="23"/>
        <w:jc w:val="both"/>
        <w:rPr>
          <w:rFonts w:hint="eastAsia" w:ascii="Georgia" w:hAnsi="Georgia" w:eastAsia="Georgia" w:cs="Georgia"/>
          <w:sz w:val="30"/>
          <w:szCs w:val="30"/>
        </w:rPr>
      </w:pPr>
    </w:p>
    <w:p w14:paraId="760F2D9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is comfort indeed: they, who build not on these foundations, are certainly, like Job's friends, miserable comforters.</w:t>
      </w:r>
    </w:p>
    <w:p w14:paraId="61EB014B">
      <w:pPr>
        <w:spacing w:before="302" w:line="285" w:lineRule="auto"/>
        <w:ind w:firstLine="23"/>
        <w:jc w:val="both"/>
        <w:rPr>
          <w:rFonts w:hint="eastAsia" w:ascii="Georgia" w:hAnsi="Georgia" w:eastAsia="Georgia" w:cs="Georgia"/>
          <w:sz w:val="30"/>
          <w:szCs w:val="30"/>
        </w:rPr>
      </w:pPr>
    </w:p>
    <w:p w14:paraId="00AB1D8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这的确是安慰：那些不建立在这些根基上的人，肯定像约伯的朋友一样，是可怜的安慰者。</w:t>
      </w:r>
    </w:p>
    <w:p w14:paraId="41A7FDC2">
      <w:pPr>
        <w:spacing w:before="302" w:line="285" w:lineRule="auto"/>
        <w:ind w:firstLine="23"/>
        <w:jc w:val="both"/>
        <w:rPr>
          <w:rFonts w:hint="eastAsia" w:ascii="Georgia" w:hAnsi="Georgia" w:eastAsia="Georgia" w:cs="Georgia"/>
          <w:sz w:val="30"/>
          <w:szCs w:val="30"/>
        </w:rPr>
      </w:pPr>
    </w:p>
    <w:p w14:paraId="3E42C00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is memorable, what the reverend Voetius,Disput. ii. p. 754, relates of John Frederick, duke of Saxony, who acquainted Luther that George duke of Saxony comforted his son John in the agonies of death, with the righteousness of faith, desiring him to look to Christ alone, and disclaim his own merits and the invocation of saints.</w:t>
      </w:r>
    </w:p>
    <w:p w14:paraId="51E66B42">
      <w:pPr>
        <w:spacing w:before="302" w:line="285" w:lineRule="auto"/>
        <w:ind w:firstLine="23"/>
        <w:jc w:val="both"/>
        <w:rPr>
          <w:rFonts w:hint="eastAsia" w:ascii="Georgia" w:hAnsi="Georgia" w:eastAsia="Georgia" w:cs="Georgia"/>
          <w:sz w:val="30"/>
          <w:szCs w:val="30"/>
        </w:rPr>
      </w:pPr>
    </w:p>
    <w:p w14:paraId="6EFB3CD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值得纪念的是，可敬的福提乌斯（Voetius），在其《辩论集》（Disput.）第二卷第754页中，记载了萨克森公爵约翰·弗雷德里克（John Frederick, duke of Saxony）的事迹，他告知路德，萨克森公爵乔治（George duke of Saxony）在其子约翰（John）临终痛苦之际，以信心的义安慰他，要他单单仰望基督，弃绝自己的功德和对圣徒的祈求。</w:t>
      </w:r>
    </w:p>
    <w:p w14:paraId="0CB0CE04">
      <w:pPr>
        <w:spacing w:before="302" w:line="285" w:lineRule="auto"/>
        <w:ind w:firstLine="23"/>
        <w:jc w:val="both"/>
        <w:rPr>
          <w:rFonts w:hint="eastAsia" w:ascii="Georgia" w:hAnsi="Georgia" w:eastAsia="Georgia" w:cs="Georgia"/>
          <w:sz w:val="30"/>
          <w:szCs w:val="30"/>
        </w:rPr>
      </w:pPr>
    </w:p>
    <w:p w14:paraId="79F76C1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when the wife of the aforesaid John (who was sister to Philip Landgrave of Hesse) asked duke George why these things were not thus publicly taught, he made answer, "O daughter, such things are to be said to the dying only."</w:t>
      </w:r>
    </w:p>
    <w:p w14:paraId="5EBEF827">
      <w:pPr>
        <w:spacing w:before="302" w:line="285" w:lineRule="auto"/>
        <w:ind w:firstLine="23"/>
        <w:jc w:val="both"/>
        <w:rPr>
          <w:rFonts w:hint="eastAsia" w:ascii="Georgia" w:hAnsi="Georgia" w:eastAsia="Georgia" w:cs="Georgia"/>
          <w:sz w:val="30"/>
          <w:szCs w:val="30"/>
        </w:rPr>
      </w:pPr>
    </w:p>
    <w:p w14:paraId="1CDD8E0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当上述约翰的妻子（她是黑森伯爵菲利普的妹妹）问乔治公爵为何这些事不这样公开教导时，他回答说：“哦，女儿，这些事只对临终的人说。”</w:t>
      </w:r>
    </w:p>
    <w:p w14:paraId="4EA0D5A0">
      <w:pPr>
        <w:spacing w:before="302" w:line="285" w:lineRule="auto"/>
        <w:ind w:firstLine="23"/>
        <w:jc w:val="both"/>
        <w:rPr>
          <w:rFonts w:hint="eastAsia" w:ascii="Georgia" w:hAnsi="Georgia" w:eastAsia="Georgia" w:cs="Georgia"/>
          <w:sz w:val="30"/>
          <w:szCs w:val="30"/>
        </w:rPr>
      </w:pPr>
    </w:p>
    <w:p w14:paraId="03D005A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O the force of truth, breaking forth even from the breasts of those who are set against it.</w:t>
      </w:r>
    </w:p>
    <w:p w14:paraId="726C3907">
      <w:pPr>
        <w:spacing w:before="302" w:line="285" w:lineRule="auto"/>
        <w:ind w:firstLine="23"/>
        <w:jc w:val="both"/>
        <w:rPr>
          <w:rFonts w:hint="eastAsia" w:ascii="Georgia" w:hAnsi="Georgia" w:eastAsia="Georgia" w:cs="Georgia"/>
          <w:sz w:val="30"/>
          <w:szCs w:val="30"/>
        </w:rPr>
      </w:pPr>
    </w:p>
    <w:p w14:paraId="052F30B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哦，真理的力量，甚至从那些反对它的人的心中迸发出来。</w:t>
      </w:r>
    </w:p>
    <w:p w14:paraId="5621BF7D">
      <w:pPr>
        <w:spacing w:before="302" w:line="285" w:lineRule="auto"/>
        <w:ind w:firstLine="23"/>
        <w:jc w:val="both"/>
        <w:rPr>
          <w:rFonts w:hint="eastAsia" w:ascii="Georgia" w:hAnsi="Georgia" w:eastAsia="Georgia" w:cs="Georgia"/>
          <w:sz w:val="30"/>
          <w:szCs w:val="30"/>
        </w:rPr>
      </w:pPr>
    </w:p>
    <w:p w14:paraId="0D4E9BE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LXXXIII. 4thly, This doctrine is exceedingly powerful to promote godliness.</w:t>
      </w:r>
    </w:p>
    <w:p w14:paraId="002495E8">
      <w:pPr>
        <w:spacing w:before="302" w:line="285" w:lineRule="auto"/>
        <w:ind w:firstLine="23"/>
        <w:jc w:val="both"/>
        <w:rPr>
          <w:rFonts w:hint="eastAsia" w:ascii="Georgia" w:hAnsi="Georgia" w:eastAsia="Georgia" w:cs="Georgia"/>
          <w:sz w:val="30"/>
          <w:szCs w:val="30"/>
        </w:rPr>
      </w:pPr>
    </w:p>
    <w:p w14:paraId="0CBCC65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八十三. 第四，这教义在促进敬虔方面具有极大的力量。</w:t>
      </w:r>
    </w:p>
    <w:p w14:paraId="517B4EE3">
      <w:pPr>
        <w:spacing w:before="302" w:line="285" w:lineRule="auto"/>
        <w:ind w:firstLine="23"/>
        <w:jc w:val="both"/>
        <w:rPr>
          <w:rFonts w:hint="eastAsia" w:ascii="Georgia" w:hAnsi="Georgia" w:eastAsia="Georgia" w:cs="Georgia"/>
          <w:sz w:val="30"/>
          <w:szCs w:val="30"/>
        </w:rPr>
      </w:pPr>
    </w:p>
    <w:p w14:paraId="1D01429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Because it lays, as a foundation, a submissive humility of soul, presuming nothing of itself, without which there is no holiness that deserves the name.</w:t>
      </w:r>
    </w:p>
    <w:p w14:paraId="64E8D66F">
      <w:pPr>
        <w:spacing w:before="302" w:line="285" w:lineRule="auto"/>
        <w:ind w:firstLine="23"/>
        <w:jc w:val="both"/>
        <w:rPr>
          <w:rFonts w:hint="eastAsia" w:ascii="Georgia" w:hAnsi="Georgia" w:eastAsia="Georgia" w:cs="Georgia"/>
          <w:sz w:val="30"/>
          <w:szCs w:val="30"/>
        </w:rPr>
      </w:pPr>
    </w:p>
    <w:p w14:paraId="4E5283E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因为它奠定了一个顺服谦卑的灵魂作为基础，不自以为是，没有这种谦卑，就没有配得上这个名字的圣洁。</w:t>
      </w:r>
    </w:p>
    <w:p w14:paraId="5CF06B65">
      <w:pPr>
        <w:spacing w:before="302" w:line="285" w:lineRule="auto"/>
        <w:ind w:firstLine="23"/>
        <w:jc w:val="both"/>
        <w:rPr>
          <w:rFonts w:hint="eastAsia" w:ascii="Georgia" w:hAnsi="Georgia" w:eastAsia="Georgia" w:cs="Georgia"/>
          <w:sz w:val="30"/>
          <w:szCs w:val="30"/>
        </w:rPr>
      </w:pPr>
    </w:p>
    <w:p w14:paraId="445E16E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Because we teach that no faith justifies but what is the fruitful parent of good works.</w:t>
      </w:r>
    </w:p>
    <w:p w14:paraId="33CCD37E">
      <w:pPr>
        <w:spacing w:before="302" w:line="285" w:lineRule="auto"/>
        <w:ind w:firstLine="23"/>
        <w:jc w:val="both"/>
        <w:rPr>
          <w:rFonts w:hint="eastAsia" w:ascii="Georgia" w:hAnsi="Georgia" w:eastAsia="Georgia" w:cs="Georgia"/>
          <w:sz w:val="30"/>
          <w:szCs w:val="30"/>
        </w:rPr>
      </w:pPr>
    </w:p>
    <w:p w14:paraId="5C8F0E0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因为我们教导说，没有信心能称义，除非它是善行的多结果子的父母。</w:t>
      </w:r>
    </w:p>
    <w:p w14:paraId="618F3FB5">
      <w:pPr>
        <w:spacing w:before="302" w:line="285" w:lineRule="auto"/>
        <w:ind w:firstLine="23"/>
        <w:jc w:val="both"/>
        <w:rPr>
          <w:rFonts w:hint="eastAsia" w:ascii="Georgia" w:hAnsi="Georgia" w:eastAsia="Georgia" w:cs="Georgia"/>
          <w:sz w:val="30"/>
          <w:szCs w:val="30"/>
        </w:rPr>
      </w:pPr>
    </w:p>
    <w:p w14:paraId="5F51781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can any one really believe, that he who is himself a most unworthy sinner, who is, without any merit of his own, received into the favour of God, delivered from the expectation of hell, and favoured with the hope of a blessed eternity, shall not be in every respect, and by all means, be obedient to so benevolent a Lord?</w:t>
      </w:r>
    </w:p>
    <w:p w14:paraId="7991DFC1">
      <w:pPr>
        <w:spacing w:before="302" w:line="285" w:lineRule="auto"/>
        <w:ind w:firstLine="23"/>
        <w:jc w:val="both"/>
        <w:rPr>
          <w:rFonts w:hint="eastAsia" w:ascii="Georgia" w:hAnsi="Georgia" w:eastAsia="Georgia" w:cs="Georgia"/>
          <w:sz w:val="30"/>
          <w:szCs w:val="30"/>
        </w:rPr>
      </w:pPr>
    </w:p>
    <w:p w14:paraId="1B554A7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难道有人真的相信，一个本身是最不配的罪人，没有任何自己的功绩，却蒙上帝的恩宠，脱离了地狱的期望，并蒙恩获得永恒福乐的盼望，竟不会在各方面，并尽一切可能，顺服这样一位仁慈的主吗？</w:t>
      </w:r>
    </w:p>
    <w:p w14:paraId="47C6D11D">
      <w:pPr>
        <w:spacing w:before="302" w:line="285" w:lineRule="auto"/>
        <w:ind w:firstLine="23"/>
        <w:jc w:val="both"/>
        <w:rPr>
          <w:rFonts w:hint="eastAsia" w:ascii="Georgia" w:hAnsi="Georgia" w:eastAsia="Georgia" w:cs="Georgia"/>
          <w:sz w:val="30"/>
          <w:szCs w:val="30"/>
        </w:rPr>
      </w:pPr>
    </w:p>
    <w:p w14:paraId="27B2CC4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Can he believe that God the Father spared not his own Son, that he might spare this slave: that God the Son bore so many things grievous to mention, and hard to suffer, that he might procure pardon for the guilty, and a right to life: that God, the Holy Ghost, should enter his heart, as the messenger and earnest of so great a happiness, and love those so ardently who had no love for him?</w:t>
      </w:r>
    </w:p>
    <w:p w14:paraId="52A21A6C">
      <w:pPr>
        <w:spacing w:before="302" w:line="285" w:lineRule="auto"/>
        <w:ind w:firstLine="23"/>
        <w:jc w:val="both"/>
        <w:rPr>
          <w:rFonts w:hint="eastAsia" w:ascii="Georgia" w:hAnsi="Georgia" w:eastAsia="Georgia" w:cs="Georgia"/>
          <w:sz w:val="30"/>
          <w:szCs w:val="30"/>
        </w:rPr>
      </w:pPr>
    </w:p>
    <w:p w14:paraId="5841414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能相信父上帝不惜自己的儿子，为要赦免这个奴仆吗？圣子上帝忍受了许多难以言喻、难以忍受的苦难，为要为罪人求得赦免和生命的权利吗？圣灵上帝竟会进入他的心，作为如此巨大幸福的使者和凭据，并如此热切地爱那些不爱祂的人吗？</w:t>
      </w:r>
    </w:p>
    <w:p w14:paraId="4FF51971">
      <w:pPr>
        <w:spacing w:before="302" w:line="285" w:lineRule="auto"/>
        <w:ind w:firstLine="23"/>
        <w:jc w:val="both"/>
        <w:rPr>
          <w:rFonts w:hint="eastAsia" w:ascii="Georgia" w:hAnsi="Georgia" w:eastAsia="Georgia" w:cs="Georgia"/>
          <w:sz w:val="30"/>
          <w:szCs w:val="30"/>
        </w:rPr>
      </w:pPr>
    </w:p>
    <w:p w14:paraId="618E7D6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Can he then provoke the Father by disobedience?</w:t>
      </w:r>
    </w:p>
    <w:p w14:paraId="0EA11DA4">
      <w:pPr>
        <w:spacing w:before="302" w:line="285" w:lineRule="auto"/>
        <w:ind w:firstLine="23"/>
        <w:jc w:val="both"/>
        <w:rPr>
          <w:rFonts w:hint="eastAsia" w:ascii="Georgia" w:hAnsi="Georgia" w:eastAsia="Georgia" w:cs="Georgia"/>
          <w:sz w:val="30"/>
          <w:szCs w:val="30"/>
        </w:rPr>
      </w:pPr>
    </w:p>
    <w:p w14:paraId="6A5287F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他还能因不顺服而惹怒天父吗？</w:t>
      </w:r>
    </w:p>
    <w:p w14:paraId="2ED24CE9">
      <w:pPr>
        <w:spacing w:before="302" w:line="285" w:lineRule="auto"/>
        <w:ind w:firstLine="23"/>
        <w:jc w:val="both"/>
        <w:rPr>
          <w:rFonts w:hint="eastAsia" w:ascii="Georgia" w:hAnsi="Georgia" w:eastAsia="Georgia" w:cs="Georgia"/>
          <w:sz w:val="30"/>
          <w:szCs w:val="30"/>
        </w:rPr>
      </w:pPr>
    </w:p>
    <w:p w14:paraId="62EA9B3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Trample on the Son by his wickedness, and profane his blood?</w:t>
      </w:r>
    </w:p>
    <w:p w14:paraId="25E6126D">
      <w:pPr>
        <w:spacing w:before="302" w:line="285" w:lineRule="auto"/>
        <w:ind w:firstLine="23"/>
        <w:jc w:val="both"/>
        <w:rPr>
          <w:rFonts w:hint="eastAsia" w:ascii="Georgia" w:hAnsi="Georgia" w:eastAsia="Georgia" w:cs="Georgia"/>
          <w:sz w:val="30"/>
          <w:szCs w:val="30"/>
        </w:rPr>
      </w:pPr>
    </w:p>
    <w:p w14:paraId="620CE87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用他的邪恶践踏圣子，亵渎祂的宝血吗？</w:t>
      </w:r>
    </w:p>
    <w:p w14:paraId="0D4F22FB">
      <w:pPr>
        <w:spacing w:before="302" w:line="285" w:lineRule="auto"/>
        <w:ind w:firstLine="23"/>
        <w:jc w:val="both"/>
        <w:rPr>
          <w:rFonts w:hint="eastAsia" w:ascii="Georgia" w:hAnsi="Georgia" w:eastAsia="Georgia" w:cs="Georgia"/>
          <w:sz w:val="30"/>
          <w:szCs w:val="30"/>
        </w:rPr>
      </w:pPr>
    </w:p>
    <w:p w14:paraId="70026BE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Can he grieve the Spirit, the comforter?</w:t>
      </w:r>
    </w:p>
    <w:p w14:paraId="225DF749">
      <w:pPr>
        <w:spacing w:before="302" w:line="285" w:lineRule="auto"/>
        <w:ind w:firstLine="23"/>
        <w:jc w:val="both"/>
        <w:rPr>
          <w:rFonts w:hint="eastAsia" w:ascii="Georgia" w:hAnsi="Georgia" w:eastAsia="Georgia" w:cs="Georgia"/>
          <w:sz w:val="30"/>
          <w:szCs w:val="30"/>
        </w:rPr>
      </w:pPr>
    </w:p>
    <w:p w14:paraId="295CFCD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他能使安慰者圣灵忧伤吗？</w:t>
      </w:r>
    </w:p>
    <w:p w14:paraId="6B983060">
      <w:pPr>
        <w:spacing w:before="302" w:line="285" w:lineRule="auto"/>
        <w:ind w:firstLine="23"/>
        <w:jc w:val="both"/>
        <w:rPr>
          <w:rFonts w:hint="eastAsia" w:ascii="Georgia" w:hAnsi="Georgia" w:eastAsia="Georgia" w:cs="Georgia"/>
          <w:sz w:val="30"/>
          <w:szCs w:val="30"/>
        </w:rPr>
      </w:pPr>
    </w:p>
    <w:p w14:paraId="0E49103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Indeed, such a one knows not what faith is, who imagines that it consists in a strong persuasion, destitute of good works.</w:t>
      </w:r>
    </w:p>
    <w:p w14:paraId="41D0D8E4">
      <w:pPr>
        <w:spacing w:before="302" w:line="285" w:lineRule="auto"/>
        <w:ind w:firstLine="23"/>
        <w:jc w:val="both"/>
        <w:rPr>
          <w:rFonts w:hint="eastAsia" w:ascii="Georgia" w:hAnsi="Georgia" w:eastAsia="Georgia" w:cs="Georgia"/>
          <w:sz w:val="30"/>
          <w:szCs w:val="30"/>
        </w:rPr>
      </w:pPr>
    </w:p>
    <w:p w14:paraId="6A1608E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的确，这样的人不知道什么是信心，他以为信心在于强烈的确信，却缺乏善行。</w:t>
      </w:r>
    </w:p>
    <w:p w14:paraId="646B9197">
      <w:pPr>
        <w:spacing w:before="302" w:line="285" w:lineRule="auto"/>
        <w:ind w:firstLine="23"/>
        <w:jc w:val="both"/>
        <w:rPr>
          <w:rFonts w:hint="eastAsia" w:ascii="Georgia" w:hAnsi="Georgia" w:eastAsia="Georgia" w:cs="Georgia"/>
          <w:sz w:val="30"/>
          <w:szCs w:val="30"/>
        </w:rPr>
      </w:pPr>
    </w:p>
    <w:p w14:paraId="1DE8418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Because it teacheth a sublime pitch of holiness, by which a person, laying aside every mercenary affection, can love God and virtue for itself, direct every thing to the glory of God alone, and securely trust him with the free reward of his works.</w:t>
      </w:r>
    </w:p>
    <w:p w14:paraId="28493924">
      <w:pPr>
        <w:spacing w:before="302" w:line="285" w:lineRule="auto"/>
        <w:ind w:firstLine="23"/>
        <w:jc w:val="both"/>
        <w:rPr>
          <w:rFonts w:hint="eastAsia" w:ascii="Georgia" w:hAnsi="Georgia" w:eastAsia="Georgia" w:cs="Georgia"/>
          <w:sz w:val="30"/>
          <w:szCs w:val="30"/>
        </w:rPr>
      </w:pPr>
    </w:p>
    <w:p w14:paraId="40AE1D6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第三，因为它教导了一种崇高的圣洁境界，借此，一个人可以放下一切功利的情感，为上帝和美德本身而爱它们，将一切都指向唯独上帝的荣耀，并安然信靠祂会白白赏赐他的工作。</w:t>
      </w:r>
    </w:p>
    <w:p w14:paraId="25EF57FF">
      <w:pPr>
        <w:spacing w:before="302" w:line="285" w:lineRule="auto"/>
        <w:ind w:firstLine="23"/>
        <w:jc w:val="both"/>
        <w:rPr>
          <w:rFonts w:hint="eastAsia" w:ascii="Georgia" w:hAnsi="Georgia" w:eastAsia="Georgia" w:cs="Georgia"/>
          <w:sz w:val="30"/>
          <w:szCs w:val="30"/>
        </w:rPr>
      </w:pPr>
    </w:p>
    <w:p w14:paraId="4A450CB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Here now we appeal to the conscience of our adversaries, which is the safer way, whether that which we point out to our people, or what they would have theirs to walk in?</w:t>
      </w:r>
    </w:p>
    <w:p w14:paraId="5988B761">
      <w:pPr>
        <w:spacing w:before="302" w:line="285" w:lineRule="auto"/>
        <w:ind w:firstLine="23"/>
        <w:jc w:val="both"/>
        <w:rPr>
          <w:rFonts w:hint="eastAsia" w:ascii="Georgia" w:hAnsi="Georgia" w:eastAsia="Georgia" w:cs="Georgia"/>
          <w:sz w:val="30"/>
          <w:szCs w:val="30"/>
        </w:rPr>
      </w:pPr>
    </w:p>
    <w:p w14:paraId="2FB3225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现在我们向我们对手的良心呼吁，哪条路更安全，是我们向我们的人民指出的路，还是他们要他们的人民走的路？</w:t>
      </w:r>
    </w:p>
    <w:p w14:paraId="7012FE19">
      <w:pPr>
        <w:spacing w:before="302" w:line="285" w:lineRule="auto"/>
        <w:ind w:firstLine="23"/>
        <w:jc w:val="both"/>
        <w:rPr>
          <w:rFonts w:hint="eastAsia" w:ascii="Georgia" w:hAnsi="Georgia" w:eastAsia="Georgia" w:cs="Georgia"/>
          <w:sz w:val="30"/>
          <w:szCs w:val="30"/>
        </w:rPr>
      </w:pPr>
    </w:p>
    <w:p w14:paraId="3C829C7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We both agree, that without good works none shall be saved.</w:t>
      </w:r>
    </w:p>
    <w:p w14:paraId="03602C21">
      <w:pPr>
        <w:spacing w:before="302" w:line="285" w:lineRule="auto"/>
        <w:ind w:firstLine="23"/>
        <w:jc w:val="both"/>
        <w:rPr>
          <w:rFonts w:hint="eastAsia" w:ascii="Georgia" w:hAnsi="Georgia" w:eastAsia="Georgia" w:cs="Georgia"/>
          <w:sz w:val="30"/>
          <w:szCs w:val="30"/>
        </w:rPr>
      </w:pPr>
    </w:p>
    <w:p w14:paraId="78B0006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我们都同意，没有善行，没有人能得救。</w:t>
      </w:r>
    </w:p>
    <w:p w14:paraId="78C97396">
      <w:pPr>
        <w:spacing w:before="302" w:line="285" w:lineRule="auto"/>
        <w:ind w:firstLine="23"/>
        <w:jc w:val="both"/>
        <w:rPr>
          <w:rFonts w:hint="eastAsia" w:ascii="Georgia" w:hAnsi="Georgia" w:eastAsia="Georgia" w:cs="Georgia"/>
          <w:sz w:val="30"/>
          <w:szCs w:val="30"/>
        </w:rPr>
      </w:pPr>
    </w:p>
    <w:p w14:paraId="743D056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Now whether is it safer to say, do good works with a presumption of merit, or do them with all diligence and energy of soul, because you cannot be saved without them; yet, having done all, own thyself to be an unprofitable servant, and look for heaven as a free gift?</w:t>
      </w:r>
    </w:p>
    <w:p w14:paraId="6814078C">
      <w:pPr>
        <w:spacing w:before="302" w:line="285" w:lineRule="auto"/>
        <w:ind w:firstLine="23"/>
        <w:jc w:val="both"/>
        <w:rPr>
          <w:rFonts w:hint="eastAsia" w:ascii="Georgia" w:hAnsi="Georgia" w:eastAsia="Georgia" w:cs="Georgia"/>
          <w:sz w:val="30"/>
          <w:szCs w:val="30"/>
        </w:rPr>
      </w:pPr>
    </w:p>
    <w:p w14:paraId="62FCDA6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那么，是说带着功德的假设行善更安全，还是尽心尽力地行善，因为没有善行就不能得救；然而，做完了一切，仍承认自己是无用的仆人，并仰望天堂为白白的恩赐，这样更安全呢？</w:t>
      </w:r>
    </w:p>
    <w:p w14:paraId="2BE3E8A3">
      <w:pPr>
        <w:spacing w:before="302" w:line="285" w:lineRule="auto"/>
        <w:ind w:firstLine="23"/>
        <w:jc w:val="both"/>
        <w:rPr>
          <w:rFonts w:hint="eastAsia" w:ascii="Georgia" w:hAnsi="Georgia" w:eastAsia="Georgia" w:cs="Georgia"/>
          <w:sz w:val="30"/>
          <w:szCs w:val="30"/>
        </w:rPr>
      </w:pPr>
    </w:p>
    <w:p w14:paraId="29596F7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If works merit nothing, doubtless he offends God who boasts of his merits.</w:t>
      </w:r>
    </w:p>
    <w:p w14:paraId="663490D3">
      <w:pPr>
        <w:spacing w:before="302" w:line="285" w:lineRule="auto"/>
        <w:ind w:firstLine="23"/>
        <w:jc w:val="both"/>
        <w:rPr>
          <w:rFonts w:hint="eastAsia" w:ascii="Georgia" w:hAnsi="Georgia" w:eastAsia="Georgia" w:cs="Georgia"/>
          <w:sz w:val="30"/>
          <w:szCs w:val="30"/>
        </w:rPr>
      </w:pPr>
    </w:p>
    <w:p w14:paraId="63DA80A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如果行为毫无功绩，那么夸耀自己功绩的人无疑是冒犯了上帝。</w:t>
      </w:r>
    </w:p>
    <w:p w14:paraId="6F81C70D">
      <w:pPr>
        <w:spacing w:before="302" w:line="285" w:lineRule="auto"/>
        <w:ind w:firstLine="23"/>
        <w:jc w:val="both"/>
        <w:rPr>
          <w:rFonts w:hint="eastAsia" w:ascii="Georgia" w:hAnsi="Georgia" w:eastAsia="Georgia" w:cs="Georgia"/>
          <w:sz w:val="30"/>
          <w:szCs w:val="30"/>
        </w:rPr>
      </w:pPr>
    </w:p>
    <w:p w14:paraId="502F873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if they deserve any thing, yet I, though performing them diligently, dare not arrogate any thing to myself from merit: of what detriment, pray, will that humility be?</w:t>
      </w:r>
    </w:p>
    <w:p w14:paraId="00D9B918">
      <w:pPr>
        <w:spacing w:before="302" w:line="285" w:lineRule="auto"/>
        <w:ind w:firstLine="23"/>
        <w:jc w:val="both"/>
        <w:rPr>
          <w:rFonts w:hint="eastAsia" w:ascii="Georgia" w:hAnsi="Georgia" w:eastAsia="Georgia" w:cs="Georgia"/>
          <w:sz w:val="30"/>
          <w:szCs w:val="30"/>
        </w:rPr>
      </w:pPr>
    </w:p>
    <w:p w14:paraId="7CE078E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但是，即使它们配得什么，我虽然努力地去做，也不敢因功绩而自居：请问，这种谦卑会有什么害处呢？</w:t>
      </w:r>
    </w:p>
    <w:p w14:paraId="5942CA34">
      <w:pPr>
        <w:spacing w:before="302" w:line="285" w:lineRule="auto"/>
        <w:ind w:firstLine="23"/>
        <w:jc w:val="both"/>
        <w:rPr>
          <w:rFonts w:hint="eastAsia" w:ascii="Georgia" w:hAnsi="Georgia" w:eastAsia="Georgia" w:cs="Georgia"/>
          <w:sz w:val="30"/>
          <w:szCs w:val="30"/>
        </w:rPr>
      </w:pPr>
    </w:p>
    <w:p w14:paraId="5DC5534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We conclude that a doctrine, whose advantages are so many and so considerable, cannot but be true.</w:t>
      </w:r>
    </w:p>
    <w:p w14:paraId="6F424402">
      <w:pPr>
        <w:spacing w:before="302" w:line="285" w:lineRule="auto"/>
        <w:ind w:firstLine="23"/>
        <w:jc w:val="both"/>
        <w:rPr>
          <w:rFonts w:hint="eastAsia" w:ascii="Georgia" w:hAnsi="Georgia" w:eastAsia="Georgia" w:cs="Georgia"/>
          <w:sz w:val="30"/>
          <w:szCs w:val="30"/>
        </w:rPr>
      </w:pPr>
    </w:p>
    <w:p w14:paraId="2FDE156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我们得出结论，一个具有如此多、如此显著益处的教义，不可能是假的。</w:t>
      </w:r>
    </w:p>
    <w:p w14:paraId="66168F63">
      <w:pPr>
        <w:spacing w:before="302" w:line="285" w:lineRule="auto"/>
        <w:ind w:firstLine="23"/>
        <w:jc w:val="both"/>
        <w:rPr>
          <w:rFonts w:hint="eastAsia" w:ascii="Georgia" w:hAnsi="Georgia" w:eastAsia="Georgia" w:cs="Georgia"/>
          <w:sz w:val="30"/>
          <w:szCs w:val="30"/>
        </w:rPr>
      </w:pPr>
    </w:p>
    <w:p w14:paraId="6F92006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Chapter VI: Of Spiritual Peace</w:t>
      </w:r>
    </w:p>
    <w:p w14:paraId="5EF32DFB">
      <w:pPr>
        <w:spacing w:before="302" w:line="285" w:lineRule="auto"/>
        <w:ind w:firstLine="23"/>
        <w:jc w:val="both"/>
        <w:rPr>
          <w:rFonts w:hint="eastAsia" w:ascii="Georgia" w:hAnsi="Georgia" w:eastAsia="Georgia" w:cs="Georgia"/>
          <w:sz w:val="30"/>
          <w:szCs w:val="30"/>
        </w:rPr>
      </w:pPr>
    </w:p>
    <w:p w14:paraId="7C566BE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第六章：论属灵的平安</w:t>
      </w:r>
    </w:p>
    <w:p w14:paraId="08B7FA8A">
      <w:pPr>
        <w:spacing w:before="302" w:line="285" w:lineRule="auto"/>
        <w:ind w:firstLine="23"/>
        <w:jc w:val="both"/>
        <w:rPr>
          <w:rFonts w:hint="eastAsia" w:ascii="Georgia" w:hAnsi="Georgia" w:eastAsia="Georgia" w:cs="Georgia"/>
          <w:sz w:val="30"/>
          <w:szCs w:val="30"/>
        </w:rPr>
      </w:pPr>
    </w:p>
    <w:p w14:paraId="1650778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 RECONCILIATION stands in close connexion with justification, the consummation of which is a spiritual, holy, and blessed peace: "Therefore being justified by faith, we have peace with God, through our Lord Jesus Christ," Rom. 5:1.</w:t>
      </w:r>
    </w:p>
    <w:p w14:paraId="27B86D15">
      <w:pPr>
        <w:spacing w:before="302" w:line="285" w:lineRule="auto"/>
        <w:ind w:firstLine="23"/>
        <w:jc w:val="both"/>
        <w:rPr>
          <w:rFonts w:hint="eastAsia" w:ascii="Georgia" w:hAnsi="Georgia" w:eastAsia="Georgia" w:cs="Georgia"/>
          <w:sz w:val="30"/>
          <w:szCs w:val="30"/>
        </w:rPr>
      </w:pPr>
    </w:p>
    <w:p w14:paraId="7C343CD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一. 和好与称义密切相关，其极致乃是属灵的、圣洁的、蒙福的平安：“所以我们既因信称义，就藉着我们的主耶稣基督得与上帝相和，”罗马书 5:1。</w:t>
      </w:r>
    </w:p>
    <w:p w14:paraId="5A31B000">
      <w:pPr>
        <w:spacing w:before="302" w:line="285" w:lineRule="auto"/>
        <w:ind w:firstLine="23"/>
        <w:jc w:val="both"/>
        <w:rPr>
          <w:rFonts w:hint="eastAsia" w:ascii="Georgia" w:hAnsi="Georgia" w:eastAsia="Georgia" w:cs="Georgia"/>
          <w:sz w:val="30"/>
          <w:szCs w:val="30"/>
        </w:rPr>
      </w:pPr>
    </w:p>
    <w:p w14:paraId="20AD7C4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II. This peace is "a mutual concord between God and the sinner, who is justified by faith; so that the heart of God is carried out towards man, and, in like manner, the heart of man towards God, by a delightful inclination of friendship.</w:t>
      </w:r>
    </w:p>
    <w:p w14:paraId="33B1BEB5">
      <w:pPr>
        <w:spacing w:before="302" w:line="285" w:lineRule="auto"/>
        <w:ind w:firstLine="23"/>
        <w:jc w:val="both"/>
        <w:rPr>
          <w:rFonts w:hint="eastAsia" w:ascii="Georgia" w:hAnsi="Georgia" w:eastAsia="Georgia" w:cs="Georgia"/>
          <w:sz w:val="30"/>
          <w:szCs w:val="30"/>
        </w:rPr>
      </w:pPr>
    </w:p>
    <w:p w14:paraId="0F2B3A0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 这平安是“上帝与因信称义的罪人之间的相互和谐；因此上帝的心向着人，同样，人的心也因着友谊的愉悦倾向而向着上帝。</w:t>
      </w:r>
    </w:p>
    <w:p w14:paraId="25691AFA">
      <w:pPr>
        <w:spacing w:before="302" w:line="285" w:lineRule="auto"/>
        <w:ind w:firstLine="23"/>
        <w:jc w:val="both"/>
        <w:rPr>
          <w:rFonts w:hint="eastAsia" w:ascii="Georgia" w:hAnsi="Georgia" w:eastAsia="Georgia" w:cs="Georgia"/>
          <w:sz w:val="30"/>
          <w:szCs w:val="30"/>
        </w:rPr>
      </w:pPr>
    </w:p>
    <w:p w14:paraId="00951EB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God thus addresses the church, when reconciled to him: "Thou shalt no more be termed forsaken, neither shall thy land be any more termed desolate: but thou shalt be called Hephzibah (my delight), and thy land, Beulah (married): for the Lord delighteth in thee, and thy land shall be married," Isa. 62:4.</w:t>
      </w:r>
    </w:p>
    <w:p w14:paraId="1A3F546C">
      <w:pPr>
        <w:spacing w:before="302" w:line="285" w:lineRule="auto"/>
        <w:ind w:firstLine="23"/>
        <w:jc w:val="both"/>
        <w:rPr>
          <w:rFonts w:hint="eastAsia" w:ascii="Georgia" w:hAnsi="Georgia" w:eastAsia="Georgia" w:cs="Georgia"/>
          <w:sz w:val="30"/>
          <w:szCs w:val="30"/>
        </w:rPr>
      </w:pPr>
    </w:p>
    <w:p w14:paraId="440E414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如此对与祂和好的教会说话：“你必不再称为被撇弃的；你的地也必不再称为荒凉的；你却要称为协西巴（我所喜悦的），你的地也要称为比乌拉（已婚的）；因为耶和华喜悦你，你的地也必被许配，”以赛亚书 62:4。</w:t>
      </w:r>
    </w:p>
    <w:p w14:paraId="5FD95D96">
      <w:pPr>
        <w:spacing w:before="302" w:line="285" w:lineRule="auto"/>
        <w:ind w:firstLine="23"/>
        <w:jc w:val="both"/>
        <w:rPr>
          <w:rFonts w:hint="eastAsia" w:ascii="Georgia" w:hAnsi="Georgia" w:eastAsia="Georgia" w:cs="Georgia"/>
          <w:sz w:val="30"/>
          <w:szCs w:val="30"/>
        </w:rPr>
      </w:pPr>
    </w:p>
    <w:p w14:paraId="0A36C22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the church, in her turn, replies, "I will love thee, O Lord, my strength," Ps. 18:1.</w:t>
      </w:r>
    </w:p>
    <w:p w14:paraId="5B074BCD">
      <w:pPr>
        <w:spacing w:before="302" w:line="285" w:lineRule="auto"/>
        <w:ind w:firstLine="23"/>
        <w:jc w:val="both"/>
        <w:rPr>
          <w:rFonts w:hint="eastAsia" w:ascii="Georgia" w:hAnsi="Georgia" w:eastAsia="Georgia" w:cs="Georgia"/>
          <w:sz w:val="30"/>
          <w:szCs w:val="30"/>
        </w:rPr>
      </w:pPr>
    </w:p>
    <w:p w14:paraId="119614A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教会也回应说：“耶和华我的力量啊，我爱祢，”诗篇 18:1。</w:t>
      </w:r>
    </w:p>
    <w:p w14:paraId="21828E2B">
      <w:pPr>
        <w:spacing w:before="302" w:line="285" w:lineRule="auto"/>
        <w:ind w:firstLine="23"/>
        <w:jc w:val="both"/>
        <w:rPr>
          <w:rFonts w:hint="eastAsia" w:ascii="Georgia" w:hAnsi="Georgia" w:eastAsia="Georgia" w:cs="Georgia"/>
          <w:sz w:val="30"/>
          <w:szCs w:val="30"/>
        </w:rPr>
      </w:pPr>
    </w:p>
    <w:p w14:paraId="6661939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III. This blessed peace pre-supposes that unhappy and destructive war, which the inconsiderate sinner had raised between God and himself; concerning which the prophet says, "Your iniquities have separated between you and your God, and your sins have hid his face from you," Isa. 59:2.</w:t>
      </w:r>
    </w:p>
    <w:p w14:paraId="0EC0DB63">
      <w:pPr>
        <w:spacing w:before="302" w:line="285" w:lineRule="auto"/>
        <w:ind w:firstLine="23"/>
        <w:jc w:val="both"/>
        <w:rPr>
          <w:rFonts w:hint="eastAsia" w:ascii="Georgia" w:hAnsi="Georgia" w:eastAsia="Georgia" w:cs="Georgia"/>
          <w:sz w:val="30"/>
          <w:szCs w:val="30"/>
        </w:rPr>
      </w:pPr>
    </w:p>
    <w:p w14:paraId="74FBC29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三. 这蒙福的平安预设了那不幸而毁灭性的战争，是那不思悔改的罪人在上帝与自己之间挑起的；关于这战争，先知说：“你们的罪孽使你们与上帝隔绝；你们的罪恶使祂掩面不听你们，”以赛亚书 59:2。</w:t>
      </w:r>
    </w:p>
    <w:p w14:paraId="6F8B0682">
      <w:pPr>
        <w:spacing w:before="302" w:line="285" w:lineRule="auto"/>
        <w:ind w:firstLine="23"/>
        <w:jc w:val="both"/>
        <w:rPr>
          <w:rFonts w:hint="eastAsia" w:ascii="Georgia" w:hAnsi="Georgia" w:eastAsia="Georgia" w:cs="Georgia"/>
          <w:sz w:val="30"/>
          <w:szCs w:val="30"/>
        </w:rPr>
      </w:pPr>
    </w:p>
    <w:p w14:paraId="5DC5989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By sin man lost the favour and friendship of God, and incurred his righteous hatred and displeasure, which "is revealed from heaven against all ungodliness and unrighteousness of men," Rom. 1:18; and is threatened by the curse of the law, Deut. 27:26; felt in the conscience, which trembles at every voice of God, Gen. 3:8, and is the bitter source of all that anguish which is the forerunner of eternal destruction.</w:t>
      </w:r>
    </w:p>
    <w:p w14:paraId="147AAA95">
      <w:pPr>
        <w:spacing w:before="302" w:line="285" w:lineRule="auto"/>
        <w:ind w:firstLine="23"/>
        <w:jc w:val="both"/>
        <w:rPr>
          <w:rFonts w:hint="eastAsia" w:ascii="Georgia" w:hAnsi="Georgia" w:eastAsia="Georgia" w:cs="Georgia"/>
          <w:sz w:val="30"/>
          <w:szCs w:val="30"/>
        </w:rPr>
      </w:pPr>
    </w:p>
    <w:p w14:paraId="023FC3A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因着罪，人失去了上帝的恩惠和友谊，招致了祂公义的憎恨和不悦，这“从天上显明在一切不虔不义的人身上，”罗马书 1:18；并且受到律法咒诅的威胁，申命记 27:26；在良心中感受到，良心在上帝的每一个声音面前都颤抖，创世记 3:8，并且是所有那作为永恒毁灭先兆的痛苦的苦涩根源。</w:t>
      </w:r>
    </w:p>
    <w:p w14:paraId="21405491">
      <w:pPr>
        <w:spacing w:before="302" w:line="285" w:lineRule="auto"/>
        <w:ind w:firstLine="23"/>
        <w:jc w:val="both"/>
        <w:rPr>
          <w:rFonts w:hint="eastAsia" w:ascii="Georgia" w:hAnsi="Georgia" w:eastAsia="Georgia" w:cs="Georgia"/>
          <w:sz w:val="30"/>
          <w:szCs w:val="30"/>
        </w:rPr>
      </w:pPr>
    </w:p>
    <w:p w14:paraId="480E777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on the other hand, man is carried out to a dreadful hatred of God, Rom. 1:30.</w:t>
      </w:r>
    </w:p>
    <w:p w14:paraId="42632BCE">
      <w:pPr>
        <w:spacing w:before="302" w:line="285" w:lineRule="auto"/>
        <w:ind w:firstLine="23"/>
        <w:jc w:val="both"/>
        <w:rPr>
          <w:rFonts w:hint="eastAsia" w:ascii="Georgia" w:hAnsi="Georgia" w:eastAsia="Georgia" w:cs="Georgia"/>
          <w:sz w:val="30"/>
          <w:szCs w:val="30"/>
        </w:rPr>
      </w:pPr>
    </w:p>
    <w:p w14:paraId="5AD3338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另一方面，人则对上帝怀有可怕的憎恨，罗马书 1:30。</w:t>
      </w:r>
    </w:p>
    <w:p w14:paraId="1519F011">
      <w:pPr>
        <w:spacing w:before="302" w:line="285" w:lineRule="auto"/>
        <w:ind w:firstLine="23"/>
        <w:jc w:val="both"/>
        <w:rPr>
          <w:rFonts w:hint="eastAsia" w:ascii="Georgia" w:hAnsi="Georgia" w:eastAsia="Georgia" w:cs="Georgia"/>
          <w:sz w:val="30"/>
          <w:szCs w:val="30"/>
        </w:rPr>
      </w:pPr>
    </w:p>
    <w:p w14:paraId="0EE2EDF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After sin became his delight, he became an enemy to all holiness, and consequently a most bitter enemy to God, because He is the most unspotted holiness.</w:t>
      </w:r>
    </w:p>
    <w:p w14:paraId="7085823D">
      <w:pPr>
        <w:spacing w:before="302" w:line="285" w:lineRule="auto"/>
        <w:ind w:firstLine="23"/>
        <w:jc w:val="both"/>
        <w:rPr>
          <w:rFonts w:hint="eastAsia" w:ascii="Georgia" w:hAnsi="Georgia" w:eastAsia="Georgia" w:cs="Georgia"/>
          <w:sz w:val="30"/>
          <w:szCs w:val="30"/>
        </w:rPr>
      </w:pPr>
    </w:p>
    <w:p w14:paraId="1A0DA57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罪成了他的喜乐之后，他就成了众圣洁的仇敌，因此也成了上帝最刻骨的仇敌，因为上帝是最无玷污的圣洁。</w:t>
      </w:r>
    </w:p>
    <w:p w14:paraId="030676DA">
      <w:pPr>
        <w:spacing w:before="302" w:line="285" w:lineRule="auto"/>
        <w:ind w:firstLine="23"/>
        <w:jc w:val="both"/>
        <w:rPr>
          <w:rFonts w:hint="eastAsia" w:ascii="Georgia" w:hAnsi="Georgia" w:eastAsia="Georgia" w:cs="Georgia"/>
          <w:sz w:val="30"/>
          <w:szCs w:val="30"/>
        </w:rPr>
      </w:pPr>
    </w:p>
    <w:p w14:paraId="5FDAB64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Whatever wisdom he has, it is enmity against God, Rom. 8:7.</w:t>
      </w:r>
    </w:p>
    <w:p w14:paraId="31CA3A39">
      <w:pPr>
        <w:spacing w:before="302" w:line="285" w:lineRule="auto"/>
        <w:ind w:firstLine="23"/>
        <w:jc w:val="both"/>
        <w:rPr>
          <w:rFonts w:hint="eastAsia" w:ascii="Georgia" w:hAnsi="Georgia" w:eastAsia="Georgia" w:cs="Georgia"/>
          <w:sz w:val="30"/>
          <w:szCs w:val="30"/>
        </w:rPr>
      </w:pPr>
    </w:p>
    <w:p w14:paraId="18EF4BB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他所有的智慧，都是与上帝为敌，罗马书 8:7。</w:t>
      </w:r>
    </w:p>
    <w:p w14:paraId="5F96F348">
      <w:pPr>
        <w:spacing w:before="302" w:line="285" w:lineRule="auto"/>
        <w:ind w:firstLine="23"/>
        <w:jc w:val="both"/>
        <w:rPr>
          <w:rFonts w:hint="eastAsia" w:ascii="Georgia" w:hAnsi="Georgia" w:eastAsia="Georgia" w:cs="Georgia"/>
          <w:sz w:val="30"/>
          <w:szCs w:val="30"/>
        </w:rPr>
      </w:pPr>
    </w:p>
    <w:p w14:paraId="4A754EA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hath joined himself to the devil, under whose banner he fights against God.</w:t>
      </w:r>
    </w:p>
    <w:p w14:paraId="11E8A92F">
      <w:pPr>
        <w:spacing w:before="302" w:line="285" w:lineRule="auto"/>
        <w:ind w:firstLine="23"/>
        <w:jc w:val="both"/>
        <w:rPr>
          <w:rFonts w:hint="eastAsia" w:ascii="Georgia" w:hAnsi="Georgia" w:eastAsia="Georgia" w:cs="Georgia"/>
          <w:sz w:val="30"/>
          <w:szCs w:val="30"/>
        </w:rPr>
      </w:pPr>
    </w:p>
    <w:p w14:paraId="111CB99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他已经与魔鬼联合，在魔鬼的旗帜下与上帝争战。</w:t>
      </w:r>
    </w:p>
    <w:p w14:paraId="6695F1E6">
      <w:pPr>
        <w:spacing w:before="302" w:line="285" w:lineRule="auto"/>
        <w:ind w:firstLine="23"/>
        <w:jc w:val="both"/>
        <w:rPr>
          <w:rFonts w:hint="eastAsia" w:ascii="Georgia" w:hAnsi="Georgia" w:eastAsia="Georgia" w:cs="Georgia"/>
          <w:sz w:val="30"/>
          <w:szCs w:val="30"/>
        </w:rPr>
      </w:pPr>
    </w:p>
    <w:p w14:paraId="2813012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stretcheth out his hand against God, and strengtheneth himself against the Almighty: he runneth upon him, even on his neck, upon the thick bosses of his bucklers," Job 15:25, 26.</w:t>
      </w:r>
    </w:p>
    <w:p w14:paraId="18DD163E">
      <w:pPr>
        <w:spacing w:before="302" w:line="285" w:lineRule="auto"/>
        <w:ind w:firstLine="23"/>
        <w:jc w:val="both"/>
        <w:rPr>
          <w:rFonts w:hint="eastAsia" w:ascii="Georgia" w:hAnsi="Georgia" w:eastAsia="Georgia" w:cs="Georgia"/>
          <w:sz w:val="30"/>
          <w:szCs w:val="30"/>
        </w:rPr>
      </w:pPr>
    </w:p>
    <w:p w14:paraId="7B3FF25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“他伸手攻击上帝，在全能者面前逞强；他向祂直闯，甚至撞在祂的颈项上，撞在祂盾牌厚实的凸起上，”约伯记 15:25, 26。</w:t>
      </w:r>
    </w:p>
    <w:p w14:paraId="0F24A0FD">
      <w:pPr>
        <w:spacing w:before="302" w:line="285" w:lineRule="auto"/>
        <w:ind w:firstLine="23"/>
        <w:jc w:val="both"/>
        <w:rPr>
          <w:rFonts w:hint="eastAsia" w:ascii="Georgia" w:hAnsi="Georgia" w:eastAsia="Georgia" w:cs="Georgia"/>
          <w:sz w:val="30"/>
          <w:szCs w:val="30"/>
        </w:rPr>
      </w:pPr>
    </w:p>
    <w:p w14:paraId="0622D70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If any thing is propounded to him out of the law of God, he the more boldly acts contrary to it, Rom. 7:8.</w:t>
      </w:r>
    </w:p>
    <w:p w14:paraId="4A1ABC71">
      <w:pPr>
        <w:spacing w:before="302" w:line="285" w:lineRule="auto"/>
        <w:ind w:firstLine="23"/>
        <w:jc w:val="both"/>
        <w:rPr>
          <w:rFonts w:hint="eastAsia" w:ascii="Georgia" w:hAnsi="Georgia" w:eastAsia="Georgia" w:cs="Georgia"/>
          <w:sz w:val="30"/>
          <w:szCs w:val="30"/>
        </w:rPr>
      </w:pPr>
    </w:p>
    <w:p w14:paraId="505860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如果上帝的律法中有什么向他提出来，他就更加大胆地违背它，罗马书 7:8。</w:t>
      </w:r>
    </w:p>
    <w:p w14:paraId="0534FAB1">
      <w:pPr>
        <w:spacing w:before="302" w:line="285" w:lineRule="auto"/>
        <w:ind w:firstLine="23"/>
        <w:jc w:val="both"/>
        <w:rPr>
          <w:rFonts w:hint="eastAsia" w:ascii="Georgia" w:hAnsi="Georgia" w:eastAsia="Georgia" w:cs="Georgia"/>
          <w:sz w:val="30"/>
          <w:szCs w:val="30"/>
        </w:rPr>
      </w:pPr>
    </w:p>
    <w:p w14:paraId="7D045DE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Whenever he feels the effects of divine indignation, he, with the most reproachful words, reviles the most holy justice of God, Is. 8:21.</w:t>
      </w:r>
    </w:p>
    <w:p w14:paraId="6A278F30">
      <w:pPr>
        <w:spacing w:before="302" w:line="285" w:lineRule="auto"/>
        <w:ind w:firstLine="23"/>
        <w:jc w:val="both"/>
        <w:rPr>
          <w:rFonts w:hint="eastAsia" w:ascii="Georgia" w:hAnsi="Georgia" w:eastAsia="Georgia" w:cs="Georgia"/>
          <w:sz w:val="30"/>
          <w:szCs w:val="30"/>
        </w:rPr>
      </w:pPr>
    </w:p>
    <w:p w14:paraId="6AFEC0C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每当他感受到神圣愤怒的后果时，他就用最辱骂的言语，辱骂上帝至圣的公义，以赛亚书 8:21。</w:t>
      </w:r>
    </w:p>
    <w:p w14:paraId="7309E79E">
      <w:pPr>
        <w:spacing w:before="302" w:line="285" w:lineRule="auto"/>
        <w:ind w:firstLine="23"/>
        <w:jc w:val="both"/>
        <w:rPr>
          <w:rFonts w:hint="eastAsia" w:ascii="Georgia" w:hAnsi="Georgia" w:eastAsia="Georgia" w:cs="Georgia"/>
          <w:sz w:val="30"/>
          <w:szCs w:val="30"/>
        </w:rPr>
      </w:pPr>
    </w:p>
    <w:p w14:paraId="3078816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almost goes so far as to wish, that either there was no God, or that he did not punish sin.</w:t>
      </w:r>
    </w:p>
    <w:p w14:paraId="3FA0AA2B">
      <w:pPr>
        <w:spacing w:before="302" w:line="285" w:lineRule="auto"/>
        <w:ind w:firstLine="23"/>
        <w:jc w:val="both"/>
        <w:rPr>
          <w:rFonts w:hint="eastAsia" w:ascii="Georgia" w:hAnsi="Georgia" w:eastAsia="Georgia" w:cs="Georgia"/>
          <w:sz w:val="30"/>
          <w:szCs w:val="30"/>
        </w:rPr>
      </w:pPr>
    </w:p>
    <w:p w14:paraId="45695E1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甚至几乎到了希望没有上帝，或者上帝不惩罚罪恶的地步。</w:t>
      </w:r>
    </w:p>
    <w:p w14:paraId="644F32C5">
      <w:pPr>
        <w:spacing w:before="302" w:line="285" w:lineRule="auto"/>
        <w:ind w:firstLine="23"/>
        <w:jc w:val="both"/>
        <w:rPr>
          <w:rFonts w:hint="eastAsia" w:ascii="Georgia" w:hAnsi="Georgia" w:eastAsia="Georgia" w:cs="Georgia"/>
          <w:sz w:val="30"/>
          <w:szCs w:val="30"/>
        </w:rPr>
      </w:pPr>
    </w:p>
    <w:p w14:paraId="0ECB1C5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first of these tends to destroy the existence of God; the other his holiness, without which (horrid to think!) he would be a wicked spirit.</w:t>
      </w:r>
    </w:p>
    <w:p w14:paraId="62DE0D8B">
      <w:pPr>
        <w:spacing w:before="302" w:line="285" w:lineRule="auto"/>
        <w:ind w:firstLine="23"/>
        <w:jc w:val="both"/>
        <w:rPr>
          <w:rFonts w:hint="eastAsia" w:ascii="Georgia" w:hAnsi="Georgia" w:eastAsia="Georgia" w:cs="Georgia"/>
          <w:sz w:val="30"/>
          <w:szCs w:val="30"/>
        </w:rPr>
      </w:pPr>
    </w:p>
    <w:p w14:paraId="3F54897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前者倾向于毁灭上帝的存在；后者则倾向于毁灭祂的圣洁，没有圣洁（想起来都可怕！），祂就会成为一个邪恶的灵。</w:t>
      </w:r>
    </w:p>
    <w:p w14:paraId="7EEE526F">
      <w:pPr>
        <w:spacing w:before="302" w:line="285" w:lineRule="auto"/>
        <w:ind w:firstLine="23"/>
        <w:jc w:val="both"/>
        <w:rPr>
          <w:rFonts w:hint="eastAsia" w:ascii="Georgia" w:hAnsi="Georgia" w:eastAsia="Georgia" w:cs="Georgia"/>
          <w:sz w:val="30"/>
          <w:szCs w:val="30"/>
        </w:rPr>
      </w:pPr>
    </w:p>
    <w:p w14:paraId="3DDEF6F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seeing "God is greater than man," Job 33:12, this war cannot but prove fatal to man.</w:t>
      </w:r>
    </w:p>
    <w:p w14:paraId="4AB4A5E5">
      <w:pPr>
        <w:spacing w:before="302" w:line="285" w:lineRule="auto"/>
        <w:ind w:firstLine="23"/>
        <w:jc w:val="both"/>
        <w:rPr>
          <w:rFonts w:hint="eastAsia" w:ascii="Georgia" w:hAnsi="Georgia" w:eastAsia="Georgia" w:cs="Georgia"/>
          <w:sz w:val="30"/>
          <w:szCs w:val="30"/>
        </w:rPr>
      </w:pPr>
    </w:p>
    <w:p w14:paraId="2EB2627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但是，既然“上帝比人更大，”约伯记 33:12，这场战争对人来说必然是致命的。</w:t>
      </w:r>
    </w:p>
    <w:p w14:paraId="4CEAF6E4">
      <w:pPr>
        <w:spacing w:before="302" w:line="285" w:lineRule="auto"/>
        <w:ind w:firstLine="23"/>
        <w:jc w:val="both"/>
        <w:rPr>
          <w:rFonts w:hint="eastAsia" w:ascii="Georgia" w:hAnsi="Georgia" w:eastAsia="Georgia" w:cs="Georgia"/>
          <w:sz w:val="30"/>
          <w:szCs w:val="30"/>
        </w:rPr>
      </w:pPr>
    </w:p>
    <w:p w14:paraId="3C2C58B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"God is wise in heart and mighty in strength: who hath hardened himself against him, and hath prospered?" Job 9:4.</w:t>
      </w:r>
    </w:p>
    <w:p w14:paraId="6A1FB48F">
      <w:pPr>
        <w:spacing w:before="302" w:line="285" w:lineRule="auto"/>
        <w:ind w:firstLine="23"/>
        <w:jc w:val="both"/>
        <w:rPr>
          <w:rFonts w:hint="eastAsia" w:ascii="Georgia" w:hAnsi="Georgia" w:eastAsia="Georgia" w:cs="Georgia"/>
          <w:sz w:val="30"/>
          <w:szCs w:val="30"/>
        </w:rPr>
      </w:pPr>
    </w:p>
    <w:p w14:paraId="2DF8611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“上帝心中有智慧，大有能力：谁曾向祂刚硬而亨通呢？”约伯记 9:4。</w:t>
      </w:r>
    </w:p>
    <w:p w14:paraId="343FE8C4">
      <w:pPr>
        <w:spacing w:before="302" w:line="285" w:lineRule="auto"/>
        <w:ind w:firstLine="23"/>
        <w:jc w:val="both"/>
        <w:rPr>
          <w:rFonts w:hint="eastAsia" w:ascii="Georgia" w:hAnsi="Georgia" w:eastAsia="Georgia" w:cs="Georgia"/>
          <w:sz w:val="30"/>
          <w:szCs w:val="30"/>
        </w:rPr>
      </w:pPr>
    </w:p>
    <w:p w14:paraId="33A9513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IV. In this very grievous war, all hopes of an uniting peace seem to be entirely cutoff.</w:t>
      </w:r>
    </w:p>
    <w:p w14:paraId="1EC54D88">
      <w:pPr>
        <w:spacing w:before="302" w:line="285" w:lineRule="auto"/>
        <w:ind w:firstLine="23"/>
        <w:jc w:val="both"/>
        <w:rPr>
          <w:rFonts w:hint="eastAsia" w:ascii="Georgia" w:hAnsi="Georgia" w:eastAsia="Georgia" w:cs="Georgia"/>
          <w:sz w:val="30"/>
          <w:szCs w:val="30"/>
        </w:rPr>
      </w:pPr>
    </w:p>
    <w:p w14:paraId="0D4F421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四. 在这场极其惨烈的战争中，一切和解的希望似乎都已完全断绝。</w:t>
      </w:r>
    </w:p>
    <w:p w14:paraId="412CC5E3">
      <w:pPr>
        <w:spacing w:before="302" w:line="285" w:lineRule="auto"/>
        <w:ind w:firstLine="23"/>
        <w:jc w:val="both"/>
        <w:rPr>
          <w:rFonts w:hint="eastAsia" w:ascii="Georgia" w:hAnsi="Georgia" w:eastAsia="Georgia" w:cs="Georgia"/>
          <w:sz w:val="30"/>
          <w:szCs w:val="30"/>
        </w:rPr>
      </w:pPr>
    </w:p>
    <w:p w14:paraId="6D8FD43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it cannot be devised in what manner, either God can be reconciled to man, or man to God.</w:t>
      </w:r>
    </w:p>
    <w:p w14:paraId="3F9731C1">
      <w:pPr>
        <w:spacing w:before="302" w:line="285" w:lineRule="auto"/>
        <w:ind w:firstLine="23"/>
        <w:jc w:val="both"/>
        <w:rPr>
          <w:rFonts w:hint="eastAsia" w:ascii="Georgia" w:hAnsi="Georgia" w:eastAsia="Georgia" w:cs="Georgia"/>
          <w:sz w:val="30"/>
          <w:szCs w:val="30"/>
        </w:rPr>
      </w:pPr>
    </w:p>
    <w:p w14:paraId="20B4BD2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因为无法设想，上帝如何能与人和好，或者人如何能与上帝和好。</w:t>
      </w:r>
    </w:p>
    <w:p w14:paraId="5D5446C2">
      <w:pPr>
        <w:spacing w:before="302" w:line="285" w:lineRule="auto"/>
        <w:ind w:firstLine="23"/>
        <w:jc w:val="both"/>
        <w:rPr>
          <w:rFonts w:hint="eastAsia" w:ascii="Georgia" w:hAnsi="Georgia" w:eastAsia="Georgia" w:cs="Georgia"/>
          <w:sz w:val="30"/>
          <w:szCs w:val="30"/>
        </w:rPr>
      </w:pPr>
    </w:p>
    <w:p w14:paraId="42C484F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holiness of God does not suffer him to allow the sinner communion with himself, lest he should seem to be like him, Ps. 50:21.</w:t>
      </w:r>
    </w:p>
    <w:p w14:paraId="6F962114">
      <w:pPr>
        <w:spacing w:before="302" w:line="285" w:lineRule="auto"/>
        <w:ind w:firstLine="23"/>
        <w:jc w:val="both"/>
        <w:rPr>
          <w:rFonts w:hint="eastAsia" w:ascii="Georgia" w:hAnsi="Georgia" w:eastAsia="Georgia" w:cs="Georgia"/>
          <w:sz w:val="30"/>
          <w:szCs w:val="30"/>
        </w:rPr>
      </w:pPr>
    </w:p>
    <w:p w14:paraId="143D372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上帝的圣洁不容许祂让罪人与自己相交，免得祂看起来像罪人一样，诗篇 50:21。</w:t>
      </w:r>
    </w:p>
    <w:p w14:paraId="4F043AB0">
      <w:pPr>
        <w:spacing w:before="302" w:line="285" w:lineRule="auto"/>
        <w:ind w:firstLine="23"/>
        <w:jc w:val="both"/>
        <w:rPr>
          <w:rFonts w:hint="eastAsia" w:ascii="Georgia" w:hAnsi="Georgia" w:eastAsia="Georgia" w:cs="Georgia"/>
          <w:sz w:val="30"/>
          <w:szCs w:val="30"/>
        </w:rPr>
      </w:pPr>
    </w:p>
    <w:p w14:paraId="076337D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justice of God demands punishment, Rom. 1:32.</w:t>
      </w:r>
    </w:p>
    <w:p w14:paraId="486FECC4">
      <w:pPr>
        <w:spacing w:before="302" w:line="285" w:lineRule="auto"/>
        <w:ind w:firstLine="23"/>
        <w:jc w:val="both"/>
        <w:rPr>
          <w:rFonts w:hint="eastAsia" w:ascii="Georgia" w:hAnsi="Georgia" w:eastAsia="Georgia" w:cs="Georgia"/>
          <w:sz w:val="30"/>
          <w:szCs w:val="30"/>
        </w:rPr>
      </w:pPr>
    </w:p>
    <w:p w14:paraId="4DF9392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上帝的公义要求惩罚，罗马书 1:32。</w:t>
      </w:r>
    </w:p>
    <w:p w14:paraId="24D3F454">
      <w:pPr>
        <w:spacing w:before="302" w:line="285" w:lineRule="auto"/>
        <w:ind w:firstLine="23"/>
        <w:jc w:val="both"/>
        <w:rPr>
          <w:rFonts w:hint="eastAsia" w:ascii="Georgia" w:hAnsi="Georgia" w:eastAsia="Georgia" w:cs="Georgia"/>
          <w:sz w:val="30"/>
          <w:szCs w:val="30"/>
        </w:rPr>
      </w:pPr>
    </w:p>
    <w:p w14:paraId="13DED07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truth of God threatens death, Gen. 3:3.</w:t>
      </w:r>
    </w:p>
    <w:p w14:paraId="336A5D64">
      <w:pPr>
        <w:spacing w:before="302" w:line="285" w:lineRule="auto"/>
        <w:ind w:firstLine="23"/>
        <w:jc w:val="both"/>
        <w:rPr>
          <w:rFonts w:hint="eastAsia" w:ascii="Georgia" w:hAnsi="Georgia" w:eastAsia="Georgia" w:cs="Georgia"/>
          <w:sz w:val="30"/>
          <w:szCs w:val="30"/>
        </w:rPr>
      </w:pPr>
    </w:p>
    <w:p w14:paraId="4A0FB52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上帝的真理以死亡相威胁，创世记 3:3。</w:t>
      </w:r>
    </w:p>
    <w:p w14:paraId="26A1AD00">
      <w:pPr>
        <w:spacing w:before="302" w:line="285" w:lineRule="auto"/>
        <w:ind w:firstLine="23"/>
        <w:jc w:val="both"/>
        <w:rPr>
          <w:rFonts w:hint="eastAsia" w:ascii="Georgia" w:hAnsi="Georgia" w:eastAsia="Georgia" w:cs="Georgia"/>
          <w:sz w:val="30"/>
          <w:szCs w:val="30"/>
        </w:rPr>
      </w:pPr>
    </w:p>
    <w:p w14:paraId="76998A1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it is on no account to be expected, that God would make a peace in favour of man, who despises him, to the prejudice of any of his own perfections: for "he cannot deny himself," 2 Tim. 2:13.</w:t>
      </w:r>
    </w:p>
    <w:p w14:paraId="27017AE2">
      <w:pPr>
        <w:spacing w:before="302" w:line="285" w:lineRule="auto"/>
        <w:ind w:firstLine="23"/>
        <w:jc w:val="both"/>
        <w:rPr>
          <w:rFonts w:hint="eastAsia" w:ascii="Georgia" w:hAnsi="Georgia" w:eastAsia="Georgia" w:cs="Georgia"/>
          <w:sz w:val="30"/>
          <w:szCs w:val="30"/>
        </w:rPr>
      </w:pPr>
    </w:p>
    <w:p w14:paraId="57F4A22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并且绝不能期望，上帝会为了轻视祂的人而缔结和平，从而损害祂自身的任何完美：因为“祂不能否认自己，”提摩太后书 2:13。</w:t>
      </w:r>
    </w:p>
    <w:p w14:paraId="445E44AA">
      <w:pPr>
        <w:spacing w:before="302" w:line="285" w:lineRule="auto"/>
        <w:ind w:firstLine="23"/>
        <w:jc w:val="both"/>
        <w:rPr>
          <w:rFonts w:hint="eastAsia" w:ascii="Georgia" w:hAnsi="Georgia" w:eastAsia="Georgia" w:cs="Georgia"/>
          <w:sz w:val="30"/>
          <w:szCs w:val="30"/>
        </w:rPr>
      </w:pPr>
    </w:p>
    <w:p w14:paraId="097C2AE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man, on his part, is no less averse to peace; for though he will find nothing but ruin in this war, and all manner of good in this peace, yet he is so infatuated, so much an enemy to himself, that he madly hardens himself to his own destruction.</w:t>
      </w:r>
    </w:p>
    <w:p w14:paraId="18D3CCD8">
      <w:pPr>
        <w:spacing w:before="302" w:line="285" w:lineRule="auto"/>
        <w:ind w:firstLine="23"/>
        <w:jc w:val="both"/>
        <w:rPr>
          <w:rFonts w:hint="eastAsia" w:ascii="Georgia" w:hAnsi="Georgia" w:eastAsia="Georgia" w:cs="Georgia"/>
          <w:sz w:val="30"/>
          <w:szCs w:val="30"/>
        </w:rPr>
      </w:pPr>
    </w:p>
    <w:p w14:paraId="1E45874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而人这方面，也同样厌恶和平；因为尽管他在这场战争中只会找到毁灭，在这和平中只会找到各种好处，但他却如此痴迷，如此与自己为敌，以致疯狂地硬着心肠走向自己的毁灭。</w:t>
      </w:r>
    </w:p>
    <w:p w14:paraId="158B4B00">
      <w:pPr>
        <w:spacing w:before="302" w:line="285" w:lineRule="auto"/>
        <w:ind w:firstLine="23"/>
        <w:jc w:val="both"/>
        <w:rPr>
          <w:rFonts w:hint="eastAsia" w:ascii="Georgia" w:hAnsi="Georgia" w:eastAsia="Georgia" w:cs="Georgia"/>
          <w:sz w:val="30"/>
          <w:szCs w:val="30"/>
        </w:rPr>
      </w:pPr>
    </w:p>
    <w:p w14:paraId="39A0E8A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Being subjected to the power of sin and Satan, he freely and fully serveth them.</w:t>
      </w:r>
    </w:p>
    <w:p w14:paraId="2834EA80">
      <w:pPr>
        <w:spacing w:before="302" w:line="285" w:lineRule="auto"/>
        <w:ind w:firstLine="23"/>
        <w:jc w:val="both"/>
        <w:rPr>
          <w:rFonts w:hint="eastAsia" w:ascii="Georgia" w:hAnsi="Georgia" w:eastAsia="Georgia" w:cs="Georgia"/>
          <w:sz w:val="30"/>
          <w:szCs w:val="30"/>
        </w:rPr>
      </w:pPr>
    </w:p>
    <w:p w14:paraId="17B0EFA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他既服在罪和撒但的权下，就甘心乐意地服事它们。</w:t>
      </w:r>
    </w:p>
    <w:p w14:paraId="35AB2E46">
      <w:pPr>
        <w:spacing w:before="302" w:line="285" w:lineRule="auto"/>
        <w:ind w:firstLine="23"/>
        <w:jc w:val="both"/>
        <w:rPr>
          <w:rFonts w:hint="eastAsia" w:ascii="Georgia" w:hAnsi="Georgia" w:eastAsia="Georgia" w:cs="Georgia"/>
          <w:sz w:val="30"/>
          <w:szCs w:val="30"/>
        </w:rPr>
      </w:pPr>
    </w:p>
    <w:p w14:paraId="5A34B1F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These blind the eyes of his understanding, lest the light of the glorious Gospel of Christ should shine unto him, 2 Cor. 4:4; and so lead him captive at their will, that he neither can nor dare think in what manner he may recover himself out of the snare of the devil, and be reconciled to God, 2 Tim. 2:26.</w:t>
      </w:r>
    </w:p>
    <w:p w14:paraId="28C23EB8">
      <w:pPr>
        <w:spacing w:before="302" w:line="285" w:lineRule="auto"/>
        <w:ind w:firstLine="23"/>
        <w:jc w:val="both"/>
        <w:rPr>
          <w:rFonts w:hint="eastAsia" w:ascii="Georgia" w:hAnsi="Georgia" w:eastAsia="Georgia" w:cs="Georgia"/>
          <w:sz w:val="30"/>
          <w:szCs w:val="30"/>
        </w:rPr>
      </w:pPr>
    </w:p>
    <w:p w14:paraId="2D655E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这些蒙蔽了他悟性的眼睛，免得基督荣耀福音的光照着他，哥林多后书 4:4；因此随意掳掠他，使他既不能也不敢思想如何才能脱离魔鬼的网罗，与上帝和好，提摩太后书 2:26。</w:t>
      </w:r>
    </w:p>
    <w:p w14:paraId="76D37DC6">
      <w:pPr>
        <w:spacing w:before="302" w:line="285" w:lineRule="auto"/>
        <w:ind w:firstLine="23"/>
        <w:jc w:val="both"/>
        <w:rPr>
          <w:rFonts w:hint="eastAsia" w:ascii="Georgia" w:hAnsi="Georgia" w:eastAsia="Georgia" w:cs="Georgia"/>
          <w:sz w:val="30"/>
          <w:szCs w:val="30"/>
        </w:rPr>
      </w:pPr>
    </w:p>
    <w:p w14:paraId="4FE2423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 But God, whose understanding there is no searching out, Isa. 40:28, was able to find out a method and way whereby all these difficulties could be surmounted.</w:t>
      </w:r>
    </w:p>
    <w:p w14:paraId="6AB39C92">
      <w:pPr>
        <w:spacing w:before="302" w:line="285" w:lineRule="auto"/>
        <w:ind w:firstLine="23"/>
        <w:jc w:val="both"/>
        <w:rPr>
          <w:rFonts w:hint="eastAsia" w:ascii="Georgia" w:hAnsi="Georgia" w:eastAsia="Georgia" w:cs="Georgia"/>
          <w:sz w:val="30"/>
          <w:szCs w:val="30"/>
        </w:rPr>
      </w:pPr>
    </w:p>
    <w:p w14:paraId="1BEB98E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五. 但上帝，祂的智慧无法测度，以赛亚书 40:28，能够找到一种方法和途径，藉此可以克服所有这些困难。</w:t>
      </w:r>
    </w:p>
    <w:p w14:paraId="773C1E84">
      <w:pPr>
        <w:spacing w:before="302" w:line="285" w:lineRule="auto"/>
        <w:ind w:firstLine="23"/>
        <w:jc w:val="both"/>
        <w:rPr>
          <w:rFonts w:hint="eastAsia" w:ascii="Georgia" w:hAnsi="Georgia" w:eastAsia="Georgia" w:cs="Georgia"/>
          <w:sz w:val="30"/>
          <w:szCs w:val="30"/>
        </w:rPr>
      </w:pPr>
    </w:p>
    <w:p w14:paraId="4FB7E47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he hath a Son, who, being given to be the mediator and surety, made satisfaction to his holiness, justice, and veracity, and thus on his part God is reconciled, 2 Cor. 5:19.</w:t>
      </w:r>
    </w:p>
    <w:p w14:paraId="6DAD0B50">
      <w:pPr>
        <w:spacing w:before="302" w:line="285" w:lineRule="auto"/>
        <w:ind w:firstLine="23"/>
        <w:jc w:val="both"/>
        <w:rPr>
          <w:rFonts w:hint="eastAsia" w:ascii="Georgia" w:hAnsi="Georgia" w:eastAsia="Georgia" w:cs="Georgia"/>
          <w:sz w:val="30"/>
          <w:szCs w:val="30"/>
        </w:rPr>
      </w:pPr>
    </w:p>
    <w:p w14:paraId="348C52A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因为祂有一位儿子，被赐下作中保和保证人，满足了祂的圣洁、公义和信实，因此上帝这方面就和好了，哥林多后书 5:19。</w:t>
      </w:r>
    </w:p>
    <w:p w14:paraId="7992C7F6">
      <w:pPr>
        <w:spacing w:before="302" w:line="285" w:lineRule="auto"/>
        <w:ind w:firstLine="23"/>
        <w:jc w:val="both"/>
        <w:rPr>
          <w:rFonts w:hint="eastAsia" w:ascii="Georgia" w:hAnsi="Georgia" w:eastAsia="Georgia" w:cs="Georgia"/>
          <w:sz w:val="30"/>
          <w:szCs w:val="30"/>
        </w:rPr>
      </w:pPr>
    </w:p>
    <w:p w14:paraId="36A8F3E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Moreover, that Son has a Spirit, far more powerful than the infernal spirit, who, by his turning and inclining efficacy, can expel the hatred of God out of our hearts, and shed abroad the love of God there; to whose guidance and influence if man gives himself up, that blessed peace will be soon procured of which we are now to treat.</w:t>
      </w:r>
    </w:p>
    <w:p w14:paraId="3DB4FB0E">
      <w:pPr>
        <w:spacing w:before="302" w:line="285" w:lineRule="auto"/>
        <w:ind w:firstLine="23"/>
        <w:jc w:val="both"/>
        <w:rPr>
          <w:rFonts w:hint="eastAsia" w:ascii="Georgia" w:hAnsi="Georgia" w:eastAsia="Georgia" w:cs="Georgia"/>
          <w:sz w:val="30"/>
          <w:szCs w:val="30"/>
        </w:rPr>
      </w:pPr>
    </w:p>
    <w:p w14:paraId="489EADD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此外，那位儿子有一位灵，远比地狱的灵更有能力，祂藉着祂使人回转和倾向的功效，能将对上帝的仇恨从我们心中驱逐出去，并将上帝的爱浇灌在那里；如果人将自己交托给祂的引导和影响，我们现在要论述的那蒙福的平安很快就会获得。</w:t>
      </w:r>
    </w:p>
    <w:p w14:paraId="40E0F36A">
      <w:pPr>
        <w:spacing w:before="302" w:line="285" w:lineRule="auto"/>
        <w:ind w:firstLine="23"/>
        <w:jc w:val="both"/>
        <w:rPr>
          <w:rFonts w:hint="eastAsia" w:ascii="Georgia" w:hAnsi="Georgia" w:eastAsia="Georgia" w:cs="Georgia"/>
          <w:sz w:val="30"/>
          <w:szCs w:val="30"/>
        </w:rPr>
      </w:pPr>
    </w:p>
    <w:p w14:paraId="359DAB5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VI. Hence it appears, that the rise and beginning of this peace is from God: accordingly it is called "the peace of God;" and God himself, "the God of peace," Phil. 4:7, 9.</w:t>
      </w:r>
    </w:p>
    <w:p w14:paraId="60C28DCE">
      <w:pPr>
        <w:spacing w:before="302" w:line="285" w:lineRule="auto"/>
        <w:ind w:firstLine="23"/>
        <w:jc w:val="both"/>
        <w:rPr>
          <w:rFonts w:hint="eastAsia" w:ascii="Georgia" w:hAnsi="Georgia" w:eastAsia="Georgia" w:cs="Georgia"/>
          <w:sz w:val="30"/>
          <w:szCs w:val="30"/>
        </w:rPr>
      </w:pPr>
    </w:p>
    <w:p w14:paraId="68D4DD3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六. 由此可见，这平安的起源和开端都来自上帝：因此它被称为“上帝的平安”；而上帝自己，则被称为“赐平安的上帝”，腓立比书 4:7, 9。</w:t>
      </w:r>
    </w:p>
    <w:p w14:paraId="52E1A9B1">
      <w:pPr>
        <w:spacing w:before="302" w:line="285" w:lineRule="auto"/>
        <w:ind w:firstLine="23"/>
        <w:jc w:val="both"/>
        <w:rPr>
          <w:rFonts w:hint="eastAsia" w:ascii="Georgia" w:hAnsi="Georgia" w:eastAsia="Georgia" w:cs="Georgia"/>
          <w:sz w:val="30"/>
          <w:szCs w:val="30"/>
        </w:rPr>
      </w:pPr>
    </w:p>
    <w:p w14:paraId="4D8B882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Father hath established "the counsel of peace," Zech. 6:13.</w:t>
      </w:r>
    </w:p>
    <w:p w14:paraId="7B2217DD">
      <w:pPr>
        <w:spacing w:before="302" w:line="285" w:lineRule="auto"/>
        <w:ind w:firstLine="23"/>
        <w:jc w:val="both"/>
        <w:rPr>
          <w:rFonts w:hint="eastAsia" w:ascii="Georgia" w:hAnsi="Georgia" w:eastAsia="Georgia" w:cs="Georgia"/>
          <w:sz w:val="30"/>
          <w:szCs w:val="30"/>
        </w:rPr>
      </w:pPr>
    </w:p>
    <w:p w14:paraId="48E84E5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父设立了“和平的计划”，撒迦利亚书 6:13。</w:t>
      </w:r>
    </w:p>
    <w:p w14:paraId="25AC67AF">
      <w:pPr>
        <w:spacing w:before="302" w:line="285" w:lineRule="auto"/>
        <w:ind w:firstLine="23"/>
        <w:jc w:val="both"/>
        <w:rPr>
          <w:rFonts w:hint="eastAsia" w:ascii="Georgia" w:hAnsi="Georgia" w:eastAsia="Georgia" w:cs="Georgia"/>
          <w:sz w:val="30"/>
          <w:szCs w:val="30"/>
        </w:rPr>
      </w:pPr>
    </w:p>
    <w:p w14:paraId="5DF690E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therefore it is ascribed to him, as the original of it, that having made peace, he reconciled all things unto himself, Col. 1:20.</w:t>
      </w:r>
    </w:p>
    <w:p w14:paraId="5C38A2CA">
      <w:pPr>
        <w:spacing w:before="302" w:line="285" w:lineRule="auto"/>
        <w:ind w:firstLine="23"/>
        <w:jc w:val="both"/>
        <w:rPr>
          <w:rFonts w:hint="eastAsia" w:ascii="Georgia" w:hAnsi="Georgia" w:eastAsia="Georgia" w:cs="Georgia"/>
          <w:sz w:val="30"/>
          <w:szCs w:val="30"/>
        </w:rPr>
      </w:pPr>
    </w:p>
    <w:p w14:paraId="6CF5530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因此，这和平的起源归于祂，祂既成就了和平，就将万有与自己和好了，歌罗西书 1:20。</w:t>
      </w:r>
    </w:p>
    <w:p w14:paraId="7CC57662">
      <w:pPr>
        <w:spacing w:before="302" w:line="285" w:lineRule="auto"/>
        <w:ind w:firstLine="23"/>
        <w:jc w:val="both"/>
        <w:rPr>
          <w:rFonts w:hint="eastAsia" w:ascii="Georgia" w:hAnsi="Georgia" w:eastAsia="Georgia" w:cs="Georgia"/>
          <w:sz w:val="30"/>
          <w:szCs w:val="30"/>
        </w:rPr>
      </w:pPr>
    </w:p>
    <w:p w14:paraId="6C73445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Son hath executed that counsel of peace; and, by shedding his precious blood, removed all obstructions, and actually obtained for the elect the grace and favour of his Father, which was long before designed for them.</w:t>
      </w:r>
    </w:p>
    <w:p w14:paraId="0273EFB9">
      <w:pPr>
        <w:spacing w:before="302" w:line="285" w:lineRule="auto"/>
        <w:ind w:firstLine="23"/>
        <w:jc w:val="both"/>
        <w:rPr>
          <w:rFonts w:hint="eastAsia" w:ascii="Georgia" w:hAnsi="Georgia" w:eastAsia="Georgia" w:cs="Georgia"/>
          <w:sz w:val="30"/>
          <w:szCs w:val="30"/>
        </w:rPr>
      </w:pPr>
    </w:p>
    <w:p w14:paraId="5D39CEA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圣子执行了那和平的计划；并且，藉着流出祂的宝血，除去了所有的障碍，并为选民实际获得了祂父的恩典和眷顾，这恩典和眷顾早已为他们预定了。</w:t>
      </w:r>
    </w:p>
    <w:p w14:paraId="4335B7B9">
      <w:pPr>
        <w:spacing w:before="302" w:line="285" w:lineRule="auto"/>
        <w:ind w:firstLine="23"/>
        <w:jc w:val="both"/>
        <w:rPr>
          <w:rFonts w:hint="eastAsia" w:ascii="Georgia" w:hAnsi="Georgia" w:eastAsia="Georgia" w:cs="Georgia"/>
          <w:sz w:val="30"/>
          <w:szCs w:val="30"/>
        </w:rPr>
      </w:pPr>
    </w:p>
    <w:p w14:paraId="6FC9B2B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therefore calls this his own peace; and declares that he gives it, John 14:27; nay, he is called "the Prince of peace", Isa. 9:5, and "King of peace," prefigured by Melchizedek, Heb. 7:2; and "the peace," Mich. 5:5; and "our peace," Eph. 2:14.</w:t>
      </w:r>
    </w:p>
    <w:p w14:paraId="5533FEF2">
      <w:pPr>
        <w:spacing w:before="302" w:line="285" w:lineRule="auto"/>
        <w:ind w:firstLine="23"/>
        <w:jc w:val="both"/>
        <w:rPr>
          <w:rFonts w:hint="eastAsia" w:ascii="Georgia" w:hAnsi="Georgia" w:eastAsia="Georgia" w:cs="Georgia"/>
          <w:sz w:val="30"/>
          <w:szCs w:val="30"/>
        </w:rPr>
      </w:pPr>
    </w:p>
    <w:p w14:paraId="0DE1A7A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因此，祂称这为祂自己的平安；并宣告祂赐下这平安，约翰福音 14:27；不仅如此，祂还被称为“和平的君”，以赛亚书 9:5，和“和平的王”，由麦基洗德所预表，希伯来书 7:2；以及“和平”，弥迦书 5:5；和“我们的和平”，以弗所书 2:14。</w:t>
      </w:r>
    </w:p>
    <w:p w14:paraId="3174B5ED">
      <w:pPr>
        <w:spacing w:before="302" w:line="285" w:lineRule="auto"/>
        <w:ind w:firstLine="23"/>
        <w:jc w:val="both"/>
        <w:rPr>
          <w:rFonts w:hint="eastAsia" w:ascii="Georgia" w:hAnsi="Georgia" w:eastAsia="Georgia" w:cs="Georgia"/>
          <w:sz w:val="30"/>
          <w:szCs w:val="30"/>
        </w:rPr>
      </w:pPr>
    </w:p>
    <w:p w14:paraId="2898B01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Holy Spirit, the messenger of so great a happiness, like Noah's dove with an olive-branch, flies, at the appointed moment of grace, to the elect, and effectually offers and brings home to them the peace decreed by the Father, and purchased by Christ: hence peace is said to be by the Holy Ghost, Rom. 14:17.</w:t>
      </w:r>
    </w:p>
    <w:p w14:paraId="3DE98D34">
      <w:pPr>
        <w:spacing w:before="302" w:line="285" w:lineRule="auto"/>
        <w:ind w:firstLine="23"/>
        <w:jc w:val="both"/>
        <w:rPr>
          <w:rFonts w:hint="eastAsia" w:ascii="Georgia" w:hAnsi="Georgia" w:eastAsia="Georgia" w:cs="Georgia"/>
          <w:sz w:val="30"/>
          <w:szCs w:val="30"/>
        </w:rPr>
      </w:pPr>
    </w:p>
    <w:p w14:paraId="1DAE0B0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圣灵，这巨大幸福的使者，如同挪亚的鸽子带着橄榄枝，在恩典指定的时刻，飞向选民，有效地将父所命定、基督所买赎的平安提供给他们，并带到他们心中：因此，平安据说是藉着圣灵而来的，罗马书 14:17。</w:t>
      </w:r>
    </w:p>
    <w:p w14:paraId="608F09CC">
      <w:pPr>
        <w:spacing w:before="302" w:line="285" w:lineRule="auto"/>
        <w:ind w:firstLine="23"/>
        <w:jc w:val="both"/>
        <w:rPr>
          <w:rFonts w:hint="eastAsia" w:ascii="Georgia" w:hAnsi="Georgia" w:eastAsia="Georgia" w:cs="Georgia"/>
          <w:sz w:val="30"/>
          <w:szCs w:val="30"/>
        </w:rPr>
      </w:pPr>
    </w:p>
    <w:p w14:paraId="5F25CBB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VII. The fountain of this peace, and the first cause of it, can be nothing but the infinite mercy and philanthropy of God: and this is the reason, why the apostles, in their Epistles, wishing peace to believers, usually set grace before it, as the spring of that peace.</w:t>
      </w:r>
    </w:p>
    <w:p w14:paraId="55A9E397">
      <w:pPr>
        <w:spacing w:before="302" w:line="285" w:lineRule="auto"/>
        <w:ind w:firstLine="23"/>
        <w:jc w:val="both"/>
        <w:rPr>
          <w:rFonts w:hint="eastAsia" w:ascii="Georgia" w:hAnsi="Georgia" w:eastAsia="Georgia" w:cs="Georgia"/>
          <w:sz w:val="30"/>
          <w:szCs w:val="30"/>
        </w:rPr>
      </w:pPr>
    </w:p>
    <w:p w14:paraId="4B9CA96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 这平安的泉源和首要原因，只能是上帝无限的怜悯和慈爱：这就是为什么使徒们在他们的书信中，祝愿信徒平安时，通常将恩典置于平安之前，作为那平安的源泉。</w:t>
      </w:r>
    </w:p>
    <w:p w14:paraId="0F6CAD31">
      <w:pPr>
        <w:spacing w:before="302" w:line="285" w:lineRule="auto"/>
        <w:ind w:firstLine="23"/>
        <w:jc w:val="both"/>
        <w:rPr>
          <w:rFonts w:hint="eastAsia" w:ascii="Georgia" w:hAnsi="Georgia" w:eastAsia="Georgia" w:cs="Georgia"/>
          <w:sz w:val="30"/>
          <w:szCs w:val="30"/>
        </w:rPr>
      </w:pPr>
    </w:p>
    <w:p w14:paraId="1CACABA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Which is the more evident, because as there was nothing in man that could invite God to make peace with him ("for, when we were enemies, we were reconciled to God by the death of his Son," Rom. 5:10), so in like manner, God, who is all-sufficient to himself for all happiness, could gain nothing by this peace.</w:t>
      </w:r>
    </w:p>
    <w:p w14:paraId="1AFEC07A">
      <w:pPr>
        <w:spacing w:before="302" w:line="285" w:lineRule="auto"/>
        <w:ind w:firstLine="23"/>
        <w:jc w:val="both"/>
        <w:rPr>
          <w:rFonts w:hint="eastAsia" w:ascii="Georgia" w:hAnsi="Georgia" w:eastAsia="Georgia" w:cs="Georgia"/>
          <w:sz w:val="30"/>
          <w:szCs w:val="30"/>
        </w:rPr>
      </w:pPr>
    </w:p>
    <w:p w14:paraId="77CF8A1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这一点更加明显，因为在人里面没有任何东西能吸引上帝与他和好（“因为我们作仇敌的时候，且藉着祂儿子的死，得与上帝和好，”罗马书 5:10），同样，上帝，祂自身就足以获得一切幸福，从这和平中也得不到任何东西。</w:t>
      </w:r>
    </w:p>
    <w:p w14:paraId="2BCB13A9">
      <w:pPr>
        <w:spacing w:before="302" w:line="285" w:lineRule="auto"/>
        <w:ind w:firstLine="23"/>
        <w:jc w:val="both"/>
        <w:rPr>
          <w:rFonts w:hint="eastAsia" w:ascii="Georgia" w:hAnsi="Georgia" w:eastAsia="Georgia" w:cs="Georgia"/>
          <w:sz w:val="30"/>
          <w:szCs w:val="30"/>
        </w:rPr>
      </w:pPr>
    </w:p>
    <w:p w14:paraId="75F7509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whole advantage thereof redounds to man: the glory of so great a work is due to God alone.</w:t>
      </w:r>
    </w:p>
    <w:p w14:paraId="4D33F0B5">
      <w:pPr>
        <w:spacing w:before="302" w:line="285" w:lineRule="auto"/>
        <w:ind w:firstLine="23"/>
        <w:jc w:val="both"/>
        <w:rPr>
          <w:rFonts w:hint="eastAsia" w:ascii="Georgia" w:hAnsi="Georgia" w:eastAsia="Georgia" w:cs="Georgia"/>
          <w:sz w:val="30"/>
          <w:szCs w:val="30"/>
        </w:rPr>
      </w:pPr>
    </w:p>
    <w:p w14:paraId="639898A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它的全部益处都归于人：如此伟大工作的荣耀唯独归于上帝。</w:t>
      </w:r>
    </w:p>
    <w:p w14:paraId="30425FE9">
      <w:pPr>
        <w:spacing w:before="302" w:line="285" w:lineRule="auto"/>
        <w:ind w:firstLine="23"/>
        <w:jc w:val="both"/>
        <w:rPr>
          <w:rFonts w:hint="eastAsia" w:ascii="Georgia" w:hAnsi="Georgia" w:eastAsia="Georgia" w:cs="Georgia"/>
          <w:sz w:val="30"/>
          <w:szCs w:val="30"/>
        </w:rPr>
      </w:pPr>
    </w:p>
    <w:p w14:paraId="0170A74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VIII. Man ought surely not to hear the least report of this peace, without being directly carried with the greatest vigour of soul, to obtain it for himself.</w:t>
      </w:r>
    </w:p>
    <w:p w14:paraId="647661F2">
      <w:pPr>
        <w:spacing w:before="302" w:line="285" w:lineRule="auto"/>
        <w:ind w:firstLine="23"/>
        <w:jc w:val="both"/>
        <w:rPr>
          <w:rFonts w:hint="eastAsia" w:ascii="Georgia" w:hAnsi="Georgia" w:eastAsia="Georgia" w:cs="Georgia"/>
          <w:sz w:val="30"/>
          <w:szCs w:val="30"/>
        </w:rPr>
      </w:pPr>
    </w:p>
    <w:p w14:paraId="6CA3862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八. 人听到这平安的丝毫消息，无疑应当立即以最大的心灵力量，为自己去争取它。</w:t>
      </w:r>
    </w:p>
    <w:p w14:paraId="6CA16063">
      <w:pPr>
        <w:spacing w:before="302" w:line="285" w:lineRule="auto"/>
        <w:ind w:firstLine="23"/>
        <w:jc w:val="both"/>
        <w:rPr>
          <w:rFonts w:hint="eastAsia" w:ascii="Georgia" w:hAnsi="Georgia" w:eastAsia="Georgia" w:cs="Georgia"/>
          <w:sz w:val="30"/>
          <w:szCs w:val="30"/>
        </w:rPr>
      </w:pPr>
    </w:p>
    <w:p w14:paraId="69991CB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though he should be obliged to go to the utmost end of the earth, for instruction in the manner how to procure it, he should undertake the journey with the utmost diligence and readiness.</w:t>
      </w:r>
    </w:p>
    <w:p w14:paraId="615759B0">
      <w:pPr>
        <w:spacing w:before="302" w:line="285" w:lineRule="auto"/>
        <w:ind w:firstLine="23"/>
        <w:jc w:val="both"/>
        <w:rPr>
          <w:rFonts w:hint="eastAsia" w:ascii="Georgia" w:hAnsi="Georgia" w:eastAsia="Georgia" w:cs="Georgia"/>
          <w:sz w:val="30"/>
          <w:szCs w:val="30"/>
        </w:rPr>
      </w:pPr>
    </w:p>
    <w:p w14:paraId="0E99584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即使他必须走到地极，去学习如何获得它的方法，他也应该以最大的勤奋和乐意去开始这段旅程。</w:t>
      </w:r>
    </w:p>
    <w:p w14:paraId="2A7A39CC">
      <w:pPr>
        <w:spacing w:before="302" w:line="285" w:lineRule="auto"/>
        <w:ind w:firstLine="23"/>
        <w:jc w:val="both"/>
        <w:rPr>
          <w:rFonts w:hint="eastAsia" w:ascii="Georgia" w:hAnsi="Georgia" w:eastAsia="Georgia" w:cs="Georgia"/>
          <w:sz w:val="30"/>
          <w:szCs w:val="30"/>
        </w:rPr>
      </w:pPr>
    </w:p>
    <w:p w14:paraId="47AAAFA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behold the incredible benevolence of the Deity, who not only in his word sufficiently instructs men in the excellency of so great a blessing, but also fully informs them in what manner they may enjoy it, by putting the word of reconciliation in the mouth of his servants, 2 Cor. 5:19.</w:t>
      </w:r>
    </w:p>
    <w:p w14:paraId="04CEBF28">
      <w:pPr>
        <w:spacing w:before="302" w:line="285" w:lineRule="auto"/>
        <w:ind w:firstLine="23"/>
        <w:jc w:val="both"/>
        <w:rPr>
          <w:rFonts w:hint="eastAsia" w:ascii="Georgia" w:hAnsi="Georgia" w:eastAsia="Georgia" w:cs="Georgia"/>
          <w:sz w:val="30"/>
          <w:szCs w:val="30"/>
        </w:rPr>
      </w:pPr>
    </w:p>
    <w:p w14:paraId="27813E0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但请看神那不可思议的仁慈，祂不仅在祂的圣言中充分教导人这巨大祝福的卓越之处，而且还通过将和好的话语放在祂仆人的口中，充分告知他们如何才能享受它，哥林多后书 5:19。</w:t>
      </w:r>
    </w:p>
    <w:p w14:paraId="7A2DA6C7">
      <w:pPr>
        <w:spacing w:before="302" w:line="285" w:lineRule="auto"/>
        <w:ind w:firstLine="23"/>
        <w:jc w:val="both"/>
        <w:rPr>
          <w:rFonts w:hint="eastAsia" w:ascii="Georgia" w:hAnsi="Georgia" w:eastAsia="Georgia" w:cs="Georgia"/>
          <w:sz w:val="30"/>
          <w:szCs w:val="30"/>
        </w:rPr>
      </w:pPr>
    </w:p>
    <w:p w14:paraId="684EEBE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 create the fruit of the lips; Peace, peace to him that is far off, and to him that is near, saith the Lord," Isa. 57:19.</w:t>
      </w:r>
    </w:p>
    <w:p w14:paraId="5513F307">
      <w:pPr>
        <w:spacing w:before="302" w:line="285" w:lineRule="auto"/>
        <w:ind w:firstLine="23"/>
        <w:jc w:val="both"/>
        <w:rPr>
          <w:rFonts w:hint="eastAsia" w:ascii="Georgia" w:hAnsi="Georgia" w:eastAsia="Georgia" w:cs="Georgia"/>
          <w:sz w:val="30"/>
          <w:szCs w:val="30"/>
        </w:rPr>
      </w:pPr>
    </w:p>
    <w:p w14:paraId="042D099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“我造就嘴唇的果子；平安，平安归与远处的人，也归与近处的人，这是耶和华说的，”以赛亚书 57:19。</w:t>
      </w:r>
    </w:p>
    <w:p w14:paraId="4BCEC567">
      <w:pPr>
        <w:spacing w:before="302" w:line="285" w:lineRule="auto"/>
        <w:ind w:firstLine="23"/>
        <w:jc w:val="both"/>
        <w:rPr>
          <w:rFonts w:hint="eastAsia" w:ascii="Georgia" w:hAnsi="Georgia" w:eastAsia="Georgia" w:cs="Georgia"/>
          <w:sz w:val="30"/>
          <w:szCs w:val="30"/>
        </w:rPr>
      </w:pPr>
    </w:p>
    <w:p w14:paraId="4F37AC5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this is not all, for he also is the first who sends ambassadors to men to offer peace.</w:t>
      </w:r>
    </w:p>
    <w:p w14:paraId="2251BC35">
      <w:pPr>
        <w:spacing w:before="302" w:line="285" w:lineRule="auto"/>
        <w:ind w:firstLine="23"/>
        <w:jc w:val="both"/>
        <w:rPr>
          <w:rFonts w:hint="eastAsia" w:ascii="Georgia" w:hAnsi="Georgia" w:eastAsia="Georgia" w:cs="Georgia"/>
          <w:sz w:val="30"/>
          <w:szCs w:val="30"/>
        </w:rPr>
      </w:pPr>
    </w:p>
    <w:p w14:paraId="1CC5D2B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但这还不是全部，因为祂也是首先差遣使者到人那里去提供和平的。</w:t>
      </w:r>
    </w:p>
    <w:p w14:paraId="04C2DF1F">
      <w:pPr>
        <w:spacing w:before="302" w:line="285" w:lineRule="auto"/>
        <w:ind w:firstLine="23"/>
        <w:jc w:val="both"/>
        <w:rPr>
          <w:rFonts w:hint="eastAsia" w:ascii="Georgia" w:hAnsi="Georgia" w:eastAsia="Georgia" w:cs="Georgia"/>
          <w:sz w:val="30"/>
          <w:szCs w:val="30"/>
        </w:rPr>
      </w:pPr>
    </w:p>
    <w:p w14:paraId="71AD783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Would it not have been inestimable grace, if, after many and solicitous entreaties, he had suffered himself to beat length prevailed upon by us, as Herod, who with difficulty granted peace to the Tyrians after their most earnest requests? See Acts 12:20.</w:t>
      </w:r>
    </w:p>
    <w:p w14:paraId="1A5E644B">
      <w:pPr>
        <w:spacing w:before="302" w:line="285" w:lineRule="auto"/>
        <w:ind w:firstLine="23"/>
        <w:jc w:val="both"/>
        <w:rPr>
          <w:rFonts w:hint="eastAsia" w:ascii="Georgia" w:hAnsi="Georgia" w:eastAsia="Georgia" w:cs="Georgia"/>
          <w:sz w:val="30"/>
          <w:szCs w:val="30"/>
        </w:rPr>
      </w:pPr>
    </w:p>
    <w:p w14:paraId="02AA0CD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如果祂在经过我们多次恳切的祈求之后，才最终被我们说服，就像希律在推罗人最恳切的请求之后才勉强赐予他们和平一样，这岂不是无法估量的恩典吗？见使徒行传 12:20。</w:t>
      </w:r>
    </w:p>
    <w:p w14:paraId="4B846A86">
      <w:pPr>
        <w:spacing w:before="302" w:line="285" w:lineRule="auto"/>
        <w:ind w:firstLine="23"/>
        <w:jc w:val="both"/>
        <w:rPr>
          <w:rFonts w:hint="eastAsia" w:ascii="Georgia" w:hAnsi="Georgia" w:eastAsia="Georgia" w:cs="Georgia"/>
          <w:sz w:val="30"/>
          <w:szCs w:val="30"/>
        </w:rPr>
      </w:pPr>
    </w:p>
    <w:p w14:paraId="7F968DC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he not only freely offers, but also solicits and affectionately entreats and beseeches men by his ambassadors, that they would not refuse to be reconciled to him, 2 Cor. 5:20.</w:t>
      </w:r>
    </w:p>
    <w:p w14:paraId="7B5B8F28">
      <w:pPr>
        <w:spacing w:before="302" w:line="285" w:lineRule="auto"/>
        <w:ind w:firstLine="23"/>
        <w:jc w:val="both"/>
        <w:rPr>
          <w:rFonts w:hint="eastAsia" w:ascii="Georgia" w:hAnsi="Georgia" w:eastAsia="Georgia" w:cs="Georgia"/>
          <w:sz w:val="30"/>
          <w:szCs w:val="30"/>
        </w:rPr>
      </w:pPr>
    </w:p>
    <w:p w14:paraId="07729B8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但祂不仅白白地提供，而且还藉着祂的使者，恳切地请求和劝勉人，不要拒绝与祂和好，哥林多后书 5:20。</w:t>
      </w:r>
    </w:p>
    <w:p w14:paraId="681018E5">
      <w:pPr>
        <w:spacing w:before="302" w:line="285" w:lineRule="auto"/>
        <w:ind w:firstLine="23"/>
        <w:jc w:val="both"/>
        <w:rPr>
          <w:rFonts w:hint="eastAsia" w:ascii="Georgia" w:hAnsi="Georgia" w:eastAsia="Georgia" w:cs="Georgia"/>
          <w:sz w:val="30"/>
          <w:szCs w:val="30"/>
        </w:rPr>
      </w:pPr>
    </w:p>
    <w:p w14:paraId="4D87B51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though his tremendous majesty has been often scornfully despised, and though he has for a long time addressed himself to their ears by his most alluring invitations, and all to no purpose; yet he does not desist, but again and again presses, over and over urges that affair of peace, and compels with so much gentleness the most obstinate to partake of his friendship and love, Luke 14:23.</w:t>
      </w:r>
    </w:p>
    <w:p w14:paraId="0DBBE430">
      <w:pPr>
        <w:spacing w:before="302" w:line="285" w:lineRule="auto"/>
        <w:ind w:firstLine="23"/>
        <w:jc w:val="both"/>
        <w:rPr>
          <w:rFonts w:hint="eastAsia" w:ascii="Georgia" w:hAnsi="Georgia" w:eastAsia="Georgia" w:cs="Georgia"/>
          <w:sz w:val="30"/>
          <w:szCs w:val="30"/>
        </w:rPr>
      </w:pPr>
    </w:p>
    <w:p w14:paraId="147F270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虽然祂那可畏的威严常常被人轻蔑地藐视，虽然祂长久以来用祂最诱人的邀请向他们的耳朵说话，却都徒劳无功；然而祂并不停止，而是再三催促，反复强调那和平的事，并以如此温柔的方式强迫最顽固的人分享祂的友谊和爱，路加福音 14:23。</w:t>
      </w:r>
    </w:p>
    <w:p w14:paraId="5B58D057">
      <w:pPr>
        <w:spacing w:before="302" w:line="285" w:lineRule="auto"/>
        <w:ind w:firstLine="23"/>
        <w:jc w:val="both"/>
        <w:rPr>
          <w:rFonts w:hint="eastAsia" w:ascii="Georgia" w:hAnsi="Georgia" w:eastAsia="Georgia" w:cs="Georgia"/>
          <w:sz w:val="30"/>
          <w:szCs w:val="30"/>
        </w:rPr>
      </w:pPr>
    </w:p>
    <w:p w14:paraId="7A51788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Such is the infinite goodness of the Supreme Being.</w:t>
      </w:r>
    </w:p>
    <w:p w14:paraId="218B17D3">
      <w:pPr>
        <w:spacing w:before="302" w:line="285" w:lineRule="auto"/>
        <w:ind w:firstLine="23"/>
        <w:jc w:val="both"/>
        <w:rPr>
          <w:rFonts w:hint="eastAsia" w:ascii="Georgia" w:hAnsi="Georgia" w:eastAsia="Georgia" w:cs="Georgia"/>
          <w:sz w:val="30"/>
          <w:szCs w:val="30"/>
        </w:rPr>
      </w:pPr>
    </w:p>
    <w:p w14:paraId="5CF51EB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这就是至高者无限的良善。</w:t>
      </w:r>
    </w:p>
    <w:p w14:paraId="4332A1FB">
      <w:pPr>
        <w:spacing w:before="302" w:line="285" w:lineRule="auto"/>
        <w:ind w:firstLine="23"/>
        <w:jc w:val="both"/>
        <w:rPr>
          <w:rFonts w:hint="eastAsia" w:ascii="Georgia" w:hAnsi="Georgia" w:eastAsia="Georgia" w:cs="Georgia"/>
          <w:sz w:val="30"/>
          <w:szCs w:val="30"/>
        </w:rPr>
      </w:pPr>
    </w:p>
    <w:p w14:paraId="554F12C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IX. But he does not stop here; for as the word of grace, though preached in the most pathetic manner, actually draws none without the secret operation of the Spirit of God, so he graciously bestows that Spirit on man; who at length opens the eyes of the understanding, that wretched men may see how bad their case is while they continue in that dreadful hostility, and on the other hand what superabundant happiness the peace so often tendered will bring along with it.</w:t>
      </w:r>
    </w:p>
    <w:p w14:paraId="0758A88C">
      <w:pPr>
        <w:spacing w:before="302" w:line="285" w:lineRule="auto"/>
        <w:ind w:firstLine="23"/>
        <w:jc w:val="both"/>
        <w:rPr>
          <w:rFonts w:hint="eastAsia" w:ascii="Georgia" w:hAnsi="Georgia" w:eastAsia="Georgia" w:cs="Georgia"/>
          <w:sz w:val="30"/>
          <w:szCs w:val="30"/>
        </w:rPr>
      </w:pPr>
    </w:p>
    <w:p w14:paraId="0A8E88E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九. 但祂并不止于此；因为恩典的道，虽然以最感人的方式宣讲，若没有上帝圣灵的暗中运行，实际上并不能吸引任何人，所以祂恩慈地将那圣灵赐给人；圣灵最终开启了悟性的眼睛，使可怜的人们看到他们在持续那可怕的敌对状态时处境是何等糟糕，另一方面，那屡次提供的和平将会带来何等丰盛的幸福。</w:t>
      </w:r>
    </w:p>
    <w:p w14:paraId="5FB16B2D">
      <w:pPr>
        <w:spacing w:before="302" w:line="285" w:lineRule="auto"/>
        <w:ind w:firstLine="23"/>
        <w:jc w:val="both"/>
        <w:rPr>
          <w:rFonts w:hint="eastAsia" w:ascii="Georgia" w:hAnsi="Georgia" w:eastAsia="Georgia" w:cs="Georgia"/>
          <w:sz w:val="30"/>
          <w:szCs w:val="30"/>
        </w:rPr>
      </w:pPr>
    </w:p>
    <w:p w14:paraId="7AF3DA4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tames the wild and savage hearts, and subdues them to the obedience of God and of Christ.</w:t>
      </w:r>
    </w:p>
    <w:p w14:paraId="27D9CBA5">
      <w:pPr>
        <w:spacing w:before="302" w:line="285" w:lineRule="auto"/>
        <w:ind w:firstLine="23"/>
        <w:jc w:val="both"/>
        <w:rPr>
          <w:rFonts w:hint="eastAsia" w:ascii="Georgia" w:hAnsi="Georgia" w:eastAsia="Georgia" w:cs="Georgia"/>
          <w:sz w:val="30"/>
          <w:szCs w:val="30"/>
        </w:rPr>
      </w:pPr>
    </w:p>
    <w:p w14:paraId="29742F1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祂驯服了野蛮的心，使它们顺服上帝和基督。</w:t>
      </w:r>
    </w:p>
    <w:p w14:paraId="358BC21B">
      <w:pPr>
        <w:spacing w:before="302" w:line="285" w:lineRule="auto"/>
        <w:ind w:firstLine="23"/>
        <w:jc w:val="both"/>
        <w:rPr>
          <w:rFonts w:hint="eastAsia" w:ascii="Georgia" w:hAnsi="Georgia" w:eastAsia="Georgia" w:cs="Georgia"/>
          <w:sz w:val="30"/>
          <w:szCs w:val="30"/>
        </w:rPr>
      </w:pPr>
    </w:p>
    <w:p w14:paraId="79FC593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First he strikes them to the heart with a view of their sins, and with some sense of divine indignation; upon this, he presents them with some distant hope of obtaining peace; after this, he declares with greater earnestness the loving-kindness of God to the trembling soul; and then excites the greatest longings after the enjoyment of it, and thus, by little and little, he disposes the inmost powers of the soul, to hate whatever is contrary to God, to declare war against his enemies, submissively to entreat his favour, cheerfully to accept of it when actually offered, and give themselves up, without reserve, to be governed by the Spirit, who procures so great a happiness for them.</w:t>
      </w:r>
    </w:p>
    <w:p w14:paraId="73D10BEC">
      <w:pPr>
        <w:spacing w:before="302" w:line="285" w:lineRule="auto"/>
        <w:ind w:firstLine="23"/>
        <w:jc w:val="both"/>
        <w:rPr>
          <w:rFonts w:hint="eastAsia" w:ascii="Georgia" w:hAnsi="Georgia" w:eastAsia="Georgia" w:cs="Georgia"/>
          <w:sz w:val="30"/>
          <w:szCs w:val="30"/>
        </w:rPr>
      </w:pPr>
    </w:p>
    <w:p w14:paraId="4981F4D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首先，祂让他们看到自己的罪，并感受到一些神圣的愤怒，从而刺痛他们的心；接着，祂给他们一些获得平安的遥远希望；然后，祂更恳切地向颤抖的灵魂宣告上帝的慈爱；然后激发他们对享受这种慈爱的最大渴望，就这样，一点一点地，祂使灵魂最内在的力量倾向于憎恨一切与上帝相悖的事物，向祂的仇敌宣战，谦卑地恳求祂的恩惠，当祂实际提供恩惠时乐于接受，并毫无保留地将自己交由圣灵管理，圣灵为他们获得了如此巨大的幸福。</w:t>
      </w:r>
    </w:p>
    <w:p w14:paraId="60CE305A">
      <w:pPr>
        <w:spacing w:before="302" w:line="285" w:lineRule="auto"/>
        <w:ind w:firstLine="23"/>
        <w:jc w:val="both"/>
        <w:rPr>
          <w:rFonts w:hint="eastAsia" w:ascii="Georgia" w:hAnsi="Georgia" w:eastAsia="Georgia" w:cs="Georgia"/>
          <w:sz w:val="30"/>
          <w:szCs w:val="30"/>
        </w:rPr>
      </w:pPr>
    </w:p>
    <w:p w14:paraId="6121293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Thus at length the man is translated into such a state, that, all enmity being on both sides blotted out, God lays aside the remembrance of past offences, appears no more as an enemy to him, but, being reconciled, deals with him as a friend: the man, likewise, being grieved for having formerly offended God, now endeavours with all care to please him.</w:t>
      </w:r>
    </w:p>
    <w:p w14:paraId="4B2D76F8">
      <w:pPr>
        <w:spacing w:before="302" w:line="285" w:lineRule="auto"/>
        <w:ind w:firstLine="23"/>
        <w:jc w:val="both"/>
        <w:rPr>
          <w:rFonts w:hint="eastAsia" w:ascii="Georgia" w:hAnsi="Georgia" w:eastAsia="Georgia" w:cs="Georgia"/>
          <w:sz w:val="30"/>
          <w:szCs w:val="30"/>
        </w:rPr>
      </w:pPr>
    </w:p>
    <w:p w14:paraId="500389A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于是，人终于被带入这样一种状态：双方的一切仇恨都被抹去，上帝不再记念过去的过犯，不再以仇敌的身份对待他，而是与他和好，待他如友：人也因先前冒犯了上帝而忧伤，现在则尽心竭力地取悦祂。</w:t>
      </w:r>
    </w:p>
    <w:p w14:paraId="0AD1DF41">
      <w:pPr>
        <w:spacing w:before="302" w:line="285" w:lineRule="auto"/>
        <w:ind w:firstLine="23"/>
        <w:jc w:val="both"/>
        <w:rPr>
          <w:rFonts w:hint="eastAsia" w:ascii="Georgia" w:hAnsi="Georgia" w:eastAsia="Georgia" w:cs="Georgia"/>
          <w:sz w:val="30"/>
          <w:szCs w:val="30"/>
        </w:rPr>
      </w:pPr>
    </w:p>
    <w:p w14:paraId="78287EE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these are the beginnings of the spiritual peace with God.</w:t>
      </w:r>
    </w:p>
    <w:p w14:paraId="05818605">
      <w:pPr>
        <w:spacing w:before="302" w:line="285" w:lineRule="auto"/>
        <w:ind w:firstLine="23"/>
        <w:jc w:val="both"/>
        <w:rPr>
          <w:rFonts w:hint="eastAsia" w:ascii="Georgia" w:hAnsi="Georgia" w:eastAsia="Georgia" w:cs="Georgia"/>
          <w:sz w:val="30"/>
          <w:szCs w:val="30"/>
        </w:rPr>
      </w:pPr>
    </w:p>
    <w:p w14:paraId="6E555A5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这些就是与上帝属灵平安的开端。</w:t>
      </w:r>
    </w:p>
    <w:p w14:paraId="3472F307">
      <w:pPr>
        <w:spacing w:before="302" w:line="285" w:lineRule="auto"/>
        <w:ind w:firstLine="23"/>
        <w:jc w:val="both"/>
        <w:rPr>
          <w:rFonts w:hint="eastAsia" w:ascii="Georgia" w:hAnsi="Georgia" w:eastAsia="Georgia" w:cs="Georgia"/>
          <w:sz w:val="30"/>
          <w:szCs w:val="30"/>
        </w:rPr>
      </w:pPr>
    </w:p>
    <w:p w14:paraId="29D34F4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 But these are beginnings only; for, no sooner is the man in covenant with God, but he becomes the confederate and the friend of that great King, James. 2:23, John 15:14, 15.</w:t>
      </w:r>
    </w:p>
    <w:p w14:paraId="7F5F5F56">
      <w:pPr>
        <w:spacing w:before="302" w:line="285" w:lineRule="auto"/>
        <w:ind w:firstLine="23"/>
        <w:jc w:val="both"/>
        <w:rPr>
          <w:rFonts w:hint="eastAsia" w:ascii="Georgia" w:hAnsi="Georgia" w:eastAsia="Georgia" w:cs="Georgia"/>
          <w:sz w:val="30"/>
          <w:szCs w:val="30"/>
        </w:rPr>
      </w:pPr>
    </w:p>
    <w:p w14:paraId="36892E8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 但这些仅仅是开端；因为，人一旦与上帝立约，便成为那位伟大君王的盟友和朋友，雅各书 2:23，约翰福音 15:14, 15。</w:t>
      </w:r>
    </w:p>
    <w:p w14:paraId="5F9A03EE">
      <w:pPr>
        <w:spacing w:before="302" w:line="285" w:lineRule="auto"/>
        <w:ind w:firstLine="23"/>
        <w:jc w:val="both"/>
        <w:rPr>
          <w:rFonts w:hint="eastAsia" w:ascii="Georgia" w:hAnsi="Georgia" w:eastAsia="Georgia" w:cs="Georgia"/>
          <w:sz w:val="30"/>
          <w:szCs w:val="30"/>
        </w:rPr>
      </w:pPr>
    </w:p>
    <w:p w14:paraId="495226E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gates of the heavenly palace are set open to him; and free access in the Spirit is granted him at all times, by night or by day.</w:t>
      </w:r>
    </w:p>
    <w:p w14:paraId="3E5D9061">
      <w:pPr>
        <w:spacing w:before="302" w:line="285" w:lineRule="auto"/>
        <w:ind w:firstLine="23"/>
        <w:jc w:val="both"/>
        <w:rPr>
          <w:rFonts w:hint="eastAsia" w:ascii="Georgia" w:hAnsi="Georgia" w:eastAsia="Georgia" w:cs="Georgia"/>
          <w:sz w:val="30"/>
          <w:szCs w:val="30"/>
        </w:rPr>
      </w:pPr>
    </w:p>
    <w:p w14:paraId="0A46624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天宫的门向他敞开；无论昼夜，他都可以在圣灵里随时自由进入。</w:t>
      </w:r>
    </w:p>
    <w:p w14:paraId="30A3C66A">
      <w:pPr>
        <w:spacing w:before="302" w:line="285" w:lineRule="auto"/>
        <w:ind w:firstLine="23"/>
        <w:jc w:val="both"/>
        <w:rPr>
          <w:rFonts w:hint="eastAsia" w:ascii="Georgia" w:hAnsi="Georgia" w:eastAsia="Georgia" w:cs="Georgia"/>
          <w:sz w:val="30"/>
          <w:szCs w:val="30"/>
        </w:rPr>
      </w:pPr>
    </w:p>
    <w:p w14:paraId="2BA00CD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may behold the King of glory nigh at hand, pour out all the oppressing grievances of his soul into his bosom, confidently make known his stammering requests for a fuller measure of grace; while God, instead of forbidding him, does even, by his condescending goodness, give him encouragement to attempt it. Cant. 1:14.</w:t>
      </w:r>
    </w:p>
    <w:p w14:paraId="6402255E">
      <w:pPr>
        <w:spacing w:before="302" w:line="285" w:lineRule="auto"/>
        <w:ind w:firstLine="23"/>
        <w:jc w:val="both"/>
        <w:rPr>
          <w:rFonts w:hint="eastAsia" w:ascii="Georgia" w:hAnsi="Georgia" w:eastAsia="Georgia" w:cs="Georgia"/>
          <w:sz w:val="30"/>
          <w:szCs w:val="30"/>
        </w:rPr>
      </w:pPr>
    </w:p>
    <w:p w14:paraId="287A953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他可以近距离瞻仰荣耀的君王，将灵魂中一切压抑的苦情倾诉在祂怀中，自信地将自己结结巴巴的祈求——祈求更丰盛的恩典——告知祂；而上帝非但不禁止他，反而藉着祂俯就的良善，鼓励他去尝试。雅歌 1:14。</w:t>
      </w:r>
    </w:p>
    <w:p w14:paraId="2BF2A188">
      <w:pPr>
        <w:spacing w:before="302" w:line="285" w:lineRule="auto"/>
        <w:ind w:firstLine="23"/>
        <w:jc w:val="both"/>
        <w:rPr>
          <w:rFonts w:hint="eastAsia" w:ascii="Georgia" w:hAnsi="Georgia" w:eastAsia="Georgia" w:cs="Georgia"/>
          <w:sz w:val="30"/>
          <w:szCs w:val="30"/>
        </w:rPr>
      </w:pPr>
    </w:p>
    <w:p w14:paraId="10AA3FA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may often be earnest for the same things, and with a friendly and agreeable importunity wrestle with God (with reverence of his majesty be it spoken!), who condescends, as it were, to solace himself with us, till we have in a manner forced the blessings we stand in need of out of his hands.</w:t>
      </w:r>
    </w:p>
    <w:p w14:paraId="02B67D40">
      <w:pPr>
        <w:spacing w:before="302" w:line="285" w:lineRule="auto"/>
        <w:ind w:firstLine="23"/>
        <w:jc w:val="both"/>
        <w:rPr>
          <w:rFonts w:hint="eastAsia" w:ascii="Georgia" w:hAnsi="Georgia" w:eastAsia="Georgia" w:cs="Georgia"/>
          <w:sz w:val="30"/>
          <w:szCs w:val="30"/>
        </w:rPr>
      </w:pPr>
    </w:p>
    <w:p w14:paraId="13181F5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他可以常常为同样的事情恳切祈求，并以一种友善而令人愉悦的纠缠与上帝较力（愿祂的威严得到敬畏！），祂仿佛屈尊与我们一同安慰自己，直到我们以某种方式从祂手中“强求”到我们所需要的祝福。</w:t>
      </w:r>
    </w:p>
    <w:p w14:paraId="38D0667F">
      <w:pPr>
        <w:spacing w:before="302" w:line="285" w:lineRule="auto"/>
        <w:ind w:firstLine="23"/>
        <w:jc w:val="both"/>
        <w:rPr>
          <w:rFonts w:hint="eastAsia" w:ascii="Georgia" w:hAnsi="Georgia" w:eastAsia="Georgia" w:cs="Georgia"/>
          <w:sz w:val="30"/>
          <w:szCs w:val="30"/>
        </w:rPr>
      </w:pPr>
    </w:p>
    <w:p w14:paraId="01D639A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Moses is an example of this, Exod. 33:12, and following verses.</w:t>
      </w:r>
    </w:p>
    <w:p w14:paraId="314ACE80">
      <w:pPr>
        <w:spacing w:before="302" w:line="285" w:lineRule="auto"/>
        <w:ind w:firstLine="23"/>
        <w:jc w:val="both"/>
        <w:rPr>
          <w:rFonts w:hint="eastAsia" w:ascii="Georgia" w:hAnsi="Georgia" w:eastAsia="Georgia" w:cs="Georgia"/>
          <w:sz w:val="30"/>
          <w:szCs w:val="30"/>
        </w:rPr>
      </w:pPr>
    </w:p>
    <w:p w14:paraId="159956A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摩西就是这方面的一个例子，出埃及记 33:12 及以下经文。</w:t>
      </w:r>
    </w:p>
    <w:p w14:paraId="2CCD2048">
      <w:pPr>
        <w:spacing w:before="302" w:line="285" w:lineRule="auto"/>
        <w:ind w:firstLine="23"/>
        <w:jc w:val="both"/>
        <w:rPr>
          <w:rFonts w:hint="eastAsia" w:ascii="Georgia" w:hAnsi="Georgia" w:eastAsia="Georgia" w:cs="Georgia"/>
          <w:sz w:val="30"/>
          <w:szCs w:val="30"/>
        </w:rPr>
      </w:pPr>
    </w:p>
    <w:p w14:paraId="4B8BDF2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 God also himself sometimes descends from heaven by his grace, and graciously visits the soul whom he loves, and who is filled with love for him, John 14:23; speaks to his heart, Hos. 2:14; displays the riches of his supereminent goodness, and "what is the hope of his calling, and what the riches of the glory of his inheritance in the saints," Eph. 1:18.</w:t>
      </w:r>
    </w:p>
    <w:p w14:paraId="39DC815B">
      <w:pPr>
        <w:spacing w:before="302" w:line="285" w:lineRule="auto"/>
        <w:ind w:firstLine="23"/>
        <w:jc w:val="both"/>
        <w:rPr>
          <w:rFonts w:hint="eastAsia" w:ascii="Georgia" w:hAnsi="Georgia" w:eastAsia="Georgia" w:cs="Georgia"/>
          <w:sz w:val="30"/>
          <w:szCs w:val="30"/>
        </w:rPr>
      </w:pPr>
    </w:p>
    <w:p w14:paraId="16313A3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十一. 上帝自己有时也藉着祂的恩典从天降临，恩慈地眷顾祂所爱的、并且充满对祂的爱的灵魂，约翰福音 14:23；对他的心说话，何西阿书 2:14；彰显祂卓越良善的丰富，以及“祂呼召的盼望是什么，祂在圣徒中基业荣耀的丰富是什么，”以弗所书 1:18。</w:t>
      </w:r>
    </w:p>
    <w:p w14:paraId="0FBB56ED">
      <w:pPr>
        <w:spacing w:before="302" w:line="285" w:lineRule="auto"/>
        <w:ind w:firstLine="23"/>
        <w:jc w:val="both"/>
        <w:rPr>
          <w:rFonts w:hint="eastAsia" w:ascii="Georgia" w:hAnsi="Georgia" w:eastAsia="Georgia" w:cs="Georgia"/>
          <w:sz w:val="30"/>
          <w:szCs w:val="30"/>
        </w:rPr>
      </w:pPr>
    </w:p>
    <w:p w14:paraId="343E97A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comforts him when dejected, and wipes away his tears with his own hand, Rev. 7:17, and puts them as a precious liquor into his bottle, Ps. 57:8.</w:t>
      </w:r>
    </w:p>
    <w:p w14:paraId="0DFAEBE0">
      <w:pPr>
        <w:spacing w:before="302" w:line="285" w:lineRule="auto"/>
        <w:ind w:firstLine="23"/>
        <w:jc w:val="both"/>
        <w:rPr>
          <w:rFonts w:hint="eastAsia" w:ascii="Georgia" w:hAnsi="Georgia" w:eastAsia="Georgia" w:cs="Georgia"/>
          <w:sz w:val="30"/>
          <w:szCs w:val="30"/>
        </w:rPr>
      </w:pPr>
    </w:p>
    <w:p w14:paraId="0F5CD95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祂在人沮丧时安慰他，亲手擦去他的眼泪，启示录 7:17，并将它们如同珍贵的液体装入祂的皮袋，诗篇 57:8。</w:t>
      </w:r>
    </w:p>
    <w:p w14:paraId="24106109">
      <w:pPr>
        <w:spacing w:before="302" w:line="285" w:lineRule="auto"/>
        <w:ind w:firstLine="23"/>
        <w:jc w:val="both"/>
        <w:rPr>
          <w:rFonts w:hint="eastAsia" w:ascii="Georgia" w:hAnsi="Georgia" w:eastAsia="Georgia" w:cs="Georgia"/>
          <w:sz w:val="30"/>
          <w:szCs w:val="30"/>
        </w:rPr>
      </w:pPr>
    </w:p>
    <w:p w14:paraId="0267B9D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gives "beauty for ashes, the oil of joy for mourning, the garment of praise for the spirit of heaviness," Isa. 61:3.</w:t>
      </w:r>
    </w:p>
    <w:p w14:paraId="408C28A5">
      <w:pPr>
        <w:spacing w:before="302" w:line="285" w:lineRule="auto"/>
        <w:ind w:firstLine="23"/>
        <w:jc w:val="both"/>
        <w:rPr>
          <w:rFonts w:hint="eastAsia" w:ascii="Georgia" w:hAnsi="Georgia" w:eastAsia="Georgia" w:cs="Georgia"/>
          <w:sz w:val="30"/>
          <w:szCs w:val="30"/>
        </w:rPr>
      </w:pPr>
    </w:p>
    <w:p w14:paraId="570A8B6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祂赐“华冠代替灰尘，喜乐油代替悲哀，赞美衣代替忧伤之灵，”以赛亚书 61:3。</w:t>
      </w:r>
    </w:p>
    <w:p w14:paraId="449C337D">
      <w:pPr>
        <w:spacing w:before="302" w:line="285" w:lineRule="auto"/>
        <w:ind w:firstLine="23"/>
        <w:jc w:val="both"/>
        <w:rPr>
          <w:rFonts w:hint="eastAsia" w:ascii="Georgia" w:hAnsi="Georgia" w:eastAsia="Georgia" w:cs="Georgia"/>
          <w:sz w:val="30"/>
          <w:szCs w:val="30"/>
        </w:rPr>
      </w:pPr>
    </w:p>
    <w:p w14:paraId="2639AAE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"Kisses" the soul "with the kisses of his mouth," Cant. 1:2; and if, at any time, she is sick of love, "his left hand is under her head, and his right hand doth embrace her," Cant. 2:6.</w:t>
      </w:r>
    </w:p>
    <w:p w14:paraId="3D1E5109">
      <w:pPr>
        <w:spacing w:before="302" w:line="285" w:lineRule="auto"/>
        <w:ind w:firstLine="23"/>
        <w:jc w:val="both"/>
        <w:rPr>
          <w:rFonts w:hint="eastAsia" w:ascii="Georgia" w:hAnsi="Georgia" w:eastAsia="Georgia" w:cs="Georgia"/>
          <w:sz w:val="30"/>
          <w:szCs w:val="30"/>
        </w:rPr>
      </w:pPr>
    </w:p>
    <w:p w14:paraId="221B767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“用祂口中的吻”亲吻灵魂，雅歌 1:2；如果她任何时候因爱而病，“祂的左手在她头下，祂的右手将她环抱，”雅歌 2:6。</w:t>
      </w:r>
    </w:p>
    <w:p w14:paraId="2A919855">
      <w:pPr>
        <w:spacing w:before="302" w:line="285" w:lineRule="auto"/>
        <w:ind w:firstLine="23"/>
        <w:jc w:val="both"/>
        <w:rPr>
          <w:rFonts w:hint="eastAsia" w:ascii="Georgia" w:hAnsi="Georgia" w:eastAsia="Georgia" w:cs="Georgia"/>
          <w:sz w:val="30"/>
          <w:szCs w:val="30"/>
        </w:rPr>
      </w:pPr>
    </w:p>
    <w:p w14:paraId="322B054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In fine, whatever good he is possessed of (and what is there he is not?), he liberally communicates all in that time, order, and degree which his wisdom knows to be most expedient.</w:t>
      </w:r>
    </w:p>
    <w:p w14:paraId="53E932B9">
      <w:pPr>
        <w:spacing w:before="302" w:line="285" w:lineRule="auto"/>
        <w:ind w:firstLine="23"/>
        <w:jc w:val="both"/>
        <w:rPr>
          <w:rFonts w:hint="eastAsia" w:ascii="Georgia" w:hAnsi="Georgia" w:eastAsia="Georgia" w:cs="Georgia"/>
          <w:sz w:val="30"/>
          <w:szCs w:val="30"/>
        </w:rPr>
      </w:pPr>
    </w:p>
    <w:p w14:paraId="254C251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总之，祂所拥有的一切美善（祂又有什么不是拥有的呢？），祂都按照祂智慧所认为最适宜的时间、次序和程度，慷慨地分赐一切。</w:t>
      </w:r>
    </w:p>
    <w:p w14:paraId="08236EDF">
      <w:pPr>
        <w:spacing w:before="302" w:line="285" w:lineRule="auto"/>
        <w:ind w:firstLine="23"/>
        <w:jc w:val="both"/>
        <w:rPr>
          <w:rFonts w:hint="eastAsia" w:ascii="Georgia" w:hAnsi="Georgia" w:eastAsia="Georgia" w:cs="Georgia"/>
          <w:sz w:val="30"/>
          <w:szCs w:val="30"/>
        </w:rPr>
      </w:pPr>
    </w:p>
    <w:p w14:paraId="30FC553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what will he not give, who gives himself, as "an exceeding great reward?" Gen. 15:1.</w:t>
      </w:r>
    </w:p>
    <w:p w14:paraId="63562F41">
      <w:pPr>
        <w:spacing w:before="302" w:line="285" w:lineRule="auto"/>
        <w:ind w:firstLine="23"/>
        <w:jc w:val="both"/>
        <w:rPr>
          <w:rFonts w:hint="eastAsia" w:ascii="Georgia" w:hAnsi="Georgia" w:eastAsia="Georgia" w:cs="Georgia"/>
          <w:sz w:val="30"/>
          <w:szCs w:val="30"/>
        </w:rPr>
      </w:pPr>
    </w:p>
    <w:p w14:paraId="78E7E1D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那将自己作为“极大的赏赐”赐下（创 15:1）的祂，还有什么不肯赐给我们呢？</w:t>
      </w:r>
    </w:p>
    <w:p w14:paraId="6972470F">
      <w:pPr>
        <w:spacing w:before="302" w:line="285" w:lineRule="auto"/>
        <w:ind w:firstLine="23"/>
        <w:jc w:val="both"/>
        <w:rPr>
          <w:rFonts w:hint="eastAsia" w:ascii="Georgia" w:hAnsi="Georgia" w:eastAsia="Georgia" w:cs="Georgia"/>
          <w:sz w:val="30"/>
          <w:szCs w:val="30"/>
        </w:rPr>
      </w:pPr>
    </w:p>
    <w:p w14:paraId="1A1CAF9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XII. Who can doubt, but they who taste this incredible sweetness of divine love do infinitely prefer the friendship of God to all other things?</w:t>
      </w:r>
    </w:p>
    <w:p w14:paraId="430C43CB">
      <w:pPr>
        <w:spacing w:before="302" w:line="285" w:lineRule="auto"/>
        <w:ind w:firstLine="23"/>
        <w:jc w:val="both"/>
        <w:rPr>
          <w:rFonts w:hint="eastAsia" w:ascii="Georgia" w:hAnsi="Georgia" w:eastAsia="Georgia" w:cs="Georgia"/>
          <w:sz w:val="30"/>
          <w:szCs w:val="30"/>
        </w:rPr>
      </w:pPr>
    </w:p>
    <w:p w14:paraId="70113A5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十二. 谁能怀疑，那些尝过这神圣之爱不可思议甘甜的人，会无限地将上帝的友谊置于一切事物之上呢？</w:t>
      </w:r>
    </w:p>
    <w:p w14:paraId="2ABA8EF5">
      <w:pPr>
        <w:spacing w:before="302" w:line="285" w:lineRule="auto"/>
        <w:ind w:firstLine="23"/>
        <w:jc w:val="both"/>
        <w:rPr>
          <w:rFonts w:hint="eastAsia" w:ascii="Georgia" w:hAnsi="Georgia" w:eastAsia="Georgia" w:cs="Georgia"/>
          <w:sz w:val="30"/>
          <w:szCs w:val="30"/>
        </w:rPr>
      </w:pPr>
    </w:p>
    <w:p w14:paraId="5C76890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Hence when they gratefully acknowledge the things they have been so graciously favoured with, beyond what they deserve, they carefully avoid every thing unworthy of such friendship, and which may mar such a propense favour of the Deity by any coldness.</w:t>
      </w:r>
    </w:p>
    <w:p w14:paraId="07F5D4A5">
      <w:pPr>
        <w:spacing w:before="302" w:line="285" w:lineRule="auto"/>
        <w:ind w:firstLine="23"/>
        <w:jc w:val="both"/>
        <w:rPr>
          <w:rFonts w:hint="eastAsia" w:ascii="Georgia" w:hAnsi="Georgia" w:eastAsia="Georgia" w:cs="Georgia"/>
          <w:sz w:val="30"/>
          <w:szCs w:val="30"/>
        </w:rPr>
      </w:pPr>
    </w:p>
    <w:p w14:paraId="319D32B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因此，当他们满怀感恩地承认他们所蒙受的、远超他们所配得的恩惠时，他们会小心翼翼地避免一切不配这种友谊的事情，以及任何可能因冷淡而损害神这种倾向性恩宠的事情。</w:t>
      </w:r>
    </w:p>
    <w:p w14:paraId="4AE5F4E1">
      <w:pPr>
        <w:spacing w:before="302" w:line="285" w:lineRule="auto"/>
        <w:ind w:firstLine="23"/>
        <w:jc w:val="both"/>
        <w:rPr>
          <w:rFonts w:hint="eastAsia" w:ascii="Georgia" w:hAnsi="Georgia" w:eastAsia="Georgia" w:cs="Georgia"/>
          <w:sz w:val="30"/>
          <w:szCs w:val="30"/>
        </w:rPr>
      </w:pPr>
    </w:p>
    <w:p w14:paraId="4821F27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Whereas they most readily perform what they know to be acceptable to God; and then at length it is they seem to themselves to live, when in the whole tenour of their lives they approve themselves to God.</w:t>
      </w:r>
    </w:p>
    <w:p w14:paraId="21ACA30C">
      <w:pPr>
        <w:spacing w:before="302" w:line="285" w:lineRule="auto"/>
        <w:ind w:firstLine="23"/>
        <w:jc w:val="both"/>
        <w:rPr>
          <w:rFonts w:hint="eastAsia" w:ascii="Georgia" w:hAnsi="Georgia" w:eastAsia="Georgia" w:cs="Georgia"/>
          <w:sz w:val="30"/>
          <w:szCs w:val="30"/>
        </w:rPr>
      </w:pPr>
    </w:p>
    <w:p w14:paraId="05254DE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然而，他们最乐意去做他们知道是上帝所喜悦的事；然后，当他们在整个生命的过程中都向上帝证明自己时，他们才最终觉得自己是活着的。</w:t>
      </w:r>
    </w:p>
    <w:p w14:paraId="4779116F">
      <w:pPr>
        <w:spacing w:before="302" w:line="285" w:lineRule="auto"/>
        <w:ind w:firstLine="23"/>
        <w:jc w:val="both"/>
        <w:rPr>
          <w:rFonts w:hint="eastAsia" w:ascii="Georgia" w:hAnsi="Georgia" w:eastAsia="Georgia" w:cs="Georgia"/>
          <w:sz w:val="30"/>
          <w:szCs w:val="30"/>
        </w:rPr>
      </w:pPr>
    </w:p>
    <w:p w14:paraId="56628F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seeing they know that love deserves love; and that true friendship consists in this, that friends choose and refuse the same things; they stir up all their powers to make returns of love, and submit their will to that of God, and give it up to be swallowed up, as it were, in the divine will, and thus at length, with the King of angels, they bear the sweet yoke of love.</w:t>
      </w:r>
    </w:p>
    <w:p w14:paraId="67EFEC68">
      <w:pPr>
        <w:spacing w:before="302" w:line="285" w:lineRule="auto"/>
        <w:ind w:firstLine="23"/>
        <w:jc w:val="both"/>
        <w:rPr>
          <w:rFonts w:hint="eastAsia" w:ascii="Georgia" w:hAnsi="Georgia" w:eastAsia="Georgia" w:cs="Georgia"/>
          <w:sz w:val="30"/>
          <w:szCs w:val="30"/>
        </w:rPr>
      </w:pPr>
    </w:p>
    <w:p w14:paraId="70276FC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们既知道爱值得爱；真正的友谊在于朋友们选择和拒绝同样的事物；他们就激发自己所有的力量来回报爱，将自己的意志顺服于上帝的意志，并将其交出，仿佛被神圣的意志所吞没，最终，与天使之王一同，他们背负着爱的甜蜜轭。</w:t>
      </w:r>
    </w:p>
    <w:p w14:paraId="339EFC8C">
      <w:pPr>
        <w:spacing w:before="302" w:line="285" w:lineRule="auto"/>
        <w:ind w:firstLine="23"/>
        <w:jc w:val="both"/>
        <w:rPr>
          <w:rFonts w:hint="eastAsia" w:ascii="Georgia" w:hAnsi="Georgia" w:eastAsia="Georgia" w:cs="Georgia"/>
          <w:sz w:val="30"/>
          <w:szCs w:val="30"/>
        </w:rPr>
      </w:pPr>
    </w:p>
    <w:p w14:paraId="718F24B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love of God begets the love of the soul, and attracts it to himself.</w:t>
      </w:r>
    </w:p>
    <w:p w14:paraId="096780A0">
      <w:pPr>
        <w:spacing w:before="302" w:line="285" w:lineRule="auto"/>
        <w:ind w:firstLine="23"/>
        <w:jc w:val="both"/>
        <w:rPr>
          <w:rFonts w:hint="eastAsia" w:ascii="Georgia" w:hAnsi="Georgia" w:eastAsia="Georgia" w:cs="Georgia"/>
          <w:sz w:val="30"/>
          <w:szCs w:val="30"/>
        </w:rPr>
      </w:pPr>
    </w:p>
    <w:p w14:paraId="54F3C8D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“上帝的爱孕育灵魂的爱，并将灵魂吸引到祂自己那里。</w:t>
      </w:r>
    </w:p>
    <w:p w14:paraId="2C780AF5">
      <w:pPr>
        <w:spacing w:before="302" w:line="285" w:lineRule="auto"/>
        <w:ind w:firstLine="23"/>
        <w:jc w:val="both"/>
        <w:rPr>
          <w:rFonts w:hint="eastAsia" w:ascii="Georgia" w:hAnsi="Georgia" w:eastAsia="Georgia" w:cs="Georgia"/>
          <w:sz w:val="30"/>
          <w:szCs w:val="30"/>
        </w:rPr>
      </w:pPr>
    </w:p>
    <w:p w14:paraId="1483555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God loves, in order to be loved.</w:t>
      </w:r>
    </w:p>
    <w:p w14:paraId="56D6A416">
      <w:pPr>
        <w:spacing w:before="302" w:line="285" w:lineRule="auto"/>
        <w:ind w:firstLine="23"/>
        <w:jc w:val="both"/>
        <w:rPr>
          <w:rFonts w:hint="eastAsia" w:ascii="Georgia" w:hAnsi="Georgia" w:eastAsia="Georgia" w:cs="Georgia"/>
          <w:sz w:val="30"/>
          <w:szCs w:val="30"/>
        </w:rPr>
      </w:pPr>
    </w:p>
    <w:p w14:paraId="44FA9C8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上帝爱，为的是被爱。</w:t>
      </w:r>
    </w:p>
    <w:p w14:paraId="7D7D9A48">
      <w:pPr>
        <w:spacing w:before="302" w:line="285" w:lineRule="auto"/>
        <w:ind w:firstLine="23"/>
        <w:jc w:val="both"/>
        <w:rPr>
          <w:rFonts w:hint="eastAsia" w:ascii="Georgia" w:hAnsi="Georgia" w:eastAsia="Georgia" w:cs="Georgia"/>
          <w:sz w:val="30"/>
          <w:szCs w:val="30"/>
        </w:rPr>
      </w:pPr>
    </w:p>
    <w:p w14:paraId="7FAD20B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When he loves, he desires nothing more than to be loved again, knowing those to be happy in love who love him.</w:t>
      </w:r>
    </w:p>
    <w:p w14:paraId="4B0A8658">
      <w:pPr>
        <w:spacing w:before="302" w:line="285" w:lineRule="auto"/>
        <w:ind w:firstLine="23"/>
        <w:jc w:val="both"/>
        <w:rPr>
          <w:rFonts w:hint="eastAsia" w:ascii="Georgia" w:hAnsi="Georgia" w:eastAsia="Georgia" w:cs="Georgia"/>
          <w:sz w:val="30"/>
          <w:szCs w:val="30"/>
        </w:rPr>
      </w:pPr>
    </w:p>
    <w:p w14:paraId="11C6F9E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当祂爱的时候，祂最渴望的就是再次被爱，因为祂知道那些爱祂的人在爱中是幸福的。</w:t>
      </w:r>
    </w:p>
    <w:p w14:paraId="6B4B848D">
      <w:pPr>
        <w:spacing w:before="302" w:line="285" w:lineRule="auto"/>
        <w:ind w:firstLine="23"/>
        <w:jc w:val="both"/>
        <w:rPr>
          <w:rFonts w:hint="eastAsia" w:ascii="Georgia" w:hAnsi="Georgia" w:eastAsia="Georgia" w:cs="Georgia"/>
          <w:sz w:val="30"/>
          <w:szCs w:val="30"/>
        </w:rPr>
      </w:pPr>
    </w:p>
    <w:p w14:paraId="34B90AA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soul that loves, renounces all its affections, and minds nothing but love, that it may give love for love.</w:t>
      </w:r>
    </w:p>
    <w:p w14:paraId="0FF84F5F">
      <w:pPr>
        <w:spacing w:before="302" w:line="285" w:lineRule="auto"/>
        <w:ind w:firstLine="23"/>
        <w:jc w:val="both"/>
        <w:rPr>
          <w:rFonts w:hint="eastAsia" w:ascii="Georgia" w:hAnsi="Georgia" w:eastAsia="Georgia" w:cs="Georgia"/>
          <w:sz w:val="30"/>
          <w:szCs w:val="30"/>
        </w:rPr>
      </w:pPr>
    </w:p>
    <w:p w14:paraId="30DD597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爱着的灵魂，舍弃一切情感，只顾念爱，以便以爱报爱。</w:t>
      </w:r>
    </w:p>
    <w:p w14:paraId="1E21D4E3">
      <w:pPr>
        <w:spacing w:before="302" w:line="285" w:lineRule="auto"/>
        <w:ind w:firstLine="23"/>
        <w:jc w:val="both"/>
        <w:rPr>
          <w:rFonts w:hint="eastAsia" w:ascii="Georgia" w:hAnsi="Georgia" w:eastAsia="Georgia" w:cs="Georgia"/>
          <w:sz w:val="30"/>
          <w:szCs w:val="30"/>
        </w:rPr>
      </w:pPr>
    </w:p>
    <w:p w14:paraId="61AA5E6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when it has poured out itself wholly in love, what is that to the constant flow of the fountain?"</w:t>
      </w:r>
    </w:p>
    <w:p w14:paraId="6B40A1B8">
      <w:pPr>
        <w:spacing w:before="302" w:line="285" w:lineRule="auto"/>
        <w:ind w:firstLine="23"/>
        <w:jc w:val="both"/>
        <w:rPr>
          <w:rFonts w:hint="eastAsia" w:ascii="Georgia" w:hAnsi="Georgia" w:eastAsia="Georgia" w:cs="Georgia"/>
          <w:sz w:val="30"/>
          <w:szCs w:val="30"/>
        </w:rPr>
      </w:pPr>
    </w:p>
    <w:p w14:paraId="029B3B3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当它完全倾注于爱中时，与那源源不断的泉水相比，又算得了什么呢？”</w:t>
      </w:r>
    </w:p>
    <w:p w14:paraId="20E2937A">
      <w:pPr>
        <w:spacing w:before="302" w:line="285" w:lineRule="auto"/>
        <w:ind w:firstLine="23"/>
        <w:jc w:val="both"/>
        <w:rPr>
          <w:rFonts w:hint="eastAsia" w:ascii="Georgia" w:hAnsi="Georgia" w:eastAsia="Georgia" w:cs="Georgia"/>
          <w:sz w:val="30"/>
          <w:szCs w:val="30"/>
        </w:rPr>
      </w:pPr>
    </w:p>
    <w:p w14:paraId="0767D5B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So Augustine piously speaks, Manual c. 20.</w:t>
      </w:r>
    </w:p>
    <w:p w14:paraId="79052D0B">
      <w:pPr>
        <w:spacing w:before="302" w:line="285" w:lineRule="auto"/>
        <w:ind w:firstLine="23"/>
        <w:jc w:val="both"/>
        <w:rPr>
          <w:rFonts w:hint="eastAsia" w:ascii="Georgia" w:hAnsi="Georgia" w:eastAsia="Georgia" w:cs="Georgia"/>
          <w:sz w:val="30"/>
          <w:szCs w:val="30"/>
        </w:rPr>
      </w:pPr>
    </w:p>
    <w:p w14:paraId="1DB1C90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奥古斯丁如此虔诚地说，手册第20章。</w:t>
      </w:r>
    </w:p>
    <w:p w14:paraId="6C8D87C3">
      <w:pPr>
        <w:spacing w:before="302" w:line="285" w:lineRule="auto"/>
        <w:ind w:firstLine="23"/>
        <w:jc w:val="both"/>
        <w:rPr>
          <w:rFonts w:hint="eastAsia" w:ascii="Georgia" w:hAnsi="Georgia" w:eastAsia="Georgia" w:cs="Georgia"/>
          <w:sz w:val="30"/>
          <w:szCs w:val="30"/>
        </w:rPr>
      </w:pPr>
    </w:p>
    <w:p w14:paraId="4D08F86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XIII. During these transactions in the soul, and while the daily contest of mutual friendship between it and God is renewed, it cannot but enjoy the most delightful peace of conscience.</w:t>
      </w:r>
    </w:p>
    <w:p w14:paraId="3BBEA1F3">
      <w:pPr>
        <w:spacing w:before="302" w:line="285" w:lineRule="auto"/>
        <w:ind w:firstLine="23"/>
        <w:jc w:val="both"/>
        <w:rPr>
          <w:rFonts w:hint="eastAsia" w:ascii="Georgia" w:hAnsi="Georgia" w:eastAsia="Georgia" w:cs="Georgia"/>
          <w:sz w:val="30"/>
          <w:szCs w:val="30"/>
        </w:rPr>
      </w:pPr>
    </w:p>
    <w:p w14:paraId="2122D49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十三. 在灵魂中进行这些交流期间，以及灵魂与上帝之间相互友谊的日常较量不断更新之时，它必然会享有最愉悦的良心平安。</w:t>
      </w:r>
    </w:p>
    <w:p w14:paraId="74A7F8D9">
      <w:pPr>
        <w:spacing w:before="302" w:line="285" w:lineRule="auto"/>
        <w:ind w:firstLine="23"/>
        <w:jc w:val="both"/>
        <w:rPr>
          <w:rFonts w:hint="eastAsia" w:ascii="Georgia" w:hAnsi="Georgia" w:eastAsia="Georgia" w:cs="Georgia"/>
          <w:sz w:val="30"/>
          <w:szCs w:val="30"/>
        </w:rPr>
      </w:pPr>
    </w:p>
    <w:p w14:paraId="2F4640D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When the conscience discovers the favourable sentence of God concerning man, and intimates the same to itself, and at the same time bears testimony to his unfeigned piety towards God, it spreads a surprising serenity and calm over the whole soul.</w:t>
      </w:r>
    </w:p>
    <w:p w14:paraId="115DA12E">
      <w:pPr>
        <w:spacing w:before="302" w:line="285" w:lineRule="auto"/>
        <w:ind w:firstLine="23"/>
        <w:jc w:val="both"/>
        <w:rPr>
          <w:rFonts w:hint="eastAsia" w:ascii="Georgia" w:hAnsi="Georgia" w:eastAsia="Georgia" w:cs="Georgia"/>
          <w:sz w:val="30"/>
          <w:szCs w:val="30"/>
        </w:rPr>
      </w:pPr>
    </w:p>
    <w:p w14:paraId="0B6C576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当良心发现上帝对人有利的判决，并向自己暗示这一点，同时又为他对上帝真诚的虔敬作见证时，它便在整个灵魂中散布出一种令人惊讶的宁静和平静。</w:t>
      </w:r>
    </w:p>
    <w:p w14:paraId="66B2404F">
      <w:pPr>
        <w:spacing w:before="302" w:line="285" w:lineRule="auto"/>
        <w:ind w:firstLine="23"/>
        <w:jc w:val="both"/>
        <w:rPr>
          <w:rFonts w:hint="eastAsia" w:ascii="Georgia" w:hAnsi="Georgia" w:eastAsia="Georgia" w:cs="Georgia"/>
          <w:sz w:val="30"/>
          <w:szCs w:val="30"/>
        </w:rPr>
      </w:pPr>
    </w:p>
    <w:p w14:paraId="794C357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Consequently, the peace of God necessarily brings with it peace of conscience, and much confidence in God, Rom. 14:7; Eph. 3:12.</w:t>
      </w:r>
    </w:p>
    <w:p w14:paraId="0B3A943B">
      <w:pPr>
        <w:spacing w:before="302" w:line="285" w:lineRule="auto"/>
        <w:ind w:firstLine="23"/>
        <w:jc w:val="both"/>
        <w:rPr>
          <w:rFonts w:hint="eastAsia" w:ascii="Georgia" w:hAnsi="Georgia" w:eastAsia="Georgia" w:cs="Georgia"/>
          <w:sz w:val="30"/>
          <w:szCs w:val="30"/>
        </w:rPr>
      </w:pPr>
    </w:p>
    <w:p w14:paraId="689F4E6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因此，上帝的平安必然带来良心的平安，以及对上帝极大的信靠，罗马书 14:7；以弗所书 3:12。</w:t>
      </w:r>
    </w:p>
    <w:p w14:paraId="3218727E">
      <w:pPr>
        <w:spacing w:before="302" w:line="285" w:lineRule="auto"/>
        <w:ind w:firstLine="23"/>
        <w:jc w:val="both"/>
        <w:rPr>
          <w:rFonts w:hint="eastAsia" w:ascii="Georgia" w:hAnsi="Georgia" w:eastAsia="Georgia" w:cs="Georgia"/>
          <w:sz w:val="30"/>
          <w:szCs w:val="30"/>
        </w:rPr>
      </w:pPr>
    </w:p>
    <w:p w14:paraId="0CDAE66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soul nowhere reposes itself more comfortably, than in that bed of tranquillity, and in the bosom of Jesus, its loveing, lovely spouse, singing at that time to its adversaries; "Know that the Lord hath set apart him that is godly for himself.</w:t>
      </w:r>
    </w:p>
    <w:p w14:paraId="73D360FF">
      <w:pPr>
        <w:spacing w:before="302" w:line="285" w:lineRule="auto"/>
        <w:ind w:firstLine="23"/>
        <w:jc w:val="both"/>
        <w:rPr>
          <w:rFonts w:hint="eastAsia" w:ascii="Georgia" w:hAnsi="Georgia" w:eastAsia="Georgia" w:cs="Georgia"/>
          <w:sz w:val="30"/>
          <w:szCs w:val="30"/>
        </w:rPr>
      </w:pPr>
    </w:p>
    <w:p w14:paraId="7BAB76F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灵魂无处比在那宁静的床上，在那可爱、可亲的配偶耶稣的怀中，更能舒适地安息了，那时它向它的仇敌歌唱：“你们要知道耶和华已经分别虔诚人归祂自己。</w:t>
      </w:r>
    </w:p>
    <w:p w14:paraId="3C746321">
      <w:pPr>
        <w:spacing w:before="302" w:line="285" w:lineRule="auto"/>
        <w:ind w:firstLine="23"/>
        <w:jc w:val="both"/>
        <w:rPr>
          <w:rFonts w:hint="eastAsia" w:ascii="Georgia" w:hAnsi="Georgia" w:eastAsia="Georgia" w:cs="Georgia"/>
          <w:sz w:val="30"/>
          <w:szCs w:val="30"/>
        </w:rPr>
      </w:pPr>
    </w:p>
    <w:p w14:paraId="7ADB2C6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 will both lay me down in peace, and sleep; for thou, Lord, only makest me dwell in safety." Ps. 4:3, 8.</w:t>
      </w:r>
    </w:p>
    <w:p w14:paraId="4B3C972B">
      <w:pPr>
        <w:spacing w:before="302" w:line="285" w:lineRule="auto"/>
        <w:ind w:firstLine="23"/>
        <w:jc w:val="both"/>
        <w:rPr>
          <w:rFonts w:hint="eastAsia" w:ascii="Georgia" w:hAnsi="Georgia" w:eastAsia="Georgia" w:cs="Georgia"/>
          <w:sz w:val="30"/>
          <w:szCs w:val="30"/>
        </w:rPr>
      </w:pPr>
    </w:p>
    <w:p w14:paraId="23E27E6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我必安然躺下睡觉，因为独有祢耶和华使我安然居住。”诗篇 4:3, 8。</w:t>
      </w:r>
    </w:p>
    <w:p w14:paraId="2FD22798">
      <w:pPr>
        <w:spacing w:before="302" w:line="285" w:lineRule="auto"/>
        <w:ind w:firstLine="23"/>
        <w:jc w:val="both"/>
        <w:rPr>
          <w:rFonts w:hint="eastAsia" w:ascii="Georgia" w:hAnsi="Georgia" w:eastAsia="Georgia" w:cs="Georgia"/>
          <w:sz w:val="30"/>
          <w:szCs w:val="30"/>
        </w:rPr>
      </w:pPr>
    </w:p>
    <w:p w14:paraId="26D7173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 laid me down and slept; I awaked; for the Lord sustained me." Ps. 3:5.</w:t>
      </w:r>
    </w:p>
    <w:p w14:paraId="563A3D2D">
      <w:pPr>
        <w:spacing w:before="302" w:line="285" w:lineRule="auto"/>
        <w:ind w:firstLine="23"/>
        <w:jc w:val="both"/>
        <w:rPr>
          <w:rFonts w:hint="eastAsia" w:ascii="Georgia" w:hAnsi="Georgia" w:eastAsia="Georgia" w:cs="Georgia"/>
          <w:sz w:val="30"/>
          <w:szCs w:val="30"/>
        </w:rPr>
      </w:pPr>
    </w:p>
    <w:p w14:paraId="79A204F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“我躺下睡觉，我醒着，耶和华都保佑我。”诗篇 3:5。</w:t>
      </w:r>
    </w:p>
    <w:p w14:paraId="2936449D">
      <w:pPr>
        <w:spacing w:before="302" w:line="285" w:lineRule="auto"/>
        <w:ind w:firstLine="23"/>
        <w:jc w:val="both"/>
        <w:rPr>
          <w:rFonts w:hint="eastAsia" w:ascii="Georgia" w:hAnsi="Georgia" w:eastAsia="Georgia" w:cs="Georgia"/>
          <w:sz w:val="30"/>
          <w:szCs w:val="30"/>
        </w:rPr>
      </w:pPr>
    </w:p>
    <w:p w14:paraId="3B3A447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XIV. There is also a friendship with all the other friends of God; not only with holy men, who mutually help and comfort one another by communion of prayers and other duties of brotherly love, Ps. 16:3, and who, without envy, mutually congratulate each other on the gifts conferred on every one in particular, by their common Friend; but also with the blessed angels, who were formerly enemies to man when he was the enemy of God, and kept our first parents from all access to paradise, Gen. 3:24, but now minister to man with the greatest complacency and readiness, Heb. 1:14—"encamp round about him," Ps. 34:7—"keep him in all his ways, bear him up in their hands, least he dash his foot against a stone," Ps. 91:11, 12, till at the command of God they convey the reconciled soul to the blessed choir of the inhabitants of heaven.</w:t>
      </w:r>
    </w:p>
    <w:p w14:paraId="47FED612">
      <w:pPr>
        <w:spacing w:before="302" w:line="285" w:lineRule="auto"/>
        <w:ind w:firstLine="23"/>
        <w:jc w:val="both"/>
        <w:rPr>
          <w:rFonts w:hint="eastAsia" w:ascii="Georgia" w:hAnsi="Georgia" w:eastAsia="Georgia" w:cs="Georgia"/>
          <w:sz w:val="30"/>
          <w:szCs w:val="30"/>
        </w:rPr>
      </w:pPr>
    </w:p>
    <w:p w14:paraId="59E0E41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十四. 还有与上帝所有其他朋友的友谊；不仅与圣洁的人，他们通过祷告的交通和弟兄相爱的其他责任互相帮助和安慰，诗篇 16:3，并且他们不嫉妒地互相祝贺他们共同的朋友特别赐给每个人的恩赐；而且也与蒙福的天使，他们以前在人是上帝的敌人时是人的敌人，并且阻止我们的始祖进入乐园，创世记 3:24，但现在以最大的喜悦和乐意服事人，希伯来书 1:14——“在他四围安营，”诗篇 34:7——“在他一切所行的路上保守他，用手托着他，免得他的脚碰在石头上，”诗篇 91:11, 12，直到在上帝的命令下，他们将和好的灵魂送到天上居民蒙福的唱诗班。</w:t>
      </w:r>
    </w:p>
    <w:p w14:paraId="5E7122D9">
      <w:pPr>
        <w:spacing w:before="302" w:line="285" w:lineRule="auto"/>
        <w:ind w:firstLine="23"/>
        <w:jc w:val="both"/>
        <w:rPr>
          <w:rFonts w:hint="eastAsia" w:ascii="Georgia" w:hAnsi="Georgia" w:eastAsia="Georgia" w:cs="Georgia"/>
          <w:sz w:val="30"/>
          <w:szCs w:val="30"/>
        </w:rPr>
      </w:pPr>
    </w:p>
    <w:p w14:paraId="7EACD71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though at present they do not usually appear in a visible form, yet they familiarly surround and guard the friends of God, avert very many evils, procure good, and acknowledge them for their fellow-servants, Rev. 19:10.</w:t>
      </w:r>
    </w:p>
    <w:p w14:paraId="1F3AD59D">
      <w:pPr>
        <w:spacing w:before="302" w:line="285" w:lineRule="auto"/>
        <w:ind w:firstLine="23"/>
        <w:jc w:val="both"/>
        <w:rPr>
          <w:rFonts w:hint="eastAsia" w:ascii="Georgia" w:hAnsi="Georgia" w:eastAsia="Georgia" w:cs="Georgia"/>
          <w:sz w:val="30"/>
          <w:szCs w:val="30"/>
        </w:rPr>
      </w:pPr>
    </w:p>
    <w:p w14:paraId="666C7D8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虽然他们目前通常不以可见的形式出现，但他们亲切地环绕并守护着上帝的朋友，化解许多邪恶，促成良善，并承认他们为同伴仆人，启示录 19:10。</w:t>
      </w:r>
    </w:p>
    <w:p w14:paraId="51E1F809">
      <w:pPr>
        <w:spacing w:before="302" w:line="285" w:lineRule="auto"/>
        <w:ind w:firstLine="23"/>
        <w:jc w:val="both"/>
        <w:rPr>
          <w:rFonts w:hint="eastAsia" w:ascii="Georgia" w:hAnsi="Georgia" w:eastAsia="Georgia" w:cs="Georgia"/>
          <w:sz w:val="30"/>
          <w:szCs w:val="30"/>
        </w:rPr>
      </w:pPr>
    </w:p>
    <w:p w14:paraId="3958BE6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On this account the apostle testifies, that believers, even in this world, are come to myriads [an innumerable company] of angels, Heb. 12:22.</w:t>
      </w:r>
    </w:p>
    <w:p w14:paraId="4F424AB7">
      <w:pPr>
        <w:spacing w:before="302" w:line="285" w:lineRule="auto"/>
        <w:ind w:firstLine="23"/>
        <w:jc w:val="both"/>
        <w:rPr>
          <w:rFonts w:hint="eastAsia" w:ascii="Georgia" w:hAnsi="Georgia" w:eastAsia="Georgia" w:cs="Georgia"/>
          <w:sz w:val="30"/>
          <w:szCs w:val="30"/>
        </w:rPr>
      </w:pPr>
    </w:p>
    <w:p w14:paraId="3F520F5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因此，使徒作证说，信徒即使在这个世界上，也来到了亿万[无数的]天使面前，希伯来书 12:22。</w:t>
      </w:r>
    </w:p>
    <w:p w14:paraId="45BB2B86">
      <w:pPr>
        <w:spacing w:before="302" w:line="285" w:lineRule="auto"/>
        <w:ind w:firstLine="23"/>
        <w:jc w:val="both"/>
        <w:rPr>
          <w:rFonts w:hint="eastAsia" w:ascii="Georgia" w:hAnsi="Georgia" w:eastAsia="Georgia" w:cs="Georgia"/>
          <w:sz w:val="30"/>
          <w:szCs w:val="30"/>
        </w:rPr>
      </w:pPr>
    </w:p>
    <w:p w14:paraId="6A13CD9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can mortals have any thing more glorious, than, next to God, to be admitted into the bonds of fellowship and friendship with these most noble spirits whom the apostle, Col. 1:16, calls thrones, dominions, principalities and powers.</w:t>
      </w:r>
    </w:p>
    <w:p w14:paraId="2EA98461">
      <w:pPr>
        <w:spacing w:before="302" w:line="285" w:lineRule="auto"/>
        <w:ind w:firstLine="23"/>
        <w:jc w:val="both"/>
        <w:rPr>
          <w:rFonts w:hint="eastAsia" w:ascii="Georgia" w:hAnsi="Georgia" w:eastAsia="Georgia" w:cs="Georgia"/>
          <w:sz w:val="30"/>
          <w:szCs w:val="30"/>
        </w:rPr>
      </w:pPr>
    </w:p>
    <w:p w14:paraId="141FC1F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凡人还有什么比仅次于上帝，被接纳与这些最高贵的灵——使徒在歌罗西书 1:16 中称他们为宝座、统治、执政和掌权者——建立团契和友谊的关系更荣耀的呢？</w:t>
      </w:r>
    </w:p>
    <w:p w14:paraId="716A2ECD">
      <w:pPr>
        <w:spacing w:before="302" w:line="285" w:lineRule="auto"/>
        <w:ind w:firstLine="23"/>
        <w:jc w:val="both"/>
        <w:rPr>
          <w:rFonts w:hint="eastAsia" w:ascii="Georgia" w:hAnsi="Georgia" w:eastAsia="Georgia" w:cs="Georgia"/>
          <w:sz w:val="30"/>
          <w:szCs w:val="30"/>
        </w:rPr>
      </w:pPr>
    </w:p>
    <w:p w14:paraId="01F0512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XV. I add, that, peace being made with God, none of the creatures can exercise any acts of hostility against believers, to the prejudice of their salvation.</w:t>
      </w:r>
    </w:p>
    <w:p w14:paraId="1ECE2195">
      <w:pPr>
        <w:spacing w:before="302" w:line="285" w:lineRule="auto"/>
        <w:ind w:firstLine="23"/>
        <w:jc w:val="both"/>
        <w:rPr>
          <w:rFonts w:hint="eastAsia" w:ascii="Georgia" w:hAnsi="Georgia" w:eastAsia="Georgia" w:cs="Georgia"/>
          <w:sz w:val="30"/>
          <w:szCs w:val="30"/>
        </w:rPr>
      </w:pPr>
    </w:p>
    <w:p w14:paraId="1736714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十五. 我补充说，既然与上帝和好了，任何受造物都不能对信徒行使任何敌对行为，以损害他们的救恩。</w:t>
      </w:r>
    </w:p>
    <w:p w14:paraId="436A343B">
      <w:pPr>
        <w:spacing w:before="302" w:line="285" w:lineRule="auto"/>
        <w:ind w:firstLine="23"/>
        <w:jc w:val="both"/>
        <w:rPr>
          <w:rFonts w:hint="eastAsia" w:ascii="Georgia" w:hAnsi="Georgia" w:eastAsia="Georgia" w:cs="Georgia"/>
          <w:sz w:val="30"/>
          <w:szCs w:val="30"/>
        </w:rPr>
      </w:pPr>
    </w:p>
    <w:p w14:paraId="0F90550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According to the promise, Job 5:23, 24: "Thou shalt be in league with the stones of the field; and the beasts of the field shall be at peace with thee. And thou shalt know that thy tabernacle shall be in peace."</w:t>
      </w:r>
    </w:p>
    <w:p w14:paraId="368823CA">
      <w:pPr>
        <w:spacing w:before="302" w:line="285" w:lineRule="auto"/>
        <w:ind w:firstLine="23"/>
        <w:jc w:val="both"/>
        <w:rPr>
          <w:rFonts w:hint="eastAsia" w:ascii="Georgia" w:hAnsi="Georgia" w:eastAsia="Georgia" w:cs="Georgia"/>
          <w:sz w:val="30"/>
          <w:szCs w:val="30"/>
        </w:rPr>
      </w:pPr>
    </w:p>
    <w:p w14:paraId="4C0C8D9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根据应许，约伯记 5:23, 24：“你必与田间的石头立约；田间的走兽也必与你和平。你必知道你的帐棚平安无事。”</w:t>
      </w:r>
    </w:p>
    <w:p w14:paraId="4FAFFFA5">
      <w:pPr>
        <w:spacing w:before="302" w:line="285" w:lineRule="auto"/>
        <w:ind w:firstLine="23"/>
        <w:jc w:val="both"/>
        <w:rPr>
          <w:rFonts w:hint="eastAsia" w:ascii="Georgia" w:hAnsi="Georgia" w:eastAsia="Georgia" w:cs="Georgia"/>
          <w:sz w:val="30"/>
          <w:szCs w:val="30"/>
        </w:rPr>
      </w:pPr>
    </w:p>
    <w:p w14:paraId="002B2E2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Which is repeated, Hos. 2:18: "And in that day will I make a covenant for them with the beasts of the field, and with the fowls of heaven, and with the creeping things of the ground."</w:t>
      </w:r>
    </w:p>
    <w:p w14:paraId="5160DBA3">
      <w:pPr>
        <w:spacing w:before="302" w:line="285" w:lineRule="auto"/>
        <w:ind w:firstLine="23"/>
        <w:jc w:val="both"/>
        <w:rPr>
          <w:rFonts w:hint="eastAsia" w:ascii="Georgia" w:hAnsi="Georgia" w:eastAsia="Georgia" w:cs="Georgia"/>
          <w:sz w:val="30"/>
          <w:szCs w:val="30"/>
        </w:rPr>
      </w:pPr>
    </w:p>
    <w:p w14:paraId="4B99163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这在何西阿书 2:18 中重复出现：“当那日，我必为他们与田野的走兽、空中的飞鸟、并地上的爬物立约。”</w:t>
      </w:r>
    </w:p>
    <w:p w14:paraId="784CEE33">
      <w:pPr>
        <w:spacing w:before="302" w:line="285" w:lineRule="auto"/>
        <w:ind w:firstLine="23"/>
        <w:jc w:val="both"/>
        <w:rPr>
          <w:rFonts w:hint="eastAsia" w:ascii="Georgia" w:hAnsi="Georgia" w:eastAsia="Georgia" w:cs="Georgia"/>
          <w:sz w:val="30"/>
          <w:szCs w:val="30"/>
        </w:rPr>
      </w:pPr>
    </w:p>
    <w:p w14:paraId="6CE2D03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plain meaning of these passages seems to be this: rocks and stones shall be soft to the friends of God, they shall not hurt their feet; they shall not be molested by any rocky dismal places, where either robbers usually lie in wait, or in which the beasts of the field are harboured.</w:t>
      </w:r>
    </w:p>
    <w:p w14:paraId="581AAE43">
      <w:pPr>
        <w:spacing w:before="302" w:line="285" w:lineRule="auto"/>
        <w:ind w:firstLine="23"/>
        <w:jc w:val="both"/>
        <w:rPr>
          <w:rFonts w:hint="eastAsia" w:ascii="Georgia" w:hAnsi="Georgia" w:eastAsia="Georgia" w:cs="Georgia"/>
          <w:sz w:val="30"/>
          <w:szCs w:val="30"/>
        </w:rPr>
      </w:pPr>
    </w:p>
    <w:p w14:paraId="382AB38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这些经文的显明意思是：石头和岩石对上帝的朋友来说将是柔软的，它们不会伤害他们的脚；他们不会受到任何多石、阴森地方的骚扰，这些地方通常是强盗埋伏的地方，或者是野兽栖息的地方。</w:t>
      </w:r>
    </w:p>
    <w:p w14:paraId="42C00801">
      <w:pPr>
        <w:spacing w:before="302" w:line="285" w:lineRule="auto"/>
        <w:ind w:firstLine="23"/>
        <w:jc w:val="both"/>
        <w:rPr>
          <w:rFonts w:hint="eastAsia" w:ascii="Georgia" w:hAnsi="Georgia" w:eastAsia="Georgia" w:cs="Georgia"/>
          <w:sz w:val="30"/>
          <w:szCs w:val="30"/>
        </w:rPr>
      </w:pPr>
    </w:p>
    <w:p w14:paraId="2CDA6D5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God so restrains them that they are not able to hurt them, but are compelled to submit and be subservient to hurt them; the ravenous fowls themselves and poisonous reptiles, and they who are emblematically represented by these, as well men as malignant spirits, shall have no power to do them harm, Ps. 91:13, Mark 16:18.</w:t>
      </w:r>
    </w:p>
    <w:p w14:paraId="786217ED">
      <w:pPr>
        <w:spacing w:before="302" w:line="285" w:lineRule="auto"/>
        <w:ind w:firstLine="23"/>
        <w:jc w:val="both"/>
        <w:rPr>
          <w:rFonts w:hint="eastAsia" w:ascii="Georgia" w:hAnsi="Georgia" w:eastAsia="Georgia" w:cs="Georgia"/>
          <w:sz w:val="30"/>
          <w:szCs w:val="30"/>
        </w:rPr>
      </w:pPr>
    </w:p>
    <w:p w14:paraId="56B0AAE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因为上帝如此约束它们，使它们不能伤害他们，反而被迫顺服并服事他们，使他们受害；凶猛的飞鸟本身和有毒的爬行动物，以及那些被这些象征性地代表的人，无论是人还是恶灵，都没有能力伤害他们，诗篇 91:13，马可福音 16:18。</w:t>
      </w:r>
    </w:p>
    <w:p w14:paraId="28C0FE93">
      <w:pPr>
        <w:spacing w:before="302" w:line="285" w:lineRule="auto"/>
        <w:ind w:firstLine="23"/>
        <w:jc w:val="both"/>
        <w:rPr>
          <w:rFonts w:hint="eastAsia" w:ascii="Georgia" w:hAnsi="Georgia" w:eastAsia="Georgia" w:cs="Georgia"/>
          <w:sz w:val="30"/>
          <w:szCs w:val="30"/>
        </w:rPr>
      </w:pPr>
    </w:p>
    <w:p w14:paraId="0754A4D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is true, they cannot have any amicable peace with the enemies of God, the world and the devil; and it is certain that they are then most grievously harassed by their persecutions when they cultivate peace with God; nevertheless, all the attempts of hell and the world against them are in vain: "Behold,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 Isa. 41:11, 12: add Isa. 54:14–17.</w:t>
      </w:r>
    </w:p>
    <w:p w14:paraId="71D42BCA">
      <w:pPr>
        <w:spacing w:before="302" w:line="285" w:lineRule="auto"/>
        <w:ind w:firstLine="23"/>
        <w:jc w:val="both"/>
        <w:rPr>
          <w:rFonts w:hint="eastAsia" w:ascii="Georgia" w:hAnsi="Georgia" w:eastAsia="Georgia" w:cs="Georgia"/>
          <w:sz w:val="30"/>
          <w:szCs w:val="30"/>
        </w:rPr>
      </w:pPr>
    </w:p>
    <w:p w14:paraId="3876D5A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诚然，他们不能与上帝的仇敌、世界和魔鬼有任何友好的和平；可以肯定的是，当他们与上帝建立和平时，他们就会受到他们最严重的迫害；然而，地狱和世界对他们的一切企图都是徒劳的：“看哪，凡向你发怒的，都必抱愧蒙羞；他们必如无物，与你相争的，也必灭亡。你要寻找他们，却寻不见，就是那些与你相争的人；那些与你争战的，必如无物，如虚空之物。”以赛亚书 41:11, 12：另参以赛亚书 54:14-17。</w:t>
      </w:r>
    </w:p>
    <w:p w14:paraId="7EF13D8E">
      <w:pPr>
        <w:spacing w:before="302" w:line="285" w:lineRule="auto"/>
        <w:ind w:firstLine="23"/>
        <w:jc w:val="both"/>
        <w:rPr>
          <w:rFonts w:hint="eastAsia" w:ascii="Georgia" w:hAnsi="Georgia" w:eastAsia="Georgia" w:cs="Georgia"/>
          <w:sz w:val="30"/>
          <w:szCs w:val="30"/>
        </w:rPr>
      </w:pPr>
    </w:p>
    <w:p w14:paraId="3623BB8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XVI. And the efforts of their enemies are not only in vain, but without their knowledge and against their will they promote their salvation, and the devils are constrained to bring the friends of God nearer to heaven, from which they themselves shall be for ever banished.</w:t>
      </w:r>
    </w:p>
    <w:p w14:paraId="10019922">
      <w:pPr>
        <w:spacing w:before="302" w:line="285" w:lineRule="auto"/>
        <w:ind w:firstLine="23"/>
        <w:jc w:val="both"/>
        <w:rPr>
          <w:rFonts w:hint="eastAsia" w:ascii="Georgia" w:hAnsi="Georgia" w:eastAsia="Georgia" w:cs="Georgia"/>
          <w:sz w:val="30"/>
          <w:szCs w:val="30"/>
        </w:rPr>
      </w:pPr>
    </w:p>
    <w:p w14:paraId="2996080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十六. 他们仇敌的努力不仅是徒然的，而且在他们不知情和违背他们意愿的情况下，反而促进了他们的救恩，魔鬼也被迫将上帝的朋友带到更接近天堂的地方，而魔鬼自己却将永远被逐出天堂。</w:t>
      </w:r>
    </w:p>
    <w:p w14:paraId="351B2132">
      <w:pPr>
        <w:spacing w:before="302" w:line="285" w:lineRule="auto"/>
        <w:ind w:firstLine="23"/>
        <w:jc w:val="both"/>
        <w:rPr>
          <w:rFonts w:hint="eastAsia" w:ascii="Georgia" w:hAnsi="Georgia" w:eastAsia="Georgia" w:cs="Georgia"/>
          <w:sz w:val="30"/>
          <w:szCs w:val="30"/>
        </w:rPr>
      </w:pPr>
    </w:p>
    <w:p w14:paraId="45D00FB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Thus the chief master of pride became by his buffetings a teacher of humility to Paul, 2 Cor. 12:7.</w:t>
      </w:r>
    </w:p>
    <w:p w14:paraId="167DD618">
      <w:pPr>
        <w:spacing w:before="302" w:line="285" w:lineRule="auto"/>
        <w:ind w:firstLine="23"/>
        <w:jc w:val="both"/>
        <w:rPr>
          <w:rFonts w:hint="eastAsia" w:ascii="Georgia" w:hAnsi="Georgia" w:eastAsia="Georgia" w:cs="Georgia"/>
          <w:sz w:val="30"/>
          <w:szCs w:val="30"/>
        </w:rPr>
      </w:pPr>
    </w:p>
    <w:p w14:paraId="3188399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因此，骄傲的主要大师藉着他的击打，成了保罗谦卑的老师，哥林多后书 12:7。</w:t>
      </w:r>
    </w:p>
    <w:p w14:paraId="6208F502">
      <w:pPr>
        <w:spacing w:before="302" w:line="285" w:lineRule="auto"/>
        <w:ind w:firstLine="23"/>
        <w:jc w:val="both"/>
        <w:rPr>
          <w:rFonts w:hint="eastAsia" w:ascii="Georgia" w:hAnsi="Georgia" w:eastAsia="Georgia" w:cs="Georgia"/>
          <w:sz w:val="30"/>
          <w:szCs w:val="30"/>
        </w:rPr>
      </w:pPr>
    </w:p>
    <w:p w14:paraId="59D3902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So true it is, "that all things work together for good to them that love God," Rom. 8:28.</w:t>
      </w:r>
    </w:p>
    <w:p w14:paraId="7445D73A">
      <w:pPr>
        <w:spacing w:before="302" w:line="285" w:lineRule="auto"/>
        <w:ind w:firstLine="23"/>
        <w:jc w:val="both"/>
        <w:rPr>
          <w:rFonts w:hint="eastAsia" w:ascii="Georgia" w:hAnsi="Georgia" w:eastAsia="Georgia" w:cs="Georgia"/>
          <w:sz w:val="30"/>
          <w:szCs w:val="30"/>
        </w:rPr>
      </w:pPr>
    </w:p>
    <w:p w14:paraId="1D1B4C3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所以这是真的：“万事都互相效力，叫爱上帝的人得益处，”罗马书 8:28。</w:t>
      </w:r>
    </w:p>
    <w:p w14:paraId="6FB7C6E7">
      <w:pPr>
        <w:spacing w:before="302" w:line="285" w:lineRule="auto"/>
        <w:ind w:firstLine="23"/>
        <w:jc w:val="both"/>
        <w:rPr>
          <w:rFonts w:hint="eastAsia" w:ascii="Georgia" w:hAnsi="Georgia" w:eastAsia="Georgia" w:cs="Georgia"/>
          <w:sz w:val="30"/>
          <w:szCs w:val="30"/>
        </w:rPr>
      </w:pPr>
    </w:p>
    <w:p w14:paraId="2BF07DD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XVII. Abundance of all salutary good things flows from this peace, which the Psalmist, Ps. 144:13, describes to the life.</w:t>
      </w:r>
    </w:p>
    <w:p w14:paraId="3F6EBDA2">
      <w:pPr>
        <w:spacing w:before="302" w:line="285" w:lineRule="auto"/>
        <w:ind w:firstLine="23"/>
        <w:jc w:val="both"/>
        <w:rPr>
          <w:rFonts w:hint="eastAsia" w:ascii="Georgia" w:hAnsi="Georgia" w:eastAsia="Georgia" w:cs="Georgia"/>
          <w:sz w:val="30"/>
          <w:szCs w:val="30"/>
        </w:rPr>
      </w:pPr>
    </w:p>
    <w:p w14:paraId="509F633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十七. 从这平安中涌流出丰盛的一切有益的美物，诗篇作者在诗篇 144:13 中生动地描绘了这一点。</w:t>
      </w:r>
    </w:p>
    <w:p w14:paraId="74113A93">
      <w:pPr>
        <w:spacing w:before="302" w:line="285" w:lineRule="auto"/>
        <w:ind w:firstLine="23"/>
        <w:jc w:val="both"/>
        <w:rPr>
          <w:rFonts w:hint="eastAsia" w:ascii="Georgia" w:hAnsi="Georgia" w:eastAsia="Georgia" w:cs="Georgia"/>
          <w:sz w:val="30"/>
          <w:szCs w:val="30"/>
        </w:rPr>
      </w:pPr>
    </w:p>
    <w:p w14:paraId="50EC8B9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though it often happens, that the friends of God, as to the outward man, drag a life, which scarce deserves that name, amidst poverty, contempt and diseases; yet since the least good thing they enjoy in all these calamities, is bestowed upon them by the special love of God, is the most noble fruit of the cross of Christ, and gives them to taste the infinite goodness of the Deity, therefore, "that little that a righteous man hath, is better than the riches of many wicked," Ps. 37:16.</w:t>
      </w:r>
    </w:p>
    <w:p w14:paraId="0E6B11ED">
      <w:pPr>
        <w:spacing w:before="302" w:line="285" w:lineRule="auto"/>
        <w:ind w:firstLine="23"/>
        <w:jc w:val="both"/>
        <w:rPr>
          <w:rFonts w:hint="eastAsia" w:ascii="Georgia" w:hAnsi="Georgia" w:eastAsia="Georgia" w:cs="Georgia"/>
          <w:sz w:val="30"/>
          <w:szCs w:val="30"/>
        </w:rPr>
      </w:pPr>
    </w:p>
    <w:p w14:paraId="1992758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虽然上帝的朋友，就外在的人而言，常常在贫穷、藐视和疾病中度过几乎不配称为生命的生活；然而，既然他们在所有这些灾难中所享受的最小的美物，都是上帝特别的爱所赐予的，是基督十字架最高贵的果实，并让他们尝到神性无限的良善，因此，“义人所有的虽少，强过许多恶人的富余，”诗篇 37:16。</w:t>
      </w:r>
    </w:p>
    <w:p w14:paraId="7DDDCFBA">
      <w:pPr>
        <w:spacing w:before="302" w:line="285" w:lineRule="auto"/>
        <w:ind w:firstLine="23"/>
        <w:jc w:val="both"/>
        <w:rPr>
          <w:rFonts w:hint="eastAsia" w:ascii="Georgia" w:hAnsi="Georgia" w:eastAsia="Georgia" w:cs="Georgia"/>
          <w:sz w:val="30"/>
          <w:szCs w:val="30"/>
        </w:rPr>
      </w:pPr>
    </w:p>
    <w:p w14:paraId="6D199A7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he has it from, and with the favour of God, who is the inexhausted fountain of all desirable things.</w:t>
      </w:r>
    </w:p>
    <w:p w14:paraId="4C0372BF">
      <w:pPr>
        <w:spacing w:before="302" w:line="285" w:lineRule="auto"/>
        <w:ind w:firstLine="23"/>
        <w:jc w:val="both"/>
        <w:rPr>
          <w:rFonts w:hint="eastAsia" w:ascii="Georgia" w:hAnsi="Georgia" w:eastAsia="Georgia" w:cs="Georgia"/>
          <w:sz w:val="30"/>
          <w:szCs w:val="30"/>
        </w:rPr>
      </w:pPr>
    </w:p>
    <w:p w14:paraId="3584DEA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因为他从上帝那里得到，并且带着上帝的恩惠，上帝是所有可羡慕事物的取之不尽的泉源。</w:t>
      </w:r>
    </w:p>
    <w:p w14:paraId="13D7BB5F">
      <w:pPr>
        <w:spacing w:before="302" w:line="285" w:lineRule="auto"/>
        <w:ind w:firstLine="23"/>
        <w:jc w:val="both"/>
        <w:rPr>
          <w:rFonts w:hint="eastAsia" w:ascii="Georgia" w:hAnsi="Georgia" w:eastAsia="Georgia" w:cs="Georgia"/>
          <w:sz w:val="30"/>
          <w:szCs w:val="30"/>
        </w:rPr>
      </w:pPr>
    </w:p>
    <w:p w14:paraId="70126CC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Nay, the very evils with which they are overwhelmed turn to their advantage, for they serve to humble them, to build them up in faith, patience, and self-denial, and wean them from the vanities of the world and carry them towards heaven.</w:t>
      </w:r>
    </w:p>
    <w:p w14:paraId="1151E1B9">
      <w:pPr>
        <w:spacing w:before="302" w:line="285" w:lineRule="auto"/>
        <w:ind w:firstLine="23"/>
        <w:jc w:val="both"/>
        <w:rPr>
          <w:rFonts w:hint="eastAsia" w:ascii="Georgia" w:hAnsi="Georgia" w:eastAsia="Georgia" w:cs="Georgia"/>
          <w:sz w:val="30"/>
          <w:szCs w:val="30"/>
        </w:rPr>
      </w:pPr>
    </w:p>
    <w:p w14:paraId="08EB83A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不仅如此，那些压倒他们的患难反而对他们有益，因为它们使他们谦卑，在信心、忍耐和舍己方面建立他们，使他们脱离世界的虚空，并将他们引向天堂。</w:t>
      </w:r>
    </w:p>
    <w:p w14:paraId="72631B0D">
      <w:pPr>
        <w:spacing w:before="302" w:line="285" w:lineRule="auto"/>
        <w:ind w:firstLine="23"/>
        <w:jc w:val="both"/>
        <w:rPr>
          <w:rFonts w:hint="eastAsia" w:ascii="Georgia" w:hAnsi="Georgia" w:eastAsia="Georgia" w:cs="Georgia"/>
          <w:sz w:val="30"/>
          <w:szCs w:val="30"/>
        </w:rPr>
      </w:pPr>
    </w:p>
    <w:p w14:paraId="2FE239C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Hence in their very adversities they find matter of joy and glorying, Rom. 5:3,John. 1:2.</w:t>
      </w:r>
    </w:p>
    <w:p w14:paraId="1A5156C7">
      <w:pPr>
        <w:spacing w:before="302" w:line="285" w:lineRule="auto"/>
        <w:ind w:firstLine="23"/>
        <w:jc w:val="both"/>
        <w:rPr>
          <w:rFonts w:hint="eastAsia" w:ascii="Georgia" w:hAnsi="Georgia" w:eastAsia="Georgia" w:cs="Georgia"/>
          <w:sz w:val="30"/>
          <w:szCs w:val="30"/>
        </w:rPr>
      </w:pPr>
    </w:p>
    <w:p w14:paraId="26CCE7D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因此，他们在患难中也找到喜乐和夸耀的理由，罗马书 5:3，约翰一书 1:2。</w:t>
      </w:r>
    </w:p>
    <w:p w14:paraId="6C98F42A">
      <w:pPr>
        <w:spacing w:before="302" w:line="285" w:lineRule="auto"/>
        <w:ind w:firstLine="23"/>
        <w:jc w:val="both"/>
        <w:rPr>
          <w:rFonts w:hint="eastAsia" w:ascii="Georgia" w:hAnsi="Georgia" w:eastAsia="Georgia" w:cs="Georgia"/>
          <w:sz w:val="30"/>
          <w:szCs w:val="30"/>
        </w:rPr>
      </w:pPr>
    </w:p>
    <w:p w14:paraId="03FE4AF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XVIII. From what we have said the excellency of this peace is easily concluded, which the apostle, Phil. 4:7, describes "as passing all understanding;" it is therefore worthy to be sought after with the utmost diligence, kept when obtained, and renewed when interrupted.</w:t>
      </w:r>
    </w:p>
    <w:p w14:paraId="343D73B9">
      <w:pPr>
        <w:spacing w:before="302" w:line="285" w:lineRule="auto"/>
        <w:ind w:firstLine="23"/>
        <w:jc w:val="both"/>
        <w:rPr>
          <w:rFonts w:hint="eastAsia" w:ascii="Georgia" w:hAnsi="Georgia" w:eastAsia="Georgia" w:cs="Georgia"/>
          <w:sz w:val="30"/>
          <w:szCs w:val="30"/>
        </w:rPr>
      </w:pPr>
    </w:p>
    <w:p w14:paraId="00D0F8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十八. 从我们所说的，可以轻易地推断出这平安的卓越之处，使徒在腓立比书 4:7 中将其描述为“出人意外的平安”；因此，它值得我们尽最大的努力去寻求，获得后要保守，中断后要更新。</w:t>
      </w:r>
    </w:p>
    <w:p w14:paraId="0CF8E2EE">
      <w:pPr>
        <w:spacing w:before="302" w:line="285" w:lineRule="auto"/>
        <w:ind w:firstLine="23"/>
        <w:jc w:val="both"/>
        <w:rPr>
          <w:rFonts w:hint="eastAsia" w:ascii="Georgia" w:hAnsi="Georgia" w:eastAsia="Georgia" w:cs="Georgia"/>
          <w:sz w:val="30"/>
          <w:szCs w:val="30"/>
        </w:rPr>
      </w:pPr>
    </w:p>
    <w:p w14:paraId="212B424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XIX. God indeed graciously tenders it in the word of the gospel; but not as if the sinner is to do nothing before he enjoys the inward sense of it.</w:t>
      </w:r>
    </w:p>
    <w:p w14:paraId="5AC25C9B">
      <w:pPr>
        <w:spacing w:before="302" w:line="285" w:lineRule="auto"/>
        <w:ind w:firstLine="23"/>
        <w:jc w:val="both"/>
        <w:rPr>
          <w:rFonts w:hint="eastAsia" w:ascii="Georgia" w:hAnsi="Georgia" w:eastAsia="Georgia" w:cs="Georgia"/>
          <w:sz w:val="30"/>
          <w:szCs w:val="30"/>
        </w:rPr>
      </w:pPr>
    </w:p>
    <w:p w14:paraId="3BB2B1A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十九. 上帝的确在福音的圣言中恩慈地提供了它；但并非罪人在享受其内在感受之前无所作为。</w:t>
      </w:r>
    </w:p>
    <w:p w14:paraId="182D8510">
      <w:pPr>
        <w:spacing w:before="302" w:line="285" w:lineRule="auto"/>
        <w:ind w:firstLine="23"/>
        <w:jc w:val="both"/>
        <w:rPr>
          <w:rFonts w:hint="eastAsia" w:ascii="Georgia" w:hAnsi="Georgia" w:eastAsia="Georgia" w:cs="Georgia"/>
          <w:sz w:val="30"/>
          <w:szCs w:val="30"/>
        </w:rPr>
      </w:pPr>
    </w:p>
    <w:p w14:paraId="4FF02C1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this purpose it is necessary, 1st. That he confess that, on account of his very many and very heinous offences, he is altogether unworthy of the peace and friendship of God, and seriously grieve for them, Luke 15:21, Ps. 32:5, 6, Prov. 28:13.</w:t>
      </w:r>
    </w:p>
    <w:p w14:paraId="6179D161">
      <w:pPr>
        <w:spacing w:before="302" w:line="285" w:lineRule="auto"/>
        <w:ind w:firstLine="23"/>
        <w:jc w:val="both"/>
        <w:rPr>
          <w:rFonts w:hint="eastAsia" w:ascii="Georgia" w:hAnsi="Georgia" w:eastAsia="Georgia" w:cs="Georgia"/>
          <w:sz w:val="30"/>
          <w:szCs w:val="30"/>
        </w:rPr>
      </w:pPr>
    </w:p>
    <w:p w14:paraId="17E2D46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为此目的，首先必须：他承认，因他众多且极其严重的过犯，他完全不配得上帝的平安和友谊，并为此深感悲伤，路加福音 15:21，诗篇 32:5, 6，箴言 28:13。</w:t>
      </w:r>
    </w:p>
    <w:p w14:paraId="5B80A8B6">
      <w:pPr>
        <w:spacing w:before="302" w:line="285" w:lineRule="auto"/>
        <w:ind w:firstLine="23"/>
        <w:jc w:val="both"/>
        <w:rPr>
          <w:rFonts w:hint="eastAsia" w:ascii="Georgia" w:hAnsi="Georgia" w:eastAsia="Georgia" w:cs="Georgia"/>
          <w:sz w:val="30"/>
          <w:szCs w:val="30"/>
        </w:rPr>
      </w:pPr>
    </w:p>
    <w:p w14:paraId="28AFDA0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With sorrow observe and declare that he can do nothing that is able to appease the justly provoked Deity, Mic. 6:6, 7; but put all his hopes in the blood of Christ alone, the application of which depends on the good pleasure of the Lord himself.</w:t>
      </w:r>
    </w:p>
    <w:p w14:paraId="1DB31616">
      <w:pPr>
        <w:spacing w:before="302" w:line="285" w:lineRule="auto"/>
        <w:ind w:firstLine="23"/>
        <w:jc w:val="both"/>
        <w:rPr>
          <w:rFonts w:hint="eastAsia" w:ascii="Georgia" w:hAnsi="Georgia" w:eastAsia="Georgia" w:cs="Georgia"/>
          <w:sz w:val="30"/>
          <w:szCs w:val="30"/>
        </w:rPr>
      </w:pPr>
    </w:p>
    <w:p w14:paraId="56031C6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第二，带着忧伤观察并宣告，他无能为力去平息那被公义激怒的神，弥迦书 6:6, 7；而是将他所有的盼望都放在唯独基督的宝血上，其应用取决于主自己的美意。</w:t>
      </w:r>
    </w:p>
    <w:p w14:paraId="17288431">
      <w:pPr>
        <w:spacing w:before="302" w:line="285" w:lineRule="auto"/>
        <w:ind w:firstLine="23"/>
        <w:jc w:val="both"/>
        <w:rPr>
          <w:rFonts w:hint="eastAsia" w:ascii="Georgia" w:hAnsi="Georgia" w:eastAsia="Georgia" w:cs="Georgia"/>
          <w:sz w:val="30"/>
          <w:szCs w:val="30"/>
        </w:rPr>
      </w:pPr>
    </w:p>
    <w:p w14:paraId="0D50E6E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Give himself up humbly to God, thus thinking with himself: "Since without peace with God there is nothing but ruin, I will approach to the throne of grace, humbly begging for pardon and mercy; if he is pleased to reach out his golden sceptre of grace to me, I will eternally praise him; but if in anger he turns away his face, I will confess his justice, and proclaim it worthy of all praise though it should be rigid to my destruction, and say, I will die at his feet without repining." See Esth. 4:16.</w:t>
      </w:r>
    </w:p>
    <w:p w14:paraId="71FBBC5D">
      <w:pPr>
        <w:spacing w:before="302" w:line="285" w:lineRule="auto"/>
        <w:ind w:firstLine="23"/>
        <w:jc w:val="both"/>
        <w:rPr>
          <w:rFonts w:hint="eastAsia" w:ascii="Georgia" w:hAnsi="Georgia" w:eastAsia="Georgia" w:cs="Georgia"/>
          <w:sz w:val="30"/>
          <w:szCs w:val="30"/>
        </w:rPr>
      </w:pPr>
    </w:p>
    <w:p w14:paraId="60300A6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谦卑地将自己交托给上帝，如此思想：“既然没有与上帝和好，就只有毁灭，我将来到施恩的宝座前，谦卑地祈求赦免和怜悯；如果祂乐意向我伸出祂恩典的金杖，我将永远赞美祂；但如果祂在愤怒中转过脸去，我将承认祂的公义，并宣扬祂的公义值得一切赞美，即使祂对我的毁灭是严厉的，并且说，我将在祂脚前毫无怨言地死去。”见以斯帖记 4:16。</w:t>
      </w:r>
    </w:p>
    <w:p w14:paraId="1100F736">
      <w:pPr>
        <w:spacing w:before="302" w:line="285" w:lineRule="auto"/>
        <w:ind w:firstLine="23"/>
        <w:jc w:val="both"/>
        <w:rPr>
          <w:rFonts w:hint="eastAsia" w:ascii="Georgia" w:hAnsi="Georgia" w:eastAsia="Georgia" w:cs="Georgia"/>
          <w:sz w:val="30"/>
          <w:szCs w:val="30"/>
        </w:rPr>
      </w:pPr>
    </w:p>
    <w:p w14:paraId="6D166E3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absolute resignation and surrender, cannot but be acceptable to God, and salutary to man.</w:t>
      </w:r>
    </w:p>
    <w:p w14:paraId="1A85DEA6">
      <w:pPr>
        <w:spacing w:before="302" w:line="285" w:lineRule="auto"/>
        <w:ind w:firstLine="23"/>
        <w:jc w:val="both"/>
        <w:rPr>
          <w:rFonts w:hint="eastAsia" w:ascii="Georgia" w:hAnsi="Georgia" w:eastAsia="Georgia" w:cs="Georgia"/>
          <w:sz w:val="30"/>
          <w:szCs w:val="30"/>
        </w:rPr>
      </w:pPr>
    </w:p>
    <w:p w14:paraId="1A11302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这种绝对的顺服和降服，必然蒙上帝悦纳，对人有益。</w:t>
      </w:r>
    </w:p>
    <w:p w14:paraId="68CEB337">
      <w:pPr>
        <w:spacing w:before="302" w:line="285" w:lineRule="auto"/>
        <w:ind w:firstLine="23"/>
        <w:jc w:val="both"/>
        <w:rPr>
          <w:rFonts w:hint="eastAsia" w:ascii="Georgia" w:hAnsi="Georgia" w:eastAsia="Georgia" w:cs="Georgia"/>
          <w:sz w:val="30"/>
          <w:szCs w:val="30"/>
        </w:rPr>
      </w:pPr>
    </w:p>
    <w:p w14:paraId="66408B9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 That he add to his devout prayers, reformation of life; sincerely keep his heart and actions from what he knows to be contrary to God; declare war against God's enemies; will love and do what becomes the friends of God.</w:t>
      </w:r>
    </w:p>
    <w:p w14:paraId="2E785FF4">
      <w:pPr>
        <w:spacing w:before="302" w:line="285" w:lineRule="auto"/>
        <w:ind w:firstLine="23"/>
        <w:jc w:val="both"/>
        <w:rPr>
          <w:rFonts w:hint="eastAsia" w:ascii="Georgia" w:hAnsi="Georgia" w:eastAsia="Georgia" w:cs="Georgia"/>
          <w:sz w:val="30"/>
          <w:szCs w:val="30"/>
        </w:rPr>
      </w:pPr>
    </w:p>
    <w:p w14:paraId="11E3630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第四，他要在虔诚的祷告之外，加上生命的更新；真诚地保守自己的心和行为，远离他所知道的与上帝相悖的事物；向神的仇敌宣战；爱并做合乎神朋友身份的事。</w:t>
      </w:r>
    </w:p>
    <w:p w14:paraId="2DE9EF28">
      <w:pPr>
        <w:spacing w:before="302" w:line="285" w:lineRule="auto"/>
        <w:ind w:firstLine="23"/>
        <w:jc w:val="both"/>
        <w:rPr>
          <w:rFonts w:hint="eastAsia" w:ascii="Georgia" w:hAnsi="Georgia" w:eastAsia="Georgia" w:cs="Georgia"/>
          <w:sz w:val="30"/>
          <w:szCs w:val="30"/>
        </w:rPr>
      </w:pPr>
    </w:p>
    <w:p w14:paraId="6B927C1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In this way let him "draw nigh to God, and God will draw nigh to him," James. 4:8.</w:t>
      </w:r>
    </w:p>
    <w:p w14:paraId="0DE2A8EE">
      <w:pPr>
        <w:spacing w:before="302" w:line="285" w:lineRule="auto"/>
        <w:ind w:firstLine="23"/>
        <w:jc w:val="both"/>
        <w:rPr>
          <w:rFonts w:hint="eastAsia" w:ascii="Georgia" w:hAnsi="Georgia" w:eastAsia="Georgia" w:cs="Georgia"/>
          <w:sz w:val="30"/>
          <w:szCs w:val="30"/>
        </w:rPr>
      </w:pPr>
    </w:p>
    <w:p w14:paraId="13C3017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这样，让他“亲近上帝，上帝就必亲近他，”雅各书 4:8。</w:t>
      </w:r>
    </w:p>
    <w:p w14:paraId="754541EE">
      <w:pPr>
        <w:spacing w:before="302" w:line="285" w:lineRule="auto"/>
        <w:ind w:firstLine="23"/>
        <w:jc w:val="both"/>
        <w:rPr>
          <w:rFonts w:hint="eastAsia" w:ascii="Georgia" w:hAnsi="Georgia" w:eastAsia="Georgia" w:cs="Georgia"/>
          <w:sz w:val="30"/>
          <w:szCs w:val="30"/>
        </w:rPr>
      </w:pPr>
    </w:p>
    <w:p w14:paraId="4A4D5A3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 No less diligent care is necessary to preserve the peace thus obtained, and daily to increase in intimacy with the divine favour and friendship.</w:t>
      </w:r>
    </w:p>
    <w:p w14:paraId="23E184ED">
      <w:pPr>
        <w:spacing w:before="302" w:line="285" w:lineRule="auto"/>
        <w:ind w:firstLine="23"/>
        <w:jc w:val="both"/>
        <w:rPr>
          <w:rFonts w:hint="eastAsia" w:ascii="Georgia" w:hAnsi="Georgia" w:eastAsia="Georgia" w:cs="Georgia"/>
          <w:sz w:val="30"/>
          <w:szCs w:val="30"/>
        </w:rPr>
      </w:pPr>
    </w:p>
    <w:p w14:paraId="0A01898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 同样需要勤奋的照料来保守如此获得的平安，并每日增进与神圣恩惠和友谊的亲密关系。</w:t>
      </w:r>
    </w:p>
    <w:p w14:paraId="546EBC37">
      <w:pPr>
        <w:spacing w:before="302" w:line="285" w:lineRule="auto"/>
        <w:ind w:firstLine="23"/>
        <w:jc w:val="both"/>
        <w:rPr>
          <w:rFonts w:hint="eastAsia" w:ascii="Georgia" w:hAnsi="Georgia" w:eastAsia="Georgia" w:cs="Georgia"/>
          <w:sz w:val="30"/>
          <w:szCs w:val="30"/>
        </w:rPr>
      </w:pPr>
    </w:p>
    <w:p w14:paraId="722F513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this there is required: 1st. A daily exciting of his love to God by devout meditation, both on the divine perfections, on account of which he is most highly amiable in himself, and on his infinite love, wherewith he first loved us, and the inestimable benefits flowing from that infinite love.</w:t>
      </w:r>
    </w:p>
    <w:p w14:paraId="5ED2B653">
      <w:pPr>
        <w:spacing w:before="302" w:line="285" w:lineRule="auto"/>
        <w:ind w:firstLine="23"/>
        <w:jc w:val="both"/>
        <w:rPr>
          <w:rFonts w:hint="eastAsia" w:ascii="Georgia" w:hAnsi="Georgia" w:eastAsia="Georgia" w:cs="Georgia"/>
          <w:sz w:val="30"/>
          <w:szCs w:val="30"/>
        </w:rPr>
      </w:pPr>
    </w:p>
    <w:p w14:paraId="5779834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为此，需要：第一，每日藉着虔诚的默想，激发他对上帝的爱，默想上帝的完美——因这些完美，祂本身是至高可爱的——以及祂无限的爱——祂首先爱我们，以及从那无限的爱中涌流出来的无法估量的益处。</w:t>
      </w:r>
    </w:p>
    <w:p w14:paraId="4CE3907D">
      <w:pPr>
        <w:spacing w:before="302" w:line="285" w:lineRule="auto"/>
        <w:ind w:firstLine="23"/>
        <w:jc w:val="both"/>
        <w:rPr>
          <w:rFonts w:hint="eastAsia" w:ascii="Georgia" w:hAnsi="Georgia" w:eastAsia="Georgia" w:cs="Georgia"/>
          <w:sz w:val="30"/>
          <w:szCs w:val="30"/>
        </w:rPr>
      </w:pPr>
    </w:p>
    <w:p w14:paraId="41C6A5B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God cannot possibly suffer himself to be exceeded in love by man.</w:t>
      </w:r>
    </w:p>
    <w:p w14:paraId="0A9962C5">
      <w:pPr>
        <w:spacing w:before="302" w:line="285" w:lineRule="auto"/>
        <w:ind w:firstLine="23"/>
        <w:jc w:val="both"/>
        <w:rPr>
          <w:rFonts w:hint="eastAsia" w:ascii="Georgia" w:hAnsi="Georgia" w:eastAsia="Georgia" w:cs="Georgia"/>
          <w:sz w:val="30"/>
          <w:szCs w:val="30"/>
        </w:rPr>
      </w:pPr>
    </w:p>
    <w:p w14:paraId="58823B4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因为上帝绝不可能容许自己在爱上被人超越。</w:t>
      </w:r>
    </w:p>
    <w:p w14:paraId="62602584">
      <w:pPr>
        <w:spacing w:before="302" w:line="285" w:lineRule="auto"/>
        <w:ind w:firstLine="23"/>
        <w:jc w:val="both"/>
        <w:rPr>
          <w:rFonts w:hint="eastAsia" w:ascii="Georgia" w:hAnsi="Georgia" w:eastAsia="Georgia" w:cs="Georgia"/>
          <w:sz w:val="30"/>
          <w:szCs w:val="30"/>
        </w:rPr>
      </w:pPr>
    </w:p>
    <w:p w14:paraId="40914FA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John 14:21: "He that loveth me shall be loved of my Father, and I will love him, and will manifest myself to him."</w:t>
      </w:r>
    </w:p>
    <w:p w14:paraId="1781CB1E">
      <w:pPr>
        <w:spacing w:before="302" w:line="285" w:lineRule="auto"/>
        <w:ind w:firstLine="23"/>
        <w:jc w:val="both"/>
        <w:rPr>
          <w:rFonts w:hint="eastAsia" w:ascii="Georgia" w:hAnsi="Georgia" w:eastAsia="Georgia" w:cs="Georgia"/>
          <w:sz w:val="30"/>
          <w:szCs w:val="30"/>
        </w:rPr>
      </w:pPr>
    </w:p>
    <w:p w14:paraId="5B20820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约翰福音 14:21：“爱我的，我父也必爱他，我也要爱他，并且要向他显现。”</w:t>
      </w:r>
    </w:p>
    <w:p w14:paraId="69BC1BC3">
      <w:pPr>
        <w:spacing w:before="302" w:line="285" w:lineRule="auto"/>
        <w:ind w:firstLine="23"/>
        <w:jc w:val="both"/>
        <w:rPr>
          <w:rFonts w:hint="eastAsia" w:ascii="Georgia" w:hAnsi="Georgia" w:eastAsia="Georgia" w:cs="Georgia"/>
          <w:sz w:val="30"/>
          <w:szCs w:val="30"/>
        </w:rPr>
      </w:pPr>
    </w:p>
    <w:p w14:paraId="79B5191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Frequent intercourse with God; so that worldly cares being for a little laid aside, and a pleasant retirement sought out, you may, by frequent and repeated exercises of reading, meditation, and prayer, with a modest boldness, obtain familiarity with God, Job 22:21: "Acquaint now thyself with him, and be at peace; thereby good shall come unto thee."</w:t>
      </w:r>
    </w:p>
    <w:p w14:paraId="1C2F32C4">
      <w:pPr>
        <w:spacing w:before="302" w:line="285" w:lineRule="auto"/>
        <w:ind w:firstLine="23"/>
        <w:jc w:val="both"/>
        <w:rPr>
          <w:rFonts w:hint="eastAsia" w:ascii="Georgia" w:hAnsi="Georgia" w:eastAsia="Georgia" w:cs="Georgia"/>
          <w:sz w:val="30"/>
          <w:szCs w:val="30"/>
        </w:rPr>
      </w:pPr>
    </w:p>
    <w:p w14:paraId="6CB61EC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第二，常与上帝交通；因此，暂时放下世俗的忧虑，寻求一个愉快的退隐之处，你可以藉着频繁而重复的读经、默想和祷告，以谦逊的坦然，与上帝建立亲密的关系，约伯记 22:21：“你要认识祂，就得平安；福气也必临到你。”</w:t>
      </w:r>
    </w:p>
    <w:p w14:paraId="1565FF8F">
      <w:pPr>
        <w:spacing w:before="302" w:line="285" w:lineRule="auto"/>
        <w:ind w:firstLine="23"/>
        <w:jc w:val="both"/>
        <w:rPr>
          <w:rFonts w:hint="eastAsia" w:ascii="Georgia" w:hAnsi="Georgia" w:eastAsia="Georgia" w:cs="Georgia"/>
          <w:sz w:val="30"/>
          <w:szCs w:val="30"/>
        </w:rPr>
      </w:pPr>
    </w:p>
    <w:p w14:paraId="0687B02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It was a fine advice of Jerome to Eustachius, de Custodia Virginitatis: "Let the privacy of thy chamber always keep thee; let thy bridegroom always delight himself within thee; when thou prayest, thou speakest to thy bridegroom; when thou readest, he speaketh to thee: let foolish virgins wander abroad, be thou within with thy bridegroom; because, if thou shuttest thy door, and according to the precept of the gospel, prayest to thy Father in secret, he will come and knock, and say: Behold, I stand at the door and knock."</w:t>
      </w:r>
    </w:p>
    <w:p w14:paraId="242C7523">
      <w:pPr>
        <w:spacing w:before="302" w:line="285" w:lineRule="auto"/>
        <w:ind w:firstLine="23"/>
        <w:jc w:val="both"/>
        <w:rPr>
          <w:rFonts w:hint="eastAsia" w:ascii="Georgia" w:hAnsi="Georgia" w:eastAsia="Georgia" w:cs="Georgia"/>
          <w:sz w:val="30"/>
          <w:szCs w:val="30"/>
        </w:rPr>
      </w:pPr>
    </w:p>
    <w:p w14:paraId="5F8ECFA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这是耶柔米（Jerome）给优斯塔修斯（Eustachius）关于《童贞的保守》（de Custodia Virginitatis）的一个美好建议：“让你内室的私密永远保守你；让你的新郎永远在你里面喜乐；当你祷告时，你是在对你的新郎说话；当你阅读时，祂在对你说话：让愚拙的童女在外游荡，你要与你的新郎同在内室；因为，如果你关上门，按照福音的吩咐，在暗中向你的父祷告，祂就会来叩门，说：看哪，我站在门口叩门。”</w:t>
      </w:r>
    </w:p>
    <w:p w14:paraId="2739D406">
      <w:pPr>
        <w:spacing w:before="302" w:line="285" w:lineRule="auto"/>
        <w:ind w:firstLine="23"/>
        <w:jc w:val="both"/>
        <w:rPr>
          <w:rFonts w:hint="eastAsia" w:ascii="Georgia" w:hAnsi="Georgia" w:eastAsia="Georgia" w:cs="Georgia"/>
          <w:sz w:val="30"/>
          <w:szCs w:val="30"/>
        </w:rPr>
      </w:pPr>
    </w:p>
    <w:p w14:paraId="7EC47BD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The practice of inoffensive and strict godliness, with an attentive watchfulness against the sins that so easily beset us.</w:t>
      </w:r>
    </w:p>
    <w:p w14:paraId="3542C064">
      <w:pPr>
        <w:spacing w:before="302" w:line="285" w:lineRule="auto"/>
        <w:ind w:firstLine="23"/>
        <w:jc w:val="both"/>
        <w:rPr>
          <w:rFonts w:hint="eastAsia" w:ascii="Georgia" w:hAnsi="Georgia" w:eastAsia="Georgia" w:cs="Georgia"/>
          <w:sz w:val="30"/>
          <w:szCs w:val="30"/>
        </w:rPr>
      </w:pPr>
    </w:p>
    <w:p w14:paraId="40535D3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第三，实行无过犯的、严格的敬虔，并警醒防备那些容易缠累我们的罪。</w:t>
      </w:r>
    </w:p>
    <w:p w14:paraId="379BF0AB">
      <w:pPr>
        <w:spacing w:before="302" w:line="285" w:lineRule="auto"/>
        <w:ind w:firstLine="23"/>
        <w:jc w:val="both"/>
        <w:rPr>
          <w:rFonts w:hint="eastAsia" w:ascii="Georgia" w:hAnsi="Georgia" w:eastAsia="Georgia" w:cs="Georgia"/>
          <w:sz w:val="30"/>
          <w:szCs w:val="30"/>
        </w:rPr>
      </w:pPr>
    </w:p>
    <w:p w14:paraId="11CB33A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These things flow from the love of God, and without them none can have familiar converse with him.</w:t>
      </w:r>
    </w:p>
    <w:p w14:paraId="6C51D9BC">
      <w:pPr>
        <w:spacing w:before="302" w:line="285" w:lineRule="auto"/>
        <w:ind w:firstLine="23"/>
        <w:jc w:val="both"/>
        <w:rPr>
          <w:rFonts w:hint="eastAsia" w:ascii="Georgia" w:hAnsi="Georgia" w:eastAsia="Georgia" w:cs="Georgia"/>
          <w:sz w:val="30"/>
          <w:szCs w:val="30"/>
        </w:rPr>
      </w:pPr>
    </w:p>
    <w:p w14:paraId="61ECC03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这些事源于对上帝的爱，没有它们，没有人能与祂亲密相交。</w:t>
      </w:r>
    </w:p>
    <w:p w14:paraId="4F32B57B">
      <w:pPr>
        <w:spacing w:before="302" w:line="285" w:lineRule="auto"/>
        <w:ind w:firstLine="23"/>
        <w:jc w:val="both"/>
        <w:rPr>
          <w:rFonts w:hint="eastAsia" w:ascii="Georgia" w:hAnsi="Georgia" w:eastAsia="Georgia" w:cs="Georgia"/>
          <w:sz w:val="30"/>
          <w:szCs w:val="30"/>
        </w:rPr>
      </w:pPr>
    </w:p>
    <w:p w14:paraId="37B1CB3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John 14:23: "If a man love me he will keep my words, and my Father will love him, and we will come unto him and make our abode with him."</w:t>
      </w:r>
    </w:p>
    <w:p w14:paraId="62CA22B5">
      <w:pPr>
        <w:spacing w:before="302" w:line="285" w:lineRule="auto"/>
        <w:ind w:firstLine="23"/>
        <w:jc w:val="both"/>
        <w:rPr>
          <w:rFonts w:hint="eastAsia" w:ascii="Georgia" w:hAnsi="Georgia" w:eastAsia="Georgia" w:cs="Georgia"/>
          <w:sz w:val="30"/>
          <w:szCs w:val="30"/>
        </w:rPr>
      </w:pPr>
    </w:p>
    <w:p w14:paraId="684F779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约翰福音 14:23：“人若爱我，就必遵守我的道；我父也必爱他，并且我们要到他那里去，与他同住。”</w:t>
      </w:r>
    </w:p>
    <w:p w14:paraId="1733610D">
      <w:pPr>
        <w:spacing w:before="302" w:line="285" w:lineRule="auto"/>
        <w:ind w:firstLine="23"/>
        <w:jc w:val="both"/>
        <w:rPr>
          <w:rFonts w:hint="eastAsia" w:ascii="Georgia" w:hAnsi="Georgia" w:eastAsia="Georgia" w:cs="Georgia"/>
          <w:sz w:val="30"/>
          <w:szCs w:val="30"/>
        </w:rPr>
      </w:pPr>
    </w:p>
    <w:p w14:paraId="5659807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exercise of Christian virtues or graces, is that chain of the spouse with which the heart of the Lord is ravished, Cant. 4:9.</w:t>
      </w:r>
    </w:p>
    <w:p w14:paraId="6343DEAF">
      <w:pPr>
        <w:spacing w:before="302" w:line="285" w:lineRule="auto"/>
        <w:ind w:firstLine="23"/>
        <w:jc w:val="both"/>
        <w:rPr>
          <w:rFonts w:hint="eastAsia" w:ascii="Georgia" w:hAnsi="Georgia" w:eastAsia="Georgia" w:cs="Georgia"/>
          <w:sz w:val="30"/>
          <w:szCs w:val="30"/>
        </w:rPr>
      </w:pPr>
    </w:p>
    <w:p w14:paraId="20DBADB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基督徒美德或恩典的操练，是那使主的心神魂颠倒的新妇的项链，雅歌 4:9。</w:t>
      </w:r>
    </w:p>
    <w:p w14:paraId="06D6C124">
      <w:pPr>
        <w:spacing w:before="302" w:line="285" w:lineRule="auto"/>
        <w:ind w:firstLine="23"/>
        <w:jc w:val="both"/>
        <w:rPr>
          <w:rFonts w:hint="eastAsia" w:ascii="Georgia" w:hAnsi="Georgia" w:eastAsia="Georgia" w:cs="Georgia"/>
          <w:sz w:val="30"/>
          <w:szCs w:val="30"/>
        </w:rPr>
      </w:pPr>
    </w:p>
    <w:p w14:paraId="24C5147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work of righteousness shall be peace, and the effect of righteousness, quietness, and assurance forever," Isa. 32:7, compare Isa. 64:5.</w:t>
      </w:r>
    </w:p>
    <w:p w14:paraId="4B4215D6">
      <w:pPr>
        <w:spacing w:before="302" w:line="285" w:lineRule="auto"/>
        <w:ind w:firstLine="23"/>
        <w:jc w:val="both"/>
        <w:rPr>
          <w:rFonts w:hint="eastAsia" w:ascii="Georgia" w:hAnsi="Georgia" w:eastAsia="Georgia" w:cs="Georgia"/>
          <w:sz w:val="30"/>
          <w:szCs w:val="30"/>
        </w:rPr>
      </w:pPr>
    </w:p>
    <w:p w14:paraId="74DC2E0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“公义的果效必是平安；公义的效验，乃是永远的安静和稳妥，”以赛亚书 32:7，比较以赛亚书 64:5。</w:t>
      </w:r>
    </w:p>
    <w:p w14:paraId="033B0B06">
      <w:pPr>
        <w:spacing w:before="302" w:line="285" w:lineRule="auto"/>
        <w:ind w:firstLine="23"/>
        <w:jc w:val="both"/>
        <w:rPr>
          <w:rFonts w:hint="eastAsia" w:ascii="Georgia" w:hAnsi="Georgia" w:eastAsia="Georgia" w:cs="Georgia"/>
          <w:sz w:val="30"/>
          <w:szCs w:val="30"/>
        </w:rPr>
      </w:pPr>
    </w:p>
    <w:p w14:paraId="163B0F5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 Because in this imperfect state of our sanctification it cannot altogether be avoided, but at times the godly may fall, and turn a little either to the right hand or to the left; they are, in that case, presently to rise from their fall and return to their God, unless they would greatly impair their familiarity with him.</w:t>
      </w:r>
    </w:p>
    <w:p w14:paraId="3108F35C">
      <w:pPr>
        <w:spacing w:before="302" w:line="285" w:lineRule="auto"/>
        <w:ind w:firstLine="23"/>
        <w:jc w:val="both"/>
        <w:rPr>
          <w:rFonts w:hint="eastAsia" w:ascii="Georgia" w:hAnsi="Georgia" w:eastAsia="Georgia" w:cs="Georgia"/>
          <w:sz w:val="30"/>
          <w:szCs w:val="30"/>
        </w:rPr>
      </w:pPr>
    </w:p>
    <w:p w14:paraId="4FE4810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因为在我们这不完全的成圣状态中，不可能完全避免，但敬虔的人有时会跌倒，稍微偏离左右；在这种情况下，他们应当立即从跌倒中起来，回到他们的上帝那里，除非他们想严重损害他们与祂的亲密关系。</w:t>
      </w:r>
    </w:p>
    <w:p w14:paraId="4EB4522B">
      <w:pPr>
        <w:spacing w:before="302" w:line="285" w:lineRule="auto"/>
        <w:ind w:firstLine="23"/>
        <w:jc w:val="both"/>
        <w:rPr>
          <w:rFonts w:hint="eastAsia" w:ascii="Georgia" w:hAnsi="Georgia" w:eastAsia="Georgia" w:cs="Georgia"/>
          <w:sz w:val="30"/>
          <w:szCs w:val="30"/>
        </w:rPr>
      </w:pPr>
    </w:p>
    <w:p w14:paraId="6178BBE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When he calls us, "Return, ye backsliding children, and I will heal your backslidings;" we are directly to answer: "Behold, we come unto thee, for thou art the Lord our God," Jer. 3:22.</w:t>
      </w:r>
    </w:p>
    <w:p w14:paraId="28AC1A86">
      <w:pPr>
        <w:spacing w:before="302" w:line="285" w:lineRule="auto"/>
        <w:ind w:firstLine="23"/>
        <w:jc w:val="both"/>
        <w:rPr>
          <w:rFonts w:hint="eastAsia" w:ascii="Georgia" w:hAnsi="Georgia" w:eastAsia="Georgia" w:cs="Georgia"/>
          <w:sz w:val="30"/>
          <w:szCs w:val="30"/>
        </w:rPr>
      </w:pPr>
    </w:p>
    <w:p w14:paraId="1B51B7E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当祂呼召我们说：“你们这背道的儿女啊，回来吧！我要医治你们背道的病。”我们应当直接回答：“看哪，我们来到祢这里，因为祢是耶和华我们的上帝，”耶利米书 3:22。</w:t>
      </w:r>
    </w:p>
    <w:p w14:paraId="4BB5B6ED">
      <w:pPr>
        <w:spacing w:before="302" w:line="285" w:lineRule="auto"/>
        <w:ind w:firstLine="23"/>
        <w:jc w:val="both"/>
        <w:rPr>
          <w:rFonts w:hint="eastAsia" w:ascii="Georgia" w:hAnsi="Georgia" w:eastAsia="Georgia" w:cs="Georgia"/>
          <w:sz w:val="30"/>
          <w:szCs w:val="30"/>
        </w:rPr>
      </w:pPr>
    </w:p>
    <w:p w14:paraId="5772E1E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5thly. It also contributes very much to preserve the sense of the divine friendship, if in all things you commit yourself to the conduct of his Providence, always approving his will towards thee, to be just, holy, wise, and good; and saying with Job 34:12, "Yea, surely God will not do wickedly."</w:t>
      </w:r>
    </w:p>
    <w:p w14:paraId="71071D54">
      <w:pPr>
        <w:spacing w:before="302" w:line="285" w:lineRule="auto"/>
        <w:ind w:firstLine="23"/>
        <w:jc w:val="both"/>
        <w:rPr>
          <w:rFonts w:hint="eastAsia" w:ascii="Georgia" w:hAnsi="Georgia" w:eastAsia="Georgia" w:cs="Georgia"/>
          <w:sz w:val="30"/>
          <w:szCs w:val="30"/>
        </w:rPr>
      </w:pPr>
    </w:p>
    <w:p w14:paraId="549B58F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第五，如果你在凡事上都将自己交托给祂的护理引导，总是赞同祂对你的旨意是公义、圣洁、智慧和良善的；并像约伯一样说：“上帝断不至行恶，”约伯记 34:12，这也极大地有助于保守对神圣友谊的感觉。</w:t>
      </w:r>
    </w:p>
    <w:p w14:paraId="1E150615">
      <w:pPr>
        <w:spacing w:before="302" w:line="285" w:lineRule="auto"/>
        <w:ind w:firstLine="23"/>
        <w:jc w:val="both"/>
        <w:rPr>
          <w:rFonts w:hint="eastAsia" w:ascii="Georgia" w:hAnsi="Georgia" w:eastAsia="Georgia" w:cs="Georgia"/>
          <w:sz w:val="30"/>
          <w:szCs w:val="30"/>
        </w:rPr>
      </w:pPr>
    </w:p>
    <w:p w14:paraId="0D8806C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In whatever befalls thee give him thanks; and, denying all thy own desires, give up thy will to be swallowed up in his.</w:t>
      </w:r>
    </w:p>
    <w:p w14:paraId="478DB55A">
      <w:pPr>
        <w:spacing w:before="302" w:line="285" w:lineRule="auto"/>
        <w:ind w:firstLine="23"/>
        <w:jc w:val="both"/>
        <w:rPr>
          <w:rFonts w:hint="eastAsia" w:ascii="Georgia" w:hAnsi="Georgia" w:eastAsia="Georgia" w:cs="Georgia"/>
          <w:sz w:val="30"/>
          <w:szCs w:val="30"/>
        </w:rPr>
      </w:pPr>
    </w:p>
    <w:p w14:paraId="716D1A5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无论遭遇何事，都要感谢祂；并且，否定自己一切的欲望，将你的意志交出，被祂的意志所吞没。</w:t>
      </w:r>
    </w:p>
    <w:p w14:paraId="17A71D2B">
      <w:pPr>
        <w:spacing w:before="302" w:line="285" w:lineRule="auto"/>
        <w:ind w:firstLine="23"/>
        <w:jc w:val="both"/>
        <w:rPr>
          <w:rFonts w:hint="eastAsia" w:ascii="Georgia" w:hAnsi="Georgia" w:eastAsia="Georgia" w:cs="Georgia"/>
          <w:sz w:val="30"/>
          <w:szCs w:val="30"/>
        </w:rPr>
      </w:pPr>
    </w:p>
    <w:p w14:paraId="6294CDB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"Be careful for nothing—and the peace of God, which passeth all understanding, shall keep your hearts and minds through Christ Jesus." Phil. 4:6, 7.</w:t>
      </w:r>
    </w:p>
    <w:p w14:paraId="1877B6FB">
      <w:pPr>
        <w:spacing w:before="302" w:line="285" w:lineRule="auto"/>
        <w:ind w:firstLine="23"/>
        <w:jc w:val="both"/>
        <w:rPr>
          <w:rFonts w:hint="eastAsia" w:ascii="Georgia" w:hAnsi="Georgia" w:eastAsia="Georgia" w:cs="Georgia"/>
          <w:sz w:val="30"/>
          <w:szCs w:val="30"/>
        </w:rPr>
      </w:pPr>
    </w:p>
    <w:p w14:paraId="494EF2A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“应当一无挂虑……上帝所赐出人意外的平安，必在基督耶稣里，保守你们的心怀意念。”腓立比书 4:6, 7。</w:t>
      </w:r>
    </w:p>
    <w:p w14:paraId="53F5E1C2">
      <w:pPr>
        <w:spacing w:before="302" w:line="285" w:lineRule="auto"/>
        <w:ind w:firstLine="23"/>
        <w:jc w:val="both"/>
        <w:rPr>
          <w:rFonts w:hint="eastAsia" w:ascii="Georgia" w:hAnsi="Georgia" w:eastAsia="Georgia" w:cs="Georgia"/>
          <w:sz w:val="30"/>
          <w:szCs w:val="30"/>
        </w:rPr>
      </w:pPr>
    </w:p>
    <w:p w14:paraId="46DE64D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XXI. Although it is not possible that any who is admitted into peace and friendship with God should altogether fall from it (for the covenant of divine peace, which stands firmer than the mountains and hills, shall never be removed, Isa. 54:10), yet the sense and relish thereof are often interrupted.</w:t>
      </w:r>
    </w:p>
    <w:p w14:paraId="5028133E">
      <w:pPr>
        <w:spacing w:before="302" w:line="285" w:lineRule="auto"/>
        <w:ind w:firstLine="23"/>
        <w:jc w:val="both"/>
        <w:rPr>
          <w:rFonts w:hint="eastAsia" w:ascii="Georgia" w:hAnsi="Georgia" w:eastAsia="Georgia" w:cs="Georgia"/>
          <w:sz w:val="30"/>
          <w:szCs w:val="30"/>
        </w:rPr>
      </w:pPr>
    </w:p>
    <w:p w14:paraId="7D23A25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二十一. 虽然凡被接纳与上帝和好并建立友谊的人，不可能完全从其中坠落（因为神圣和平之约，比山岭更稳固，永不迁移，以赛亚书 54:10），然而，对它的感受和品味却常常中断。</w:t>
      </w:r>
    </w:p>
    <w:p w14:paraId="3EE5D6CA">
      <w:pPr>
        <w:spacing w:before="302" w:line="285" w:lineRule="auto"/>
        <w:ind w:firstLine="23"/>
        <w:jc w:val="both"/>
        <w:rPr>
          <w:rFonts w:hint="eastAsia" w:ascii="Georgia" w:hAnsi="Georgia" w:eastAsia="Georgia" w:cs="Georgia"/>
          <w:sz w:val="30"/>
          <w:szCs w:val="30"/>
        </w:rPr>
      </w:pPr>
    </w:p>
    <w:p w14:paraId="4B447E7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1st, God doth not always show his pleasant countenance to his friends; sometimes he hides himself, Isa. 8:17; standeth afar off, Ps. 10:1; admits them not into familiarity with him, nor fills them with the abundance of his consolations; he hears not when they call, Ps. 22:2, 3; as if he regarded them not.</w:t>
      </w:r>
    </w:p>
    <w:p w14:paraId="4645BC59">
      <w:pPr>
        <w:spacing w:before="302" w:line="285" w:lineRule="auto"/>
        <w:ind w:firstLine="23"/>
        <w:jc w:val="both"/>
        <w:rPr>
          <w:rFonts w:hint="eastAsia" w:ascii="Georgia" w:hAnsi="Georgia" w:eastAsia="Georgia" w:cs="Georgia"/>
          <w:sz w:val="30"/>
          <w:szCs w:val="30"/>
        </w:rPr>
      </w:pPr>
    </w:p>
    <w:p w14:paraId="4A67524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因为，第一，上帝并非总是向祂的朋友显露祂悦纳的面容；有时祂隐藏自己，以赛亚书 8:17；远远站立，诗篇 10:1；不容许他们与祂亲近，也不以祂丰富的安慰充满他们；他们呼求时，祂不垂听，诗篇 22:2, 3；仿佛祂不顾念他们。</w:t>
      </w:r>
    </w:p>
    <w:p w14:paraId="62E34EC4">
      <w:pPr>
        <w:spacing w:before="302" w:line="285" w:lineRule="auto"/>
        <w:ind w:firstLine="23"/>
        <w:jc w:val="both"/>
        <w:rPr>
          <w:rFonts w:hint="eastAsia" w:ascii="Georgia" w:hAnsi="Georgia" w:eastAsia="Georgia" w:cs="Georgia"/>
          <w:sz w:val="30"/>
          <w:szCs w:val="30"/>
        </w:rPr>
      </w:pPr>
    </w:p>
    <w:p w14:paraId="75BD3BA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Nay, he thrusts them from him with a kind of contempt, as if a father had disdainfully spit in the face of his daughter, Numbers. 12:14; and "is angry against their prayer," Psalm. 80:4.</w:t>
      </w:r>
    </w:p>
    <w:p w14:paraId="73BBE040">
      <w:pPr>
        <w:spacing w:before="302" w:line="285" w:lineRule="auto"/>
        <w:ind w:firstLine="23"/>
        <w:jc w:val="both"/>
        <w:rPr>
          <w:rFonts w:hint="eastAsia" w:ascii="Georgia" w:hAnsi="Georgia" w:eastAsia="Georgia" w:cs="Georgia"/>
          <w:sz w:val="30"/>
          <w:szCs w:val="30"/>
        </w:rPr>
      </w:pPr>
    </w:p>
    <w:p w14:paraId="638E36F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第二，不仅如此，祂还带着一种轻蔑将他们推开，如同父亲轻蔑地吐唾沫在女儿脸上，民数记 12:14；并且“向他们的祷告发怒，”诗篇 80:4。</w:t>
      </w:r>
    </w:p>
    <w:p w14:paraId="7ABB0ECB">
      <w:pPr>
        <w:spacing w:before="302" w:line="285" w:lineRule="auto"/>
        <w:ind w:firstLine="23"/>
        <w:jc w:val="both"/>
        <w:rPr>
          <w:rFonts w:hint="eastAsia" w:ascii="Georgia" w:hAnsi="Georgia" w:eastAsia="Georgia" w:cs="Georgia"/>
          <w:sz w:val="30"/>
          <w:szCs w:val="30"/>
        </w:rPr>
      </w:pPr>
    </w:p>
    <w:p w14:paraId="530A383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He terrifies them with many sorrows; not only by hiding his face, without which there is no joy, Ps. 30:7, but by his fierce anger going over them, Ps. 88:16–17, Isa. 57:17.</w:t>
      </w:r>
    </w:p>
    <w:p w14:paraId="19E1008C">
      <w:pPr>
        <w:spacing w:before="302" w:line="285" w:lineRule="auto"/>
        <w:ind w:firstLine="23"/>
        <w:jc w:val="both"/>
        <w:rPr>
          <w:rFonts w:hint="eastAsia" w:ascii="Georgia" w:hAnsi="Georgia" w:eastAsia="Georgia" w:cs="Georgia"/>
          <w:sz w:val="30"/>
          <w:szCs w:val="30"/>
        </w:rPr>
      </w:pPr>
    </w:p>
    <w:p w14:paraId="39601F9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第三，祂用许多忧伤惊吓他们；不仅藉着隐藏祂的面容——没有祂的面容就没有喜乐，诗篇 30:7——而且藉着祂猛烈的愤怒临到他们，诗篇 88:16-17，以赛亚书 57:17。</w:t>
      </w:r>
    </w:p>
    <w:p w14:paraId="392D6643">
      <w:pPr>
        <w:spacing w:before="302" w:line="285" w:lineRule="auto"/>
        <w:ind w:firstLine="23"/>
        <w:jc w:val="both"/>
        <w:rPr>
          <w:rFonts w:hint="eastAsia" w:ascii="Georgia" w:hAnsi="Georgia" w:eastAsia="Georgia" w:cs="Georgia"/>
          <w:sz w:val="30"/>
          <w:szCs w:val="30"/>
        </w:rPr>
      </w:pPr>
    </w:p>
    <w:p w14:paraId="50184EB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 He seems to deal with them as an adversary, and holdeth them for his enemies, and pursues them, though become like the dry stubble, writes bitter things against them, putteth their feet in the stocks, and setteth a print upon the heels of their feet, Job 13:24–27,</w:t>
      </w:r>
    </w:p>
    <w:p w14:paraId="06E9872D">
      <w:pPr>
        <w:spacing w:before="302" w:line="285" w:lineRule="auto"/>
        <w:ind w:firstLine="23"/>
        <w:jc w:val="both"/>
        <w:rPr>
          <w:rFonts w:hint="eastAsia" w:ascii="Georgia" w:hAnsi="Georgia" w:eastAsia="Georgia" w:cs="Georgia"/>
          <w:sz w:val="30"/>
          <w:szCs w:val="30"/>
        </w:rPr>
      </w:pPr>
    </w:p>
    <w:p w14:paraId="5CC1F5B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第四，祂似乎待他们如同仇敌，将他们视为敌人，追赶他们，即使他们已像枯干的禾秸，也写下苦毒的事攻击他们，将他们的脚上了木狗，并在他们的脚跟上留下印记，约伯记 13:24-27。</w:t>
      </w:r>
    </w:p>
    <w:p w14:paraId="49E42EC8">
      <w:pPr>
        <w:spacing w:before="302" w:line="285" w:lineRule="auto"/>
        <w:ind w:firstLine="23"/>
        <w:jc w:val="both"/>
        <w:rPr>
          <w:rFonts w:hint="eastAsia" w:ascii="Georgia" w:hAnsi="Georgia" w:eastAsia="Georgia" w:cs="Georgia"/>
          <w:sz w:val="30"/>
          <w:szCs w:val="30"/>
        </w:rPr>
      </w:pPr>
    </w:p>
    <w:p w14:paraId="1827D55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5thly. Gives them up sometimes to be vexed and buffeted by the devil, Job 2:6.</w:t>
      </w:r>
    </w:p>
    <w:p w14:paraId="2418E948">
      <w:pPr>
        <w:spacing w:before="302" w:line="285" w:lineRule="auto"/>
        <w:ind w:firstLine="23"/>
        <w:jc w:val="both"/>
        <w:rPr>
          <w:rFonts w:hint="eastAsia" w:ascii="Georgia" w:hAnsi="Georgia" w:eastAsia="Georgia" w:cs="Georgia"/>
          <w:sz w:val="30"/>
          <w:szCs w:val="30"/>
        </w:rPr>
      </w:pPr>
    </w:p>
    <w:p w14:paraId="79A8830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第五，有时将他们交给魔鬼，任其搅扰和击打，约伯记 2:6。</w:t>
      </w:r>
    </w:p>
    <w:p w14:paraId="500E9660">
      <w:pPr>
        <w:spacing w:before="302" w:line="285" w:lineRule="auto"/>
        <w:ind w:firstLine="23"/>
        <w:jc w:val="both"/>
        <w:rPr>
          <w:rFonts w:hint="eastAsia" w:ascii="Georgia" w:hAnsi="Georgia" w:eastAsia="Georgia" w:cs="Georgia"/>
          <w:sz w:val="30"/>
          <w:szCs w:val="30"/>
        </w:rPr>
      </w:pPr>
    </w:p>
    <w:p w14:paraId="20A963F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After that the light of the divine countenance is set, immediately the beasts of the forest come forth against the soul, the young lions roaring after their prey. Ps. 104:20, 21.</w:t>
      </w:r>
    </w:p>
    <w:p w14:paraId="6DD7F04F">
      <w:pPr>
        <w:spacing w:before="302" w:line="285" w:lineRule="auto"/>
        <w:ind w:firstLine="23"/>
        <w:jc w:val="both"/>
        <w:rPr>
          <w:rFonts w:hint="eastAsia" w:ascii="Georgia" w:hAnsi="Georgia" w:eastAsia="Georgia" w:cs="Georgia"/>
          <w:sz w:val="30"/>
          <w:szCs w:val="30"/>
        </w:rPr>
      </w:pPr>
    </w:p>
    <w:p w14:paraId="79937E9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神圣面容的光芒消逝之后，森林中的野兽立刻出来攻击灵魂，少壮狮子吼叫着寻找猎物。诗篇 104:20, 21。</w:t>
      </w:r>
    </w:p>
    <w:p w14:paraId="0BFC8C7D">
      <w:pPr>
        <w:spacing w:before="302" w:line="285" w:lineRule="auto"/>
        <w:ind w:firstLine="23"/>
        <w:jc w:val="both"/>
        <w:rPr>
          <w:rFonts w:hint="eastAsia" w:ascii="Georgia" w:hAnsi="Georgia" w:eastAsia="Georgia" w:cs="Georgia"/>
          <w:sz w:val="30"/>
          <w:szCs w:val="30"/>
        </w:rPr>
      </w:pPr>
    </w:p>
    <w:p w14:paraId="24DBD4D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XXII. The reasons of this conduct of God towards his friends are various: some respect God; others, the friends of God.</w:t>
      </w:r>
    </w:p>
    <w:p w14:paraId="0583A68D">
      <w:pPr>
        <w:spacing w:before="302" w:line="285" w:lineRule="auto"/>
        <w:ind w:firstLine="23"/>
        <w:jc w:val="both"/>
        <w:rPr>
          <w:rFonts w:hint="eastAsia" w:ascii="Georgia" w:hAnsi="Georgia" w:eastAsia="Georgia" w:cs="Georgia"/>
          <w:sz w:val="30"/>
          <w:szCs w:val="30"/>
        </w:rPr>
      </w:pPr>
    </w:p>
    <w:p w14:paraId="374491D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二十二. 上帝对祂朋友如此行事的理由是多种多样的：有些关乎上帝；有些关乎上帝的朋友。</w:t>
      </w:r>
    </w:p>
    <w:p w14:paraId="08EF68C4">
      <w:pPr>
        <w:spacing w:before="302" w:line="285" w:lineRule="auto"/>
        <w:ind w:firstLine="23"/>
        <w:jc w:val="both"/>
        <w:rPr>
          <w:rFonts w:hint="eastAsia" w:ascii="Georgia" w:hAnsi="Georgia" w:eastAsia="Georgia" w:cs="Georgia"/>
          <w:sz w:val="30"/>
          <w:szCs w:val="30"/>
        </w:rPr>
      </w:pPr>
    </w:p>
    <w:p w14:paraId="5EF4565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God thus deals with his people: 1st. In order to show, that he is the sovereign Lord, and most free dispenser of his own grace, Matt. 20:15.</w:t>
      </w:r>
    </w:p>
    <w:p w14:paraId="0FEA4C8A">
      <w:pPr>
        <w:spacing w:before="302" w:line="285" w:lineRule="auto"/>
        <w:ind w:firstLine="23"/>
        <w:jc w:val="both"/>
        <w:rPr>
          <w:rFonts w:hint="eastAsia" w:ascii="Georgia" w:hAnsi="Georgia" w:eastAsia="Georgia" w:cs="Georgia"/>
          <w:sz w:val="30"/>
          <w:szCs w:val="30"/>
        </w:rPr>
      </w:pPr>
    </w:p>
    <w:p w14:paraId="095DF51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上帝如此对待祂的子民：第一，为要显明祂是至高无上的主，并且是最自由地施予祂自己恩典的那位，马太福音 20:15。</w:t>
      </w:r>
    </w:p>
    <w:p w14:paraId="4C70B118">
      <w:pPr>
        <w:spacing w:before="302" w:line="285" w:lineRule="auto"/>
        <w:ind w:firstLine="23"/>
        <w:jc w:val="both"/>
        <w:rPr>
          <w:rFonts w:hint="eastAsia" w:ascii="Georgia" w:hAnsi="Georgia" w:eastAsia="Georgia" w:cs="Georgia"/>
          <w:sz w:val="30"/>
          <w:szCs w:val="30"/>
        </w:rPr>
      </w:pPr>
    </w:p>
    <w:p w14:paraId="43396EA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Thus himself owns that he afflicted chap. Job 2:3, without cause.</w:t>
      </w:r>
    </w:p>
    <w:p w14:paraId="647B9FF5">
      <w:pPr>
        <w:spacing w:before="302" w:line="285" w:lineRule="auto"/>
        <w:ind w:firstLine="23"/>
        <w:jc w:val="both"/>
        <w:rPr>
          <w:rFonts w:hint="eastAsia" w:ascii="Georgia" w:hAnsi="Georgia" w:eastAsia="Georgia" w:cs="Georgia"/>
          <w:sz w:val="30"/>
          <w:szCs w:val="30"/>
        </w:rPr>
      </w:pPr>
    </w:p>
    <w:p w14:paraId="266C196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因此，祂自己承认祂无故地折磨约伯，约伯记 2:3。</w:t>
      </w:r>
    </w:p>
    <w:p w14:paraId="7509ABD5">
      <w:pPr>
        <w:spacing w:before="302" w:line="285" w:lineRule="auto"/>
        <w:ind w:firstLine="23"/>
        <w:jc w:val="both"/>
        <w:rPr>
          <w:rFonts w:hint="eastAsia" w:ascii="Georgia" w:hAnsi="Georgia" w:eastAsia="Georgia" w:cs="Georgia"/>
          <w:sz w:val="30"/>
          <w:szCs w:val="30"/>
        </w:rPr>
      </w:pPr>
    </w:p>
    <w:p w14:paraId="0C77759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Not that Job had done nothing to deserve these, or even greater afflictions, but that God had found nothing in him for which to treat him with greater severity than his other friends.</w:t>
      </w:r>
    </w:p>
    <w:p w14:paraId="0662A8AA">
      <w:pPr>
        <w:spacing w:before="302" w:line="285" w:lineRule="auto"/>
        <w:ind w:firstLine="23"/>
        <w:jc w:val="both"/>
        <w:rPr>
          <w:rFonts w:hint="eastAsia" w:ascii="Georgia" w:hAnsi="Georgia" w:eastAsia="Georgia" w:cs="Georgia"/>
          <w:sz w:val="30"/>
          <w:szCs w:val="30"/>
        </w:rPr>
      </w:pPr>
    </w:p>
    <w:p w14:paraId="6708023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并非约伯没有做任何事应受这些，甚至更大的苦难，而是上帝在他身上没有找到任何理由，使祂比对待其他朋友更严厉地对待他。</w:t>
      </w:r>
    </w:p>
    <w:p w14:paraId="3A98035A">
      <w:pPr>
        <w:spacing w:before="302" w:line="285" w:lineRule="auto"/>
        <w:ind w:firstLine="23"/>
        <w:jc w:val="both"/>
        <w:rPr>
          <w:rFonts w:hint="eastAsia" w:ascii="Georgia" w:hAnsi="Georgia" w:eastAsia="Georgia" w:cs="Georgia"/>
          <w:sz w:val="30"/>
          <w:szCs w:val="30"/>
        </w:rPr>
      </w:pPr>
    </w:p>
    <w:p w14:paraId="1E585A4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was an act of mere sovereignty, that the works of God should be made manifest in him, as is said in a similar case, John 9:3.</w:t>
      </w:r>
    </w:p>
    <w:p w14:paraId="7A6AE379">
      <w:pPr>
        <w:spacing w:before="302" w:line="285" w:lineRule="auto"/>
        <w:ind w:firstLine="23"/>
        <w:jc w:val="both"/>
        <w:rPr>
          <w:rFonts w:hint="eastAsia" w:ascii="Georgia" w:hAnsi="Georgia" w:eastAsia="Georgia" w:cs="Georgia"/>
          <w:sz w:val="30"/>
          <w:szCs w:val="30"/>
        </w:rPr>
      </w:pPr>
    </w:p>
    <w:p w14:paraId="02447CF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这纯粹是主权的行为，为要使上帝的作为在他身上显明出来，正如在类似的情况下所说的，约翰福音 9:3。</w:t>
      </w:r>
    </w:p>
    <w:p w14:paraId="5C240667">
      <w:pPr>
        <w:spacing w:before="302" w:line="285" w:lineRule="auto"/>
        <w:ind w:firstLine="23"/>
        <w:jc w:val="both"/>
        <w:rPr>
          <w:rFonts w:hint="eastAsia" w:ascii="Georgia" w:hAnsi="Georgia" w:eastAsia="Georgia" w:cs="Georgia"/>
          <w:sz w:val="30"/>
          <w:szCs w:val="30"/>
        </w:rPr>
      </w:pPr>
    </w:p>
    <w:p w14:paraId="30A84D9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2ndly. Likewise to show the difference between heaven and earth.</w:t>
      </w:r>
    </w:p>
    <w:p w14:paraId="39448AF1">
      <w:pPr>
        <w:spacing w:before="302" w:line="285" w:lineRule="auto"/>
        <w:ind w:firstLine="23"/>
        <w:jc w:val="both"/>
        <w:rPr>
          <w:rFonts w:hint="eastAsia" w:ascii="Georgia" w:hAnsi="Georgia" w:eastAsia="Georgia" w:cs="Georgia"/>
          <w:sz w:val="30"/>
          <w:szCs w:val="30"/>
        </w:rPr>
      </w:pPr>
    </w:p>
    <w:p w14:paraId="188C21A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第二，同样是为了显明天堂与地上的区别。</w:t>
      </w:r>
    </w:p>
    <w:p w14:paraId="2DFE9C6C">
      <w:pPr>
        <w:spacing w:before="302" w:line="285" w:lineRule="auto"/>
        <w:ind w:firstLine="23"/>
        <w:jc w:val="both"/>
        <w:rPr>
          <w:rFonts w:hint="eastAsia" w:ascii="Georgia" w:hAnsi="Georgia" w:eastAsia="Georgia" w:cs="Georgia"/>
          <w:sz w:val="30"/>
          <w:szCs w:val="30"/>
        </w:rPr>
      </w:pPr>
    </w:p>
    <w:p w14:paraId="3F9D47F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here he will have all things subject to various vicissitudes, and accustom his people to the alternate changes of a rough winter and an agreeable spring; because in heaven they are to exult in a constant uninterrupted joy in his friendship and love, Rev. 7:17.</w:t>
      </w:r>
    </w:p>
    <w:p w14:paraId="44EDFAC2">
      <w:pPr>
        <w:spacing w:before="302" w:line="285" w:lineRule="auto"/>
        <w:ind w:firstLine="23"/>
        <w:jc w:val="both"/>
        <w:rPr>
          <w:rFonts w:hint="eastAsia" w:ascii="Georgia" w:hAnsi="Georgia" w:eastAsia="Georgia" w:cs="Georgia"/>
          <w:sz w:val="30"/>
          <w:szCs w:val="30"/>
        </w:rPr>
      </w:pPr>
    </w:p>
    <w:p w14:paraId="09296E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因为在这里，祂要使万物都经历各种变迁，并使祂的子民习惯于严冬和宜人春天的交替变化；因为在天上，他们要在祂的友谊和爱中，享受持续不断的喜乐，启示录 7:17。</w:t>
      </w:r>
    </w:p>
    <w:p w14:paraId="460D1356">
      <w:pPr>
        <w:spacing w:before="302" w:line="285" w:lineRule="auto"/>
        <w:ind w:firstLine="23"/>
        <w:jc w:val="both"/>
        <w:rPr>
          <w:rFonts w:hint="eastAsia" w:ascii="Georgia" w:hAnsi="Georgia" w:eastAsia="Georgia" w:cs="Georgia"/>
          <w:sz w:val="30"/>
          <w:szCs w:val="30"/>
        </w:rPr>
      </w:pPr>
    </w:p>
    <w:p w14:paraId="4695C1D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3rdly. That he may the more endear unto them the sweetness of his grace, which, when tasted at intervals, especially after a draught of a cup of bitterness, must be most delicious to the pious soul.</w:t>
      </w:r>
    </w:p>
    <w:p w14:paraId="627AA0D1">
      <w:pPr>
        <w:spacing w:before="302" w:line="285" w:lineRule="auto"/>
        <w:ind w:firstLine="23"/>
        <w:jc w:val="both"/>
        <w:rPr>
          <w:rFonts w:hint="eastAsia" w:ascii="Georgia" w:hAnsi="Georgia" w:eastAsia="Georgia" w:cs="Georgia"/>
          <w:sz w:val="30"/>
          <w:szCs w:val="30"/>
        </w:rPr>
      </w:pPr>
    </w:p>
    <w:p w14:paraId="4FE9295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第三，为了使祂恩典的甘甜在他们心中更显宝贵，这恩典在间歇性品尝时，尤其是在饮过一杯苦杯之后，对敬虔的灵魂来说必然是最甘美的。</w:t>
      </w:r>
    </w:p>
    <w:p w14:paraId="46F6C592">
      <w:pPr>
        <w:spacing w:before="302" w:line="285" w:lineRule="auto"/>
        <w:ind w:firstLine="23"/>
        <w:jc w:val="both"/>
        <w:rPr>
          <w:rFonts w:hint="eastAsia" w:ascii="Georgia" w:hAnsi="Georgia" w:eastAsia="Georgia" w:cs="Georgia"/>
          <w:sz w:val="30"/>
          <w:szCs w:val="30"/>
        </w:rPr>
      </w:pPr>
    </w:p>
    <w:p w14:paraId="4FDE9C9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 That he may give a demonstration of the exceeding greatness of his power and goodness, when he preserves the soul in its spiritual life, though oppressed with so many sorrows, restores him to his former vigour, makes him triumph over Satan, and gives it the more abundant comfort, the more distant it was from all the sense of his favour.</w:t>
      </w:r>
    </w:p>
    <w:p w14:paraId="3CC008A1">
      <w:pPr>
        <w:spacing w:before="302" w:line="285" w:lineRule="auto"/>
        <w:ind w:firstLine="23"/>
        <w:jc w:val="both"/>
        <w:rPr>
          <w:rFonts w:hint="eastAsia" w:ascii="Georgia" w:hAnsi="Georgia" w:eastAsia="Georgia" w:cs="Georgia"/>
          <w:sz w:val="30"/>
          <w:szCs w:val="30"/>
        </w:rPr>
      </w:pPr>
    </w:p>
    <w:p w14:paraId="5F470DE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第四，为了彰显祂能力和良善的至大，当祂在灵魂遭受如此多忧伤的压迫时，仍保守其属灵的生命，恢复他先前的活力，使他胜过撒但，并且越是远离祂恩惠的感觉，就越赐予它更丰盛的安慰。</w:t>
      </w:r>
    </w:p>
    <w:p w14:paraId="460E528B">
      <w:pPr>
        <w:spacing w:before="302" w:line="285" w:lineRule="auto"/>
        <w:ind w:firstLine="23"/>
        <w:jc w:val="both"/>
        <w:rPr>
          <w:rFonts w:hint="eastAsia" w:ascii="Georgia" w:hAnsi="Georgia" w:eastAsia="Georgia" w:cs="Georgia"/>
          <w:sz w:val="30"/>
          <w:szCs w:val="30"/>
        </w:rPr>
      </w:pPr>
    </w:p>
    <w:p w14:paraId="3D39776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is "to show wonders to the dead," Ps. 88:10; and to revive the wounded spirit, which Solomon, Prov. 18:14, declares exceeds any created power.</w:t>
      </w:r>
    </w:p>
    <w:p w14:paraId="7BBDEE16">
      <w:pPr>
        <w:spacing w:before="302" w:line="285" w:lineRule="auto"/>
        <w:ind w:firstLine="23"/>
        <w:jc w:val="both"/>
        <w:rPr>
          <w:rFonts w:hint="eastAsia" w:ascii="Georgia" w:hAnsi="Georgia" w:eastAsia="Georgia" w:cs="Georgia"/>
          <w:sz w:val="30"/>
          <w:szCs w:val="30"/>
        </w:rPr>
      </w:pPr>
    </w:p>
    <w:p w14:paraId="3EEC938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这就是“向死人显奇事，”诗篇 88:10；并且复苏受伤的心灵，所罗门在箴言 18:14 中宣称这超越了任何受造的能力。</w:t>
      </w:r>
    </w:p>
    <w:p w14:paraId="6E6A6D91">
      <w:pPr>
        <w:spacing w:before="302" w:line="285" w:lineRule="auto"/>
        <w:ind w:firstLine="23"/>
        <w:jc w:val="both"/>
        <w:rPr>
          <w:rFonts w:hint="eastAsia" w:ascii="Georgia" w:hAnsi="Georgia" w:eastAsia="Georgia" w:cs="Georgia"/>
          <w:sz w:val="30"/>
          <w:szCs w:val="30"/>
        </w:rPr>
      </w:pPr>
    </w:p>
    <w:p w14:paraId="42430D7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XXIII. The reasons with respect to the friends of God are two-fold; for either they regard the time past, or the time future.</w:t>
      </w:r>
    </w:p>
    <w:p w14:paraId="176CE4CE">
      <w:pPr>
        <w:spacing w:before="302" w:line="285" w:lineRule="auto"/>
        <w:ind w:firstLine="23"/>
        <w:jc w:val="both"/>
        <w:rPr>
          <w:rFonts w:hint="eastAsia" w:ascii="Georgia" w:hAnsi="Georgia" w:eastAsia="Georgia" w:cs="Georgia"/>
          <w:sz w:val="30"/>
          <w:szCs w:val="30"/>
        </w:rPr>
      </w:pPr>
    </w:p>
    <w:p w14:paraId="6B124E8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二十三. 关于上帝朋友的理由是双重的；因为它们或者关乎过去，或者关乎将来。</w:t>
      </w:r>
    </w:p>
    <w:p w14:paraId="49832A8F">
      <w:pPr>
        <w:spacing w:before="302" w:line="285" w:lineRule="auto"/>
        <w:ind w:firstLine="23"/>
        <w:jc w:val="both"/>
        <w:rPr>
          <w:rFonts w:hint="eastAsia" w:ascii="Georgia" w:hAnsi="Georgia" w:eastAsia="Georgia" w:cs="Georgia"/>
          <w:sz w:val="30"/>
          <w:szCs w:val="30"/>
        </w:rPr>
      </w:pPr>
    </w:p>
    <w:p w14:paraId="11DCB62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As to the time past, God usually restrains the beams of his favour, 1st, When his friends have been guilty of some grievous sin; for in that case his holiness is concerned, that they feel the rod of his paternal displeasure, and not be suffered then to have familiarity with him, Ps. 51:9, 11, 12.</w:t>
      </w:r>
    </w:p>
    <w:p w14:paraId="14B694B0">
      <w:pPr>
        <w:spacing w:before="302" w:line="285" w:lineRule="auto"/>
        <w:ind w:firstLine="23"/>
        <w:jc w:val="both"/>
        <w:rPr>
          <w:rFonts w:hint="eastAsia" w:ascii="Georgia" w:hAnsi="Georgia" w:eastAsia="Georgia" w:cs="Georgia"/>
          <w:sz w:val="30"/>
          <w:szCs w:val="30"/>
        </w:rPr>
      </w:pPr>
    </w:p>
    <w:p w14:paraId="6252226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至于过去，上帝通常会收敛祂恩惠的光芒，第一，当祂的朋友犯了某种严重的罪时；因为在这种情况下，祂的圣洁要求他们感受到祂父般不悦的管教，并且在那时不得与祂亲近，诗篇 51:9, 11, 12。</w:t>
      </w:r>
    </w:p>
    <w:p w14:paraId="41536CCE">
      <w:pPr>
        <w:spacing w:before="302" w:line="285" w:lineRule="auto"/>
        <w:ind w:firstLine="23"/>
        <w:jc w:val="both"/>
        <w:rPr>
          <w:rFonts w:hint="eastAsia" w:ascii="Georgia" w:hAnsi="Georgia" w:eastAsia="Georgia" w:cs="Georgia"/>
          <w:sz w:val="30"/>
          <w:szCs w:val="30"/>
        </w:rPr>
      </w:pPr>
    </w:p>
    <w:p w14:paraId="284E004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"If they be bound in fetters, and beholden in cords of affliction, then he showeth them their work," Job 36:8, 9; and really, as it were, calls out to them: "Know therefore and see, that it is an evil thing and bitter that thou hast forsaken the Lord thy God," Jer. 2:19.</w:t>
      </w:r>
    </w:p>
    <w:p w14:paraId="6A82654F">
      <w:pPr>
        <w:spacing w:before="302" w:line="285" w:lineRule="auto"/>
        <w:ind w:firstLine="23"/>
        <w:jc w:val="both"/>
        <w:rPr>
          <w:rFonts w:hint="eastAsia" w:ascii="Georgia" w:hAnsi="Georgia" w:eastAsia="Georgia" w:cs="Georgia"/>
          <w:sz w:val="30"/>
          <w:szCs w:val="30"/>
        </w:rPr>
      </w:pPr>
    </w:p>
    <w:p w14:paraId="1ACF032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“他们若被锁链捆绑，被苦难的绳索缠住，祂就指示他们所行的事，”约伯记 36:8, 9；并且，祂实际上仿佛向他们呼喊：“所以当知道，当思想，你离弃耶和华你的上帝，是恶事，是苦事，”耶利米书 2:19。</w:t>
      </w:r>
    </w:p>
    <w:p w14:paraId="469C9304">
      <w:pPr>
        <w:spacing w:before="302" w:line="285" w:lineRule="auto"/>
        <w:ind w:firstLine="23"/>
        <w:jc w:val="both"/>
        <w:rPr>
          <w:rFonts w:hint="eastAsia" w:ascii="Georgia" w:hAnsi="Georgia" w:eastAsia="Georgia" w:cs="Georgia"/>
          <w:sz w:val="30"/>
          <w:szCs w:val="30"/>
        </w:rPr>
      </w:pPr>
    </w:p>
    <w:p w14:paraId="7A3E9E6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they rebelled, and vexed his holy Spirit: therefore he was turned to be their enemy," Is. 63:10.</w:t>
      </w:r>
    </w:p>
    <w:p w14:paraId="5590F995">
      <w:pPr>
        <w:spacing w:before="302" w:line="285" w:lineRule="auto"/>
        <w:ind w:firstLine="23"/>
        <w:jc w:val="both"/>
        <w:rPr>
          <w:rFonts w:hint="eastAsia" w:ascii="Georgia" w:hAnsi="Georgia" w:eastAsia="Georgia" w:cs="Georgia"/>
          <w:sz w:val="30"/>
          <w:szCs w:val="30"/>
        </w:rPr>
      </w:pPr>
    </w:p>
    <w:p w14:paraId="1FE112B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“他们竟悖逆，使祂的圣灵担忧：所以祂转作他们的仇敌，”以赛亚书 63:10。</w:t>
      </w:r>
    </w:p>
    <w:p w14:paraId="29A6D28C">
      <w:pPr>
        <w:spacing w:before="302" w:line="285" w:lineRule="auto"/>
        <w:ind w:firstLine="23"/>
        <w:jc w:val="both"/>
        <w:rPr>
          <w:rFonts w:hint="eastAsia" w:ascii="Georgia" w:hAnsi="Georgia" w:eastAsia="Georgia" w:cs="Georgia"/>
          <w:sz w:val="30"/>
          <w:szCs w:val="30"/>
        </w:rPr>
      </w:pPr>
    </w:p>
    <w:p w14:paraId="11A0BA9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2ndly, When, abusing the goodness of God, they worship his majesty with less reverence, and begin to flag in the exercise of devotion.</w:t>
      </w:r>
    </w:p>
    <w:p w14:paraId="283CCE49">
      <w:pPr>
        <w:spacing w:before="302" w:line="285" w:lineRule="auto"/>
        <w:ind w:firstLine="23"/>
        <w:jc w:val="both"/>
        <w:rPr>
          <w:rFonts w:hint="eastAsia" w:ascii="Georgia" w:hAnsi="Georgia" w:eastAsia="Georgia" w:cs="Georgia"/>
          <w:sz w:val="30"/>
          <w:szCs w:val="30"/>
        </w:rPr>
      </w:pPr>
    </w:p>
    <w:p w14:paraId="716DE0A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第二，当他们滥用上帝的良善，以较少的敬畏敬拜祂的威严，并在灵修的操练中开始懈怠时。</w:t>
      </w:r>
    </w:p>
    <w:p w14:paraId="3E7B1C3F">
      <w:pPr>
        <w:spacing w:before="302" w:line="285" w:lineRule="auto"/>
        <w:ind w:firstLine="23"/>
        <w:jc w:val="both"/>
        <w:rPr>
          <w:rFonts w:hint="eastAsia" w:ascii="Georgia" w:hAnsi="Georgia" w:eastAsia="Georgia" w:cs="Georgia"/>
          <w:sz w:val="30"/>
          <w:szCs w:val="30"/>
        </w:rPr>
      </w:pPr>
    </w:p>
    <w:p w14:paraId="1402961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3rdly, When carnal confidence and vain glorying have seized upon them. Ps. 30:6, 7.</w:t>
      </w:r>
    </w:p>
    <w:p w14:paraId="7A47BD4E">
      <w:pPr>
        <w:spacing w:before="302" w:line="285" w:lineRule="auto"/>
        <w:ind w:firstLine="23"/>
        <w:jc w:val="both"/>
        <w:rPr>
          <w:rFonts w:hint="eastAsia" w:ascii="Georgia" w:hAnsi="Georgia" w:eastAsia="Georgia" w:cs="Georgia"/>
          <w:sz w:val="30"/>
          <w:szCs w:val="30"/>
        </w:rPr>
      </w:pPr>
    </w:p>
    <w:p w14:paraId="1C39284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第三，当肉体的自信和虚浮的荣耀占据了他们的时候。诗篇 30:6, 7。</w:t>
      </w:r>
    </w:p>
    <w:p w14:paraId="424EB6DA">
      <w:pPr>
        <w:spacing w:before="302" w:line="285" w:lineRule="auto"/>
        <w:ind w:firstLine="23"/>
        <w:jc w:val="both"/>
        <w:rPr>
          <w:rFonts w:hint="eastAsia" w:ascii="Georgia" w:hAnsi="Georgia" w:eastAsia="Georgia" w:cs="Georgia"/>
          <w:sz w:val="30"/>
          <w:szCs w:val="30"/>
        </w:rPr>
      </w:pPr>
    </w:p>
    <w:p w14:paraId="58755F5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in my prosperity I said, I shall never be moved—thou didst hide thy face, and I was troubled."</w:t>
      </w:r>
    </w:p>
    <w:p w14:paraId="349FA92F">
      <w:pPr>
        <w:spacing w:before="302" w:line="285" w:lineRule="auto"/>
        <w:ind w:firstLine="23"/>
        <w:jc w:val="both"/>
        <w:rPr>
          <w:rFonts w:hint="eastAsia" w:ascii="Georgia" w:hAnsi="Georgia" w:eastAsia="Georgia" w:cs="Georgia"/>
          <w:sz w:val="30"/>
          <w:szCs w:val="30"/>
        </w:rPr>
      </w:pPr>
    </w:p>
    <w:p w14:paraId="78DC62C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“我在亨通的日子曾说，我永不动摇——祢掩面，我就惊惶。”</w:t>
      </w:r>
    </w:p>
    <w:p w14:paraId="46C5D2BA">
      <w:pPr>
        <w:spacing w:before="302" w:line="285" w:lineRule="auto"/>
        <w:ind w:firstLine="23"/>
        <w:jc w:val="both"/>
        <w:rPr>
          <w:rFonts w:hint="eastAsia" w:ascii="Georgia" w:hAnsi="Georgia" w:eastAsia="Georgia" w:cs="Georgia"/>
          <w:sz w:val="30"/>
          <w:szCs w:val="30"/>
        </w:rPr>
      </w:pPr>
    </w:p>
    <w:p w14:paraId="5E9A8AC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 When the offer of divine grace is unworthily entertained through a kind of indolence and drowsiness, Cant. 5:3–5.</w:t>
      </w:r>
    </w:p>
    <w:p w14:paraId="032804E3">
      <w:pPr>
        <w:spacing w:before="302" w:line="285" w:lineRule="auto"/>
        <w:ind w:firstLine="23"/>
        <w:jc w:val="both"/>
        <w:rPr>
          <w:rFonts w:hint="eastAsia" w:ascii="Georgia" w:hAnsi="Georgia" w:eastAsia="Georgia" w:cs="Georgia"/>
          <w:sz w:val="30"/>
          <w:szCs w:val="30"/>
        </w:rPr>
      </w:pPr>
    </w:p>
    <w:p w14:paraId="572E64B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第四，当神圣恩典的提供因一种懒惰和困倦而被不配地接受时，雅歌 5:3-5。</w:t>
      </w:r>
    </w:p>
    <w:p w14:paraId="564A00D7">
      <w:pPr>
        <w:spacing w:before="302" w:line="285" w:lineRule="auto"/>
        <w:ind w:firstLine="23"/>
        <w:jc w:val="both"/>
        <w:rPr>
          <w:rFonts w:hint="eastAsia" w:ascii="Georgia" w:hAnsi="Georgia" w:eastAsia="Georgia" w:cs="Georgia"/>
          <w:sz w:val="30"/>
          <w:szCs w:val="30"/>
        </w:rPr>
      </w:pPr>
    </w:p>
    <w:p w14:paraId="7ED7F3E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XXIV. The following reasons refer to the time to come, 1st, That God may try and exercise their faith, 1 Pet. 1:6, 7; which ought to be in exercise, even when nothing is to be seen; and their love, by which they are bound to love God for himself, though they are not sensible, that they themselves are loved; and the sincerity of their worship, which is not to proceed from a mere relish of the reward, but from an acknowledgment of the divine dignity or authority; and the constancy of their religion, by which they must keep close to God, even when he appears as a stranger to them.</w:t>
      </w:r>
    </w:p>
    <w:p w14:paraId="72B038A0">
      <w:pPr>
        <w:spacing w:before="302" w:line="285" w:lineRule="auto"/>
        <w:ind w:firstLine="23"/>
        <w:jc w:val="both"/>
        <w:rPr>
          <w:rFonts w:hint="eastAsia" w:ascii="Georgia" w:hAnsi="Georgia" w:eastAsia="Georgia" w:cs="Georgia"/>
          <w:sz w:val="30"/>
          <w:szCs w:val="30"/>
        </w:rPr>
      </w:pPr>
    </w:p>
    <w:p w14:paraId="7CD7C34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二十四. 以下的理由关乎未来，第一，上帝可能要试验并操练他们的信心，彼得前书 1:6, 7；即使在什么也看不见的时候，信心也应当在操练中；以及他们的爱，藉此他们必须为上帝本身而爱上帝，即使他们感觉不到自己被爱；以及他们敬拜的真诚，这敬拜不应仅仅出于对赏赐的品味，而应出于对神圣尊严或权威的承认；以及他们信仰的恒久，藉此他们必须紧紧依靠上帝，即使祂对他们来说像个陌生人。</w:t>
      </w:r>
    </w:p>
    <w:p w14:paraId="16CBF17C">
      <w:pPr>
        <w:spacing w:before="302" w:line="285" w:lineRule="auto"/>
        <w:ind w:firstLine="23"/>
        <w:jc w:val="both"/>
        <w:rPr>
          <w:rFonts w:hint="eastAsia" w:ascii="Georgia" w:hAnsi="Georgia" w:eastAsia="Georgia" w:cs="Georgia"/>
          <w:sz w:val="30"/>
          <w:szCs w:val="30"/>
        </w:rPr>
      </w:pPr>
    </w:p>
    <w:p w14:paraId="071A5FE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That he may stir them up to the practice of prayer, in which Heman was fervent at such a time, Ps. 88:1, "O Lord God of my salvation, I have cried day and night, before thee;" see also ver. 9 and 13.</w:t>
      </w:r>
    </w:p>
    <w:p w14:paraId="70B71BC9">
      <w:pPr>
        <w:spacing w:before="302" w:line="285" w:lineRule="auto"/>
        <w:ind w:firstLine="23"/>
        <w:jc w:val="both"/>
        <w:rPr>
          <w:rFonts w:hint="eastAsia" w:ascii="Georgia" w:hAnsi="Georgia" w:eastAsia="Georgia" w:cs="Georgia"/>
          <w:sz w:val="30"/>
          <w:szCs w:val="30"/>
        </w:rPr>
      </w:pPr>
    </w:p>
    <w:p w14:paraId="01EA11C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第二，祂可以激励他们操练祷告，希幔（Heman）在这样的时刻曾热切祷告，诗篇 88:1：“耶和华我救恩的上帝啊，我昼夜在祢面前呼求；”另见第9节和第13节。</w:t>
      </w:r>
    </w:p>
    <w:p w14:paraId="6B6A3642">
      <w:pPr>
        <w:spacing w:before="302" w:line="285" w:lineRule="auto"/>
        <w:ind w:firstLine="23"/>
        <w:jc w:val="both"/>
        <w:rPr>
          <w:rFonts w:hint="eastAsia" w:ascii="Georgia" w:hAnsi="Georgia" w:eastAsia="Georgia" w:cs="Georgia"/>
          <w:sz w:val="30"/>
          <w:szCs w:val="30"/>
        </w:rPr>
      </w:pPr>
    </w:p>
    <w:p w14:paraId="23EB6B3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That he may instruct and bring his people to true wisdom; for this distress gives excellent understanding: "tribulation worketh patience, and patience experience," Rom. 5:3, 4.</w:t>
      </w:r>
    </w:p>
    <w:p w14:paraId="7CB9588D">
      <w:pPr>
        <w:spacing w:before="302" w:line="285" w:lineRule="auto"/>
        <w:ind w:firstLine="23"/>
        <w:jc w:val="both"/>
        <w:rPr>
          <w:rFonts w:hint="eastAsia" w:ascii="Georgia" w:hAnsi="Georgia" w:eastAsia="Georgia" w:cs="Georgia"/>
          <w:sz w:val="30"/>
          <w:szCs w:val="30"/>
        </w:rPr>
      </w:pPr>
    </w:p>
    <w:p w14:paraId="2065E8F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第三，祂可以教导并带领祂的子民得着真智慧；因为这苦难能赐予卓越的悟性：“患难生忍耐，忍耐生老练，”罗马书 5:3, 4。</w:t>
      </w:r>
    </w:p>
    <w:p w14:paraId="6B1DC36E">
      <w:pPr>
        <w:spacing w:before="302" w:line="285" w:lineRule="auto"/>
        <w:ind w:firstLine="23"/>
        <w:jc w:val="both"/>
        <w:rPr>
          <w:rFonts w:hint="eastAsia" w:ascii="Georgia" w:hAnsi="Georgia" w:eastAsia="Georgia" w:cs="Georgia"/>
          <w:sz w:val="30"/>
          <w:szCs w:val="30"/>
        </w:rPr>
      </w:pPr>
    </w:p>
    <w:p w14:paraId="5EE5DCB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Heman was early introduced into this school, and such hard exercises were put upon him, that he was almost distracted; yet at length he made so great a proficiency, as to be reckoned among the wisest in his day, 1 Kings 4:31.</w:t>
      </w:r>
    </w:p>
    <w:p w14:paraId="07ABB2EF">
      <w:pPr>
        <w:spacing w:before="302" w:line="285" w:lineRule="auto"/>
        <w:ind w:firstLine="23"/>
        <w:jc w:val="both"/>
        <w:rPr>
          <w:rFonts w:hint="eastAsia" w:ascii="Georgia" w:hAnsi="Georgia" w:eastAsia="Georgia" w:cs="Georgia"/>
          <w:sz w:val="30"/>
          <w:szCs w:val="30"/>
        </w:rPr>
      </w:pPr>
    </w:p>
    <w:p w14:paraId="5AED3BA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希幔（Heman）很早就进入了这个学校，并经受了如此艰苦的操练，以致他几乎精神错乱；然而，他最终取得了如此巨大的进步，以致在他那个时代被列为最智慧的人之一，列王纪上 4:31。</w:t>
      </w:r>
    </w:p>
    <w:p w14:paraId="58B2808F">
      <w:pPr>
        <w:spacing w:before="302" w:line="285" w:lineRule="auto"/>
        <w:ind w:firstLine="23"/>
        <w:jc w:val="both"/>
        <w:rPr>
          <w:rFonts w:hint="eastAsia" w:ascii="Georgia" w:hAnsi="Georgia" w:eastAsia="Georgia" w:cs="Georgia"/>
          <w:sz w:val="30"/>
          <w:szCs w:val="30"/>
        </w:rPr>
      </w:pPr>
    </w:p>
    <w:p w14:paraId="6B56274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 That they may, for the future, more carefully preserve the divine favour, when they have once recovered it.</w:t>
      </w:r>
    </w:p>
    <w:p w14:paraId="2F056942">
      <w:pPr>
        <w:spacing w:before="302" w:line="285" w:lineRule="auto"/>
        <w:ind w:firstLine="23"/>
        <w:jc w:val="both"/>
        <w:rPr>
          <w:rFonts w:hint="eastAsia" w:ascii="Georgia" w:hAnsi="Georgia" w:eastAsia="Georgia" w:cs="Georgia"/>
          <w:sz w:val="30"/>
          <w:szCs w:val="30"/>
        </w:rPr>
      </w:pPr>
    </w:p>
    <w:p w14:paraId="07FFC4D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第四，使他们将来在重新获得神恩之后，能更小心地保守它。</w:t>
      </w:r>
    </w:p>
    <w:p w14:paraId="6756985B">
      <w:pPr>
        <w:spacing w:before="302" w:line="285" w:lineRule="auto"/>
        <w:ind w:firstLine="23"/>
        <w:jc w:val="both"/>
        <w:rPr>
          <w:rFonts w:hint="eastAsia" w:ascii="Georgia" w:hAnsi="Georgia" w:eastAsia="Georgia" w:cs="Georgia"/>
          <w:sz w:val="30"/>
          <w:szCs w:val="30"/>
        </w:rPr>
      </w:pPr>
    </w:p>
    <w:p w14:paraId="674D45D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When the spouse at last found her beloved, who had withdrawn himself, "she held him," kept him fast, "and would not let him go, until she had brought him into her mother's house, into the chamber of her that conceived her," Cant. 3:4.</w:t>
      </w:r>
    </w:p>
    <w:p w14:paraId="5A99D7A0">
      <w:pPr>
        <w:spacing w:before="302" w:line="285" w:lineRule="auto"/>
        <w:ind w:firstLine="23"/>
        <w:jc w:val="both"/>
        <w:rPr>
          <w:rFonts w:hint="eastAsia" w:ascii="Georgia" w:hAnsi="Georgia" w:eastAsia="Georgia" w:cs="Georgia"/>
          <w:sz w:val="30"/>
          <w:szCs w:val="30"/>
        </w:rPr>
      </w:pPr>
    </w:p>
    <w:p w14:paraId="6680C58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当新妇终于找到那曾离开她的爱人时，“她拉住他”，紧紧抓住他，“不容他走，领他入我母家，到怀我者的内室，”雅歌 3:4。</w:t>
      </w:r>
    </w:p>
    <w:p w14:paraId="5D9EA1D4">
      <w:pPr>
        <w:spacing w:before="302" w:line="285" w:lineRule="auto"/>
        <w:ind w:firstLine="23"/>
        <w:jc w:val="both"/>
        <w:rPr>
          <w:rFonts w:hint="eastAsia" w:ascii="Georgia" w:hAnsi="Georgia" w:eastAsia="Georgia" w:cs="Georgia"/>
          <w:sz w:val="30"/>
          <w:szCs w:val="30"/>
        </w:rPr>
      </w:pPr>
    </w:p>
    <w:p w14:paraId="76B6AE3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XXV. But what course is the soul now to take, in order to renew the interrupted friendship of God?</w:t>
      </w:r>
    </w:p>
    <w:p w14:paraId="6F624E2B">
      <w:pPr>
        <w:spacing w:before="302" w:line="285" w:lineRule="auto"/>
        <w:ind w:firstLine="23"/>
        <w:jc w:val="both"/>
        <w:rPr>
          <w:rFonts w:hint="eastAsia" w:ascii="Georgia" w:hAnsi="Georgia" w:eastAsia="Georgia" w:cs="Georgia"/>
          <w:sz w:val="30"/>
          <w:szCs w:val="30"/>
        </w:rPr>
      </w:pPr>
    </w:p>
    <w:p w14:paraId="1DBEE9C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二十五. 但灵魂现在当采取何种途径，才能更新与上帝中断的友谊呢？</w:t>
      </w:r>
    </w:p>
    <w:p w14:paraId="0080534F">
      <w:pPr>
        <w:spacing w:before="302" w:line="285" w:lineRule="auto"/>
        <w:ind w:firstLine="23"/>
        <w:jc w:val="both"/>
        <w:rPr>
          <w:rFonts w:hint="eastAsia" w:ascii="Georgia" w:hAnsi="Georgia" w:eastAsia="Georgia" w:cs="Georgia"/>
          <w:sz w:val="30"/>
          <w:szCs w:val="30"/>
        </w:rPr>
      </w:pPr>
    </w:p>
    <w:p w14:paraId="7B98A62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we are not to think that God will be angry with his people for ever, "For I will not contend for ever, neither will I be always wroth; for the spirit should fail before me, and the souls which I have made," says the Lord, Isa. 57:16; see Isa. 54:8.</w:t>
      </w:r>
    </w:p>
    <w:p w14:paraId="57A0DA86">
      <w:pPr>
        <w:spacing w:before="302" w:line="285" w:lineRule="auto"/>
        <w:ind w:firstLine="23"/>
        <w:jc w:val="both"/>
        <w:rPr>
          <w:rFonts w:hint="eastAsia" w:ascii="Georgia" w:hAnsi="Georgia" w:eastAsia="Georgia" w:cs="Georgia"/>
          <w:sz w:val="30"/>
          <w:szCs w:val="30"/>
        </w:rPr>
      </w:pPr>
    </w:p>
    <w:p w14:paraId="381184B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因为我们不可认为上帝会永远向祂的子民发怒，“我必不永远相争，也不永远怀怒；因为灵在我面前要发昏，就是我所造的灵魂，”耶和华说，以赛亚书 57:16；另见以赛亚书 54:8。</w:t>
      </w:r>
    </w:p>
    <w:p w14:paraId="14785EA0">
      <w:pPr>
        <w:spacing w:before="302" w:line="285" w:lineRule="auto"/>
        <w:ind w:firstLine="23"/>
        <w:jc w:val="both"/>
        <w:rPr>
          <w:rFonts w:hint="eastAsia" w:ascii="Georgia" w:hAnsi="Georgia" w:eastAsia="Georgia" w:cs="Georgia"/>
          <w:sz w:val="30"/>
          <w:szCs w:val="30"/>
        </w:rPr>
      </w:pPr>
    </w:p>
    <w:p w14:paraId="517826E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1st, We are, in order to this, carefully to inquire into the cause of this estrangement, that it may be removed; for generally we have provoked God to deal thus with us, either by some sin, or by our carelessness.</w:t>
      </w:r>
    </w:p>
    <w:p w14:paraId="599EA6DF">
      <w:pPr>
        <w:spacing w:before="302" w:line="285" w:lineRule="auto"/>
        <w:ind w:firstLine="23"/>
        <w:jc w:val="both"/>
        <w:rPr>
          <w:rFonts w:hint="eastAsia" w:ascii="Georgia" w:hAnsi="Georgia" w:eastAsia="Georgia" w:cs="Georgia"/>
          <w:sz w:val="30"/>
          <w:szCs w:val="30"/>
        </w:rPr>
      </w:pPr>
    </w:p>
    <w:p w14:paraId="5188075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并且，第一，为此，我们必须仔细探究这种疏远的原因，以便将其除去；因为通常是我们因某种罪或我们的疏忽而惹怒了上帝，使祂如此对待我们。</w:t>
      </w:r>
    </w:p>
    <w:p w14:paraId="6B5A7990">
      <w:pPr>
        <w:spacing w:before="302" w:line="285" w:lineRule="auto"/>
        <w:ind w:firstLine="23"/>
        <w:jc w:val="both"/>
        <w:rPr>
          <w:rFonts w:hint="eastAsia" w:ascii="Georgia" w:hAnsi="Georgia" w:eastAsia="Georgia" w:cs="Georgia"/>
          <w:sz w:val="30"/>
          <w:szCs w:val="30"/>
        </w:rPr>
      </w:pPr>
    </w:p>
    <w:p w14:paraId="21C3047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Lament. 3:40: "Let us search and try our ways, and turn again to the Lord."</w:t>
      </w:r>
    </w:p>
    <w:p w14:paraId="4E939C2E">
      <w:pPr>
        <w:spacing w:before="302" w:line="285" w:lineRule="auto"/>
        <w:ind w:firstLine="23"/>
        <w:jc w:val="both"/>
        <w:rPr>
          <w:rFonts w:hint="eastAsia" w:ascii="Georgia" w:hAnsi="Georgia" w:eastAsia="Georgia" w:cs="Georgia"/>
          <w:sz w:val="30"/>
          <w:szCs w:val="30"/>
        </w:rPr>
      </w:pPr>
    </w:p>
    <w:p w14:paraId="32DC605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耶利米哀歌 3:40：“我们当深深考察自己的行为，再归向耶和华。”</w:t>
      </w:r>
    </w:p>
    <w:p w14:paraId="30DEDE35">
      <w:pPr>
        <w:spacing w:before="302" w:line="285" w:lineRule="auto"/>
        <w:ind w:firstLine="23"/>
        <w:jc w:val="both"/>
        <w:rPr>
          <w:rFonts w:hint="eastAsia" w:ascii="Georgia" w:hAnsi="Georgia" w:eastAsia="Georgia" w:cs="Georgia"/>
          <w:sz w:val="30"/>
          <w:szCs w:val="30"/>
        </w:rPr>
      </w:pPr>
    </w:p>
    <w:p w14:paraId="7FFF538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should it be, that a person cannot find out the cause of that estrangement (which is rarely the case with the serious and careful inquirer), he is then to consult the word of God: and by repeated prayer say, "Do not condemn me; show me wherefore thou contendest with me," Job 10:2.</w:t>
      </w:r>
    </w:p>
    <w:p w14:paraId="22D799C7">
      <w:pPr>
        <w:spacing w:before="302" w:line="285" w:lineRule="auto"/>
        <w:ind w:firstLine="23"/>
        <w:jc w:val="both"/>
        <w:rPr>
          <w:rFonts w:hint="eastAsia" w:ascii="Georgia" w:hAnsi="Georgia" w:eastAsia="Georgia" w:cs="Georgia"/>
          <w:sz w:val="30"/>
          <w:szCs w:val="30"/>
        </w:rPr>
      </w:pPr>
    </w:p>
    <w:p w14:paraId="6012CAA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如果一个人找不到那疏远的原因（对于认真仔细的寻求者来说，这种情况很少见），那么他就应该查考上帝的圣言：并通过反复的祷告说：“不要定我的罪；指示我祢为何与我相争，”约伯记 10:2。</w:t>
      </w:r>
    </w:p>
    <w:p w14:paraId="67A39567">
      <w:pPr>
        <w:spacing w:before="302" w:line="285" w:lineRule="auto"/>
        <w:ind w:firstLine="23"/>
        <w:jc w:val="both"/>
        <w:rPr>
          <w:rFonts w:hint="eastAsia" w:ascii="Georgia" w:hAnsi="Georgia" w:eastAsia="Georgia" w:cs="Georgia"/>
          <w:sz w:val="30"/>
          <w:szCs w:val="30"/>
        </w:rPr>
      </w:pPr>
    </w:p>
    <w:p w14:paraId="434AB47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He is to renew his faith and repentance; promise God, as by a solemn oath, that he will, for the future, improve his grace to better purpose, and keep it with greater care, if he may again enjoy it.</w:t>
      </w:r>
    </w:p>
    <w:p w14:paraId="1C5463FB">
      <w:pPr>
        <w:spacing w:before="302" w:line="285" w:lineRule="auto"/>
        <w:ind w:firstLine="23"/>
        <w:jc w:val="both"/>
        <w:rPr>
          <w:rFonts w:hint="eastAsia" w:ascii="Georgia" w:hAnsi="Georgia" w:eastAsia="Georgia" w:cs="Georgia"/>
          <w:sz w:val="30"/>
          <w:szCs w:val="30"/>
        </w:rPr>
      </w:pPr>
    </w:p>
    <w:p w14:paraId="0904BA1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第二，他要更新他的信心和悔改；像立下庄严的誓言一样向上帝承诺，如果他能再次享受祂的恩典，他将来会更好地运用它，并更加小心地保守它。</w:t>
      </w:r>
    </w:p>
    <w:p w14:paraId="357C9C3D">
      <w:pPr>
        <w:spacing w:before="302" w:line="285" w:lineRule="auto"/>
        <w:ind w:firstLine="23"/>
        <w:jc w:val="both"/>
        <w:rPr>
          <w:rFonts w:hint="eastAsia" w:ascii="Georgia" w:hAnsi="Georgia" w:eastAsia="Georgia" w:cs="Georgia"/>
          <w:sz w:val="30"/>
          <w:szCs w:val="30"/>
        </w:rPr>
      </w:pPr>
    </w:p>
    <w:p w14:paraId="3ABD67D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Nay, he is to protest, and that sincerely, that he will serve God, because God is worthy to be served, and because it is his glory to serve him, though he should never again, which God forbid, taste the sweetness of divine favour.</w:t>
      </w:r>
    </w:p>
    <w:p w14:paraId="46677755">
      <w:pPr>
        <w:spacing w:before="302" w:line="285" w:lineRule="auto"/>
        <w:ind w:firstLine="23"/>
        <w:jc w:val="both"/>
        <w:rPr>
          <w:rFonts w:hint="eastAsia" w:ascii="Georgia" w:hAnsi="Georgia" w:eastAsia="Georgia" w:cs="Georgia"/>
          <w:sz w:val="30"/>
          <w:szCs w:val="30"/>
        </w:rPr>
      </w:pPr>
    </w:p>
    <w:p w14:paraId="1BCAFDF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不仅如此，他要真诚地声明，他将事奉上帝，因为上帝配得事奉，也因为事奉祂是他的荣耀，即使他（上帝禁止！）再也尝不到神圣恩惠的甘甜。</w:t>
      </w:r>
    </w:p>
    <w:p w14:paraId="2DD5D88D">
      <w:pPr>
        <w:spacing w:before="302" w:line="285" w:lineRule="auto"/>
        <w:ind w:firstLine="23"/>
        <w:jc w:val="both"/>
        <w:rPr>
          <w:rFonts w:hint="eastAsia" w:ascii="Georgia" w:hAnsi="Georgia" w:eastAsia="Georgia" w:cs="Georgia"/>
          <w:sz w:val="30"/>
          <w:szCs w:val="30"/>
        </w:rPr>
      </w:pPr>
    </w:p>
    <w:p w14:paraId="144148B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Nothing can be done by man more acceptable to God.</w:t>
      </w:r>
    </w:p>
    <w:p w14:paraId="0A3115F6">
      <w:pPr>
        <w:spacing w:before="302" w:line="285" w:lineRule="auto"/>
        <w:ind w:firstLine="23"/>
        <w:jc w:val="both"/>
        <w:rPr>
          <w:rFonts w:hint="eastAsia" w:ascii="Georgia" w:hAnsi="Georgia" w:eastAsia="Georgia" w:cs="Georgia"/>
          <w:sz w:val="30"/>
          <w:szCs w:val="30"/>
        </w:rPr>
      </w:pPr>
    </w:p>
    <w:p w14:paraId="09329ED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人所能做的，没有比这更蒙上帝悦纳的了。</w:t>
      </w:r>
    </w:p>
    <w:p w14:paraId="578891DB">
      <w:pPr>
        <w:spacing w:before="302" w:line="285" w:lineRule="auto"/>
        <w:ind w:firstLine="23"/>
        <w:jc w:val="both"/>
        <w:rPr>
          <w:rFonts w:hint="eastAsia" w:ascii="Georgia" w:hAnsi="Georgia" w:eastAsia="Georgia" w:cs="Georgia"/>
          <w:sz w:val="30"/>
          <w:szCs w:val="30"/>
        </w:rPr>
      </w:pPr>
    </w:p>
    <w:p w14:paraId="15F1729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He is to be instant in continual prayer, pleading, with the greatest earnestness possible, that he may not be cast away from his presence, but that God would have mercy upon him, according to his loving-kindness, and restore again the joy of his salvation, Ps. 51:1, 11, 12.</w:t>
      </w:r>
    </w:p>
    <w:p w14:paraId="25F2BCBB">
      <w:pPr>
        <w:spacing w:before="302" w:line="285" w:lineRule="auto"/>
        <w:ind w:firstLine="23"/>
        <w:jc w:val="both"/>
        <w:rPr>
          <w:rFonts w:hint="eastAsia" w:ascii="Georgia" w:hAnsi="Georgia" w:eastAsia="Georgia" w:cs="Georgia"/>
          <w:sz w:val="30"/>
          <w:szCs w:val="30"/>
        </w:rPr>
      </w:pPr>
    </w:p>
    <w:p w14:paraId="7F9233E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第三，他要恒切祷告，尽其所能地恳切祈求，免得被从祂面前丢弃，求上帝照祂的慈爱怜恤他，并恢复他救恩的喜乐，诗篇 51:1, 11, 12。</w:t>
      </w:r>
    </w:p>
    <w:p w14:paraId="4FDEBC5D">
      <w:pPr>
        <w:spacing w:before="302" w:line="285" w:lineRule="auto"/>
        <w:ind w:firstLine="23"/>
        <w:jc w:val="both"/>
        <w:rPr>
          <w:rFonts w:hint="eastAsia" w:ascii="Georgia" w:hAnsi="Georgia" w:eastAsia="Georgia" w:cs="Georgia"/>
          <w:sz w:val="30"/>
          <w:szCs w:val="30"/>
        </w:rPr>
      </w:pPr>
    </w:p>
    <w:p w14:paraId="4D1F9AF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Holy Spirit himself has dictated forms of prayer, Ps. 88, 102.</w:t>
      </w:r>
    </w:p>
    <w:p w14:paraId="27978171">
      <w:pPr>
        <w:spacing w:before="302" w:line="285" w:lineRule="auto"/>
        <w:ind w:firstLine="23"/>
        <w:jc w:val="both"/>
        <w:rPr>
          <w:rFonts w:hint="eastAsia" w:ascii="Georgia" w:hAnsi="Georgia" w:eastAsia="Georgia" w:cs="Georgia"/>
          <w:sz w:val="30"/>
          <w:szCs w:val="30"/>
        </w:rPr>
      </w:pPr>
    </w:p>
    <w:p w14:paraId="14ECD32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圣灵亲自默示了祷告的形式，诗篇 88, 102。</w:t>
      </w:r>
    </w:p>
    <w:p w14:paraId="2192817B">
      <w:pPr>
        <w:spacing w:before="302" w:line="285" w:lineRule="auto"/>
        <w:ind w:firstLine="23"/>
        <w:jc w:val="both"/>
        <w:rPr>
          <w:rFonts w:hint="eastAsia" w:ascii="Georgia" w:hAnsi="Georgia" w:eastAsia="Georgia" w:cs="Georgia"/>
          <w:sz w:val="30"/>
          <w:szCs w:val="30"/>
        </w:rPr>
      </w:pPr>
    </w:p>
    <w:p w14:paraId="34D0EC2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 He is patiently to wait for the hour in which God may be pleased to receive him into favour, not omitting his duty to God in the meantime.</w:t>
      </w:r>
    </w:p>
    <w:p w14:paraId="322BF0F4">
      <w:pPr>
        <w:spacing w:before="302" w:line="285" w:lineRule="auto"/>
        <w:ind w:firstLine="23"/>
        <w:jc w:val="both"/>
        <w:rPr>
          <w:rFonts w:hint="eastAsia" w:ascii="Georgia" w:hAnsi="Georgia" w:eastAsia="Georgia" w:cs="Georgia"/>
          <w:sz w:val="30"/>
          <w:szCs w:val="30"/>
        </w:rPr>
      </w:pPr>
    </w:p>
    <w:p w14:paraId="29316F1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第四，他要耐心等候上帝乐意接纳他蒙恩的时刻，同时也不可忽略他对上帝的本分。</w:t>
      </w:r>
    </w:p>
    <w:p w14:paraId="3289E272">
      <w:pPr>
        <w:spacing w:before="302" w:line="285" w:lineRule="auto"/>
        <w:ind w:firstLine="23"/>
        <w:jc w:val="both"/>
        <w:rPr>
          <w:rFonts w:hint="eastAsia" w:ascii="Georgia" w:hAnsi="Georgia" w:eastAsia="Georgia" w:cs="Georgia"/>
          <w:sz w:val="30"/>
          <w:szCs w:val="30"/>
        </w:rPr>
      </w:pPr>
    </w:p>
    <w:p w14:paraId="7A1CAF7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Lam. 3:26: "It is good that a man should both hope and quietly wait for the salvation of the Lord."</w:t>
      </w:r>
    </w:p>
    <w:p w14:paraId="6BAD5614">
      <w:pPr>
        <w:spacing w:before="302" w:line="285" w:lineRule="auto"/>
        <w:ind w:firstLine="23"/>
        <w:jc w:val="both"/>
        <w:rPr>
          <w:rFonts w:hint="eastAsia" w:ascii="Georgia" w:hAnsi="Georgia" w:eastAsia="Georgia" w:cs="Georgia"/>
          <w:sz w:val="30"/>
          <w:szCs w:val="30"/>
        </w:rPr>
      </w:pPr>
    </w:p>
    <w:p w14:paraId="3F9A5FF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耶利米哀歌 3:26：“人仰望耶和华，静默等候祂的救恩，这原是好的。”</w:t>
      </w:r>
    </w:p>
    <w:p w14:paraId="38034BBD">
      <w:pPr>
        <w:spacing w:before="302" w:line="285" w:lineRule="auto"/>
        <w:ind w:firstLine="23"/>
        <w:jc w:val="both"/>
        <w:rPr>
          <w:rFonts w:hint="eastAsia" w:ascii="Georgia" w:hAnsi="Georgia" w:eastAsia="Georgia" w:cs="Georgia"/>
          <w:sz w:val="30"/>
          <w:szCs w:val="30"/>
        </w:rPr>
      </w:pPr>
    </w:p>
    <w:p w14:paraId="5F9691B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XXVI. To him who acts in this manner will come, at length will come, the blessed day, when God will change the bitter water of tears into the most delightful wine of consolation; receive and entertain his friend with the greater familiarity, the longer and the more mournfully he had been deprived of the delightful sense of his love, and abundantly repay all with interest.</w:t>
      </w:r>
    </w:p>
    <w:p w14:paraId="3D9D752F">
      <w:pPr>
        <w:spacing w:before="302" w:line="285" w:lineRule="auto"/>
        <w:ind w:firstLine="23"/>
        <w:jc w:val="both"/>
        <w:rPr>
          <w:rFonts w:hint="eastAsia" w:ascii="Georgia" w:hAnsi="Georgia" w:eastAsia="Georgia" w:cs="Georgia"/>
          <w:sz w:val="30"/>
          <w:szCs w:val="30"/>
        </w:rPr>
      </w:pPr>
    </w:p>
    <w:p w14:paraId="31C2328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二十六. 对于这样行事的人，那蒙福的日子终将来到，上帝会将苦涩的泪水变为最甘美的安慰之酒；祂将以更大的亲密接待和款待祂的朋友，他越是长久而悲伤地被剥夺了祂爱的甘美感受，祂就越会连本带利地丰盛偿还一切。</w:t>
      </w:r>
    </w:p>
    <w:p w14:paraId="6BE2BF14">
      <w:pPr>
        <w:spacing w:before="302" w:line="285" w:lineRule="auto"/>
        <w:ind w:firstLine="23"/>
        <w:jc w:val="both"/>
        <w:rPr>
          <w:rFonts w:hint="eastAsia" w:ascii="Georgia" w:hAnsi="Georgia" w:eastAsia="Georgia" w:cs="Georgia"/>
          <w:sz w:val="30"/>
          <w:szCs w:val="30"/>
        </w:rPr>
      </w:pPr>
    </w:p>
    <w:p w14:paraId="2C6346B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Believers have generally experienced this; whose triumphant songs we remember to have read and heard, no less than their mournful complaints.</w:t>
      </w:r>
    </w:p>
    <w:p w14:paraId="28B18BDE">
      <w:pPr>
        <w:spacing w:before="302" w:line="285" w:lineRule="auto"/>
        <w:ind w:firstLine="23"/>
        <w:jc w:val="both"/>
        <w:rPr>
          <w:rFonts w:hint="eastAsia" w:ascii="Georgia" w:hAnsi="Georgia" w:eastAsia="Georgia" w:cs="Georgia"/>
          <w:sz w:val="30"/>
          <w:szCs w:val="30"/>
        </w:rPr>
      </w:pPr>
    </w:p>
    <w:p w14:paraId="6CEE1EC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信徒们普遍经历过这一点；我们记得读过和听过他们的凯旋之歌，也同样记得他们的悲伤哀诉。</w:t>
      </w:r>
    </w:p>
    <w:p w14:paraId="68C31D18">
      <w:pPr>
        <w:spacing w:before="302" w:line="285" w:lineRule="auto"/>
        <w:ind w:firstLine="23"/>
        <w:jc w:val="both"/>
        <w:rPr>
          <w:rFonts w:hint="eastAsia" w:ascii="Georgia" w:hAnsi="Georgia" w:eastAsia="Georgia" w:cs="Georgia"/>
          <w:sz w:val="30"/>
          <w:szCs w:val="30"/>
        </w:rPr>
      </w:pPr>
    </w:p>
    <w:p w14:paraId="37D2E8F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it scarce ever happens otherwise: but should there be no appearance of being restored on earth to the sweet sense of divine love, all however is reserved to be fully bestowed upon them in heaven.</w:t>
      </w:r>
    </w:p>
    <w:p w14:paraId="274FAEF7">
      <w:pPr>
        <w:spacing w:before="302" w:line="285" w:lineRule="auto"/>
        <w:ind w:firstLine="23"/>
        <w:jc w:val="both"/>
        <w:rPr>
          <w:rFonts w:hint="eastAsia" w:ascii="Georgia" w:hAnsi="Georgia" w:eastAsia="Georgia" w:cs="Georgia"/>
          <w:sz w:val="30"/>
          <w:szCs w:val="30"/>
        </w:rPr>
      </w:pPr>
    </w:p>
    <w:p w14:paraId="0B78DB4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而且几乎从未发生过其他情况：但如果地上没有恢复对神圣之爱的甜蜜感受的迹象，然而，一切都保留着，要在天上完全赐给他们。</w:t>
      </w:r>
    </w:p>
    <w:p w14:paraId="10CCD269">
      <w:pPr>
        <w:spacing w:before="302" w:line="285" w:lineRule="auto"/>
        <w:ind w:firstLine="23"/>
        <w:jc w:val="both"/>
        <w:rPr>
          <w:rFonts w:hint="eastAsia" w:ascii="Georgia" w:hAnsi="Georgia" w:eastAsia="Georgia" w:cs="Georgia"/>
          <w:sz w:val="30"/>
          <w:szCs w:val="30"/>
        </w:rPr>
      </w:pPr>
    </w:p>
    <w:p w14:paraId="0E9C65F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abundance of which will render the former dry and parched state extremely sweet and delightful, beyond what can be either expressed or conceived.</w:t>
      </w:r>
    </w:p>
    <w:p w14:paraId="339B54C2">
      <w:pPr>
        <w:spacing w:before="302" w:line="285" w:lineRule="auto"/>
        <w:ind w:firstLine="23"/>
        <w:jc w:val="both"/>
        <w:rPr>
          <w:rFonts w:hint="eastAsia" w:ascii="Georgia" w:hAnsi="Georgia" w:eastAsia="Georgia" w:cs="Georgia"/>
          <w:sz w:val="30"/>
          <w:szCs w:val="30"/>
        </w:rPr>
      </w:pPr>
    </w:p>
    <w:p w14:paraId="3805033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这丰盛将使先前干涸枯竭的状态变得极其甘甜和愉悦，超乎言语所能表达或想象。</w:t>
      </w:r>
    </w:p>
    <w:p w14:paraId="33DDF01E">
      <w:pPr>
        <w:spacing w:before="302" w:line="285" w:lineRule="auto"/>
        <w:ind w:firstLine="23"/>
        <w:jc w:val="both"/>
        <w:rPr>
          <w:rFonts w:hint="eastAsia" w:ascii="Georgia" w:hAnsi="Georgia" w:eastAsia="Georgia" w:cs="Georgia"/>
          <w:sz w:val="30"/>
          <w:szCs w:val="30"/>
        </w:rPr>
      </w:pPr>
    </w:p>
    <w:p w14:paraId="7FB097F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XXVII. From what has been said, it is evident, this spiritual peace differs very much from carnal security.</w:t>
      </w:r>
    </w:p>
    <w:p w14:paraId="6F5613D4">
      <w:pPr>
        <w:spacing w:before="302" w:line="285" w:lineRule="auto"/>
        <w:ind w:firstLine="23"/>
        <w:jc w:val="both"/>
        <w:rPr>
          <w:rFonts w:hint="eastAsia" w:ascii="Georgia" w:hAnsi="Georgia" w:eastAsia="Georgia" w:cs="Georgia"/>
          <w:sz w:val="30"/>
          <w:szCs w:val="30"/>
        </w:rPr>
      </w:pPr>
    </w:p>
    <w:p w14:paraId="6119082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二十七. 从以上所说，显而易见，这种属灵的平安与肉体的安逸大不相同。</w:t>
      </w:r>
    </w:p>
    <w:p w14:paraId="11EBA585">
      <w:pPr>
        <w:spacing w:before="302" w:line="285" w:lineRule="auto"/>
        <w:ind w:firstLine="23"/>
        <w:jc w:val="both"/>
        <w:rPr>
          <w:rFonts w:hint="eastAsia" w:ascii="Georgia" w:hAnsi="Georgia" w:eastAsia="Georgia" w:cs="Georgia"/>
          <w:sz w:val="30"/>
          <w:szCs w:val="30"/>
        </w:rPr>
      </w:pPr>
    </w:p>
    <w:p w14:paraId="4CDE692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1st, The latter arises from a man's mere ignorance of his state, into which he never made any serious inquiry, or, informing a judgment about it, he deceived himself by false reasoning.</w:t>
      </w:r>
    </w:p>
    <w:p w14:paraId="1051B110">
      <w:pPr>
        <w:spacing w:before="302" w:line="285" w:lineRule="auto"/>
        <w:ind w:firstLine="23"/>
        <w:jc w:val="both"/>
        <w:rPr>
          <w:rFonts w:hint="eastAsia" w:ascii="Georgia" w:hAnsi="Georgia" w:eastAsia="Georgia" w:cs="Georgia"/>
          <w:sz w:val="30"/>
          <w:szCs w:val="30"/>
        </w:rPr>
      </w:pPr>
    </w:p>
    <w:p w14:paraId="77D6876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因为，第一，后者源于一个人对自己状况的全然无知，他从未对此进行过认真的探究，或者，在对此作出判断时，他因错误的推理而欺骗了自己。</w:t>
      </w:r>
    </w:p>
    <w:p w14:paraId="19F1E6DD">
      <w:pPr>
        <w:spacing w:before="302" w:line="285" w:lineRule="auto"/>
        <w:ind w:firstLine="23"/>
        <w:jc w:val="both"/>
        <w:rPr>
          <w:rFonts w:hint="eastAsia" w:ascii="Georgia" w:hAnsi="Georgia" w:eastAsia="Georgia" w:cs="Georgia"/>
          <w:sz w:val="30"/>
          <w:szCs w:val="30"/>
        </w:rPr>
      </w:pPr>
    </w:p>
    <w:p w14:paraId="13612F8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the former rests upon a sure foundation, and is preceded by sorrow for sin, a sense of misery, a hunger and thirst after grace, diligent self-examination, and a sense of his union with Christ.</w:t>
      </w:r>
    </w:p>
    <w:p w14:paraId="13E29D0B">
      <w:pPr>
        <w:spacing w:before="302" w:line="285" w:lineRule="auto"/>
        <w:ind w:firstLine="23"/>
        <w:jc w:val="both"/>
        <w:rPr>
          <w:rFonts w:hint="eastAsia" w:ascii="Georgia" w:hAnsi="Georgia" w:eastAsia="Georgia" w:cs="Georgia"/>
          <w:sz w:val="30"/>
          <w:szCs w:val="30"/>
        </w:rPr>
      </w:pPr>
    </w:p>
    <w:p w14:paraId="36D971D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但前者建立在稳固的根基之上，并且以对罪的忧伤、对苦难的感受、对恩典的饥渴、勤奋的自我省察以及与基督联合的感受为先导。</w:t>
      </w:r>
    </w:p>
    <w:p w14:paraId="67DA9B4E">
      <w:pPr>
        <w:spacing w:before="302" w:line="285" w:lineRule="auto"/>
        <w:ind w:firstLine="23"/>
        <w:jc w:val="both"/>
        <w:rPr>
          <w:rFonts w:hint="eastAsia" w:ascii="Georgia" w:hAnsi="Georgia" w:eastAsia="Georgia" w:cs="Georgia"/>
          <w:sz w:val="30"/>
          <w:szCs w:val="30"/>
        </w:rPr>
      </w:pPr>
    </w:p>
    <w:p w14:paraId="477A659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The latter makes a man well pleased with, and to have an inward joy on account of, that imaginary good, though in other respects he neglects God; whereas the former ravishes the soul with admiration of the divine goodness, and makes him confess himself unworthy of so great an honour and favour.</w:t>
      </w:r>
    </w:p>
    <w:p w14:paraId="7F0E16A0">
      <w:pPr>
        <w:spacing w:before="302" w:line="285" w:lineRule="auto"/>
        <w:ind w:firstLine="23"/>
        <w:jc w:val="both"/>
        <w:rPr>
          <w:rFonts w:hint="eastAsia" w:ascii="Georgia" w:hAnsi="Georgia" w:eastAsia="Georgia" w:cs="Georgia"/>
          <w:sz w:val="30"/>
          <w:szCs w:val="30"/>
        </w:rPr>
      </w:pPr>
    </w:p>
    <w:p w14:paraId="54B530A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第二，后者使人对那想象中的好处感到满意，并因此内心喜悦，尽管在其他方面他忽略了上帝；而前者则使灵魂对神圣的良善充满敬佩，并使他承认自己不配享有如此巨大的尊荣和恩惠。</w:t>
      </w:r>
    </w:p>
    <w:p w14:paraId="4DE5E43D">
      <w:pPr>
        <w:spacing w:before="302" w:line="285" w:lineRule="auto"/>
        <w:ind w:firstLine="23"/>
        <w:jc w:val="both"/>
        <w:rPr>
          <w:rFonts w:hint="eastAsia" w:ascii="Georgia" w:hAnsi="Georgia" w:eastAsia="Georgia" w:cs="Georgia"/>
          <w:sz w:val="30"/>
          <w:szCs w:val="30"/>
        </w:rPr>
      </w:pPr>
    </w:p>
    <w:p w14:paraId="1CE5362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By the latter men are swallowed up in pleasure, are dull and heavy in that which is good, and unhappily give themselves up to an irregular life, thinking "they shall have peace, though they walk in the imagination of their heart," Deut. 29:19.</w:t>
      </w:r>
    </w:p>
    <w:p w14:paraId="598D66A3">
      <w:pPr>
        <w:spacing w:before="302" w:line="285" w:lineRule="auto"/>
        <w:ind w:firstLine="23"/>
        <w:jc w:val="both"/>
        <w:rPr>
          <w:rFonts w:hint="eastAsia" w:ascii="Georgia" w:hAnsi="Georgia" w:eastAsia="Georgia" w:cs="Georgia"/>
          <w:sz w:val="30"/>
          <w:szCs w:val="30"/>
        </w:rPr>
      </w:pPr>
    </w:p>
    <w:p w14:paraId="129F7EF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第三，后者使人沉溺于享乐，在良善的事上迟钝沉重，不幸地放纵于不规律的生活，以为“他们虽然随心所欲地行走，却必得平安，”申命记 29:19。</w:t>
      </w:r>
    </w:p>
    <w:p w14:paraId="0A406536">
      <w:pPr>
        <w:spacing w:before="302" w:line="285" w:lineRule="auto"/>
        <w:ind w:firstLine="23"/>
        <w:jc w:val="both"/>
        <w:rPr>
          <w:rFonts w:hint="eastAsia" w:ascii="Georgia" w:hAnsi="Georgia" w:eastAsia="Georgia" w:cs="Georgia"/>
          <w:sz w:val="30"/>
          <w:szCs w:val="30"/>
        </w:rPr>
      </w:pPr>
    </w:p>
    <w:p w14:paraId="1667043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the former keeps the heart in safety, Phil. 4:7, that they may be in the fear of God continually; and this is what neither can be obtained, nor preserved, without a strict exercise of godliness.</w:t>
      </w:r>
    </w:p>
    <w:p w14:paraId="7B8062F2">
      <w:pPr>
        <w:spacing w:before="302" w:line="285" w:lineRule="auto"/>
        <w:ind w:firstLine="23"/>
        <w:jc w:val="both"/>
        <w:rPr>
          <w:rFonts w:hint="eastAsia" w:ascii="Georgia" w:hAnsi="Georgia" w:eastAsia="Georgia" w:cs="Georgia"/>
          <w:sz w:val="30"/>
          <w:szCs w:val="30"/>
        </w:rPr>
      </w:pPr>
    </w:p>
    <w:p w14:paraId="4299A33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但前者保守人心在安全之中，腓立比书 4:7，使他们能持续敬畏上帝；而这若没有严格操练敬虔，既不能获得，也不能保守。</w:t>
      </w:r>
    </w:p>
    <w:p w14:paraId="1437585B">
      <w:pPr>
        <w:spacing w:before="302" w:line="285" w:lineRule="auto"/>
        <w:ind w:firstLine="23"/>
        <w:jc w:val="both"/>
        <w:rPr>
          <w:rFonts w:hint="eastAsia" w:ascii="Georgia" w:hAnsi="Georgia" w:eastAsia="Georgia" w:cs="Georgia"/>
          <w:sz w:val="30"/>
          <w:szCs w:val="30"/>
        </w:rPr>
      </w:pPr>
    </w:p>
    <w:p w14:paraId="0C79916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4thly,Though the latter falsely imagines that it is the object of God's love, yet it is destitute of all true love to God.</w:t>
      </w:r>
    </w:p>
    <w:p w14:paraId="06F367A5">
      <w:pPr>
        <w:spacing w:before="302" w:line="285" w:lineRule="auto"/>
        <w:ind w:firstLine="23"/>
        <w:jc w:val="both"/>
        <w:rPr>
          <w:rFonts w:hint="eastAsia" w:ascii="Georgia" w:hAnsi="Georgia" w:eastAsia="Georgia" w:cs="Georgia"/>
          <w:sz w:val="30"/>
          <w:szCs w:val="30"/>
        </w:rPr>
      </w:pPr>
    </w:p>
    <w:p w14:paraId="5712E4D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第四，虽然后者错误地以为自己是上帝爱的对象，但它却缺乏对上帝一切真实的爱。</w:t>
      </w:r>
    </w:p>
    <w:p w14:paraId="3CD7730D">
      <w:pPr>
        <w:spacing w:before="302" w:line="285" w:lineRule="auto"/>
        <w:ind w:firstLine="23"/>
        <w:jc w:val="both"/>
        <w:rPr>
          <w:rFonts w:hint="eastAsia" w:ascii="Georgia" w:hAnsi="Georgia" w:eastAsia="Georgia" w:cs="Georgia"/>
          <w:sz w:val="30"/>
          <w:szCs w:val="30"/>
        </w:rPr>
      </w:pPr>
    </w:p>
    <w:p w14:paraId="10550E3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the former consists in mutual friendship.</w:t>
      </w:r>
    </w:p>
    <w:p w14:paraId="03E4720F">
      <w:pPr>
        <w:spacing w:before="302" w:line="285" w:lineRule="auto"/>
        <w:ind w:firstLine="23"/>
        <w:jc w:val="both"/>
        <w:rPr>
          <w:rFonts w:hint="eastAsia" w:ascii="Georgia" w:hAnsi="Georgia" w:eastAsia="Georgia" w:cs="Georgia"/>
          <w:sz w:val="30"/>
          <w:szCs w:val="30"/>
        </w:rPr>
      </w:pPr>
    </w:p>
    <w:p w14:paraId="3AAC5CE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但前者在于相互的友谊。</w:t>
      </w:r>
    </w:p>
    <w:p w14:paraId="14E99254">
      <w:pPr>
        <w:spacing w:before="302" w:line="285" w:lineRule="auto"/>
        <w:ind w:firstLine="23"/>
        <w:jc w:val="both"/>
        <w:rPr>
          <w:rFonts w:hint="eastAsia" w:ascii="Georgia" w:hAnsi="Georgia" w:eastAsia="Georgia" w:cs="Georgia"/>
          <w:sz w:val="30"/>
          <w:szCs w:val="30"/>
        </w:rPr>
      </w:pPr>
    </w:p>
    <w:p w14:paraId="568FEEC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same Abraham who, James. 2:23, is called the friend, is, Isa. 41:8, called אהבי, the lover, of God.</w:t>
      </w:r>
    </w:p>
    <w:p w14:paraId="200FEA8D">
      <w:pPr>
        <w:spacing w:before="302" w:line="285" w:lineRule="auto"/>
        <w:ind w:firstLine="23"/>
        <w:jc w:val="both"/>
        <w:rPr>
          <w:rFonts w:hint="eastAsia" w:ascii="Georgia" w:hAnsi="Georgia" w:eastAsia="Georgia" w:cs="Georgia"/>
          <w:sz w:val="30"/>
          <w:szCs w:val="30"/>
        </w:rPr>
      </w:pPr>
    </w:p>
    <w:p w14:paraId="6C8F070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那位在雅各书 2:23 中被称为朋友的亚伯拉罕，在以赛亚书 41:8 中被称为 אהבי (ahavi)，即上帝的爱者。</w:t>
      </w:r>
    </w:p>
    <w:p w14:paraId="000B3C47">
      <w:pPr>
        <w:spacing w:before="302" w:line="285" w:lineRule="auto"/>
        <w:ind w:firstLine="23"/>
        <w:jc w:val="both"/>
        <w:rPr>
          <w:rFonts w:hint="eastAsia" w:ascii="Georgia" w:hAnsi="Georgia" w:eastAsia="Georgia" w:cs="Georgia"/>
          <w:sz w:val="30"/>
          <w:szCs w:val="30"/>
        </w:rPr>
      </w:pPr>
    </w:p>
    <w:p w14:paraId="7A78EA3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XXVIII. As spiritual peace is the consequence of justification, in was a blessing of the Old, as well as it is of the New Testament, as we shall show in its proper place; and consequently the ancient fathers were also partakers of it, who, by an unfeigned faith, believed that they were reconciled to God, on account of the surety, the Messiah; that the enmity caused by sin was removed: they had a most delightful and experimental sense of this, and often gloried in the Lord.</w:t>
      </w:r>
    </w:p>
    <w:p w14:paraId="0AE9E373">
      <w:pPr>
        <w:spacing w:before="302" w:line="285" w:lineRule="auto"/>
        <w:ind w:firstLine="23"/>
        <w:jc w:val="both"/>
        <w:rPr>
          <w:rFonts w:hint="eastAsia" w:ascii="Georgia" w:hAnsi="Georgia" w:eastAsia="Georgia" w:cs="Georgia"/>
          <w:sz w:val="30"/>
          <w:szCs w:val="30"/>
        </w:rPr>
      </w:pPr>
    </w:p>
    <w:p w14:paraId="257DA7C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二十八. 属灵的平安既是称义的结果，那么它既是旧约的祝福，也是新约的祝福，我们将在适当的地方说明这一点；因此，古代的教父们也分享了它，他们藉着真诚的信心，相信他们因着中保弥赛亚的缘故，与上帝和好了；因罪而产生的仇恨被除去了：他们对此有着最愉悦和经验性的感受，并常常在主里夸耀。</w:t>
      </w:r>
    </w:p>
    <w:p w14:paraId="25679354">
      <w:pPr>
        <w:spacing w:before="302" w:line="285" w:lineRule="auto"/>
        <w:ind w:firstLine="23"/>
        <w:jc w:val="both"/>
        <w:rPr>
          <w:rFonts w:hint="eastAsia" w:ascii="Georgia" w:hAnsi="Georgia" w:eastAsia="Georgia" w:cs="Georgia"/>
          <w:sz w:val="30"/>
          <w:szCs w:val="30"/>
        </w:rPr>
      </w:pPr>
    </w:p>
    <w:p w14:paraId="1E0C2B9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We, indeed, cannot deny that peace was eminently promised to the New Testament church, Ps. 72:3; Isa. 9:5, 6; Hag. 2:10; Zech. 9:10.</w:t>
      </w:r>
    </w:p>
    <w:p w14:paraId="0F36B88A">
      <w:pPr>
        <w:spacing w:before="302" w:line="285" w:lineRule="auto"/>
        <w:ind w:firstLine="23"/>
        <w:jc w:val="both"/>
        <w:rPr>
          <w:rFonts w:hint="eastAsia" w:ascii="Georgia" w:hAnsi="Georgia" w:eastAsia="Georgia" w:cs="Georgia"/>
          <w:sz w:val="30"/>
          <w:szCs w:val="30"/>
        </w:rPr>
      </w:pPr>
    </w:p>
    <w:p w14:paraId="5B07C6D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我们确实不能否认，平安曾特别应许给新约教会，诗篇 72:3；以赛亚书 9:5, 6；哈该书 2:10；撒迦利亚书 9:10。</w:t>
      </w:r>
    </w:p>
    <w:p w14:paraId="2FBFC38E">
      <w:pPr>
        <w:spacing w:before="302" w:line="285" w:lineRule="auto"/>
        <w:ind w:firstLine="23"/>
        <w:jc w:val="both"/>
        <w:rPr>
          <w:rFonts w:hint="eastAsia" w:ascii="Georgia" w:hAnsi="Georgia" w:eastAsia="Georgia" w:cs="Georgia"/>
          <w:sz w:val="30"/>
          <w:szCs w:val="30"/>
        </w:rPr>
      </w:pPr>
    </w:p>
    <w:p w14:paraId="45C4C6A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we are not to understand this of peace and friendship with God absolutely,which is a benefit of the covenant of grace, and not of the New Testament alone: but, 1st, Of the more abundant sense of the divine favour, with respect to believers in general.</w:t>
      </w:r>
    </w:p>
    <w:p w14:paraId="616AF371">
      <w:pPr>
        <w:spacing w:before="302" w:line="285" w:lineRule="auto"/>
        <w:ind w:firstLine="23"/>
        <w:jc w:val="both"/>
        <w:rPr>
          <w:rFonts w:hint="eastAsia" w:ascii="Georgia" w:hAnsi="Georgia" w:eastAsia="Georgia" w:cs="Georgia"/>
          <w:sz w:val="30"/>
          <w:szCs w:val="30"/>
        </w:rPr>
      </w:pPr>
    </w:p>
    <w:p w14:paraId="77C39AD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但我们不应将其理解为绝对的与上帝的和平与友谊，这是恩典之约的益处，而不仅仅是新约的益处：而是，第一，指一般信徒对神圣恩惠更丰盛的感受。</w:t>
      </w:r>
    </w:p>
    <w:p w14:paraId="425FD601">
      <w:pPr>
        <w:spacing w:before="302" w:line="285" w:lineRule="auto"/>
        <w:ind w:firstLine="23"/>
        <w:jc w:val="both"/>
        <w:rPr>
          <w:rFonts w:hint="eastAsia" w:ascii="Georgia" w:hAnsi="Georgia" w:eastAsia="Georgia" w:cs="Georgia"/>
          <w:sz w:val="30"/>
          <w:szCs w:val="30"/>
        </w:rPr>
      </w:pPr>
    </w:p>
    <w:p w14:paraId="1F2864F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Of the agreement between the believing Israelites with the Gentiles, "having abolished in his flesh the enmity, even the law of commandments contained in ordinances," Eph. 2:15.</w:t>
      </w:r>
    </w:p>
    <w:p w14:paraId="0751F8BA">
      <w:pPr>
        <w:spacing w:before="302" w:line="285" w:lineRule="auto"/>
        <w:ind w:firstLine="23"/>
        <w:jc w:val="both"/>
        <w:rPr>
          <w:rFonts w:hint="eastAsia" w:ascii="Georgia" w:hAnsi="Georgia" w:eastAsia="Georgia" w:cs="Georgia"/>
          <w:sz w:val="30"/>
          <w:szCs w:val="30"/>
        </w:rPr>
      </w:pPr>
    </w:p>
    <w:p w14:paraId="3236B33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第二，指信主的以色列人与外邦人之间的和睦，“既在祂肉身上废掉了冤仇，就是那记在律法上的规条，”以弗所书 2:15。</w:t>
      </w:r>
    </w:p>
    <w:p w14:paraId="289FB61C">
      <w:pPr>
        <w:spacing w:before="302" w:line="285" w:lineRule="auto"/>
        <w:ind w:firstLine="23"/>
        <w:jc w:val="both"/>
        <w:rPr>
          <w:rFonts w:hint="eastAsia" w:ascii="Georgia" w:hAnsi="Georgia" w:eastAsia="Georgia" w:cs="Georgia"/>
          <w:sz w:val="30"/>
          <w:szCs w:val="30"/>
        </w:rPr>
      </w:pPr>
    </w:p>
    <w:p w14:paraId="428A043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3rdly, Of the peace of God granted likewise to the Gentiles.</w:t>
      </w:r>
    </w:p>
    <w:p w14:paraId="6AF771E9">
      <w:pPr>
        <w:spacing w:before="302" w:line="285" w:lineRule="auto"/>
        <w:ind w:firstLine="23"/>
        <w:jc w:val="both"/>
        <w:rPr>
          <w:rFonts w:hint="eastAsia" w:ascii="Georgia" w:hAnsi="Georgia" w:eastAsia="Georgia" w:cs="Georgia"/>
          <w:sz w:val="30"/>
          <w:szCs w:val="30"/>
        </w:rPr>
      </w:pPr>
    </w:p>
    <w:p w14:paraId="1DBA65F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第三，上帝也赐平安给外邦人。</w:t>
      </w:r>
    </w:p>
    <w:p w14:paraId="16D18E7A">
      <w:pPr>
        <w:spacing w:before="302" w:line="285" w:lineRule="auto"/>
        <w:ind w:firstLine="23"/>
        <w:jc w:val="both"/>
        <w:rPr>
          <w:rFonts w:hint="eastAsia" w:ascii="Georgia" w:hAnsi="Georgia" w:eastAsia="Georgia" w:cs="Georgia"/>
          <w:sz w:val="30"/>
          <w:szCs w:val="30"/>
        </w:rPr>
      </w:pPr>
    </w:p>
    <w:p w14:paraId="6C7E146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is expressly mentioned, Zech. 9:10.</w:t>
      </w:r>
    </w:p>
    <w:p w14:paraId="4B7D1F7F">
      <w:pPr>
        <w:spacing w:before="302" w:line="285" w:lineRule="auto"/>
        <w:ind w:firstLine="23"/>
        <w:jc w:val="both"/>
        <w:rPr>
          <w:rFonts w:hint="eastAsia" w:ascii="Georgia" w:hAnsi="Georgia" w:eastAsia="Georgia" w:cs="Georgia"/>
          <w:sz w:val="30"/>
          <w:szCs w:val="30"/>
        </w:rPr>
      </w:pPr>
    </w:p>
    <w:p w14:paraId="4EF1739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这在撒迦利亚书 9:10 中明确提到。</w:t>
      </w:r>
    </w:p>
    <w:p w14:paraId="536E2197">
      <w:pPr>
        <w:spacing w:before="302" w:line="285" w:lineRule="auto"/>
        <w:ind w:firstLine="23"/>
        <w:jc w:val="both"/>
        <w:rPr>
          <w:rFonts w:hint="eastAsia" w:ascii="Georgia" w:hAnsi="Georgia" w:eastAsia="Georgia" w:cs="Georgia"/>
          <w:sz w:val="30"/>
          <w:szCs w:val="30"/>
        </w:rPr>
      </w:pPr>
    </w:p>
    <w:p w14:paraId="6398EEB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Chapter VII: Of Adoption</w:t>
      </w:r>
    </w:p>
    <w:p w14:paraId="3F0B89F8">
      <w:pPr>
        <w:spacing w:before="302" w:line="285" w:lineRule="auto"/>
        <w:ind w:firstLine="23"/>
        <w:jc w:val="both"/>
        <w:rPr>
          <w:rFonts w:hint="eastAsia" w:ascii="Georgia" w:hAnsi="Georgia" w:eastAsia="Georgia" w:cs="Georgia"/>
          <w:sz w:val="30"/>
          <w:szCs w:val="30"/>
        </w:rPr>
      </w:pPr>
    </w:p>
    <w:p w14:paraId="6719A44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第七章：论嗣子名分</w:t>
      </w:r>
    </w:p>
    <w:p w14:paraId="3F47E573">
      <w:pPr>
        <w:spacing w:before="302" w:line="285" w:lineRule="auto"/>
        <w:ind w:firstLine="23"/>
        <w:jc w:val="both"/>
        <w:rPr>
          <w:rFonts w:hint="eastAsia" w:ascii="Georgia" w:hAnsi="Georgia" w:eastAsia="Georgia" w:cs="Georgia"/>
          <w:sz w:val="30"/>
          <w:szCs w:val="30"/>
        </w:rPr>
      </w:pPr>
    </w:p>
    <w:p w14:paraId="07E90C1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 WHOM God has admitted into a state of peace and friendship with himself, he has also adopted for his sons; that they may enjoy the benefits both of grace and glory, not only by the favour of friendship, but also by a right of inheritance.</w:t>
      </w:r>
    </w:p>
    <w:p w14:paraId="57217DC1">
      <w:pPr>
        <w:spacing w:before="302" w:line="285" w:lineRule="auto"/>
        <w:ind w:firstLine="23"/>
        <w:jc w:val="both"/>
        <w:rPr>
          <w:rFonts w:hint="eastAsia" w:ascii="Georgia" w:hAnsi="Georgia" w:eastAsia="Georgia" w:cs="Georgia"/>
          <w:sz w:val="30"/>
          <w:szCs w:val="30"/>
        </w:rPr>
      </w:pPr>
    </w:p>
    <w:p w14:paraId="40849FD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一. 上帝所接纳进入与自己和好并建立友谊状态的人，祂也收纳他们为自己的儿子；使他们不仅藉着友谊的恩惠，也藉着继承的权利，享受恩典和荣耀的益处。</w:t>
      </w:r>
    </w:p>
    <w:p w14:paraId="0BE8D277">
      <w:pPr>
        <w:spacing w:before="302" w:line="285" w:lineRule="auto"/>
        <w:ind w:firstLine="23"/>
        <w:jc w:val="both"/>
        <w:rPr>
          <w:rFonts w:hint="eastAsia" w:ascii="Georgia" w:hAnsi="Georgia" w:eastAsia="Georgia" w:cs="Georgia"/>
          <w:sz w:val="30"/>
          <w:szCs w:val="30"/>
        </w:rPr>
      </w:pPr>
    </w:p>
    <w:p w14:paraId="74C9D35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There is no friendship more familiar than that between a father and his children; or rather, that natural affection between these exceeds, in familiarity and sweetness, every thing that can be signified by the name of friendship.</w:t>
      </w:r>
    </w:p>
    <w:p w14:paraId="6BA32B2B">
      <w:pPr>
        <w:spacing w:before="302" w:line="285" w:lineRule="auto"/>
        <w:ind w:firstLine="23"/>
        <w:jc w:val="both"/>
        <w:rPr>
          <w:rFonts w:hint="eastAsia" w:ascii="Georgia" w:hAnsi="Georgia" w:eastAsia="Georgia" w:cs="Georgia"/>
          <w:sz w:val="30"/>
          <w:szCs w:val="30"/>
        </w:rPr>
      </w:pPr>
    </w:p>
    <w:p w14:paraId="392C98C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没有比父子之间的友谊更亲密的了；或者更确切地说，他们之间的那种天生的亲情，在亲密和甘甜方面，超过了友谊这个词所能代表的一切。</w:t>
      </w:r>
    </w:p>
    <w:p w14:paraId="7CEF9AEE">
      <w:pPr>
        <w:spacing w:before="302" w:line="285" w:lineRule="auto"/>
        <w:ind w:firstLine="23"/>
        <w:jc w:val="both"/>
        <w:rPr>
          <w:rFonts w:hint="eastAsia" w:ascii="Georgia" w:hAnsi="Georgia" w:eastAsia="Georgia" w:cs="Georgia"/>
          <w:sz w:val="30"/>
          <w:szCs w:val="30"/>
        </w:rPr>
      </w:pPr>
    </w:p>
    <w:p w14:paraId="3F8DFEA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There is not any one word, any one similitude borrowed from human affairs, that can sufficiently express or represent this most happy band of love; which can hardly be explained by a great number of metaphors heaped together.</w:t>
      </w:r>
    </w:p>
    <w:p w14:paraId="452C58E2">
      <w:pPr>
        <w:spacing w:before="302" w:line="285" w:lineRule="auto"/>
        <w:ind w:firstLine="23"/>
        <w:jc w:val="both"/>
        <w:rPr>
          <w:rFonts w:hint="eastAsia" w:ascii="Georgia" w:hAnsi="Georgia" w:eastAsia="Georgia" w:cs="Georgia"/>
          <w:sz w:val="30"/>
          <w:szCs w:val="30"/>
        </w:rPr>
      </w:pPr>
    </w:p>
    <w:p w14:paraId="10A9FB3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没有任何一个词语，没有任何一个从人类事务中借来的比喻，能够充分表达或代表这最幸福的爱的纽带；即使堆砌大量的隐喻也很难解释清楚。</w:t>
      </w:r>
    </w:p>
    <w:p w14:paraId="6300D650">
      <w:pPr>
        <w:spacing w:before="302" w:line="285" w:lineRule="auto"/>
        <w:ind w:firstLine="23"/>
        <w:jc w:val="both"/>
        <w:rPr>
          <w:rFonts w:hint="eastAsia" w:ascii="Georgia" w:hAnsi="Georgia" w:eastAsia="Georgia" w:cs="Georgia"/>
          <w:sz w:val="30"/>
          <w:szCs w:val="30"/>
        </w:rPr>
      </w:pPr>
    </w:p>
    <w:p w14:paraId="5ED3EE2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To express tranquillity of conscience, the Scripture calls it peace; to show us the pleasantness of familiarity, it calls it friendship; and, when it illustrates a right to the inheritance, it speaks of adoption; which is to be the subject of this Chapter.</w:t>
      </w:r>
    </w:p>
    <w:p w14:paraId="27E52247">
      <w:pPr>
        <w:spacing w:before="302" w:line="285" w:lineRule="auto"/>
        <w:ind w:firstLine="23"/>
        <w:jc w:val="both"/>
        <w:rPr>
          <w:rFonts w:hint="eastAsia" w:ascii="Georgia" w:hAnsi="Georgia" w:eastAsia="Georgia" w:cs="Georgia"/>
          <w:sz w:val="30"/>
          <w:szCs w:val="30"/>
        </w:rPr>
      </w:pPr>
    </w:p>
    <w:p w14:paraId="7E72CBB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为了表达良心的宁静，圣经称之为平安；为了向我们显明亲密的愉悦，圣经称之为友谊；当它阐明继承权时，它就说到嗣子名分；这就是本章的主题。</w:t>
      </w:r>
    </w:p>
    <w:p w14:paraId="29D24A32">
      <w:pPr>
        <w:spacing w:before="302" w:line="285" w:lineRule="auto"/>
        <w:ind w:firstLine="23"/>
        <w:jc w:val="both"/>
        <w:rPr>
          <w:rFonts w:hint="eastAsia" w:ascii="Georgia" w:hAnsi="Georgia" w:eastAsia="Georgia" w:cs="Georgia"/>
          <w:sz w:val="30"/>
          <w:szCs w:val="30"/>
        </w:rPr>
      </w:pPr>
    </w:p>
    <w:p w14:paraId="64B1E5B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II. We assert, that believers are the sons of God.</w:t>
      </w:r>
    </w:p>
    <w:p w14:paraId="6466AE2B">
      <w:pPr>
        <w:spacing w:before="302" w:line="285" w:lineRule="auto"/>
        <w:ind w:firstLine="23"/>
        <w:jc w:val="both"/>
        <w:rPr>
          <w:rFonts w:hint="eastAsia" w:ascii="Georgia" w:hAnsi="Georgia" w:eastAsia="Georgia" w:cs="Georgia"/>
          <w:sz w:val="30"/>
          <w:szCs w:val="30"/>
        </w:rPr>
      </w:pPr>
    </w:p>
    <w:p w14:paraId="0D7CB67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二. 我们断言，信徒是上帝的儿子。</w:t>
      </w:r>
    </w:p>
    <w:p w14:paraId="24A2825B">
      <w:pPr>
        <w:spacing w:before="302" w:line="285" w:lineRule="auto"/>
        <w:ind w:firstLine="23"/>
        <w:jc w:val="both"/>
        <w:rPr>
          <w:rFonts w:hint="eastAsia" w:ascii="Georgia" w:hAnsi="Georgia" w:eastAsia="Georgia" w:cs="Georgia"/>
          <w:sz w:val="30"/>
          <w:szCs w:val="30"/>
        </w:rPr>
      </w:pPr>
    </w:p>
    <w:p w14:paraId="07D693F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apostle John proclaims it, saying: "Behold what manner of love the Father hath bestowed upon us, that we should be called the sons of God!</w:t>
      </w:r>
    </w:p>
    <w:p w14:paraId="4685E61C">
      <w:pPr>
        <w:spacing w:before="302" w:line="285" w:lineRule="auto"/>
        <w:ind w:firstLine="23"/>
        <w:jc w:val="both"/>
        <w:rPr>
          <w:rFonts w:hint="eastAsia" w:ascii="Georgia" w:hAnsi="Georgia" w:eastAsia="Georgia" w:cs="Georgia"/>
          <w:sz w:val="30"/>
          <w:szCs w:val="30"/>
        </w:rPr>
      </w:pPr>
    </w:p>
    <w:p w14:paraId="0447D80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使徒约翰宣告说：“你看父赐给我们是何等的慈爱，使我们得称为上帝的儿女！</w:t>
      </w:r>
    </w:p>
    <w:p w14:paraId="33B242A1">
      <w:pPr>
        <w:spacing w:before="302" w:line="285" w:lineRule="auto"/>
        <w:ind w:firstLine="23"/>
        <w:jc w:val="both"/>
        <w:rPr>
          <w:rFonts w:hint="eastAsia" w:ascii="Georgia" w:hAnsi="Georgia" w:eastAsia="Georgia" w:cs="Georgia"/>
          <w:sz w:val="30"/>
          <w:szCs w:val="30"/>
        </w:rPr>
      </w:pPr>
    </w:p>
    <w:p w14:paraId="21E1AC7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Beloved, now are we the sons of God," 1 Epist. 3:1, 2.</w:t>
      </w:r>
    </w:p>
    <w:p w14:paraId="30886E68">
      <w:pPr>
        <w:spacing w:before="302" w:line="285" w:lineRule="auto"/>
        <w:ind w:firstLine="23"/>
        <w:jc w:val="both"/>
        <w:rPr>
          <w:rFonts w:hint="eastAsia" w:ascii="Georgia" w:hAnsi="Georgia" w:eastAsia="Georgia" w:cs="Georgia"/>
          <w:sz w:val="30"/>
          <w:szCs w:val="30"/>
        </w:rPr>
      </w:pPr>
    </w:p>
    <w:p w14:paraId="2513748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亲爱的弟兄啊，我们现在是上帝的儿女，”约翰一书 3:1, 2。</w:t>
      </w:r>
    </w:p>
    <w:p w14:paraId="64152869">
      <w:pPr>
        <w:spacing w:before="302" w:line="285" w:lineRule="auto"/>
        <w:ind w:firstLine="23"/>
        <w:jc w:val="both"/>
        <w:rPr>
          <w:rFonts w:hint="eastAsia" w:ascii="Georgia" w:hAnsi="Georgia" w:eastAsia="Georgia" w:cs="Georgia"/>
          <w:sz w:val="30"/>
          <w:szCs w:val="30"/>
        </w:rPr>
      </w:pPr>
    </w:p>
    <w:p w14:paraId="73800CD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is God's covenant with them: "And I will be a Father unto you, and ye shall be my sons and daughters, saith the Lord Almighty," 2 Cor. 6:18.</w:t>
      </w:r>
    </w:p>
    <w:p w14:paraId="011711F3">
      <w:pPr>
        <w:spacing w:before="302" w:line="285" w:lineRule="auto"/>
        <w:ind w:firstLine="23"/>
        <w:jc w:val="both"/>
        <w:rPr>
          <w:rFonts w:hint="eastAsia" w:ascii="Georgia" w:hAnsi="Georgia" w:eastAsia="Georgia" w:cs="Georgia"/>
          <w:sz w:val="30"/>
          <w:szCs w:val="30"/>
        </w:rPr>
      </w:pPr>
    </w:p>
    <w:p w14:paraId="0B5D001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这是上帝与他们所立的约：“我要作你们的父，你们要作我的儿女，这是全能的主说的，”哥林多后书 6:18。</w:t>
      </w:r>
    </w:p>
    <w:p w14:paraId="3F0E48F8">
      <w:pPr>
        <w:spacing w:before="302" w:line="285" w:lineRule="auto"/>
        <w:ind w:firstLine="23"/>
        <w:jc w:val="both"/>
        <w:rPr>
          <w:rFonts w:hint="eastAsia" w:ascii="Georgia" w:hAnsi="Georgia" w:eastAsia="Georgia" w:cs="Georgia"/>
          <w:sz w:val="30"/>
          <w:szCs w:val="30"/>
        </w:rPr>
      </w:pPr>
    </w:p>
    <w:p w14:paraId="5AD2F94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III. But they are not so only on this account, that God, as Creator, gave them being and life, Mal. 2:10; and, as Preserver, supports and provides them with all necessaries, Acts 17:25, 28.</w:t>
      </w:r>
    </w:p>
    <w:p w14:paraId="3B4315A6">
      <w:pPr>
        <w:spacing w:before="302" w:line="285" w:lineRule="auto"/>
        <w:ind w:firstLine="23"/>
        <w:jc w:val="both"/>
        <w:rPr>
          <w:rFonts w:hint="eastAsia" w:ascii="Georgia" w:hAnsi="Georgia" w:eastAsia="Georgia" w:cs="Georgia"/>
          <w:sz w:val="30"/>
          <w:szCs w:val="30"/>
        </w:rPr>
      </w:pPr>
    </w:p>
    <w:p w14:paraId="71BF542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三. 但他们之所以如此，并不仅仅是因为上帝作为创造者，赐予他们生命和气息，玛拉基书 2:10；并且作为保守者，供养他们，并为他们提供一切必需品，使徒行传 17:25, 28。</w:t>
      </w:r>
    </w:p>
    <w:p w14:paraId="3768E96D">
      <w:pPr>
        <w:spacing w:before="302" w:line="285" w:lineRule="auto"/>
        <w:ind w:firstLine="23"/>
        <w:jc w:val="both"/>
        <w:rPr>
          <w:rFonts w:hint="eastAsia" w:ascii="Georgia" w:hAnsi="Georgia" w:eastAsia="Georgia" w:cs="Georgia"/>
          <w:sz w:val="30"/>
          <w:szCs w:val="30"/>
        </w:rPr>
      </w:pPr>
    </w:p>
    <w:p w14:paraId="2F08B56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IV. Neither are they called the sons of God on account of any external prerogative only; whether political, as magistrates are called "the children of the Most High," Ps. 82:6; or ecclesiastical, in respect of an external fœderal communion; according to which some are called "the sons of God," Gen. 6:2, and "the children of the kingdom," Matt. 8:12; in this sense also the Lord commanded Pharaoh to be told concerning Israel, "Israel is my son, even my first-born," Exod. 4:22.</w:t>
      </w:r>
    </w:p>
    <w:p w14:paraId="4D36FA67">
      <w:pPr>
        <w:spacing w:before="302" w:line="285" w:lineRule="auto"/>
        <w:ind w:firstLine="23"/>
        <w:jc w:val="both"/>
        <w:rPr>
          <w:rFonts w:hint="eastAsia" w:ascii="Georgia" w:hAnsi="Georgia" w:eastAsia="Georgia" w:cs="Georgia"/>
          <w:sz w:val="30"/>
          <w:szCs w:val="30"/>
        </w:rPr>
      </w:pPr>
    </w:p>
    <w:p w14:paraId="7DFA0DA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四. 他们被称为上帝的儿子，也不仅仅是因为任何外在的特权；无论是政治上的，如官长被称为“至高者的儿子”，诗篇 82:6；还是教会上的，就外在的盟约交通而言；据此，有些人被称为“上帝的儿子”，创世记 6:2，和“天国的子民”，马太福音 8:12；主也曾吩咐人告诉法老关于以色列的事，说：“以色列是我的儿子，甚至是我的长子，”出埃及记 4:22，也是在这个意义上说的。</w:t>
      </w:r>
    </w:p>
    <w:p w14:paraId="2DA8403D">
      <w:pPr>
        <w:spacing w:before="302" w:line="285" w:lineRule="auto"/>
        <w:ind w:firstLine="23"/>
        <w:jc w:val="both"/>
        <w:rPr>
          <w:rFonts w:hint="eastAsia" w:ascii="Georgia" w:hAnsi="Georgia" w:eastAsia="Georgia" w:cs="Georgia"/>
          <w:sz w:val="30"/>
          <w:szCs w:val="30"/>
        </w:rPr>
      </w:pPr>
    </w:p>
    <w:p w14:paraId="796C8A2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this regarded that national covenant which God entered into with the children of Israel, according to which he preserved them above all other nations, and heaped many blessings upon them, both of a corporeal and spiritual kind, which he did not vouchsafe to other people, Deut. 7:6.</w:t>
      </w:r>
    </w:p>
    <w:p w14:paraId="102FD2F6">
      <w:pPr>
        <w:spacing w:before="302" w:line="285" w:lineRule="auto"/>
        <w:ind w:firstLine="23"/>
        <w:jc w:val="both"/>
        <w:rPr>
          <w:rFonts w:hint="eastAsia" w:ascii="Georgia" w:hAnsi="Georgia" w:eastAsia="Georgia" w:cs="Georgia"/>
          <w:sz w:val="30"/>
          <w:szCs w:val="30"/>
        </w:rPr>
      </w:pPr>
    </w:p>
    <w:p w14:paraId="61C61DF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因为这关乎上帝与以色列人所立的国族之约，根据这约，祂保守他们超乎万民之上，并将许多属肉体和属灵的福分加给他们，这是祂未曾赐给其他民族的，申命记 7:6。</w:t>
      </w:r>
    </w:p>
    <w:p w14:paraId="0786A6B4">
      <w:pPr>
        <w:spacing w:before="302" w:line="285" w:lineRule="auto"/>
        <w:ind w:firstLine="23"/>
        <w:jc w:val="both"/>
        <w:rPr>
          <w:rFonts w:hint="eastAsia" w:ascii="Georgia" w:hAnsi="Georgia" w:eastAsia="Georgia" w:cs="Georgia"/>
          <w:sz w:val="30"/>
          <w:szCs w:val="30"/>
        </w:rPr>
      </w:pPr>
    </w:p>
    <w:p w14:paraId="71D3CDD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called them his sons, because he managed their concerns with as much solicitous care as any father could possibly do those of his own children. Deut. 32:10, 11.</w:t>
      </w:r>
    </w:p>
    <w:p w14:paraId="6A06A682">
      <w:pPr>
        <w:spacing w:before="302" w:line="285" w:lineRule="auto"/>
        <w:ind w:firstLine="23"/>
        <w:jc w:val="both"/>
        <w:rPr>
          <w:rFonts w:hint="eastAsia" w:ascii="Georgia" w:hAnsi="Georgia" w:eastAsia="Georgia" w:cs="Georgia"/>
          <w:sz w:val="30"/>
          <w:szCs w:val="30"/>
        </w:rPr>
      </w:pPr>
    </w:p>
    <w:p w14:paraId="47DF4CC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祂称他们为祂的儿子，因为祂以任何父亲照顾自己儿女所能做到的那样无微不至的关怀来处理他们的事务。申命记 32:10, 11。</w:t>
      </w:r>
    </w:p>
    <w:p w14:paraId="22CAEC4A">
      <w:pPr>
        <w:spacing w:before="302" w:line="285" w:lineRule="auto"/>
        <w:ind w:firstLine="23"/>
        <w:jc w:val="both"/>
        <w:rPr>
          <w:rFonts w:hint="eastAsia" w:ascii="Georgia" w:hAnsi="Georgia" w:eastAsia="Georgia" w:cs="Georgia"/>
          <w:sz w:val="30"/>
          <w:szCs w:val="30"/>
        </w:rPr>
      </w:pPr>
    </w:p>
    <w:p w14:paraId="4296B9E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Nay, he called them his first-born, not only because he loved them far better than other people, beyond the measure of common providence, "showing his word unto Jacob, his statutes and his judgments unto Israel," Ps. 147:19, as the first-born had a double portion in the paternal inheritance, Deut. 21:17; but also because he had appointed them to have a kind of dominion over other people: "Let people serve thee, and nations bow down to thee: be lord over thy brethren," &amp;c. Gen. 27:29.</w:t>
      </w:r>
    </w:p>
    <w:p w14:paraId="7F9D9CAA">
      <w:pPr>
        <w:spacing w:before="302" w:line="285" w:lineRule="auto"/>
        <w:ind w:firstLine="23"/>
        <w:jc w:val="both"/>
        <w:rPr>
          <w:rFonts w:hint="eastAsia" w:ascii="Georgia" w:hAnsi="Georgia" w:eastAsia="Georgia" w:cs="Georgia"/>
          <w:sz w:val="30"/>
          <w:szCs w:val="30"/>
        </w:rPr>
      </w:pPr>
    </w:p>
    <w:p w14:paraId="2ACE120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不仅如此，祂称他们为祂的长子，不仅因为祂爱他们远胜过其他民族，超乎一般护理的范围，“祂将祂的道指示雅各，将祂的律例典章指示以色列，”诗篇 147:19，正如长子在父业中得双份，申命记 21:17；也因为祂已指定他们对其他民族有一定的统治权：“愿多民事奉你，多国跪拜你：愿你作你弟兄的主，”等等。创世记 27:29。</w:t>
      </w:r>
    </w:p>
    <w:p w14:paraId="1FD7FC05">
      <w:pPr>
        <w:spacing w:before="302" w:line="285" w:lineRule="auto"/>
        <w:ind w:firstLine="23"/>
        <w:jc w:val="both"/>
        <w:rPr>
          <w:rFonts w:hint="eastAsia" w:ascii="Georgia" w:hAnsi="Georgia" w:eastAsia="Georgia" w:cs="Georgia"/>
          <w:sz w:val="30"/>
          <w:szCs w:val="30"/>
        </w:rPr>
      </w:pPr>
    </w:p>
    <w:p w14:paraId="66851D7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Though these words were, indeed, spoken to Jacob, yet they were to be chiefly verified in his posterity: of which we have illustrious evidences in David's time, 2 Sam. 8.</w:t>
      </w:r>
    </w:p>
    <w:p w14:paraId="78E0E68A">
      <w:pPr>
        <w:spacing w:before="302" w:line="285" w:lineRule="auto"/>
        <w:ind w:firstLine="23"/>
        <w:jc w:val="both"/>
        <w:rPr>
          <w:rFonts w:hint="eastAsia" w:ascii="Georgia" w:hAnsi="Georgia" w:eastAsia="Georgia" w:cs="Georgia"/>
          <w:sz w:val="30"/>
          <w:szCs w:val="30"/>
        </w:rPr>
      </w:pPr>
    </w:p>
    <w:p w14:paraId="6EAAA3A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虽然这些话确实是对雅各说的，但它们主要应验在他的后裔身上：我们在大卫时代就有这方面显赫的证据，撒母耳记下第八章。</w:t>
      </w:r>
    </w:p>
    <w:p w14:paraId="580ABEB0">
      <w:pPr>
        <w:spacing w:before="302" w:line="285" w:lineRule="auto"/>
        <w:ind w:firstLine="23"/>
        <w:jc w:val="both"/>
        <w:rPr>
          <w:rFonts w:hint="eastAsia" w:ascii="Georgia" w:hAnsi="Georgia" w:eastAsia="Georgia" w:cs="Georgia"/>
          <w:sz w:val="30"/>
          <w:szCs w:val="30"/>
        </w:rPr>
      </w:pPr>
    </w:p>
    <w:p w14:paraId="72527EE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 But however excellent these things were, yet they are very far below that dignity for which believers are called the sons of God; for most of those who were called by the name of Israel and the first-born, were such, with whom "God was not well pleased," and never were promoted to the inheritance of the land of Canaan, much less the heavenly inheritance, but "were overthrown in the wilderness," 1 Cor. 10:5.</w:t>
      </w:r>
    </w:p>
    <w:p w14:paraId="5A63632A">
      <w:pPr>
        <w:spacing w:before="302" w:line="285" w:lineRule="auto"/>
        <w:ind w:firstLine="23"/>
        <w:jc w:val="both"/>
        <w:rPr>
          <w:rFonts w:hint="eastAsia" w:ascii="Georgia" w:hAnsi="Georgia" w:eastAsia="Georgia" w:cs="Georgia"/>
          <w:sz w:val="30"/>
          <w:szCs w:val="30"/>
        </w:rPr>
      </w:pPr>
    </w:p>
    <w:p w14:paraId="28D0FEB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五. 但无论这些事何等美好，它们都远不及信徒被称为上帝儿女的那种尊贵；因为那些被称为以色列和长子的人中，大多数是上帝“不喜悦”的人，他们从未被提升到迦南地的产业，更不用说天上的产业了，反而在旷野中“被击倒了”，哥林多前书 10:5。</w:t>
      </w:r>
    </w:p>
    <w:p w14:paraId="13C0B136">
      <w:pPr>
        <w:spacing w:before="302" w:line="285" w:lineRule="auto"/>
        <w:ind w:firstLine="23"/>
        <w:jc w:val="both"/>
        <w:rPr>
          <w:rFonts w:hint="eastAsia" w:ascii="Georgia" w:hAnsi="Georgia" w:eastAsia="Georgia" w:cs="Georgia"/>
          <w:sz w:val="30"/>
          <w:szCs w:val="30"/>
        </w:rPr>
      </w:pPr>
    </w:p>
    <w:p w14:paraId="57FAD6B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That very people, to whom Moses said, "Is not Jehovah thy father? hath he not magnified [established] thee?" are in the same breath called "a foolish people and unwise," Deut. 32:6.</w:t>
      </w:r>
    </w:p>
    <w:p w14:paraId="1CB16032">
      <w:pPr>
        <w:spacing w:before="302" w:line="285" w:lineRule="auto"/>
        <w:ind w:firstLine="23"/>
        <w:jc w:val="both"/>
        <w:rPr>
          <w:rFonts w:hint="eastAsia" w:ascii="Georgia" w:hAnsi="Georgia" w:eastAsia="Georgia" w:cs="Georgia"/>
          <w:sz w:val="30"/>
          <w:szCs w:val="30"/>
        </w:rPr>
      </w:pPr>
    </w:p>
    <w:p w14:paraId="1C8E6E0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摩西曾对他们说：“耶和华岂不是你的父么？祂岂不是高举[建立]了你么？”然而，他们却同时被称为“愚昧无知的民”，申命记 32:6。</w:t>
      </w:r>
    </w:p>
    <w:p w14:paraId="35367C9D">
      <w:pPr>
        <w:spacing w:before="302" w:line="285" w:lineRule="auto"/>
        <w:ind w:firstLine="23"/>
        <w:jc w:val="both"/>
        <w:rPr>
          <w:rFonts w:hint="eastAsia" w:ascii="Georgia" w:hAnsi="Georgia" w:eastAsia="Georgia" w:cs="Georgia"/>
          <w:sz w:val="30"/>
          <w:szCs w:val="30"/>
        </w:rPr>
      </w:pPr>
    </w:p>
    <w:p w14:paraId="529B61C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Nay, there are of "the children of the kingdom," who "shall be cast out into utter darkness," Matt. 8:12: for that national covenant, without anything else, did not bestow saving grace, nor a right to possess the heavenly inheritance.</w:t>
      </w:r>
    </w:p>
    <w:p w14:paraId="7F0A73A2">
      <w:pPr>
        <w:spacing w:before="302" w:line="285" w:lineRule="auto"/>
        <w:ind w:firstLine="23"/>
        <w:jc w:val="both"/>
        <w:rPr>
          <w:rFonts w:hint="eastAsia" w:ascii="Georgia" w:hAnsi="Georgia" w:eastAsia="Georgia" w:cs="Georgia"/>
          <w:sz w:val="30"/>
          <w:szCs w:val="30"/>
        </w:rPr>
      </w:pPr>
    </w:p>
    <w:p w14:paraId="794A541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不仅如此，还有“天国的子民”，他们“必被赶到外边的黑暗里去，”马太福音 8:12：因为那国族的约，若没有其他东西，并不能赐予得救的恩典，也不能赐予拥有天上产业的权利。</w:t>
      </w:r>
    </w:p>
    <w:p w14:paraId="776FECB4">
      <w:pPr>
        <w:spacing w:before="302" w:line="285" w:lineRule="auto"/>
        <w:ind w:firstLine="23"/>
        <w:jc w:val="both"/>
        <w:rPr>
          <w:rFonts w:hint="eastAsia" w:ascii="Georgia" w:hAnsi="Georgia" w:eastAsia="Georgia" w:cs="Georgia"/>
          <w:sz w:val="30"/>
          <w:szCs w:val="30"/>
        </w:rPr>
      </w:pPr>
    </w:p>
    <w:p w14:paraId="42AEDF0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VI. The elect and believers are therefore in a far more eminent sense the sons of God: wherein John observed a love, never enough to be commended, 1 John 3:1.</w:t>
      </w:r>
    </w:p>
    <w:p w14:paraId="13F1AB01">
      <w:pPr>
        <w:spacing w:before="302" w:line="285" w:lineRule="auto"/>
        <w:ind w:firstLine="23"/>
        <w:jc w:val="both"/>
        <w:rPr>
          <w:rFonts w:hint="eastAsia" w:ascii="Georgia" w:hAnsi="Georgia" w:eastAsia="Georgia" w:cs="Georgia"/>
          <w:sz w:val="30"/>
          <w:szCs w:val="30"/>
        </w:rPr>
      </w:pPr>
    </w:p>
    <w:p w14:paraId="463120B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六. 因此，选民和信徒在更卓越的意义上是上帝的儿子：约翰在此观察到一种永不嫌称赞的爱，约翰一书 3:1。</w:t>
      </w:r>
    </w:p>
    <w:p w14:paraId="1A975540">
      <w:pPr>
        <w:spacing w:before="302" w:line="285" w:lineRule="auto"/>
        <w:ind w:firstLine="23"/>
        <w:jc w:val="both"/>
        <w:rPr>
          <w:rFonts w:hint="eastAsia" w:ascii="Georgia" w:hAnsi="Georgia" w:eastAsia="Georgia" w:cs="Georgia"/>
          <w:sz w:val="30"/>
          <w:szCs w:val="30"/>
        </w:rPr>
      </w:pPr>
    </w:p>
    <w:p w14:paraId="4FFCD4B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Angels, indeed, have the glorious appellation of sons of God, Job 38:7; with which the Lord honours them, not only because he formed them, but also because he imprinted upon them the image and resemblance of his own holiness, Job 4:18, and because, as children of the family, they familiarly converse with God in his house, which is heaven, Job 1:6: in fine, because something of the dignity and authority of God is vouchsafed unto them, as we have just said, that magistrates are also called "the children of the Most High."</w:t>
      </w:r>
    </w:p>
    <w:p w14:paraId="6060A4D2">
      <w:pPr>
        <w:spacing w:before="302" w:line="285" w:lineRule="auto"/>
        <w:ind w:firstLine="23"/>
        <w:jc w:val="both"/>
        <w:rPr>
          <w:rFonts w:hint="eastAsia" w:ascii="Georgia" w:hAnsi="Georgia" w:eastAsia="Georgia" w:cs="Georgia"/>
          <w:sz w:val="30"/>
          <w:szCs w:val="30"/>
        </w:rPr>
      </w:pPr>
    </w:p>
    <w:p w14:paraId="4C9C11F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天使，诚然，拥有上帝儿子的荣耀称谓，约伯记 38:7；主以此尊荣他们，不仅因为祂塑造了他们，也因为祂在他们身上印上了祂自己圣洁的形象和样式，约伯记 4:18，并且因为，作为家庭的儿女，他们在祂的家——就是天堂——与上帝亲密交往，约伯记 1:6：总之，因为上帝的某种尊严和权柄被赐予了他们，正如我们刚才所说，官长也被称为“至高者的儿女”。</w:t>
      </w:r>
    </w:p>
    <w:p w14:paraId="39A0642A">
      <w:pPr>
        <w:spacing w:before="302" w:line="285" w:lineRule="auto"/>
        <w:ind w:firstLine="23"/>
        <w:jc w:val="both"/>
        <w:rPr>
          <w:rFonts w:hint="eastAsia" w:ascii="Georgia" w:hAnsi="Georgia" w:eastAsia="Georgia" w:cs="Georgia"/>
          <w:sz w:val="30"/>
          <w:szCs w:val="30"/>
        </w:rPr>
      </w:pPr>
    </w:p>
    <w:p w14:paraId="149965B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These are "thrones, dominions, principalities, powers," Col. 1:16: nay, they are also called אלהים, Gods, Ps. 97:7, compared with Heb. 1:6.</w:t>
      </w:r>
    </w:p>
    <w:p w14:paraId="60023813">
      <w:pPr>
        <w:spacing w:before="302" w:line="285" w:lineRule="auto"/>
        <w:ind w:firstLine="23"/>
        <w:jc w:val="both"/>
        <w:rPr>
          <w:rFonts w:hint="eastAsia" w:ascii="Georgia" w:hAnsi="Georgia" w:eastAsia="Georgia" w:cs="Georgia"/>
          <w:sz w:val="30"/>
          <w:szCs w:val="30"/>
        </w:rPr>
      </w:pPr>
    </w:p>
    <w:p w14:paraId="753C8B4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这些是“宝座、统治、执政、掌权者”，歌罗西书 1:16：不仅如此，他们也被称为 אלהים (Elohim，诸神)，诗篇 97:7，与希伯来书 1:6 比较。</w:t>
      </w:r>
    </w:p>
    <w:p w14:paraId="29707C73">
      <w:pPr>
        <w:spacing w:before="302" w:line="285" w:lineRule="auto"/>
        <w:ind w:firstLine="23"/>
        <w:jc w:val="both"/>
        <w:rPr>
          <w:rFonts w:hint="eastAsia" w:ascii="Georgia" w:hAnsi="Georgia" w:eastAsia="Georgia" w:cs="Georgia"/>
          <w:sz w:val="30"/>
          <w:szCs w:val="30"/>
        </w:rPr>
      </w:pPr>
    </w:p>
    <w:p w14:paraId="7B8A22B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VII. In almost the same sense, Adam seems also to be called "the son of God," Luke 3:38: for seeing that name, which has the article του set before it, denotes father in all the foregoing verses, as the Syriac, in place of του, always puts בר ; no reason can be assigned, why here, altering the phrase, we should translate, with Beza, "who was of God," in which he has followed the Syriac, who translated אלהא דמן, "who is of God."</w:t>
      </w:r>
    </w:p>
    <w:p w14:paraId="5E89CD20">
      <w:pPr>
        <w:spacing w:before="302" w:line="285" w:lineRule="auto"/>
        <w:ind w:firstLine="23"/>
        <w:jc w:val="both"/>
        <w:rPr>
          <w:rFonts w:hint="eastAsia" w:ascii="Georgia" w:hAnsi="Georgia" w:eastAsia="Georgia" w:cs="Georgia"/>
          <w:sz w:val="30"/>
          <w:szCs w:val="30"/>
        </w:rPr>
      </w:pPr>
    </w:p>
    <w:p w14:paraId="1E8D513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七. 几乎在同样的意义上，亚当似乎也被称为“上帝的儿子”，路加福音 3:38：因为看到那个名字，前面有冠词 του (tou)，在所有前面的经文中都表示父亲，正如叙利亚文，在 του (tou) 的位置上总是用 בר (bar)；没有理由可以解释，为什么在这里，改变了措辞，我们应该像伯撒（Beza）那样翻译成“属上帝的”，他在这方面跟随了叙利亚文，叙利亚文翻译为 אלהא דמן (alaha deman)，“属上帝的”。</w:t>
      </w:r>
    </w:p>
    <w:p w14:paraId="49C1EB0C">
      <w:pPr>
        <w:spacing w:before="302" w:line="285" w:lineRule="auto"/>
        <w:ind w:firstLine="23"/>
        <w:jc w:val="both"/>
        <w:rPr>
          <w:rFonts w:hint="eastAsia" w:ascii="Georgia" w:hAnsi="Georgia" w:eastAsia="Georgia" w:cs="Georgia"/>
          <w:sz w:val="30"/>
          <w:szCs w:val="30"/>
        </w:rPr>
      </w:pPr>
    </w:p>
    <w:p w14:paraId="5E8FE71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no doubt can be made, that Adam may be fitly called the son of God, the reasons of which Philo elegantly explains in the passage adduced by the illustrious Grotius on Luke 3:38; in the manner Josephus has also written, that men "were born of God himself:" namely, 1. God created Adam. 2. In his own image. 3. Eminently loved him. 4. Gave him dominion over the creatures.</w:t>
      </w:r>
    </w:p>
    <w:p w14:paraId="5FD18CCC">
      <w:pPr>
        <w:spacing w:before="302" w:line="285" w:lineRule="auto"/>
        <w:ind w:firstLine="23"/>
        <w:jc w:val="both"/>
        <w:rPr>
          <w:rFonts w:hint="eastAsia" w:ascii="Georgia" w:hAnsi="Georgia" w:eastAsia="Georgia" w:cs="Georgia"/>
          <w:sz w:val="30"/>
          <w:szCs w:val="30"/>
        </w:rPr>
      </w:pPr>
    </w:p>
    <w:p w14:paraId="54C2A17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因为毫无疑问，亚当可以恰当地被称为上帝的儿子，其原因斐洛（Philo）在著名的格老秀（Grotius）论路加福音 3:38 所引用的段落中作了优雅的解释；约瑟夫（Josephus）也曾以同样的方式写道，人“是上帝亲自生的”：即，1. 上帝创造了亚当。2. 按照祂自己的形象。3. 特别爱他。4. 赐给他统治受造物的权柄。</w:t>
      </w:r>
    </w:p>
    <w:p w14:paraId="67E56259">
      <w:pPr>
        <w:spacing w:before="302" w:line="285" w:lineRule="auto"/>
        <w:ind w:firstLine="23"/>
        <w:jc w:val="both"/>
        <w:rPr>
          <w:rFonts w:hint="eastAsia" w:ascii="Georgia" w:hAnsi="Georgia" w:eastAsia="Georgia" w:cs="Georgia"/>
          <w:sz w:val="30"/>
          <w:szCs w:val="30"/>
        </w:rPr>
      </w:pPr>
    </w:p>
    <w:p w14:paraId="20A18EB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these reasons he is deservedly called the son of God, though God had not yet declared him heir of his peculiar blessings.</w:t>
      </w:r>
    </w:p>
    <w:p w14:paraId="08099C25">
      <w:pPr>
        <w:spacing w:before="302" w:line="285" w:lineRule="auto"/>
        <w:ind w:firstLine="23"/>
        <w:jc w:val="both"/>
        <w:rPr>
          <w:rFonts w:hint="eastAsia" w:ascii="Georgia" w:hAnsi="Georgia" w:eastAsia="Georgia" w:cs="Georgia"/>
          <w:sz w:val="30"/>
          <w:szCs w:val="30"/>
        </w:rPr>
      </w:pPr>
    </w:p>
    <w:p w14:paraId="1171BA5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因着这些理由，他理当被称为上帝的儿子，尽管上帝尚未宣告他为祂特殊祝福的继承人。</w:t>
      </w:r>
    </w:p>
    <w:p w14:paraId="223F195D">
      <w:pPr>
        <w:spacing w:before="302" w:line="285" w:lineRule="auto"/>
        <w:ind w:firstLine="23"/>
        <w:jc w:val="both"/>
        <w:rPr>
          <w:rFonts w:hint="eastAsia" w:ascii="Georgia" w:hAnsi="Georgia" w:eastAsia="Georgia" w:cs="Georgia"/>
          <w:sz w:val="30"/>
          <w:szCs w:val="30"/>
        </w:rPr>
      </w:pPr>
    </w:p>
    <w:p w14:paraId="55E2382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Nor does he seem without reason to mention Adam as the son of God.</w:t>
      </w:r>
    </w:p>
    <w:p w14:paraId="32986E5F">
      <w:pPr>
        <w:spacing w:before="302" w:line="285" w:lineRule="auto"/>
        <w:ind w:firstLine="23"/>
        <w:jc w:val="both"/>
        <w:rPr>
          <w:rFonts w:hint="eastAsia" w:ascii="Georgia" w:hAnsi="Georgia" w:eastAsia="Georgia" w:cs="Georgia"/>
          <w:sz w:val="30"/>
          <w:szCs w:val="30"/>
        </w:rPr>
      </w:pPr>
    </w:p>
    <w:p w14:paraId="47A032F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祂提及亚当为上帝的儿子，似乎并非没有理由。</w:t>
      </w:r>
    </w:p>
    <w:p w14:paraId="5869EC88">
      <w:pPr>
        <w:spacing w:before="302" w:line="285" w:lineRule="auto"/>
        <w:ind w:firstLine="23"/>
        <w:jc w:val="both"/>
        <w:rPr>
          <w:rFonts w:hint="eastAsia" w:ascii="Georgia" w:hAnsi="Georgia" w:eastAsia="Georgia" w:cs="Georgia"/>
          <w:sz w:val="30"/>
          <w:szCs w:val="30"/>
        </w:rPr>
      </w:pPr>
    </w:p>
    <w:p w14:paraId="419EA93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this tends, as Grotius has learnedly observed, to raise our mind, by this scale, to the belief of the birth of Christ.</w:t>
      </w:r>
    </w:p>
    <w:p w14:paraId="60D71030">
      <w:pPr>
        <w:spacing w:before="302" w:line="285" w:lineRule="auto"/>
        <w:ind w:firstLine="23"/>
        <w:jc w:val="both"/>
        <w:rPr>
          <w:rFonts w:hint="eastAsia" w:ascii="Georgia" w:hAnsi="Georgia" w:eastAsia="Georgia" w:cs="Georgia"/>
          <w:sz w:val="30"/>
          <w:szCs w:val="30"/>
        </w:rPr>
      </w:pPr>
    </w:p>
    <w:p w14:paraId="66002F6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因为正如格老秀（Grotius）博学地观察到的那样，这有助于通过这个阶梯，提升我们的思想，使我们相信基督的降生。</w:t>
      </w:r>
    </w:p>
    <w:p w14:paraId="6CD5E322">
      <w:pPr>
        <w:spacing w:before="302" w:line="285" w:lineRule="auto"/>
        <w:ind w:firstLine="23"/>
        <w:jc w:val="both"/>
        <w:rPr>
          <w:rFonts w:hint="eastAsia" w:ascii="Georgia" w:hAnsi="Georgia" w:eastAsia="Georgia" w:cs="Georgia"/>
          <w:sz w:val="30"/>
          <w:szCs w:val="30"/>
        </w:rPr>
      </w:pPr>
    </w:p>
    <w:p w14:paraId="2F8CB40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he who from the earth, without a father, could produce man, was able in like manner to make Christ to be born of a virgin without a father.</w:t>
      </w:r>
    </w:p>
    <w:p w14:paraId="72763F5D">
      <w:pPr>
        <w:spacing w:before="302" w:line="285" w:lineRule="auto"/>
        <w:ind w:firstLine="23"/>
        <w:jc w:val="both"/>
        <w:rPr>
          <w:rFonts w:hint="eastAsia" w:ascii="Georgia" w:hAnsi="Georgia" w:eastAsia="Georgia" w:cs="Georgia"/>
          <w:sz w:val="30"/>
          <w:szCs w:val="30"/>
        </w:rPr>
      </w:pPr>
    </w:p>
    <w:p w14:paraId="7C9886F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因为那能从地上，没有父亲而生出人的，同样也能使基督由童女所生，没有父亲。</w:t>
      </w:r>
    </w:p>
    <w:p w14:paraId="6BF0142E">
      <w:pPr>
        <w:spacing w:before="302" w:line="285" w:lineRule="auto"/>
        <w:ind w:firstLine="23"/>
        <w:jc w:val="both"/>
        <w:rPr>
          <w:rFonts w:hint="eastAsia" w:ascii="Georgia" w:hAnsi="Georgia" w:eastAsia="Georgia" w:cs="Georgia"/>
          <w:sz w:val="30"/>
          <w:szCs w:val="30"/>
        </w:rPr>
      </w:pPr>
    </w:p>
    <w:p w14:paraId="616900F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VIII. But Adam did not long maintain that dignity, on account of which he was called the son of God; for neglecting holiness, and, losing that excellency in which he was created, and suffering himself to be overcome by the devil, he became the servant of Satan, by whom he was foiled, 2 Pet. 2:19; and, at the same time, "a child of wrath," Eph. 2:3, together with all his posterity.</w:t>
      </w:r>
    </w:p>
    <w:p w14:paraId="37045B5A">
      <w:pPr>
        <w:spacing w:before="302" w:line="285" w:lineRule="auto"/>
        <w:ind w:firstLine="23"/>
        <w:jc w:val="both"/>
        <w:rPr>
          <w:rFonts w:hint="eastAsia" w:ascii="Georgia" w:hAnsi="Georgia" w:eastAsia="Georgia" w:cs="Georgia"/>
          <w:sz w:val="30"/>
          <w:szCs w:val="30"/>
        </w:rPr>
      </w:pPr>
    </w:p>
    <w:p w14:paraId="2AAC8DE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八. 但亚当并没有长久保持那使他被称为上帝儿子的尊严；因为他忽略了圣洁，失去了他被造时的卓越，并任由自己被魔鬼胜过，他就成了撒但的奴仆，被撒但所击败，彼得后书 2:19；同时，与他所有的后裔一同，成了“可怒之子”，以弗所书 2:3。</w:t>
      </w:r>
    </w:p>
    <w:p w14:paraId="6EAF2B06">
      <w:pPr>
        <w:spacing w:before="302" w:line="285" w:lineRule="auto"/>
        <w:ind w:firstLine="23"/>
        <w:jc w:val="both"/>
        <w:rPr>
          <w:rFonts w:hint="eastAsia" w:ascii="Georgia" w:hAnsi="Georgia" w:eastAsia="Georgia" w:cs="Georgia"/>
          <w:sz w:val="30"/>
          <w:szCs w:val="30"/>
        </w:rPr>
      </w:pPr>
    </w:p>
    <w:p w14:paraId="2EE490E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what the elect have lost in Adam, they recover in Christ; namely, the same, nay, a far more excellent degree of rank among the children.</w:t>
      </w:r>
    </w:p>
    <w:p w14:paraId="69B3A978">
      <w:pPr>
        <w:spacing w:before="302" w:line="285" w:lineRule="auto"/>
        <w:ind w:firstLine="23"/>
        <w:jc w:val="both"/>
        <w:rPr>
          <w:rFonts w:hint="eastAsia" w:ascii="Georgia" w:hAnsi="Georgia" w:eastAsia="Georgia" w:cs="Georgia"/>
          <w:sz w:val="30"/>
          <w:szCs w:val="30"/>
        </w:rPr>
      </w:pPr>
    </w:p>
    <w:p w14:paraId="2F6156E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但选民在亚当里所失去的，他们在基督里恢复了；即，同样的，不，在儿女中远为更卓越的地位。</w:t>
      </w:r>
    </w:p>
    <w:p w14:paraId="1A18EFD3">
      <w:pPr>
        <w:spacing w:before="302" w:line="285" w:lineRule="auto"/>
        <w:ind w:firstLine="23"/>
        <w:jc w:val="both"/>
        <w:rPr>
          <w:rFonts w:hint="eastAsia" w:ascii="Georgia" w:hAnsi="Georgia" w:eastAsia="Georgia" w:cs="Georgia"/>
          <w:sz w:val="30"/>
          <w:szCs w:val="30"/>
        </w:rPr>
      </w:pPr>
    </w:p>
    <w:p w14:paraId="0E6560D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For let the disparity between Christ and believers be ever so great, yet "he is not ashamed to call them brethren," Heb. 2:11.</w:t>
      </w:r>
    </w:p>
    <w:p w14:paraId="3A3A5507">
      <w:pPr>
        <w:spacing w:before="302" w:line="285" w:lineRule="auto"/>
        <w:ind w:firstLine="23"/>
        <w:jc w:val="both"/>
        <w:rPr>
          <w:rFonts w:hint="eastAsia" w:ascii="Georgia" w:hAnsi="Georgia" w:eastAsia="Georgia" w:cs="Georgia"/>
          <w:sz w:val="30"/>
          <w:szCs w:val="30"/>
        </w:rPr>
      </w:pPr>
    </w:p>
    <w:p w14:paraId="61CC897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因为无论基督与信徒之间的差距有多大，祂“称他们为弟兄，也不以为耻，”希伯来书 2:11。</w:t>
      </w:r>
    </w:p>
    <w:p w14:paraId="66CAD3B9">
      <w:pPr>
        <w:spacing w:before="302" w:line="285" w:lineRule="auto"/>
        <w:ind w:firstLine="23"/>
        <w:jc w:val="both"/>
        <w:rPr>
          <w:rFonts w:hint="eastAsia" w:ascii="Georgia" w:hAnsi="Georgia" w:eastAsia="Georgia" w:cs="Georgia"/>
          <w:sz w:val="30"/>
          <w:szCs w:val="30"/>
        </w:rPr>
      </w:pPr>
    </w:p>
    <w:p w14:paraId="279D08C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IX. But the elect obtain this degree of children of God several ways.</w:t>
      </w:r>
    </w:p>
    <w:p w14:paraId="3FCB3D96">
      <w:pPr>
        <w:spacing w:before="302" w:line="285" w:lineRule="auto"/>
        <w:ind w:firstLine="23"/>
        <w:jc w:val="both"/>
        <w:rPr>
          <w:rFonts w:hint="eastAsia" w:ascii="Georgia" w:hAnsi="Georgia" w:eastAsia="Georgia" w:cs="Georgia"/>
          <w:sz w:val="30"/>
          <w:szCs w:val="30"/>
        </w:rPr>
      </w:pPr>
    </w:p>
    <w:p w14:paraId="6F08E9D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九. 但选民通过几种方式获得上帝儿女的这种地位。</w:t>
      </w:r>
    </w:p>
    <w:p w14:paraId="3F63F840">
      <w:pPr>
        <w:spacing w:before="302" w:line="285" w:lineRule="auto"/>
        <w:ind w:firstLine="23"/>
        <w:jc w:val="both"/>
        <w:rPr>
          <w:rFonts w:hint="eastAsia" w:ascii="Georgia" w:hAnsi="Georgia" w:eastAsia="Georgia" w:cs="Georgia"/>
          <w:sz w:val="30"/>
          <w:szCs w:val="30"/>
        </w:rPr>
      </w:pPr>
    </w:p>
    <w:p w14:paraId="1E1492B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First, they become the sons of God by a new and spiritual generation, descending from above.</w:t>
      </w:r>
    </w:p>
    <w:p w14:paraId="3E659D03">
      <w:pPr>
        <w:spacing w:before="302" w:line="285" w:lineRule="auto"/>
        <w:ind w:firstLine="23"/>
        <w:jc w:val="both"/>
        <w:rPr>
          <w:rFonts w:hint="eastAsia" w:ascii="Georgia" w:hAnsi="Georgia" w:eastAsia="Georgia" w:cs="Georgia"/>
          <w:sz w:val="30"/>
          <w:szCs w:val="30"/>
        </w:rPr>
      </w:pPr>
    </w:p>
    <w:p w14:paraId="5BD259D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首先，他们藉着从上头降下的新的属灵的重生，成为上帝的儿子。</w:t>
      </w:r>
    </w:p>
    <w:p w14:paraId="7986ED4F">
      <w:pPr>
        <w:spacing w:before="302" w:line="285" w:lineRule="auto"/>
        <w:ind w:firstLine="23"/>
        <w:jc w:val="both"/>
        <w:rPr>
          <w:rFonts w:hint="eastAsia" w:ascii="Georgia" w:hAnsi="Georgia" w:eastAsia="Georgia" w:cs="Georgia"/>
          <w:sz w:val="30"/>
          <w:szCs w:val="30"/>
        </w:rPr>
      </w:pPr>
    </w:p>
    <w:p w14:paraId="6838C46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John speaks of this, chap. 1:12, 13: "But as many as received him, to them gave he power to become the sons of God, even to them that believe on his name; which were born, not of blood, nor of the will of the flesh, nor of the will of man, but of God."</w:t>
      </w:r>
    </w:p>
    <w:p w14:paraId="726FE73F">
      <w:pPr>
        <w:spacing w:before="302" w:line="285" w:lineRule="auto"/>
        <w:ind w:firstLine="23"/>
        <w:jc w:val="both"/>
        <w:rPr>
          <w:rFonts w:hint="eastAsia" w:ascii="Georgia" w:hAnsi="Georgia" w:eastAsia="Georgia" w:cs="Georgia"/>
          <w:sz w:val="30"/>
          <w:szCs w:val="30"/>
        </w:rPr>
      </w:pPr>
    </w:p>
    <w:p w14:paraId="3935F31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约翰论到这事，第一章第12、13节：“凡接待祂的，就是信祂名的人，祂就赐他们权柄，作上帝的儿女；这等人不是从血气生的，不是从情欲生的，也不是从人意生的，乃是从上帝生的。”</w:t>
      </w:r>
    </w:p>
    <w:p w14:paraId="2F6F8952">
      <w:pPr>
        <w:spacing w:before="302" w:line="285" w:lineRule="auto"/>
        <w:ind w:firstLine="23"/>
        <w:jc w:val="both"/>
        <w:rPr>
          <w:rFonts w:hint="eastAsia" w:ascii="Georgia" w:hAnsi="Georgia" w:eastAsia="Georgia" w:cs="Georgia"/>
          <w:sz w:val="30"/>
          <w:szCs w:val="30"/>
        </w:rPr>
      </w:pPr>
    </w:p>
    <w:p w14:paraId="2899340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illustrious passage, which is variously explained by interpreters, requires some particular consideration.</w:t>
      </w:r>
    </w:p>
    <w:p w14:paraId="524ADB5F">
      <w:pPr>
        <w:spacing w:before="302" w:line="285" w:lineRule="auto"/>
        <w:ind w:firstLine="23"/>
        <w:jc w:val="both"/>
        <w:rPr>
          <w:rFonts w:hint="eastAsia" w:ascii="Georgia" w:hAnsi="Georgia" w:eastAsia="Georgia" w:cs="Georgia"/>
          <w:sz w:val="30"/>
          <w:szCs w:val="30"/>
        </w:rPr>
      </w:pPr>
    </w:p>
    <w:p w14:paraId="3A8590A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这段显赫的经文，解经家有各种不同的解释，需要作一些特别的思考。</w:t>
      </w:r>
    </w:p>
    <w:p w14:paraId="4B3A8557">
      <w:pPr>
        <w:spacing w:before="302" w:line="285" w:lineRule="auto"/>
        <w:ind w:firstLine="23"/>
        <w:jc w:val="both"/>
        <w:rPr>
          <w:rFonts w:hint="eastAsia" w:ascii="Georgia" w:hAnsi="Georgia" w:eastAsia="Georgia" w:cs="Georgia"/>
          <w:sz w:val="30"/>
          <w:szCs w:val="30"/>
        </w:rPr>
      </w:pPr>
    </w:p>
    <w:p w14:paraId="4086458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 The apostle describes this generation, or birth, whereby the elect become the sons of God, both negatively and positively.</w:t>
      </w:r>
    </w:p>
    <w:p w14:paraId="0E416BF2">
      <w:pPr>
        <w:spacing w:before="302" w:line="285" w:lineRule="auto"/>
        <w:ind w:firstLine="23"/>
        <w:jc w:val="both"/>
        <w:rPr>
          <w:rFonts w:hint="eastAsia" w:ascii="Georgia" w:hAnsi="Georgia" w:eastAsia="Georgia" w:cs="Georgia"/>
          <w:sz w:val="30"/>
          <w:szCs w:val="30"/>
        </w:rPr>
      </w:pPr>
    </w:p>
    <w:p w14:paraId="1AC7104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 使徒从反面和正面两方面描述了这种使选民成为上帝儿女的重生或出生。</w:t>
      </w:r>
    </w:p>
    <w:p w14:paraId="692C22C1">
      <w:pPr>
        <w:spacing w:before="302" w:line="285" w:lineRule="auto"/>
        <w:ind w:firstLine="23"/>
        <w:jc w:val="both"/>
        <w:rPr>
          <w:rFonts w:hint="eastAsia" w:ascii="Georgia" w:hAnsi="Georgia" w:eastAsia="Georgia" w:cs="Georgia"/>
          <w:sz w:val="30"/>
          <w:szCs w:val="30"/>
        </w:rPr>
      </w:pPr>
    </w:p>
    <w:p w14:paraId="6508FFA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He denies it to be "of blood," that is, natural or ordinary, like that whereby the children come to be partakers of flesh and blood, Heb. 2:14, and which is judged to be of blood.</w:t>
      </w:r>
    </w:p>
    <w:p w14:paraId="0FAA7412">
      <w:pPr>
        <w:spacing w:before="302" w:line="285" w:lineRule="auto"/>
        <w:ind w:firstLine="23"/>
        <w:jc w:val="both"/>
        <w:rPr>
          <w:rFonts w:hint="eastAsia" w:ascii="Georgia" w:hAnsi="Georgia" w:eastAsia="Georgia" w:cs="Georgia"/>
          <w:sz w:val="30"/>
          <w:szCs w:val="30"/>
        </w:rPr>
      </w:pPr>
    </w:p>
    <w:p w14:paraId="1CE59DC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祂否认它是“从血气生的”，也就是说，不是自然的或普通的，不像儿女藉以有分于血肉之体的那种出生，希伯来书 2:14，并且被认为是属血气的。</w:t>
      </w:r>
    </w:p>
    <w:p w14:paraId="4563DD9B">
      <w:pPr>
        <w:spacing w:before="302" w:line="285" w:lineRule="auto"/>
        <w:ind w:firstLine="23"/>
        <w:jc w:val="both"/>
        <w:rPr>
          <w:rFonts w:hint="eastAsia" w:ascii="Georgia" w:hAnsi="Georgia" w:eastAsia="Georgia" w:cs="Georgia"/>
          <w:sz w:val="30"/>
          <w:szCs w:val="30"/>
        </w:rPr>
      </w:pPr>
    </w:p>
    <w:p w14:paraId="0D5D7BC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Neither is it "of the will of the flesh," that is, from any carnal desire of having children by any means; hence it is, that one, by giving too much indulgence to the corrupt reasoning of the flesh, makes use of means for that end which God never prescribed: something like this we may observe in Sarah, when, from a desire of having children, she gave Hagar to Abraham.</w:t>
      </w:r>
    </w:p>
    <w:p w14:paraId="21EBFF5A">
      <w:pPr>
        <w:spacing w:before="302" w:line="285" w:lineRule="auto"/>
        <w:ind w:firstLine="23"/>
        <w:jc w:val="both"/>
        <w:rPr>
          <w:rFonts w:hint="eastAsia" w:ascii="Georgia" w:hAnsi="Georgia" w:eastAsia="Georgia" w:cs="Georgia"/>
          <w:sz w:val="30"/>
          <w:szCs w:val="30"/>
        </w:rPr>
      </w:pPr>
    </w:p>
    <w:p w14:paraId="61E05EC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它也不是“从情欲生的”，也就是说，不是出于任何肉体的欲望，想尽一切办法生养儿女；因此，有人因过于放纵肉体败坏的推理，便使用上帝从未规定过的方法来达到这个目的：我们在撒拉身上可以看到类似的情况，她因渴望生养儿女，便将夏甲给了亚伯拉罕。</w:t>
      </w:r>
    </w:p>
    <w:p w14:paraId="119A7E62">
      <w:pPr>
        <w:spacing w:before="302" w:line="285" w:lineRule="auto"/>
        <w:ind w:firstLine="23"/>
        <w:jc w:val="both"/>
        <w:rPr>
          <w:rFonts w:hint="eastAsia" w:ascii="Georgia" w:hAnsi="Georgia" w:eastAsia="Georgia" w:cs="Georgia"/>
          <w:sz w:val="30"/>
          <w:szCs w:val="30"/>
        </w:rPr>
      </w:pPr>
    </w:p>
    <w:p w14:paraId="317273A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Nor in fine, is it "of the will of man," who, for certain reasons of his own, loves one above others, and so appoints him to the principal part of the inheritance: just as this was the will of Isaac with respect to Esau.</w:t>
      </w:r>
    </w:p>
    <w:p w14:paraId="543E4D51">
      <w:pPr>
        <w:spacing w:before="302" w:line="285" w:lineRule="auto"/>
        <w:ind w:firstLine="23"/>
        <w:jc w:val="both"/>
        <w:rPr>
          <w:rFonts w:hint="eastAsia" w:ascii="Georgia" w:hAnsi="Georgia" w:eastAsia="Georgia" w:cs="Georgia"/>
          <w:sz w:val="30"/>
          <w:szCs w:val="30"/>
        </w:rPr>
      </w:pPr>
    </w:p>
    <w:p w14:paraId="3B8E803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最后，它也不是“从人意生的”，即人因着自己某些理由，偏爱某人胜过他人，因此指定他继承主要部分的产业：正如以撒对以扫的意愿一样。</w:t>
      </w:r>
    </w:p>
    <w:p w14:paraId="249590B7">
      <w:pPr>
        <w:spacing w:before="302" w:line="285" w:lineRule="auto"/>
        <w:ind w:firstLine="23"/>
        <w:jc w:val="both"/>
        <w:rPr>
          <w:rFonts w:hint="eastAsia" w:ascii="Georgia" w:hAnsi="Georgia" w:eastAsia="Georgia" w:cs="Georgia"/>
          <w:sz w:val="30"/>
          <w:szCs w:val="30"/>
        </w:rPr>
      </w:pPr>
    </w:p>
    <w:p w14:paraId="76EFA18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Nothing human can give being to this spiritual generation, which is only "of God," who decreed it from eternity, and actually regenerates at the appointed time.</w:t>
      </w:r>
    </w:p>
    <w:p w14:paraId="74D23AC1">
      <w:pPr>
        <w:spacing w:before="302" w:line="285" w:lineRule="auto"/>
        <w:ind w:firstLine="23"/>
        <w:jc w:val="both"/>
        <w:rPr>
          <w:rFonts w:hint="eastAsia" w:ascii="Georgia" w:hAnsi="Georgia" w:eastAsia="Georgia" w:cs="Georgia"/>
          <w:sz w:val="30"/>
          <w:szCs w:val="30"/>
        </w:rPr>
      </w:pPr>
    </w:p>
    <w:p w14:paraId="09B70F0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没有任何属人的事物能产生这种属灵的重生，它唯独“从上帝生的”，上帝从永恒就命定了它，并在指定的时间实际使人重生。</w:t>
      </w:r>
    </w:p>
    <w:p w14:paraId="7921988F">
      <w:pPr>
        <w:spacing w:before="302" w:line="285" w:lineRule="auto"/>
        <w:ind w:firstLine="23"/>
        <w:jc w:val="both"/>
        <w:rPr>
          <w:rFonts w:hint="eastAsia" w:ascii="Georgia" w:hAnsi="Georgia" w:eastAsia="Georgia" w:cs="Georgia"/>
          <w:sz w:val="30"/>
          <w:szCs w:val="30"/>
        </w:rPr>
      </w:pPr>
    </w:p>
    <w:p w14:paraId="639AEDB4">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 To those who are thus born of God, he "gave power to become the sons of God."</w:t>
      </w:r>
    </w:p>
    <w:p w14:paraId="0A40C48D">
      <w:pPr>
        <w:spacing w:before="302" w:line="285" w:lineRule="auto"/>
        <w:ind w:firstLine="23"/>
        <w:jc w:val="both"/>
        <w:rPr>
          <w:rFonts w:hint="eastAsia" w:ascii="Georgia" w:hAnsi="Georgia" w:eastAsia="Georgia" w:cs="Georgia"/>
          <w:sz w:val="30"/>
          <w:szCs w:val="30"/>
        </w:rPr>
      </w:pPr>
    </w:p>
    <w:p w14:paraId="38A3147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十一. 那些如此从上帝生的人，祂“赐他们权柄作上帝的儿女。”</w:t>
      </w:r>
    </w:p>
    <w:p w14:paraId="3D1BD61D">
      <w:pPr>
        <w:spacing w:before="302" w:line="285" w:lineRule="auto"/>
        <w:ind w:firstLine="23"/>
        <w:jc w:val="both"/>
        <w:rPr>
          <w:rFonts w:hint="eastAsia" w:ascii="Georgia" w:hAnsi="Georgia" w:eastAsia="Georgia" w:cs="Georgia"/>
          <w:sz w:val="30"/>
          <w:szCs w:val="30"/>
        </w:rPr>
      </w:pPr>
    </w:p>
    <w:p w14:paraId="23FD846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Εξουσία here denotes right and power. Rev. 22:14, "That they may have εξουσια, right, to the tree of life."</w:t>
      </w:r>
    </w:p>
    <w:p w14:paraId="14E18008">
      <w:pPr>
        <w:spacing w:before="302" w:line="285" w:lineRule="auto"/>
        <w:ind w:firstLine="23"/>
        <w:jc w:val="both"/>
        <w:rPr>
          <w:rFonts w:hint="eastAsia" w:ascii="Georgia" w:hAnsi="Georgia" w:eastAsia="Georgia" w:cs="Georgia"/>
          <w:sz w:val="30"/>
          <w:szCs w:val="30"/>
        </w:rPr>
      </w:pPr>
    </w:p>
    <w:p w14:paraId="0C23D78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Εξουσία (exousia) 在这里表示权利和权柄。启示录 22:14，“使他们有 εξουσία (exousia)，即权利，到生命树那里去。”</w:t>
      </w:r>
    </w:p>
    <w:p w14:paraId="29A26622">
      <w:pPr>
        <w:spacing w:before="302" w:line="285" w:lineRule="auto"/>
        <w:ind w:firstLine="23"/>
        <w:jc w:val="both"/>
        <w:rPr>
          <w:rFonts w:hint="eastAsia" w:ascii="Georgia" w:hAnsi="Georgia" w:eastAsia="Georgia" w:cs="Georgia"/>
          <w:sz w:val="30"/>
          <w:szCs w:val="30"/>
        </w:rPr>
      </w:pPr>
    </w:p>
    <w:p w14:paraId="52C0724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But it may seem strange, how they who are born of God may have a right to become the sons of God, seeing, by their very nativity from God, they are already become his children.</w:t>
      </w:r>
    </w:p>
    <w:p w14:paraId="1101AD00">
      <w:pPr>
        <w:spacing w:before="302" w:line="285" w:lineRule="auto"/>
        <w:ind w:firstLine="23"/>
        <w:jc w:val="both"/>
        <w:rPr>
          <w:rFonts w:hint="eastAsia" w:ascii="Georgia" w:hAnsi="Georgia" w:eastAsia="Georgia" w:cs="Georgia"/>
          <w:sz w:val="30"/>
          <w:szCs w:val="30"/>
        </w:rPr>
      </w:pPr>
    </w:p>
    <w:p w14:paraId="3446417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但是，那些从上帝生的人，既然因着他们从上帝而生，已经成为祂的儿女，他们又怎能有权利成为上帝的儿女呢？这似乎很奇怪。</w:t>
      </w:r>
    </w:p>
    <w:p w14:paraId="0762819A">
      <w:pPr>
        <w:spacing w:before="302" w:line="285" w:lineRule="auto"/>
        <w:ind w:firstLine="23"/>
        <w:jc w:val="both"/>
        <w:rPr>
          <w:rFonts w:hint="eastAsia" w:ascii="Georgia" w:hAnsi="Georgia" w:eastAsia="Georgia" w:cs="Georgia"/>
          <w:sz w:val="30"/>
          <w:szCs w:val="30"/>
        </w:rPr>
      </w:pPr>
    </w:p>
    <w:p w14:paraId="15C21FD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To remove this difficulty, three things chiefly have been observed by very learned men.</w:t>
      </w:r>
    </w:p>
    <w:p w14:paraId="532A0BE9">
      <w:pPr>
        <w:spacing w:before="302" w:line="285" w:lineRule="auto"/>
        <w:ind w:firstLine="23"/>
        <w:jc w:val="both"/>
        <w:rPr>
          <w:rFonts w:hint="eastAsia" w:ascii="Georgia" w:hAnsi="Georgia" w:eastAsia="Georgia" w:cs="Georgia"/>
          <w:sz w:val="30"/>
          <w:szCs w:val="30"/>
        </w:rPr>
      </w:pPr>
    </w:p>
    <w:p w14:paraId="71D9D0F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为了解决这个难题，博学的学者们主要观察到三点。</w:t>
      </w:r>
    </w:p>
    <w:p w14:paraId="693F5BB7">
      <w:pPr>
        <w:spacing w:before="302" w:line="285" w:lineRule="auto"/>
        <w:ind w:firstLine="23"/>
        <w:jc w:val="both"/>
        <w:rPr>
          <w:rFonts w:hint="eastAsia" w:ascii="Georgia" w:hAnsi="Georgia" w:eastAsia="Georgia" w:cs="Georgia"/>
          <w:sz w:val="30"/>
          <w:szCs w:val="30"/>
        </w:rPr>
      </w:pPr>
    </w:p>
    <w:p w14:paraId="4E66968B">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1st, As γενεσθαι, to become, is the second aorist, it may fitly be taken for the preterperfect; to this effect: He gave them that power, that right, that dignity, that they might become the sons of God, and enjoy the privileges which are suitable to that condition.</w:t>
      </w:r>
    </w:p>
    <w:p w14:paraId="54CF07D6">
      <w:pPr>
        <w:spacing w:before="302" w:line="285" w:lineRule="auto"/>
        <w:ind w:firstLine="23"/>
        <w:jc w:val="both"/>
        <w:rPr>
          <w:rFonts w:hint="eastAsia" w:ascii="Georgia" w:hAnsi="Georgia" w:eastAsia="Georgia" w:cs="Georgia"/>
          <w:sz w:val="30"/>
          <w:szCs w:val="30"/>
        </w:rPr>
      </w:pPr>
    </w:p>
    <w:p w14:paraId="691CD8A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第一，γενεσθαι (genesthai)，即“成为”，是第二不定过去时，可以恰当地理解为完成时；意思是：祂赐给他们那种权柄、那种权利、那种尊严，使他们可以成为上帝的儿子，并享受与那种状况相称的特权。</w:t>
      </w:r>
    </w:p>
    <w:p w14:paraId="5C66B83E">
      <w:pPr>
        <w:spacing w:before="302" w:line="285" w:lineRule="auto"/>
        <w:ind w:firstLine="23"/>
        <w:jc w:val="both"/>
        <w:rPr>
          <w:rFonts w:hint="eastAsia" w:ascii="Georgia" w:hAnsi="Georgia" w:eastAsia="Georgia" w:cs="Georgia"/>
          <w:sz w:val="30"/>
          <w:szCs w:val="30"/>
        </w:rPr>
      </w:pPr>
    </w:p>
    <w:p w14:paraId="6F99411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2dly, Γενεσθαι τοιο iτον denotes, in Scripture phrase, "to be such a one," or "to behave as becomes such a one."</w:t>
      </w:r>
    </w:p>
    <w:p w14:paraId="3A488744">
      <w:pPr>
        <w:spacing w:before="302" w:line="285" w:lineRule="auto"/>
        <w:ind w:firstLine="23"/>
        <w:jc w:val="both"/>
        <w:rPr>
          <w:rFonts w:hint="eastAsia" w:ascii="Georgia" w:hAnsi="Georgia" w:eastAsia="Georgia" w:cs="Georgia"/>
          <w:sz w:val="30"/>
          <w:szCs w:val="30"/>
        </w:rPr>
      </w:pPr>
    </w:p>
    <w:p w14:paraId="10891B6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第二，Γενεσθαι τοιοῦτον (genesthai toiouton) 在圣经用语中表示“成为这样的人”，或“行为举止合乎这样的人的身份”。</w:t>
      </w:r>
    </w:p>
    <w:p w14:paraId="0A3BE193">
      <w:pPr>
        <w:spacing w:before="302" w:line="285" w:lineRule="auto"/>
        <w:ind w:firstLine="23"/>
        <w:jc w:val="both"/>
        <w:rPr>
          <w:rFonts w:hint="eastAsia" w:ascii="Georgia" w:hAnsi="Georgia" w:eastAsia="Georgia" w:cs="Georgia"/>
          <w:sz w:val="30"/>
          <w:szCs w:val="30"/>
        </w:rPr>
      </w:pPr>
    </w:p>
    <w:p w14:paraId="32C649D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Thus it is used, Matt. 5:45: "0πως γένησθε υ iο το i πατρο、ς j μuν, that ye may be the children of your father," that you may behave yourselves as becomes the children of God. See 1 Thess. 2:7, 10.</w:t>
      </w:r>
    </w:p>
    <w:p w14:paraId="56698EA6">
      <w:pPr>
        <w:spacing w:before="302" w:line="285" w:lineRule="auto"/>
        <w:ind w:firstLine="23"/>
        <w:jc w:val="both"/>
        <w:rPr>
          <w:rFonts w:hint="eastAsia" w:ascii="Georgia" w:hAnsi="Georgia" w:eastAsia="Georgia" w:cs="Georgia"/>
          <w:sz w:val="30"/>
          <w:szCs w:val="30"/>
        </w:rPr>
      </w:pPr>
    </w:p>
    <w:p w14:paraId="735194F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因此，它在马太福音 5:45 中使用：“ὅπως γένησθε υἱοὶ τοῦ πατρὸς ὑμῶν (hopōs genēsthe huioi tou patros humōn)，使你们可以作你们天父的儿子，”即你们的行为举止要合乎上帝儿女的身份。见帖撒罗尼迦前书 2:7, 10。</w:t>
      </w:r>
    </w:p>
    <w:p w14:paraId="6F2EB31D">
      <w:pPr>
        <w:spacing w:before="302" w:line="285" w:lineRule="auto"/>
        <w:ind w:firstLine="23"/>
        <w:jc w:val="both"/>
        <w:rPr>
          <w:rFonts w:hint="eastAsia" w:ascii="Georgia" w:hAnsi="Georgia" w:eastAsia="Georgia" w:cs="Georgia"/>
          <w:sz w:val="30"/>
          <w:szCs w:val="30"/>
        </w:rPr>
      </w:pPr>
    </w:p>
    <w:p w14:paraId="275F540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3dly, It might also be referred to that perfect filial state, which shall be conjoined with "the redemption of our body," and which the apostle, Rom. 8:23, enjoins us to "wait for:" and so the meaning may be, that God has granted those who are born of him a right to the heavenly inheritance, and that unparalleled honour by which, both in soul and body, they shall rejoice, as children of the family, in the palace of their Father; in such a manner, that it shall not be in the power of any creature to strip, diminish, or cut them off from that dignity.</w:t>
      </w:r>
    </w:p>
    <w:p w14:paraId="1AA3DB69">
      <w:pPr>
        <w:spacing w:before="302" w:line="285" w:lineRule="auto"/>
        <w:ind w:firstLine="23"/>
        <w:jc w:val="both"/>
        <w:rPr>
          <w:rFonts w:hint="eastAsia" w:ascii="Georgia" w:hAnsi="Georgia" w:eastAsia="Georgia" w:cs="Georgia"/>
          <w:sz w:val="30"/>
          <w:szCs w:val="30"/>
        </w:rPr>
      </w:pPr>
    </w:p>
    <w:p w14:paraId="7B37A18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第三，它也可能指那完美的儿子名分状态，这将与“我们身体的得赎”相连，并且使徒在罗马书 8:23 中吩咐我们“等候”：因此，其意义可能是，上帝已赐予那些从祂生的人享有天上产业的权利，以及那无与伦比的尊荣，藉此，他们在灵魂和身体上都将像家庭的儿女一样，在他们天父的宫殿中欢喜；以这样一种方式，没有任何受造物有能力剥夺、减少或切断他们与那种尊严的联系。</w:t>
      </w:r>
    </w:p>
    <w:p w14:paraId="66083F76">
      <w:pPr>
        <w:spacing w:before="302" w:line="285" w:lineRule="auto"/>
        <w:ind w:firstLine="23"/>
        <w:jc w:val="both"/>
        <w:rPr>
          <w:rFonts w:hint="eastAsia" w:ascii="Georgia" w:hAnsi="Georgia" w:eastAsia="Georgia" w:cs="Georgia"/>
          <w:sz w:val="30"/>
          <w:szCs w:val="30"/>
        </w:rPr>
      </w:pPr>
    </w:p>
    <w:p w14:paraId="18F4A15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reader may adopt which exposition he prefers.</w:t>
      </w:r>
    </w:p>
    <w:p w14:paraId="0EBB6303">
      <w:pPr>
        <w:spacing w:before="302" w:line="285" w:lineRule="auto"/>
        <w:ind w:firstLine="23"/>
        <w:jc w:val="both"/>
        <w:rPr>
          <w:rFonts w:hint="eastAsia" w:ascii="Georgia" w:hAnsi="Georgia" w:eastAsia="Georgia" w:cs="Georgia"/>
          <w:sz w:val="30"/>
          <w:szCs w:val="30"/>
        </w:rPr>
      </w:pPr>
    </w:p>
    <w:p w14:paraId="19A3384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读者可以采纳他所偏好的解释。</w:t>
      </w:r>
    </w:p>
    <w:p w14:paraId="7BE35E06">
      <w:pPr>
        <w:spacing w:before="302" w:line="285" w:lineRule="auto"/>
        <w:ind w:firstLine="23"/>
        <w:jc w:val="both"/>
        <w:rPr>
          <w:rFonts w:hint="eastAsia" w:ascii="Georgia" w:hAnsi="Georgia" w:eastAsia="Georgia" w:cs="Georgia"/>
          <w:sz w:val="30"/>
          <w:szCs w:val="30"/>
        </w:rPr>
      </w:pPr>
    </w:p>
    <w:p w14:paraId="67C967F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We are not a little pleased with the last; but wherein this new birth consists, we have explained at large, Chap. VI., of this Book.</w:t>
      </w:r>
    </w:p>
    <w:p w14:paraId="5EF09856">
      <w:pPr>
        <w:spacing w:before="302" w:line="285" w:lineRule="auto"/>
        <w:ind w:firstLine="23"/>
        <w:jc w:val="both"/>
        <w:rPr>
          <w:rFonts w:hint="eastAsia" w:ascii="Georgia" w:hAnsi="Georgia" w:eastAsia="Georgia" w:cs="Georgia"/>
          <w:sz w:val="30"/>
          <w:szCs w:val="30"/>
        </w:rPr>
      </w:pPr>
    </w:p>
    <w:p w14:paraId="79FE878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我们对最后一种解释颇为满意；但这种新生究竟包含什么，我们已在本书第六章中详细解释过了。</w:t>
      </w:r>
    </w:p>
    <w:p w14:paraId="091C3BA7">
      <w:pPr>
        <w:spacing w:before="302" w:line="285" w:lineRule="auto"/>
        <w:ind w:firstLine="23"/>
        <w:jc w:val="both"/>
        <w:rPr>
          <w:rFonts w:hint="eastAsia" w:ascii="Georgia" w:hAnsi="Georgia" w:eastAsia="Georgia" w:cs="Georgia"/>
          <w:sz w:val="30"/>
          <w:szCs w:val="30"/>
        </w:rPr>
      </w:pPr>
    </w:p>
    <w:p w14:paraId="53AC76D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XII. And this is the first foundation of that glorious state.</w:t>
      </w:r>
    </w:p>
    <w:p w14:paraId="14824493">
      <w:pPr>
        <w:spacing w:before="302" w:line="285" w:lineRule="auto"/>
        <w:ind w:firstLine="23"/>
        <w:jc w:val="both"/>
        <w:rPr>
          <w:rFonts w:hint="eastAsia" w:ascii="Georgia" w:hAnsi="Georgia" w:eastAsia="Georgia" w:cs="Georgia"/>
          <w:sz w:val="30"/>
          <w:szCs w:val="30"/>
        </w:rPr>
      </w:pPr>
    </w:p>
    <w:p w14:paraId="15B286B0">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十二. 这就是那荣耀状态的第一个基础。</w:t>
      </w:r>
    </w:p>
    <w:p w14:paraId="3C2916AA">
      <w:pPr>
        <w:spacing w:before="302" w:line="285" w:lineRule="auto"/>
        <w:ind w:firstLine="23"/>
        <w:jc w:val="both"/>
        <w:rPr>
          <w:rFonts w:hint="eastAsia" w:ascii="Georgia" w:hAnsi="Georgia" w:eastAsia="Georgia" w:cs="Georgia"/>
          <w:sz w:val="30"/>
          <w:szCs w:val="30"/>
        </w:rPr>
      </w:pPr>
    </w:p>
    <w:p w14:paraId="5C99080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Secondly, We become the children of God by marriage with the Lord Jesus; for when we become his spouse, then we pass with him into his father's family, and the Father calls us by the endearing name of "daughter," Ps. 45:10: and the Lord Jesus calls her also his sister, whom he names his "spouse," Cant. 5:1, 2.</w:t>
      </w:r>
    </w:p>
    <w:p w14:paraId="05601536">
      <w:pPr>
        <w:spacing w:before="302" w:line="285" w:lineRule="auto"/>
        <w:ind w:firstLine="23"/>
        <w:jc w:val="both"/>
        <w:rPr>
          <w:rFonts w:hint="eastAsia" w:ascii="Georgia" w:hAnsi="Georgia" w:eastAsia="Georgia" w:cs="Georgia"/>
          <w:sz w:val="30"/>
          <w:szCs w:val="30"/>
        </w:rPr>
      </w:pPr>
    </w:p>
    <w:p w14:paraId="6F078D4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第二，我们藉着与主耶稣的婚姻成为上帝的儿女；因为当我们成为祂的新妇时，我们就与祂一同进入祂父的家，父就以“女儿”这亲切的名字称呼我们，诗篇 45:10：主耶稣也称她为祂的姊妹，祂称她为祂的“新妇”，雅歌 5:1, 2。</w:t>
      </w:r>
    </w:p>
    <w:p w14:paraId="5DBC0619">
      <w:pPr>
        <w:spacing w:before="302" w:line="285" w:lineRule="auto"/>
        <w:ind w:firstLine="23"/>
        <w:jc w:val="both"/>
        <w:rPr>
          <w:rFonts w:hint="eastAsia" w:ascii="Georgia" w:hAnsi="Georgia" w:eastAsia="Georgia" w:cs="Georgia"/>
          <w:sz w:val="30"/>
          <w:szCs w:val="30"/>
        </w:rPr>
      </w:pPr>
    </w:p>
    <w:p w14:paraId="69655E3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God had provided by his law, that if "a man betroth his maid-servant unto his son, he shall deal with her after the manner of daughters," Exod. 21:9: in the same manner he is pleased to deal with elect souls.</w:t>
      </w:r>
    </w:p>
    <w:p w14:paraId="432E7E50">
      <w:pPr>
        <w:spacing w:before="302" w:line="285" w:lineRule="auto"/>
        <w:ind w:firstLine="23"/>
        <w:jc w:val="both"/>
        <w:rPr>
          <w:rFonts w:hint="eastAsia" w:ascii="Georgia" w:hAnsi="Georgia" w:eastAsia="Georgia" w:cs="Georgia"/>
          <w:sz w:val="30"/>
          <w:szCs w:val="30"/>
        </w:rPr>
      </w:pPr>
    </w:p>
    <w:p w14:paraId="6BA7BB62">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上帝曾藉着祂的律法规定，如果“人将他的使女许配给他的儿子，他就要照待女儿的样式待她，”出埃及记 21:9：祂也乐意以同样的方式对待蒙拣选的灵魂。</w:t>
      </w:r>
    </w:p>
    <w:p w14:paraId="48178521">
      <w:pPr>
        <w:spacing w:before="302" w:line="285" w:lineRule="auto"/>
        <w:ind w:firstLine="23"/>
        <w:jc w:val="both"/>
        <w:rPr>
          <w:rFonts w:hint="eastAsia" w:ascii="Georgia" w:hAnsi="Georgia" w:eastAsia="Georgia" w:cs="Georgia"/>
          <w:sz w:val="30"/>
          <w:szCs w:val="30"/>
        </w:rPr>
      </w:pPr>
    </w:p>
    <w:p w14:paraId="683C97F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By nature, they were as maid-servants to sin and Satan; lay exposed in the open field, and were a loathing to all.</w:t>
      </w:r>
    </w:p>
    <w:p w14:paraId="328ADD79">
      <w:pPr>
        <w:spacing w:before="302" w:line="285" w:lineRule="auto"/>
        <w:ind w:firstLine="23"/>
        <w:jc w:val="both"/>
        <w:rPr>
          <w:rFonts w:hint="eastAsia" w:ascii="Georgia" w:hAnsi="Georgia" w:eastAsia="Georgia" w:cs="Georgia"/>
          <w:sz w:val="30"/>
          <w:szCs w:val="30"/>
        </w:rPr>
      </w:pPr>
    </w:p>
    <w:p w14:paraId="6C5BFF06">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按本性，她们如同罪和撒但的使女；被丢弃在旷野，为众人所厌恶。</w:t>
      </w:r>
    </w:p>
    <w:p w14:paraId="123082B5">
      <w:pPr>
        <w:spacing w:before="302" w:line="285" w:lineRule="auto"/>
        <w:ind w:firstLine="23"/>
        <w:jc w:val="both"/>
        <w:rPr>
          <w:rFonts w:hint="eastAsia" w:ascii="Georgia" w:hAnsi="Georgia" w:eastAsia="Georgia" w:cs="Georgia"/>
          <w:sz w:val="30"/>
          <w:szCs w:val="30"/>
        </w:rPr>
      </w:pPr>
    </w:p>
    <w:p w14:paraId="4EF6FE93">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However, he graciously offers them a marriage with his only-begotten Son; they, by faith, accept the proposal, almost in the same manner that Abigail did, when she was invited to marry David, 1 Sam. 25:41: and thus, by the same act by which they become the spouse of Christ, they also become "the daughters of the living God," 2 Cor. 6:18.</w:t>
      </w:r>
    </w:p>
    <w:p w14:paraId="30212510">
      <w:pPr>
        <w:spacing w:before="302" w:line="285" w:lineRule="auto"/>
        <w:ind w:firstLine="23"/>
        <w:jc w:val="both"/>
        <w:rPr>
          <w:rFonts w:hint="eastAsia" w:ascii="Georgia" w:hAnsi="Georgia" w:eastAsia="Georgia" w:cs="Georgia"/>
          <w:sz w:val="30"/>
          <w:szCs w:val="30"/>
        </w:rPr>
      </w:pPr>
    </w:p>
    <w:p w14:paraId="18BA1D27">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然而，祂恩慈地将她们许配给祂的独生子；她们凭着信心，接受了这个提议，几乎与亚比该（Abigail）被邀请嫁给大卫时的方式相同，撒母耳记上 25:41：因此，藉着她们成为基督新妇的同一个行为，她们也成为“永生上帝的女儿”，哥林多后书 6:18。</w:t>
      </w:r>
    </w:p>
    <w:p w14:paraId="25736A61">
      <w:pPr>
        <w:spacing w:before="302" w:line="285" w:lineRule="auto"/>
        <w:ind w:firstLine="23"/>
        <w:jc w:val="both"/>
        <w:rPr>
          <w:rFonts w:hint="eastAsia" w:ascii="Georgia" w:hAnsi="Georgia" w:eastAsia="Georgia" w:cs="Georgia"/>
          <w:sz w:val="30"/>
          <w:szCs w:val="30"/>
        </w:rPr>
      </w:pPr>
    </w:p>
    <w:p w14:paraId="29B48D9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XIII. Thirdly, by adoption, which is an economical act of God, whereby they, who are regenerated after his image, and betrothed by faith to his only-begotten Son, are received into his family, and obtain the right and privileges of children, and the inheritance itself, by an immutable testament.</w:t>
      </w:r>
    </w:p>
    <w:p w14:paraId="62423288">
      <w:pPr>
        <w:spacing w:before="302" w:line="285" w:lineRule="auto"/>
        <w:ind w:firstLine="23"/>
        <w:jc w:val="both"/>
        <w:rPr>
          <w:rFonts w:hint="eastAsia" w:ascii="Georgia" w:hAnsi="Georgia" w:eastAsia="Georgia" w:cs="Georgia"/>
          <w:sz w:val="30"/>
          <w:szCs w:val="30"/>
        </w:rPr>
      </w:pPr>
    </w:p>
    <w:p w14:paraId="43699E55">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十三. 第三，藉着嗣子名分，这是上帝的一项经纶作为，藉此，那些按照祂的形象重生，并藉着信心与祂独生子订婚的人，被接纳进入祂的家庭，并藉着一份不可更改的遗嘱，获得儿女的权利和特权，以及产业本身。</w:t>
      </w:r>
    </w:p>
    <w:p w14:paraId="2F353B6C">
      <w:pPr>
        <w:spacing w:before="302" w:line="285" w:lineRule="auto"/>
        <w:ind w:firstLine="23"/>
        <w:jc w:val="both"/>
        <w:rPr>
          <w:rFonts w:hint="eastAsia" w:ascii="Georgia" w:hAnsi="Georgia" w:eastAsia="Georgia" w:cs="Georgia"/>
          <w:sz w:val="30"/>
          <w:szCs w:val="30"/>
        </w:rPr>
      </w:pPr>
    </w:p>
    <w:p w14:paraId="7D562219">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They are "of the household of God," Eph. 2:19; and "if children, then heirs," Rom. 8:17; for the communication of the image of God alone does not give a right to the heavenly inheritance.</w:t>
      </w:r>
    </w:p>
    <w:p w14:paraId="4355742F">
      <w:pPr>
        <w:spacing w:before="302" w:line="285" w:lineRule="auto"/>
        <w:ind w:firstLine="23"/>
        <w:jc w:val="both"/>
        <w:rPr>
          <w:rFonts w:hint="eastAsia" w:ascii="Georgia" w:hAnsi="Georgia" w:eastAsia="Georgia" w:cs="Georgia"/>
          <w:sz w:val="30"/>
          <w:szCs w:val="30"/>
        </w:rPr>
      </w:pPr>
    </w:p>
    <w:p w14:paraId="21E8BF5A">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他们是“上帝家里的人，”以弗所书 2:19；并且“既是儿女，便是后嗣，”罗马书 8:17；因为单单传递上帝的形象并不能赋予属天产业的权利。</w:t>
      </w:r>
    </w:p>
    <w:p w14:paraId="3C725B7B">
      <w:pPr>
        <w:spacing w:before="302" w:line="285" w:lineRule="auto"/>
        <w:ind w:firstLine="23"/>
        <w:jc w:val="both"/>
        <w:rPr>
          <w:rFonts w:hint="eastAsia" w:ascii="Georgia" w:hAnsi="Georgia" w:eastAsia="Georgia" w:cs="Georgia"/>
          <w:sz w:val="30"/>
          <w:szCs w:val="30"/>
        </w:rPr>
      </w:pPr>
    </w:p>
    <w:p w14:paraId="4B31E851">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This appears with respect to Adam in this state of innocence, who, indeed, was in the way of acquiring a right, but had not yet obtained it.</w:t>
      </w:r>
    </w:p>
    <w:p w14:paraId="2B62CD12">
      <w:pPr>
        <w:spacing w:before="302" w:line="285" w:lineRule="auto"/>
        <w:ind w:firstLine="23"/>
        <w:jc w:val="both"/>
        <w:rPr>
          <w:rFonts w:hint="eastAsia" w:ascii="Georgia" w:hAnsi="Georgia" w:eastAsia="Georgia" w:cs="Georgia"/>
          <w:sz w:val="30"/>
          <w:szCs w:val="30"/>
        </w:rPr>
      </w:pPr>
    </w:p>
    <w:p w14:paraId="6D6F459D">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这在亚当处于无罪状态时表现出来，他确实在获得权利的道路上，但尚未获得它。</w:t>
      </w:r>
    </w:p>
    <w:p w14:paraId="4BF05E5D">
      <w:pPr>
        <w:spacing w:before="302" w:line="285" w:lineRule="auto"/>
        <w:ind w:firstLine="23"/>
        <w:jc w:val="both"/>
        <w:rPr>
          <w:rFonts w:hint="eastAsia" w:ascii="Georgia" w:hAnsi="Georgia" w:eastAsia="Georgia" w:cs="Georgia"/>
          <w:sz w:val="30"/>
          <w:szCs w:val="30"/>
        </w:rPr>
      </w:pPr>
    </w:p>
    <w:p w14:paraId="45E96B8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alone foundation of that right is the perfect and constant obedience, either of man himself, or of his surety.</w:t>
      </w:r>
    </w:p>
    <w:p w14:paraId="2A64FBEA">
      <w:pPr>
        <w:spacing w:before="302" w:line="285" w:lineRule="auto"/>
        <w:ind w:firstLine="23"/>
        <w:jc w:val="both"/>
        <w:rPr>
          <w:rFonts w:hint="eastAsia" w:ascii="Georgia" w:hAnsi="Georgia" w:eastAsia="Georgia" w:cs="Georgia"/>
          <w:sz w:val="30"/>
          <w:szCs w:val="30"/>
        </w:rPr>
      </w:pPr>
    </w:p>
    <w:p w14:paraId="109375A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那权利的唯一基础是完全而持续的顺服，或者是人自己的顺服，或者是他中保的顺服。</w:t>
      </w:r>
    </w:p>
    <w:p w14:paraId="4AFAB790">
      <w:pPr>
        <w:spacing w:before="302" w:line="285" w:lineRule="auto"/>
        <w:ind w:firstLine="23"/>
        <w:jc w:val="both"/>
        <w:rPr>
          <w:rFonts w:hint="eastAsia" w:ascii="Georgia" w:hAnsi="Georgia" w:eastAsia="Georgia" w:cs="Georgia"/>
          <w:sz w:val="30"/>
          <w:szCs w:val="30"/>
        </w:rPr>
      </w:pPr>
    </w:p>
    <w:p w14:paraId="2EE2CB3F">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Christ, therefore, having appeared for us, fulfilled all righteousness, and "was appointed heir of all things," Heb. 1:2.</w:t>
      </w:r>
    </w:p>
    <w:p w14:paraId="385ADF8D">
      <w:pPr>
        <w:spacing w:before="302" w:line="285" w:lineRule="auto"/>
        <w:ind w:firstLine="23"/>
        <w:jc w:val="both"/>
        <w:rPr>
          <w:rFonts w:hint="eastAsia" w:ascii="Georgia" w:hAnsi="Georgia" w:eastAsia="Georgia" w:cs="Georgia"/>
          <w:sz w:val="30"/>
          <w:szCs w:val="30"/>
        </w:rPr>
      </w:pPr>
    </w:p>
    <w:p w14:paraId="1E3D919C">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因此，基督既为我们显现，就成全了一切的义，并且“被立为承受万有的”，希伯来书 1:2。</w:t>
      </w:r>
    </w:p>
    <w:p w14:paraId="78F2F6AA">
      <w:pPr>
        <w:spacing w:before="302" w:line="285" w:lineRule="auto"/>
        <w:ind w:firstLine="23"/>
        <w:jc w:val="both"/>
        <w:rPr>
          <w:rFonts w:hint="eastAsia" w:ascii="Georgia" w:hAnsi="Georgia" w:eastAsia="Georgia" w:cs="Georgia"/>
          <w:sz w:val="30"/>
          <w:szCs w:val="30"/>
        </w:rPr>
      </w:pPr>
    </w:p>
    <w:p w14:paraId="3A3E80AE">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The elect, being regenerated, receive and claim to themselves, by faith, Christ and all his benefits, even his perfect righteousness; and, being thus adopted by the Father, and become the brethren of Christ, they are "heirs of God, and joint-heirs with Christ," Rom. 8:17.</w:t>
      </w:r>
    </w:p>
    <w:p w14:paraId="4A86BB6D">
      <w:pPr>
        <w:spacing w:before="302" w:line="285" w:lineRule="auto"/>
        <w:ind w:firstLine="23"/>
        <w:jc w:val="both"/>
        <w:rPr>
          <w:rFonts w:hint="eastAsia" w:ascii="Georgia" w:hAnsi="Georgia" w:eastAsia="Georgia" w:cs="Georgia"/>
          <w:sz w:val="30"/>
          <w:szCs w:val="30"/>
        </w:rPr>
      </w:pPr>
    </w:p>
    <w:p w14:paraId="60DD247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选民既已重生，就藉着信心，领受并为自己认领基督和祂一切的恩惠，甚至祂完全的义；如此被父收纳为嗣子，成为基督的弟兄，他们就是“上帝的后嗣，和基督同作后嗣”，罗马书 8:17。</w:t>
      </w:r>
    </w:p>
    <w:p w14:paraId="47638F40">
      <w:pPr>
        <w:spacing w:before="302" w:line="285" w:lineRule="auto"/>
        <w:ind w:firstLine="23"/>
        <w:jc w:val="both"/>
        <w:rPr>
          <w:rFonts w:hint="eastAsia" w:ascii="Georgia" w:hAnsi="Georgia" w:eastAsia="Georgia" w:cs="Georgia"/>
          <w:sz w:val="30"/>
          <w:szCs w:val="30"/>
        </w:rPr>
      </w:pPr>
    </w:p>
    <w:p w14:paraId="60D20748">
      <w:pPr>
        <w:spacing w:before="302" w:line="285" w:lineRule="auto"/>
        <w:ind w:firstLine="23"/>
        <w:jc w:val="both"/>
        <w:rPr>
          <w:rFonts w:hint="eastAsia" w:ascii="Georgia" w:hAnsi="Georgia" w:eastAsia="Georgia" w:cs="Georgia"/>
          <w:sz w:val="30"/>
          <w:szCs w:val="30"/>
        </w:rPr>
      </w:pPr>
      <w:r>
        <w:rPr>
          <w:rFonts w:hint="eastAsia" w:ascii="Georgia" w:hAnsi="Georgia" w:eastAsia="Georgia" w:cs="Georgia"/>
          <w:sz w:val="30"/>
          <w:szCs w:val="30"/>
        </w:rPr>
        <w:t>And in this sense principally we think John speaks: "To them which are born of God, he gave power to become the sons of God," as explained above, sect. xi.</w:t>
      </w:r>
    </w:p>
    <w:p w14:paraId="53C043D7">
      <w:pPr>
        <w:spacing w:before="302" w:line="285" w:lineRule="auto"/>
        <w:ind w:firstLine="23"/>
        <w:jc w:val="both"/>
        <w:rPr>
          <w:rFonts w:hint="eastAsia" w:ascii="Georgia" w:hAnsi="Georgia" w:eastAsia="Georgia" w:cs="Georgia"/>
          <w:sz w:val="30"/>
          <w:szCs w:val="30"/>
        </w:rPr>
      </w:pPr>
    </w:p>
    <w:p w14:paraId="66D5E270">
      <w:pPr>
        <w:spacing w:before="302" w:line="285" w:lineRule="auto"/>
        <w:ind w:firstLine="23"/>
        <w:jc w:val="both"/>
        <w:rPr>
          <w:rFonts w:ascii="Georgia" w:hAnsi="Georgia" w:eastAsia="Georgia" w:cs="Georgia"/>
          <w:sz w:val="30"/>
          <w:szCs w:val="30"/>
        </w:rPr>
      </w:pPr>
      <w:r>
        <w:rPr>
          <w:rFonts w:hint="eastAsia" w:ascii="Georgia" w:hAnsi="Georgia" w:eastAsia="Georgia" w:cs="Georgia"/>
          <w:sz w:val="30"/>
          <w:szCs w:val="30"/>
        </w:rPr>
        <w:t>我们主要认为约翰是在这个意义上说的：“凡从上帝生的，祂就赐他们权柄作上帝的儿女，”正如上面第十一节所解释的那样。</w:t>
      </w:r>
    </w:p>
    <w:p w14:paraId="6E91D9F6">
      <w:pPr>
        <w:spacing w:before="302" w:line="285" w:lineRule="auto"/>
        <w:ind w:firstLine="23"/>
        <w:jc w:val="both"/>
        <w:rPr>
          <w:rFonts w:ascii="Georgia" w:hAnsi="Georgia" w:eastAsia="Georgia" w:cs="Georgia"/>
          <w:sz w:val="30"/>
          <w:szCs w:val="30"/>
        </w:rPr>
      </w:pPr>
    </w:p>
    <w:p w14:paraId="78F6C3B2">
      <w:pPr>
        <w:spacing w:before="302" w:line="285" w:lineRule="auto"/>
        <w:ind w:firstLine="23"/>
        <w:jc w:val="both"/>
        <w:rPr>
          <w:rFonts w:ascii="Georgia" w:hAnsi="Georgia" w:eastAsia="Georgia" w:cs="Georgia"/>
          <w:sz w:val="30"/>
          <w:szCs w:val="30"/>
        </w:rPr>
      </w:pPr>
    </w:p>
    <w:p w14:paraId="1A3E577F">
      <w:pPr>
        <w:pStyle w:val="2"/>
        <w:spacing w:line="266" w:lineRule="auto"/>
        <w:rPr>
          <w:rFonts w:hint="eastAsia"/>
          <w:sz w:val="30"/>
          <w:szCs w:val="30"/>
        </w:rPr>
      </w:pPr>
      <w:r>
        <w:rPr>
          <w:rFonts w:hint="eastAsia"/>
          <w:sz w:val="30"/>
          <w:szCs w:val="30"/>
        </w:rPr>
        <w:t>XIV. For the better understanding of what has been said, we are now to observe, that the Spirit of God, in order to explain these mysteries, uses metaphors borrowed from human things.</w:t>
      </w:r>
    </w:p>
    <w:p w14:paraId="2C77E7AF">
      <w:pPr>
        <w:pStyle w:val="2"/>
        <w:spacing w:line="266" w:lineRule="auto"/>
        <w:rPr>
          <w:rFonts w:hint="eastAsia"/>
          <w:sz w:val="30"/>
          <w:szCs w:val="30"/>
        </w:rPr>
      </w:pPr>
    </w:p>
    <w:p w14:paraId="17F3655E">
      <w:pPr>
        <w:pStyle w:val="2"/>
        <w:spacing w:line="266" w:lineRule="auto"/>
        <w:rPr>
          <w:rFonts w:hint="eastAsia"/>
          <w:sz w:val="30"/>
          <w:szCs w:val="30"/>
        </w:rPr>
      </w:pPr>
      <w:r>
        <w:rPr>
          <w:rFonts w:hint="eastAsia"/>
          <w:sz w:val="30"/>
          <w:szCs w:val="30"/>
        </w:rPr>
        <w:t>十四. 为了更好地理解所说过的话，我们现在要观察到，上帝的灵为了解释这些奥秘，使用了从人类事物中借来的隐喻。</w:t>
      </w:r>
    </w:p>
    <w:p w14:paraId="23D86C32">
      <w:pPr>
        <w:pStyle w:val="2"/>
        <w:spacing w:line="266" w:lineRule="auto"/>
        <w:rPr>
          <w:rFonts w:hint="eastAsia"/>
          <w:sz w:val="30"/>
          <w:szCs w:val="30"/>
        </w:rPr>
      </w:pPr>
    </w:p>
    <w:p w14:paraId="1F0808DF">
      <w:pPr>
        <w:pStyle w:val="2"/>
        <w:spacing w:line="266" w:lineRule="auto"/>
        <w:rPr>
          <w:rFonts w:hint="eastAsia"/>
          <w:sz w:val="30"/>
          <w:szCs w:val="30"/>
        </w:rPr>
      </w:pPr>
      <w:r>
        <w:rPr>
          <w:rFonts w:hint="eastAsia"/>
          <w:sz w:val="30"/>
          <w:szCs w:val="30"/>
        </w:rPr>
        <w:t>But these metaphors are to be so adjusted, as one may not destroy, but rather supply the defects of, the other.</w:t>
      </w:r>
    </w:p>
    <w:p w14:paraId="0589835C">
      <w:pPr>
        <w:pStyle w:val="2"/>
        <w:spacing w:line="266" w:lineRule="auto"/>
        <w:rPr>
          <w:rFonts w:hint="eastAsia"/>
          <w:sz w:val="30"/>
          <w:szCs w:val="30"/>
        </w:rPr>
      </w:pPr>
    </w:p>
    <w:p w14:paraId="62BAC62C">
      <w:pPr>
        <w:pStyle w:val="2"/>
        <w:spacing w:line="266" w:lineRule="auto"/>
        <w:rPr>
          <w:rFonts w:hint="eastAsia"/>
          <w:sz w:val="30"/>
          <w:szCs w:val="30"/>
        </w:rPr>
      </w:pPr>
      <w:r>
        <w:rPr>
          <w:rFonts w:hint="eastAsia"/>
          <w:sz w:val="30"/>
          <w:szCs w:val="30"/>
        </w:rPr>
        <w:t>但是这些隐喻必须加以调整，使一个不致破坏另一个，反而能弥补另一个的不足。</w:t>
      </w:r>
    </w:p>
    <w:p w14:paraId="2208A8B3">
      <w:pPr>
        <w:pStyle w:val="2"/>
        <w:spacing w:line="266" w:lineRule="auto"/>
        <w:rPr>
          <w:rFonts w:hint="eastAsia"/>
          <w:sz w:val="30"/>
          <w:szCs w:val="30"/>
        </w:rPr>
      </w:pPr>
    </w:p>
    <w:p w14:paraId="75C6E23D">
      <w:pPr>
        <w:pStyle w:val="2"/>
        <w:spacing w:line="266" w:lineRule="auto"/>
        <w:rPr>
          <w:rFonts w:hint="eastAsia"/>
          <w:sz w:val="30"/>
          <w:szCs w:val="30"/>
        </w:rPr>
      </w:pPr>
      <w:r>
        <w:rPr>
          <w:rFonts w:hint="eastAsia"/>
          <w:sz w:val="30"/>
          <w:szCs w:val="30"/>
        </w:rPr>
        <w:t>It would seem in other respects absurd, that the soul which is born of God, should be adopted for a daughter, and joined in marriage to the only-begotten Son of God.</w:t>
      </w:r>
    </w:p>
    <w:p w14:paraId="7F18D43C">
      <w:pPr>
        <w:pStyle w:val="2"/>
        <w:spacing w:line="266" w:lineRule="auto"/>
        <w:rPr>
          <w:rFonts w:hint="eastAsia"/>
          <w:sz w:val="30"/>
          <w:szCs w:val="30"/>
        </w:rPr>
      </w:pPr>
    </w:p>
    <w:p w14:paraId="30E3169B">
      <w:pPr>
        <w:pStyle w:val="2"/>
        <w:spacing w:line="266" w:lineRule="auto"/>
        <w:rPr>
          <w:rFonts w:hint="eastAsia"/>
          <w:sz w:val="30"/>
          <w:szCs w:val="30"/>
        </w:rPr>
      </w:pPr>
      <w:r>
        <w:rPr>
          <w:rFonts w:hint="eastAsia"/>
          <w:sz w:val="30"/>
          <w:szCs w:val="30"/>
        </w:rPr>
        <w:t>在其他方面，一个从上帝生的灵魂，被收养为女儿，并与上帝的独生子结合，这似乎是荒谬的。</w:t>
      </w:r>
    </w:p>
    <w:p w14:paraId="0FA22C95">
      <w:pPr>
        <w:pStyle w:val="2"/>
        <w:spacing w:line="266" w:lineRule="auto"/>
        <w:rPr>
          <w:rFonts w:hint="eastAsia"/>
          <w:sz w:val="30"/>
          <w:szCs w:val="30"/>
        </w:rPr>
      </w:pPr>
    </w:p>
    <w:p w14:paraId="6F04CF3B">
      <w:pPr>
        <w:pStyle w:val="2"/>
        <w:spacing w:line="266" w:lineRule="auto"/>
        <w:rPr>
          <w:rFonts w:hint="eastAsia"/>
          <w:sz w:val="30"/>
          <w:szCs w:val="30"/>
        </w:rPr>
      </w:pPr>
      <w:r>
        <w:rPr>
          <w:rFonts w:hint="eastAsia"/>
          <w:sz w:val="30"/>
          <w:szCs w:val="30"/>
        </w:rPr>
        <w:t>Yet the Scripture has wisely ordered matters, when it declares all these things concerning believers.</w:t>
      </w:r>
    </w:p>
    <w:p w14:paraId="3FF338F1">
      <w:pPr>
        <w:pStyle w:val="2"/>
        <w:spacing w:line="266" w:lineRule="auto"/>
        <w:rPr>
          <w:rFonts w:hint="eastAsia"/>
          <w:sz w:val="30"/>
          <w:szCs w:val="30"/>
        </w:rPr>
      </w:pPr>
    </w:p>
    <w:p w14:paraId="182C1289">
      <w:pPr>
        <w:pStyle w:val="2"/>
        <w:spacing w:line="266" w:lineRule="auto"/>
        <w:rPr>
          <w:rFonts w:hint="eastAsia"/>
          <w:sz w:val="30"/>
          <w:szCs w:val="30"/>
        </w:rPr>
      </w:pPr>
      <w:r>
        <w:rPr>
          <w:rFonts w:hint="eastAsia"/>
          <w:sz w:val="30"/>
          <w:szCs w:val="30"/>
        </w:rPr>
        <w:t>然而，圣经在宣告关于信徒的这一切事情时，却明智地安排了这些事。</w:t>
      </w:r>
    </w:p>
    <w:p w14:paraId="073AD42C">
      <w:pPr>
        <w:pStyle w:val="2"/>
        <w:spacing w:line="266" w:lineRule="auto"/>
        <w:rPr>
          <w:rFonts w:hint="eastAsia"/>
          <w:sz w:val="30"/>
          <w:szCs w:val="30"/>
        </w:rPr>
      </w:pPr>
    </w:p>
    <w:p w14:paraId="7415DF1B">
      <w:pPr>
        <w:pStyle w:val="2"/>
        <w:spacing w:line="266" w:lineRule="auto"/>
        <w:rPr>
          <w:rFonts w:hint="eastAsia"/>
          <w:sz w:val="30"/>
          <w:szCs w:val="30"/>
        </w:rPr>
      </w:pPr>
      <w:r>
        <w:rPr>
          <w:rFonts w:hint="eastAsia"/>
          <w:sz w:val="30"/>
          <w:szCs w:val="30"/>
        </w:rPr>
        <w:t>In order to express the original of spiritual life, and of the image of God in man, it says that he was born of God; to set forth our most delightful union with Christ, which is full of mutual affection, it calls it marriage; and to show the ground and firmness of our inheritance, it declares that we are adopted in Christ.</w:t>
      </w:r>
    </w:p>
    <w:p w14:paraId="29AD831B">
      <w:pPr>
        <w:pStyle w:val="2"/>
        <w:spacing w:line="266" w:lineRule="auto"/>
        <w:rPr>
          <w:rFonts w:hint="eastAsia"/>
          <w:sz w:val="30"/>
          <w:szCs w:val="30"/>
        </w:rPr>
      </w:pPr>
    </w:p>
    <w:p w14:paraId="0894A221">
      <w:pPr>
        <w:pStyle w:val="2"/>
        <w:spacing w:line="266" w:lineRule="auto"/>
        <w:rPr>
          <w:rFonts w:hint="eastAsia"/>
          <w:sz w:val="30"/>
          <w:szCs w:val="30"/>
        </w:rPr>
      </w:pPr>
      <w:r>
        <w:rPr>
          <w:rFonts w:hint="eastAsia"/>
          <w:sz w:val="30"/>
          <w:szCs w:val="30"/>
        </w:rPr>
        <w:t>为了表达属灵生命的起源和上帝在人里面的形象，它说人是从上帝生的；为了阐明我们与基督最令人愉悦的联合，这种联合充满了相互的爱，它称之为婚姻；为了显明我们产业的根基和稳固性，它宣告我们在基督里被收养。</w:t>
      </w:r>
    </w:p>
    <w:p w14:paraId="15C1740E">
      <w:pPr>
        <w:pStyle w:val="2"/>
        <w:spacing w:line="266" w:lineRule="auto"/>
        <w:rPr>
          <w:rFonts w:hint="eastAsia"/>
          <w:sz w:val="30"/>
          <w:szCs w:val="30"/>
        </w:rPr>
      </w:pPr>
    </w:p>
    <w:p w14:paraId="330CF82B">
      <w:pPr>
        <w:pStyle w:val="2"/>
        <w:spacing w:line="266" w:lineRule="auto"/>
        <w:rPr>
          <w:rFonts w:hint="eastAsia"/>
          <w:sz w:val="30"/>
          <w:szCs w:val="30"/>
        </w:rPr>
      </w:pPr>
      <w:r>
        <w:rPr>
          <w:rFonts w:hint="eastAsia"/>
          <w:sz w:val="30"/>
          <w:szCs w:val="30"/>
        </w:rPr>
        <w:t>And it is on account of each of these things, that we may be called the children of God.</w:t>
      </w:r>
    </w:p>
    <w:p w14:paraId="276B2A1F">
      <w:pPr>
        <w:pStyle w:val="2"/>
        <w:spacing w:line="266" w:lineRule="auto"/>
        <w:rPr>
          <w:rFonts w:hint="eastAsia"/>
          <w:sz w:val="30"/>
          <w:szCs w:val="30"/>
        </w:rPr>
      </w:pPr>
    </w:p>
    <w:p w14:paraId="7734A46A">
      <w:pPr>
        <w:pStyle w:val="2"/>
        <w:spacing w:line="266" w:lineRule="auto"/>
        <w:rPr>
          <w:rFonts w:hint="eastAsia"/>
          <w:sz w:val="30"/>
          <w:szCs w:val="30"/>
        </w:rPr>
      </w:pPr>
      <w:r>
        <w:rPr>
          <w:rFonts w:hint="eastAsia"/>
          <w:sz w:val="30"/>
          <w:szCs w:val="30"/>
        </w:rPr>
        <w:t>正因为这些事情中的每一件，我们才被称为上帝的儿女。</w:t>
      </w:r>
    </w:p>
    <w:p w14:paraId="2E173D55">
      <w:pPr>
        <w:pStyle w:val="2"/>
        <w:spacing w:line="266" w:lineRule="auto"/>
        <w:rPr>
          <w:rFonts w:hint="eastAsia"/>
          <w:sz w:val="30"/>
          <w:szCs w:val="30"/>
        </w:rPr>
      </w:pPr>
    </w:p>
    <w:p w14:paraId="5D3371DB">
      <w:pPr>
        <w:pStyle w:val="2"/>
        <w:spacing w:line="266" w:lineRule="auto"/>
        <w:rPr>
          <w:rFonts w:hint="eastAsia"/>
          <w:sz w:val="30"/>
          <w:szCs w:val="30"/>
        </w:rPr>
      </w:pPr>
      <w:r>
        <w:rPr>
          <w:rFonts w:hint="eastAsia"/>
          <w:sz w:val="30"/>
          <w:szCs w:val="30"/>
        </w:rPr>
        <w:t>XV. And this adoption is a most precious blessing of the covenant of grace.</w:t>
      </w:r>
    </w:p>
    <w:p w14:paraId="2B227303">
      <w:pPr>
        <w:pStyle w:val="2"/>
        <w:spacing w:line="266" w:lineRule="auto"/>
        <w:rPr>
          <w:rFonts w:hint="eastAsia"/>
          <w:sz w:val="30"/>
          <w:szCs w:val="30"/>
        </w:rPr>
      </w:pPr>
    </w:p>
    <w:p w14:paraId="7D73E86B">
      <w:pPr>
        <w:pStyle w:val="2"/>
        <w:spacing w:line="266" w:lineRule="auto"/>
        <w:rPr>
          <w:rFonts w:hint="eastAsia"/>
          <w:sz w:val="30"/>
          <w:szCs w:val="30"/>
        </w:rPr>
      </w:pPr>
      <w:r>
        <w:rPr>
          <w:rFonts w:hint="eastAsia"/>
          <w:sz w:val="30"/>
          <w:szCs w:val="30"/>
        </w:rPr>
        <w:t>十五. 而这种嗣子名分是恩典之约中最宝贵的祝福。</w:t>
      </w:r>
    </w:p>
    <w:p w14:paraId="3A893CDB">
      <w:pPr>
        <w:pStyle w:val="2"/>
        <w:spacing w:line="266" w:lineRule="auto"/>
        <w:rPr>
          <w:rFonts w:hint="eastAsia"/>
          <w:sz w:val="30"/>
          <w:szCs w:val="30"/>
        </w:rPr>
      </w:pPr>
    </w:p>
    <w:p w14:paraId="584D1658">
      <w:pPr>
        <w:pStyle w:val="2"/>
        <w:spacing w:line="266" w:lineRule="auto"/>
        <w:rPr>
          <w:rFonts w:hint="eastAsia"/>
          <w:sz w:val="30"/>
          <w:szCs w:val="30"/>
        </w:rPr>
      </w:pPr>
      <w:r>
        <w:rPr>
          <w:rFonts w:hint="eastAsia"/>
          <w:sz w:val="30"/>
          <w:szCs w:val="30"/>
        </w:rPr>
        <w:t>But it was very different, according to the different economies or dispensations of that covenant.</w:t>
      </w:r>
    </w:p>
    <w:p w14:paraId="5BC3A4AF">
      <w:pPr>
        <w:pStyle w:val="2"/>
        <w:spacing w:line="266" w:lineRule="auto"/>
        <w:rPr>
          <w:rFonts w:hint="eastAsia"/>
          <w:sz w:val="30"/>
          <w:szCs w:val="30"/>
        </w:rPr>
      </w:pPr>
    </w:p>
    <w:p w14:paraId="4393B77E">
      <w:pPr>
        <w:pStyle w:val="2"/>
        <w:spacing w:line="266" w:lineRule="auto"/>
        <w:rPr>
          <w:rFonts w:hint="eastAsia"/>
          <w:sz w:val="30"/>
          <w:szCs w:val="30"/>
        </w:rPr>
      </w:pPr>
      <w:r>
        <w:rPr>
          <w:rFonts w:hint="eastAsia"/>
          <w:sz w:val="30"/>
          <w:szCs w:val="30"/>
        </w:rPr>
        <w:t>但是，根据那约的不同经纶或安排，它有很大的不同。</w:t>
      </w:r>
    </w:p>
    <w:p w14:paraId="79857C46">
      <w:pPr>
        <w:pStyle w:val="2"/>
        <w:spacing w:line="266" w:lineRule="auto"/>
        <w:rPr>
          <w:rFonts w:hint="eastAsia"/>
          <w:sz w:val="30"/>
          <w:szCs w:val="30"/>
        </w:rPr>
      </w:pPr>
    </w:p>
    <w:p w14:paraId="58FF9BAA">
      <w:pPr>
        <w:pStyle w:val="2"/>
        <w:spacing w:line="266" w:lineRule="auto"/>
        <w:rPr>
          <w:rFonts w:hint="eastAsia"/>
          <w:sz w:val="30"/>
          <w:szCs w:val="30"/>
        </w:rPr>
      </w:pPr>
      <w:r>
        <w:rPr>
          <w:rFonts w:hint="eastAsia"/>
          <w:sz w:val="30"/>
          <w:szCs w:val="30"/>
        </w:rPr>
        <w:t>It is, however, not to be doubted, that believers, at all times, were the children of God.</w:t>
      </w:r>
    </w:p>
    <w:p w14:paraId="6D82CF59">
      <w:pPr>
        <w:pStyle w:val="2"/>
        <w:spacing w:line="266" w:lineRule="auto"/>
        <w:rPr>
          <w:rFonts w:hint="eastAsia"/>
          <w:sz w:val="30"/>
          <w:szCs w:val="30"/>
        </w:rPr>
      </w:pPr>
    </w:p>
    <w:p w14:paraId="70CCCB98">
      <w:pPr>
        <w:pStyle w:val="2"/>
        <w:spacing w:line="266" w:lineRule="auto"/>
        <w:rPr>
          <w:rFonts w:hint="eastAsia"/>
          <w:sz w:val="30"/>
          <w:szCs w:val="30"/>
        </w:rPr>
      </w:pPr>
      <w:r>
        <w:rPr>
          <w:rFonts w:hint="eastAsia"/>
          <w:sz w:val="30"/>
          <w:szCs w:val="30"/>
        </w:rPr>
        <w:t>然而，毋庸置疑的是，信徒在任何时候都是上帝的儿女。</w:t>
      </w:r>
    </w:p>
    <w:p w14:paraId="5A50BDD9">
      <w:pPr>
        <w:pStyle w:val="2"/>
        <w:spacing w:line="266" w:lineRule="auto"/>
        <w:rPr>
          <w:rFonts w:hint="eastAsia"/>
          <w:sz w:val="30"/>
          <w:szCs w:val="30"/>
        </w:rPr>
      </w:pPr>
    </w:p>
    <w:p w14:paraId="2C3B630A">
      <w:pPr>
        <w:pStyle w:val="2"/>
        <w:spacing w:line="266" w:lineRule="auto"/>
        <w:rPr>
          <w:rFonts w:hint="eastAsia"/>
          <w:sz w:val="30"/>
          <w:szCs w:val="30"/>
        </w:rPr>
      </w:pPr>
      <w:r>
        <w:rPr>
          <w:rFonts w:hint="eastAsia"/>
          <w:sz w:val="30"/>
          <w:szCs w:val="30"/>
        </w:rPr>
        <w:t>Elihu, who was not of the people of Israel, called God "his father," Job 34:36*.</w:t>
      </w:r>
    </w:p>
    <w:p w14:paraId="791B929F">
      <w:pPr>
        <w:pStyle w:val="2"/>
        <w:spacing w:line="266" w:lineRule="auto"/>
        <w:rPr>
          <w:rFonts w:hint="eastAsia"/>
          <w:sz w:val="30"/>
          <w:szCs w:val="30"/>
        </w:rPr>
      </w:pPr>
    </w:p>
    <w:p w14:paraId="69AB417C">
      <w:pPr>
        <w:pStyle w:val="2"/>
        <w:spacing w:line="266" w:lineRule="auto"/>
        <w:rPr>
          <w:rFonts w:hint="eastAsia"/>
          <w:sz w:val="30"/>
          <w:szCs w:val="30"/>
        </w:rPr>
      </w:pPr>
      <w:r>
        <w:rPr>
          <w:rFonts w:hint="eastAsia"/>
          <w:sz w:val="30"/>
          <w:szCs w:val="30"/>
        </w:rPr>
        <w:t>以利户，虽然不是以色列人，却称上帝为“他的父”，约伯记 34:36*。</w:t>
      </w:r>
    </w:p>
    <w:p w14:paraId="43F82B1E">
      <w:pPr>
        <w:pStyle w:val="2"/>
        <w:spacing w:line="266" w:lineRule="auto"/>
        <w:rPr>
          <w:rFonts w:hint="eastAsia"/>
          <w:sz w:val="30"/>
          <w:szCs w:val="30"/>
        </w:rPr>
      </w:pPr>
    </w:p>
    <w:p w14:paraId="1C91ABB0">
      <w:pPr>
        <w:pStyle w:val="2"/>
        <w:spacing w:line="266" w:lineRule="auto"/>
        <w:rPr>
          <w:rFonts w:hint="eastAsia"/>
          <w:sz w:val="30"/>
          <w:szCs w:val="30"/>
        </w:rPr>
      </w:pPr>
      <w:r>
        <w:rPr>
          <w:rFonts w:hint="eastAsia"/>
          <w:sz w:val="30"/>
          <w:szCs w:val="30"/>
        </w:rPr>
        <w:t>To understand this in that diminutive sense in which the heathen called Jupiter the Father of gods and men, is not suitable to the illustrious faith and piety of a man who was commended by God himself.</w:t>
      </w:r>
    </w:p>
    <w:p w14:paraId="32978DAE">
      <w:pPr>
        <w:pStyle w:val="2"/>
        <w:spacing w:line="266" w:lineRule="auto"/>
        <w:rPr>
          <w:rFonts w:hint="eastAsia"/>
          <w:sz w:val="30"/>
          <w:szCs w:val="30"/>
        </w:rPr>
      </w:pPr>
    </w:p>
    <w:p w14:paraId="47CC26F7">
      <w:pPr>
        <w:pStyle w:val="2"/>
        <w:spacing w:line="266" w:lineRule="auto"/>
        <w:rPr>
          <w:rFonts w:hint="eastAsia"/>
          <w:sz w:val="30"/>
          <w:szCs w:val="30"/>
        </w:rPr>
      </w:pPr>
      <w:r>
        <w:rPr>
          <w:rFonts w:hint="eastAsia"/>
          <w:sz w:val="30"/>
          <w:szCs w:val="30"/>
        </w:rPr>
        <w:t>若以异教徒称朱庇特为诸神和人类之父的那种贬低意义来理解这一点，则不符合一位曾蒙上帝亲自称赞之人的显赫信心和虔诚。</w:t>
      </w:r>
    </w:p>
    <w:p w14:paraId="0D3E3898">
      <w:pPr>
        <w:pStyle w:val="2"/>
        <w:spacing w:line="266" w:lineRule="auto"/>
        <w:rPr>
          <w:rFonts w:hint="eastAsia"/>
          <w:sz w:val="30"/>
          <w:szCs w:val="30"/>
        </w:rPr>
      </w:pPr>
    </w:p>
    <w:p w14:paraId="40B811E2">
      <w:pPr>
        <w:pStyle w:val="2"/>
        <w:spacing w:line="266" w:lineRule="auto"/>
        <w:rPr>
          <w:rFonts w:hint="eastAsia"/>
          <w:sz w:val="30"/>
          <w:szCs w:val="30"/>
        </w:rPr>
      </w:pPr>
      <w:r>
        <w:rPr>
          <w:rFonts w:hint="eastAsia"/>
          <w:sz w:val="30"/>
          <w:szCs w:val="30"/>
        </w:rPr>
        <w:t>A celebrated expositor has well said on this place: "God is called Father, as Mal. 1:6, 'A son honoureth his father, and a servant his master: if then I be a father, where is mine honour?" And Isa. 64:8.</w:t>
      </w:r>
    </w:p>
    <w:p w14:paraId="1D7041C3">
      <w:pPr>
        <w:pStyle w:val="2"/>
        <w:spacing w:line="266" w:lineRule="auto"/>
        <w:rPr>
          <w:rFonts w:hint="eastAsia"/>
          <w:sz w:val="30"/>
          <w:szCs w:val="30"/>
        </w:rPr>
      </w:pPr>
    </w:p>
    <w:p w14:paraId="1477F1A7">
      <w:pPr>
        <w:pStyle w:val="2"/>
        <w:spacing w:line="266" w:lineRule="auto"/>
        <w:rPr>
          <w:rFonts w:hint="eastAsia"/>
          <w:sz w:val="30"/>
          <w:szCs w:val="30"/>
        </w:rPr>
      </w:pPr>
      <w:r>
        <w:rPr>
          <w:rFonts w:hint="eastAsia"/>
          <w:sz w:val="30"/>
          <w:szCs w:val="30"/>
        </w:rPr>
        <w:t>一位著名的解经家曾就此说过：“上帝被称为父，正如玛拉基书 1:6 所说：‘儿子尊敬父亲，仆人尊敬主人：我若是父亲，我的尊荣在哪里呢？’以及以赛亚书 64:8：‘耶和华啊，现在祢仍是我们的父。’</w:t>
      </w:r>
    </w:p>
    <w:p w14:paraId="36965E22">
      <w:pPr>
        <w:pStyle w:val="2"/>
        <w:spacing w:line="266" w:lineRule="auto"/>
        <w:rPr>
          <w:rFonts w:hint="eastAsia"/>
          <w:sz w:val="30"/>
          <w:szCs w:val="30"/>
        </w:rPr>
      </w:pPr>
    </w:p>
    <w:p w14:paraId="722EA724">
      <w:pPr>
        <w:pStyle w:val="2"/>
        <w:spacing w:line="266" w:lineRule="auto"/>
        <w:rPr>
          <w:rFonts w:hint="eastAsia"/>
          <w:sz w:val="30"/>
          <w:szCs w:val="30"/>
        </w:rPr>
      </w:pPr>
      <w:r>
        <w:rPr>
          <w:rFonts w:hint="eastAsia"/>
          <w:sz w:val="30"/>
          <w:szCs w:val="30"/>
        </w:rPr>
        <w:t>'But now, O Lord, thou art our Father.'</w:t>
      </w:r>
    </w:p>
    <w:p w14:paraId="5BC786EE">
      <w:pPr>
        <w:pStyle w:val="2"/>
        <w:spacing w:line="266" w:lineRule="auto"/>
        <w:rPr>
          <w:rFonts w:hint="eastAsia"/>
          <w:sz w:val="30"/>
          <w:szCs w:val="30"/>
        </w:rPr>
      </w:pPr>
    </w:p>
    <w:p w14:paraId="749C1DB9">
      <w:pPr>
        <w:pStyle w:val="2"/>
        <w:spacing w:line="266" w:lineRule="auto"/>
        <w:rPr>
          <w:rFonts w:hint="eastAsia"/>
          <w:sz w:val="30"/>
          <w:szCs w:val="30"/>
        </w:rPr>
      </w:pPr>
      <w:r>
        <w:rPr>
          <w:rFonts w:hint="eastAsia"/>
          <w:sz w:val="30"/>
          <w:szCs w:val="30"/>
        </w:rPr>
        <w:t>‘耶和华啊，现在祢仍是我们的父。’</w:t>
      </w:r>
    </w:p>
    <w:p w14:paraId="102E78CB">
      <w:pPr>
        <w:pStyle w:val="2"/>
        <w:spacing w:line="266" w:lineRule="auto"/>
        <w:rPr>
          <w:rFonts w:hint="eastAsia"/>
          <w:sz w:val="30"/>
          <w:szCs w:val="30"/>
        </w:rPr>
      </w:pPr>
    </w:p>
    <w:p w14:paraId="5044D84B">
      <w:pPr>
        <w:pStyle w:val="2"/>
        <w:spacing w:line="266" w:lineRule="auto"/>
        <w:rPr>
          <w:rFonts w:hint="eastAsia"/>
          <w:sz w:val="30"/>
          <w:szCs w:val="30"/>
        </w:rPr>
      </w:pPr>
      <w:r>
        <w:rPr>
          <w:rFonts w:hint="eastAsia"/>
          <w:sz w:val="30"/>
          <w:szCs w:val="30"/>
        </w:rPr>
        <w:t>By this appellation he sets forth the affection of God in this respect, namely, his paternal care; his own affection in requesting his brotherly love; the end of the trial, and a filial reverence and confidence."</w:t>
      </w:r>
    </w:p>
    <w:p w14:paraId="57CD1130">
      <w:pPr>
        <w:pStyle w:val="2"/>
        <w:spacing w:line="266" w:lineRule="auto"/>
        <w:rPr>
          <w:rFonts w:hint="eastAsia"/>
          <w:sz w:val="30"/>
          <w:szCs w:val="30"/>
        </w:rPr>
      </w:pPr>
    </w:p>
    <w:p w14:paraId="18FE3CF3">
      <w:pPr>
        <w:pStyle w:val="2"/>
        <w:spacing w:line="266" w:lineRule="auto"/>
        <w:rPr>
          <w:rFonts w:hint="eastAsia"/>
          <w:sz w:val="30"/>
          <w:szCs w:val="30"/>
        </w:rPr>
      </w:pPr>
      <w:r>
        <w:rPr>
          <w:rFonts w:hint="eastAsia"/>
          <w:sz w:val="30"/>
          <w:szCs w:val="30"/>
        </w:rPr>
        <w:t>藉着这个称呼，他阐明了上帝在这方面的慈爱，即祂的父爱关怀；他自己在请求弟兄之爱时的情感；试炼的结束，以及儿女般的敬畏和信靠。”</w:t>
      </w:r>
    </w:p>
    <w:p w14:paraId="5A48B050">
      <w:pPr>
        <w:pStyle w:val="2"/>
        <w:spacing w:line="266" w:lineRule="auto"/>
        <w:rPr>
          <w:rFonts w:hint="eastAsia"/>
          <w:sz w:val="30"/>
          <w:szCs w:val="30"/>
        </w:rPr>
      </w:pPr>
    </w:p>
    <w:p w14:paraId="70F2FECA">
      <w:pPr>
        <w:pStyle w:val="2"/>
        <w:spacing w:line="266" w:lineRule="auto"/>
        <w:rPr>
          <w:rFonts w:hint="eastAsia"/>
          <w:sz w:val="30"/>
          <w:szCs w:val="30"/>
        </w:rPr>
      </w:pPr>
      <w:r>
        <w:rPr>
          <w:rFonts w:hint="eastAsia"/>
          <w:sz w:val="30"/>
          <w:szCs w:val="30"/>
        </w:rPr>
        <w:t>XVI. All we have thus far said of the grounds of this glorious state, is even applicable to the Old Testament believers.</w:t>
      </w:r>
    </w:p>
    <w:p w14:paraId="1B3453B8">
      <w:pPr>
        <w:pStyle w:val="2"/>
        <w:spacing w:line="266" w:lineRule="auto"/>
        <w:rPr>
          <w:rFonts w:hint="eastAsia"/>
          <w:sz w:val="30"/>
          <w:szCs w:val="30"/>
        </w:rPr>
      </w:pPr>
    </w:p>
    <w:p w14:paraId="27C305FE">
      <w:pPr>
        <w:pStyle w:val="2"/>
        <w:spacing w:line="266" w:lineRule="auto"/>
        <w:rPr>
          <w:rFonts w:hint="eastAsia"/>
          <w:sz w:val="30"/>
          <w:szCs w:val="30"/>
        </w:rPr>
      </w:pPr>
      <w:r>
        <w:rPr>
          <w:rFonts w:hint="eastAsia"/>
          <w:sz w:val="30"/>
          <w:szCs w:val="30"/>
        </w:rPr>
        <w:t>十六. 到目前为止，我们所说的关于这种荣耀状态的基础的一切，甚至也适用于旧约的信徒。</w:t>
      </w:r>
    </w:p>
    <w:p w14:paraId="1864A87C">
      <w:pPr>
        <w:pStyle w:val="2"/>
        <w:spacing w:line="266" w:lineRule="auto"/>
        <w:rPr>
          <w:rFonts w:hint="eastAsia"/>
          <w:sz w:val="30"/>
          <w:szCs w:val="30"/>
        </w:rPr>
      </w:pPr>
    </w:p>
    <w:p w14:paraId="040B74D5">
      <w:pPr>
        <w:pStyle w:val="2"/>
        <w:spacing w:line="266" w:lineRule="auto"/>
        <w:rPr>
          <w:rFonts w:hint="eastAsia"/>
          <w:sz w:val="30"/>
          <w:szCs w:val="30"/>
        </w:rPr>
      </w:pPr>
      <w:r>
        <w:rPr>
          <w:rFonts w:hint="eastAsia"/>
          <w:sz w:val="30"/>
          <w:szCs w:val="30"/>
        </w:rPr>
        <w:t>They had likewise a new life by regeneration, and were created again after the image of God.</w:t>
      </w:r>
    </w:p>
    <w:p w14:paraId="7100826E">
      <w:pPr>
        <w:pStyle w:val="2"/>
        <w:spacing w:line="266" w:lineRule="auto"/>
        <w:rPr>
          <w:rFonts w:hint="eastAsia"/>
          <w:sz w:val="30"/>
          <w:szCs w:val="30"/>
        </w:rPr>
      </w:pPr>
    </w:p>
    <w:p w14:paraId="51CAAA80">
      <w:pPr>
        <w:pStyle w:val="2"/>
        <w:spacing w:line="266" w:lineRule="auto"/>
        <w:rPr>
          <w:rFonts w:hint="eastAsia"/>
          <w:sz w:val="30"/>
          <w:szCs w:val="30"/>
        </w:rPr>
      </w:pPr>
      <w:r>
        <w:rPr>
          <w:rFonts w:hint="eastAsia"/>
          <w:sz w:val="30"/>
          <w:szCs w:val="30"/>
        </w:rPr>
        <w:t>他们同样藉着重生获得了新的生命，并按照上帝的形象被重新创造。</w:t>
      </w:r>
    </w:p>
    <w:p w14:paraId="7AD5C21E">
      <w:pPr>
        <w:pStyle w:val="2"/>
        <w:spacing w:line="266" w:lineRule="auto"/>
        <w:rPr>
          <w:rFonts w:hint="eastAsia"/>
          <w:sz w:val="30"/>
          <w:szCs w:val="30"/>
        </w:rPr>
      </w:pPr>
    </w:p>
    <w:p w14:paraId="7DA46CDB">
      <w:pPr>
        <w:pStyle w:val="2"/>
        <w:spacing w:line="266" w:lineRule="auto"/>
        <w:rPr>
          <w:rFonts w:hint="eastAsia"/>
          <w:sz w:val="30"/>
          <w:szCs w:val="30"/>
        </w:rPr>
      </w:pPr>
      <w:r>
        <w:rPr>
          <w:rFonts w:hint="eastAsia"/>
          <w:sz w:val="30"/>
          <w:szCs w:val="30"/>
        </w:rPr>
        <w:t>They were, in like manner, betrothed to Christ, Hos. 2:19, 20: "Their Maker was their husband," Isa. 54:5.</w:t>
      </w:r>
    </w:p>
    <w:p w14:paraId="62F184F6">
      <w:pPr>
        <w:pStyle w:val="2"/>
        <w:spacing w:line="266" w:lineRule="auto"/>
        <w:rPr>
          <w:rFonts w:hint="eastAsia"/>
          <w:sz w:val="30"/>
          <w:szCs w:val="30"/>
        </w:rPr>
      </w:pPr>
    </w:p>
    <w:p w14:paraId="413FC32A">
      <w:pPr>
        <w:pStyle w:val="2"/>
        <w:spacing w:line="266" w:lineRule="auto"/>
        <w:rPr>
          <w:rFonts w:hint="eastAsia"/>
          <w:sz w:val="30"/>
          <w:szCs w:val="30"/>
        </w:rPr>
      </w:pPr>
      <w:r>
        <w:rPr>
          <w:rFonts w:hint="eastAsia"/>
          <w:sz w:val="30"/>
          <w:szCs w:val="30"/>
        </w:rPr>
        <w:t>他们同样也许配给了基督，何西阿书 2:19, 20：“造他们的是他们的丈夫，”以赛亚书 54:5。</w:t>
      </w:r>
    </w:p>
    <w:p w14:paraId="08BE9CA1">
      <w:pPr>
        <w:pStyle w:val="2"/>
        <w:spacing w:line="266" w:lineRule="auto"/>
        <w:rPr>
          <w:rFonts w:hint="eastAsia"/>
          <w:sz w:val="30"/>
          <w:szCs w:val="30"/>
        </w:rPr>
      </w:pPr>
    </w:p>
    <w:p w14:paraId="69EA69E1">
      <w:pPr>
        <w:pStyle w:val="2"/>
        <w:spacing w:line="266" w:lineRule="auto"/>
        <w:rPr>
          <w:rFonts w:hint="eastAsia"/>
          <w:sz w:val="30"/>
          <w:szCs w:val="30"/>
        </w:rPr>
      </w:pPr>
      <w:r>
        <w:rPr>
          <w:rFonts w:hint="eastAsia"/>
          <w:sz w:val="30"/>
          <w:szCs w:val="30"/>
        </w:rPr>
        <w:t>And ver. 1, the church of the Old Testament is expressly said to be married: nor were they without their adoption; "who are Israelites, to whom pertaineth the adoption," Rom. 9:4.</w:t>
      </w:r>
    </w:p>
    <w:p w14:paraId="657716AE">
      <w:pPr>
        <w:pStyle w:val="2"/>
        <w:spacing w:line="266" w:lineRule="auto"/>
        <w:rPr>
          <w:rFonts w:hint="eastAsia"/>
          <w:sz w:val="30"/>
          <w:szCs w:val="30"/>
        </w:rPr>
      </w:pPr>
    </w:p>
    <w:p w14:paraId="79F8F5A3">
      <w:pPr>
        <w:pStyle w:val="2"/>
        <w:spacing w:line="266" w:lineRule="auto"/>
        <w:rPr>
          <w:rFonts w:hint="eastAsia"/>
          <w:sz w:val="30"/>
          <w:szCs w:val="30"/>
        </w:rPr>
      </w:pPr>
      <w:r>
        <w:rPr>
          <w:rFonts w:hint="eastAsia"/>
          <w:sz w:val="30"/>
          <w:szCs w:val="30"/>
        </w:rPr>
        <w:t>并且第一节明确地说旧约的教会是已婚的：他们也并非没有嗣子名分；“他们是以色列人，嗣子的名分也属乎他们，”罗马书 9:4。</w:t>
      </w:r>
    </w:p>
    <w:p w14:paraId="7F0DAF7E">
      <w:pPr>
        <w:pStyle w:val="2"/>
        <w:spacing w:line="266" w:lineRule="auto"/>
        <w:rPr>
          <w:rFonts w:hint="eastAsia"/>
          <w:sz w:val="30"/>
          <w:szCs w:val="30"/>
        </w:rPr>
      </w:pPr>
    </w:p>
    <w:p w14:paraId="06173577">
      <w:pPr>
        <w:pStyle w:val="2"/>
        <w:spacing w:line="266" w:lineRule="auto"/>
        <w:rPr>
          <w:rFonts w:hint="eastAsia"/>
          <w:sz w:val="30"/>
          <w:szCs w:val="30"/>
        </w:rPr>
      </w:pPr>
      <w:r>
        <w:rPr>
          <w:rFonts w:hint="eastAsia"/>
          <w:sz w:val="30"/>
          <w:szCs w:val="30"/>
        </w:rPr>
        <w:t>And to conclude, "were heirs of all," Gal. 4:1: heirs of the grace of God in this life, Ps. 16:5; and of the glory of God in the life eternal, Ps. 17:15.</w:t>
      </w:r>
    </w:p>
    <w:p w14:paraId="0F0216E8">
      <w:pPr>
        <w:pStyle w:val="2"/>
        <w:spacing w:line="266" w:lineRule="auto"/>
        <w:rPr>
          <w:rFonts w:hint="eastAsia"/>
          <w:sz w:val="30"/>
          <w:szCs w:val="30"/>
        </w:rPr>
      </w:pPr>
    </w:p>
    <w:p w14:paraId="45418AA5">
      <w:pPr>
        <w:pStyle w:val="2"/>
        <w:spacing w:line="266" w:lineRule="auto"/>
        <w:rPr>
          <w:rFonts w:hint="eastAsia"/>
          <w:sz w:val="30"/>
          <w:szCs w:val="30"/>
        </w:rPr>
      </w:pPr>
      <w:r>
        <w:rPr>
          <w:rFonts w:hint="eastAsia"/>
          <w:sz w:val="30"/>
          <w:szCs w:val="30"/>
        </w:rPr>
        <w:t>最后，“是承受产业的，”加拉太书 4:1：是今生上帝恩典的后嗣，诗篇 16:5；也是永生上帝荣耀的后嗣，诗篇 17:15。</w:t>
      </w:r>
    </w:p>
    <w:p w14:paraId="395C0938">
      <w:pPr>
        <w:pStyle w:val="2"/>
        <w:spacing w:line="266" w:lineRule="auto"/>
        <w:rPr>
          <w:rFonts w:hint="eastAsia"/>
          <w:sz w:val="30"/>
          <w:szCs w:val="30"/>
        </w:rPr>
      </w:pPr>
    </w:p>
    <w:p w14:paraId="0E3E95D8">
      <w:pPr>
        <w:pStyle w:val="2"/>
        <w:spacing w:line="266" w:lineRule="auto"/>
        <w:rPr>
          <w:rFonts w:hint="eastAsia"/>
          <w:sz w:val="30"/>
          <w:szCs w:val="30"/>
        </w:rPr>
      </w:pPr>
      <w:r>
        <w:rPr>
          <w:rFonts w:hint="eastAsia"/>
          <w:sz w:val="30"/>
          <w:szCs w:val="30"/>
        </w:rPr>
        <w:t>XVII. Though the condition of believers under the Old Testament was very illustrious, if compared with that of unbelievers, who continue children of wrath, and heirs of the treasures of divine indignation; yet all that splendour comparatively speaking was eclipsed to an almost incredible degree, before the august majesty of believers under the New Testament, as the light of the stars before that of the sun: as will appear by comparing them together.</w:t>
      </w:r>
    </w:p>
    <w:p w14:paraId="0975F4CD">
      <w:pPr>
        <w:pStyle w:val="2"/>
        <w:spacing w:line="266" w:lineRule="auto"/>
        <w:rPr>
          <w:rFonts w:hint="eastAsia"/>
          <w:sz w:val="30"/>
          <w:szCs w:val="30"/>
        </w:rPr>
      </w:pPr>
    </w:p>
    <w:p w14:paraId="13F1E3FD">
      <w:pPr>
        <w:pStyle w:val="2"/>
        <w:spacing w:line="266" w:lineRule="auto"/>
        <w:rPr>
          <w:rFonts w:hint="eastAsia"/>
          <w:sz w:val="30"/>
          <w:szCs w:val="30"/>
        </w:rPr>
      </w:pPr>
      <w:r>
        <w:rPr>
          <w:rFonts w:hint="eastAsia"/>
          <w:sz w:val="30"/>
          <w:szCs w:val="30"/>
        </w:rPr>
        <w:t>十七. 虽然旧约信徒的状况，与那些继续作可怒之子、承受神圣愤怒宝藏的不信者相比，是非常显赫的；然而，相对而言，所有这些光辉在新约信徒庄严的威严面前，几乎被难以置信地黯然失色，如同星光在日光面前一样：通过比较它们就可以看出这一点。</w:t>
      </w:r>
    </w:p>
    <w:p w14:paraId="734E06DD">
      <w:pPr>
        <w:pStyle w:val="2"/>
        <w:spacing w:line="266" w:lineRule="auto"/>
        <w:rPr>
          <w:rFonts w:hint="eastAsia"/>
          <w:sz w:val="30"/>
          <w:szCs w:val="30"/>
        </w:rPr>
      </w:pPr>
    </w:p>
    <w:p w14:paraId="3E8367B3">
      <w:pPr>
        <w:pStyle w:val="2"/>
        <w:spacing w:line="266" w:lineRule="auto"/>
        <w:rPr>
          <w:rFonts w:hint="eastAsia"/>
          <w:sz w:val="30"/>
          <w:szCs w:val="30"/>
        </w:rPr>
      </w:pPr>
      <w:r>
        <w:rPr>
          <w:rFonts w:hint="eastAsia"/>
          <w:sz w:val="30"/>
          <w:szCs w:val="30"/>
        </w:rPr>
        <w:t>XVIII. Believers under the Old Testament were, indeed, sons; but sons who were subject to their father, and to the severity and discipline of tutors, "who bound heavy burdens, and grievous to be borne, and laid them on their shoulders;" nevertheless, their father said with respect to these tutors: "All whatsoever they bid you observe, that observe and do," Matt. 23:3, 4; namely, as long as they commanded nothing that was contrary to, or inconsistent with, the will of the father.</w:t>
      </w:r>
    </w:p>
    <w:p w14:paraId="55C1D05C">
      <w:pPr>
        <w:pStyle w:val="2"/>
        <w:spacing w:line="266" w:lineRule="auto"/>
        <w:rPr>
          <w:rFonts w:hint="eastAsia"/>
          <w:sz w:val="30"/>
          <w:szCs w:val="30"/>
        </w:rPr>
      </w:pPr>
    </w:p>
    <w:p w14:paraId="66CB9DD5">
      <w:pPr>
        <w:pStyle w:val="2"/>
        <w:spacing w:line="266" w:lineRule="auto"/>
        <w:rPr>
          <w:rFonts w:hint="eastAsia"/>
          <w:sz w:val="30"/>
          <w:szCs w:val="30"/>
        </w:rPr>
      </w:pPr>
      <w:r>
        <w:rPr>
          <w:rFonts w:hint="eastAsia"/>
          <w:sz w:val="30"/>
          <w:szCs w:val="30"/>
        </w:rPr>
        <w:t>十八. 旧约的信徒确实是儿子；但是是服从父亲，并服从导师严厉管教的儿子，“他们把难担的重担捆起来，搁在人的肩上；”然而，他们的父亲论到这些导师说：“凡他们所吩咐你们遵守的，你们都要遵守遵行，”马太福音 23:3, 4；也就是说，只要他们所吩咐的，不违背或不符合父亲的旨意。</w:t>
      </w:r>
    </w:p>
    <w:p w14:paraId="66FF03C4">
      <w:pPr>
        <w:pStyle w:val="2"/>
        <w:spacing w:line="266" w:lineRule="auto"/>
        <w:rPr>
          <w:rFonts w:hint="eastAsia"/>
          <w:sz w:val="30"/>
          <w:szCs w:val="30"/>
        </w:rPr>
      </w:pPr>
    </w:p>
    <w:p w14:paraId="1DBB3B84">
      <w:pPr>
        <w:pStyle w:val="2"/>
        <w:spacing w:line="266" w:lineRule="auto"/>
        <w:rPr>
          <w:rFonts w:hint="eastAsia"/>
          <w:sz w:val="30"/>
          <w:szCs w:val="30"/>
        </w:rPr>
      </w:pPr>
      <w:r>
        <w:rPr>
          <w:rFonts w:hint="eastAsia"/>
          <w:sz w:val="30"/>
          <w:szCs w:val="30"/>
        </w:rPr>
        <w:t>They were obliged to be subject to the weak and beggarly elements of the world, and, like children, to be engaged all the day in the trifling ceremonies of the Mosaic institution, which were, in a manner, the playthings of the church.</w:t>
      </w:r>
    </w:p>
    <w:p w14:paraId="5A84A182">
      <w:pPr>
        <w:pStyle w:val="2"/>
        <w:spacing w:line="266" w:lineRule="auto"/>
        <w:rPr>
          <w:rFonts w:hint="eastAsia"/>
          <w:sz w:val="30"/>
          <w:szCs w:val="30"/>
        </w:rPr>
      </w:pPr>
    </w:p>
    <w:p w14:paraId="55939A2E">
      <w:pPr>
        <w:pStyle w:val="2"/>
        <w:spacing w:line="266" w:lineRule="auto"/>
        <w:rPr>
          <w:rFonts w:hint="eastAsia"/>
          <w:sz w:val="30"/>
          <w:szCs w:val="30"/>
        </w:rPr>
      </w:pPr>
      <w:r>
        <w:rPr>
          <w:rFonts w:hint="eastAsia"/>
          <w:sz w:val="30"/>
          <w:szCs w:val="30"/>
        </w:rPr>
        <w:t>他们不得不服从世上那些软弱无用的基本道理，并且像孩子一样，整天忙于摩西制度那些琐碎的礼仪，这些礼仪在某种程度上是教会的玩物。</w:t>
      </w:r>
    </w:p>
    <w:p w14:paraId="00E03B30">
      <w:pPr>
        <w:pStyle w:val="2"/>
        <w:spacing w:line="266" w:lineRule="auto"/>
        <w:rPr>
          <w:rFonts w:hint="eastAsia"/>
          <w:sz w:val="30"/>
          <w:szCs w:val="30"/>
        </w:rPr>
      </w:pPr>
    </w:p>
    <w:p w14:paraId="64C63D40">
      <w:pPr>
        <w:pStyle w:val="2"/>
        <w:spacing w:line="266" w:lineRule="auto"/>
        <w:rPr>
          <w:rFonts w:hint="eastAsia"/>
          <w:sz w:val="30"/>
          <w:szCs w:val="30"/>
        </w:rPr>
      </w:pPr>
      <w:r>
        <w:rPr>
          <w:rFonts w:hint="eastAsia"/>
          <w:sz w:val="30"/>
          <w:szCs w:val="30"/>
        </w:rPr>
        <w:t>They were taught like infants,without being left to their own choice, not knowing how to conduct themselves, or what was fit for them; "touch not, taste not," Col. 2:21.</w:t>
      </w:r>
    </w:p>
    <w:p w14:paraId="18732E28">
      <w:pPr>
        <w:pStyle w:val="2"/>
        <w:spacing w:line="266" w:lineRule="auto"/>
        <w:rPr>
          <w:rFonts w:hint="eastAsia"/>
          <w:sz w:val="30"/>
          <w:szCs w:val="30"/>
        </w:rPr>
      </w:pPr>
    </w:p>
    <w:p w14:paraId="78FCC67E">
      <w:pPr>
        <w:pStyle w:val="2"/>
        <w:spacing w:line="266" w:lineRule="auto"/>
        <w:rPr>
          <w:rFonts w:hint="eastAsia"/>
          <w:sz w:val="30"/>
          <w:szCs w:val="30"/>
        </w:rPr>
      </w:pPr>
      <w:r>
        <w:rPr>
          <w:rFonts w:hint="eastAsia"/>
          <w:sz w:val="30"/>
          <w:szCs w:val="30"/>
        </w:rPr>
        <w:t>他们像婴孩一样被教导，没有自己的选择，不知道如何行事，也不知道什么适合他们；“不可摸，不可尝，”歌罗西书 2:21。</w:t>
      </w:r>
    </w:p>
    <w:p w14:paraId="2651A5ED">
      <w:pPr>
        <w:pStyle w:val="2"/>
        <w:spacing w:line="266" w:lineRule="auto"/>
        <w:rPr>
          <w:rFonts w:hint="eastAsia"/>
          <w:sz w:val="30"/>
          <w:szCs w:val="30"/>
        </w:rPr>
      </w:pPr>
    </w:p>
    <w:p w14:paraId="5CB31A29">
      <w:pPr>
        <w:pStyle w:val="2"/>
        <w:spacing w:line="266" w:lineRule="auto"/>
        <w:rPr>
          <w:rFonts w:hint="eastAsia"/>
          <w:sz w:val="30"/>
          <w:szCs w:val="30"/>
        </w:rPr>
      </w:pPr>
      <w:r>
        <w:rPr>
          <w:rFonts w:hint="eastAsia"/>
          <w:sz w:val="30"/>
          <w:szCs w:val="30"/>
        </w:rPr>
        <w:t>XIX. Besides, they were not admitted to that familiarity with their father, as to penetrate into the mysteries of his will.</w:t>
      </w:r>
    </w:p>
    <w:p w14:paraId="48B2FECA">
      <w:pPr>
        <w:pStyle w:val="2"/>
        <w:spacing w:line="266" w:lineRule="auto"/>
        <w:rPr>
          <w:rFonts w:hint="eastAsia"/>
          <w:sz w:val="30"/>
          <w:szCs w:val="30"/>
        </w:rPr>
      </w:pPr>
    </w:p>
    <w:p w14:paraId="3F820B09">
      <w:pPr>
        <w:pStyle w:val="2"/>
        <w:spacing w:line="266" w:lineRule="auto"/>
        <w:rPr>
          <w:rFonts w:hint="eastAsia"/>
          <w:sz w:val="30"/>
          <w:szCs w:val="30"/>
        </w:rPr>
      </w:pPr>
      <w:r>
        <w:rPr>
          <w:rFonts w:hint="eastAsia"/>
          <w:sz w:val="30"/>
          <w:szCs w:val="30"/>
        </w:rPr>
        <w:t>十九. 此外，他们不被允许与他们的父亲有那种亲密的关系，以致能洞察祂旨意的奥秘。</w:t>
      </w:r>
    </w:p>
    <w:p w14:paraId="6B96CE10">
      <w:pPr>
        <w:pStyle w:val="2"/>
        <w:spacing w:line="266" w:lineRule="auto"/>
        <w:rPr>
          <w:rFonts w:hint="eastAsia"/>
          <w:sz w:val="30"/>
          <w:szCs w:val="30"/>
        </w:rPr>
      </w:pPr>
    </w:p>
    <w:p w14:paraId="145C861F">
      <w:pPr>
        <w:pStyle w:val="2"/>
        <w:spacing w:line="266" w:lineRule="auto"/>
        <w:rPr>
          <w:rFonts w:hint="eastAsia"/>
          <w:sz w:val="30"/>
          <w:szCs w:val="30"/>
        </w:rPr>
      </w:pPr>
      <w:r>
        <w:rPr>
          <w:rFonts w:hint="eastAsia"/>
          <w:sz w:val="30"/>
          <w:szCs w:val="30"/>
        </w:rPr>
        <w:t>"The mighty God did then hide himself," Isa. 45:15.</w:t>
      </w:r>
    </w:p>
    <w:p w14:paraId="72D88D32">
      <w:pPr>
        <w:pStyle w:val="2"/>
        <w:spacing w:line="266" w:lineRule="auto"/>
        <w:rPr>
          <w:rFonts w:hint="eastAsia"/>
          <w:sz w:val="30"/>
          <w:szCs w:val="30"/>
        </w:rPr>
      </w:pPr>
    </w:p>
    <w:p w14:paraId="7F78C933">
      <w:pPr>
        <w:pStyle w:val="2"/>
        <w:spacing w:line="266" w:lineRule="auto"/>
        <w:rPr>
          <w:rFonts w:hint="eastAsia"/>
          <w:sz w:val="30"/>
          <w:szCs w:val="30"/>
        </w:rPr>
      </w:pPr>
      <w:r>
        <w:rPr>
          <w:rFonts w:hint="eastAsia"/>
          <w:sz w:val="30"/>
          <w:szCs w:val="30"/>
        </w:rPr>
        <w:t>“大能的上帝那时隐藏了自己，”以赛亚书 45:15。</w:t>
      </w:r>
    </w:p>
    <w:p w14:paraId="54679FE7">
      <w:pPr>
        <w:pStyle w:val="2"/>
        <w:spacing w:line="266" w:lineRule="auto"/>
        <w:rPr>
          <w:rFonts w:hint="eastAsia"/>
          <w:sz w:val="30"/>
          <w:szCs w:val="30"/>
        </w:rPr>
      </w:pPr>
    </w:p>
    <w:p w14:paraId="6C8B48B3">
      <w:pPr>
        <w:pStyle w:val="2"/>
        <w:spacing w:line="266" w:lineRule="auto"/>
        <w:rPr>
          <w:rFonts w:hint="eastAsia"/>
          <w:sz w:val="30"/>
          <w:szCs w:val="30"/>
        </w:rPr>
      </w:pPr>
      <w:r>
        <w:rPr>
          <w:rFonts w:hint="eastAsia"/>
          <w:sz w:val="30"/>
          <w:szCs w:val="30"/>
        </w:rPr>
        <w:t>Their tutors, indeed, at times, acquainted them with some things relating to God's purpose of grace, but that only rarely, and in mysterious expressions, and under enigmatical or parabolical representations.</w:t>
      </w:r>
    </w:p>
    <w:p w14:paraId="623762CD">
      <w:pPr>
        <w:pStyle w:val="2"/>
        <w:spacing w:line="266" w:lineRule="auto"/>
        <w:rPr>
          <w:rFonts w:hint="eastAsia"/>
          <w:sz w:val="30"/>
          <w:szCs w:val="30"/>
        </w:rPr>
      </w:pPr>
    </w:p>
    <w:p w14:paraId="00C7F2F3">
      <w:pPr>
        <w:pStyle w:val="2"/>
        <w:spacing w:line="266" w:lineRule="auto"/>
        <w:rPr>
          <w:rFonts w:hint="eastAsia"/>
          <w:sz w:val="30"/>
          <w:szCs w:val="30"/>
        </w:rPr>
      </w:pPr>
      <w:r>
        <w:rPr>
          <w:rFonts w:hint="eastAsia"/>
          <w:sz w:val="30"/>
          <w:szCs w:val="30"/>
        </w:rPr>
        <w:t>他们的导师，诚然，有时会让他们知道一些与上帝恩典旨意有关的事情，但这只是偶尔的，并且是用神秘的表达方式，以及在谜语或比喻的表述下。</w:t>
      </w:r>
    </w:p>
    <w:p w14:paraId="4924DB86">
      <w:pPr>
        <w:pStyle w:val="2"/>
        <w:spacing w:line="266" w:lineRule="auto"/>
        <w:rPr>
          <w:rFonts w:hint="eastAsia"/>
          <w:sz w:val="30"/>
          <w:szCs w:val="30"/>
        </w:rPr>
      </w:pPr>
    </w:p>
    <w:p w14:paraId="12F1F993">
      <w:pPr>
        <w:pStyle w:val="2"/>
        <w:spacing w:line="266" w:lineRule="auto"/>
        <w:rPr>
          <w:rFonts w:hint="eastAsia"/>
          <w:sz w:val="30"/>
          <w:szCs w:val="30"/>
        </w:rPr>
      </w:pPr>
      <w:r>
        <w:rPr>
          <w:rFonts w:hint="eastAsia"/>
          <w:sz w:val="30"/>
          <w:szCs w:val="30"/>
        </w:rPr>
        <w:t>And though many prophets and righteous men desired to see and hear manythings, yet they were not gratified, Matt. 13:17.</w:t>
      </w:r>
    </w:p>
    <w:p w14:paraId="5AF48C54">
      <w:pPr>
        <w:pStyle w:val="2"/>
        <w:spacing w:line="266" w:lineRule="auto"/>
        <w:rPr>
          <w:rFonts w:hint="eastAsia"/>
          <w:sz w:val="30"/>
          <w:szCs w:val="30"/>
        </w:rPr>
      </w:pPr>
    </w:p>
    <w:p w14:paraId="4962AA9D">
      <w:pPr>
        <w:pStyle w:val="2"/>
        <w:spacing w:line="266" w:lineRule="auto"/>
        <w:rPr>
          <w:rFonts w:hint="eastAsia"/>
          <w:sz w:val="30"/>
          <w:szCs w:val="30"/>
        </w:rPr>
      </w:pPr>
      <w:r>
        <w:rPr>
          <w:rFonts w:hint="eastAsia"/>
          <w:sz w:val="30"/>
          <w:szCs w:val="30"/>
        </w:rPr>
        <w:t>虽然许多先知和义人渴望看见和听见许多事，但他们并没有得到满足，马太福音 13:17。</w:t>
      </w:r>
    </w:p>
    <w:p w14:paraId="0799EFB4">
      <w:pPr>
        <w:pStyle w:val="2"/>
        <w:spacing w:line="266" w:lineRule="auto"/>
        <w:rPr>
          <w:rFonts w:hint="eastAsia"/>
          <w:sz w:val="30"/>
          <w:szCs w:val="30"/>
        </w:rPr>
      </w:pPr>
    </w:p>
    <w:p w14:paraId="05CB6995">
      <w:pPr>
        <w:pStyle w:val="2"/>
        <w:spacing w:line="266" w:lineRule="auto"/>
        <w:rPr>
          <w:rFonts w:hint="eastAsia"/>
          <w:sz w:val="30"/>
          <w:szCs w:val="30"/>
        </w:rPr>
      </w:pPr>
      <w:r>
        <w:rPr>
          <w:rFonts w:hint="eastAsia"/>
          <w:sz w:val="30"/>
          <w:szCs w:val="30"/>
        </w:rPr>
        <w:t>XX. None of them was allowed to approach the holy of holies, which was, as it were, the secret place of their father: nay, they had not access to the temple itself, which was the father's house, but by means of the altar, sacrifices, and priests, without which, if they took upon them to approach to God, instead of a blessing, which they sought after, they incurred their father's displeasure.</w:t>
      </w:r>
    </w:p>
    <w:p w14:paraId="73237549">
      <w:pPr>
        <w:pStyle w:val="2"/>
        <w:spacing w:line="266" w:lineRule="auto"/>
        <w:rPr>
          <w:rFonts w:hint="eastAsia"/>
          <w:sz w:val="30"/>
          <w:szCs w:val="30"/>
        </w:rPr>
      </w:pPr>
    </w:p>
    <w:p w14:paraId="3B9AA408">
      <w:pPr>
        <w:pStyle w:val="2"/>
        <w:spacing w:line="266" w:lineRule="auto"/>
        <w:rPr>
          <w:rFonts w:hint="eastAsia"/>
          <w:sz w:val="30"/>
          <w:szCs w:val="30"/>
        </w:rPr>
      </w:pPr>
      <w:r>
        <w:rPr>
          <w:rFonts w:hint="eastAsia"/>
          <w:sz w:val="30"/>
          <w:szCs w:val="30"/>
        </w:rPr>
        <w:t>二十. 他们中没有一个人被允许接近至圣所，那里仿佛是他们父亲的密室：不仅如此，他们甚至不能进入圣殿本身，那是父亲的家，除非藉着祭坛、祭物和祭司，没有这些，如果他们擅自接近上帝，他们不但得不到所寻求的祝福，反而会招致父亲的不悦。</w:t>
      </w:r>
    </w:p>
    <w:p w14:paraId="5CAE95B7">
      <w:pPr>
        <w:pStyle w:val="2"/>
        <w:spacing w:line="266" w:lineRule="auto"/>
        <w:rPr>
          <w:rFonts w:hint="eastAsia"/>
          <w:sz w:val="30"/>
          <w:szCs w:val="30"/>
        </w:rPr>
      </w:pPr>
    </w:p>
    <w:p w14:paraId="7855DBBE">
      <w:pPr>
        <w:pStyle w:val="2"/>
        <w:spacing w:line="266" w:lineRule="auto"/>
        <w:rPr>
          <w:rFonts w:hint="eastAsia"/>
          <w:sz w:val="30"/>
          <w:szCs w:val="30"/>
        </w:rPr>
      </w:pPr>
      <w:r>
        <w:rPr>
          <w:rFonts w:hint="eastAsia"/>
          <w:sz w:val="30"/>
          <w:szCs w:val="30"/>
        </w:rPr>
        <w:t>Neither was it lawful for them to omit the constant morning and evening sacrifice, Exod. 26:28, 42.</w:t>
      </w:r>
    </w:p>
    <w:p w14:paraId="5A979325">
      <w:pPr>
        <w:pStyle w:val="2"/>
        <w:spacing w:line="266" w:lineRule="auto"/>
        <w:rPr>
          <w:rFonts w:hint="eastAsia"/>
          <w:sz w:val="30"/>
          <w:szCs w:val="30"/>
        </w:rPr>
      </w:pPr>
    </w:p>
    <w:p w14:paraId="404DC953">
      <w:pPr>
        <w:pStyle w:val="2"/>
        <w:spacing w:line="266" w:lineRule="auto"/>
        <w:rPr>
          <w:rFonts w:hint="eastAsia"/>
          <w:sz w:val="30"/>
          <w:szCs w:val="30"/>
        </w:rPr>
      </w:pPr>
      <w:r>
        <w:rPr>
          <w:rFonts w:hint="eastAsia"/>
          <w:sz w:val="30"/>
          <w:szCs w:val="30"/>
        </w:rPr>
        <w:t>他们也不可省略早晚不断的献祭，出埃及记 26:28, 42。</w:t>
      </w:r>
    </w:p>
    <w:p w14:paraId="2996C15A">
      <w:pPr>
        <w:pStyle w:val="2"/>
        <w:spacing w:line="266" w:lineRule="auto"/>
        <w:rPr>
          <w:rFonts w:hint="eastAsia"/>
          <w:sz w:val="30"/>
          <w:szCs w:val="30"/>
        </w:rPr>
      </w:pPr>
    </w:p>
    <w:p w14:paraId="75361991">
      <w:pPr>
        <w:pStyle w:val="2"/>
        <w:spacing w:line="266" w:lineRule="auto"/>
        <w:rPr>
          <w:rFonts w:hint="eastAsia"/>
          <w:sz w:val="30"/>
          <w:szCs w:val="30"/>
        </w:rPr>
      </w:pPr>
      <w:r>
        <w:rPr>
          <w:rFonts w:hint="eastAsia"/>
          <w:sz w:val="30"/>
          <w:szCs w:val="30"/>
        </w:rPr>
        <w:t>XXI. Their inheritance was the land of Canaan, a pledge, indeed, of the heavenly inheritance, but somewhat obscure, and such as they were commanded to be in some measure subjected to, and which the godly themselves were sometimes obliged to be destitute of, when forced into banishment.</w:t>
      </w:r>
    </w:p>
    <w:p w14:paraId="45620D97">
      <w:pPr>
        <w:pStyle w:val="2"/>
        <w:spacing w:line="266" w:lineRule="auto"/>
        <w:rPr>
          <w:rFonts w:hint="eastAsia"/>
          <w:sz w:val="30"/>
          <w:szCs w:val="30"/>
        </w:rPr>
      </w:pPr>
    </w:p>
    <w:p w14:paraId="1AF2A97B">
      <w:pPr>
        <w:pStyle w:val="2"/>
        <w:spacing w:line="266" w:lineRule="auto"/>
        <w:rPr>
          <w:rFonts w:hint="eastAsia"/>
          <w:sz w:val="30"/>
          <w:szCs w:val="30"/>
        </w:rPr>
      </w:pPr>
      <w:r>
        <w:rPr>
          <w:rFonts w:hint="eastAsia"/>
          <w:sz w:val="30"/>
          <w:szCs w:val="30"/>
        </w:rPr>
        <w:t>二十一. 他们的产业是迦南地，这诚然是天上产业的凭据，但有些模糊，并且他们奉命在某种程度上要服从它，敬虔的人自己有时在被迫流亡时也不得不失去它。</w:t>
      </w:r>
    </w:p>
    <w:p w14:paraId="6FC083B5">
      <w:pPr>
        <w:pStyle w:val="2"/>
        <w:spacing w:line="266" w:lineRule="auto"/>
        <w:rPr>
          <w:rFonts w:hint="eastAsia"/>
          <w:sz w:val="30"/>
          <w:szCs w:val="30"/>
        </w:rPr>
      </w:pPr>
    </w:p>
    <w:p w14:paraId="2DB7C3E7">
      <w:pPr>
        <w:pStyle w:val="2"/>
        <w:spacing w:line="266" w:lineRule="auto"/>
        <w:rPr>
          <w:rFonts w:hint="eastAsia"/>
          <w:sz w:val="30"/>
          <w:szCs w:val="30"/>
        </w:rPr>
      </w:pPr>
      <w:r>
        <w:rPr>
          <w:rFonts w:hint="eastAsia"/>
          <w:sz w:val="30"/>
          <w:szCs w:val="30"/>
        </w:rPr>
        <w:t>However they were to have such a tender regard to this land, that, when banished from their dear country, they were, in their prayers, to turn their faces thitherward, nor were they to pay their vows to heaven, without directing their eyes to that country, 1 Kings 8:48.</w:t>
      </w:r>
    </w:p>
    <w:p w14:paraId="16CC569E">
      <w:pPr>
        <w:pStyle w:val="2"/>
        <w:spacing w:line="266" w:lineRule="auto"/>
        <w:rPr>
          <w:rFonts w:hint="eastAsia"/>
          <w:sz w:val="30"/>
          <w:szCs w:val="30"/>
        </w:rPr>
      </w:pPr>
    </w:p>
    <w:p w14:paraId="0939A2D4">
      <w:pPr>
        <w:pStyle w:val="2"/>
        <w:spacing w:line="266" w:lineRule="auto"/>
        <w:rPr>
          <w:rFonts w:hint="eastAsia"/>
          <w:sz w:val="30"/>
          <w:szCs w:val="30"/>
        </w:rPr>
      </w:pPr>
      <w:r>
        <w:rPr>
          <w:rFonts w:hint="eastAsia"/>
          <w:sz w:val="30"/>
          <w:szCs w:val="30"/>
        </w:rPr>
        <w:t>然而，他们要对这片土地怀有如此深切的眷恋，以致当他们被逐出亲爱的故土时，在祷告中要面向那地，并且在向天许愿时，也要将目光投向那国，列王纪上 8:48。</w:t>
      </w:r>
    </w:p>
    <w:p w14:paraId="29B5149E">
      <w:pPr>
        <w:pStyle w:val="2"/>
        <w:spacing w:line="266" w:lineRule="auto"/>
        <w:rPr>
          <w:rFonts w:hint="eastAsia"/>
          <w:sz w:val="30"/>
          <w:szCs w:val="30"/>
        </w:rPr>
      </w:pPr>
    </w:p>
    <w:p w14:paraId="09413FC0">
      <w:pPr>
        <w:pStyle w:val="2"/>
        <w:spacing w:line="266" w:lineRule="auto"/>
        <w:rPr>
          <w:rFonts w:hint="eastAsia"/>
          <w:sz w:val="30"/>
          <w:szCs w:val="30"/>
        </w:rPr>
      </w:pPr>
      <w:r>
        <w:rPr>
          <w:rFonts w:hint="eastAsia"/>
          <w:sz w:val="30"/>
          <w:szCs w:val="30"/>
        </w:rPr>
        <w:t>Dan. 6:11, In all this, there was a notable subjection to this pledge.</w:t>
      </w:r>
    </w:p>
    <w:p w14:paraId="4BCAAB69">
      <w:pPr>
        <w:pStyle w:val="2"/>
        <w:spacing w:line="266" w:lineRule="auto"/>
        <w:rPr>
          <w:rFonts w:hint="eastAsia"/>
          <w:sz w:val="30"/>
          <w:szCs w:val="30"/>
        </w:rPr>
      </w:pPr>
    </w:p>
    <w:p w14:paraId="15ABA629">
      <w:pPr>
        <w:pStyle w:val="2"/>
        <w:spacing w:line="266" w:lineRule="auto"/>
        <w:rPr>
          <w:rFonts w:hint="eastAsia"/>
          <w:sz w:val="30"/>
          <w:szCs w:val="30"/>
        </w:rPr>
      </w:pPr>
      <w:r>
        <w:rPr>
          <w:rFonts w:hint="eastAsia"/>
          <w:sz w:val="30"/>
          <w:szCs w:val="30"/>
        </w:rPr>
        <w:t>但以理书 6:11，在这一切事上，都显明了对这凭据显著的顺服。</w:t>
      </w:r>
    </w:p>
    <w:p w14:paraId="7828023E">
      <w:pPr>
        <w:pStyle w:val="2"/>
        <w:spacing w:line="266" w:lineRule="auto"/>
        <w:rPr>
          <w:rFonts w:hint="eastAsia"/>
          <w:sz w:val="30"/>
          <w:szCs w:val="30"/>
        </w:rPr>
      </w:pPr>
    </w:p>
    <w:p w14:paraId="4CB5223A">
      <w:pPr>
        <w:pStyle w:val="2"/>
        <w:spacing w:line="266" w:lineRule="auto"/>
        <w:rPr>
          <w:rFonts w:hint="eastAsia"/>
          <w:sz w:val="30"/>
          <w:szCs w:val="30"/>
        </w:rPr>
      </w:pPr>
      <w:r>
        <w:rPr>
          <w:rFonts w:hint="eastAsia"/>
          <w:sz w:val="30"/>
          <w:szCs w:val="30"/>
        </w:rPr>
        <w:t>XXII. The case of believers under the New Testament, is quite different.</w:t>
      </w:r>
    </w:p>
    <w:p w14:paraId="564E42DA">
      <w:pPr>
        <w:pStyle w:val="2"/>
        <w:spacing w:line="266" w:lineRule="auto"/>
        <w:rPr>
          <w:rFonts w:hint="eastAsia"/>
          <w:sz w:val="30"/>
          <w:szCs w:val="30"/>
        </w:rPr>
      </w:pPr>
    </w:p>
    <w:p w14:paraId="37F03489">
      <w:pPr>
        <w:pStyle w:val="2"/>
        <w:spacing w:line="266" w:lineRule="auto"/>
        <w:rPr>
          <w:rFonts w:hint="eastAsia"/>
          <w:sz w:val="30"/>
          <w:szCs w:val="30"/>
        </w:rPr>
      </w:pPr>
      <w:r>
        <w:rPr>
          <w:rFonts w:hint="eastAsia"/>
          <w:sz w:val="30"/>
          <w:szCs w:val="30"/>
        </w:rPr>
        <w:t>二十二. 新约信徒的情况则完全不同。</w:t>
      </w:r>
    </w:p>
    <w:p w14:paraId="5A8153E7">
      <w:pPr>
        <w:pStyle w:val="2"/>
        <w:spacing w:line="266" w:lineRule="auto"/>
        <w:rPr>
          <w:rFonts w:hint="eastAsia"/>
          <w:sz w:val="30"/>
          <w:szCs w:val="30"/>
        </w:rPr>
      </w:pPr>
    </w:p>
    <w:p w14:paraId="38BA46B0">
      <w:pPr>
        <w:pStyle w:val="2"/>
        <w:spacing w:line="266" w:lineRule="auto"/>
        <w:rPr>
          <w:rFonts w:hint="eastAsia"/>
          <w:sz w:val="30"/>
          <w:szCs w:val="30"/>
        </w:rPr>
      </w:pPr>
      <w:r>
        <w:rPr>
          <w:rFonts w:hint="eastAsia"/>
          <w:sz w:val="30"/>
          <w:szCs w:val="30"/>
        </w:rPr>
        <w:t>For after our elder brother, having taken upon him human nature, had visited this lower world, and freely undergone a state of various servitude for us, he brought us into true liberty, John 8:36, removed the tutors, blotted out the hand-writing of ordinances, which was contrary to us, declared us to be dead with himself, set free from the elements of the world, so as they never after should have any dominion over us, Col. 2:16, 20.</w:t>
      </w:r>
    </w:p>
    <w:p w14:paraId="53CBDF50">
      <w:pPr>
        <w:pStyle w:val="2"/>
        <w:spacing w:line="266" w:lineRule="auto"/>
        <w:rPr>
          <w:rFonts w:hint="eastAsia"/>
          <w:sz w:val="30"/>
          <w:szCs w:val="30"/>
        </w:rPr>
      </w:pPr>
    </w:p>
    <w:p w14:paraId="19C61C17">
      <w:pPr>
        <w:pStyle w:val="2"/>
        <w:spacing w:line="266" w:lineRule="auto"/>
        <w:rPr>
          <w:rFonts w:hint="eastAsia"/>
          <w:sz w:val="30"/>
          <w:szCs w:val="30"/>
        </w:rPr>
      </w:pPr>
      <w:r>
        <w:rPr>
          <w:rFonts w:hint="eastAsia"/>
          <w:sz w:val="30"/>
          <w:szCs w:val="30"/>
        </w:rPr>
        <w:t>因为在我们的长兄，取了人性，来到这下界，为我们甘心忍受了各种奴役之后，祂带领我们进入了真正的自由，约翰福音 8:36，除去了导师，涂抹了那与我们为敌的律例字据，宣告我们与祂同死，从世上的小学中得了释放，使它们从此再也不能辖制我们，歌罗西书 2:16, 20。</w:t>
      </w:r>
    </w:p>
    <w:p w14:paraId="24A90E74">
      <w:pPr>
        <w:pStyle w:val="2"/>
        <w:spacing w:line="266" w:lineRule="auto"/>
        <w:rPr>
          <w:rFonts w:hint="eastAsia"/>
          <w:sz w:val="30"/>
          <w:szCs w:val="30"/>
        </w:rPr>
      </w:pPr>
    </w:p>
    <w:p w14:paraId="2A599FB1">
      <w:pPr>
        <w:pStyle w:val="2"/>
        <w:spacing w:line="266" w:lineRule="auto"/>
        <w:rPr>
          <w:rFonts w:hint="eastAsia"/>
          <w:sz w:val="30"/>
          <w:szCs w:val="30"/>
        </w:rPr>
      </w:pPr>
      <w:r>
        <w:rPr>
          <w:rFonts w:hint="eastAsia"/>
          <w:sz w:val="30"/>
          <w:szCs w:val="30"/>
        </w:rPr>
        <w:t>He would no longer have us subject to these minute observances, but called us to a reasonable service, Rom. 12:1, and, having broken and removed that troublesome yoke which was laid on the jaws of the ancients, Hos. 11:4, laid his own upon us, which is easy and light, Matt. 11:30.</w:t>
      </w:r>
    </w:p>
    <w:p w14:paraId="504891C2">
      <w:pPr>
        <w:pStyle w:val="2"/>
        <w:spacing w:line="266" w:lineRule="auto"/>
        <w:rPr>
          <w:rFonts w:hint="eastAsia"/>
          <w:sz w:val="30"/>
          <w:szCs w:val="30"/>
        </w:rPr>
      </w:pPr>
    </w:p>
    <w:p w14:paraId="42FB4D96">
      <w:pPr>
        <w:pStyle w:val="2"/>
        <w:spacing w:line="266" w:lineRule="auto"/>
        <w:rPr>
          <w:rFonts w:hint="eastAsia"/>
          <w:sz w:val="30"/>
          <w:szCs w:val="30"/>
        </w:rPr>
      </w:pPr>
      <w:r>
        <w:rPr>
          <w:rFonts w:hint="eastAsia"/>
          <w:sz w:val="30"/>
          <w:szCs w:val="30"/>
        </w:rPr>
        <w:t>祂不再要我们服从这些琐碎的规条，而是呼召我们作合理的侍奉，罗马书 12:1，并且，既已打碎并除去了那加在古人颚上的麻烦轭，何西阿书 11:4，就将祂自己的轭加在我们身上，这轭是容易的，是轻省的，马太福音 11:30。</w:t>
      </w:r>
    </w:p>
    <w:p w14:paraId="7FCD64AC">
      <w:pPr>
        <w:pStyle w:val="2"/>
        <w:spacing w:line="266" w:lineRule="auto"/>
        <w:rPr>
          <w:rFonts w:hint="eastAsia"/>
          <w:sz w:val="30"/>
          <w:szCs w:val="30"/>
        </w:rPr>
      </w:pPr>
    </w:p>
    <w:p w14:paraId="0A879D9D">
      <w:pPr>
        <w:pStyle w:val="2"/>
        <w:spacing w:line="266" w:lineRule="auto"/>
        <w:rPr>
          <w:rFonts w:hint="eastAsia"/>
          <w:sz w:val="30"/>
          <w:szCs w:val="30"/>
        </w:rPr>
      </w:pPr>
      <w:r>
        <w:rPr>
          <w:rFonts w:hint="eastAsia"/>
          <w:sz w:val="30"/>
          <w:szCs w:val="30"/>
        </w:rPr>
        <w:t>XXIII. He introduced us into the father's secret counsels, and, sucking the breasts of our mother, taught us the things he so much desired the spouse should be taught, Cant. 8:2: declared to us what he had seen in the bosom of the Father, nay, and even the Father himself, John 1:18, and in himself presented the Father to our view, so that we have no longer any occasion to say, "Show us the Father," John 16:9.</w:t>
      </w:r>
    </w:p>
    <w:p w14:paraId="2FFD9216">
      <w:pPr>
        <w:pStyle w:val="2"/>
        <w:spacing w:line="266" w:lineRule="auto"/>
        <w:rPr>
          <w:rFonts w:hint="eastAsia"/>
          <w:sz w:val="30"/>
          <w:szCs w:val="30"/>
        </w:rPr>
      </w:pPr>
    </w:p>
    <w:p w14:paraId="3D351FE7">
      <w:pPr>
        <w:pStyle w:val="2"/>
        <w:spacing w:line="266" w:lineRule="auto"/>
        <w:rPr>
          <w:rFonts w:hint="eastAsia"/>
          <w:sz w:val="30"/>
          <w:szCs w:val="30"/>
        </w:rPr>
      </w:pPr>
      <w:r>
        <w:rPr>
          <w:rFonts w:hint="eastAsia"/>
          <w:sz w:val="30"/>
          <w:szCs w:val="30"/>
        </w:rPr>
        <w:t>二十三. 祂引领我们进入父隐秘的计划，并吸吮我们母亲的乳，教导我们祂如此渴望新妇学习的事物，雅歌 8:2：向我们宣告祂在父怀中所看见的，不，甚至父自己，约翰福音 1:18，并在祂自己里面将父显给我们看，使我们不再需要说：“求你将父显给我们看，”约翰福音 16:9。</w:t>
      </w:r>
    </w:p>
    <w:p w14:paraId="1BC4FA47">
      <w:pPr>
        <w:pStyle w:val="2"/>
        <w:spacing w:line="266" w:lineRule="auto"/>
        <w:rPr>
          <w:rFonts w:hint="eastAsia"/>
          <w:sz w:val="30"/>
          <w:szCs w:val="30"/>
        </w:rPr>
      </w:pPr>
    </w:p>
    <w:p w14:paraId="5EE83E22">
      <w:pPr>
        <w:pStyle w:val="2"/>
        <w:spacing w:line="266" w:lineRule="auto"/>
        <w:rPr>
          <w:rFonts w:hint="eastAsia"/>
          <w:sz w:val="30"/>
          <w:szCs w:val="30"/>
        </w:rPr>
      </w:pPr>
      <w:r>
        <w:rPr>
          <w:rFonts w:hint="eastAsia"/>
          <w:sz w:val="30"/>
          <w:szCs w:val="30"/>
        </w:rPr>
        <w:t>He brought along with him those times, of which Jeremiah prophesied, chap. 31:34.</w:t>
      </w:r>
    </w:p>
    <w:p w14:paraId="090C8B98">
      <w:pPr>
        <w:pStyle w:val="2"/>
        <w:spacing w:line="266" w:lineRule="auto"/>
        <w:rPr>
          <w:rFonts w:hint="eastAsia"/>
          <w:sz w:val="30"/>
          <w:szCs w:val="30"/>
        </w:rPr>
      </w:pPr>
    </w:p>
    <w:p w14:paraId="21422861">
      <w:pPr>
        <w:pStyle w:val="2"/>
        <w:spacing w:line="266" w:lineRule="auto"/>
        <w:rPr>
          <w:rFonts w:hint="eastAsia"/>
          <w:sz w:val="30"/>
          <w:szCs w:val="30"/>
        </w:rPr>
      </w:pPr>
      <w:r>
        <w:rPr>
          <w:rFonts w:hint="eastAsia"/>
          <w:sz w:val="30"/>
          <w:szCs w:val="30"/>
        </w:rPr>
        <w:t>祂带来了耶利米所预言的那些时代，第三十一章三十四节。</w:t>
      </w:r>
    </w:p>
    <w:p w14:paraId="68E4EFF7">
      <w:pPr>
        <w:pStyle w:val="2"/>
        <w:spacing w:line="266" w:lineRule="auto"/>
        <w:rPr>
          <w:rFonts w:hint="eastAsia"/>
          <w:sz w:val="30"/>
          <w:szCs w:val="30"/>
        </w:rPr>
      </w:pPr>
    </w:p>
    <w:p w14:paraId="7FB43F8C">
      <w:pPr>
        <w:pStyle w:val="2"/>
        <w:spacing w:line="266" w:lineRule="auto"/>
        <w:rPr>
          <w:rFonts w:hint="eastAsia"/>
          <w:sz w:val="30"/>
          <w:szCs w:val="30"/>
        </w:rPr>
      </w:pPr>
      <w:r>
        <w:rPr>
          <w:rFonts w:hint="eastAsia"/>
          <w:sz w:val="30"/>
          <w:szCs w:val="30"/>
        </w:rPr>
        <w:t>He abundantly poured out upon us "the unction from the holy one, which teacheth all things," 1 John 2:20, 27.</w:t>
      </w:r>
    </w:p>
    <w:p w14:paraId="4CEC30A0">
      <w:pPr>
        <w:pStyle w:val="2"/>
        <w:spacing w:line="266" w:lineRule="auto"/>
        <w:rPr>
          <w:rFonts w:hint="eastAsia"/>
          <w:sz w:val="30"/>
          <w:szCs w:val="30"/>
        </w:rPr>
      </w:pPr>
    </w:p>
    <w:p w14:paraId="656AF194">
      <w:pPr>
        <w:pStyle w:val="2"/>
        <w:spacing w:line="266" w:lineRule="auto"/>
        <w:rPr>
          <w:rFonts w:hint="eastAsia"/>
          <w:sz w:val="30"/>
          <w:szCs w:val="30"/>
        </w:rPr>
      </w:pPr>
      <w:r>
        <w:rPr>
          <w:rFonts w:hint="eastAsia"/>
          <w:sz w:val="30"/>
          <w:szCs w:val="30"/>
        </w:rPr>
        <w:t>祂丰丰富富地将“从那圣者来的恩膏，教训你们一切的事”浇灌在我们身上，约翰一书 2:20, 27。</w:t>
      </w:r>
    </w:p>
    <w:p w14:paraId="61B3E26D">
      <w:pPr>
        <w:pStyle w:val="2"/>
        <w:spacing w:line="266" w:lineRule="auto"/>
        <w:rPr>
          <w:rFonts w:hint="eastAsia"/>
          <w:sz w:val="30"/>
          <w:szCs w:val="30"/>
        </w:rPr>
      </w:pPr>
    </w:p>
    <w:p w14:paraId="4C9CE12D">
      <w:pPr>
        <w:pStyle w:val="2"/>
        <w:spacing w:line="266" w:lineRule="auto"/>
        <w:rPr>
          <w:rFonts w:hint="eastAsia"/>
          <w:sz w:val="30"/>
          <w:szCs w:val="30"/>
        </w:rPr>
      </w:pPr>
      <w:r>
        <w:rPr>
          <w:rFonts w:hint="eastAsia"/>
          <w:sz w:val="30"/>
          <w:szCs w:val="30"/>
        </w:rPr>
        <w:t>In a word, he does not now account us as servants; "for the servant knoweth not what his Lord doeth; but he hath called us friends: for all things that he hath heard of his Father, he hath made known unto us," John 15:15.</w:t>
      </w:r>
    </w:p>
    <w:p w14:paraId="5B1831B8">
      <w:pPr>
        <w:pStyle w:val="2"/>
        <w:spacing w:line="266" w:lineRule="auto"/>
        <w:rPr>
          <w:rFonts w:hint="eastAsia"/>
          <w:sz w:val="30"/>
          <w:szCs w:val="30"/>
        </w:rPr>
      </w:pPr>
    </w:p>
    <w:p w14:paraId="1497C647">
      <w:pPr>
        <w:pStyle w:val="2"/>
        <w:spacing w:line="266" w:lineRule="auto"/>
        <w:rPr>
          <w:rFonts w:hint="eastAsia"/>
          <w:sz w:val="30"/>
          <w:szCs w:val="30"/>
        </w:rPr>
      </w:pPr>
      <w:r>
        <w:rPr>
          <w:rFonts w:hint="eastAsia"/>
          <w:sz w:val="30"/>
          <w:szCs w:val="30"/>
        </w:rPr>
        <w:t>总之，祂现在不把我们当作仆人；“因为仆人不知道主人所作的事；但祂称我们为朋友：因为凡祂从父所听见的，都已经告诉我们了，”约翰福音 15:15。</w:t>
      </w:r>
    </w:p>
    <w:p w14:paraId="0D14A750">
      <w:pPr>
        <w:pStyle w:val="2"/>
        <w:spacing w:line="266" w:lineRule="auto"/>
        <w:rPr>
          <w:rFonts w:hint="eastAsia"/>
          <w:sz w:val="30"/>
          <w:szCs w:val="30"/>
        </w:rPr>
      </w:pPr>
    </w:p>
    <w:p w14:paraId="01AFB492">
      <w:pPr>
        <w:pStyle w:val="2"/>
        <w:spacing w:line="266" w:lineRule="auto"/>
        <w:rPr>
          <w:rFonts w:hint="eastAsia"/>
          <w:sz w:val="30"/>
          <w:szCs w:val="30"/>
        </w:rPr>
      </w:pPr>
      <w:r>
        <w:rPr>
          <w:rFonts w:hint="eastAsia"/>
          <w:sz w:val="30"/>
          <w:szCs w:val="30"/>
        </w:rPr>
        <w:t>XXIV. He has also obtained for us a free access to the Father, having "consecrated for us a new and living way," in which we may walk "in full assurance of faith," Heb. 10:20, 22.</w:t>
      </w:r>
    </w:p>
    <w:p w14:paraId="0FEE2C8D">
      <w:pPr>
        <w:pStyle w:val="2"/>
        <w:spacing w:line="266" w:lineRule="auto"/>
        <w:rPr>
          <w:rFonts w:hint="eastAsia"/>
          <w:sz w:val="30"/>
          <w:szCs w:val="30"/>
        </w:rPr>
      </w:pPr>
    </w:p>
    <w:p w14:paraId="5031CD3D">
      <w:pPr>
        <w:pStyle w:val="2"/>
        <w:spacing w:line="266" w:lineRule="auto"/>
        <w:rPr>
          <w:rFonts w:hint="eastAsia"/>
          <w:sz w:val="30"/>
          <w:szCs w:val="30"/>
        </w:rPr>
      </w:pPr>
      <w:r>
        <w:rPr>
          <w:rFonts w:hint="eastAsia"/>
          <w:sz w:val="30"/>
          <w:szCs w:val="30"/>
        </w:rPr>
        <w:t>二十四. 祂也为我们获得了亲近天父的自由，既“为我们开了一条又新又活的路，”我们可以在其中“存着诚心和充足的信心”行走，希伯来书 10:20, 22。</w:t>
      </w:r>
    </w:p>
    <w:p w14:paraId="79EFA5E1">
      <w:pPr>
        <w:pStyle w:val="2"/>
        <w:spacing w:line="266" w:lineRule="auto"/>
        <w:rPr>
          <w:rFonts w:hint="eastAsia"/>
          <w:sz w:val="30"/>
          <w:szCs w:val="30"/>
        </w:rPr>
      </w:pPr>
    </w:p>
    <w:p w14:paraId="7B8A9860">
      <w:pPr>
        <w:pStyle w:val="2"/>
        <w:spacing w:line="266" w:lineRule="auto"/>
        <w:rPr>
          <w:rFonts w:hint="eastAsia"/>
          <w:sz w:val="30"/>
          <w:szCs w:val="30"/>
        </w:rPr>
      </w:pPr>
      <w:r>
        <w:rPr>
          <w:rFonts w:hint="eastAsia"/>
          <w:sz w:val="30"/>
          <w:szCs w:val="30"/>
        </w:rPr>
        <w:t>By his death, the veil of the inmost sanctuary was rent, and all believers are made a royal priesthood, 1 Peter. 2:9; none is excluded the holy of holies; and though the Father still sits on a throne of majesty, yet it is at the same time a throne of grace, to which we are invited to approach with boldness, Heb. 4:6, without sacrifice, without priests, trusting only in the alone offering of Jesus our High Priest, "whereby he hath for ever perfected them that are sanctified," Heb. 10:14: and this is "that better hope, by the which we draw night unto God," Heb. 7:19.</w:t>
      </w:r>
    </w:p>
    <w:p w14:paraId="4D071F46">
      <w:pPr>
        <w:pStyle w:val="2"/>
        <w:spacing w:line="266" w:lineRule="auto"/>
        <w:rPr>
          <w:rFonts w:hint="eastAsia"/>
          <w:sz w:val="30"/>
          <w:szCs w:val="30"/>
        </w:rPr>
      </w:pPr>
    </w:p>
    <w:p w14:paraId="7290706C">
      <w:pPr>
        <w:pStyle w:val="2"/>
        <w:spacing w:line="266" w:lineRule="auto"/>
        <w:rPr>
          <w:rFonts w:hint="eastAsia"/>
          <w:sz w:val="30"/>
          <w:szCs w:val="30"/>
        </w:rPr>
      </w:pPr>
      <w:r>
        <w:rPr>
          <w:rFonts w:hint="eastAsia"/>
          <w:sz w:val="30"/>
          <w:szCs w:val="30"/>
        </w:rPr>
        <w:t>藉着祂的死，至圣所的幔子裂开了，所有信徒都成了君尊的祭司，彼得前书 2:9；没有人被排除在至圣所之外；虽然父仍然坐在威严的宝座上，但同时也是施恩的宝座，我们被邀请坦然无惧地来到这宝座前，希伯来书 4:6，不需要祭物，不需要祭司，单单信靠我们大祭司耶稣那一次献祭，“祂藉此叫那得以成圣的人永远完全，”希伯来书 10:14：这就是“那更美的指望，我们藉此得以进到上帝面前，”希伯来书 7:19。</w:t>
      </w:r>
    </w:p>
    <w:p w14:paraId="76AE7929">
      <w:pPr>
        <w:pStyle w:val="2"/>
        <w:spacing w:line="266" w:lineRule="auto"/>
        <w:rPr>
          <w:rFonts w:hint="eastAsia"/>
          <w:sz w:val="30"/>
          <w:szCs w:val="30"/>
        </w:rPr>
      </w:pPr>
    </w:p>
    <w:p w14:paraId="660C3843">
      <w:pPr>
        <w:pStyle w:val="2"/>
        <w:spacing w:line="266" w:lineRule="auto"/>
        <w:rPr>
          <w:rFonts w:hint="eastAsia"/>
          <w:sz w:val="30"/>
          <w:szCs w:val="30"/>
        </w:rPr>
      </w:pPr>
      <w:r>
        <w:rPr>
          <w:rFonts w:hint="eastAsia"/>
          <w:sz w:val="30"/>
          <w:szCs w:val="30"/>
        </w:rPr>
        <w:t>XXV. Nor hath he burdened us with any subjection to a typical inheritance; but hath called us directly to an inheritance of spiritual and heavenly good things, and "appointed unto us a kingdom, as his Father hath appointed unto him," Luke 22:29.</w:t>
      </w:r>
    </w:p>
    <w:p w14:paraId="7BD03932">
      <w:pPr>
        <w:pStyle w:val="2"/>
        <w:spacing w:line="266" w:lineRule="auto"/>
        <w:rPr>
          <w:rFonts w:hint="eastAsia"/>
          <w:sz w:val="30"/>
          <w:szCs w:val="30"/>
        </w:rPr>
      </w:pPr>
    </w:p>
    <w:p w14:paraId="7B9B11C2">
      <w:pPr>
        <w:pStyle w:val="2"/>
        <w:spacing w:line="266" w:lineRule="auto"/>
        <w:rPr>
          <w:rFonts w:hint="eastAsia"/>
          <w:sz w:val="30"/>
          <w:szCs w:val="30"/>
        </w:rPr>
      </w:pPr>
      <w:r>
        <w:rPr>
          <w:rFonts w:hint="eastAsia"/>
          <w:sz w:val="30"/>
          <w:szCs w:val="30"/>
        </w:rPr>
        <w:t>二十五. 祂也没有用任何对预表性产业的顺服来加重我们的负担；而是直接呼召我们承受属灵和属天美物的产业，并“将国赐给我们，正如祂的父赐给祂一样，”路加福音 22:29。</w:t>
      </w:r>
    </w:p>
    <w:p w14:paraId="29A72EE1">
      <w:pPr>
        <w:pStyle w:val="2"/>
        <w:spacing w:line="266" w:lineRule="auto"/>
        <w:rPr>
          <w:rFonts w:hint="eastAsia"/>
          <w:sz w:val="30"/>
          <w:szCs w:val="30"/>
        </w:rPr>
      </w:pPr>
    </w:p>
    <w:p w14:paraId="58441F60">
      <w:pPr>
        <w:pStyle w:val="2"/>
        <w:spacing w:line="266" w:lineRule="auto"/>
        <w:rPr>
          <w:rFonts w:hint="eastAsia"/>
          <w:sz w:val="30"/>
          <w:szCs w:val="30"/>
        </w:rPr>
      </w:pPr>
      <w:r>
        <w:rPr>
          <w:rFonts w:hint="eastAsia"/>
          <w:sz w:val="30"/>
          <w:szCs w:val="30"/>
        </w:rPr>
        <w:t>There is now no corner of the earth which we should desire, as more holy and more acceptable to God than another; for, "the earth is the Lord's, and the fulness thereof," Ps. 24:1.</w:t>
      </w:r>
    </w:p>
    <w:p w14:paraId="4B8D5F71">
      <w:pPr>
        <w:pStyle w:val="2"/>
        <w:spacing w:line="266" w:lineRule="auto"/>
        <w:rPr>
          <w:rFonts w:hint="eastAsia"/>
          <w:sz w:val="30"/>
          <w:szCs w:val="30"/>
        </w:rPr>
      </w:pPr>
    </w:p>
    <w:p w14:paraId="686BC20E">
      <w:pPr>
        <w:pStyle w:val="2"/>
        <w:spacing w:line="266" w:lineRule="auto"/>
        <w:rPr>
          <w:rFonts w:hint="eastAsia"/>
          <w:sz w:val="30"/>
          <w:szCs w:val="30"/>
        </w:rPr>
      </w:pPr>
      <w:r>
        <w:rPr>
          <w:rFonts w:hint="eastAsia"/>
          <w:sz w:val="30"/>
          <w:szCs w:val="30"/>
        </w:rPr>
        <w:t>现在地上没有任何一个角落，是我们应该比其他地方更渴望，认为它更圣洁、更蒙上帝悦纳的；因为，“地和其中所充满的，都属耶和华，”诗篇 24:1。</w:t>
      </w:r>
    </w:p>
    <w:p w14:paraId="1C561B69">
      <w:pPr>
        <w:pStyle w:val="2"/>
        <w:spacing w:line="266" w:lineRule="auto"/>
        <w:rPr>
          <w:rFonts w:hint="eastAsia"/>
          <w:sz w:val="30"/>
          <w:szCs w:val="30"/>
        </w:rPr>
      </w:pPr>
    </w:p>
    <w:p w14:paraId="62FD9FA6">
      <w:pPr>
        <w:pStyle w:val="2"/>
        <w:spacing w:line="266" w:lineRule="auto"/>
        <w:rPr>
          <w:rFonts w:hint="eastAsia"/>
          <w:sz w:val="30"/>
          <w:szCs w:val="30"/>
        </w:rPr>
      </w:pPr>
      <w:r>
        <w:rPr>
          <w:rFonts w:hint="eastAsia"/>
          <w:sz w:val="30"/>
          <w:szCs w:val="30"/>
        </w:rPr>
        <w:t>Nor does he disdain an altar in the midst of Egypt, Isa. 19:19.</w:t>
      </w:r>
    </w:p>
    <w:p w14:paraId="637DD886">
      <w:pPr>
        <w:pStyle w:val="2"/>
        <w:spacing w:line="266" w:lineRule="auto"/>
        <w:rPr>
          <w:rFonts w:hint="eastAsia"/>
          <w:sz w:val="30"/>
          <w:szCs w:val="30"/>
        </w:rPr>
      </w:pPr>
    </w:p>
    <w:p w14:paraId="350B564D">
      <w:pPr>
        <w:pStyle w:val="2"/>
        <w:spacing w:line="266" w:lineRule="auto"/>
        <w:rPr>
          <w:rFonts w:hint="eastAsia"/>
          <w:sz w:val="30"/>
          <w:szCs w:val="30"/>
        </w:rPr>
      </w:pPr>
      <w:r>
        <w:rPr>
          <w:rFonts w:hint="eastAsia"/>
          <w:sz w:val="30"/>
          <w:szCs w:val="30"/>
        </w:rPr>
        <w:t>祂也不轻看在埃及中间的祭坛，以赛亚书 19:19。</w:t>
      </w:r>
    </w:p>
    <w:p w14:paraId="6B24E6EF">
      <w:pPr>
        <w:pStyle w:val="2"/>
        <w:spacing w:line="266" w:lineRule="auto"/>
        <w:rPr>
          <w:rFonts w:hint="eastAsia"/>
          <w:sz w:val="30"/>
          <w:szCs w:val="30"/>
        </w:rPr>
      </w:pPr>
    </w:p>
    <w:p w14:paraId="4FFD4821">
      <w:pPr>
        <w:pStyle w:val="2"/>
        <w:spacing w:line="266" w:lineRule="auto"/>
        <w:rPr>
          <w:rFonts w:hint="eastAsia"/>
          <w:sz w:val="30"/>
          <w:szCs w:val="30"/>
        </w:rPr>
      </w:pPr>
      <w:r>
        <w:rPr>
          <w:rFonts w:hint="eastAsia"/>
          <w:sz w:val="30"/>
          <w:szCs w:val="30"/>
        </w:rPr>
        <w:t>And thus "he hath made us partakers of a better covenant, which was established upon better promises," Heb. 8:6.</w:t>
      </w:r>
    </w:p>
    <w:p w14:paraId="15DEE39C">
      <w:pPr>
        <w:pStyle w:val="2"/>
        <w:spacing w:line="266" w:lineRule="auto"/>
        <w:rPr>
          <w:rFonts w:hint="eastAsia"/>
          <w:sz w:val="30"/>
          <w:szCs w:val="30"/>
        </w:rPr>
      </w:pPr>
    </w:p>
    <w:p w14:paraId="7BBB1A32">
      <w:pPr>
        <w:pStyle w:val="2"/>
        <w:spacing w:line="266" w:lineRule="auto"/>
        <w:rPr>
          <w:rFonts w:hint="eastAsia"/>
          <w:sz w:val="30"/>
          <w:szCs w:val="30"/>
        </w:rPr>
      </w:pPr>
      <w:r>
        <w:rPr>
          <w:rFonts w:hint="eastAsia"/>
          <w:sz w:val="30"/>
          <w:szCs w:val="30"/>
        </w:rPr>
        <w:t>因此，“祂使我们有分于一个更美的约，这约是凭更美的应许立的，”希伯来书 8:6。</w:t>
      </w:r>
    </w:p>
    <w:p w14:paraId="6B07030F">
      <w:pPr>
        <w:pStyle w:val="2"/>
        <w:spacing w:line="266" w:lineRule="auto"/>
        <w:rPr>
          <w:rFonts w:hint="eastAsia"/>
          <w:sz w:val="30"/>
          <w:szCs w:val="30"/>
        </w:rPr>
      </w:pPr>
    </w:p>
    <w:p w14:paraId="603F1686">
      <w:pPr>
        <w:pStyle w:val="2"/>
        <w:spacing w:line="266" w:lineRule="auto"/>
        <w:rPr>
          <w:rFonts w:hint="eastAsia"/>
          <w:sz w:val="30"/>
          <w:szCs w:val="30"/>
        </w:rPr>
      </w:pPr>
      <w:r>
        <w:rPr>
          <w:rFonts w:hint="eastAsia"/>
          <w:sz w:val="30"/>
          <w:szCs w:val="30"/>
        </w:rPr>
        <w:t>XXVI. On account of those excellent prerogatives, believers under the New Testament are eminently and emphatically called "the sons of God," 1 John 3:2: "Beloved, now are we the sons of God," namely, by a much better right and title than before.</w:t>
      </w:r>
    </w:p>
    <w:p w14:paraId="51AA60FC">
      <w:pPr>
        <w:pStyle w:val="2"/>
        <w:spacing w:line="266" w:lineRule="auto"/>
        <w:rPr>
          <w:rFonts w:hint="eastAsia"/>
          <w:sz w:val="30"/>
          <w:szCs w:val="30"/>
        </w:rPr>
      </w:pPr>
    </w:p>
    <w:p w14:paraId="759B410E">
      <w:pPr>
        <w:pStyle w:val="2"/>
        <w:spacing w:line="266" w:lineRule="auto"/>
        <w:rPr>
          <w:rFonts w:hint="eastAsia"/>
          <w:sz w:val="30"/>
          <w:szCs w:val="30"/>
        </w:rPr>
      </w:pPr>
      <w:r>
        <w:rPr>
          <w:rFonts w:hint="eastAsia"/>
          <w:sz w:val="30"/>
          <w:szCs w:val="30"/>
        </w:rPr>
        <w:t>二十六. 因着那些卓越的特权，新约的信徒被卓越而强调地称为“上帝的儿子”，约翰一书 3:2：“亲爱的弟兄啊，我们现在是上帝的儿女，”也就是说，比以前享有好得多的权利和名分。</w:t>
      </w:r>
    </w:p>
    <w:p w14:paraId="1A8C2B5B">
      <w:pPr>
        <w:pStyle w:val="2"/>
        <w:spacing w:line="266" w:lineRule="auto"/>
        <w:rPr>
          <w:rFonts w:hint="eastAsia"/>
          <w:sz w:val="30"/>
          <w:szCs w:val="30"/>
        </w:rPr>
      </w:pPr>
    </w:p>
    <w:p w14:paraId="442EFF92">
      <w:pPr>
        <w:pStyle w:val="2"/>
        <w:spacing w:line="266" w:lineRule="auto"/>
        <w:rPr>
          <w:rFonts w:hint="eastAsia"/>
          <w:sz w:val="30"/>
          <w:szCs w:val="30"/>
        </w:rPr>
      </w:pPr>
      <w:r>
        <w:rPr>
          <w:rFonts w:hint="eastAsia"/>
          <w:sz w:val="30"/>
          <w:szCs w:val="30"/>
        </w:rPr>
        <w:t>To this the apostle has undoubtedly an eye, Gal. 4:4–7: "But when the fulness of the time was come;" namely, that appointed time, till which the children were to be under tutors, ver. 2, "God sent forth his Son, to redeem them that were under the law," setting them free from the infantile use of ceremonies; "and that we might receive the adoption," not only that adoption whereby we are distinguished from the children of the devil and of wrath, but also that whereby we excel infants, not much differing from servants: "wherefore thou art no more a servant," as formerly, "but a son."</w:t>
      </w:r>
    </w:p>
    <w:p w14:paraId="69598E1B">
      <w:pPr>
        <w:pStyle w:val="2"/>
        <w:spacing w:line="266" w:lineRule="auto"/>
        <w:rPr>
          <w:rFonts w:hint="eastAsia"/>
          <w:sz w:val="30"/>
          <w:szCs w:val="30"/>
        </w:rPr>
      </w:pPr>
    </w:p>
    <w:p w14:paraId="53632B44">
      <w:pPr>
        <w:pStyle w:val="2"/>
        <w:spacing w:line="266" w:lineRule="auto"/>
        <w:rPr>
          <w:rFonts w:hint="eastAsia"/>
          <w:sz w:val="30"/>
          <w:szCs w:val="30"/>
        </w:rPr>
      </w:pPr>
      <w:r>
        <w:rPr>
          <w:rFonts w:hint="eastAsia"/>
          <w:sz w:val="30"/>
          <w:szCs w:val="30"/>
        </w:rPr>
        <w:t>使徒无疑注意到这一点，加拉太书 4:4-7：“及至时候满足；”即那指定的时期，在此之前儿女要在导师之下，第2节，“上帝就差遣祂的儿子，为要赎出律法以下的人，”使他们脱离婴孩时期对礼仪的使用；“叫我们得着儿子的名分，”不仅是那使我们与魔鬼和可怒之子有别的嗣子名分，也是那使我们超越婴孩、与仆人相差无几的嗣子名分：“所以你不再是奴仆，”像从前一样，“乃是儿子了。”</w:t>
      </w:r>
    </w:p>
    <w:p w14:paraId="12DECA3F">
      <w:pPr>
        <w:pStyle w:val="2"/>
        <w:spacing w:line="266" w:lineRule="auto"/>
        <w:rPr>
          <w:rFonts w:hint="eastAsia"/>
          <w:sz w:val="30"/>
          <w:szCs w:val="30"/>
        </w:rPr>
      </w:pPr>
    </w:p>
    <w:p w14:paraId="620BFDF0">
      <w:pPr>
        <w:pStyle w:val="2"/>
        <w:spacing w:line="266" w:lineRule="auto"/>
        <w:rPr>
          <w:rFonts w:hint="eastAsia"/>
          <w:sz w:val="30"/>
          <w:szCs w:val="30"/>
        </w:rPr>
      </w:pPr>
      <w:r>
        <w:rPr>
          <w:rFonts w:hint="eastAsia"/>
          <w:sz w:val="30"/>
          <w:szCs w:val="30"/>
        </w:rPr>
        <w:t>That this is Paul's meaning, the whole connextion of the discourse and the scope of the writer evince.</w:t>
      </w:r>
    </w:p>
    <w:p w14:paraId="6289B2F9">
      <w:pPr>
        <w:pStyle w:val="2"/>
        <w:spacing w:line="266" w:lineRule="auto"/>
        <w:rPr>
          <w:rFonts w:hint="eastAsia"/>
          <w:sz w:val="30"/>
          <w:szCs w:val="30"/>
        </w:rPr>
      </w:pPr>
    </w:p>
    <w:p w14:paraId="356EE388">
      <w:pPr>
        <w:pStyle w:val="2"/>
        <w:spacing w:line="266" w:lineRule="auto"/>
        <w:rPr>
          <w:rFonts w:hint="eastAsia"/>
          <w:sz w:val="30"/>
          <w:szCs w:val="30"/>
        </w:rPr>
      </w:pPr>
      <w:r>
        <w:rPr>
          <w:rFonts w:hint="eastAsia"/>
          <w:sz w:val="30"/>
          <w:szCs w:val="30"/>
        </w:rPr>
        <w:t>这就是保罗的意思，整个论述的联系和作者的意图都证明了这一点。</w:t>
      </w:r>
    </w:p>
    <w:p w14:paraId="70475476">
      <w:pPr>
        <w:pStyle w:val="2"/>
        <w:spacing w:line="266" w:lineRule="auto"/>
        <w:rPr>
          <w:rFonts w:hint="eastAsia"/>
          <w:sz w:val="30"/>
          <w:szCs w:val="30"/>
        </w:rPr>
      </w:pPr>
    </w:p>
    <w:p w14:paraId="573B1A13">
      <w:pPr>
        <w:pStyle w:val="2"/>
        <w:spacing w:line="266" w:lineRule="auto"/>
        <w:rPr>
          <w:rFonts w:hint="eastAsia"/>
          <w:sz w:val="30"/>
          <w:szCs w:val="30"/>
        </w:rPr>
      </w:pPr>
      <w:r>
        <w:rPr>
          <w:rFonts w:hint="eastAsia"/>
          <w:sz w:val="30"/>
          <w:szCs w:val="30"/>
        </w:rPr>
        <w:t>For the whole tends to show, that believers under the New Testament are set free from, nor ought they any longer to be oppressed with, the yoke of the old servitude, which the false judaising teachers, with the utmost endeavours, struggled to lay on their necks.</w:t>
      </w:r>
    </w:p>
    <w:p w14:paraId="08067BAD">
      <w:pPr>
        <w:pStyle w:val="2"/>
        <w:spacing w:line="266" w:lineRule="auto"/>
        <w:rPr>
          <w:rFonts w:hint="eastAsia"/>
          <w:sz w:val="30"/>
          <w:szCs w:val="30"/>
        </w:rPr>
      </w:pPr>
    </w:p>
    <w:p w14:paraId="6B223D2F">
      <w:pPr>
        <w:pStyle w:val="2"/>
        <w:spacing w:line="266" w:lineRule="auto"/>
        <w:rPr>
          <w:rFonts w:hint="eastAsia"/>
          <w:sz w:val="30"/>
          <w:szCs w:val="30"/>
        </w:rPr>
      </w:pPr>
      <w:r>
        <w:rPr>
          <w:rFonts w:hint="eastAsia"/>
          <w:sz w:val="30"/>
          <w:szCs w:val="30"/>
        </w:rPr>
        <w:t>因为整个论述都旨在表明，新约的信徒已经从旧的奴役的轭下得了释放，也不应再受其压迫，而假冒的犹太化教师则竭尽全力要将这轭加在他们的颈项上。</w:t>
      </w:r>
    </w:p>
    <w:p w14:paraId="142DEF58">
      <w:pPr>
        <w:pStyle w:val="2"/>
        <w:spacing w:line="266" w:lineRule="auto"/>
        <w:rPr>
          <w:rFonts w:hint="eastAsia"/>
          <w:sz w:val="30"/>
          <w:szCs w:val="30"/>
        </w:rPr>
      </w:pPr>
    </w:p>
    <w:p w14:paraId="1F692177">
      <w:pPr>
        <w:pStyle w:val="2"/>
        <w:spacing w:line="266" w:lineRule="auto"/>
        <w:rPr>
          <w:rFonts w:hint="eastAsia"/>
          <w:sz w:val="30"/>
          <w:szCs w:val="30"/>
        </w:rPr>
      </w:pPr>
      <w:r>
        <w:rPr>
          <w:rFonts w:hint="eastAsia"/>
          <w:sz w:val="30"/>
          <w:szCs w:val="30"/>
        </w:rPr>
        <w:t>XXVII. Certainly the condition of the sons of God is most excellent.</w:t>
      </w:r>
    </w:p>
    <w:p w14:paraId="5FA25F0F">
      <w:pPr>
        <w:pStyle w:val="2"/>
        <w:spacing w:line="266" w:lineRule="auto"/>
        <w:rPr>
          <w:rFonts w:hint="eastAsia"/>
          <w:sz w:val="30"/>
          <w:szCs w:val="30"/>
        </w:rPr>
      </w:pPr>
    </w:p>
    <w:p w14:paraId="2958456A">
      <w:pPr>
        <w:pStyle w:val="2"/>
        <w:spacing w:line="266" w:lineRule="auto"/>
        <w:rPr>
          <w:rFonts w:hint="eastAsia"/>
          <w:sz w:val="30"/>
          <w:szCs w:val="30"/>
        </w:rPr>
      </w:pPr>
      <w:r>
        <w:rPr>
          <w:rFonts w:hint="eastAsia"/>
          <w:sz w:val="30"/>
          <w:szCs w:val="30"/>
        </w:rPr>
        <w:t>二十七. 上帝儿女的景况无疑是最卓越的。</w:t>
      </w:r>
    </w:p>
    <w:p w14:paraId="0E6FE94A">
      <w:pPr>
        <w:pStyle w:val="2"/>
        <w:spacing w:line="266" w:lineRule="auto"/>
        <w:rPr>
          <w:rFonts w:hint="eastAsia"/>
          <w:sz w:val="30"/>
          <w:szCs w:val="30"/>
        </w:rPr>
      </w:pPr>
    </w:p>
    <w:p w14:paraId="642D7CF9">
      <w:pPr>
        <w:pStyle w:val="2"/>
        <w:spacing w:line="266" w:lineRule="auto"/>
        <w:rPr>
          <w:rFonts w:hint="eastAsia"/>
          <w:sz w:val="30"/>
          <w:szCs w:val="30"/>
        </w:rPr>
      </w:pPr>
      <w:r>
        <w:rPr>
          <w:rFonts w:hint="eastAsia"/>
          <w:sz w:val="30"/>
          <w:szCs w:val="30"/>
        </w:rPr>
        <w:t>If David put such a value on being called the son-in-law of such a king as Saul, 1 Sam. 18:23, how highly should we esteem it, to be called the sons of the living God!</w:t>
      </w:r>
    </w:p>
    <w:p w14:paraId="5DA7D507">
      <w:pPr>
        <w:pStyle w:val="2"/>
        <w:spacing w:line="266" w:lineRule="auto"/>
        <w:rPr>
          <w:rFonts w:hint="eastAsia"/>
          <w:sz w:val="30"/>
          <w:szCs w:val="30"/>
        </w:rPr>
      </w:pPr>
    </w:p>
    <w:p w14:paraId="298B9F58">
      <w:pPr>
        <w:pStyle w:val="2"/>
        <w:spacing w:line="266" w:lineRule="auto"/>
        <w:rPr>
          <w:rFonts w:hint="eastAsia"/>
          <w:sz w:val="30"/>
          <w:szCs w:val="30"/>
        </w:rPr>
      </w:pPr>
      <w:r>
        <w:rPr>
          <w:rFonts w:hint="eastAsia"/>
          <w:sz w:val="30"/>
          <w:szCs w:val="30"/>
        </w:rPr>
        <w:t>如果大卫如此看重被称为扫罗王的驸马，撒母耳记上 18:23，那么我们当何等看重被称为永生上帝的儿子呢！</w:t>
      </w:r>
    </w:p>
    <w:p w14:paraId="70649F83">
      <w:pPr>
        <w:pStyle w:val="2"/>
        <w:spacing w:line="266" w:lineRule="auto"/>
        <w:rPr>
          <w:rFonts w:hint="eastAsia"/>
          <w:sz w:val="30"/>
          <w:szCs w:val="30"/>
        </w:rPr>
      </w:pPr>
    </w:p>
    <w:p w14:paraId="74BF9B4D">
      <w:pPr>
        <w:pStyle w:val="2"/>
        <w:spacing w:line="266" w:lineRule="auto"/>
        <w:rPr>
          <w:rFonts w:hint="eastAsia"/>
          <w:sz w:val="30"/>
          <w:szCs w:val="30"/>
        </w:rPr>
      </w:pPr>
      <w:r>
        <w:rPr>
          <w:rFonts w:hint="eastAsia"/>
          <w:sz w:val="30"/>
          <w:szCs w:val="30"/>
        </w:rPr>
        <w:t>1st, How unparalleled is that royalty, by which we derive the origin of our pedigree, not from any earthly prince or monarch, but from the King of heaven!</w:t>
      </w:r>
    </w:p>
    <w:p w14:paraId="30E16E25">
      <w:pPr>
        <w:pStyle w:val="2"/>
        <w:spacing w:line="266" w:lineRule="auto"/>
        <w:rPr>
          <w:rFonts w:hint="eastAsia"/>
          <w:sz w:val="30"/>
          <w:szCs w:val="30"/>
        </w:rPr>
      </w:pPr>
    </w:p>
    <w:p w14:paraId="57BEC9E5">
      <w:pPr>
        <w:pStyle w:val="2"/>
        <w:spacing w:line="266" w:lineRule="auto"/>
        <w:rPr>
          <w:rFonts w:hint="eastAsia"/>
          <w:sz w:val="30"/>
          <w:szCs w:val="30"/>
        </w:rPr>
      </w:pPr>
      <w:r>
        <w:rPr>
          <w:rFonts w:hint="eastAsia"/>
          <w:sz w:val="30"/>
          <w:szCs w:val="30"/>
        </w:rPr>
        <w:t>第一，我们血统的起源，不是来自任何地上的君王或帝王，而是来自天上的君王，这种王权是何等无与伦比！</w:t>
      </w:r>
    </w:p>
    <w:p w14:paraId="59DDF866">
      <w:pPr>
        <w:pStyle w:val="2"/>
        <w:spacing w:line="266" w:lineRule="auto"/>
        <w:rPr>
          <w:rFonts w:hint="eastAsia"/>
          <w:sz w:val="30"/>
          <w:szCs w:val="30"/>
        </w:rPr>
      </w:pPr>
    </w:p>
    <w:p w14:paraId="1CAFF703">
      <w:pPr>
        <w:pStyle w:val="2"/>
        <w:spacing w:line="266" w:lineRule="auto"/>
        <w:rPr>
          <w:rFonts w:hint="eastAsia"/>
          <w:sz w:val="30"/>
          <w:szCs w:val="30"/>
        </w:rPr>
      </w:pPr>
      <w:r>
        <w:rPr>
          <w:rFonts w:hint="eastAsia"/>
          <w:sz w:val="30"/>
          <w:szCs w:val="30"/>
        </w:rPr>
        <w:t>2. What can be more glorious than that divine nature we obtain by a new generation? 2 Pet. 1:4.</w:t>
      </w:r>
    </w:p>
    <w:p w14:paraId="7A28F308">
      <w:pPr>
        <w:pStyle w:val="2"/>
        <w:spacing w:line="266" w:lineRule="auto"/>
        <w:rPr>
          <w:rFonts w:hint="eastAsia"/>
          <w:sz w:val="30"/>
          <w:szCs w:val="30"/>
        </w:rPr>
      </w:pPr>
    </w:p>
    <w:p w14:paraId="07A94CD5">
      <w:pPr>
        <w:pStyle w:val="2"/>
        <w:spacing w:line="266" w:lineRule="auto"/>
        <w:rPr>
          <w:rFonts w:hint="eastAsia"/>
          <w:sz w:val="30"/>
          <w:szCs w:val="30"/>
        </w:rPr>
      </w:pPr>
      <w:r>
        <w:rPr>
          <w:rFonts w:hint="eastAsia"/>
          <w:sz w:val="30"/>
          <w:szCs w:val="30"/>
        </w:rPr>
        <w:t>2. 我们藉着重生所获得的神性，还有什么比这更荣耀的呢？彼得后书 1:4。</w:t>
      </w:r>
    </w:p>
    <w:p w14:paraId="7F32745F">
      <w:pPr>
        <w:pStyle w:val="2"/>
        <w:spacing w:line="266" w:lineRule="auto"/>
        <w:rPr>
          <w:rFonts w:hint="eastAsia"/>
          <w:sz w:val="30"/>
          <w:szCs w:val="30"/>
        </w:rPr>
      </w:pPr>
    </w:p>
    <w:p w14:paraId="001D5CBF">
      <w:pPr>
        <w:pStyle w:val="2"/>
        <w:spacing w:line="266" w:lineRule="auto"/>
        <w:rPr>
          <w:rFonts w:hint="eastAsia"/>
          <w:sz w:val="30"/>
          <w:szCs w:val="30"/>
        </w:rPr>
      </w:pPr>
      <w:r>
        <w:rPr>
          <w:rFonts w:hint="eastAsia"/>
          <w:sz w:val="30"/>
          <w:szCs w:val="30"/>
        </w:rPr>
        <w:t>God himself glories in his sons, as his peculiar property; nay, calls them "the first-fruits of his increase," Jer. 2:3, who may be to him "in praise, and in name, and in honour," Deut. 26:19.</w:t>
      </w:r>
    </w:p>
    <w:p w14:paraId="3047997D">
      <w:pPr>
        <w:pStyle w:val="2"/>
        <w:spacing w:line="266" w:lineRule="auto"/>
        <w:rPr>
          <w:rFonts w:hint="eastAsia"/>
          <w:sz w:val="30"/>
          <w:szCs w:val="30"/>
        </w:rPr>
      </w:pPr>
    </w:p>
    <w:p w14:paraId="401B2572">
      <w:pPr>
        <w:pStyle w:val="2"/>
        <w:spacing w:line="266" w:lineRule="auto"/>
        <w:rPr>
          <w:rFonts w:hint="eastAsia"/>
          <w:sz w:val="30"/>
          <w:szCs w:val="30"/>
        </w:rPr>
      </w:pPr>
      <w:r>
        <w:rPr>
          <w:rFonts w:hint="eastAsia"/>
          <w:sz w:val="30"/>
          <w:szCs w:val="30"/>
        </w:rPr>
        <w:t>上帝自己也以祂的儿子为荣，视他们为祂特有的产业；不仅如此，还称他们为“祂所收初熟的果子”，耶利米书 2:3，他们可以作祂的“称赞、名声、荣耀”，申命记 26:19。</w:t>
      </w:r>
    </w:p>
    <w:p w14:paraId="4EACD2C1">
      <w:pPr>
        <w:pStyle w:val="2"/>
        <w:spacing w:line="266" w:lineRule="auto"/>
        <w:rPr>
          <w:rFonts w:hint="eastAsia"/>
          <w:sz w:val="30"/>
          <w:szCs w:val="30"/>
        </w:rPr>
      </w:pPr>
    </w:p>
    <w:p w14:paraId="6F02FE22">
      <w:pPr>
        <w:pStyle w:val="2"/>
        <w:spacing w:line="266" w:lineRule="auto"/>
        <w:rPr>
          <w:rFonts w:hint="eastAsia"/>
          <w:sz w:val="30"/>
          <w:szCs w:val="30"/>
        </w:rPr>
      </w:pPr>
      <w:r>
        <w:rPr>
          <w:rFonts w:hint="eastAsia"/>
          <w:sz w:val="30"/>
          <w:szCs w:val="30"/>
        </w:rPr>
        <w:t>Almost as parents who glory before others in those of their children who are remarkable for their beauty.</w:t>
      </w:r>
    </w:p>
    <w:p w14:paraId="488C412D">
      <w:pPr>
        <w:pStyle w:val="2"/>
        <w:spacing w:line="266" w:lineRule="auto"/>
        <w:rPr>
          <w:rFonts w:hint="eastAsia"/>
          <w:sz w:val="30"/>
          <w:szCs w:val="30"/>
        </w:rPr>
      </w:pPr>
    </w:p>
    <w:p w14:paraId="46E91021">
      <w:pPr>
        <w:pStyle w:val="2"/>
        <w:spacing w:line="266" w:lineRule="auto"/>
        <w:rPr>
          <w:rFonts w:hint="eastAsia"/>
          <w:sz w:val="30"/>
          <w:szCs w:val="30"/>
        </w:rPr>
      </w:pPr>
      <w:r>
        <w:rPr>
          <w:rFonts w:hint="eastAsia"/>
          <w:sz w:val="30"/>
          <w:szCs w:val="30"/>
        </w:rPr>
        <w:t>几乎就像父母在别人面前夸耀那些容貌出众的儿女一样。</w:t>
      </w:r>
    </w:p>
    <w:p w14:paraId="5B1CB3AD">
      <w:pPr>
        <w:pStyle w:val="2"/>
        <w:spacing w:line="266" w:lineRule="auto"/>
        <w:rPr>
          <w:rFonts w:hint="eastAsia"/>
          <w:sz w:val="30"/>
          <w:szCs w:val="30"/>
        </w:rPr>
      </w:pPr>
    </w:p>
    <w:p w14:paraId="5C578E06">
      <w:pPr>
        <w:pStyle w:val="2"/>
        <w:spacing w:line="266" w:lineRule="auto"/>
        <w:rPr>
          <w:rFonts w:hint="eastAsia"/>
          <w:sz w:val="30"/>
          <w:szCs w:val="30"/>
        </w:rPr>
      </w:pPr>
      <w:r>
        <w:rPr>
          <w:rFonts w:hint="eastAsia"/>
          <w:sz w:val="30"/>
          <w:szCs w:val="30"/>
        </w:rPr>
        <w:t>3. What can be more desirable than that marriage-relation to the only-begotten Son of God, than which thought itself can conceive nothing more honourable, more advantageous, and, in a word, more glorious?</w:t>
      </w:r>
    </w:p>
    <w:p w14:paraId="09267A35">
      <w:pPr>
        <w:pStyle w:val="2"/>
        <w:spacing w:line="266" w:lineRule="auto"/>
        <w:rPr>
          <w:rFonts w:hint="eastAsia"/>
          <w:sz w:val="30"/>
          <w:szCs w:val="30"/>
        </w:rPr>
      </w:pPr>
    </w:p>
    <w:p w14:paraId="50B5615A">
      <w:pPr>
        <w:pStyle w:val="2"/>
        <w:spacing w:line="266" w:lineRule="auto"/>
        <w:rPr>
          <w:rFonts w:hint="eastAsia"/>
          <w:sz w:val="30"/>
          <w:szCs w:val="30"/>
        </w:rPr>
      </w:pPr>
      <w:r>
        <w:rPr>
          <w:rFonts w:hint="eastAsia"/>
          <w:sz w:val="30"/>
          <w:szCs w:val="30"/>
        </w:rPr>
        <w:t>3. 与上帝独生子的婚姻关系，还有什么比这更可羡慕的呢？思想本身也无法构想出比这更尊贵、更有益、总之更荣耀的事了。</w:t>
      </w:r>
    </w:p>
    <w:p w14:paraId="12EE6664">
      <w:pPr>
        <w:pStyle w:val="2"/>
        <w:spacing w:line="266" w:lineRule="auto"/>
        <w:rPr>
          <w:rFonts w:hint="eastAsia"/>
          <w:sz w:val="30"/>
          <w:szCs w:val="30"/>
        </w:rPr>
      </w:pPr>
    </w:p>
    <w:p w14:paraId="1AB3A733">
      <w:pPr>
        <w:pStyle w:val="2"/>
        <w:spacing w:line="266" w:lineRule="auto"/>
        <w:rPr>
          <w:rFonts w:hint="eastAsia"/>
          <w:sz w:val="30"/>
          <w:szCs w:val="30"/>
        </w:rPr>
      </w:pPr>
      <w:r>
        <w:rPr>
          <w:rFonts w:hint="eastAsia"/>
          <w:sz w:val="30"/>
          <w:szCs w:val="30"/>
        </w:rPr>
        <w:t>"He is white and ruddy, the chiefest (standard-bearer) among ten thousand," Cant. 5:10.</w:t>
      </w:r>
    </w:p>
    <w:p w14:paraId="7B517140">
      <w:pPr>
        <w:pStyle w:val="2"/>
        <w:spacing w:line="266" w:lineRule="auto"/>
        <w:rPr>
          <w:rFonts w:hint="eastAsia"/>
          <w:sz w:val="30"/>
          <w:szCs w:val="30"/>
        </w:rPr>
      </w:pPr>
    </w:p>
    <w:p w14:paraId="560F68F4">
      <w:pPr>
        <w:pStyle w:val="2"/>
        <w:spacing w:line="266" w:lineRule="auto"/>
        <w:rPr>
          <w:rFonts w:hint="eastAsia"/>
          <w:sz w:val="30"/>
          <w:szCs w:val="30"/>
        </w:rPr>
      </w:pPr>
      <w:r>
        <w:rPr>
          <w:rFonts w:hint="eastAsia"/>
          <w:sz w:val="30"/>
          <w:szCs w:val="30"/>
        </w:rPr>
        <w:t>“祂白而且红，超乎万人之上（旌旗手），”雅歌 5:10。</w:t>
      </w:r>
    </w:p>
    <w:p w14:paraId="23A56E7E">
      <w:pPr>
        <w:pStyle w:val="2"/>
        <w:spacing w:line="266" w:lineRule="auto"/>
        <w:rPr>
          <w:rFonts w:hint="eastAsia"/>
          <w:sz w:val="30"/>
          <w:szCs w:val="30"/>
        </w:rPr>
      </w:pPr>
    </w:p>
    <w:p w14:paraId="6B8B3521">
      <w:pPr>
        <w:pStyle w:val="2"/>
        <w:spacing w:line="266" w:lineRule="auto"/>
        <w:rPr>
          <w:rFonts w:hint="eastAsia"/>
          <w:sz w:val="30"/>
          <w:szCs w:val="30"/>
        </w:rPr>
      </w:pPr>
      <w:r>
        <w:rPr>
          <w:rFonts w:hint="eastAsia"/>
          <w:sz w:val="30"/>
          <w:szCs w:val="30"/>
        </w:rPr>
        <w:t>When David, though not yet come to the crown, sent his men to Abigail, to procure her in marriage, that prudent widow "bowed herself on her face to the earth, and said, Behold let thine handmaid be a servant to wash the feet of the servants of my lord," 1 Sam. 25:41.</w:t>
      </w:r>
    </w:p>
    <w:p w14:paraId="33B42324">
      <w:pPr>
        <w:pStyle w:val="2"/>
        <w:spacing w:line="266" w:lineRule="auto"/>
        <w:rPr>
          <w:rFonts w:hint="eastAsia"/>
          <w:sz w:val="30"/>
          <w:szCs w:val="30"/>
        </w:rPr>
      </w:pPr>
    </w:p>
    <w:p w14:paraId="09CECDBC">
      <w:pPr>
        <w:pStyle w:val="2"/>
        <w:spacing w:line="266" w:lineRule="auto"/>
        <w:rPr>
          <w:rFonts w:hint="eastAsia"/>
          <w:sz w:val="30"/>
          <w:szCs w:val="30"/>
        </w:rPr>
      </w:pPr>
      <w:r>
        <w:rPr>
          <w:rFonts w:hint="eastAsia"/>
          <w:sz w:val="30"/>
          <w:szCs w:val="30"/>
        </w:rPr>
        <w:t>大卫虽然尚未登基，却差人去向亚比该求婚，那明智的寡妇“屈身脸伏于地，说：看哪，愿你的婢女作仆婢，洗我主仆人的脚，”撒母耳记上 25:41。</w:t>
      </w:r>
    </w:p>
    <w:p w14:paraId="047329AF">
      <w:pPr>
        <w:pStyle w:val="2"/>
        <w:spacing w:line="266" w:lineRule="auto"/>
        <w:rPr>
          <w:rFonts w:hint="eastAsia"/>
          <w:sz w:val="30"/>
          <w:szCs w:val="30"/>
        </w:rPr>
      </w:pPr>
    </w:p>
    <w:p w14:paraId="315199F9">
      <w:pPr>
        <w:pStyle w:val="2"/>
        <w:spacing w:line="266" w:lineRule="auto"/>
        <w:rPr>
          <w:rFonts w:hint="eastAsia"/>
          <w:sz w:val="30"/>
          <w:szCs w:val="30"/>
        </w:rPr>
      </w:pPr>
      <w:r>
        <w:rPr>
          <w:rFonts w:hint="eastAsia"/>
          <w:sz w:val="30"/>
          <w:szCs w:val="30"/>
        </w:rPr>
        <w:t>And what may our soul say, whenever it reflects that, having broke off the former marriage with Nabal, which was not a state of marriage, but of adultery, it is joined to the heavenly David in a marriage-covenant that cannot be broken?</w:t>
      </w:r>
    </w:p>
    <w:p w14:paraId="0BD7EEE1">
      <w:pPr>
        <w:pStyle w:val="2"/>
        <w:spacing w:line="266" w:lineRule="auto"/>
        <w:rPr>
          <w:rFonts w:hint="eastAsia"/>
          <w:sz w:val="30"/>
          <w:szCs w:val="30"/>
        </w:rPr>
      </w:pPr>
    </w:p>
    <w:p w14:paraId="73A91884">
      <w:pPr>
        <w:pStyle w:val="2"/>
        <w:spacing w:line="266" w:lineRule="auto"/>
        <w:rPr>
          <w:rFonts w:hint="eastAsia"/>
          <w:sz w:val="30"/>
          <w:szCs w:val="30"/>
        </w:rPr>
      </w:pPr>
      <w:r>
        <w:rPr>
          <w:rFonts w:hint="eastAsia"/>
          <w:sz w:val="30"/>
          <w:szCs w:val="30"/>
        </w:rPr>
        <w:t>我们的灵魂每当想到，它既已断绝了与拿八的先前婚姻——那不是婚姻状态，而是奸淫——如今却与天上的大卫结合，立下不可破坏的婚约，它又当说什么呢？</w:t>
      </w:r>
    </w:p>
    <w:p w14:paraId="6D08A6F3">
      <w:pPr>
        <w:pStyle w:val="2"/>
        <w:spacing w:line="266" w:lineRule="auto"/>
        <w:rPr>
          <w:rFonts w:hint="eastAsia"/>
          <w:sz w:val="30"/>
          <w:szCs w:val="30"/>
        </w:rPr>
      </w:pPr>
    </w:p>
    <w:p w14:paraId="021F49E1">
      <w:pPr>
        <w:pStyle w:val="2"/>
        <w:spacing w:line="266" w:lineRule="auto"/>
        <w:rPr>
          <w:rFonts w:hint="eastAsia"/>
          <w:sz w:val="30"/>
          <w:szCs w:val="30"/>
        </w:rPr>
      </w:pPr>
      <w:r>
        <w:rPr>
          <w:rFonts w:hint="eastAsia"/>
          <w:sz w:val="30"/>
          <w:szCs w:val="30"/>
        </w:rPr>
        <w:t>4, and lastly, Nothing can be more excellent, than that inheritance, which, in right of adoption, the sons of God obtain, and which is bequeathed to them by an irrevocable testament.</w:t>
      </w:r>
    </w:p>
    <w:p w14:paraId="6B77C2B8">
      <w:pPr>
        <w:pStyle w:val="2"/>
        <w:spacing w:line="266" w:lineRule="auto"/>
        <w:rPr>
          <w:rFonts w:hint="eastAsia"/>
          <w:sz w:val="30"/>
          <w:szCs w:val="30"/>
        </w:rPr>
      </w:pPr>
    </w:p>
    <w:p w14:paraId="7AA70880">
      <w:pPr>
        <w:pStyle w:val="2"/>
        <w:spacing w:line="266" w:lineRule="auto"/>
        <w:rPr>
          <w:rFonts w:hint="eastAsia"/>
          <w:sz w:val="30"/>
          <w:szCs w:val="30"/>
        </w:rPr>
      </w:pPr>
      <w:r>
        <w:rPr>
          <w:rFonts w:hint="eastAsia"/>
          <w:sz w:val="30"/>
          <w:szCs w:val="30"/>
        </w:rPr>
        <w:t>第四，也是最后一点，没有什么比上帝的儿女凭着嗣子名分所获得的产业更卓越的了，这产业是藉着一份不可撤销的遗嘱遗赠给他们的。</w:t>
      </w:r>
    </w:p>
    <w:p w14:paraId="4C50573C">
      <w:pPr>
        <w:pStyle w:val="2"/>
        <w:spacing w:line="266" w:lineRule="auto"/>
        <w:rPr>
          <w:rFonts w:hint="eastAsia"/>
          <w:sz w:val="30"/>
          <w:szCs w:val="30"/>
        </w:rPr>
      </w:pPr>
    </w:p>
    <w:p w14:paraId="4211D8C4">
      <w:pPr>
        <w:pStyle w:val="2"/>
        <w:spacing w:line="266" w:lineRule="auto"/>
        <w:rPr>
          <w:rFonts w:hint="eastAsia"/>
          <w:sz w:val="30"/>
          <w:szCs w:val="30"/>
        </w:rPr>
      </w:pPr>
      <w:r>
        <w:rPr>
          <w:rFonts w:hint="eastAsia"/>
          <w:sz w:val="30"/>
          <w:szCs w:val="30"/>
        </w:rPr>
        <w:t>XXVIII. It will not be unprofitable to insist a little on this point, and, having opened the testament of our Father, to inquire what, and how considerable the goods, and under what stipulations he has bequeathed them to us.</w:t>
      </w:r>
    </w:p>
    <w:p w14:paraId="29E13A6C">
      <w:pPr>
        <w:pStyle w:val="2"/>
        <w:spacing w:line="266" w:lineRule="auto"/>
        <w:rPr>
          <w:rFonts w:hint="eastAsia"/>
          <w:sz w:val="30"/>
          <w:szCs w:val="30"/>
        </w:rPr>
      </w:pPr>
    </w:p>
    <w:p w14:paraId="63552754">
      <w:pPr>
        <w:pStyle w:val="2"/>
        <w:spacing w:line="266" w:lineRule="auto"/>
        <w:rPr>
          <w:rFonts w:hint="eastAsia"/>
          <w:sz w:val="30"/>
          <w:szCs w:val="30"/>
        </w:rPr>
      </w:pPr>
      <w:r>
        <w:rPr>
          <w:rFonts w:hint="eastAsia"/>
          <w:sz w:val="30"/>
          <w:szCs w:val="30"/>
        </w:rPr>
        <w:t>二十八. 在这一点上稍作阐述并非无益，并且，既然已经打开了我们天父的遗嘱，就当探究祂所遗赠给我们的产业是什么，有多么重要，以及在什么条件下遗赠给我们的。</w:t>
      </w:r>
    </w:p>
    <w:p w14:paraId="0AD7C126">
      <w:pPr>
        <w:pStyle w:val="2"/>
        <w:spacing w:line="266" w:lineRule="auto"/>
        <w:rPr>
          <w:rFonts w:hint="eastAsia"/>
          <w:sz w:val="30"/>
          <w:szCs w:val="30"/>
        </w:rPr>
      </w:pPr>
    </w:p>
    <w:p w14:paraId="71E63956">
      <w:pPr>
        <w:pStyle w:val="2"/>
        <w:spacing w:line="266" w:lineRule="auto"/>
        <w:rPr>
          <w:rFonts w:hint="eastAsia"/>
          <w:sz w:val="30"/>
          <w:szCs w:val="30"/>
        </w:rPr>
      </w:pPr>
      <w:r>
        <w:rPr>
          <w:rFonts w:hint="eastAsia"/>
          <w:sz w:val="30"/>
          <w:szCs w:val="30"/>
        </w:rPr>
        <w:t>By the testament we mean, the last and immutable will of God, recorded in the writings of the Holy Scripture, and ratified by the death and blood of Jesus, whereby he hath declared his chosen and believing people to be his heirs of the whole inheritance.</w:t>
      </w:r>
    </w:p>
    <w:p w14:paraId="2D61D87E">
      <w:pPr>
        <w:pStyle w:val="2"/>
        <w:spacing w:line="266" w:lineRule="auto"/>
        <w:rPr>
          <w:rFonts w:hint="eastAsia"/>
          <w:sz w:val="30"/>
          <w:szCs w:val="30"/>
        </w:rPr>
      </w:pPr>
    </w:p>
    <w:p w14:paraId="6393C856">
      <w:pPr>
        <w:pStyle w:val="2"/>
        <w:spacing w:line="266" w:lineRule="auto"/>
        <w:rPr>
          <w:rFonts w:hint="eastAsia"/>
          <w:sz w:val="30"/>
          <w:szCs w:val="30"/>
        </w:rPr>
      </w:pPr>
      <w:r>
        <w:rPr>
          <w:rFonts w:hint="eastAsia"/>
          <w:sz w:val="30"/>
          <w:szCs w:val="30"/>
        </w:rPr>
        <w:t>我们所说的遗嘱，是指上帝最后且不可更改的旨意，记载在圣经的著作中，并由耶稣的死和血所确立，祂藉此宣告祂所拣选和相信的子民为祂全部产业的后嗣。</w:t>
      </w:r>
    </w:p>
    <w:p w14:paraId="3EED38BE">
      <w:pPr>
        <w:pStyle w:val="2"/>
        <w:spacing w:line="266" w:lineRule="auto"/>
        <w:rPr>
          <w:rFonts w:hint="eastAsia"/>
          <w:sz w:val="30"/>
          <w:szCs w:val="30"/>
        </w:rPr>
      </w:pPr>
    </w:p>
    <w:p w14:paraId="2A5E4EDB">
      <w:pPr>
        <w:pStyle w:val="2"/>
        <w:spacing w:line="266" w:lineRule="auto"/>
        <w:rPr>
          <w:rFonts w:hint="eastAsia"/>
          <w:sz w:val="30"/>
          <w:szCs w:val="30"/>
        </w:rPr>
      </w:pPr>
      <w:r>
        <w:rPr>
          <w:rFonts w:hint="eastAsia"/>
          <w:sz w:val="30"/>
          <w:szCs w:val="30"/>
        </w:rPr>
        <w:t>I say the testament is the will of God, or that "counsel of his will," Eph. 1:11, by which he has appointed both the heirs and the inheritance, and of which our Saviour was speaking, Luke 12:32, εὐδοκησεν ὁ Πατη、ρ, it is your Father's good pleasure to give you the kingdom:"</w:t>
      </w:r>
    </w:p>
    <w:p w14:paraId="40957457">
      <w:pPr>
        <w:pStyle w:val="2"/>
        <w:spacing w:line="266" w:lineRule="auto"/>
        <w:rPr>
          <w:rFonts w:hint="eastAsia"/>
          <w:sz w:val="30"/>
          <w:szCs w:val="30"/>
        </w:rPr>
      </w:pPr>
    </w:p>
    <w:p w14:paraId="0E267CB7">
      <w:pPr>
        <w:pStyle w:val="2"/>
        <w:spacing w:line="266" w:lineRule="auto"/>
        <w:rPr>
          <w:rFonts w:hint="eastAsia"/>
          <w:sz w:val="30"/>
          <w:szCs w:val="30"/>
        </w:rPr>
      </w:pPr>
      <w:r>
        <w:rPr>
          <w:rFonts w:hint="eastAsia"/>
          <w:sz w:val="30"/>
          <w:szCs w:val="30"/>
        </w:rPr>
        <w:t>我说遗嘱是上帝的旨意，或者是那“祂旨意的计划”，以弗所书 1:11，祂藉此指定了后嗣和产业，我们的救主也曾论到这事，路加福音 12:32，εὐδόκησεν ὁ Πατήρ (eudokēsen ho Patēr)，“你们的父乐意把国赐给你们：”</w:t>
      </w:r>
    </w:p>
    <w:p w14:paraId="6E70AFC8">
      <w:pPr>
        <w:pStyle w:val="2"/>
        <w:spacing w:line="266" w:lineRule="auto"/>
        <w:rPr>
          <w:rFonts w:hint="eastAsia"/>
          <w:sz w:val="30"/>
          <w:szCs w:val="30"/>
        </w:rPr>
      </w:pPr>
    </w:p>
    <w:p w14:paraId="3221A76A">
      <w:pPr>
        <w:pStyle w:val="2"/>
        <w:spacing w:line="266" w:lineRule="auto"/>
        <w:rPr>
          <w:rFonts w:hint="eastAsia"/>
          <w:sz w:val="30"/>
          <w:szCs w:val="30"/>
        </w:rPr>
      </w:pPr>
      <w:r>
        <w:rPr>
          <w:rFonts w:hint="eastAsia"/>
          <w:sz w:val="30"/>
          <w:szCs w:val="30"/>
        </w:rPr>
        <w:t>I add, it is the last and irrevocable will of the Father; for as this is required to a valid testament, Gal. 3:15, so it is not deficient in this respect: "wherein God, willing more abundantly to show unto the heirs of promise the immutability of his counsel, confirmed it by an oath: that by two immutable things, in which it was impossible for God to lie, we might have a strong consolation," Heb. 6:17, 18.</w:t>
      </w:r>
    </w:p>
    <w:p w14:paraId="43924B15">
      <w:pPr>
        <w:pStyle w:val="2"/>
        <w:spacing w:line="266" w:lineRule="auto"/>
        <w:rPr>
          <w:rFonts w:hint="eastAsia"/>
          <w:sz w:val="30"/>
          <w:szCs w:val="30"/>
        </w:rPr>
      </w:pPr>
    </w:p>
    <w:p w14:paraId="25721880">
      <w:pPr>
        <w:pStyle w:val="2"/>
        <w:spacing w:line="266" w:lineRule="auto"/>
        <w:rPr>
          <w:rFonts w:hint="eastAsia"/>
          <w:sz w:val="30"/>
          <w:szCs w:val="30"/>
        </w:rPr>
      </w:pPr>
      <w:r>
        <w:rPr>
          <w:rFonts w:hint="eastAsia"/>
          <w:sz w:val="30"/>
          <w:szCs w:val="30"/>
        </w:rPr>
        <w:t>我补充说，这是天父最后且不可撤销的旨意；因为正如一份有效的遗嘱所要求的，加拉太书 3:15，它在这方面并不缺乏：“上帝愿意为那承受应许的人，格外显明祂的旨意是不更改的，就起誓为证：藉这两件不更改的事，上帝决不能说谎，好叫我们这些逃往避难所，持定摆在我们前头指望的人，可以大得安慰，”希伯来书 6:17, 18。</w:t>
      </w:r>
    </w:p>
    <w:p w14:paraId="76AFBFCD">
      <w:pPr>
        <w:pStyle w:val="2"/>
        <w:spacing w:line="266" w:lineRule="auto"/>
        <w:rPr>
          <w:rFonts w:hint="eastAsia"/>
          <w:sz w:val="30"/>
          <w:szCs w:val="30"/>
        </w:rPr>
      </w:pPr>
    </w:p>
    <w:p w14:paraId="6C35B35F">
      <w:pPr>
        <w:pStyle w:val="2"/>
        <w:spacing w:line="266" w:lineRule="auto"/>
        <w:rPr>
          <w:rFonts w:hint="eastAsia"/>
          <w:sz w:val="30"/>
          <w:szCs w:val="30"/>
        </w:rPr>
      </w:pPr>
      <w:r>
        <w:rPr>
          <w:rFonts w:hint="eastAsia"/>
          <w:sz w:val="30"/>
          <w:szCs w:val="30"/>
        </w:rPr>
        <w:t>By this his will, he appointed or settled both the inheritance as well of grace as of glory, of which we shall speak just now; and also the heirs, not indefinitely, whosoever believes; but by name, this and the other persons, "whose names are written in heaven," Luke 10:20, and "graven upon the palms of God's hands," Isa. 49:16.</w:t>
      </w:r>
    </w:p>
    <w:p w14:paraId="5ED0C648">
      <w:pPr>
        <w:pStyle w:val="2"/>
        <w:spacing w:line="266" w:lineRule="auto"/>
        <w:rPr>
          <w:rFonts w:hint="eastAsia"/>
          <w:sz w:val="30"/>
          <w:szCs w:val="30"/>
        </w:rPr>
      </w:pPr>
    </w:p>
    <w:p w14:paraId="374DFF1D">
      <w:pPr>
        <w:pStyle w:val="2"/>
        <w:spacing w:line="266" w:lineRule="auto"/>
        <w:rPr>
          <w:rFonts w:hint="eastAsia"/>
          <w:sz w:val="30"/>
          <w:szCs w:val="30"/>
        </w:rPr>
      </w:pPr>
      <w:r>
        <w:rPr>
          <w:rFonts w:hint="eastAsia"/>
          <w:sz w:val="30"/>
          <w:szCs w:val="30"/>
        </w:rPr>
        <w:t>藉着祂这旨意，祂指定或确立了恩典和荣耀的产业——我们马上就要论到——也指定了后嗣，并非不确定地指凡相信的人；而是指名道姓地指这些人那些人，“他们的名字写在天上，”路加福音 10:20，并且“刻在上帝的手掌上，”以赛亚书 49:16。</w:t>
      </w:r>
    </w:p>
    <w:p w14:paraId="205BF160">
      <w:pPr>
        <w:pStyle w:val="2"/>
        <w:spacing w:line="266" w:lineRule="auto"/>
        <w:rPr>
          <w:rFonts w:hint="eastAsia"/>
          <w:sz w:val="30"/>
          <w:szCs w:val="30"/>
        </w:rPr>
      </w:pPr>
    </w:p>
    <w:p w14:paraId="32DBF638">
      <w:pPr>
        <w:pStyle w:val="2"/>
        <w:spacing w:line="266" w:lineRule="auto"/>
        <w:rPr>
          <w:rFonts w:hint="eastAsia"/>
          <w:sz w:val="30"/>
          <w:szCs w:val="30"/>
        </w:rPr>
      </w:pPr>
      <w:r>
        <w:rPr>
          <w:rFonts w:hint="eastAsia"/>
          <w:sz w:val="30"/>
          <w:szCs w:val="30"/>
        </w:rPr>
        <w:t>This his will he has expressed in the sacred writings of both instruments, which for that reason are also called "testament," 2 Cor. 3:14.</w:t>
      </w:r>
    </w:p>
    <w:p w14:paraId="5B36F40D">
      <w:pPr>
        <w:pStyle w:val="2"/>
        <w:spacing w:line="266" w:lineRule="auto"/>
        <w:rPr>
          <w:rFonts w:hint="eastAsia"/>
          <w:sz w:val="30"/>
          <w:szCs w:val="30"/>
        </w:rPr>
      </w:pPr>
    </w:p>
    <w:p w14:paraId="47F3D496">
      <w:pPr>
        <w:pStyle w:val="2"/>
        <w:spacing w:line="266" w:lineRule="auto"/>
        <w:rPr>
          <w:rFonts w:hint="eastAsia"/>
          <w:sz w:val="30"/>
          <w:szCs w:val="30"/>
        </w:rPr>
      </w:pPr>
      <w:r>
        <w:rPr>
          <w:rFonts w:hint="eastAsia"/>
          <w:sz w:val="30"/>
          <w:szCs w:val="30"/>
        </w:rPr>
        <w:t>祂这旨意，祂已在两约的圣书中表达出来，因此这两约也被称为“约”，哥林多后书 3:14。</w:t>
      </w:r>
    </w:p>
    <w:p w14:paraId="5C6FF631">
      <w:pPr>
        <w:pStyle w:val="2"/>
        <w:spacing w:line="266" w:lineRule="auto"/>
        <w:rPr>
          <w:rFonts w:hint="eastAsia"/>
          <w:sz w:val="30"/>
          <w:szCs w:val="30"/>
        </w:rPr>
      </w:pPr>
    </w:p>
    <w:p w14:paraId="791F6C3B">
      <w:pPr>
        <w:pStyle w:val="2"/>
        <w:spacing w:line="266" w:lineRule="auto"/>
        <w:rPr>
          <w:rFonts w:hint="eastAsia"/>
          <w:sz w:val="30"/>
          <w:szCs w:val="30"/>
        </w:rPr>
      </w:pPr>
      <w:r>
        <w:rPr>
          <w:rFonts w:hint="eastAsia"/>
          <w:sz w:val="30"/>
          <w:szCs w:val="30"/>
        </w:rPr>
        <w:t>In fine, that nothing might be wanting, the whole is confirmed and sealed by the blood and death of the Lord Jesus, Heb. 9:16, 17.</w:t>
      </w:r>
    </w:p>
    <w:p w14:paraId="4D335602">
      <w:pPr>
        <w:pStyle w:val="2"/>
        <w:spacing w:line="266" w:lineRule="auto"/>
        <w:rPr>
          <w:rFonts w:hint="eastAsia"/>
          <w:sz w:val="30"/>
          <w:szCs w:val="30"/>
        </w:rPr>
      </w:pPr>
    </w:p>
    <w:p w14:paraId="571730FC">
      <w:pPr>
        <w:pStyle w:val="2"/>
        <w:spacing w:line="266" w:lineRule="auto"/>
        <w:rPr>
          <w:rFonts w:hint="eastAsia"/>
          <w:sz w:val="30"/>
          <w:szCs w:val="30"/>
        </w:rPr>
      </w:pPr>
      <w:r>
        <w:rPr>
          <w:rFonts w:hint="eastAsia"/>
          <w:sz w:val="30"/>
          <w:szCs w:val="30"/>
        </w:rPr>
        <w:t>最后，为了使一切都完备，整个约都由主耶稣的血和死所确认和印证，希伯来书 9:16, 17。</w:t>
      </w:r>
    </w:p>
    <w:p w14:paraId="669A8CD1">
      <w:pPr>
        <w:pStyle w:val="2"/>
        <w:spacing w:line="266" w:lineRule="auto"/>
        <w:rPr>
          <w:rFonts w:hint="eastAsia"/>
          <w:sz w:val="30"/>
          <w:szCs w:val="30"/>
        </w:rPr>
      </w:pPr>
    </w:p>
    <w:p w14:paraId="742909C2">
      <w:pPr>
        <w:pStyle w:val="2"/>
        <w:spacing w:line="266" w:lineRule="auto"/>
        <w:rPr>
          <w:rFonts w:hint="eastAsia"/>
          <w:sz w:val="30"/>
          <w:szCs w:val="30"/>
        </w:rPr>
      </w:pPr>
      <w:r>
        <w:rPr>
          <w:rFonts w:hint="eastAsia"/>
          <w:sz w:val="30"/>
          <w:szCs w:val="30"/>
        </w:rPr>
        <w:t>In order to understand this, we must observe, that God the Father did, by testament, give and bequeath that honour to his Son Jesus Christ, to be the head of the elect in glory, and have a right to bestow upon them all his goods; Ps. 2:8.</w:t>
      </w:r>
    </w:p>
    <w:p w14:paraId="2ABE4E5B">
      <w:pPr>
        <w:pStyle w:val="2"/>
        <w:spacing w:line="266" w:lineRule="auto"/>
        <w:rPr>
          <w:rFonts w:hint="eastAsia"/>
          <w:sz w:val="30"/>
          <w:szCs w:val="30"/>
        </w:rPr>
      </w:pPr>
    </w:p>
    <w:p w14:paraId="7EE1DDE3">
      <w:pPr>
        <w:pStyle w:val="2"/>
        <w:spacing w:line="266" w:lineRule="auto"/>
        <w:rPr>
          <w:rFonts w:hint="eastAsia"/>
          <w:sz w:val="30"/>
          <w:szCs w:val="30"/>
        </w:rPr>
      </w:pPr>
      <w:r>
        <w:rPr>
          <w:rFonts w:hint="eastAsia"/>
          <w:sz w:val="30"/>
          <w:szCs w:val="30"/>
        </w:rPr>
        <w:t>为了理解这一点，我们必须注意到，父上帝藉着遗嘱，将那荣耀赐给祂的儿子耶稣基督，使祂作选民在荣耀中的元首，并有权将祂一切的美物赐给他们；诗篇 2:8。</w:t>
      </w:r>
    </w:p>
    <w:p w14:paraId="0DE69DF6">
      <w:pPr>
        <w:pStyle w:val="2"/>
        <w:spacing w:line="266" w:lineRule="auto"/>
        <w:rPr>
          <w:rFonts w:hint="eastAsia"/>
          <w:sz w:val="30"/>
          <w:szCs w:val="30"/>
        </w:rPr>
      </w:pPr>
    </w:p>
    <w:p w14:paraId="5A438849">
      <w:pPr>
        <w:pStyle w:val="2"/>
        <w:spacing w:line="266" w:lineRule="auto"/>
        <w:rPr>
          <w:rFonts w:hint="eastAsia"/>
          <w:sz w:val="30"/>
          <w:szCs w:val="30"/>
        </w:rPr>
      </w:pPr>
      <w:r>
        <w:rPr>
          <w:rFonts w:hint="eastAsia"/>
          <w:sz w:val="30"/>
          <w:szCs w:val="30"/>
        </w:rPr>
        <w:t>Jesus again does, by the power made over to him by the Father, dispose by testament of his goods to be communicated to the elect: "and I διατιοεμαι,appoint by testament, unto you a kingdom, as may Father hath, διέθετό, appointed by testament, unto me," Luke 22:29.</w:t>
      </w:r>
    </w:p>
    <w:p w14:paraId="34993EFB">
      <w:pPr>
        <w:pStyle w:val="2"/>
        <w:spacing w:line="266" w:lineRule="auto"/>
        <w:rPr>
          <w:rFonts w:hint="eastAsia"/>
          <w:sz w:val="30"/>
          <w:szCs w:val="30"/>
        </w:rPr>
      </w:pPr>
    </w:p>
    <w:p w14:paraId="3B531996">
      <w:pPr>
        <w:pStyle w:val="2"/>
        <w:spacing w:line="266" w:lineRule="auto"/>
        <w:rPr>
          <w:rFonts w:hint="eastAsia"/>
          <w:sz w:val="30"/>
          <w:szCs w:val="30"/>
        </w:rPr>
      </w:pPr>
      <w:r>
        <w:rPr>
          <w:rFonts w:hint="eastAsia"/>
          <w:sz w:val="30"/>
          <w:szCs w:val="30"/>
        </w:rPr>
        <w:t>耶稣又藉着父所赐给祂的权柄，藉着遗嘱将祂的美物分赐给选民：“我将国赐给你们，正如我父 διατίθεμαι (diatithemai，藉遗嘱指定) 赐给我一样，”路加福音 22:29。</w:t>
      </w:r>
    </w:p>
    <w:p w14:paraId="30368C2F">
      <w:pPr>
        <w:pStyle w:val="2"/>
        <w:spacing w:line="266" w:lineRule="auto"/>
        <w:rPr>
          <w:rFonts w:hint="eastAsia"/>
          <w:sz w:val="30"/>
          <w:szCs w:val="30"/>
        </w:rPr>
      </w:pPr>
    </w:p>
    <w:p w14:paraId="09A39DFF">
      <w:pPr>
        <w:pStyle w:val="2"/>
        <w:spacing w:line="266" w:lineRule="auto"/>
        <w:rPr>
          <w:rFonts w:hint="eastAsia"/>
          <w:sz w:val="30"/>
          <w:szCs w:val="30"/>
        </w:rPr>
      </w:pPr>
      <w:r>
        <w:rPr>
          <w:rFonts w:hint="eastAsia"/>
          <w:sz w:val="30"/>
          <w:szCs w:val="30"/>
        </w:rPr>
        <w:t>So that this making of the testament is, indeed, originally from the Father, yet immediately from Christ the mediator; who died, not to vacate or annul,by his death, the inheritance; for, "he is alive for ever more," Rev. 1:18; but to seal the promises, and acquire for his people a right to the inheritance.</w:t>
      </w:r>
    </w:p>
    <w:p w14:paraId="34B96E56">
      <w:pPr>
        <w:pStyle w:val="2"/>
        <w:spacing w:line="266" w:lineRule="auto"/>
        <w:rPr>
          <w:rFonts w:hint="eastAsia"/>
          <w:sz w:val="30"/>
          <w:szCs w:val="30"/>
        </w:rPr>
      </w:pPr>
    </w:p>
    <w:p w14:paraId="0430A015">
      <w:pPr>
        <w:pStyle w:val="2"/>
        <w:spacing w:line="266" w:lineRule="auto"/>
        <w:rPr>
          <w:rFonts w:hint="eastAsia"/>
          <w:sz w:val="30"/>
          <w:szCs w:val="30"/>
        </w:rPr>
      </w:pPr>
      <w:r>
        <w:rPr>
          <w:rFonts w:hint="eastAsia"/>
          <w:sz w:val="30"/>
          <w:szCs w:val="30"/>
        </w:rPr>
        <w:t>因此，这遗嘱的订立，诚然最初来自父，但直接来自中保基督；祂的死，不是为了废除或取消产业；因为，“祂是活到永永远远的，”启示录 1:18；而是为了印证应许，并为祂的子民获得产业的权利。</w:t>
      </w:r>
    </w:p>
    <w:p w14:paraId="2F74BA3B">
      <w:pPr>
        <w:pStyle w:val="2"/>
        <w:spacing w:line="266" w:lineRule="auto"/>
        <w:rPr>
          <w:rFonts w:hint="eastAsia"/>
          <w:sz w:val="30"/>
          <w:szCs w:val="30"/>
        </w:rPr>
      </w:pPr>
    </w:p>
    <w:p w14:paraId="19F42F2F">
      <w:pPr>
        <w:pStyle w:val="2"/>
        <w:spacing w:line="266" w:lineRule="auto"/>
        <w:rPr>
          <w:rFonts w:hint="eastAsia"/>
          <w:sz w:val="30"/>
          <w:szCs w:val="30"/>
        </w:rPr>
      </w:pPr>
      <w:r>
        <w:rPr>
          <w:rFonts w:hint="eastAsia"/>
          <w:sz w:val="30"/>
          <w:szCs w:val="30"/>
        </w:rPr>
        <w:t>Hence the blood which he shed is called "the blood of the testament," Zach. 9:11, Matt. 26:28.</w:t>
      </w:r>
    </w:p>
    <w:p w14:paraId="3D124CDF">
      <w:pPr>
        <w:pStyle w:val="2"/>
        <w:spacing w:line="266" w:lineRule="auto"/>
        <w:rPr>
          <w:rFonts w:hint="eastAsia"/>
          <w:sz w:val="30"/>
          <w:szCs w:val="30"/>
        </w:rPr>
      </w:pPr>
    </w:p>
    <w:p w14:paraId="5C686C13">
      <w:pPr>
        <w:pStyle w:val="2"/>
        <w:spacing w:line="266" w:lineRule="auto"/>
        <w:rPr>
          <w:rFonts w:hint="eastAsia"/>
          <w:sz w:val="30"/>
          <w:szCs w:val="30"/>
        </w:rPr>
      </w:pPr>
      <w:r>
        <w:rPr>
          <w:rFonts w:hint="eastAsia"/>
          <w:sz w:val="30"/>
          <w:szCs w:val="30"/>
        </w:rPr>
        <w:t>因此，祂所流的血被称为“约的血”，撒迦利亚书 9:11，马太福音 26:28。</w:t>
      </w:r>
    </w:p>
    <w:p w14:paraId="7A1A4217">
      <w:pPr>
        <w:pStyle w:val="2"/>
        <w:spacing w:line="266" w:lineRule="auto"/>
        <w:rPr>
          <w:rFonts w:hint="eastAsia"/>
          <w:sz w:val="30"/>
          <w:szCs w:val="30"/>
        </w:rPr>
      </w:pPr>
    </w:p>
    <w:p w14:paraId="468F1F25">
      <w:pPr>
        <w:pStyle w:val="2"/>
        <w:spacing w:line="266" w:lineRule="auto"/>
        <w:rPr>
          <w:rFonts w:hint="eastAsia"/>
          <w:sz w:val="30"/>
          <w:szCs w:val="30"/>
        </w:rPr>
      </w:pPr>
      <w:r>
        <w:rPr>
          <w:rFonts w:hint="eastAsia"/>
          <w:sz w:val="30"/>
          <w:szCs w:val="30"/>
        </w:rPr>
        <w:t>XXIX. The goods or blessings bequeathed by this testament, are of all others the most excellent: as became, 1st, The riches and liberal bounty of our heavenly Father, from whom we may expect so extraordinary goods or blessings, which neither eye hath seen, nor ear heard, nor hath entered into the heart of man to conceive any like them, 1 Cor. 2:9.</w:t>
      </w:r>
    </w:p>
    <w:p w14:paraId="5E4BA9B4">
      <w:pPr>
        <w:pStyle w:val="2"/>
        <w:spacing w:line="266" w:lineRule="auto"/>
        <w:rPr>
          <w:rFonts w:hint="eastAsia"/>
          <w:sz w:val="30"/>
          <w:szCs w:val="30"/>
        </w:rPr>
      </w:pPr>
    </w:p>
    <w:p w14:paraId="407481A0">
      <w:pPr>
        <w:pStyle w:val="2"/>
        <w:spacing w:line="266" w:lineRule="auto"/>
        <w:rPr>
          <w:rFonts w:hint="eastAsia"/>
          <w:sz w:val="30"/>
          <w:szCs w:val="30"/>
        </w:rPr>
      </w:pPr>
      <w:r>
        <w:rPr>
          <w:rFonts w:hint="eastAsia"/>
          <w:sz w:val="30"/>
          <w:szCs w:val="30"/>
        </w:rPr>
        <w:t>二十九. 这遗嘱所遗赠的美物或祝福，是所有其他事物中最卓越的：这与以下几点相称：第一，我们天父的丰富和慷慨，我们可以从祂那里期待如此非凡的美物或祝福，是眼睛未曾看见，耳朵未曾听见，人心也未曾想到的，哥林多前书 2:9。</w:t>
      </w:r>
    </w:p>
    <w:p w14:paraId="6C4EE4DD">
      <w:pPr>
        <w:pStyle w:val="2"/>
        <w:spacing w:line="266" w:lineRule="auto"/>
        <w:rPr>
          <w:rFonts w:hint="eastAsia"/>
          <w:sz w:val="30"/>
          <w:szCs w:val="30"/>
        </w:rPr>
      </w:pPr>
    </w:p>
    <w:p w14:paraId="0A4ECBFD">
      <w:pPr>
        <w:pStyle w:val="2"/>
        <w:spacing w:line="266" w:lineRule="auto"/>
        <w:rPr>
          <w:rFonts w:hint="eastAsia"/>
          <w:sz w:val="30"/>
          <w:szCs w:val="30"/>
        </w:rPr>
      </w:pPr>
      <w:r>
        <w:rPr>
          <w:rFonts w:hint="eastAsia"/>
          <w:sz w:val="30"/>
          <w:szCs w:val="30"/>
        </w:rPr>
        <w:t>Concerning this the Psalmist deservedly sings, "O how great is thy goodness, which thou hast laid up for them that fear thee; which thou hast wrought for them that trust in thee before the sons of men! Ps. 31:19.</w:t>
      </w:r>
    </w:p>
    <w:p w14:paraId="190ACDF4">
      <w:pPr>
        <w:pStyle w:val="2"/>
        <w:spacing w:line="266" w:lineRule="auto"/>
        <w:rPr>
          <w:rFonts w:hint="eastAsia"/>
          <w:sz w:val="30"/>
          <w:szCs w:val="30"/>
        </w:rPr>
      </w:pPr>
    </w:p>
    <w:p w14:paraId="69D56F79">
      <w:pPr>
        <w:pStyle w:val="2"/>
        <w:spacing w:line="266" w:lineRule="auto"/>
        <w:rPr>
          <w:rFonts w:hint="eastAsia"/>
          <w:sz w:val="30"/>
          <w:szCs w:val="30"/>
        </w:rPr>
      </w:pPr>
      <w:r>
        <w:rPr>
          <w:rFonts w:hint="eastAsia"/>
          <w:sz w:val="30"/>
          <w:szCs w:val="30"/>
        </w:rPr>
        <w:t>关于这一点，诗篇作者理当歌唱：“耶和华啊，祢为敬畏祢的人所积存的，为投靠祢的人在世人面前所施行的恩惠，是何等大呢！诗篇 31:19。</w:t>
      </w:r>
    </w:p>
    <w:p w14:paraId="73548F2F">
      <w:pPr>
        <w:pStyle w:val="2"/>
        <w:spacing w:line="266" w:lineRule="auto"/>
        <w:rPr>
          <w:rFonts w:hint="eastAsia"/>
          <w:sz w:val="30"/>
          <w:szCs w:val="30"/>
        </w:rPr>
      </w:pPr>
    </w:p>
    <w:p w14:paraId="1DAF2E1A">
      <w:pPr>
        <w:pStyle w:val="2"/>
        <w:spacing w:line="266" w:lineRule="auto"/>
        <w:rPr>
          <w:rFonts w:hint="eastAsia"/>
          <w:sz w:val="30"/>
          <w:szCs w:val="30"/>
        </w:rPr>
      </w:pPr>
      <w:r>
        <w:rPr>
          <w:rFonts w:hint="eastAsia"/>
          <w:sz w:val="30"/>
          <w:szCs w:val="30"/>
        </w:rPr>
        <w:t>2dly, The glory of our elder brother, whose joint heirs we are, Rom. 8:17, and who glories in his heritage, Ps. 16:6.</w:t>
      </w:r>
    </w:p>
    <w:p w14:paraId="7D76777F">
      <w:pPr>
        <w:pStyle w:val="2"/>
        <w:spacing w:line="266" w:lineRule="auto"/>
        <w:rPr>
          <w:rFonts w:hint="eastAsia"/>
          <w:sz w:val="30"/>
          <w:szCs w:val="30"/>
        </w:rPr>
      </w:pPr>
    </w:p>
    <w:p w14:paraId="28A66B3D">
      <w:pPr>
        <w:pStyle w:val="2"/>
        <w:spacing w:line="266" w:lineRule="auto"/>
        <w:rPr>
          <w:rFonts w:hint="eastAsia"/>
          <w:sz w:val="30"/>
          <w:szCs w:val="30"/>
        </w:rPr>
      </w:pPr>
      <w:r>
        <w:rPr>
          <w:rFonts w:hint="eastAsia"/>
          <w:sz w:val="30"/>
          <w:szCs w:val="30"/>
        </w:rPr>
        <w:t>第二，我们长兄的荣耀，我们是祂的同后嗣，罗马书 8:17，祂也以祂的产业为荣，诗篇 16:6。</w:t>
      </w:r>
    </w:p>
    <w:p w14:paraId="13252979">
      <w:pPr>
        <w:pStyle w:val="2"/>
        <w:spacing w:line="266" w:lineRule="auto"/>
        <w:rPr>
          <w:rFonts w:hint="eastAsia"/>
          <w:sz w:val="30"/>
          <w:szCs w:val="30"/>
        </w:rPr>
      </w:pPr>
    </w:p>
    <w:p w14:paraId="370F24C7">
      <w:pPr>
        <w:pStyle w:val="2"/>
        <w:spacing w:line="266" w:lineRule="auto"/>
        <w:rPr>
          <w:rFonts w:hint="eastAsia"/>
          <w:sz w:val="30"/>
          <w:szCs w:val="30"/>
        </w:rPr>
      </w:pPr>
      <w:r>
        <w:rPr>
          <w:rFonts w:hint="eastAsia"/>
          <w:sz w:val="30"/>
          <w:szCs w:val="30"/>
        </w:rPr>
        <w:t>3dly, As became that dignity to which God hath raised us, having adopted us for his sons!</w:t>
      </w:r>
    </w:p>
    <w:p w14:paraId="444CB091">
      <w:pPr>
        <w:pStyle w:val="2"/>
        <w:spacing w:line="266" w:lineRule="auto"/>
        <w:rPr>
          <w:rFonts w:hint="eastAsia"/>
          <w:sz w:val="30"/>
          <w:szCs w:val="30"/>
        </w:rPr>
      </w:pPr>
    </w:p>
    <w:p w14:paraId="54FF4FC4">
      <w:pPr>
        <w:pStyle w:val="2"/>
        <w:spacing w:line="266" w:lineRule="auto"/>
        <w:rPr>
          <w:rFonts w:hint="eastAsia"/>
          <w:sz w:val="30"/>
          <w:szCs w:val="30"/>
        </w:rPr>
      </w:pPr>
      <w:r>
        <w:rPr>
          <w:rFonts w:hint="eastAsia"/>
          <w:sz w:val="30"/>
          <w:szCs w:val="30"/>
        </w:rPr>
        <w:t>第三，正如与上帝将我们提升到的尊严相称，祂既已收纳我们为祂的儿子！</w:t>
      </w:r>
    </w:p>
    <w:p w14:paraId="3F5184F2">
      <w:pPr>
        <w:pStyle w:val="2"/>
        <w:spacing w:line="266" w:lineRule="auto"/>
        <w:rPr>
          <w:rFonts w:hint="eastAsia"/>
          <w:sz w:val="30"/>
          <w:szCs w:val="30"/>
        </w:rPr>
      </w:pPr>
    </w:p>
    <w:p w14:paraId="2DC3E179">
      <w:pPr>
        <w:pStyle w:val="2"/>
        <w:spacing w:line="266" w:lineRule="auto"/>
        <w:rPr>
          <w:rFonts w:hint="eastAsia"/>
          <w:sz w:val="30"/>
          <w:szCs w:val="30"/>
        </w:rPr>
      </w:pPr>
      <w:r>
        <w:rPr>
          <w:rFonts w:hint="eastAsia"/>
          <w:sz w:val="30"/>
          <w:szCs w:val="30"/>
        </w:rPr>
        <w:t>for to them he gives "great and precious promises," 2 Pet. 1:4.</w:t>
      </w:r>
    </w:p>
    <w:p w14:paraId="3FED6CA0">
      <w:pPr>
        <w:pStyle w:val="2"/>
        <w:spacing w:line="266" w:lineRule="auto"/>
        <w:rPr>
          <w:rFonts w:hint="eastAsia"/>
          <w:sz w:val="30"/>
          <w:szCs w:val="30"/>
        </w:rPr>
      </w:pPr>
    </w:p>
    <w:p w14:paraId="1ACA1283">
      <w:pPr>
        <w:pStyle w:val="2"/>
        <w:spacing w:line="266" w:lineRule="auto"/>
        <w:rPr>
          <w:rFonts w:hint="eastAsia"/>
          <w:sz w:val="30"/>
          <w:szCs w:val="30"/>
        </w:rPr>
      </w:pPr>
      <w:r>
        <w:rPr>
          <w:rFonts w:hint="eastAsia"/>
          <w:sz w:val="30"/>
          <w:szCs w:val="30"/>
        </w:rPr>
        <w:t>因为祂赐给他们“又宝贵又极大的应许，”彼得后书 1:4。</w:t>
      </w:r>
    </w:p>
    <w:p w14:paraId="0D268905">
      <w:pPr>
        <w:pStyle w:val="2"/>
        <w:spacing w:line="266" w:lineRule="auto"/>
        <w:rPr>
          <w:rFonts w:hint="eastAsia"/>
          <w:sz w:val="30"/>
          <w:szCs w:val="30"/>
        </w:rPr>
      </w:pPr>
    </w:p>
    <w:p w14:paraId="1861ABCB">
      <w:pPr>
        <w:pStyle w:val="2"/>
        <w:spacing w:line="266" w:lineRule="auto"/>
        <w:rPr>
          <w:rFonts w:hint="eastAsia"/>
          <w:sz w:val="30"/>
          <w:szCs w:val="30"/>
        </w:rPr>
      </w:pPr>
      <w:r>
        <w:rPr>
          <w:rFonts w:hint="eastAsia"/>
          <w:sz w:val="30"/>
          <w:szCs w:val="30"/>
        </w:rPr>
        <w:t>Did we minutely prosecute these points, we should write a large volume: at present we will reduce the whole to three principal heads.</w:t>
      </w:r>
    </w:p>
    <w:p w14:paraId="6ED179AE">
      <w:pPr>
        <w:pStyle w:val="2"/>
        <w:spacing w:line="266" w:lineRule="auto"/>
        <w:rPr>
          <w:rFonts w:hint="eastAsia"/>
          <w:sz w:val="30"/>
          <w:szCs w:val="30"/>
        </w:rPr>
      </w:pPr>
    </w:p>
    <w:p w14:paraId="1183C1CB">
      <w:pPr>
        <w:pStyle w:val="2"/>
        <w:spacing w:line="266" w:lineRule="auto"/>
        <w:rPr>
          <w:rFonts w:hint="eastAsia"/>
          <w:sz w:val="30"/>
          <w:szCs w:val="30"/>
        </w:rPr>
      </w:pPr>
      <w:r>
        <w:rPr>
          <w:rFonts w:hint="eastAsia"/>
          <w:sz w:val="30"/>
          <w:szCs w:val="30"/>
        </w:rPr>
        <w:t>如果我们详细探讨这些要点，我们将会写出一大卷书：目前我们将把整个内容归纳为三个主要方面。</w:t>
      </w:r>
    </w:p>
    <w:p w14:paraId="4B79E429">
      <w:pPr>
        <w:pStyle w:val="2"/>
        <w:spacing w:line="266" w:lineRule="auto"/>
        <w:rPr>
          <w:rFonts w:hint="eastAsia"/>
          <w:sz w:val="30"/>
          <w:szCs w:val="30"/>
        </w:rPr>
      </w:pPr>
    </w:p>
    <w:p w14:paraId="04BD0F9A">
      <w:pPr>
        <w:pStyle w:val="2"/>
        <w:spacing w:line="266" w:lineRule="auto"/>
        <w:rPr>
          <w:rFonts w:hint="eastAsia"/>
          <w:sz w:val="30"/>
          <w:szCs w:val="30"/>
        </w:rPr>
      </w:pPr>
      <w:r>
        <w:rPr>
          <w:rFonts w:hint="eastAsia"/>
          <w:sz w:val="30"/>
          <w:szCs w:val="30"/>
        </w:rPr>
        <w:t>XXX. The first is the possession of the whole world: for, it was promised to Abraham, and his seed, that they should be "heirs of the world," Rom. 4:13.</w:t>
      </w:r>
    </w:p>
    <w:p w14:paraId="0C334352">
      <w:pPr>
        <w:pStyle w:val="2"/>
        <w:spacing w:line="266" w:lineRule="auto"/>
        <w:rPr>
          <w:rFonts w:hint="eastAsia"/>
          <w:sz w:val="30"/>
          <w:szCs w:val="30"/>
        </w:rPr>
      </w:pPr>
    </w:p>
    <w:p w14:paraId="58396451">
      <w:pPr>
        <w:pStyle w:val="2"/>
        <w:spacing w:line="266" w:lineRule="auto"/>
        <w:rPr>
          <w:rFonts w:hint="eastAsia"/>
          <w:sz w:val="30"/>
          <w:szCs w:val="30"/>
        </w:rPr>
      </w:pPr>
      <w:r>
        <w:rPr>
          <w:rFonts w:hint="eastAsia"/>
          <w:sz w:val="30"/>
          <w:szCs w:val="30"/>
        </w:rPr>
        <w:t>三十. 第一个就是拥有全世界：因为，曾应许给亚伯拉罕和他的后裔，他们必作“世界的后嗣”，罗马书 4:13。</w:t>
      </w:r>
    </w:p>
    <w:p w14:paraId="24FDAC2E">
      <w:pPr>
        <w:pStyle w:val="2"/>
        <w:spacing w:line="266" w:lineRule="auto"/>
        <w:rPr>
          <w:rFonts w:hint="eastAsia"/>
          <w:sz w:val="30"/>
          <w:szCs w:val="30"/>
        </w:rPr>
      </w:pPr>
    </w:p>
    <w:p w14:paraId="1471106E">
      <w:pPr>
        <w:pStyle w:val="2"/>
        <w:spacing w:line="266" w:lineRule="auto"/>
        <w:rPr>
          <w:rFonts w:hint="eastAsia"/>
          <w:sz w:val="30"/>
          <w:szCs w:val="30"/>
        </w:rPr>
      </w:pPr>
      <w:r>
        <w:rPr>
          <w:rFonts w:hint="eastAsia"/>
          <w:sz w:val="30"/>
          <w:szCs w:val="30"/>
        </w:rPr>
        <w:t>On which place let us hear the commentary of Ludovicus de Dieu: "As sin, by separating us from God, and subjecting us to his curse, banished and disinherited us, so that we have no spiritual right or dominion, as became sons of God, over the meanest creature; so, on the other hand, when God becomes our God, and we his blessed people, we are restored as sons, to the right and dominion of all our paternal inheritance: and seeing there is nothing besides God and the world, we are made heirs of the world, both the earthly, the heavenly; the present, and the world to come."</w:t>
      </w:r>
    </w:p>
    <w:p w14:paraId="75CB43BC">
      <w:pPr>
        <w:pStyle w:val="2"/>
        <w:spacing w:line="266" w:lineRule="auto"/>
        <w:rPr>
          <w:rFonts w:hint="eastAsia"/>
          <w:sz w:val="30"/>
          <w:szCs w:val="30"/>
        </w:rPr>
      </w:pPr>
    </w:p>
    <w:p w14:paraId="6A379B80">
      <w:pPr>
        <w:pStyle w:val="2"/>
        <w:spacing w:line="266" w:lineRule="auto"/>
        <w:rPr>
          <w:rFonts w:hint="eastAsia"/>
          <w:sz w:val="30"/>
          <w:szCs w:val="30"/>
        </w:rPr>
      </w:pPr>
      <w:r>
        <w:rPr>
          <w:rFonts w:hint="eastAsia"/>
          <w:sz w:val="30"/>
          <w:szCs w:val="30"/>
        </w:rPr>
        <w:t>关于这一点，让我们听听路德维库斯·德·迪厄（Ludovicus de Dieu）的注释：“正如罪，藉着使我们与上帝分离，并使我们服在祂的咒诅之下，将我们放逐并剥夺了我们的继承权，以致我们对最卑微的受造物都没有属灵的权利或统治权，正如上帝的儿子所当有的；另一方面，当上帝成为我们的上帝，我们成为祂蒙福的子民时，我们就作为儿子，恢复了对我们全部父业的权利和统治权：并且，既然除了上帝和世界之外别无他物，我们就成了世界的后嗣，包括地上的、天上的；现在的和将来的世界。”</w:t>
      </w:r>
    </w:p>
    <w:p w14:paraId="15917435">
      <w:pPr>
        <w:pStyle w:val="2"/>
        <w:spacing w:line="266" w:lineRule="auto"/>
        <w:rPr>
          <w:rFonts w:hint="eastAsia"/>
          <w:sz w:val="30"/>
          <w:szCs w:val="30"/>
        </w:rPr>
      </w:pPr>
    </w:p>
    <w:p w14:paraId="1078A3DD">
      <w:pPr>
        <w:pStyle w:val="2"/>
        <w:spacing w:line="266" w:lineRule="auto"/>
        <w:rPr>
          <w:rFonts w:hint="eastAsia"/>
          <w:sz w:val="30"/>
          <w:szCs w:val="30"/>
        </w:rPr>
      </w:pPr>
      <w:r>
        <w:rPr>
          <w:rFonts w:hint="eastAsia"/>
          <w:sz w:val="30"/>
          <w:szCs w:val="30"/>
        </w:rPr>
        <w:t>When God introduced Adam into the habitable earth, he constituted him lord of the world, and gave him a right and claim to use the rest of the creatures for his own advantage, Gen. 1:28.</w:t>
      </w:r>
    </w:p>
    <w:p w14:paraId="70F0F2BD">
      <w:pPr>
        <w:pStyle w:val="2"/>
        <w:spacing w:line="266" w:lineRule="auto"/>
        <w:rPr>
          <w:rFonts w:hint="eastAsia"/>
          <w:sz w:val="30"/>
          <w:szCs w:val="30"/>
        </w:rPr>
      </w:pPr>
    </w:p>
    <w:p w14:paraId="6B108A7F">
      <w:pPr>
        <w:pStyle w:val="2"/>
        <w:spacing w:line="266" w:lineRule="auto"/>
        <w:rPr>
          <w:rFonts w:hint="eastAsia"/>
          <w:sz w:val="30"/>
          <w:szCs w:val="30"/>
        </w:rPr>
      </w:pPr>
      <w:r>
        <w:rPr>
          <w:rFonts w:hint="eastAsia"/>
          <w:sz w:val="30"/>
          <w:szCs w:val="30"/>
        </w:rPr>
        <w:t>当上帝将亚当引入可居住的地球时，祂立他为世界的主，并赐予他权利和资格，可以使用其余的受造物为自己的益处，创世记 1:28。</w:t>
      </w:r>
    </w:p>
    <w:p w14:paraId="288A8606">
      <w:pPr>
        <w:pStyle w:val="2"/>
        <w:spacing w:line="266" w:lineRule="auto"/>
        <w:rPr>
          <w:rFonts w:hint="eastAsia"/>
          <w:sz w:val="30"/>
          <w:szCs w:val="30"/>
        </w:rPr>
      </w:pPr>
    </w:p>
    <w:p w14:paraId="2307ADFE">
      <w:pPr>
        <w:pStyle w:val="2"/>
        <w:spacing w:line="266" w:lineRule="auto"/>
        <w:rPr>
          <w:rFonts w:hint="eastAsia"/>
          <w:sz w:val="30"/>
          <w:szCs w:val="30"/>
        </w:rPr>
      </w:pPr>
      <w:r>
        <w:rPr>
          <w:rFonts w:hint="eastAsia"/>
          <w:sz w:val="30"/>
          <w:szCs w:val="30"/>
        </w:rPr>
        <w:t>But Adam, by his sin, lost that right; so that neither himself nor any of his posterity, while in a state of sin, have any true and spiritual right, which can stand in the court of heaven, to touch any creature.</w:t>
      </w:r>
    </w:p>
    <w:p w14:paraId="682FC747">
      <w:pPr>
        <w:pStyle w:val="2"/>
        <w:spacing w:line="266" w:lineRule="auto"/>
        <w:rPr>
          <w:rFonts w:hint="eastAsia"/>
          <w:sz w:val="30"/>
          <w:szCs w:val="30"/>
        </w:rPr>
      </w:pPr>
    </w:p>
    <w:p w14:paraId="521F7771">
      <w:pPr>
        <w:pStyle w:val="2"/>
        <w:spacing w:line="266" w:lineRule="auto"/>
        <w:rPr>
          <w:rFonts w:hint="eastAsia"/>
          <w:sz w:val="30"/>
          <w:szCs w:val="30"/>
        </w:rPr>
      </w:pPr>
      <w:r>
        <w:rPr>
          <w:rFonts w:hint="eastAsia"/>
          <w:sz w:val="30"/>
          <w:szCs w:val="30"/>
        </w:rPr>
        <w:t>但是亚当因他的罪失去了那种权利；因此，无论他自己还是他的任何后裔，在处于罪的状态时，都没有任何真实和属灵的权利，可以在天上的法庭上站立得住，去接触任何受造物。</w:t>
      </w:r>
    </w:p>
    <w:p w14:paraId="0763FABB">
      <w:pPr>
        <w:pStyle w:val="2"/>
        <w:spacing w:line="266" w:lineRule="auto"/>
        <w:rPr>
          <w:rFonts w:hint="eastAsia"/>
          <w:sz w:val="30"/>
          <w:szCs w:val="30"/>
        </w:rPr>
      </w:pPr>
    </w:p>
    <w:p w14:paraId="43C90235">
      <w:pPr>
        <w:pStyle w:val="2"/>
        <w:spacing w:line="266" w:lineRule="auto"/>
        <w:rPr>
          <w:rFonts w:hint="eastAsia"/>
          <w:sz w:val="30"/>
          <w:szCs w:val="30"/>
        </w:rPr>
      </w:pPr>
      <w:r>
        <w:rPr>
          <w:rFonts w:hint="eastAsia"/>
          <w:sz w:val="30"/>
          <w:szCs w:val="30"/>
        </w:rPr>
        <w:t>But Christ has made a new purchase of it, for himself and his brethren. Ps. 8:6.</w:t>
      </w:r>
    </w:p>
    <w:p w14:paraId="43E1CB3C">
      <w:pPr>
        <w:pStyle w:val="2"/>
        <w:spacing w:line="266" w:lineRule="auto"/>
        <w:rPr>
          <w:rFonts w:hint="eastAsia"/>
          <w:sz w:val="30"/>
          <w:szCs w:val="30"/>
        </w:rPr>
      </w:pPr>
    </w:p>
    <w:p w14:paraId="6C505B77">
      <w:pPr>
        <w:pStyle w:val="2"/>
        <w:spacing w:line="266" w:lineRule="auto"/>
        <w:rPr>
          <w:rFonts w:hint="eastAsia"/>
          <w:sz w:val="30"/>
          <w:szCs w:val="30"/>
        </w:rPr>
      </w:pPr>
      <w:r>
        <w:rPr>
          <w:rFonts w:hint="eastAsia"/>
          <w:sz w:val="30"/>
          <w:szCs w:val="30"/>
        </w:rPr>
        <w:t>但基督为自己和祂的弟兄们重新买赎了它。诗篇 8:6。</w:t>
      </w:r>
    </w:p>
    <w:p w14:paraId="03B7A4CA">
      <w:pPr>
        <w:pStyle w:val="2"/>
        <w:spacing w:line="266" w:lineRule="auto"/>
        <w:rPr>
          <w:rFonts w:hint="eastAsia"/>
          <w:sz w:val="30"/>
          <w:szCs w:val="30"/>
        </w:rPr>
      </w:pPr>
    </w:p>
    <w:p w14:paraId="649011DE">
      <w:pPr>
        <w:pStyle w:val="2"/>
        <w:spacing w:line="266" w:lineRule="auto"/>
        <w:rPr>
          <w:rFonts w:hint="eastAsia"/>
          <w:sz w:val="30"/>
          <w:szCs w:val="30"/>
        </w:rPr>
      </w:pPr>
      <w:r>
        <w:rPr>
          <w:rFonts w:hint="eastAsia"/>
          <w:sz w:val="30"/>
          <w:szCs w:val="30"/>
        </w:rPr>
        <w:t>Whence, 1 Cor. 3:21, "all things are yours;" and among these all things,the world is mentioned, ver. 22, and whatever is in it, "things present and things to come.</w:t>
      </w:r>
    </w:p>
    <w:p w14:paraId="6EB4A265">
      <w:pPr>
        <w:pStyle w:val="2"/>
        <w:spacing w:line="266" w:lineRule="auto"/>
        <w:rPr>
          <w:rFonts w:hint="eastAsia"/>
          <w:sz w:val="30"/>
          <w:szCs w:val="30"/>
        </w:rPr>
      </w:pPr>
    </w:p>
    <w:p w14:paraId="725A20DB">
      <w:pPr>
        <w:pStyle w:val="2"/>
        <w:spacing w:line="266" w:lineRule="auto"/>
        <w:rPr>
          <w:rFonts w:hint="eastAsia"/>
          <w:sz w:val="30"/>
          <w:szCs w:val="30"/>
        </w:rPr>
      </w:pPr>
      <w:r>
        <w:rPr>
          <w:rFonts w:hint="eastAsia"/>
          <w:sz w:val="30"/>
          <w:szCs w:val="30"/>
        </w:rPr>
        <w:t>因此，哥林多前书 3:21，“万有全是你们的；”在这一切事物中，提到了世界，第22节，以及其中的一切，“现在的事，将来的事。</w:t>
      </w:r>
    </w:p>
    <w:p w14:paraId="07576D57">
      <w:pPr>
        <w:pStyle w:val="2"/>
        <w:spacing w:line="266" w:lineRule="auto"/>
        <w:rPr>
          <w:rFonts w:hint="eastAsia"/>
          <w:sz w:val="30"/>
          <w:szCs w:val="30"/>
        </w:rPr>
      </w:pPr>
    </w:p>
    <w:p w14:paraId="045128EB">
      <w:pPr>
        <w:pStyle w:val="2"/>
        <w:spacing w:line="266" w:lineRule="auto"/>
        <w:rPr>
          <w:rFonts w:hint="eastAsia"/>
          <w:sz w:val="30"/>
          <w:szCs w:val="30"/>
        </w:rPr>
      </w:pPr>
      <w:r>
        <w:rPr>
          <w:rFonts w:hint="eastAsia"/>
          <w:sz w:val="30"/>
          <w:szCs w:val="30"/>
        </w:rPr>
        <w:t>For," adds the apostle, ver. 23, "ye are Christ's."</w:t>
      </w:r>
    </w:p>
    <w:p w14:paraId="3E90FD45">
      <w:pPr>
        <w:pStyle w:val="2"/>
        <w:spacing w:line="266" w:lineRule="auto"/>
        <w:rPr>
          <w:rFonts w:hint="eastAsia"/>
          <w:sz w:val="30"/>
          <w:szCs w:val="30"/>
        </w:rPr>
      </w:pPr>
    </w:p>
    <w:p w14:paraId="677F9E09">
      <w:pPr>
        <w:pStyle w:val="2"/>
        <w:spacing w:line="266" w:lineRule="auto"/>
        <w:rPr>
          <w:rFonts w:hint="eastAsia"/>
          <w:sz w:val="30"/>
          <w:szCs w:val="30"/>
        </w:rPr>
      </w:pPr>
      <w:r>
        <w:rPr>
          <w:rFonts w:hint="eastAsia"/>
          <w:sz w:val="30"/>
          <w:szCs w:val="30"/>
        </w:rPr>
        <w:t>因为，”使徒在第23节补充说，“你们是属基督的。”</w:t>
      </w:r>
    </w:p>
    <w:p w14:paraId="7B89F334">
      <w:pPr>
        <w:pStyle w:val="2"/>
        <w:spacing w:line="266" w:lineRule="auto"/>
        <w:rPr>
          <w:rFonts w:hint="eastAsia"/>
          <w:sz w:val="30"/>
          <w:szCs w:val="30"/>
        </w:rPr>
      </w:pPr>
    </w:p>
    <w:p w14:paraId="67851778">
      <w:pPr>
        <w:pStyle w:val="2"/>
        <w:spacing w:line="266" w:lineRule="auto"/>
        <w:rPr>
          <w:rFonts w:hint="eastAsia"/>
          <w:sz w:val="30"/>
          <w:szCs w:val="30"/>
        </w:rPr>
      </w:pPr>
      <w:r>
        <w:rPr>
          <w:rFonts w:hint="eastAsia"/>
          <w:sz w:val="30"/>
          <w:szCs w:val="30"/>
        </w:rPr>
        <w:t>XXXI. Now this possession of the world consists in these following things: 1st, That every son of God does possess so much of the good things of this world, as the wisdom of his heavenly Father has ordained, to be so sufficient for the support of his animal life, that his spiritual may suffer no detriment, and that he truly possess it in such a manner, as, in the use and enjoyment thereof, he may taste the love of his Father bestowing that upon him as an earnest of a far better good, and of his elder brother who became poor that his people might be rich, 2 Cor. 8:9.</w:t>
      </w:r>
    </w:p>
    <w:p w14:paraId="2C581FFF">
      <w:pPr>
        <w:pStyle w:val="2"/>
        <w:spacing w:line="266" w:lineRule="auto"/>
        <w:rPr>
          <w:rFonts w:hint="eastAsia"/>
          <w:sz w:val="30"/>
          <w:szCs w:val="30"/>
        </w:rPr>
      </w:pPr>
    </w:p>
    <w:p w14:paraId="07AAC943">
      <w:pPr>
        <w:pStyle w:val="2"/>
        <w:spacing w:line="266" w:lineRule="auto"/>
        <w:rPr>
          <w:rFonts w:hint="eastAsia"/>
          <w:sz w:val="30"/>
          <w:szCs w:val="30"/>
        </w:rPr>
      </w:pPr>
      <w:r>
        <w:rPr>
          <w:rFonts w:hint="eastAsia"/>
          <w:sz w:val="30"/>
          <w:szCs w:val="30"/>
        </w:rPr>
        <w:t>三十一. 如今，这种对世界的拥有包括以下几点：第一，上帝的每个儿子都拥有这世上那么多的美物，正如他天父的智慧所命定的，足以维持他的肉体生命，使他的属灵生命不受损害，并且他真正地以这样一种方式拥有它，即在使用和享受它的过程中，他可以尝到他天父的爱，这爱是作为更美好事物的凭据赐给他的，也是他长兄的爱，长兄为使祂的子民富足而成为贫穷，哥林多后书 8:9。</w:t>
      </w:r>
    </w:p>
    <w:p w14:paraId="598BA52C">
      <w:pPr>
        <w:pStyle w:val="2"/>
        <w:spacing w:line="266" w:lineRule="auto"/>
        <w:rPr>
          <w:rFonts w:hint="eastAsia"/>
          <w:sz w:val="30"/>
          <w:szCs w:val="30"/>
        </w:rPr>
      </w:pPr>
    </w:p>
    <w:p w14:paraId="5AF858AF">
      <w:pPr>
        <w:pStyle w:val="2"/>
        <w:spacing w:line="266" w:lineRule="auto"/>
        <w:rPr>
          <w:rFonts w:hint="eastAsia"/>
          <w:sz w:val="30"/>
          <w:szCs w:val="30"/>
        </w:rPr>
      </w:pPr>
      <w:r>
        <w:rPr>
          <w:rFonts w:hint="eastAsia"/>
          <w:sz w:val="30"/>
          <w:szCs w:val="30"/>
        </w:rPr>
        <w:t>This love of God the Father and of Christ, when added to the least crumb of bread or drop of cold water, makes these preferable in the highest degree to all the most exquisite dainties of the rich of this world: "a little that a righteous man hath, is better than the riches of many wicked," Ps. 37:16.</w:t>
      </w:r>
    </w:p>
    <w:p w14:paraId="54E7CBA1">
      <w:pPr>
        <w:pStyle w:val="2"/>
        <w:spacing w:line="266" w:lineRule="auto"/>
        <w:rPr>
          <w:rFonts w:hint="eastAsia"/>
          <w:sz w:val="30"/>
          <w:szCs w:val="30"/>
        </w:rPr>
      </w:pPr>
    </w:p>
    <w:p w14:paraId="7603F15E">
      <w:pPr>
        <w:pStyle w:val="2"/>
        <w:spacing w:line="266" w:lineRule="auto"/>
        <w:rPr>
          <w:rFonts w:hint="eastAsia"/>
          <w:sz w:val="30"/>
          <w:szCs w:val="30"/>
        </w:rPr>
      </w:pPr>
      <w:r>
        <w:rPr>
          <w:rFonts w:hint="eastAsia"/>
          <w:sz w:val="30"/>
          <w:szCs w:val="30"/>
        </w:rPr>
        <w:t>父上帝和基督的这种爱，即使加在最小的面包屑或一滴冷水上，也使这些东西在最高程度上胜过这世上富人所有最精致的美味佳肴：“义人所有的虽少，强过许多恶人的富余，”诗篇 37:16。</w:t>
      </w:r>
    </w:p>
    <w:p w14:paraId="2A993357">
      <w:pPr>
        <w:pStyle w:val="2"/>
        <w:spacing w:line="266" w:lineRule="auto"/>
        <w:rPr>
          <w:rFonts w:hint="eastAsia"/>
          <w:sz w:val="30"/>
          <w:szCs w:val="30"/>
        </w:rPr>
      </w:pPr>
    </w:p>
    <w:p w14:paraId="3F3EBA9B">
      <w:pPr>
        <w:pStyle w:val="2"/>
        <w:spacing w:line="266" w:lineRule="auto"/>
        <w:rPr>
          <w:rFonts w:hint="eastAsia"/>
          <w:sz w:val="30"/>
          <w:szCs w:val="30"/>
        </w:rPr>
      </w:pPr>
      <w:r>
        <w:rPr>
          <w:rFonts w:hint="eastAsia"/>
          <w:sz w:val="30"/>
          <w:szCs w:val="30"/>
        </w:rPr>
        <w:t>2dly,That all the creatures ought to serve them as steps, by which to ascend to the Creator.</w:t>
      </w:r>
    </w:p>
    <w:p w14:paraId="1AD31F4B">
      <w:pPr>
        <w:pStyle w:val="2"/>
        <w:spacing w:line="266" w:lineRule="auto"/>
        <w:rPr>
          <w:rFonts w:hint="eastAsia"/>
          <w:sz w:val="30"/>
          <w:szCs w:val="30"/>
        </w:rPr>
      </w:pPr>
    </w:p>
    <w:p w14:paraId="23AD7E8A">
      <w:pPr>
        <w:pStyle w:val="2"/>
        <w:spacing w:line="266" w:lineRule="auto"/>
        <w:rPr>
          <w:rFonts w:hint="eastAsia"/>
          <w:sz w:val="30"/>
          <w:szCs w:val="30"/>
        </w:rPr>
      </w:pPr>
      <w:r>
        <w:rPr>
          <w:rFonts w:hint="eastAsia"/>
          <w:sz w:val="30"/>
          <w:szCs w:val="30"/>
        </w:rPr>
        <w:t>第二，一切受造之物都当作为他们登向造物主的阶梯来服事他们。</w:t>
      </w:r>
    </w:p>
    <w:p w14:paraId="1BD501FC">
      <w:pPr>
        <w:pStyle w:val="2"/>
        <w:spacing w:line="266" w:lineRule="auto"/>
        <w:rPr>
          <w:rFonts w:hint="eastAsia"/>
          <w:sz w:val="30"/>
          <w:szCs w:val="30"/>
        </w:rPr>
      </w:pPr>
    </w:p>
    <w:p w14:paraId="35CFFA2B">
      <w:pPr>
        <w:pStyle w:val="2"/>
        <w:spacing w:line="266" w:lineRule="auto"/>
        <w:rPr>
          <w:rFonts w:hint="eastAsia"/>
          <w:sz w:val="30"/>
          <w:szCs w:val="30"/>
        </w:rPr>
      </w:pPr>
      <w:r>
        <w:rPr>
          <w:rFonts w:hint="eastAsia"/>
          <w:sz w:val="30"/>
          <w:szCs w:val="30"/>
        </w:rPr>
        <w:t>For in all of them they view, as in a bright mirror, his adorable perfections, Ps. 104:24, and in that meditation they exult, Ps. 92:4, 5.</w:t>
      </w:r>
    </w:p>
    <w:p w14:paraId="377D9944">
      <w:pPr>
        <w:pStyle w:val="2"/>
        <w:spacing w:line="266" w:lineRule="auto"/>
        <w:rPr>
          <w:rFonts w:hint="eastAsia"/>
          <w:sz w:val="30"/>
          <w:szCs w:val="30"/>
        </w:rPr>
      </w:pPr>
    </w:p>
    <w:p w14:paraId="1E58D506">
      <w:pPr>
        <w:pStyle w:val="2"/>
        <w:spacing w:line="266" w:lineRule="auto"/>
        <w:rPr>
          <w:rFonts w:hint="eastAsia"/>
          <w:sz w:val="30"/>
          <w:szCs w:val="30"/>
        </w:rPr>
      </w:pPr>
      <w:r>
        <w:rPr>
          <w:rFonts w:hint="eastAsia"/>
          <w:sz w:val="30"/>
          <w:szCs w:val="30"/>
        </w:rPr>
        <w:t>因为在所有这些受造物中，他们如同在明亮的镜子中观看祂可敬的完美，诗篇 104:24，并在那种默想中他们欢欣鼓舞，诗篇 92:4, 5。</w:t>
      </w:r>
    </w:p>
    <w:p w14:paraId="7C50E8D8">
      <w:pPr>
        <w:pStyle w:val="2"/>
        <w:spacing w:line="266" w:lineRule="auto"/>
        <w:rPr>
          <w:rFonts w:hint="eastAsia"/>
          <w:sz w:val="30"/>
          <w:szCs w:val="30"/>
        </w:rPr>
      </w:pPr>
    </w:p>
    <w:p w14:paraId="5B2BC858">
      <w:pPr>
        <w:pStyle w:val="2"/>
        <w:spacing w:line="266" w:lineRule="auto"/>
        <w:rPr>
          <w:rFonts w:hint="eastAsia"/>
          <w:sz w:val="30"/>
          <w:szCs w:val="30"/>
        </w:rPr>
      </w:pPr>
      <w:r>
        <w:rPr>
          <w:rFonts w:hint="eastAsia"/>
          <w:sz w:val="30"/>
          <w:szCs w:val="30"/>
        </w:rPr>
        <w:t>Above all, they perceive in them the love of God towards them.</w:t>
      </w:r>
    </w:p>
    <w:p w14:paraId="7D37EB9F">
      <w:pPr>
        <w:pStyle w:val="2"/>
        <w:spacing w:line="266" w:lineRule="auto"/>
        <w:rPr>
          <w:rFonts w:hint="eastAsia"/>
          <w:sz w:val="30"/>
          <w:szCs w:val="30"/>
        </w:rPr>
      </w:pPr>
    </w:p>
    <w:p w14:paraId="5751BE8A">
      <w:pPr>
        <w:pStyle w:val="2"/>
        <w:spacing w:line="266" w:lineRule="auto"/>
        <w:rPr>
          <w:rFonts w:hint="eastAsia"/>
          <w:sz w:val="30"/>
          <w:szCs w:val="30"/>
        </w:rPr>
      </w:pPr>
      <w:r>
        <w:rPr>
          <w:rFonts w:hint="eastAsia"/>
          <w:sz w:val="30"/>
          <w:szCs w:val="30"/>
        </w:rPr>
        <w:t>最重要的是，他们在其中察觉到上帝对他们的爱。</w:t>
      </w:r>
    </w:p>
    <w:p w14:paraId="3DA97249">
      <w:pPr>
        <w:pStyle w:val="2"/>
        <w:spacing w:line="266" w:lineRule="auto"/>
        <w:rPr>
          <w:rFonts w:hint="eastAsia"/>
          <w:sz w:val="30"/>
          <w:szCs w:val="30"/>
        </w:rPr>
      </w:pPr>
    </w:p>
    <w:p w14:paraId="281E12DF">
      <w:pPr>
        <w:pStyle w:val="2"/>
        <w:spacing w:line="266" w:lineRule="auto"/>
        <w:rPr>
          <w:rFonts w:hint="eastAsia"/>
          <w:sz w:val="30"/>
          <w:szCs w:val="30"/>
        </w:rPr>
      </w:pPr>
      <w:r>
        <w:rPr>
          <w:rFonts w:hint="eastAsia"/>
          <w:sz w:val="30"/>
          <w:szCs w:val="30"/>
        </w:rPr>
        <w:t>When they view the sun, the moon, the stars, they rejoice, that their Father has lighted up so many tapers for them, by the light of which they may perform what becomes the sons of God: nor do they less admire this, than if every one had his own sun, or his own moon, shining upon him.</w:t>
      </w:r>
    </w:p>
    <w:p w14:paraId="1190FAF7">
      <w:pPr>
        <w:pStyle w:val="2"/>
        <w:spacing w:line="266" w:lineRule="auto"/>
        <w:rPr>
          <w:rFonts w:hint="eastAsia"/>
          <w:sz w:val="30"/>
          <w:szCs w:val="30"/>
        </w:rPr>
      </w:pPr>
    </w:p>
    <w:p w14:paraId="53E7C5E6">
      <w:pPr>
        <w:pStyle w:val="2"/>
        <w:spacing w:line="266" w:lineRule="auto"/>
        <w:rPr>
          <w:rFonts w:hint="eastAsia"/>
          <w:sz w:val="30"/>
          <w:szCs w:val="30"/>
        </w:rPr>
      </w:pPr>
      <w:r>
        <w:rPr>
          <w:rFonts w:hint="eastAsia"/>
          <w:sz w:val="30"/>
          <w:szCs w:val="30"/>
        </w:rPr>
        <w:t>当他们观看太阳、月亮、星星时，他们就欢喜，因为他们的天父为他们点亮了如此多的灯烛，藉着这些光，他们可以行合乎上帝儿子身份的事：他们对此的赞叹，不亚于如果每个人都有自己的太阳或自己的月亮照耀着他。</w:t>
      </w:r>
    </w:p>
    <w:p w14:paraId="77D2AFD9">
      <w:pPr>
        <w:pStyle w:val="2"/>
        <w:spacing w:line="266" w:lineRule="auto"/>
        <w:rPr>
          <w:rFonts w:hint="eastAsia"/>
          <w:sz w:val="30"/>
          <w:szCs w:val="30"/>
        </w:rPr>
      </w:pPr>
    </w:p>
    <w:p w14:paraId="519CFB3B">
      <w:pPr>
        <w:pStyle w:val="2"/>
        <w:spacing w:line="266" w:lineRule="auto"/>
        <w:rPr>
          <w:rFonts w:hint="eastAsia"/>
          <w:sz w:val="30"/>
          <w:szCs w:val="30"/>
        </w:rPr>
      </w:pPr>
      <w:r>
        <w:rPr>
          <w:rFonts w:hint="eastAsia"/>
          <w:sz w:val="30"/>
          <w:szCs w:val="30"/>
        </w:rPr>
        <w:t>Neither do they exceed the bounds of decency, Ps. 8:3, 4, when they think, that the world remains in its present state on their account, and that the wicked are indebted to them for this: for the holy seed is the substance (support) of the world, Isa. 6:13.</w:t>
      </w:r>
    </w:p>
    <w:p w14:paraId="6040E528">
      <w:pPr>
        <w:pStyle w:val="2"/>
        <w:spacing w:line="266" w:lineRule="auto"/>
        <w:rPr>
          <w:rFonts w:hint="eastAsia"/>
          <w:sz w:val="30"/>
          <w:szCs w:val="30"/>
        </w:rPr>
      </w:pPr>
    </w:p>
    <w:p w14:paraId="3E5353FC">
      <w:pPr>
        <w:pStyle w:val="2"/>
        <w:spacing w:line="266" w:lineRule="auto"/>
        <w:rPr>
          <w:rFonts w:hint="eastAsia"/>
          <w:sz w:val="30"/>
          <w:szCs w:val="30"/>
        </w:rPr>
      </w:pPr>
      <w:r>
        <w:rPr>
          <w:rFonts w:hint="eastAsia"/>
          <w:sz w:val="30"/>
          <w:szCs w:val="30"/>
        </w:rPr>
        <w:t>他们也不会超越合宜的界限，诗篇 8:3, 4，当他们认为，世界因他们的缘故而维持现状，恶人也因此而亏欠他们：因为圣洁的后裔是世界的实质（支撑），以赛亚书 6:13。</w:t>
      </w:r>
    </w:p>
    <w:p w14:paraId="775EE27A">
      <w:pPr>
        <w:pStyle w:val="2"/>
        <w:spacing w:line="266" w:lineRule="auto"/>
        <w:rPr>
          <w:rFonts w:hint="eastAsia"/>
          <w:sz w:val="30"/>
          <w:szCs w:val="30"/>
        </w:rPr>
      </w:pPr>
    </w:p>
    <w:p w14:paraId="36244653">
      <w:pPr>
        <w:pStyle w:val="2"/>
        <w:spacing w:line="266" w:lineRule="auto"/>
        <w:rPr>
          <w:rFonts w:hint="eastAsia"/>
          <w:sz w:val="30"/>
          <w:szCs w:val="30"/>
        </w:rPr>
      </w:pPr>
      <w:r>
        <w:rPr>
          <w:rFonts w:hint="eastAsia"/>
          <w:sz w:val="30"/>
          <w:szCs w:val="30"/>
        </w:rPr>
        <w:t>3dly, That all the creatures, and the whole government of God about them, "may work together for their good," Rom. 8:28.</w:t>
      </w:r>
    </w:p>
    <w:p w14:paraId="3C1DC489">
      <w:pPr>
        <w:pStyle w:val="2"/>
        <w:spacing w:line="266" w:lineRule="auto"/>
        <w:rPr>
          <w:rFonts w:hint="eastAsia"/>
          <w:sz w:val="30"/>
          <w:szCs w:val="30"/>
        </w:rPr>
      </w:pPr>
    </w:p>
    <w:p w14:paraId="13445759">
      <w:pPr>
        <w:pStyle w:val="2"/>
        <w:spacing w:line="266" w:lineRule="auto"/>
        <w:rPr>
          <w:rFonts w:hint="eastAsia"/>
          <w:sz w:val="30"/>
          <w:szCs w:val="30"/>
        </w:rPr>
      </w:pPr>
      <w:r>
        <w:rPr>
          <w:rFonts w:hint="eastAsia"/>
          <w:sz w:val="30"/>
          <w:szCs w:val="30"/>
        </w:rPr>
        <w:t>第三，一切受造之物，以及上帝对它们的一切治理，“都互相效力，叫他们得益处，”罗马书 8:28。</w:t>
      </w:r>
    </w:p>
    <w:p w14:paraId="68BE92DB">
      <w:pPr>
        <w:pStyle w:val="2"/>
        <w:spacing w:line="266" w:lineRule="auto"/>
        <w:rPr>
          <w:rFonts w:hint="eastAsia"/>
          <w:sz w:val="30"/>
          <w:szCs w:val="30"/>
        </w:rPr>
      </w:pPr>
    </w:p>
    <w:p w14:paraId="7D88A786">
      <w:pPr>
        <w:pStyle w:val="2"/>
        <w:spacing w:line="266" w:lineRule="auto"/>
        <w:rPr>
          <w:rFonts w:hint="eastAsia"/>
          <w:sz w:val="30"/>
          <w:szCs w:val="30"/>
        </w:rPr>
      </w:pPr>
      <w:r>
        <w:rPr>
          <w:rFonts w:hint="eastAsia"/>
          <w:sz w:val="30"/>
          <w:szCs w:val="30"/>
        </w:rPr>
        <w:t>This is so extensive, that both angels and devils are obliged to this service: as to angels, are they not ministering spirits, sent forth to minister for them who shall be heirs of salvation? Heb. 1:14. Ps. 34:7. and Ps. 91:11.</w:t>
      </w:r>
    </w:p>
    <w:p w14:paraId="4410AE5E">
      <w:pPr>
        <w:pStyle w:val="2"/>
        <w:spacing w:line="266" w:lineRule="auto"/>
        <w:rPr>
          <w:rFonts w:hint="eastAsia"/>
          <w:sz w:val="30"/>
          <w:szCs w:val="30"/>
        </w:rPr>
      </w:pPr>
    </w:p>
    <w:p w14:paraId="3DFDEEFB">
      <w:pPr>
        <w:pStyle w:val="2"/>
        <w:spacing w:line="266" w:lineRule="auto"/>
        <w:rPr>
          <w:rFonts w:hint="eastAsia"/>
          <w:sz w:val="30"/>
          <w:szCs w:val="30"/>
        </w:rPr>
      </w:pPr>
      <w:r>
        <w:rPr>
          <w:rFonts w:hint="eastAsia"/>
          <w:sz w:val="30"/>
          <w:szCs w:val="30"/>
        </w:rPr>
        <w:t>这是如此广泛，以致天使和魔鬼都必须服事：至于天使，他们岂不都是服役的灵，奉差遣为那将要承受救恩的人效力吗？希伯来书 1:14。诗篇 34:7。以及诗篇 91:11。</w:t>
      </w:r>
    </w:p>
    <w:p w14:paraId="1DC490D7">
      <w:pPr>
        <w:pStyle w:val="2"/>
        <w:spacing w:line="266" w:lineRule="auto"/>
        <w:rPr>
          <w:rFonts w:hint="eastAsia"/>
          <w:sz w:val="30"/>
          <w:szCs w:val="30"/>
        </w:rPr>
      </w:pPr>
    </w:p>
    <w:p w14:paraId="41D10B62">
      <w:pPr>
        <w:pStyle w:val="2"/>
        <w:spacing w:line="266" w:lineRule="auto"/>
        <w:rPr>
          <w:rFonts w:hint="eastAsia"/>
          <w:sz w:val="30"/>
          <w:szCs w:val="30"/>
        </w:rPr>
      </w:pPr>
      <w:r>
        <w:rPr>
          <w:rFonts w:hint="eastAsia"/>
          <w:sz w:val="30"/>
          <w:szCs w:val="30"/>
        </w:rPr>
        <w:t>And with respect to that infernal spirit, the teacher of arrogance, was he not constrained, by his buffetings, in spite of himself, and acting from a different view, to teach Paul humility? 2 Cor. 12:7.</w:t>
      </w:r>
    </w:p>
    <w:p w14:paraId="4BF00356">
      <w:pPr>
        <w:pStyle w:val="2"/>
        <w:spacing w:line="266" w:lineRule="auto"/>
        <w:rPr>
          <w:rFonts w:hint="eastAsia"/>
          <w:sz w:val="30"/>
          <w:szCs w:val="30"/>
        </w:rPr>
      </w:pPr>
    </w:p>
    <w:p w14:paraId="6DFA8362">
      <w:pPr>
        <w:pStyle w:val="2"/>
        <w:spacing w:line="266" w:lineRule="auto"/>
        <w:rPr>
          <w:rFonts w:hint="eastAsia"/>
          <w:sz w:val="30"/>
          <w:szCs w:val="30"/>
        </w:rPr>
      </w:pPr>
      <w:r>
        <w:rPr>
          <w:rFonts w:hint="eastAsia"/>
          <w:sz w:val="30"/>
          <w:szCs w:val="30"/>
        </w:rPr>
        <w:t>至于那地狱的灵，骄傲的教师，他岂不是因他的击打，不由自主地，并且出于不同的目的，而被迫教导保罗谦卑吗？哥林多后书 12:7。</w:t>
      </w:r>
    </w:p>
    <w:p w14:paraId="4FCFBFA6">
      <w:pPr>
        <w:pStyle w:val="2"/>
        <w:spacing w:line="266" w:lineRule="auto"/>
        <w:rPr>
          <w:rFonts w:hint="eastAsia"/>
          <w:sz w:val="30"/>
          <w:szCs w:val="30"/>
        </w:rPr>
      </w:pPr>
    </w:p>
    <w:p w14:paraId="4358D2C7">
      <w:pPr>
        <w:pStyle w:val="2"/>
        <w:spacing w:line="266" w:lineRule="auto"/>
        <w:rPr>
          <w:rFonts w:hint="eastAsia"/>
          <w:sz w:val="30"/>
          <w:szCs w:val="30"/>
        </w:rPr>
      </w:pPr>
      <w:r>
        <w:rPr>
          <w:rFonts w:hint="eastAsia"/>
          <w:sz w:val="30"/>
          <w:szCs w:val="30"/>
        </w:rPr>
        <w:t>4thly, If this world, which is subjected to vanity because of sin, shall not suffice them; from its ashes, when perished, God is to form another; to make "a new heaven and a new earth, wherein dwelleth righteousness," 2 Pet. 3:13.</w:t>
      </w:r>
    </w:p>
    <w:p w14:paraId="21A8AA06">
      <w:pPr>
        <w:pStyle w:val="2"/>
        <w:spacing w:line="266" w:lineRule="auto"/>
        <w:rPr>
          <w:rFonts w:hint="eastAsia"/>
          <w:sz w:val="30"/>
          <w:szCs w:val="30"/>
        </w:rPr>
      </w:pPr>
    </w:p>
    <w:p w14:paraId="36EBD63B">
      <w:pPr>
        <w:pStyle w:val="2"/>
        <w:spacing w:line="266" w:lineRule="auto"/>
        <w:rPr>
          <w:rFonts w:hint="eastAsia"/>
          <w:sz w:val="30"/>
          <w:szCs w:val="30"/>
        </w:rPr>
      </w:pPr>
      <w:r>
        <w:rPr>
          <w:rFonts w:hint="eastAsia"/>
          <w:sz w:val="30"/>
          <w:szCs w:val="30"/>
        </w:rPr>
        <w:t>第四，如果这个因罪而服在虚空之下的世界，不能满足他们；那么，当它灭亡之后，上帝要从它的灰烬中造出另一个世界；要造“一个新天新地，有义居在其中，”彼得后书 3:13。</w:t>
      </w:r>
    </w:p>
    <w:p w14:paraId="2E2D0A43">
      <w:pPr>
        <w:pStyle w:val="2"/>
        <w:spacing w:line="266" w:lineRule="auto"/>
        <w:rPr>
          <w:rFonts w:hint="eastAsia"/>
          <w:sz w:val="30"/>
          <w:szCs w:val="30"/>
        </w:rPr>
      </w:pPr>
    </w:p>
    <w:p w14:paraId="7C27DD0B">
      <w:pPr>
        <w:pStyle w:val="2"/>
        <w:spacing w:line="266" w:lineRule="auto"/>
        <w:rPr>
          <w:rFonts w:hint="eastAsia"/>
          <w:sz w:val="30"/>
          <w:szCs w:val="30"/>
        </w:rPr>
      </w:pPr>
      <w:r>
        <w:rPr>
          <w:rFonts w:hint="eastAsia"/>
          <w:sz w:val="30"/>
          <w:szCs w:val="30"/>
        </w:rPr>
        <w:t>There is none of these things, which may not be included in that general promise of the inheritance of the world.</w:t>
      </w:r>
    </w:p>
    <w:p w14:paraId="04AA43A0">
      <w:pPr>
        <w:pStyle w:val="2"/>
        <w:spacing w:line="266" w:lineRule="auto"/>
        <w:rPr>
          <w:rFonts w:hint="eastAsia"/>
          <w:sz w:val="30"/>
          <w:szCs w:val="30"/>
        </w:rPr>
      </w:pPr>
    </w:p>
    <w:p w14:paraId="41D52923">
      <w:pPr>
        <w:pStyle w:val="2"/>
        <w:spacing w:line="266" w:lineRule="auto"/>
        <w:rPr>
          <w:rFonts w:hint="eastAsia"/>
          <w:sz w:val="30"/>
          <w:szCs w:val="30"/>
        </w:rPr>
      </w:pPr>
      <w:r>
        <w:rPr>
          <w:rFonts w:hint="eastAsia"/>
          <w:sz w:val="30"/>
          <w:szCs w:val="30"/>
        </w:rPr>
        <w:t>这些事物中，没有一样不包含在世界产业的总应许之内。</w:t>
      </w:r>
    </w:p>
    <w:p w14:paraId="3354C2D9">
      <w:pPr>
        <w:pStyle w:val="2"/>
        <w:spacing w:line="266" w:lineRule="auto"/>
        <w:rPr>
          <w:rFonts w:hint="eastAsia"/>
          <w:sz w:val="30"/>
          <w:szCs w:val="30"/>
        </w:rPr>
      </w:pPr>
    </w:p>
    <w:p w14:paraId="0CEE405D">
      <w:pPr>
        <w:pStyle w:val="2"/>
        <w:spacing w:line="266" w:lineRule="auto"/>
        <w:rPr>
          <w:rFonts w:hint="eastAsia"/>
          <w:sz w:val="30"/>
          <w:szCs w:val="30"/>
        </w:rPr>
      </w:pPr>
      <w:r>
        <w:rPr>
          <w:rFonts w:hint="eastAsia"/>
          <w:sz w:val="30"/>
          <w:szCs w:val="30"/>
        </w:rPr>
        <w:t>XXXII. The second good thing in this testament is a spiritual kingdom: "I appoint unto you a kingdom," Luke 22:29.</w:t>
      </w:r>
    </w:p>
    <w:p w14:paraId="27E8DF36">
      <w:pPr>
        <w:pStyle w:val="2"/>
        <w:spacing w:line="266" w:lineRule="auto"/>
        <w:rPr>
          <w:rFonts w:hint="eastAsia"/>
          <w:sz w:val="30"/>
          <w:szCs w:val="30"/>
        </w:rPr>
      </w:pPr>
    </w:p>
    <w:p w14:paraId="212C7D48">
      <w:pPr>
        <w:pStyle w:val="2"/>
        <w:spacing w:line="266" w:lineRule="auto"/>
        <w:rPr>
          <w:rFonts w:hint="eastAsia"/>
          <w:sz w:val="30"/>
          <w:szCs w:val="30"/>
        </w:rPr>
      </w:pPr>
      <w:r>
        <w:rPr>
          <w:rFonts w:hint="eastAsia"/>
          <w:sz w:val="30"/>
          <w:szCs w:val="30"/>
        </w:rPr>
        <w:t>三十二. 这遗嘱中的第二件美事是一个属灵的国度：“我将国赐给你们，”路加福音 22:29。</w:t>
      </w:r>
    </w:p>
    <w:p w14:paraId="4744271B">
      <w:pPr>
        <w:pStyle w:val="2"/>
        <w:spacing w:line="266" w:lineRule="auto"/>
        <w:rPr>
          <w:rFonts w:hint="eastAsia"/>
          <w:sz w:val="30"/>
          <w:szCs w:val="30"/>
        </w:rPr>
      </w:pPr>
    </w:p>
    <w:p w14:paraId="2AD0A27D">
      <w:pPr>
        <w:pStyle w:val="2"/>
        <w:spacing w:line="266" w:lineRule="auto"/>
        <w:rPr>
          <w:rFonts w:hint="eastAsia"/>
          <w:sz w:val="30"/>
          <w:szCs w:val="30"/>
        </w:rPr>
      </w:pPr>
      <w:r>
        <w:rPr>
          <w:rFonts w:hint="eastAsia"/>
          <w:sz w:val="30"/>
          <w:szCs w:val="30"/>
        </w:rPr>
        <w:t>To which, even the most despicable of the children of God in other respects, even man-servants and maid-servants, are called; "Hath not God chosen the poor of this world, rich in faith and heirs of the kingdom, which he hath promised to them that love him?" James. 2:5.</w:t>
      </w:r>
    </w:p>
    <w:p w14:paraId="704A6461">
      <w:pPr>
        <w:pStyle w:val="2"/>
        <w:spacing w:line="266" w:lineRule="auto"/>
        <w:rPr>
          <w:rFonts w:hint="eastAsia"/>
          <w:sz w:val="30"/>
          <w:szCs w:val="30"/>
        </w:rPr>
      </w:pPr>
    </w:p>
    <w:p w14:paraId="408397EE">
      <w:pPr>
        <w:pStyle w:val="2"/>
        <w:spacing w:line="266" w:lineRule="auto"/>
        <w:rPr>
          <w:rFonts w:hint="eastAsia"/>
          <w:sz w:val="30"/>
          <w:szCs w:val="30"/>
        </w:rPr>
      </w:pPr>
      <w:r>
        <w:rPr>
          <w:rFonts w:hint="eastAsia"/>
          <w:sz w:val="30"/>
          <w:szCs w:val="30"/>
        </w:rPr>
        <w:t>即使是上帝儿女中在其他方面最卑微的人，甚至是仆人和使女，也被呼召进入这国度；“上帝岂不是拣选了世上的贫穷人，叫他们在信上富足，并承受祂所应许给那些爱祂之人的国么？”雅各书 2:5。</w:t>
      </w:r>
    </w:p>
    <w:p w14:paraId="0BBEA180">
      <w:pPr>
        <w:pStyle w:val="2"/>
        <w:spacing w:line="266" w:lineRule="auto"/>
        <w:rPr>
          <w:rFonts w:hint="eastAsia"/>
          <w:sz w:val="30"/>
          <w:szCs w:val="30"/>
        </w:rPr>
      </w:pPr>
    </w:p>
    <w:p w14:paraId="022E7F67">
      <w:pPr>
        <w:pStyle w:val="2"/>
        <w:spacing w:line="266" w:lineRule="auto"/>
        <w:rPr>
          <w:rFonts w:hint="eastAsia"/>
          <w:sz w:val="30"/>
          <w:szCs w:val="30"/>
        </w:rPr>
      </w:pPr>
      <w:r>
        <w:rPr>
          <w:rFonts w:hint="eastAsia"/>
          <w:sz w:val="30"/>
          <w:szCs w:val="30"/>
        </w:rPr>
        <w:t>To this belong, 1. The excellency of the sons of God, whereby they surpass all other men, Prov. 12:26.</w:t>
      </w:r>
    </w:p>
    <w:p w14:paraId="79FB56B6">
      <w:pPr>
        <w:pStyle w:val="2"/>
        <w:spacing w:line="266" w:lineRule="auto"/>
        <w:rPr>
          <w:rFonts w:hint="eastAsia"/>
          <w:sz w:val="30"/>
          <w:szCs w:val="30"/>
        </w:rPr>
      </w:pPr>
    </w:p>
    <w:p w14:paraId="7AA329CB">
      <w:pPr>
        <w:pStyle w:val="2"/>
        <w:spacing w:line="266" w:lineRule="auto"/>
        <w:rPr>
          <w:rFonts w:hint="eastAsia"/>
          <w:sz w:val="30"/>
          <w:szCs w:val="30"/>
        </w:rPr>
      </w:pPr>
      <w:r>
        <w:rPr>
          <w:rFonts w:hint="eastAsia"/>
          <w:sz w:val="30"/>
          <w:szCs w:val="30"/>
        </w:rPr>
        <w:t>这包括：1. 上帝儿女的卓越，藉此他们超越所有其他人，箴言 12:26。</w:t>
      </w:r>
    </w:p>
    <w:p w14:paraId="7575D732">
      <w:pPr>
        <w:pStyle w:val="2"/>
        <w:spacing w:line="266" w:lineRule="auto"/>
        <w:rPr>
          <w:rFonts w:hint="eastAsia"/>
          <w:sz w:val="30"/>
          <w:szCs w:val="30"/>
        </w:rPr>
      </w:pPr>
    </w:p>
    <w:p w14:paraId="4F7151D2">
      <w:pPr>
        <w:pStyle w:val="2"/>
        <w:spacing w:line="266" w:lineRule="auto"/>
        <w:rPr>
          <w:rFonts w:hint="eastAsia"/>
          <w:sz w:val="30"/>
          <w:szCs w:val="30"/>
        </w:rPr>
      </w:pPr>
      <w:r>
        <w:rPr>
          <w:rFonts w:hint="eastAsia"/>
          <w:sz w:val="30"/>
          <w:szCs w:val="30"/>
        </w:rPr>
        <w:t>2. Victory over sin, and the unruly lusts of the flesh, to which kings themselves and the most dreaded tyrants are subjects and enslaved, Rom. 6:14, 18.</w:t>
      </w:r>
    </w:p>
    <w:p w14:paraId="28C25352">
      <w:pPr>
        <w:pStyle w:val="2"/>
        <w:spacing w:line="266" w:lineRule="auto"/>
        <w:rPr>
          <w:rFonts w:hint="eastAsia"/>
          <w:sz w:val="30"/>
          <w:szCs w:val="30"/>
        </w:rPr>
      </w:pPr>
    </w:p>
    <w:p w14:paraId="313D3893">
      <w:pPr>
        <w:pStyle w:val="2"/>
        <w:spacing w:line="266" w:lineRule="auto"/>
        <w:rPr>
          <w:rFonts w:hint="eastAsia"/>
          <w:sz w:val="30"/>
          <w:szCs w:val="30"/>
        </w:rPr>
      </w:pPr>
      <w:r>
        <w:rPr>
          <w:rFonts w:hint="eastAsia"/>
          <w:sz w:val="30"/>
          <w:szCs w:val="30"/>
        </w:rPr>
        <w:t>2. 胜过罪，以及肉体不受约束的私欲，连君王本身和最可怕的暴君都服从并受其奴役，罗马书 6:14, 18。</w:t>
      </w:r>
    </w:p>
    <w:p w14:paraId="41BBE7EB">
      <w:pPr>
        <w:pStyle w:val="2"/>
        <w:spacing w:line="266" w:lineRule="auto"/>
        <w:rPr>
          <w:rFonts w:hint="eastAsia"/>
          <w:sz w:val="30"/>
          <w:szCs w:val="30"/>
        </w:rPr>
      </w:pPr>
    </w:p>
    <w:p w14:paraId="19B2FD1A">
      <w:pPr>
        <w:pStyle w:val="2"/>
        <w:spacing w:line="266" w:lineRule="auto"/>
        <w:rPr>
          <w:rFonts w:hint="eastAsia"/>
          <w:sz w:val="30"/>
          <w:szCs w:val="30"/>
        </w:rPr>
      </w:pPr>
      <w:r>
        <w:rPr>
          <w:rFonts w:hint="eastAsia"/>
          <w:sz w:val="30"/>
          <w:szCs w:val="30"/>
        </w:rPr>
        <w:t>3. The bruising of Satan under their feet, Rom. 16:20.</w:t>
      </w:r>
    </w:p>
    <w:p w14:paraId="6D254ABD">
      <w:pPr>
        <w:pStyle w:val="2"/>
        <w:spacing w:line="266" w:lineRule="auto"/>
        <w:rPr>
          <w:rFonts w:hint="eastAsia"/>
          <w:sz w:val="30"/>
          <w:szCs w:val="30"/>
        </w:rPr>
      </w:pPr>
    </w:p>
    <w:p w14:paraId="19EDA7F4">
      <w:pPr>
        <w:pStyle w:val="2"/>
        <w:spacing w:line="266" w:lineRule="auto"/>
        <w:rPr>
          <w:rFonts w:hint="eastAsia"/>
          <w:sz w:val="30"/>
          <w:szCs w:val="30"/>
        </w:rPr>
      </w:pPr>
      <w:r>
        <w:rPr>
          <w:rFonts w:hint="eastAsia"/>
          <w:sz w:val="30"/>
          <w:szCs w:val="30"/>
        </w:rPr>
        <w:t>3. 将撒但践踏在他们脚下，罗马书 16:20。</w:t>
      </w:r>
    </w:p>
    <w:p w14:paraId="33408047">
      <w:pPr>
        <w:pStyle w:val="2"/>
        <w:spacing w:line="266" w:lineRule="auto"/>
        <w:rPr>
          <w:rFonts w:hint="eastAsia"/>
          <w:sz w:val="30"/>
          <w:szCs w:val="30"/>
        </w:rPr>
      </w:pPr>
    </w:p>
    <w:p w14:paraId="26AD1A28">
      <w:pPr>
        <w:pStyle w:val="2"/>
        <w:spacing w:line="266" w:lineRule="auto"/>
        <w:rPr>
          <w:rFonts w:hint="eastAsia"/>
          <w:sz w:val="30"/>
          <w:szCs w:val="30"/>
        </w:rPr>
      </w:pPr>
      <w:r>
        <w:rPr>
          <w:rFonts w:hint="eastAsia"/>
          <w:sz w:val="30"/>
          <w:szCs w:val="30"/>
        </w:rPr>
        <w:t>4. Triumph over a whole conquered world, for, notwithstanding its rage, they shall be for ever saved, 1 John 5:4, 5.</w:t>
      </w:r>
    </w:p>
    <w:p w14:paraId="657D1003">
      <w:pPr>
        <w:pStyle w:val="2"/>
        <w:spacing w:line="266" w:lineRule="auto"/>
        <w:rPr>
          <w:rFonts w:hint="eastAsia"/>
          <w:sz w:val="30"/>
          <w:szCs w:val="30"/>
        </w:rPr>
      </w:pPr>
    </w:p>
    <w:p w14:paraId="586C41A9">
      <w:pPr>
        <w:pStyle w:val="2"/>
        <w:spacing w:line="266" w:lineRule="auto"/>
        <w:rPr>
          <w:rFonts w:hint="eastAsia"/>
          <w:sz w:val="30"/>
          <w:szCs w:val="30"/>
        </w:rPr>
      </w:pPr>
      <w:r>
        <w:rPr>
          <w:rFonts w:hint="eastAsia"/>
          <w:sz w:val="30"/>
          <w:szCs w:val="30"/>
        </w:rPr>
        <w:t>4. 战胜整个被征服的世界，因为，尽管它狂怒，他们却必永远得救，约翰一书 5:4, 5。</w:t>
      </w:r>
    </w:p>
    <w:p w14:paraId="12107DB7">
      <w:pPr>
        <w:pStyle w:val="2"/>
        <w:spacing w:line="266" w:lineRule="auto"/>
        <w:rPr>
          <w:rFonts w:hint="eastAsia"/>
          <w:sz w:val="30"/>
          <w:szCs w:val="30"/>
        </w:rPr>
      </w:pPr>
    </w:p>
    <w:p w14:paraId="3A891D9C">
      <w:pPr>
        <w:pStyle w:val="2"/>
        <w:spacing w:line="266" w:lineRule="auto"/>
        <w:rPr>
          <w:rFonts w:hint="eastAsia"/>
          <w:sz w:val="30"/>
          <w:szCs w:val="30"/>
        </w:rPr>
      </w:pPr>
      <w:r>
        <w:rPr>
          <w:rFonts w:hint="eastAsia"/>
          <w:sz w:val="30"/>
          <w:szCs w:val="30"/>
        </w:rPr>
        <w:t>5. Inestimable riches of spiritual gifts, Ps. 45:9, even in the midst of poverty, Rev. 2:9.</w:t>
      </w:r>
    </w:p>
    <w:p w14:paraId="1AFBCA5C">
      <w:pPr>
        <w:pStyle w:val="2"/>
        <w:spacing w:line="266" w:lineRule="auto"/>
        <w:rPr>
          <w:rFonts w:hint="eastAsia"/>
          <w:sz w:val="30"/>
          <w:szCs w:val="30"/>
        </w:rPr>
      </w:pPr>
    </w:p>
    <w:p w14:paraId="18F8ED77">
      <w:pPr>
        <w:pStyle w:val="2"/>
        <w:spacing w:line="266" w:lineRule="auto"/>
        <w:rPr>
          <w:rFonts w:hint="eastAsia"/>
          <w:sz w:val="30"/>
          <w:szCs w:val="30"/>
        </w:rPr>
      </w:pPr>
      <w:r>
        <w:rPr>
          <w:rFonts w:hint="eastAsia"/>
          <w:sz w:val="30"/>
          <w:szCs w:val="30"/>
        </w:rPr>
        <w:t>5. 无法估量的属灵恩赐的丰富，诗篇 45:9，即使在贫穷之中，启示录 2:9。</w:t>
      </w:r>
    </w:p>
    <w:p w14:paraId="45D7DA9F">
      <w:pPr>
        <w:pStyle w:val="2"/>
        <w:spacing w:line="266" w:lineRule="auto"/>
        <w:rPr>
          <w:rFonts w:hint="eastAsia"/>
          <w:sz w:val="30"/>
          <w:szCs w:val="30"/>
        </w:rPr>
      </w:pPr>
    </w:p>
    <w:p w14:paraId="5DCCDA8D">
      <w:pPr>
        <w:pStyle w:val="2"/>
        <w:spacing w:line="266" w:lineRule="auto"/>
        <w:rPr>
          <w:rFonts w:hint="eastAsia"/>
          <w:sz w:val="30"/>
          <w:szCs w:val="30"/>
        </w:rPr>
      </w:pPr>
      <w:r>
        <w:rPr>
          <w:rFonts w:hint="eastAsia"/>
          <w:sz w:val="30"/>
          <w:szCs w:val="30"/>
        </w:rPr>
        <w:t>6. Holy peace of soul and joy in the Holy Ghost, Rom. 14:17.</w:t>
      </w:r>
    </w:p>
    <w:p w14:paraId="427A3017">
      <w:pPr>
        <w:pStyle w:val="2"/>
        <w:spacing w:line="266" w:lineRule="auto"/>
        <w:rPr>
          <w:rFonts w:hint="eastAsia"/>
          <w:sz w:val="30"/>
          <w:szCs w:val="30"/>
        </w:rPr>
      </w:pPr>
    </w:p>
    <w:p w14:paraId="145F4CAE">
      <w:pPr>
        <w:pStyle w:val="2"/>
        <w:spacing w:line="266" w:lineRule="auto"/>
        <w:rPr>
          <w:rFonts w:hint="eastAsia"/>
          <w:sz w:val="30"/>
          <w:szCs w:val="30"/>
        </w:rPr>
      </w:pPr>
      <w:r>
        <w:rPr>
          <w:rFonts w:hint="eastAsia"/>
          <w:sz w:val="30"/>
          <w:szCs w:val="30"/>
        </w:rPr>
        <w:t>6. 灵魂的圣洁平安和在圣灵里的喜乐，罗马书 14:17。</w:t>
      </w:r>
    </w:p>
    <w:p w14:paraId="0E6D5BF2">
      <w:pPr>
        <w:pStyle w:val="2"/>
        <w:spacing w:line="266" w:lineRule="auto"/>
        <w:rPr>
          <w:rFonts w:hint="eastAsia"/>
          <w:sz w:val="30"/>
          <w:szCs w:val="30"/>
        </w:rPr>
      </w:pPr>
    </w:p>
    <w:p w14:paraId="79F5F3C5">
      <w:pPr>
        <w:pStyle w:val="2"/>
        <w:spacing w:line="266" w:lineRule="auto"/>
        <w:rPr>
          <w:rFonts w:hint="eastAsia"/>
          <w:sz w:val="30"/>
          <w:szCs w:val="30"/>
        </w:rPr>
      </w:pPr>
      <w:r>
        <w:rPr>
          <w:rFonts w:hint="eastAsia"/>
          <w:sz w:val="30"/>
          <w:szCs w:val="30"/>
        </w:rPr>
        <w:t>All these begin here in grace, and shall be consummated hereafter in glory.</w:t>
      </w:r>
    </w:p>
    <w:p w14:paraId="460E60FC">
      <w:pPr>
        <w:pStyle w:val="2"/>
        <w:spacing w:line="266" w:lineRule="auto"/>
        <w:rPr>
          <w:rFonts w:hint="eastAsia"/>
          <w:sz w:val="30"/>
          <w:szCs w:val="30"/>
        </w:rPr>
      </w:pPr>
    </w:p>
    <w:p w14:paraId="0E443AF2">
      <w:pPr>
        <w:pStyle w:val="2"/>
        <w:spacing w:line="266" w:lineRule="auto"/>
        <w:rPr>
          <w:rFonts w:hint="eastAsia"/>
          <w:sz w:val="30"/>
          <w:szCs w:val="30"/>
        </w:rPr>
      </w:pPr>
      <w:r>
        <w:rPr>
          <w:rFonts w:hint="eastAsia"/>
          <w:sz w:val="30"/>
          <w:szCs w:val="30"/>
        </w:rPr>
        <w:t>所有这一切都始于此处的恩典，并将于将来的荣耀中得以成全。</w:t>
      </w:r>
    </w:p>
    <w:p w14:paraId="7CEFB8CD">
      <w:pPr>
        <w:pStyle w:val="2"/>
        <w:spacing w:line="266" w:lineRule="auto"/>
        <w:rPr>
          <w:rFonts w:hint="eastAsia"/>
          <w:sz w:val="30"/>
          <w:szCs w:val="30"/>
        </w:rPr>
      </w:pPr>
    </w:p>
    <w:p w14:paraId="347AFC6A">
      <w:pPr>
        <w:pStyle w:val="2"/>
        <w:spacing w:line="266" w:lineRule="auto"/>
        <w:rPr>
          <w:rFonts w:hint="eastAsia"/>
          <w:sz w:val="30"/>
          <w:szCs w:val="30"/>
        </w:rPr>
      </w:pPr>
      <w:r>
        <w:rPr>
          <w:rFonts w:hint="eastAsia"/>
          <w:sz w:val="30"/>
          <w:szCs w:val="30"/>
        </w:rPr>
        <w:t>XXXIII. The third benefit is God himself, Rom. 8:17. "Heirs of God."</w:t>
      </w:r>
    </w:p>
    <w:p w14:paraId="4E66C6D2">
      <w:pPr>
        <w:pStyle w:val="2"/>
        <w:spacing w:line="266" w:lineRule="auto"/>
        <w:rPr>
          <w:rFonts w:hint="eastAsia"/>
          <w:sz w:val="30"/>
          <w:szCs w:val="30"/>
        </w:rPr>
      </w:pPr>
    </w:p>
    <w:p w14:paraId="5382EC98">
      <w:pPr>
        <w:pStyle w:val="2"/>
        <w:spacing w:line="266" w:lineRule="auto"/>
        <w:rPr>
          <w:rFonts w:hint="eastAsia"/>
          <w:sz w:val="30"/>
          <w:szCs w:val="30"/>
        </w:rPr>
      </w:pPr>
      <w:r>
        <w:rPr>
          <w:rFonts w:hint="eastAsia"/>
          <w:sz w:val="30"/>
          <w:szCs w:val="30"/>
        </w:rPr>
        <w:t>三十三. 第三个益处是上帝自己，罗马书 8:17。“上帝的后嗣。”</w:t>
      </w:r>
    </w:p>
    <w:p w14:paraId="5DCA0F6F">
      <w:pPr>
        <w:pStyle w:val="2"/>
        <w:spacing w:line="266" w:lineRule="auto"/>
        <w:rPr>
          <w:rFonts w:hint="eastAsia"/>
          <w:sz w:val="30"/>
          <w:szCs w:val="30"/>
        </w:rPr>
      </w:pPr>
    </w:p>
    <w:p w14:paraId="47D5413B">
      <w:pPr>
        <w:pStyle w:val="2"/>
        <w:spacing w:line="266" w:lineRule="auto"/>
        <w:rPr>
          <w:rFonts w:hint="eastAsia"/>
          <w:sz w:val="30"/>
          <w:szCs w:val="30"/>
        </w:rPr>
      </w:pPr>
      <w:r>
        <w:rPr>
          <w:rFonts w:hint="eastAsia"/>
          <w:sz w:val="30"/>
          <w:szCs w:val="30"/>
        </w:rPr>
        <w:t>Here is a mutual inheritance; believers are God's portion, and God is their portion, for these are made reciprocal, Jer. 10:16: "The portion of Jacob is the former of all things, and Israel is the rod (tribe) of his inheritance."</w:t>
      </w:r>
    </w:p>
    <w:p w14:paraId="15B9D582">
      <w:pPr>
        <w:pStyle w:val="2"/>
        <w:spacing w:line="266" w:lineRule="auto"/>
        <w:rPr>
          <w:rFonts w:hint="eastAsia"/>
          <w:sz w:val="30"/>
          <w:szCs w:val="30"/>
        </w:rPr>
      </w:pPr>
    </w:p>
    <w:p w14:paraId="4AD52A0E">
      <w:pPr>
        <w:pStyle w:val="2"/>
        <w:spacing w:line="266" w:lineRule="auto"/>
        <w:rPr>
          <w:rFonts w:hint="eastAsia"/>
          <w:sz w:val="30"/>
          <w:szCs w:val="30"/>
        </w:rPr>
      </w:pPr>
      <w:r>
        <w:rPr>
          <w:rFonts w:hint="eastAsia"/>
          <w:sz w:val="30"/>
          <w:szCs w:val="30"/>
        </w:rPr>
        <w:t>这里是相互的产业；信徒是上帝的份，上帝也是他们的份，因为这两者是相互的，耶利米书 10:16：“雅各的份不像这些，因祂是造作万有的主，以色列是祂产业的杖（支派）。”</w:t>
      </w:r>
    </w:p>
    <w:p w14:paraId="192F1E72">
      <w:pPr>
        <w:pStyle w:val="2"/>
        <w:spacing w:line="266" w:lineRule="auto"/>
        <w:rPr>
          <w:rFonts w:hint="eastAsia"/>
          <w:sz w:val="30"/>
          <w:szCs w:val="30"/>
        </w:rPr>
      </w:pPr>
    </w:p>
    <w:p w14:paraId="63DF5992">
      <w:pPr>
        <w:pStyle w:val="2"/>
        <w:spacing w:line="266" w:lineRule="auto"/>
        <w:rPr>
          <w:rFonts w:hint="eastAsia"/>
          <w:sz w:val="30"/>
          <w:szCs w:val="30"/>
        </w:rPr>
      </w:pPr>
      <w:r>
        <w:rPr>
          <w:rFonts w:hint="eastAsia"/>
          <w:sz w:val="30"/>
          <w:szCs w:val="30"/>
        </w:rPr>
        <w:t>In this possession of God, his children find, 1. Protection against every evil, Ps. 91:2: "I will say of the Lord, he is my refuge and my fortress."</w:t>
      </w:r>
    </w:p>
    <w:p w14:paraId="69979360">
      <w:pPr>
        <w:pStyle w:val="2"/>
        <w:spacing w:line="266" w:lineRule="auto"/>
        <w:rPr>
          <w:rFonts w:hint="eastAsia"/>
          <w:sz w:val="30"/>
          <w:szCs w:val="30"/>
        </w:rPr>
      </w:pPr>
    </w:p>
    <w:p w14:paraId="1A867B15">
      <w:pPr>
        <w:pStyle w:val="2"/>
        <w:spacing w:line="266" w:lineRule="auto"/>
        <w:rPr>
          <w:rFonts w:hint="eastAsia"/>
          <w:sz w:val="30"/>
          <w:szCs w:val="30"/>
        </w:rPr>
      </w:pPr>
      <w:r>
        <w:rPr>
          <w:rFonts w:hint="eastAsia"/>
          <w:sz w:val="30"/>
          <w:szCs w:val="30"/>
        </w:rPr>
        <w:t>在拥有上帝这件事上，祂的儿女找到：1. 抵挡一切邪恶的保护，诗篇 91:2：“我要论到耶和华说，祂是我的避难所，是我的山寨。”</w:t>
      </w:r>
    </w:p>
    <w:p w14:paraId="21507B72">
      <w:pPr>
        <w:pStyle w:val="2"/>
        <w:spacing w:line="266" w:lineRule="auto"/>
        <w:rPr>
          <w:rFonts w:hint="eastAsia"/>
          <w:sz w:val="30"/>
          <w:szCs w:val="30"/>
        </w:rPr>
      </w:pPr>
    </w:p>
    <w:p w14:paraId="1075DCEE">
      <w:pPr>
        <w:pStyle w:val="2"/>
        <w:spacing w:line="266" w:lineRule="auto"/>
        <w:rPr>
          <w:rFonts w:hint="eastAsia"/>
          <w:sz w:val="30"/>
          <w:szCs w:val="30"/>
        </w:rPr>
      </w:pPr>
      <w:r>
        <w:rPr>
          <w:rFonts w:hint="eastAsia"/>
          <w:sz w:val="30"/>
          <w:szCs w:val="30"/>
        </w:rPr>
        <w:t>Why?</w:t>
      </w:r>
    </w:p>
    <w:p w14:paraId="773B91CF">
      <w:pPr>
        <w:pStyle w:val="2"/>
        <w:spacing w:line="266" w:lineRule="auto"/>
        <w:rPr>
          <w:rFonts w:hint="eastAsia"/>
          <w:sz w:val="30"/>
          <w:szCs w:val="30"/>
        </w:rPr>
      </w:pPr>
    </w:p>
    <w:p w14:paraId="4AC0FD6F">
      <w:pPr>
        <w:pStyle w:val="2"/>
        <w:spacing w:line="266" w:lineRule="auto"/>
        <w:rPr>
          <w:rFonts w:hint="eastAsia"/>
          <w:sz w:val="30"/>
          <w:szCs w:val="30"/>
        </w:rPr>
      </w:pPr>
      <w:r>
        <w:rPr>
          <w:rFonts w:hint="eastAsia"/>
          <w:sz w:val="30"/>
          <w:szCs w:val="30"/>
        </w:rPr>
        <w:t>为什么？</w:t>
      </w:r>
    </w:p>
    <w:p w14:paraId="6AEF9C00">
      <w:pPr>
        <w:pStyle w:val="2"/>
        <w:spacing w:line="266" w:lineRule="auto"/>
        <w:rPr>
          <w:rFonts w:hint="eastAsia"/>
          <w:sz w:val="30"/>
          <w:szCs w:val="30"/>
        </w:rPr>
      </w:pPr>
    </w:p>
    <w:p w14:paraId="1C86350A">
      <w:pPr>
        <w:pStyle w:val="2"/>
        <w:spacing w:line="266" w:lineRule="auto"/>
        <w:rPr>
          <w:rFonts w:hint="eastAsia"/>
          <w:sz w:val="30"/>
          <w:szCs w:val="30"/>
        </w:rPr>
      </w:pPr>
      <w:r>
        <w:rPr>
          <w:rFonts w:hint="eastAsia"/>
          <w:sz w:val="30"/>
          <w:szCs w:val="30"/>
        </w:rPr>
        <w:t>"He is my God, in whom I will trust."</w:t>
      </w:r>
    </w:p>
    <w:p w14:paraId="3150CAA0">
      <w:pPr>
        <w:pStyle w:val="2"/>
        <w:spacing w:line="266" w:lineRule="auto"/>
        <w:rPr>
          <w:rFonts w:hint="eastAsia"/>
          <w:sz w:val="30"/>
          <w:szCs w:val="30"/>
        </w:rPr>
      </w:pPr>
    </w:p>
    <w:p w14:paraId="6CFFEA46">
      <w:pPr>
        <w:pStyle w:val="2"/>
        <w:spacing w:line="266" w:lineRule="auto"/>
        <w:rPr>
          <w:rFonts w:hint="eastAsia"/>
          <w:sz w:val="30"/>
          <w:szCs w:val="30"/>
        </w:rPr>
      </w:pPr>
      <w:r>
        <w:rPr>
          <w:rFonts w:hint="eastAsia"/>
          <w:sz w:val="30"/>
          <w:szCs w:val="30"/>
        </w:rPr>
        <w:t>“祂是我的上帝，我所倚靠的。”</w:t>
      </w:r>
    </w:p>
    <w:p w14:paraId="45006763">
      <w:pPr>
        <w:pStyle w:val="2"/>
        <w:spacing w:line="266" w:lineRule="auto"/>
        <w:rPr>
          <w:rFonts w:hint="eastAsia"/>
          <w:sz w:val="30"/>
          <w:szCs w:val="30"/>
        </w:rPr>
      </w:pPr>
    </w:p>
    <w:p w14:paraId="3947D4F6">
      <w:pPr>
        <w:pStyle w:val="2"/>
        <w:spacing w:line="266" w:lineRule="auto"/>
        <w:rPr>
          <w:rFonts w:hint="eastAsia"/>
          <w:sz w:val="30"/>
          <w:szCs w:val="30"/>
        </w:rPr>
      </w:pPr>
      <w:r>
        <w:rPr>
          <w:rFonts w:hint="eastAsia"/>
          <w:sz w:val="30"/>
          <w:szCs w:val="30"/>
        </w:rPr>
        <w:t>See Ps. 27:1, 2. Isa. 43:2, 3.</w:t>
      </w:r>
    </w:p>
    <w:p w14:paraId="229CE50B">
      <w:pPr>
        <w:pStyle w:val="2"/>
        <w:spacing w:line="266" w:lineRule="auto"/>
        <w:rPr>
          <w:rFonts w:hint="eastAsia"/>
          <w:sz w:val="30"/>
          <w:szCs w:val="30"/>
        </w:rPr>
      </w:pPr>
    </w:p>
    <w:p w14:paraId="1CD481F8">
      <w:pPr>
        <w:pStyle w:val="2"/>
        <w:spacing w:line="266" w:lineRule="auto"/>
        <w:rPr>
          <w:rFonts w:hint="eastAsia"/>
          <w:sz w:val="30"/>
          <w:szCs w:val="30"/>
        </w:rPr>
      </w:pPr>
      <w:r>
        <w:rPr>
          <w:rFonts w:hint="eastAsia"/>
          <w:sz w:val="30"/>
          <w:szCs w:val="30"/>
        </w:rPr>
        <w:t>见诗篇 27:1, 2。以赛亚书 43:2, 3。</w:t>
      </w:r>
    </w:p>
    <w:p w14:paraId="03FC56DF">
      <w:pPr>
        <w:pStyle w:val="2"/>
        <w:spacing w:line="266" w:lineRule="auto"/>
        <w:rPr>
          <w:rFonts w:hint="eastAsia"/>
          <w:sz w:val="30"/>
          <w:szCs w:val="30"/>
        </w:rPr>
      </w:pPr>
    </w:p>
    <w:p w14:paraId="10474236">
      <w:pPr>
        <w:pStyle w:val="2"/>
        <w:spacing w:line="266" w:lineRule="auto"/>
        <w:rPr>
          <w:rFonts w:hint="eastAsia"/>
          <w:sz w:val="30"/>
          <w:szCs w:val="30"/>
        </w:rPr>
      </w:pPr>
      <w:r>
        <w:rPr>
          <w:rFonts w:hint="eastAsia"/>
          <w:sz w:val="30"/>
          <w:szCs w:val="30"/>
        </w:rPr>
        <w:t>2. Communication of every good, Ps. 36:7. for, first, all that infinity of perfections which are in God himself, will appear glorious and admirable in the children of God, and be enjoyed by them to complete their consummate happiness.</w:t>
      </w:r>
    </w:p>
    <w:p w14:paraId="66D18008">
      <w:pPr>
        <w:pStyle w:val="2"/>
        <w:spacing w:line="266" w:lineRule="auto"/>
        <w:rPr>
          <w:rFonts w:hint="eastAsia"/>
          <w:sz w:val="30"/>
          <w:szCs w:val="30"/>
        </w:rPr>
      </w:pPr>
    </w:p>
    <w:p w14:paraId="4CD0A2AD">
      <w:pPr>
        <w:pStyle w:val="2"/>
        <w:spacing w:line="266" w:lineRule="auto"/>
        <w:rPr>
          <w:rFonts w:hint="eastAsia"/>
          <w:sz w:val="30"/>
          <w:szCs w:val="30"/>
        </w:rPr>
      </w:pPr>
      <w:r>
        <w:rPr>
          <w:rFonts w:hint="eastAsia"/>
          <w:sz w:val="30"/>
          <w:szCs w:val="30"/>
        </w:rPr>
        <w:t>2. 一切美物的交通，诗篇 36:7。因为，首先，上帝自己里面那无限的完美，都将在上帝的儿女身上显为荣耀和可羡慕，并被他们享有，以成全他们至高的幸福。</w:t>
      </w:r>
    </w:p>
    <w:p w14:paraId="037BE180">
      <w:pPr>
        <w:pStyle w:val="2"/>
        <w:spacing w:line="266" w:lineRule="auto"/>
        <w:rPr>
          <w:rFonts w:hint="eastAsia"/>
          <w:sz w:val="30"/>
          <w:szCs w:val="30"/>
        </w:rPr>
      </w:pPr>
    </w:p>
    <w:p w14:paraId="306538AD">
      <w:pPr>
        <w:pStyle w:val="2"/>
        <w:spacing w:line="266" w:lineRule="auto"/>
        <w:rPr>
          <w:rFonts w:hint="eastAsia"/>
          <w:sz w:val="30"/>
          <w:szCs w:val="30"/>
        </w:rPr>
      </w:pPr>
      <w:r>
        <w:rPr>
          <w:rFonts w:hint="eastAsia"/>
          <w:sz w:val="30"/>
          <w:szCs w:val="30"/>
        </w:rPr>
        <w:t>And what can the soul desire beyond that infinity? Ps. 73:25.</w:t>
      </w:r>
    </w:p>
    <w:p w14:paraId="3765534F">
      <w:pPr>
        <w:pStyle w:val="2"/>
        <w:spacing w:line="266" w:lineRule="auto"/>
        <w:rPr>
          <w:rFonts w:hint="eastAsia"/>
          <w:sz w:val="30"/>
          <w:szCs w:val="30"/>
        </w:rPr>
      </w:pPr>
    </w:p>
    <w:p w14:paraId="22E53199">
      <w:pPr>
        <w:pStyle w:val="2"/>
        <w:spacing w:line="266" w:lineRule="auto"/>
        <w:rPr>
          <w:rFonts w:hint="eastAsia"/>
          <w:sz w:val="30"/>
          <w:szCs w:val="30"/>
        </w:rPr>
      </w:pPr>
      <w:r>
        <w:rPr>
          <w:rFonts w:hint="eastAsia"/>
          <w:sz w:val="30"/>
          <w:szCs w:val="30"/>
        </w:rPr>
        <w:t>灵魂除了那无限之外，还能渴望什么呢？诗篇 73:25。</w:t>
      </w:r>
    </w:p>
    <w:p w14:paraId="10B73EE8">
      <w:pPr>
        <w:pStyle w:val="2"/>
        <w:spacing w:line="266" w:lineRule="auto"/>
        <w:rPr>
          <w:rFonts w:hint="eastAsia"/>
          <w:sz w:val="30"/>
          <w:szCs w:val="30"/>
        </w:rPr>
      </w:pPr>
    </w:p>
    <w:p w14:paraId="0F758211">
      <w:pPr>
        <w:pStyle w:val="2"/>
        <w:spacing w:line="266" w:lineRule="auto"/>
        <w:rPr>
          <w:rFonts w:hint="eastAsia"/>
          <w:sz w:val="30"/>
          <w:szCs w:val="30"/>
        </w:rPr>
      </w:pPr>
      <w:r>
        <w:rPr>
          <w:rFonts w:hint="eastAsia"/>
          <w:sz w:val="30"/>
          <w:szCs w:val="30"/>
        </w:rPr>
        <w:t>Secondly, What will not God give those, to whom he gives himself? 1 Cor. 3:22, 23.</w:t>
      </w:r>
    </w:p>
    <w:p w14:paraId="193227B7">
      <w:pPr>
        <w:pStyle w:val="2"/>
        <w:spacing w:line="266" w:lineRule="auto"/>
        <w:rPr>
          <w:rFonts w:hint="eastAsia"/>
          <w:sz w:val="30"/>
          <w:szCs w:val="30"/>
        </w:rPr>
      </w:pPr>
    </w:p>
    <w:p w14:paraId="4CB67B3E">
      <w:pPr>
        <w:pStyle w:val="2"/>
        <w:spacing w:line="266" w:lineRule="auto"/>
        <w:rPr>
          <w:rFonts w:hint="eastAsia"/>
          <w:sz w:val="30"/>
          <w:szCs w:val="30"/>
        </w:rPr>
      </w:pPr>
      <w:r>
        <w:rPr>
          <w:rFonts w:hint="eastAsia"/>
          <w:sz w:val="30"/>
          <w:szCs w:val="30"/>
        </w:rPr>
        <w:t>第二，上帝既将自己赐给人，还有什么不肯赐给他们呢？哥林多前书 3:22, 23。</w:t>
      </w:r>
    </w:p>
    <w:p w14:paraId="412E86C1">
      <w:pPr>
        <w:pStyle w:val="2"/>
        <w:spacing w:line="266" w:lineRule="auto"/>
        <w:rPr>
          <w:rFonts w:hint="eastAsia"/>
          <w:sz w:val="30"/>
          <w:szCs w:val="30"/>
        </w:rPr>
      </w:pPr>
    </w:p>
    <w:p w14:paraId="65684825">
      <w:pPr>
        <w:pStyle w:val="2"/>
        <w:spacing w:line="266" w:lineRule="auto"/>
        <w:rPr>
          <w:rFonts w:hint="eastAsia"/>
          <w:sz w:val="30"/>
          <w:szCs w:val="30"/>
        </w:rPr>
      </w:pPr>
      <w:r>
        <w:rPr>
          <w:rFonts w:hint="eastAsia"/>
          <w:sz w:val="30"/>
          <w:szCs w:val="30"/>
        </w:rPr>
        <w:t>XXXIV. There are no proper stipulations in this testament, if considered in its whole extent, together with all its promises; for it consists of absolute and mere promises, which depend on no condition, to be performed in our own strength.</w:t>
      </w:r>
    </w:p>
    <w:p w14:paraId="660C6378">
      <w:pPr>
        <w:pStyle w:val="2"/>
        <w:spacing w:line="266" w:lineRule="auto"/>
        <w:rPr>
          <w:rFonts w:hint="eastAsia"/>
          <w:sz w:val="30"/>
          <w:szCs w:val="30"/>
        </w:rPr>
      </w:pPr>
    </w:p>
    <w:p w14:paraId="19BBEDF5">
      <w:pPr>
        <w:pStyle w:val="2"/>
        <w:spacing w:line="266" w:lineRule="auto"/>
        <w:rPr>
          <w:rFonts w:hint="eastAsia"/>
          <w:sz w:val="30"/>
          <w:szCs w:val="30"/>
        </w:rPr>
      </w:pPr>
      <w:r>
        <w:rPr>
          <w:rFonts w:hint="eastAsia"/>
          <w:sz w:val="30"/>
          <w:szCs w:val="30"/>
        </w:rPr>
        <w:t>三十四. 这遗嘱若从其全部范围及其所有应许来看，并没有适当的规定；因为它完全由绝对的、纯粹的应许组成，这些应许不依赖于任何靠我们自己力量去履行的条件。</w:t>
      </w:r>
    </w:p>
    <w:p w14:paraId="18FCE3D2">
      <w:pPr>
        <w:pStyle w:val="2"/>
        <w:spacing w:line="266" w:lineRule="auto"/>
        <w:rPr>
          <w:rFonts w:hint="eastAsia"/>
          <w:sz w:val="30"/>
          <w:szCs w:val="30"/>
        </w:rPr>
      </w:pPr>
    </w:p>
    <w:p w14:paraId="7D0147DF">
      <w:pPr>
        <w:pStyle w:val="2"/>
        <w:spacing w:line="266" w:lineRule="auto"/>
        <w:rPr>
          <w:rFonts w:hint="eastAsia"/>
          <w:sz w:val="30"/>
          <w:szCs w:val="30"/>
        </w:rPr>
      </w:pPr>
      <w:r>
        <w:rPr>
          <w:rFonts w:hint="eastAsia"/>
          <w:sz w:val="30"/>
          <w:szCs w:val="30"/>
        </w:rPr>
        <w:t>Yet Divine Providence hath so disposed every particular in it, as to have a certain and wise order among themselves, and the practice* of the former benefits, which are promised, is to pave the way for the possession of further blessings.</w:t>
      </w:r>
    </w:p>
    <w:p w14:paraId="25BF85BC">
      <w:pPr>
        <w:pStyle w:val="2"/>
        <w:spacing w:line="266" w:lineRule="auto"/>
        <w:rPr>
          <w:rFonts w:hint="eastAsia"/>
          <w:sz w:val="30"/>
          <w:szCs w:val="30"/>
        </w:rPr>
      </w:pPr>
    </w:p>
    <w:p w14:paraId="16A4260D">
      <w:pPr>
        <w:pStyle w:val="2"/>
        <w:spacing w:line="266" w:lineRule="auto"/>
        <w:rPr>
          <w:rFonts w:hint="eastAsia"/>
          <w:sz w:val="30"/>
          <w:szCs w:val="30"/>
        </w:rPr>
      </w:pPr>
      <w:r>
        <w:rPr>
          <w:rFonts w:hint="eastAsia"/>
          <w:sz w:val="30"/>
          <w:szCs w:val="30"/>
        </w:rPr>
        <w:t>然而，神圣的护理已如此安排其中的每一个细节，使它们之间有某种确定而智慧的次序，并且先前应许的益处的实行*，是为拥有进一步祝福铺平道路。</w:t>
      </w:r>
    </w:p>
    <w:p w14:paraId="5DADFC76">
      <w:pPr>
        <w:pStyle w:val="2"/>
        <w:spacing w:line="266" w:lineRule="auto"/>
        <w:rPr>
          <w:rFonts w:hint="eastAsia"/>
          <w:sz w:val="30"/>
          <w:szCs w:val="30"/>
        </w:rPr>
      </w:pPr>
    </w:p>
    <w:p w14:paraId="70C762B9">
      <w:pPr>
        <w:pStyle w:val="2"/>
        <w:spacing w:line="266" w:lineRule="auto"/>
        <w:rPr>
          <w:rFonts w:hint="eastAsia"/>
          <w:sz w:val="30"/>
          <w:szCs w:val="30"/>
        </w:rPr>
      </w:pPr>
      <w:r>
        <w:rPr>
          <w:rFonts w:hint="eastAsia"/>
          <w:sz w:val="30"/>
          <w:szCs w:val="30"/>
        </w:rPr>
        <w:t>We have at large treated of this, chap. i., sect. x., seq. of this book.</w:t>
      </w:r>
    </w:p>
    <w:p w14:paraId="50DA9E84">
      <w:pPr>
        <w:pStyle w:val="2"/>
        <w:spacing w:line="266" w:lineRule="auto"/>
        <w:rPr>
          <w:rFonts w:hint="eastAsia"/>
          <w:sz w:val="30"/>
          <w:szCs w:val="30"/>
        </w:rPr>
      </w:pPr>
    </w:p>
    <w:p w14:paraId="7809DB90">
      <w:pPr>
        <w:pStyle w:val="2"/>
        <w:spacing w:line="266" w:lineRule="auto"/>
        <w:rPr>
          <w:rFonts w:hint="eastAsia"/>
          <w:sz w:val="30"/>
          <w:szCs w:val="30"/>
        </w:rPr>
      </w:pPr>
      <w:r>
        <w:rPr>
          <w:rFonts w:hint="eastAsia"/>
          <w:sz w:val="30"/>
          <w:szCs w:val="30"/>
        </w:rPr>
        <w:t>我们已在本书第一章第十节及以下详细论述过这一点。</w:t>
      </w:r>
    </w:p>
    <w:p w14:paraId="71BDF321">
      <w:pPr>
        <w:pStyle w:val="2"/>
        <w:spacing w:line="266" w:lineRule="auto"/>
        <w:rPr>
          <w:rFonts w:hint="eastAsia"/>
          <w:sz w:val="30"/>
          <w:szCs w:val="30"/>
        </w:rPr>
      </w:pPr>
    </w:p>
    <w:p w14:paraId="3F3FB300">
      <w:pPr>
        <w:pStyle w:val="2"/>
        <w:spacing w:line="266" w:lineRule="auto"/>
        <w:rPr>
          <w:rFonts w:hint="eastAsia"/>
          <w:sz w:val="30"/>
          <w:szCs w:val="30"/>
        </w:rPr>
      </w:pPr>
      <w:r>
        <w:rPr>
          <w:rFonts w:hint="eastAsia"/>
          <w:sz w:val="30"/>
          <w:szCs w:val="30"/>
        </w:rPr>
        <w:t>To which I now add the words of Ames, in his Coronis ad Collectionem Hagicensem, Art. v. c. 2: "The whole of the disposition hath the nature of a testament, as considered simply, either in the whole or its parts; but if the benefits bequeathed are compared together, then one bears to the other the relation, as it were, of a condition."</w:t>
      </w:r>
    </w:p>
    <w:p w14:paraId="7E0CCB67">
      <w:pPr>
        <w:pStyle w:val="2"/>
        <w:spacing w:line="266" w:lineRule="auto"/>
        <w:rPr>
          <w:rFonts w:hint="eastAsia"/>
          <w:sz w:val="30"/>
          <w:szCs w:val="30"/>
        </w:rPr>
      </w:pPr>
    </w:p>
    <w:p w14:paraId="4771D7E2">
      <w:pPr>
        <w:pStyle w:val="2"/>
        <w:spacing w:line="266" w:lineRule="auto"/>
        <w:rPr>
          <w:rFonts w:hint="eastAsia"/>
          <w:sz w:val="30"/>
          <w:szCs w:val="30"/>
        </w:rPr>
      </w:pPr>
      <w:r>
        <w:rPr>
          <w:rFonts w:hint="eastAsia"/>
          <w:sz w:val="30"/>
          <w:szCs w:val="30"/>
        </w:rPr>
        <w:t>我现在补充艾姆斯（Ames）在其《致海牙会议文集之冠冕》（Coronis ad Collectionem Hagicensem）第五条第二章中的话：“整个安排，无论是从整体还是从部分来看，都具有遗嘱的性质；但是，如果将遗赠的利益加以比较，那么一个利益与另一个利益之间就具有一种条件的关系。”</w:t>
      </w:r>
    </w:p>
    <w:p w14:paraId="1C985BFB">
      <w:pPr>
        <w:pStyle w:val="2"/>
        <w:spacing w:line="266" w:lineRule="auto"/>
        <w:rPr>
          <w:rFonts w:hint="eastAsia"/>
          <w:sz w:val="30"/>
          <w:szCs w:val="30"/>
        </w:rPr>
      </w:pPr>
    </w:p>
    <w:p w14:paraId="4A5E3EC6">
      <w:pPr>
        <w:pStyle w:val="2"/>
        <w:spacing w:line="266" w:lineRule="auto"/>
        <w:rPr>
          <w:rFonts w:hint="eastAsia"/>
          <w:sz w:val="30"/>
          <w:szCs w:val="30"/>
        </w:rPr>
      </w:pPr>
      <w:r>
        <w:rPr>
          <w:rFonts w:hint="eastAsia"/>
          <w:sz w:val="30"/>
          <w:szCs w:val="30"/>
        </w:rPr>
        <w:t>XXXV. In the same books, therefore, in which the testament is contained, God commanded, that whoever would take comfort from the promised inheritance, should, 1st, Love, search into, meditate upon, and keep in his heart the writings exhibiting the testament, as no contemptible part of his inheritance, Deut. 32:4; nay, esteem them beyond his necessary food, Job 23:12, Deut. 6:6.</w:t>
      </w:r>
    </w:p>
    <w:p w14:paraId="3A62AB7A">
      <w:pPr>
        <w:pStyle w:val="2"/>
        <w:spacing w:line="266" w:lineRule="auto"/>
        <w:rPr>
          <w:rFonts w:hint="eastAsia"/>
          <w:sz w:val="30"/>
          <w:szCs w:val="30"/>
        </w:rPr>
      </w:pPr>
    </w:p>
    <w:p w14:paraId="5C314749">
      <w:pPr>
        <w:pStyle w:val="2"/>
        <w:spacing w:line="266" w:lineRule="auto"/>
        <w:rPr>
          <w:rFonts w:hint="eastAsia"/>
          <w:sz w:val="30"/>
          <w:szCs w:val="30"/>
        </w:rPr>
      </w:pPr>
      <w:r>
        <w:rPr>
          <w:rFonts w:hint="eastAsia"/>
          <w:sz w:val="30"/>
          <w:szCs w:val="30"/>
        </w:rPr>
        <w:t>三十五. 因此，在载有遗嘱的同一经书中，上帝吩咐，凡想从应许的产业中得安慰的人，都应当：第一，爱慕、查考、默想并将那显明遗嘱的经文存在心里，视其为他产业中不可轻视的一部分，申命记 32:4；不仅如此，还要看重它们过于他必需的食物，约伯记 23:12，申命记 6:6。</w:t>
      </w:r>
    </w:p>
    <w:p w14:paraId="631A5AC4">
      <w:pPr>
        <w:pStyle w:val="2"/>
        <w:spacing w:line="266" w:lineRule="auto"/>
        <w:rPr>
          <w:rFonts w:hint="eastAsia"/>
          <w:sz w:val="30"/>
          <w:szCs w:val="30"/>
        </w:rPr>
      </w:pPr>
    </w:p>
    <w:p w14:paraId="0BCB1215">
      <w:pPr>
        <w:pStyle w:val="2"/>
        <w:spacing w:line="266" w:lineRule="auto"/>
        <w:rPr>
          <w:rFonts w:hint="eastAsia"/>
          <w:sz w:val="30"/>
          <w:szCs w:val="30"/>
        </w:rPr>
      </w:pPr>
      <w:r>
        <w:rPr>
          <w:rFonts w:hint="eastAsia"/>
          <w:sz w:val="30"/>
          <w:szCs w:val="30"/>
        </w:rPr>
        <w:t>2dly, Highly value, as it deserves, the promised inheritance, 1. That he hunger and thirst after it, and be satisfied with nothing short of it, Matt. 5:6.</w:t>
      </w:r>
    </w:p>
    <w:p w14:paraId="4F4062A9">
      <w:pPr>
        <w:pStyle w:val="2"/>
        <w:spacing w:line="266" w:lineRule="auto"/>
        <w:rPr>
          <w:rFonts w:hint="eastAsia"/>
          <w:sz w:val="30"/>
          <w:szCs w:val="30"/>
        </w:rPr>
      </w:pPr>
    </w:p>
    <w:p w14:paraId="75F5D198">
      <w:pPr>
        <w:pStyle w:val="2"/>
        <w:spacing w:line="266" w:lineRule="auto"/>
        <w:rPr>
          <w:rFonts w:hint="eastAsia"/>
          <w:sz w:val="30"/>
          <w:szCs w:val="30"/>
        </w:rPr>
      </w:pPr>
      <w:r>
        <w:rPr>
          <w:rFonts w:hint="eastAsia"/>
          <w:sz w:val="30"/>
          <w:szCs w:val="30"/>
        </w:rPr>
        <w:t>第二，高度珍视那应许的产业，正如它所配得的，1. 饥渴慕义，非此不能满足，马太福音 5:6。</w:t>
      </w:r>
    </w:p>
    <w:p w14:paraId="5E40ECA0">
      <w:pPr>
        <w:pStyle w:val="2"/>
        <w:spacing w:line="266" w:lineRule="auto"/>
        <w:rPr>
          <w:rFonts w:hint="eastAsia"/>
          <w:sz w:val="30"/>
          <w:szCs w:val="30"/>
        </w:rPr>
      </w:pPr>
    </w:p>
    <w:p w14:paraId="2A044FA2">
      <w:pPr>
        <w:pStyle w:val="2"/>
        <w:spacing w:line="266" w:lineRule="auto"/>
        <w:rPr>
          <w:rFonts w:hint="eastAsia"/>
          <w:sz w:val="30"/>
          <w:szCs w:val="30"/>
        </w:rPr>
      </w:pPr>
      <w:r>
        <w:rPr>
          <w:rFonts w:hint="eastAsia"/>
          <w:sz w:val="30"/>
          <w:szCs w:val="30"/>
        </w:rPr>
        <w:t>2. Reckon all other things, in comparison thereof, as dross and dung, Phil. 3:8.</w:t>
      </w:r>
    </w:p>
    <w:p w14:paraId="243AA37C">
      <w:pPr>
        <w:pStyle w:val="2"/>
        <w:spacing w:line="266" w:lineRule="auto"/>
        <w:rPr>
          <w:rFonts w:hint="eastAsia"/>
          <w:sz w:val="30"/>
          <w:szCs w:val="30"/>
        </w:rPr>
      </w:pPr>
    </w:p>
    <w:p w14:paraId="3374FDB3">
      <w:pPr>
        <w:pStyle w:val="2"/>
        <w:spacing w:line="266" w:lineRule="auto"/>
        <w:rPr>
          <w:rFonts w:hint="eastAsia"/>
          <w:sz w:val="30"/>
          <w:szCs w:val="30"/>
        </w:rPr>
      </w:pPr>
      <w:r>
        <w:rPr>
          <w:rFonts w:hint="eastAsia"/>
          <w:sz w:val="30"/>
          <w:szCs w:val="30"/>
        </w:rPr>
        <w:t>2. 与之相比，将其他一切都看作粪土，腓立比书 3:8。</w:t>
      </w:r>
    </w:p>
    <w:p w14:paraId="676A102A">
      <w:pPr>
        <w:pStyle w:val="2"/>
        <w:spacing w:line="266" w:lineRule="auto"/>
        <w:rPr>
          <w:rFonts w:hint="eastAsia"/>
          <w:sz w:val="30"/>
          <w:szCs w:val="30"/>
        </w:rPr>
      </w:pPr>
    </w:p>
    <w:p w14:paraId="1F0396DB">
      <w:pPr>
        <w:pStyle w:val="2"/>
        <w:spacing w:line="266" w:lineRule="auto"/>
        <w:rPr>
          <w:rFonts w:hint="eastAsia"/>
          <w:sz w:val="30"/>
          <w:szCs w:val="30"/>
        </w:rPr>
      </w:pPr>
      <w:r>
        <w:rPr>
          <w:rFonts w:hint="eastAsia"/>
          <w:sz w:val="30"/>
          <w:szCs w:val="30"/>
        </w:rPr>
        <w:t>Most readily part with every thing, in order to procure this pearl of inestimable value, Matt. 13:46.</w:t>
      </w:r>
    </w:p>
    <w:p w14:paraId="1DA59C07">
      <w:pPr>
        <w:pStyle w:val="2"/>
        <w:spacing w:line="266" w:lineRule="auto"/>
        <w:rPr>
          <w:rFonts w:hint="eastAsia"/>
          <w:sz w:val="30"/>
          <w:szCs w:val="30"/>
        </w:rPr>
      </w:pPr>
    </w:p>
    <w:p w14:paraId="78F9D14A">
      <w:pPr>
        <w:pStyle w:val="2"/>
        <w:spacing w:line="266" w:lineRule="auto"/>
        <w:rPr>
          <w:rFonts w:hint="eastAsia"/>
          <w:sz w:val="30"/>
          <w:szCs w:val="30"/>
        </w:rPr>
      </w:pPr>
      <w:r>
        <w:rPr>
          <w:rFonts w:hint="eastAsia"/>
          <w:sz w:val="30"/>
          <w:szCs w:val="30"/>
        </w:rPr>
        <w:t>为要得着这无价的珍珠，甘心乐意地舍弃一切，马太福音 13:46。</w:t>
      </w:r>
    </w:p>
    <w:p w14:paraId="4F2CD136">
      <w:pPr>
        <w:pStyle w:val="2"/>
        <w:spacing w:line="266" w:lineRule="auto"/>
        <w:rPr>
          <w:rFonts w:hint="eastAsia"/>
          <w:sz w:val="30"/>
          <w:szCs w:val="30"/>
        </w:rPr>
      </w:pPr>
    </w:p>
    <w:p w14:paraId="7B202AC4">
      <w:pPr>
        <w:pStyle w:val="2"/>
        <w:spacing w:line="266" w:lineRule="auto"/>
        <w:rPr>
          <w:rFonts w:hint="eastAsia"/>
          <w:sz w:val="30"/>
          <w:szCs w:val="30"/>
        </w:rPr>
      </w:pPr>
      <w:r>
        <w:rPr>
          <w:rFonts w:hint="eastAsia"/>
          <w:sz w:val="30"/>
          <w:szCs w:val="30"/>
        </w:rPr>
        <w:t>3. Glorify God for the greatness of his love, Ps. 31:19.</w:t>
      </w:r>
    </w:p>
    <w:p w14:paraId="0E79A972">
      <w:pPr>
        <w:pStyle w:val="2"/>
        <w:spacing w:line="266" w:lineRule="auto"/>
        <w:rPr>
          <w:rFonts w:hint="eastAsia"/>
          <w:sz w:val="30"/>
          <w:szCs w:val="30"/>
        </w:rPr>
      </w:pPr>
    </w:p>
    <w:p w14:paraId="0EFD6DC3">
      <w:pPr>
        <w:pStyle w:val="2"/>
        <w:spacing w:line="266" w:lineRule="auto"/>
        <w:rPr>
          <w:rFonts w:hint="eastAsia"/>
          <w:sz w:val="30"/>
          <w:szCs w:val="30"/>
        </w:rPr>
      </w:pPr>
      <w:r>
        <w:rPr>
          <w:rFonts w:hint="eastAsia"/>
          <w:sz w:val="30"/>
          <w:szCs w:val="30"/>
        </w:rPr>
        <w:t>3. 为祂伟大的爱荣耀上帝，诗篇 31:19。</w:t>
      </w:r>
    </w:p>
    <w:p w14:paraId="34A67373">
      <w:pPr>
        <w:pStyle w:val="2"/>
        <w:spacing w:line="266" w:lineRule="auto"/>
        <w:rPr>
          <w:rFonts w:hint="eastAsia"/>
          <w:sz w:val="30"/>
          <w:szCs w:val="30"/>
        </w:rPr>
      </w:pPr>
    </w:p>
    <w:p w14:paraId="0DDAB29B">
      <w:pPr>
        <w:pStyle w:val="2"/>
        <w:spacing w:line="266" w:lineRule="auto"/>
        <w:rPr>
          <w:rFonts w:hint="eastAsia"/>
          <w:sz w:val="30"/>
          <w:szCs w:val="30"/>
        </w:rPr>
      </w:pPr>
      <w:r>
        <w:rPr>
          <w:rFonts w:hint="eastAsia"/>
          <w:sz w:val="30"/>
          <w:szCs w:val="30"/>
        </w:rPr>
        <w:t>4. Diligently keep what he has received, Rev. 2:25, 3:11.</w:t>
      </w:r>
    </w:p>
    <w:p w14:paraId="757F7BB4">
      <w:pPr>
        <w:pStyle w:val="2"/>
        <w:spacing w:line="266" w:lineRule="auto"/>
        <w:rPr>
          <w:rFonts w:hint="eastAsia"/>
          <w:sz w:val="30"/>
          <w:szCs w:val="30"/>
        </w:rPr>
      </w:pPr>
    </w:p>
    <w:p w14:paraId="7D8C4CF9">
      <w:pPr>
        <w:pStyle w:val="2"/>
        <w:spacing w:line="266" w:lineRule="auto"/>
        <w:rPr>
          <w:rFonts w:hint="eastAsia"/>
          <w:sz w:val="30"/>
          <w:szCs w:val="30"/>
        </w:rPr>
      </w:pPr>
      <w:r>
        <w:rPr>
          <w:rFonts w:hint="eastAsia"/>
          <w:sz w:val="30"/>
          <w:szCs w:val="30"/>
        </w:rPr>
        <w:t>4. 殷勤保守所领受的，启示录 2:25, 3:11。</w:t>
      </w:r>
    </w:p>
    <w:p w14:paraId="3111B866">
      <w:pPr>
        <w:pStyle w:val="2"/>
        <w:spacing w:line="266" w:lineRule="auto"/>
        <w:rPr>
          <w:rFonts w:hint="eastAsia"/>
          <w:sz w:val="30"/>
          <w:szCs w:val="30"/>
        </w:rPr>
      </w:pPr>
    </w:p>
    <w:p w14:paraId="29DCDD66">
      <w:pPr>
        <w:pStyle w:val="2"/>
        <w:spacing w:line="266" w:lineRule="auto"/>
        <w:rPr>
          <w:rFonts w:hint="eastAsia"/>
          <w:sz w:val="30"/>
          <w:szCs w:val="30"/>
        </w:rPr>
      </w:pPr>
      <w:r>
        <w:rPr>
          <w:rFonts w:hint="eastAsia"/>
          <w:sz w:val="30"/>
          <w:szCs w:val="30"/>
        </w:rPr>
        <w:t>3dly, So walk, as becometh his condition, and the expectation of so great an inheritance, 1 Thess. 2:12, 1 John 3:3.</w:t>
      </w:r>
    </w:p>
    <w:p w14:paraId="21236908">
      <w:pPr>
        <w:pStyle w:val="2"/>
        <w:spacing w:line="266" w:lineRule="auto"/>
        <w:rPr>
          <w:rFonts w:hint="eastAsia"/>
          <w:sz w:val="30"/>
          <w:szCs w:val="30"/>
        </w:rPr>
      </w:pPr>
    </w:p>
    <w:p w14:paraId="5D9D61F3">
      <w:pPr>
        <w:pStyle w:val="2"/>
        <w:spacing w:line="266" w:lineRule="auto"/>
        <w:rPr>
          <w:rFonts w:hint="eastAsia"/>
          <w:sz w:val="30"/>
          <w:szCs w:val="30"/>
        </w:rPr>
      </w:pPr>
      <w:r>
        <w:rPr>
          <w:rFonts w:hint="eastAsia"/>
          <w:sz w:val="30"/>
          <w:szCs w:val="30"/>
        </w:rPr>
        <w:t>第三，行事为人要与他的身份和对如此伟大产业的期望相称，帖撒罗尼迦前书 2:12，约翰一书 3:3。</w:t>
      </w:r>
    </w:p>
    <w:p w14:paraId="7312F9F2">
      <w:pPr>
        <w:pStyle w:val="2"/>
        <w:spacing w:line="266" w:lineRule="auto"/>
        <w:rPr>
          <w:rFonts w:hint="eastAsia"/>
          <w:sz w:val="30"/>
          <w:szCs w:val="30"/>
        </w:rPr>
      </w:pPr>
    </w:p>
    <w:p w14:paraId="1A44B763">
      <w:pPr>
        <w:pStyle w:val="2"/>
        <w:spacing w:line="266" w:lineRule="auto"/>
        <w:rPr>
          <w:rFonts w:hint="eastAsia"/>
          <w:sz w:val="30"/>
          <w:szCs w:val="30"/>
        </w:rPr>
      </w:pPr>
      <w:r>
        <w:rPr>
          <w:rFonts w:hint="eastAsia"/>
          <w:sz w:val="30"/>
          <w:szCs w:val="30"/>
        </w:rPr>
        <w:t>4thly, Be ready to impart to his brethren what he has received from his Father, both in temporals and spirituals, Rom. 12:13 1 Thess. 2:8.</w:t>
      </w:r>
    </w:p>
    <w:p w14:paraId="566A1C23">
      <w:pPr>
        <w:pStyle w:val="2"/>
        <w:spacing w:line="266" w:lineRule="auto"/>
        <w:rPr>
          <w:rFonts w:hint="eastAsia"/>
          <w:sz w:val="30"/>
          <w:szCs w:val="30"/>
        </w:rPr>
      </w:pPr>
    </w:p>
    <w:p w14:paraId="2B5FB393">
      <w:pPr>
        <w:pStyle w:val="2"/>
        <w:spacing w:line="266" w:lineRule="auto"/>
        <w:rPr>
          <w:rFonts w:hint="eastAsia"/>
          <w:sz w:val="30"/>
          <w:szCs w:val="30"/>
        </w:rPr>
      </w:pPr>
      <w:r>
        <w:rPr>
          <w:rFonts w:hint="eastAsia"/>
          <w:sz w:val="30"/>
          <w:szCs w:val="30"/>
        </w:rPr>
        <w:t>第四，乐意将他从父那里领受的，无论属世的还是属灵的，都分给他的弟兄，罗马书 12:13，帖撒罗尼迦前书 2:8。</w:t>
      </w:r>
    </w:p>
    <w:p w14:paraId="268CE8B4">
      <w:pPr>
        <w:pStyle w:val="2"/>
        <w:spacing w:line="266" w:lineRule="auto"/>
        <w:rPr>
          <w:rFonts w:hint="eastAsia"/>
          <w:sz w:val="30"/>
          <w:szCs w:val="30"/>
        </w:rPr>
      </w:pPr>
    </w:p>
    <w:p w14:paraId="0F1751AD">
      <w:pPr>
        <w:pStyle w:val="2"/>
        <w:spacing w:line="266" w:lineRule="auto"/>
        <w:rPr>
          <w:rFonts w:hint="eastAsia"/>
          <w:sz w:val="30"/>
          <w:szCs w:val="30"/>
        </w:rPr>
      </w:pPr>
      <w:r>
        <w:rPr>
          <w:rFonts w:hint="eastAsia"/>
          <w:sz w:val="30"/>
          <w:szCs w:val="30"/>
        </w:rPr>
        <w:t>And endeavour that others also may be brought to enter on the same inheritance with himself, Acts 26:29.</w:t>
      </w:r>
    </w:p>
    <w:p w14:paraId="44AAE747">
      <w:pPr>
        <w:pStyle w:val="2"/>
        <w:spacing w:line="266" w:lineRule="auto"/>
        <w:rPr>
          <w:rFonts w:hint="eastAsia"/>
          <w:sz w:val="30"/>
          <w:szCs w:val="30"/>
        </w:rPr>
      </w:pPr>
    </w:p>
    <w:p w14:paraId="12780FC3">
      <w:pPr>
        <w:pStyle w:val="2"/>
        <w:spacing w:line="266" w:lineRule="auto"/>
        <w:rPr>
          <w:rFonts w:hint="eastAsia"/>
          <w:sz w:val="30"/>
          <w:szCs w:val="30"/>
        </w:rPr>
      </w:pPr>
      <w:r>
        <w:rPr>
          <w:rFonts w:hint="eastAsia"/>
          <w:sz w:val="30"/>
          <w:szCs w:val="30"/>
        </w:rPr>
        <w:t>并且努力使其他人也能与他一同进入同样的产业，使徒行传 26:29。</w:t>
      </w:r>
    </w:p>
    <w:p w14:paraId="20EBDB5E">
      <w:pPr>
        <w:pStyle w:val="2"/>
        <w:spacing w:line="266" w:lineRule="auto"/>
        <w:rPr>
          <w:rFonts w:hint="eastAsia"/>
          <w:sz w:val="30"/>
          <w:szCs w:val="30"/>
        </w:rPr>
      </w:pPr>
    </w:p>
    <w:p w14:paraId="0D8A0879">
      <w:pPr>
        <w:pStyle w:val="2"/>
        <w:spacing w:line="266" w:lineRule="auto"/>
        <w:rPr>
          <w:rFonts w:hint="eastAsia"/>
          <w:sz w:val="30"/>
          <w:szCs w:val="30"/>
        </w:rPr>
      </w:pPr>
      <w:r>
        <w:rPr>
          <w:rFonts w:hint="eastAsia"/>
          <w:sz w:val="30"/>
          <w:szCs w:val="30"/>
        </w:rPr>
        <w:t>For none suffers any loss for the numbers that partake with him: he has rather an additional pleasure, his joy being greatly heightened from the abundance of love.</w:t>
      </w:r>
    </w:p>
    <w:p w14:paraId="66E9172D">
      <w:pPr>
        <w:pStyle w:val="2"/>
        <w:spacing w:line="266" w:lineRule="auto"/>
        <w:rPr>
          <w:rFonts w:hint="eastAsia"/>
          <w:sz w:val="30"/>
          <w:szCs w:val="30"/>
        </w:rPr>
      </w:pPr>
    </w:p>
    <w:p w14:paraId="5C9A46F1">
      <w:pPr>
        <w:pStyle w:val="2"/>
        <w:spacing w:line="266" w:lineRule="auto"/>
        <w:rPr>
          <w:rFonts w:hint="eastAsia"/>
          <w:sz w:val="30"/>
          <w:szCs w:val="30"/>
        </w:rPr>
      </w:pPr>
      <w:r>
        <w:rPr>
          <w:rFonts w:hint="eastAsia"/>
          <w:sz w:val="30"/>
          <w:szCs w:val="30"/>
        </w:rPr>
        <w:t>因为没有人会因为与他一同分享的人数众多而遭受任何损失：他反而会获得额外的喜悦，他的喜乐因爱的丰盛而大大增强。</w:t>
      </w:r>
    </w:p>
    <w:p w14:paraId="1E62DA20">
      <w:pPr>
        <w:pStyle w:val="2"/>
        <w:spacing w:line="266" w:lineRule="auto"/>
        <w:rPr>
          <w:rFonts w:hint="eastAsia"/>
          <w:sz w:val="30"/>
          <w:szCs w:val="30"/>
        </w:rPr>
      </w:pPr>
    </w:p>
    <w:p w14:paraId="3E3AE4B1">
      <w:pPr>
        <w:pStyle w:val="2"/>
        <w:spacing w:line="266" w:lineRule="auto"/>
        <w:rPr>
          <w:rFonts w:hint="eastAsia"/>
          <w:sz w:val="30"/>
          <w:szCs w:val="30"/>
        </w:rPr>
      </w:pPr>
      <w:r>
        <w:rPr>
          <w:rFonts w:hint="eastAsia"/>
          <w:sz w:val="30"/>
          <w:szCs w:val="30"/>
        </w:rPr>
        <w:t>CHAPTER VIII: Of the Spirit of Adoption</w:t>
      </w:r>
    </w:p>
    <w:p w14:paraId="430E2634">
      <w:pPr>
        <w:pStyle w:val="2"/>
        <w:spacing w:line="266" w:lineRule="auto"/>
        <w:rPr>
          <w:rFonts w:hint="eastAsia"/>
          <w:sz w:val="30"/>
          <w:szCs w:val="30"/>
        </w:rPr>
      </w:pPr>
    </w:p>
    <w:p w14:paraId="7C6057F4">
      <w:pPr>
        <w:pStyle w:val="2"/>
        <w:spacing w:line="266" w:lineRule="auto"/>
        <w:rPr>
          <w:rFonts w:hint="eastAsia"/>
          <w:sz w:val="30"/>
          <w:szCs w:val="30"/>
        </w:rPr>
      </w:pPr>
      <w:r>
        <w:rPr>
          <w:rFonts w:hint="eastAsia"/>
          <w:sz w:val="30"/>
          <w:szCs w:val="30"/>
        </w:rPr>
        <w:t>第八章：论嗣子之灵</w:t>
      </w:r>
    </w:p>
    <w:p w14:paraId="40A82FD7">
      <w:pPr>
        <w:pStyle w:val="2"/>
        <w:spacing w:line="266" w:lineRule="auto"/>
        <w:rPr>
          <w:rFonts w:hint="eastAsia"/>
          <w:sz w:val="30"/>
          <w:szCs w:val="30"/>
        </w:rPr>
      </w:pPr>
    </w:p>
    <w:p w14:paraId="29BD249A">
      <w:pPr>
        <w:pStyle w:val="2"/>
        <w:spacing w:line="266" w:lineRule="auto"/>
        <w:rPr>
          <w:rFonts w:hint="eastAsia"/>
          <w:sz w:val="30"/>
          <w:szCs w:val="30"/>
        </w:rPr>
      </w:pPr>
      <w:r>
        <w:rPr>
          <w:rFonts w:hint="eastAsia"/>
          <w:sz w:val="30"/>
          <w:szCs w:val="30"/>
        </w:rPr>
        <w:t>I. HAVING thus explained the nature of adoption, as far as our design required, we are now carefully to inquire what the Spirit of adoption is: and this is the Holy Spirit, operating those things in the elect which are suitable to and becoming the sons of God, who love God, and are beloved by him.</w:t>
      </w:r>
    </w:p>
    <w:p w14:paraId="36A0464E">
      <w:pPr>
        <w:pStyle w:val="2"/>
        <w:spacing w:line="266" w:lineRule="auto"/>
        <w:rPr>
          <w:rFonts w:hint="eastAsia"/>
          <w:sz w:val="30"/>
          <w:szCs w:val="30"/>
        </w:rPr>
      </w:pPr>
    </w:p>
    <w:p w14:paraId="7C0A31FB">
      <w:pPr>
        <w:pStyle w:val="2"/>
        <w:spacing w:line="266" w:lineRule="auto"/>
        <w:rPr>
          <w:rFonts w:hint="eastAsia"/>
          <w:sz w:val="30"/>
          <w:szCs w:val="30"/>
        </w:rPr>
      </w:pPr>
      <w:r>
        <w:rPr>
          <w:rFonts w:hint="eastAsia"/>
          <w:sz w:val="30"/>
          <w:szCs w:val="30"/>
        </w:rPr>
        <w:t>一. 既然我们已经按照我们的目的解释了嗣子名分的性质，现在我们就要仔细探究嗣子之灵是什么：这就是圣灵，祂在选民里面运行那些与上帝的儿子相称并合宜的事，这些儿子爱上帝，也蒙上帝所爱。</w:t>
      </w:r>
    </w:p>
    <w:p w14:paraId="199727B9">
      <w:pPr>
        <w:pStyle w:val="2"/>
        <w:spacing w:line="266" w:lineRule="auto"/>
        <w:rPr>
          <w:rFonts w:hint="eastAsia"/>
          <w:sz w:val="30"/>
          <w:szCs w:val="30"/>
        </w:rPr>
      </w:pPr>
    </w:p>
    <w:p w14:paraId="5E7FB231">
      <w:pPr>
        <w:pStyle w:val="2"/>
        <w:spacing w:line="266" w:lineRule="auto"/>
        <w:rPr>
          <w:rFonts w:hint="eastAsia"/>
          <w:sz w:val="30"/>
          <w:szCs w:val="30"/>
        </w:rPr>
      </w:pPr>
      <w:r>
        <w:rPr>
          <w:rFonts w:hint="eastAsia"/>
          <w:sz w:val="30"/>
          <w:szCs w:val="30"/>
        </w:rPr>
        <w:t>II. This spirit differs from the spirit of bondage in this, that the spirit of bondage represents God as an austere master and a tremendous judge; hence it is that they, who are actuated by this spirit, in so for as they act thereby, perform the commands of their master from dread and terror.</w:t>
      </w:r>
    </w:p>
    <w:p w14:paraId="066EE979">
      <w:pPr>
        <w:pStyle w:val="2"/>
        <w:spacing w:line="266" w:lineRule="auto"/>
        <w:rPr>
          <w:rFonts w:hint="eastAsia"/>
          <w:sz w:val="30"/>
          <w:szCs w:val="30"/>
        </w:rPr>
      </w:pPr>
    </w:p>
    <w:p w14:paraId="3D7ED60F">
      <w:pPr>
        <w:pStyle w:val="2"/>
        <w:spacing w:line="266" w:lineRule="auto"/>
        <w:rPr>
          <w:rFonts w:hint="eastAsia"/>
          <w:sz w:val="30"/>
          <w:szCs w:val="30"/>
        </w:rPr>
      </w:pPr>
      <w:r>
        <w:rPr>
          <w:rFonts w:hint="eastAsia"/>
          <w:sz w:val="30"/>
          <w:szCs w:val="30"/>
        </w:rPr>
        <w:t>二. 这灵与奴役之灵的不同之处在于，奴役之灵将上帝描绘成一位严厉的主人和一位可怕的审判者；因此，那些受这灵驱使的人，就他们因此而行事而言，是出于恐惧和惊骇而遵行他们主人的命令。</w:t>
      </w:r>
    </w:p>
    <w:p w14:paraId="5DCFC656">
      <w:pPr>
        <w:pStyle w:val="2"/>
        <w:spacing w:line="266" w:lineRule="auto"/>
        <w:rPr>
          <w:rFonts w:hint="eastAsia"/>
          <w:sz w:val="30"/>
          <w:szCs w:val="30"/>
        </w:rPr>
      </w:pPr>
    </w:p>
    <w:p w14:paraId="7509CED5">
      <w:pPr>
        <w:pStyle w:val="2"/>
        <w:spacing w:line="266" w:lineRule="auto"/>
        <w:rPr>
          <w:rFonts w:hint="eastAsia"/>
          <w:sz w:val="30"/>
          <w:szCs w:val="30"/>
        </w:rPr>
      </w:pPr>
      <w:r>
        <w:rPr>
          <w:rFonts w:hint="eastAsia"/>
          <w:sz w:val="30"/>
          <w:szCs w:val="30"/>
        </w:rPr>
        <w:t>But the Spirit of adoption discovers God to the believing soul, as a kind and indulgent Father, and, by giving him assurance of the love of God, and sweetly cherishing the hope of the future inheritance, makes him, with alacrity and generous emotions of a filial reverence, willingly obey God, as an affectionate parent.</w:t>
      </w:r>
    </w:p>
    <w:p w14:paraId="6AB499D7">
      <w:pPr>
        <w:pStyle w:val="2"/>
        <w:spacing w:line="266" w:lineRule="auto"/>
        <w:rPr>
          <w:rFonts w:hint="eastAsia"/>
          <w:sz w:val="30"/>
          <w:szCs w:val="30"/>
        </w:rPr>
      </w:pPr>
    </w:p>
    <w:p w14:paraId="79CC6616">
      <w:pPr>
        <w:pStyle w:val="2"/>
        <w:spacing w:line="266" w:lineRule="auto"/>
        <w:rPr>
          <w:rFonts w:hint="eastAsia"/>
          <w:sz w:val="30"/>
          <w:szCs w:val="30"/>
        </w:rPr>
      </w:pPr>
      <w:r>
        <w:rPr>
          <w:rFonts w:hint="eastAsia"/>
          <w:sz w:val="30"/>
          <w:szCs w:val="30"/>
        </w:rPr>
        <w:t>但嗣子之灵向信靠的灵魂显明上帝是一位仁慈宽容的父亲，并藉着使他确信上帝的爱，以及甜蜜地滋养对未来产业的盼望，使他以儿女般的敬畏之情，欣然乐意地顺服上帝，如同顺服一位慈爱的父母。</w:t>
      </w:r>
    </w:p>
    <w:p w14:paraId="27637190">
      <w:pPr>
        <w:pStyle w:val="2"/>
        <w:spacing w:line="266" w:lineRule="auto"/>
        <w:rPr>
          <w:rFonts w:hint="eastAsia"/>
          <w:sz w:val="30"/>
          <w:szCs w:val="30"/>
        </w:rPr>
      </w:pPr>
    </w:p>
    <w:p w14:paraId="357B34E7">
      <w:pPr>
        <w:pStyle w:val="2"/>
        <w:spacing w:line="266" w:lineRule="auto"/>
        <w:rPr>
          <w:rFonts w:hint="eastAsia"/>
          <w:sz w:val="30"/>
          <w:szCs w:val="30"/>
        </w:rPr>
      </w:pPr>
      <w:r>
        <w:rPr>
          <w:rFonts w:hint="eastAsia"/>
          <w:sz w:val="30"/>
          <w:szCs w:val="30"/>
        </w:rPr>
        <w:t>III. Moreover, seeing all believers were sons of God in every period of time; we may with propriety assert, that the Spirit of adoption was granted to them all in their measure and degree.</w:t>
      </w:r>
    </w:p>
    <w:p w14:paraId="591BE78F">
      <w:pPr>
        <w:pStyle w:val="2"/>
        <w:spacing w:line="266" w:lineRule="auto"/>
        <w:rPr>
          <w:rFonts w:hint="eastAsia"/>
          <w:sz w:val="30"/>
          <w:szCs w:val="30"/>
        </w:rPr>
      </w:pPr>
    </w:p>
    <w:p w14:paraId="278F6DCE">
      <w:pPr>
        <w:pStyle w:val="2"/>
        <w:spacing w:line="266" w:lineRule="auto"/>
        <w:rPr>
          <w:rFonts w:hint="eastAsia"/>
          <w:sz w:val="30"/>
          <w:szCs w:val="30"/>
        </w:rPr>
      </w:pPr>
      <w:r>
        <w:rPr>
          <w:rFonts w:hint="eastAsia"/>
          <w:sz w:val="30"/>
          <w:szCs w:val="30"/>
        </w:rPr>
        <w:t>三. 此外，既然所有信徒在任何时期都是上帝的儿子；我们就可以恰当地断言，嗣子之灵都曾按其尺度和程度赐给他们。</w:t>
      </w:r>
    </w:p>
    <w:p w14:paraId="701D3DE7">
      <w:pPr>
        <w:pStyle w:val="2"/>
        <w:spacing w:line="266" w:lineRule="auto"/>
        <w:rPr>
          <w:rFonts w:hint="eastAsia"/>
          <w:sz w:val="30"/>
          <w:szCs w:val="30"/>
        </w:rPr>
      </w:pPr>
    </w:p>
    <w:p w14:paraId="0E10DD0B">
      <w:pPr>
        <w:pStyle w:val="2"/>
        <w:spacing w:line="266" w:lineRule="auto"/>
        <w:rPr>
          <w:rFonts w:hint="eastAsia"/>
          <w:sz w:val="30"/>
          <w:szCs w:val="30"/>
        </w:rPr>
      </w:pPr>
      <w:r>
        <w:rPr>
          <w:rFonts w:hint="eastAsia"/>
          <w:sz w:val="30"/>
          <w:szCs w:val="30"/>
        </w:rPr>
        <w:t>For certainly what Paul says, Gal. 4:6. "Because ye are sons, God hath sent forth the Spirit of his Son into your hearts," and Rom. 8:9, "If any man have not the Spirit of Christ, he is none of his," is true of all periods.</w:t>
      </w:r>
    </w:p>
    <w:p w14:paraId="3DA627D7">
      <w:pPr>
        <w:pStyle w:val="2"/>
        <w:spacing w:line="266" w:lineRule="auto"/>
        <w:rPr>
          <w:rFonts w:hint="eastAsia"/>
          <w:sz w:val="30"/>
          <w:szCs w:val="30"/>
        </w:rPr>
      </w:pPr>
    </w:p>
    <w:p w14:paraId="38EA1169">
      <w:pPr>
        <w:pStyle w:val="2"/>
        <w:spacing w:line="266" w:lineRule="auto"/>
        <w:rPr>
          <w:rFonts w:hint="eastAsia"/>
          <w:sz w:val="30"/>
          <w:szCs w:val="30"/>
        </w:rPr>
      </w:pPr>
      <w:r>
        <w:rPr>
          <w:rFonts w:hint="eastAsia"/>
          <w:sz w:val="30"/>
          <w:szCs w:val="30"/>
        </w:rPr>
        <w:t>因为保罗所说的，加拉太书 4:6：“你们既为儿子，上帝就差祂儿子的灵进入你们的心，”以及罗马书 8:9：“人若没有基督的灵，就不是属基督的，”在所有时期都是真实的。</w:t>
      </w:r>
    </w:p>
    <w:p w14:paraId="6A8EF460">
      <w:pPr>
        <w:pStyle w:val="2"/>
        <w:spacing w:line="266" w:lineRule="auto"/>
        <w:rPr>
          <w:rFonts w:hint="eastAsia"/>
          <w:sz w:val="30"/>
          <w:szCs w:val="30"/>
        </w:rPr>
      </w:pPr>
    </w:p>
    <w:p w14:paraId="6577394A">
      <w:pPr>
        <w:pStyle w:val="2"/>
        <w:spacing w:line="266" w:lineRule="auto"/>
        <w:rPr>
          <w:rFonts w:hint="eastAsia"/>
          <w:sz w:val="30"/>
          <w:szCs w:val="30"/>
        </w:rPr>
      </w:pPr>
      <w:r>
        <w:rPr>
          <w:rFonts w:hint="eastAsia"/>
          <w:sz w:val="30"/>
          <w:szCs w:val="30"/>
        </w:rPr>
        <w:t>All who are regenerated, are born of the Spirit, John 3:5, 6, 8.</w:t>
      </w:r>
    </w:p>
    <w:p w14:paraId="2AB90B73">
      <w:pPr>
        <w:pStyle w:val="2"/>
        <w:spacing w:line="266" w:lineRule="auto"/>
        <w:rPr>
          <w:rFonts w:hint="eastAsia"/>
          <w:sz w:val="30"/>
          <w:szCs w:val="30"/>
        </w:rPr>
      </w:pPr>
    </w:p>
    <w:p w14:paraId="76327FE2">
      <w:pPr>
        <w:pStyle w:val="2"/>
        <w:spacing w:line="266" w:lineRule="auto"/>
        <w:rPr>
          <w:rFonts w:hint="eastAsia"/>
          <w:sz w:val="30"/>
          <w:szCs w:val="30"/>
        </w:rPr>
      </w:pPr>
      <w:r>
        <w:rPr>
          <w:rFonts w:hint="eastAsia"/>
          <w:sz w:val="30"/>
          <w:szCs w:val="30"/>
        </w:rPr>
        <w:t>凡重生的，都是从圣灵生的，约翰福音 3:5, 6, 8。</w:t>
      </w:r>
    </w:p>
    <w:p w14:paraId="16887557">
      <w:pPr>
        <w:pStyle w:val="2"/>
        <w:spacing w:line="266" w:lineRule="auto"/>
        <w:rPr>
          <w:rFonts w:hint="eastAsia"/>
          <w:sz w:val="30"/>
          <w:szCs w:val="30"/>
        </w:rPr>
      </w:pPr>
    </w:p>
    <w:p w14:paraId="3DBBADEF">
      <w:pPr>
        <w:pStyle w:val="2"/>
        <w:spacing w:line="266" w:lineRule="auto"/>
        <w:rPr>
          <w:rFonts w:hint="eastAsia"/>
          <w:sz w:val="30"/>
          <w:szCs w:val="30"/>
        </w:rPr>
      </w:pPr>
      <w:r>
        <w:rPr>
          <w:rFonts w:hint="eastAsia"/>
          <w:sz w:val="30"/>
          <w:szCs w:val="30"/>
        </w:rPr>
        <w:t>From the Spirit proceedeth faith, Gal. 5:22, by which they obtained εξουσία, a right, to become the sons of God.</w:t>
      </w:r>
    </w:p>
    <w:p w14:paraId="0AC22DCC">
      <w:pPr>
        <w:pStyle w:val="2"/>
        <w:spacing w:line="266" w:lineRule="auto"/>
        <w:rPr>
          <w:rFonts w:hint="eastAsia"/>
          <w:sz w:val="30"/>
          <w:szCs w:val="30"/>
        </w:rPr>
      </w:pPr>
    </w:p>
    <w:p w14:paraId="54FEF688">
      <w:pPr>
        <w:pStyle w:val="2"/>
        <w:spacing w:line="266" w:lineRule="auto"/>
        <w:rPr>
          <w:rFonts w:hint="eastAsia"/>
          <w:sz w:val="30"/>
          <w:szCs w:val="30"/>
        </w:rPr>
      </w:pPr>
      <w:r>
        <w:rPr>
          <w:rFonts w:hint="eastAsia"/>
          <w:sz w:val="30"/>
          <w:szCs w:val="30"/>
        </w:rPr>
        <w:t>信心是从圣灵来的，加拉太书 5:22，藉此他们获得了 εξουσία (exousia)，即权柄，成为上帝的儿子。</w:t>
      </w:r>
    </w:p>
    <w:p w14:paraId="10977931">
      <w:pPr>
        <w:pStyle w:val="2"/>
        <w:spacing w:line="266" w:lineRule="auto"/>
        <w:rPr>
          <w:rFonts w:hint="eastAsia"/>
          <w:sz w:val="30"/>
          <w:szCs w:val="30"/>
        </w:rPr>
      </w:pPr>
    </w:p>
    <w:p w14:paraId="47810167">
      <w:pPr>
        <w:pStyle w:val="2"/>
        <w:spacing w:line="266" w:lineRule="auto"/>
        <w:rPr>
          <w:rFonts w:hint="eastAsia"/>
          <w:sz w:val="30"/>
          <w:szCs w:val="30"/>
        </w:rPr>
      </w:pPr>
      <w:r>
        <w:rPr>
          <w:rFonts w:hint="eastAsia"/>
          <w:sz w:val="30"/>
          <w:szCs w:val="30"/>
        </w:rPr>
        <w:t>And if they had any degree of love, righteousness, peace, holiness, and the like, without which true faith cannot subsist, they could have them from no other but the Spirit.</w:t>
      </w:r>
    </w:p>
    <w:p w14:paraId="7C9F9410">
      <w:pPr>
        <w:pStyle w:val="2"/>
        <w:spacing w:line="266" w:lineRule="auto"/>
        <w:rPr>
          <w:rFonts w:hint="eastAsia"/>
          <w:sz w:val="30"/>
          <w:szCs w:val="30"/>
        </w:rPr>
      </w:pPr>
    </w:p>
    <w:p w14:paraId="22240ECA">
      <w:pPr>
        <w:pStyle w:val="2"/>
        <w:spacing w:line="266" w:lineRule="auto"/>
        <w:rPr>
          <w:rFonts w:hint="eastAsia"/>
          <w:sz w:val="30"/>
          <w:szCs w:val="30"/>
        </w:rPr>
      </w:pPr>
      <w:r>
        <w:rPr>
          <w:rFonts w:hint="eastAsia"/>
          <w:sz w:val="30"/>
          <w:szCs w:val="30"/>
        </w:rPr>
        <w:t>如果他们有任何程度的爱、公义、平安、圣洁等等，没有这些，真实的信心就无法存在，那么他们只能从圣灵那里获得这些。</w:t>
      </w:r>
    </w:p>
    <w:p w14:paraId="7B461CF6">
      <w:pPr>
        <w:pStyle w:val="2"/>
        <w:spacing w:line="266" w:lineRule="auto"/>
        <w:rPr>
          <w:rFonts w:hint="eastAsia"/>
          <w:sz w:val="30"/>
          <w:szCs w:val="30"/>
        </w:rPr>
      </w:pPr>
    </w:p>
    <w:p w14:paraId="4DD98D10">
      <w:pPr>
        <w:pStyle w:val="2"/>
        <w:spacing w:line="266" w:lineRule="auto"/>
        <w:rPr>
          <w:rFonts w:hint="eastAsia"/>
          <w:sz w:val="30"/>
          <w:szCs w:val="30"/>
        </w:rPr>
      </w:pPr>
      <w:r>
        <w:rPr>
          <w:rFonts w:hint="eastAsia"/>
          <w:sz w:val="30"/>
          <w:szCs w:val="30"/>
        </w:rPr>
        <w:t>And as the Spirit they had was, doubtless, such as became their state; and they themselves were the adopted sons of God; why then should we not call it the Spirit of adoption?</w:t>
      </w:r>
    </w:p>
    <w:p w14:paraId="6AFAF5DA">
      <w:pPr>
        <w:pStyle w:val="2"/>
        <w:spacing w:line="266" w:lineRule="auto"/>
        <w:rPr>
          <w:rFonts w:hint="eastAsia"/>
          <w:sz w:val="30"/>
          <w:szCs w:val="30"/>
        </w:rPr>
      </w:pPr>
    </w:p>
    <w:p w14:paraId="1E75A2B9">
      <w:pPr>
        <w:pStyle w:val="2"/>
        <w:spacing w:line="266" w:lineRule="auto"/>
        <w:rPr>
          <w:rFonts w:hint="eastAsia"/>
          <w:sz w:val="30"/>
          <w:szCs w:val="30"/>
        </w:rPr>
      </w:pPr>
      <w:r>
        <w:rPr>
          <w:rFonts w:hint="eastAsia"/>
          <w:sz w:val="30"/>
          <w:szCs w:val="30"/>
        </w:rPr>
        <w:t>他们所拥有的灵，无疑是与他们身份相称的；他们自己也是上帝所收纳的儿子；那么，我们为什么不称之为嗣子之灵呢？</w:t>
      </w:r>
    </w:p>
    <w:p w14:paraId="0A27E736">
      <w:pPr>
        <w:pStyle w:val="2"/>
        <w:spacing w:line="266" w:lineRule="auto"/>
        <w:rPr>
          <w:rFonts w:hint="eastAsia"/>
          <w:sz w:val="30"/>
          <w:szCs w:val="30"/>
        </w:rPr>
      </w:pPr>
    </w:p>
    <w:p w14:paraId="1F51C43E">
      <w:pPr>
        <w:pStyle w:val="2"/>
        <w:spacing w:line="266" w:lineRule="auto"/>
        <w:rPr>
          <w:rFonts w:hint="eastAsia"/>
          <w:sz w:val="30"/>
          <w:szCs w:val="30"/>
        </w:rPr>
      </w:pPr>
      <w:r>
        <w:rPr>
          <w:rFonts w:hint="eastAsia"/>
          <w:sz w:val="30"/>
          <w:szCs w:val="30"/>
        </w:rPr>
        <w:t>IV. We more than once read in the Old Testament of that Spirit, as bestowed on believers at that time: such was that generous spirit in Caleb, which made him follow God fully, Numbers 14:24.</w:t>
      </w:r>
    </w:p>
    <w:p w14:paraId="60BC045F">
      <w:pPr>
        <w:pStyle w:val="2"/>
        <w:spacing w:line="266" w:lineRule="auto"/>
        <w:rPr>
          <w:rFonts w:hint="eastAsia"/>
          <w:sz w:val="30"/>
          <w:szCs w:val="30"/>
        </w:rPr>
      </w:pPr>
    </w:p>
    <w:p w14:paraId="5263BE0E">
      <w:pPr>
        <w:pStyle w:val="2"/>
        <w:spacing w:line="266" w:lineRule="auto"/>
        <w:rPr>
          <w:rFonts w:hint="eastAsia"/>
          <w:sz w:val="30"/>
          <w:szCs w:val="30"/>
        </w:rPr>
      </w:pPr>
      <w:r>
        <w:rPr>
          <w:rFonts w:hint="eastAsia"/>
          <w:sz w:val="30"/>
          <w:szCs w:val="30"/>
        </w:rPr>
        <w:t>四. 我们在旧约中不止一次读到那灵，是当时赐给信徒的：迦勒里面那慷慨的灵就是这样，使他完全跟从上帝，民数记 14:24。</w:t>
      </w:r>
    </w:p>
    <w:p w14:paraId="3AC13A12">
      <w:pPr>
        <w:pStyle w:val="2"/>
        <w:spacing w:line="266" w:lineRule="auto"/>
        <w:rPr>
          <w:rFonts w:hint="eastAsia"/>
          <w:sz w:val="30"/>
          <w:szCs w:val="30"/>
        </w:rPr>
      </w:pPr>
    </w:p>
    <w:p w14:paraId="29F6AD32">
      <w:pPr>
        <w:pStyle w:val="2"/>
        <w:spacing w:line="266" w:lineRule="auto"/>
        <w:rPr>
          <w:rFonts w:hint="eastAsia"/>
          <w:sz w:val="30"/>
          <w:szCs w:val="30"/>
        </w:rPr>
      </w:pPr>
      <w:r>
        <w:rPr>
          <w:rFonts w:hint="eastAsia"/>
          <w:sz w:val="30"/>
          <w:szCs w:val="30"/>
        </w:rPr>
        <w:t>Such that, concerning whom Nehemiah said, chap. 9:20, "Thou gavest also thy good Spirit to instruct them;" which we are to understand of the elect among the Israelites, in that perverse generation.</w:t>
      </w:r>
    </w:p>
    <w:p w14:paraId="30A8DBCC">
      <w:pPr>
        <w:pStyle w:val="2"/>
        <w:spacing w:line="266" w:lineRule="auto"/>
        <w:rPr>
          <w:rFonts w:hint="eastAsia"/>
          <w:sz w:val="30"/>
          <w:szCs w:val="30"/>
        </w:rPr>
      </w:pPr>
    </w:p>
    <w:p w14:paraId="3E565E06">
      <w:pPr>
        <w:pStyle w:val="2"/>
        <w:spacing w:line="266" w:lineRule="auto"/>
        <w:rPr>
          <w:rFonts w:hint="eastAsia"/>
          <w:sz w:val="30"/>
          <w:szCs w:val="30"/>
        </w:rPr>
      </w:pPr>
      <w:r>
        <w:rPr>
          <w:rFonts w:hint="eastAsia"/>
          <w:sz w:val="30"/>
          <w:szCs w:val="30"/>
        </w:rPr>
        <w:t>尼希米曾论到祂说，第九章二十节：“祢也赐下祢良善的灵教训他们；”我们当将其理解为在那悖逆的世代中，以色列人中的选民。</w:t>
      </w:r>
    </w:p>
    <w:p w14:paraId="38805461">
      <w:pPr>
        <w:pStyle w:val="2"/>
        <w:spacing w:line="266" w:lineRule="auto"/>
        <w:rPr>
          <w:rFonts w:hint="eastAsia"/>
          <w:sz w:val="30"/>
          <w:szCs w:val="30"/>
        </w:rPr>
      </w:pPr>
    </w:p>
    <w:p w14:paraId="19E9AE0E">
      <w:pPr>
        <w:pStyle w:val="2"/>
        <w:spacing w:line="266" w:lineRule="auto"/>
        <w:rPr>
          <w:rFonts w:hint="eastAsia"/>
          <w:sz w:val="30"/>
          <w:szCs w:val="30"/>
        </w:rPr>
      </w:pPr>
      <w:r>
        <w:rPr>
          <w:rFonts w:hint="eastAsia"/>
          <w:sz w:val="30"/>
          <w:szCs w:val="30"/>
        </w:rPr>
        <w:t>Such was that, which David prayed might be given him, Ps. 143:10, "Thy Spirit is good, lead me into the land of uprightness;" and Ps. 51:10–12, "Renew a right spirit within me; take not thy Holy Spirit from me; uphold me with thy free spirit."</w:t>
      </w:r>
    </w:p>
    <w:p w14:paraId="37B5B3C2">
      <w:pPr>
        <w:pStyle w:val="2"/>
        <w:spacing w:line="266" w:lineRule="auto"/>
        <w:rPr>
          <w:rFonts w:hint="eastAsia"/>
          <w:sz w:val="30"/>
          <w:szCs w:val="30"/>
        </w:rPr>
      </w:pPr>
    </w:p>
    <w:p w14:paraId="183358D0">
      <w:pPr>
        <w:pStyle w:val="2"/>
        <w:spacing w:line="266" w:lineRule="auto"/>
        <w:rPr>
          <w:rFonts w:hint="eastAsia"/>
          <w:sz w:val="30"/>
          <w:szCs w:val="30"/>
        </w:rPr>
      </w:pPr>
      <w:r>
        <w:rPr>
          <w:rFonts w:hint="eastAsia"/>
          <w:sz w:val="30"/>
          <w:szCs w:val="30"/>
        </w:rPr>
        <w:t>大卫曾祈求赐给他的灵就是这样，诗篇 143:10：“祢的灵本为善，求祢引我到平坦之地；”以及诗篇 51:10-12：“求祢为我造清洁的心，使我里面重新有正直的灵；不要从我收回祢的圣灵；求祢以乐意的灵扶持我。”</w:t>
      </w:r>
    </w:p>
    <w:p w14:paraId="6564A2DD">
      <w:pPr>
        <w:pStyle w:val="2"/>
        <w:spacing w:line="266" w:lineRule="auto"/>
        <w:rPr>
          <w:rFonts w:hint="eastAsia"/>
          <w:sz w:val="30"/>
          <w:szCs w:val="30"/>
        </w:rPr>
      </w:pPr>
    </w:p>
    <w:p w14:paraId="39AFF022">
      <w:pPr>
        <w:pStyle w:val="2"/>
        <w:spacing w:line="266" w:lineRule="auto"/>
        <w:rPr>
          <w:rFonts w:hint="eastAsia"/>
          <w:sz w:val="30"/>
          <w:szCs w:val="30"/>
        </w:rPr>
      </w:pPr>
      <w:r>
        <w:rPr>
          <w:rFonts w:hint="eastAsia"/>
          <w:sz w:val="30"/>
          <w:szCs w:val="30"/>
        </w:rPr>
        <w:t>In short, as God said to Israel of old, "surely they are my people, children that will not lie:" so also, "he put his holy Spirit within them," Isa. 63:8, 11.</w:t>
      </w:r>
    </w:p>
    <w:p w14:paraId="1F6B43B9">
      <w:pPr>
        <w:pStyle w:val="2"/>
        <w:spacing w:line="266" w:lineRule="auto"/>
        <w:rPr>
          <w:rFonts w:hint="eastAsia"/>
          <w:sz w:val="30"/>
          <w:szCs w:val="30"/>
        </w:rPr>
      </w:pPr>
    </w:p>
    <w:p w14:paraId="52F964F4">
      <w:pPr>
        <w:pStyle w:val="2"/>
        <w:spacing w:line="266" w:lineRule="auto"/>
        <w:rPr>
          <w:rFonts w:hint="eastAsia"/>
          <w:sz w:val="30"/>
          <w:szCs w:val="30"/>
        </w:rPr>
      </w:pPr>
      <w:r>
        <w:rPr>
          <w:rFonts w:hint="eastAsia"/>
          <w:sz w:val="30"/>
          <w:szCs w:val="30"/>
        </w:rPr>
        <w:t>总之，正如上帝古时对以色列说：“他们诚然是我的子民，是不说谎的儿女：”祂也照样“将祂的圣灵放在他们里面，”以赛亚书 63:8, 11。</w:t>
      </w:r>
    </w:p>
    <w:p w14:paraId="5F9CBCC7">
      <w:pPr>
        <w:pStyle w:val="2"/>
        <w:spacing w:line="266" w:lineRule="auto"/>
        <w:rPr>
          <w:rFonts w:hint="eastAsia"/>
          <w:sz w:val="30"/>
          <w:szCs w:val="30"/>
        </w:rPr>
      </w:pPr>
    </w:p>
    <w:p w14:paraId="17502EDA">
      <w:pPr>
        <w:pStyle w:val="2"/>
        <w:spacing w:line="266" w:lineRule="auto"/>
        <w:rPr>
          <w:rFonts w:hint="eastAsia"/>
          <w:sz w:val="30"/>
          <w:szCs w:val="30"/>
        </w:rPr>
      </w:pPr>
      <w:r>
        <w:rPr>
          <w:rFonts w:hint="eastAsia"/>
          <w:sz w:val="30"/>
          <w:szCs w:val="30"/>
        </w:rPr>
        <w:t>V. Moreover, the operations of this Spirit may be considered either absolutely in themselves, or in relation to the distinct economies of the several periods.</w:t>
      </w:r>
    </w:p>
    <w:p w14:paraId="0F88D180">
      <w:pPr>
        <w:pStyle w:val="2"/>
        <w:spacing w:line="266" w:lineRule="auto"/>
        <w:rPr>
          <w:rFonts w:hint="eastAsia"/>
          <w:sz w:val="30"/>
          <w:szCs w:val="30"/>
        </w:rPr>
      </w:pPr>
    </w:p>
    <w:p w14:paraId="162ADC3E">
      <w:pPr>
        <w:pStyle w:val="2"/>
        <w:spacing w:line="266" w:lineRule="auto"/>
        <w:rPr>
          <w:rFonts w:hint="eastAsia"/>
          <w:sz w:val="30"/>
          <w:szCs w:val="30"/>
        </w:rPr>
      </w:pPr>
      <w:r>
        <w:rPr>
          <w:rFonts w:hint="eastAsia"/>
          <w:sz w:val="30"/>
          <w:szCs w:val="30"/>
        </w:rPr>
        <w:t>五. 此外，这灵的运作，既可以从其本身绝对地加以考察，也可以联系不同时期的不同经纶来考察。</w:t>
      </w:r>
    </w:p>
    <w:p w14:paraId="1DA2A041">
      <w:pPr>
        <w:pStyle w:val="2"/>
        <w:spacing w:line="266" w:lineRule="auto"/>
        <w:rPr>
          <w:rFonts w:hint="eastAsia"/>
          <w:sz w:val="30"/>
          <w:szCs w:val="30"/>
        </w:rPr>
      </w:pPr>
    </w:p>
    <w:p w14:paraId="0E45E7E7">
      <w:pPr>
        <w:pStyle w:val="2"/>
        <w:spacing w:line="266" w:lineRule="auto"/>
        <w:rPr>
          <w:rFonts w:hint="eastAsia"/>
          <w:sz w:val="30"/>
          <w:szCs w:val="30"/>
        </w:rPr>
      </w:pPr>
      <w:r>
        <w:rPr>
          <w:rFonts w:hint="eastAsia"/>
          <w:sz w:val="30"/>
          <w:szCs w:val="30"/>
        </w:rPr>
        <w:t>What the Spirit of adoption operates indiscriminately in the sons of God, are principally these things.</w:t>
      </w:r>
    </w:p>
    <w:p w14:paraId="5E3A87B7">
      <w:pPr>
        <w:pStyle w:val="2"/>
        <w:spacing w:line="266" w:lineRule="auto"/>
        <w:rPr>
          <w:rFonts w:hint="eastAsia"/>
          <w:sz w:val="30"/>
          <w:szCs w:val="30"/>
        </w:rPr>
      </w:pPr>
    </w:p>
    <w:p w14:paraId="4A76AB55">
      <w:pPr>
        <w:pStyle w:val="2"/>
        <w:spacing w:line="266" w:lineRule="auto"/>
        <w:rPr>
          <w:rFonts w:hint="eastAsia"/>
          <w:sz w:val="30"/>
          <w:szCs w:val="30"/>
        </w:rPr>
      </w:pPr>
      <w:r>
        <w:rPr>
          <w:rFonts w:hint="eastAsia"/>
          <w:sz w:val="30"/>
          <w:szCs w:val="30"/>
        </w:rPr>
        <w:t>嗣子之灵在上帝的众子里面所运行的，主要有这些事。</w:t>
      </w:r>
    </w:p>
    <w:p w14:paraId="1DFAB7EE">
      <w:pPr>
        <w:pStyle w:val="2"/>
        <w:spacing w:line="266" w:lineRule="auto"/>
        <w:rPr>
          <w:rFonts w:hint="eastAsia"/>
          <w:sz w:val="30"/>
          <w:szCs w:val="30"/>
        </w:rPr>
      </w:pPr>
    </w:p>
    <w:p w14:paraId="6329F760">
      <w:pPr>
        <w:pStyle w:val="2"/>
        <w:spacing w:line="266" w:lineRule="auto"/>
        <w:rPr>
          <w:rFonts w:hint="eastAsia"/>
          <w:sz w:val="30"/>
          <w:szCs w:val="30"/>
        </w:rPr>
      </w:pPr>
      <w:r>
        <w:rPr>
          <w:rFonts w:hint="eastAsia"/>
          <w:sz w:val="30"/>
          <w:szCs w:val="30"/>
        </w:rPr>
        <w:t>As God has, ever since the very first sin of our first parents, proposed his gracious covenant, the summary whereof was, in all ages, handed down by the instruction of the patriarchs; it was a part of the office of the Spirit of adoption to stir up, and lead by the hand, the minds of believers to the knowledge, meditation, and apprehending of that saving grace; to intimate to the soul the things externally handed down by the tradition of the oracles, vouchsafed to the patriarchs and prophets, and thus impart some relish of divine love, first more sparingly, afterwards more abundantly.</w:t>
      </w:r>
    </w:p>
    <w:p w14:paraId="3AF12245">
      <w:pPr>
        <w:pStyle w:val="2"/>
        <w:spacing w:line="266" w:lineRule="auto"/>
        <w:rPr>
          <w:rFonts w:hint="eastAsia"/>
          <w:sz w:val="30"/>
          <w:szCs w:val="30"/>
        </w:rPr>
      </w:pPr>
    </w:p>
    <w:p w14:paraId="5487C6D8">
      <w:pPr>
        <w:pStyle w:val="2"/>
        <w:spacing w:line="266" w:lineRule="auto"/>
        <w:rPr>
          <w:rFonts w:hint="eastAsia"/>
          <w:sz w:val="30"/>
          <w:szCs w:val="30"/>
        </w:rPr>
      </w:pPr>
      <w:r>
        <w:rPr>
          <w:rFonts w:hint="eastAsia"/>
          <w:sz w:val="30"/>
          <w:szCs w:val="30"/>
        </w:rPr>
        <w:t>自从我们始祖犯了第一个罪以来，上帝就提出了祂恩典的约，其概要在历代都藉着先祖的教导流传下来；嗣子之灵的职分之一，就是激动并引导信徒的心，使他们认识、默想并领会那得救的恩典；向灵魂暗示那些藉着先祖和先知所赐圣言的传统而外在流传下来的事物，从而先是更少量地，然后是更丰盛地，传递一些神圣之爱的滋味。</w:t>
      </w:r>
    </w:p>
    <w:p w14:paraId="094D0805">
      <w:pPr>
        <w:pStyle w:val="2"/>
        <w:spacing w:line="266" w:lineRule="auto"/>
        <w:rPr>
          <w:rFonts w:hint="eastAsia"/>
          <w:sz w:val="30"/>
          <w:szCs w:val="30"/>
        </w:rPr>
      </w:pPr>
    </w:p>
    <w:p w14:paraId="62A51A45">
      <w:pPr>
        <w:pStyle w:val="2"/>
        <w:spacing w:line="266" w:lineRule="auto"/>
        <w:rPr>
          <w:rFonts w:hint="eastAsia"/>
          <w:sz w:val="30"/>
          <w:szCs w:val="30"/>
        </w:rPr>
      </w:pPr>
      <w:r>
        <w:rPr>
          <w:rFonts w:hint="eastAsia"/>
          <w:sz w:val="30"/>
          <w:szCs w:val="30"/>
        </w:rPr>
        <w:t>By this means, that horror or dread is banished, which the thunders of the law, a consciousness of guilt, and the just apprehension of divine vengeance had begot in the soul.</w:t>
      </w:r>
    </w:p>
    <w:p w14:paraId="5580C652">
      <w:pPr>
        <w:pStyle w:val="2"/>
        <w:spacing w:line="266" w:lineRule="auto"/>
        <w:rPr>
          <w:rFonts w:hint="eastAsia"/>
          <w:sz w:val="30"/>
          <w:szCs w:val="30"/>
        </w:rPr>
      </w:pPr>
    </w:p>
    <w:p w14:paraId="578ACD44">
      <w:pPr>
        <w:pStyle w:val="2"/>
        <w:spacing w:line="266" w:lineRule="auto"/>
        <w:rPr>
          <w:rFonts w:hint="eastAsia"/>
          <w:sz w:val="30"/>
          <w:szCs w:val="30"/>
        </w:rPr>
      </w:pPr>
      <w:r>
        <w:rPr>
          <w:rFonts w:hint="eastAsia"/>
          <w:sz w:val="30"/>
          <w:szCs w:val="30"/>
        </w:rPr>
        <w:t>藉着这种方式，律法的雷声、罪疚感以及对神圣报应的合理恐惧在灵魂中所产生的恐怖或畏惧就被驱逐了。</w:t>
      </w:r>
    </w:p>
    <w:p w14:paraId="053CD16F">
      <w:pPr>
        <w:pStyle w:val="2"/>
        <w:spacing w:line="266" w:lineRule="auto"/>
        <w:rPr>
          <w:rFonts w:hint="eastAsia"/>
          <w:sz w:val="30"/>
          <w:szCs w:val="30"/>
        </w:rPr>
      </w:pPr>
    </w:p>
    <w:p w14:paraId="2B21E404">
      <w:pPr>
        <w:pStyle w:val="2"/>
        <w:spacing w:line="266" w:lineRule="auto"/>
        <w:rPr>
          <w:rFonts w:hint="eastAsia"/>
          <w:sz w:val="30"/>
          <w:szCs w:val="30"/>
        </w:rPr>
      </w:pPr>
      <w:r>
        <w:rPr>
          <w:rFonts w:hint="eastAsia"/>
          <w:sz w:val="30"/>
          <w:szCs w:val="30"/>
        </w:rPr>
        <w:t>VI. While the Spirit does this, he by the same work inflames the hearts of the children of God, with returns of love; whereby they yield obedience to God, not any longer from a fear of punishment, but from a pure and sincere affection, and a generous reverence for their most beloved Father, and that with willingness, and alacrity, as becomes children of such an extraction; with a denial of their own will, and a diligent care to do nothing unworthy of that glorious condition.</w:t>
      </w:r>
    </w:p>
    <w:p w14:paraId="61A73B61">
      <w:pPr>
        <w:pStyle w:val="2"/>
        <w:spacing w:line="266" w:lineRule="auto"/>
        <w:rPr>
          <w:rFonts w:hint="eastAsia"/>
          <w:sz w:val="30"/>
          <w:szCs w:val="30"/>
        </w:rPr>
      </w:pPr>
    </w:p>
    <w:p w14:paraId="77A6ACF7">
      <w:pPr>
        <w:pStyle w:val="2"/>
        <w:spacing w:line="266" w:lineRule="auto"/>
        <w:rPr>
          <w:rFonts w:hint="eastAsia"/>
          <w:sz w:val="30"/>
          <w:szCs w:val="30"/>
        </w:rPr>
      </w:pPr>
      <w:r>
        <w:rPr>
          <w:rFonts w:hint="eastAsia"/>
          <w:sz w:val="30"/>
          <w:szCs w:val="30"/>
        </w:rPr>
        <w:t>六. 当圣灵这样做的时候，祂也藉着同样的工作，点燃上帝儿女的心，使他们以爱回报；藉此，他们顺服上帝，不再是出于对惩罚的恐惧，而是出于纯洁真诚的情感，以及对他们最敬爱的天父的慷慨敬畏，并且带着甘心乐意，正如这种出身的儿女所当有的；他们舍弃自己的意志，并勤勉小心，不做任何不配那荣耀身份的事。</w:t>
      </w:r>
    </w:p>
    <w:p w14:paraId="50D50D67">
      <w:pPr>
        <w:pStyle w:val="2"/>
        <w:spacing w:line="266" w:lineRule="auto"/>
        <w:rPr>
          <w:rFonts w:hint="eastAsia"/>
          <w:sz w:val="30"/>
          <w:szCs w:val="30"/>
        </w:rPr>
      </w:pPr>
    </w:p>
    <w:p w14:paraId="4E2F65B1">
      <w:pPr>
        <w:pStyle w:val="2"/>
        <w:spacing w:line="266" w:lineRule="auto"/>
        <w:rPr>
          <w:rFonts w:hint="eastAsia"/>
          <w:sz w:val="30"/>
          <w:szCs w:val="30"/>
        </w:rPr>
      </w:pPr>
      <w:r>
        <w:rPr>
          <w:rFonts w:hint="eastAsia"/>
          <w:sz w:val="30"/>
          <w:szCs w:val="30"/>
        </w:rPr>
        <w:t>VII. Besides this, the Spirit likewise presents to their view the promised inheritance, and confirms them in the expectation of it, by the word and sacraments, whose moral efficacy, as it is called, he accompanies with a supernatural, internal, and operative virtue; and gives them the enjoyment of it in hope: nay, sometimes he raises them on high, so that, by removing the veil, and drawing up the curtain, he in some measure, gives them a view of those good things, which are laid up for them in the heavenly country, whereby, with gladness and exultation, they "rejoice in hope of the glory of God," Rom. 5:2.</w:t>
      </w:r>
    </w:p>
    <w:p w14:paraId="11C3A6EA">
      <w:pPr>
        <w:pStyle w:val="2"/>
        <w:spacing w:line="266" w:lineRule="auto"/>
        <w:rPr>
          <w:rFonts w:hint="eastAsia"/>
          <w:sz w:val="30"/>
          <w:szCs w:val="30"/>
        </w:rPr>
      </w:pPr>
    </w:p>
    <w:p w14:paraId="0EF72262">
      <w:pPr>
        <w:pStyle w:val="2"/>
        <w:spacing w:line="266" w:lineRule="auto"/>
        <w:rPr>
          <w:rFonts w:hint="eastAsia"/>
          <w:sz w:val="30"/>
          <w:szCs w:val="30"/>
        </w:rPr>
      </w:pPr>
      <w:r>
        <w:rPr>
          <w:rFonts w:hint="eastAsia"/>
          <w:sz w:val="30"/>
          <w:szCs w:val="30"/>
        </w:rPr>
        <w:t>七. 除此之外，圣灵还将应许的产业呈现在他们眼前，并藉着圣言和圣礼——祂以超自然的、内在的、运行的德能伴随着它们所谓的道德功效——坚固他们对产业的期望；并使他们在盼望中享受它：不仅如此，有时祂还将他们高举，以致藉着除去幔子，拉开帷幕，祂在某种程度上，让他们看见那些为他们存留在天乡的美物，藉此，他们带着喜乐和欢欣，“因盼望上帝的荣耀而欢喜，”罗马书 5:2。</w:t>
      </w:r>
    </w:p>
    <w:p w14:paraId="18BA4F83">
      <w:pPr>
        <w:pStyle w:val="2"/>
        <w:spacing w:line="266" w:lineRule="auto"/>
        <w:rPr>
          <w:rFonts w:hint="eastAsia"/>
          <w:sz w:val="30"/>
          <w:szCs w:val="30"/>
        </w:rPr>
      </w:pPr>
    </w:p>
    <w:p w14:paraId="1928AC57">
      <w:pPr>
        <w:pStyle w:val="2"/>
        <w:spacing w:line="266" w:lineRule="auto"/>
        <w:rPr>
          <w:rFonts w:hint="eastAsia"/>
          <w:sz w:val="30"/>
          <w:szCs w:val="30"/>
        </w:rPr>
      </w:pPr>
      <w:r>
        <w:rPr>
          <w:rFonts w:hint="eastAsia"/>
          <w:sz w:val="30"/>
          <w:szCs w:val="30"/>
        </w:rPr>
        <w:t>VIII. These three things are the natural consequences of adoption.</w:t>
      </w:r>
    </w:p>
    <w:p w14:paraId="6736949F">
      <w:pPr>
        <w:pStyle w:val="2"/>
        <w:spacing w:line="266" w:lineRule="auto"/>
        <w:rPr>
          <w:rFonts w:hint="eastAsia"/>
          <w:sz w:val="30"/>
          <w:szCs w:val="30"/>
        </w:rPr>
      </w:pPr>
    </w:p>
    <w:p w14:paraId="04C4A71C">
      <w:pPr>
        <w:pStyle w:val="2"/>
        <w:spacing w:line="266" w:lineRule="auto"/>
        <w:rPr>
          <w:rFonts w:hint="eastAsia"/>
          <w:sz w:val="30"/>
          <w:szCs w:val="30"/>
        </w:rPr>
      </w:pPr>
      <w:r>
        <w:rPr>
          <w:rFonts w:hint="eastAsia"/>
          <w:sz w:val="30"/>
          <w:szCs w:val="30"/>
        </w:rPr>
        <w:t>八. 这三件事是嗣子名分的自然结果。</w:t>
      </w:r>
    </w:p>
    <w:p w14:paraId="67E73C20">
      <w:pPr>
        <w:pStyle w:val="2"/>
        <w:spacing w:line="266" w:lineRule="auto"/>
        <w:rPr>
          <w:rFonts w:hint="eastAsia"/>
          <w:sz w:val="30"/>
          <w:szCs w:val="30"/>
        </w:rPr>
      </w:pPr>
    </w:p>
    <w:p w14:paraId="6985D643">
      <w:pPr>
        <w:pStyle w:val="2"/>
        <w:spacing w:line="266" w:lineRule="auto"/>
        <w:rPr>
          <w:rFonts w:hint="eastAsia"/>
          <w:sz w:val="30"/>
          <w:szCs w:val="30"/>
        </w:rPr>
      </w:pPr>
      <w:r>
        <w:rPr>
          <w:rFonts w:hint="eastAsia"/>
          <w:sz w:val="30"/>
          <w:szCs w:val="30"/>
        </w:rPr>
        <w:t>1st, a persuasion of the greatest love of the adopter.</w:t>
      </w:r>
    </w:p>
    <w:p w14:paraId="08671937">
      <w:pPr>
        <w:pStyle w:val="2"/>
        <w:spacing w:line="266" w:lineRule="auto"/>
        <w:rPr>
          <w:rFonts w:hint="eastAsia"/>
          <w:sz w:val="30"/>
          <w:szCs w:val="30"/>
        </w:rPr>
      </w:pPr>
    </w:p>
    <w:p w14:paraId="565852FA">
      <w:pPr>
        <w:pStyle w:val="2"/>
        <w:spacing w:line="266" w:lineRule="auto"/>
        <w:rPr>
          <w:rFonts w:hint="eastAsia"/>
          <w:sz w:val="30"/>
          <w:szCs w:val="30"/>
        </w:rPr>
      </w:pPr>
      <w:r>
        <w:rPr>
          <w:rFonts w:hint="eastAsia"/>
          <w:sz w:val="30"/>
          <w:szCs w:val="30"/>
        </w:rPr>
        <w:t>第一，确信领养者最大的爱。</w:t>
      </w:r>
    </w:p>
    <w:p w14:paraId="6E8D3111">
      <w:pPr>
        <w:pStyle w:val="2"/>
        <w:spacing w:line="266" w:lineRule="auto"/>
        <w:rPr>
          <w:rFonts w:hint="eastAsia"/>
          <w:sz w:val="30"/>
          <w:szCs w:val="30"/>
        </w:rPr>
      </w:pPr>
    </w:p>
    <w:p w14:paraId="06CB5291">
      <w:pPr>
        <w:pStyle w:val="2"/>
        <w:spacing w:line="266" w:lineRule="auto"/>
        <w:rPr>
          <w:rFonts w:hint="eastAsia"/>
          <w:sz w:val="30"/>
          <w:szCs w:val="30"/>
        </w:rPr>
      </w:pPr>
      <w:r>
        <w:rPr>
          <w:rFonts w:hint="eastAsia"/>
          <w:sz w:val="30"/>
          <w:szCs w:val="30"/>
        </w:rPr>
        <w:t>2dly, An obedience of love, agreeably to the laws of the family, into which the adopted is received, and to the nature and will of the new parent.</w:t>
      </w:r>
    </w:p>
    <w:p w14:paraId="0AB9313A">
      <w:pPr>
        <w:pStyle w:val="2"/>
        <w:spacing w:line="266" w:lineRule="auto"/>
        <w:rPr>
          <w:rFonts w:hint="eastAsia"/>
          <w:sz w:val="30"/>
          <w:szCs w:val="30"/>
        </w:rPr>
      </w:pPr>
    </w:p>
    <w:p w14:paraId="5C41B93B">
      <w:pPr>
        <w:pStyle w:val="2"/>
        <w:spacing w:line="266" w:lineRule="auto"/>
        <w:rPr>
          <w:rFonts w:hint="eastAsia"/>
          <w:sz w:val="30"/>
          <w:szCs w:val="30"/>
        </w:rPr>
      </w:pPr>
      <w:r>
        <w:rPr>
          <w:rFonts w:hint="eastAsia"/>
          <w:sz w:val="30"/>
          <w:szCs w:val="30"/>
        </w:rPr>
        <w:t>第二，爱的顺服，与被收养者所进入的家庭的律法，以及新父母的本性和旨意相一致。</w:t>
      </w:r>
    </w:p>
    <w:p w14:paraId="55BFD37D">
      <w:pPr>
        <w:pStyle w:val="2"/>
        <w:spacing w:line="266" w:lineRule="auto"/>
        <w:rPr>
          <w:rFonts w:hint="eastAsia"/>
          <w:sz w:val="30"/>
          <w:szCs w:val="30"/>
        </w:rPr>
      </w:pPr>
    </w:p>
    <w:p w14:paraId="1E75AD00">
      <w:pPr>
        <w:pStyle w:val="2"/>
        <w:spacing w:line="266" w:lineRule="auto"/>
        <w:rPr>
          <w:rFonts w:hint="eastAsia"/>
          <w:sz w:val="30"/>
          <w:szCs w:val="30"/>
        </w:rPr>
      </w:pPr>
      <w:r>
        <w:rPr>
          <w:rFonts w:hint="eastAsia"/>
          <w:sz w:val="30"/>
          <w:szCs w:val="30"/>
        </w:rPr>
        <w:t>3dly, An expectation of the inheritance.</w:t>
      </w:r>
    </w:p>
    <w:p w14:paraId="47EE3F68">
      <w:pPr>
        <w:pStyle w:val="2"/>
        <w:spacing w:line="266" w:lineRule="auto"/>
        <w:rPr>
          <w:rFonts w:hint="eastAsia"/>
          <w:sz w:val="30"/>
          <w:szCs w:val="30"/>
        </w:rPr>
      </w:pPr>
    </w:p>
    <w:p w14:paraId="0ADBAB04">
      <w:pPr>
        <w:pStyle w:val="2"/>
        <w:spacing w:line="266" w:lineRule="auto"/>
        <w:rPr>
          <w:rFonts w:hint="eastAsia"/>
          <w:sz w:val="30"/>
          <w:szCs w:val="30"/>
        </w:rPr>
      </w:pPr>
      <w:r>
        <w:rPr>
          <w:rFonts w:hint="eastAsia"/>
          <w:sz w:val="30"/>
          <w:szCs w:val="30"/>
        </w:rPr>
        <w:t>第三，对产业的期望。</w:t>
      </w:r>
    </w:p>
    <w:p w14:paraId="17408CD1">
      <w:pPr>
        <w:pStyle w:val="2"/>
        <w:spacing w:line="266" w:lineRule="auto"/>
        <w:rPr>
          <w:rFonts w:hint="eastAsia"/>
          <w:sz w:val="30"/>
          <w:szCs w:val="30"/>
        </w:rPr>
      </w:pPr>
    </w:p>
    <w:p w14:paraId="6316C02D">
      <w:pPr>
        <w:pStyle w:val="2"/>
        <w:spacing w:line="266" w:lineRule="auto"/>
        <w:rPr>
          <w:rFonts w:hint="eastAsia"/>
          <w:sz w:val="30"/>
          <w:szCs w:val="30"/>
        </w:rPr>
      </w:pPr>
      <w:r>
        <w:rPr>
          <w:rFonts w:hint="eastAsia"/>
          <w:sz w:val="30"/>
          <w:szCs w:val="30"/>
        </w:rPr>
        <w:t>The Spirit, therefore, who produces these things in the elect, is justly called the Spirit of adoption.</w:t>
      </w:r>
    </w:p>
    <w:p w14:paraId="2FCCC2B2">
      <w:pPr>
        <w:pStyle w:val="2"/>
        <w:spacing w:line="266" w:lineRule="auto"/>
        <w:rPr>
          <w:rFonts w:hint="eastAsia"/>
          <w:sz w:val="30"/>
          <w:szCs w:val="30"/>
        </w:rPr>
      </w:pPr>
    </w:p>
    <w:p w14:paraId="765CCC3E">
      <w:pPr>
        <w:pStyle w:val="2"/>
        <w:spacing w:line="266" w:lineRule="auto"/>
        <w:rPr>
          <w:rFonts w:hint="eastAsia"/>
          <w:sz w:val="30"/>
          <w:szCs w:val="30"/>
        </w:rPr>
      </w:pPr>
      <w:r>
        <w:rPr>
          <w:rFonts w:hint="eastAsia"/>
          <w:sz w:val="30"/>
          <w:szCs w:val="30"/>
        </w:rPr>
        <w:t>因此，在选民里面产生这些事物的灵，理当被称为嗣子之灵。</w:t>
      </w:r>
    </w:p>
    <w:p w14:paraId="7BCE69FB">
      <w:pPr>
        <w:pStyle w:val="2"/>
        <w:spacing w:line="266" w:lineRule="auto"/>
        <w:rPr>
          <w:rFonts w:hint="eastAsia"/>
          <w:sz w:val="30"/>
          <w:szCs w:val="30"/>
        </w:rPr>
      </w:pPr>
    </w:p>
    <w:p w14:paraId="201A7D33">
      <w:pPr>
        <w:pStyle w:val="2"/>
        <w:spacing w:line="266" w:lineRule="auto"/>
        <w:rPr>
          <w:rFonts w:hint="eastAsia"/>
          <w:sz w:val="30"/>
          <w:szCs w:val="30"/>
        </w:rPr>
      </w:pPr>
      <w:r>
        <w:rPr>
          <w:rFonts w:hint="eastAsia"/>
          <w:sz w:val="30"/>
          <w:szCs w:val="30"/>
        </w:rPr>
        <w:t>IX. The ancient believers had all these things; though God, in his wisdom, appointed degrees and limits, as the times required.</w:t>
      </w:r>
    </w:p>
    <w:p w14:paraId="6BD27B5B">
      <w:pPr>
        <w:pStyle w:val="2"/>
        <w:spacing w:line="266" w:lineRule="auto"/>
        <w:rPr>
          <w:rFonts w:hint="eastAsia"/>
          <w:sz w:val="30"/>
          <w:szCs w:val="30"/>
        </w:rPr>
      </w:pPr>
    </w:p>
    <w:p w14:paraId="40EB6727">
      <w:pPr>
        <w:pStyle w:val="2"/>
        <w:spacing w:line="266" w:lineRule="auto"/>
        <w:rPr>
          <w:rFonts w:hint="eastAsia"/>
          <w:sz w:val="30"/>
          <w:szCs w:val="30"/>
        </w:rPr>
      </w:pPr>
      <w:r>
        <w:rPr>
          <w:rFonts w:hint="eastAsia"/>
          <w:sz w:val="30"/>
          <w:szCs w:val="30"/>
        </w:rPr>
        <w:t>九. 古代的信徒拥有这一切；尽管上帝凭祂的智慧，按照时代的要求，设定了程度和限制。</w:t>
      </w:r>
    </w:p>
    <w:p w14:paraId="5D93FBCC">
      <w:pPr>
        <w:pStyle w:val="2"/>
        <w:spacing w:line="266" w:lineRule="auto"/>
        <w:rPr>
          <w:rFonts w:hint="eastAsia"/>
          <w:sz w:val="30"/>
          <w:szCs w:val="30"/>
        </w:rPr>
      </w:pPr>
    </w:p>
    <w:p w14:paraId="1BCE9CA1">
      <w:pPr>
        <w:pStyle w:val="2"/>
        <w:spacing w:line="266" w:lineRule="auto"/>
        <w:rPr>
          <w:rFonts w:hint="eastAsia"/>
          <w:sz w:val="30"/>
          <w:szCs w:val="30"/>
        </w:rPr>
      </w:pPr>
      <w:r>
        <w:rPr>
          <w:rFonts w:hint="eastAsia"/>
          <w:sz w:val="30"/>
          <w:szCs w:val="30"/>
        </w:rPr>
        <w:t>Their soul exulted in the Lord, Ps. 4:7: they delighted themselves in the faith, hope, sense, and relish of divine love, Ps. 31:7, Ps. 51:14, Ps. 36:7–9, Ps. 63:5, [ אלוה סוד the familiar converse] the secret of God was in (or upon) their tabernacles." Job 29:4.</w:t>
      </w:r>
    </w:p>
    <w:p w14:paraId="2F543ADE">
      <w:pPr>
        <w:pStyle w:val="2"/>
        <w:spacing w:line="266" w:lineRule="auto"/>
        <w:rPr>
          <w:rFonts w:hint="eastAsia"/>
          <w:sz w:val="30"/>
          <w:szCs w:val="30"/>
        </w:rPr>
      </w:pPr>
    </w:p>
    <w:p w14:paraId="06FA5DCF">
      <w:pPr>
        <w:pStyle w:val="2"/>
        <w:spacing w:line="266" w:lineRule="auto"/>
        <w:rPr>
          <w:rFonts w:hint="eastAsia"/>
          <w:sz w:val="30"/>
          <w:szCs w:val="30"/>
        </w:rPr>
      </w:pPr>
      <w:r>
        <w:rPr>
          <w:rFonts w:hint="eastAsia"/>
          <w:sz w:val="30"/>
          <w:szCs w:val="30"/>
        </w:rPr>
        <w:t>他们的灵魂在主里欢欣，诗篇 4:7：他们以信心、盼望、感受和品味神圣的爱为乐，诗篇 31:7，诗篇 51:14，诗篇 36:7-9，诗篇 63:5，[אלוה סוד (sod Eloah，上帝的奥秘或亲密的交谈)] 上帝的奥秘在（或临到）他们的帐棚里。”约伯记 29:4。</w:t>
      </w:r>
    </w:p>
    <w:p w14:paraId="21C26F60">
      <w:pPr>
        <w:pStyle w:val="2"/>
        <w:spacing w:line="266" w:lineRule="auto"/>
        <w:rPr>
          <w:rFonts w:hint="eastAsia"/>
          <w:sz w:val="30"/>
          <w:szCs w:val="30"/>
        </w:rPr>
      </w:pPr>
    </w:p>
    <w:p w14:paraId="6361D4C6">
      <w:pPr>
        <w:pStyle w:val="2"/>
        <w:spacing w:line="266" w:lineRule="auto"/>
        <w:rPr>
          <w:rFonts w:hint="eastAsia"/>
          <w:sz w:val="30"/>
          <w:szCs w:val="30"/>
        </w:rPr>
      </w:pPr>
      <w:r>
        <w:rPr>
          <w:rFonts w:hint="eastAsia"/>
          <w:sz w:val="30"/>
          <w:szCs w:val="30"/>
        </w:rPr>
        <w:t>They also loved God as their Father, Ps. 18:1, Ps. 116:1, and from love yielded obedience to him, Ps. 119:10, with readiness and delight in his commandments, Ps. 119:9, 11, 14, 16.</w:t>
      </w:r>
    </w:p>
    <w:p w14:paraId="36522499">
      <w:pPr>
        <w:pStyle w:val="2"/>
        <w:spacing w:line="266" w:lineRule="auto"/>
        <w:rPr>
          <w:rFonts w:hint="eastAsia"/>
          <w:sz w:val="30"/>
          <w:szCs w:val="30"/>
        </w:rPr>
      </w:pPr>
    </w:p>
    <w:p w14:paraId="4698FE90">
      <w:pPr>
        <w:pStyle w:val="2"/>
        <w:spacing w:line="266" w:lineRule="auto"/>
        <w:rPr>
          <w:rFonts w:hint="eastAsia"/>
          <w:sz w:val="30"/>
          <w:szCs w:val="30"/>
        </w:rPr>
      </w:pPr>
      <w:r>
        <w:rPr>
          <w:rFonts w:hint="eastAsia"/>
          <w:sz w:val="30"/>
          <w:szCs w:val="30"/>
        </w:rPr>
        <w:t>他们也爱上帝如同爱他们的父亲，诗篇 18:1，诗篇 116:1，并且出于爱而顺服祂，诗篇 119:10，乐意并喜爱祂的诫命，诗篇 119:9, 11, 14, 16。</w:t>
      </w:r>
    </w:p>
    <w:p w14:paraId="7DE04C45">
      <w:pPr>
        <w:pStyle w:val="2"/>
        <w:spacing w:line="266" w:lineRule="auto"/>
        <w:rPr>
          <w:rFonts w:hint="eastAsia"/>
          <w:sz w:val="30"/>
          <w:szCs w:val="30"/>
        </w:rPr>
      </w:pPr>
    </w:p>
    <w:p w14:paraId="6D4349AD">
      <w:pPr>
        <w:pStyle w:val="2"/>
        <w:spacing w:line="266" w:lineRule="auto"/>
        <w:rPr>
          <w:rFonts w:hint="eastAsia"/>
          <w:sz w:val="30"/>
          <w:szCs w:val="30"/>
        </w:rPr>
      </w:pPr>
      <w:r>
        <w:rPr>
          <w:rFonts w:hint="eastAsia"/>
          <w:sz w:val="30"/>
          <w:szCs w:val="30"/>
        </w:rPr>
        <w:t>They comforted themselves in adversity with the unfailing expectation of a blessed inheritance, Ps. 17:15.</w:t>
      </w:r>
    </w:p>
    <w:p w14:paraId="4A965820">
      <w:pPr>
        <w:pStyle w:val="2"/>
        <w:spacing w:line="266" w:lineRule="auto"/>
        <w:rPr>
          <w:rFonts w:hint="eastAsia"/>
          <w:sz w:val="30"/>
          <w:szCs w:val="30"/>
        </w:rPr>
      </w:pPr>
    </w:p>
    <w:p w14:paraId="1921C97B">
      <w:pPr>
        <w:pStyle w:val="2"/>
        <w:spacing w:line="266" w:lineRule="auto"/>
        <w:rPr>
          <w:rFonts w:hint="eastAsia"/>
          <w:sz w:val="30"/>
          <w:szCs w:val="30"/>
        </w:rPr>
      </w:pPr>
      <w:r>
        <w:rPr>
          <w:rFonts w:hint="eastAsia"/>
          <w:sz w:val="30"/>
          <w:szCs w:val="30"/>
        </w:rPr>
        <w:t>他们在逆境中，以对蒙福产业永不落空的期望安慰自己，诗篇 17:15。</w:t>
      </w:r>
    </w:p>
    <w:p w14:paraId="385B865C">
      <w:pPr>
        <w:pStyle w:val="2"/>
        <w:spacing w:line="266" w:lineRule="auto"/>
        <w:rPr>
          <w:rFonts w:hint="eastAsia"/>
          <w:sz w:val="30"/>
          <w:szCs w:val="30"/>
        </w:rPr>
      </w:pPr>
    </w:p>
    <w:p w14:paraId="0207BBF3">
      <w:pPr>
        <w:pStyle w:val="2"/>
        <w:spacing w:line="266" w:lineRule="auto"/>
        <w:rPr>
          <w:rFonts w:hint="eastAsia"/>
          <w:sz w:val="30"/>
          <w:szCs w:val="30"/>
        </w:rPr>
      </w:pPr>
      <w:r>
        <w:rPr>
          <w:rFonts w:hint="eastAsia"/>
          <w:sz w:val="30"/>
          <w:szCs w:val="30"/>
        </w:rPr>
        <w:t>Which, though at a distance, yet God presented to their view, and gave them initial prelibations of, Ps. 31:19.</w:t>
      </w:r>
    </w:p>
    <w:p w14:paraId="59759436">
      <w:pPr>
        <w:pStyle w:val="2"/>
        <w:spacing w:line="266" w:lineRule="auto"/>
        <w:rPr>
          <w:rFonts w:hint="eastAsia"/>
          <w:sz w:val="30"/>
          <w:szCs w:val="30"/>
        </w:rPr>
      </w:pPr>
    </w:p>
    <w:p w14:paraId="04887BD1">
      <w:pPr>
        <w:pStyle w:val="2"/>
        <w:spacing w:line="266" w:lineRule="auto"/>
        <w:rPr>
          <w:rFonts w:hint="eastAsia"/>
          <w:sz w:val="30"/>
          <w:szCs w:val="30"/>
        </w:rPr>
      </w:pPr>
      <w:r>
        <w:rPr>
          <w:rFonts w:hint="eastAsia"/>
          <w:sz w:val="30"/>
          <w:szCs w:val="30"/>
        </w:rPr>
        <w:t>这产业虽然遥远，但上帝却将其呈现在他们眼前，并赐给他们初步的预尝，诗篇 31:19。</w:t>
      </w:r>
    </w:p>
    <w:p w14:paraId="28DC1820">
      <w:pPr>
        <w:pStyle w:val="2"/>
        <w:spacing w:line="266" w:lineRule="auto"/>
        <w:rPr>
          <w:rFonts w:hint="eastAsia"/>
          <w:sz w:val="30"/>
          <w:szCs w:val="30"/>
        </w:rPr>
      </w:pPr>
    </w:p>
    <w:p w14:paraId="6173CC33">
      <w:pPr>
        <w:pStyle w:val="2"/>
        <w:spacing w:line="266" w:lineRule="auto"/>
        <w:rPr>
          <w:rFonts w:hint="eastAsia"/>
          <w:sz w:val="30"/>
          <w:szCs w:val="30"/>
        </w:rPr>
      </w:pPr>
      <w:r>
        <w:rPr>
          <w:rFonts w:hint="eastAsia"/>
          <w:sz w:val="30"/>
          <w:szCs w:val="30"/>
        </w:rPr>
        <w:t>As all these things follow upon adoption, and ought to be ascribed to the Spirit, they make it evident that the Spirit of adoption is, by no means, to be reckoned a peculiar benefit of the New Testament, as if the Old Testament believers were destitute of it; Paul himself expressly asserts, that "the same Spirit of faith," by which we speak (which, certainly, is the Spirit of adoption) "was also in the fathers," 2 Cor. 4:13.</w:t>
      </w:r>
    </w:p>
    <w:p w14:paraId="57BA55FF">
      <w:pPr>
        <w:pStyle w:val="2"/>
        <w:spacing w:line="266" w:lineRule="auto"/>
        <w:rPr>
          <w:rFonts w:hint="eastAsia"/>
          <w:sz w:val="30"/>
          <w:szCs w:val="30"/>
        </w:rPr>
      </w:pPr>
    </w:p>
    <w:p w14:paraId="687DCD67">
      <w:pPr>
        <w:pStyle w:val="2"/>
        <w:spacing w:line="266" w:lineRule="auto"/>
        <w:rPr>
          <w:rFonts w:hint="eastAsia"/>
          <w:sz w:val="30"/>
          <w:szCs w:val="30"/>
        </w:rPr>
      </w:pPr>
      <w:r>
        <w:rPr>
          <w:rFonts w:hint="eastAsia"/>
          <w:sz w:val="30"/>
          <w:szCs w:val="30"/>
        </w:rPr>
        <w:t>既然所有这些事都伴随着嗣子名分而来，并且应当归于圣灵，它们就清楚地表明，嗣子之灵绝不应被视为新约特有的益处，仿佛旧约的信徒缺乏它一样；保罗自己明确地断言，“同样的信德的灵”，我们藉此说话（这无疑是嗣子之灵），“也曾在教父们里面”，哥林多后书 4:13。</w:t>
      </w:r>
    </w:p>
    <w:p w14:paraId="7AC1206F">
      <w:pPr>
        <w:pStyle w:val="2"/>
        <w:spacing w:line="266" w:lineRule="auto"/>
        <w:rPr>
          <w:rFonts w:hint="eastAsia"/>
          <w:sz w:val="30"/>
          <w:szCs w:val="30"/>
        </w:rPr>
      </w:pPr>
    </w:p>
    <w:p w14:paraId="09B27A49">
      <w:pPr>
        <w:pStyle w:val="2"/>
        <w:spacing w:line="266" w:lineRule="auto"/>
        <w:rPr>
          <w:rFonts w:hint="eastAsia"/>
          <w:sz w:val="30"/>
          <w:szCs w:val="30"/>
        </w:rPr>
      </w:pPr>
      <w:r>
        <w:rPr>
          <w:rFonts w:hint="eastAsia"/>
          <w:sz w:val="30"/>
          <w:szCs w:val="30"/>
        </w:rPr>
        <w:t>X. However, it is not to be denied, that those operations of this free and noble Spirit, were of old, more rare and sparing than afterwards, and mixed with much terror.</w:t>
      </w:r>
    </w:p>
    <w:p w14:paraId="6BE1E818">
      <w:pPr>
        <w:pStyle w:val="2"/>
        <w:spacing w:line="266" w:lineRule="auto"/>
        <w:rPr>
          <w:rFonts w:hint="eastAsia"/>
          <w:sz w:val="30"/>
          <w:szCs w:val="30"/>
        </w:rPr>
      </w:pPr>
    </w:p>
    <w:p w14:paraId="167BE4DC">
      <w:pPr>
        <w:pStyle w:val="2"/>
        <w:spacing w:line="266" w:lineRule="auto"/>
        <w:rPr>
          <w:rFonts w:hint="eastAsia"/>
          <w:sz w:val="30"/>
          <w:szCs w:val="30"/>
        </w:rPr>
      </w:pPr>
      <w:r>
        <w:rPr>
          <w:rFonts w:hint="eastAsia"/>
          <w:sz w:val="30"/>
          <w:szCs w:val="30"/>
        </w:rPr>
        <w:t>十. 然而，不可否认的是，这自由高贵的灵的这些运作，在古时比后来更为稀少和节制，并且夹杂着许多恐惧。</w:t>
      </w:r>
    </w:p>
    <w:p w14:paraId="71299D0D">
      <w:pPr>
        <w:pStyle w:val="2"/>
        <w:spacing w:line="266" w:lineRule="auto"/>
        <w:rPr>
          <w:rFonts w:hint="eastAsia"/>
          <w:sz w:val="30"/>
          <w:szCs w:val="30"/>
        </w:rPr>
      </w:pPr>
    </w:p>
    <w:p w14:paraId="4D65E668">
      <w:pPr>
        <w:pStyle w:val="2"/>
        <w:spacing w:line="266" w:lineRule="auto"/>
        <w:rPr>
          <w:rFonts w:hint="eastAsia"/>
          <w:sz w:val="30"/>
          <w:szCs w:val="30"/>
        </w:rPr>
      </w:pPr>
      <w:r>
        <w:rPr>
          <w:rFonts w:hint="eastAsia"/>
          <w:sz w:val="30"/>
          <w:szCs w:val="30"/>
        </w:rPr>
        <w:t>The legal economy was then in its vigour: as the covenant of grace was revealed more obscurely, and in much enigmatical darkness, so likewise it was not intimated to the conscience with such evidence of demonstration: a hand-writing, in the meantime, was also required to be renewed by the blood of daily sacrifices, as by so many subscriptions; a thirst after better promises was raised, though not yet to be quenched: by these means, those noble operations of the Spirit were so clouded in most, that, in comparison of the joyful abundance under the New Testament, the Spirit is said, John 7:39, not to have been under the Old.</w:t>
      </w:r>
    </w:p>
    <w:p w14:paraId="1DEFCBC4">
      <w:pPr>
        <w:pStyle w:val="2"/>
        <w:spacing w:line="266" w:lineRule="auto"/>
        <w:rPr>
          <w:rFonts w:hint="eastAsia"/>
          <w:sz w:val="30"/>
          <w:szCs w:val="30"/>
        </w:rPr>
      </w:pPr>
    </w:p>
    <w:p w14:paraId="38BDC506">
      <w:pPr>
        <w:pStyle w:val="2"/>
        <w:spacing w:line="266" w:lineRule="auto"/>
        <w:rPr>
          <w:rFonts w:hint="eastAsia"/>
          <w:sz w:val="30"/>
          <w:szCs w:val="30"/>
        </w:rPr>
      </w:pPr>
      <w:r>
        <w:rPr>
          <w:rFonts w:hint="eastAsia"/>
          <w:sz w:val="30"/>
          <w:szCs w:val="30"/>
        </w:rPr>
        <w:t>律法的经纶那时正盛行：恩典之约启示得较为模糊，且充满了谜一般的黑暗，同样，它也没有以如此明显的证据向良心显明：同时，也需要藉着每日献祭的血，如同许多签名一样，来更新手写的字据；对更美应许的渴望被挑旺起来，虽然尚未得到满足：藉着这些方法，圣灵那些高贵的运作在大多数人里面都如此被遮蔽，以致与新约之下喜乐的丰盛相比，圣灵在约翰福音 7:39 中据说在旧约之下并不存在。</w:t>
      </w:r>
    </w:p>
    <w:p w14:paraId="377A5DF0">
      <w:pPr>
        <w:pStyle w:val="2"/>
        <w:spacing w:line="266" w:lineRule="auto"/>
        <w:rPr>
          <w:rFonts w:hint="eastAsia"/>
          <w:sz w:val="30"/>
          <w:szCs w:val="30"/>
        </w:rPr>
      </w:pPr>
    </w:p>
    <w:p w14:paraId="3AB9CAD3">
      <w:pPr>
        <w:pStyle w:val="2"/>
        <w:spacing w:line="266" w:lineRule="auto"/>
        <w:rPr>
          <w:rFonts w:hint="eastAsia"/>
          <w:sz w:val="30"/>
          <w:szCs w:val="30"/>
        </w:rPr>
      </w:pPr>
      <w:r>
        <w:rPr>
          <w:rFonts w:hint="eastAsia"/>
          <w:sz w:val="30"/>
          <w:szCs w:val="30"/>
        </w:rPr>
        <w:t>This is not to be understood in such a restricted sense, as to make us imagine, that the extraordinary gifts of the Spirit, poured out on the day of Pentecost, are here only intended.</w:t>
      </w:r>
    </w:p>
    <w:p w14:paraId="630D9767">
      <w:pPr>
        <w:pStyle w:val="2"/>
        <w:spacing w:line="266" w:lineRule="auto"/>
        <w:rPr>
          <w:rFonts w:hint="eastAsia"/>
          <w:sz w:val="30"/>
          <w:szCs w:val="30"/>
        </w:rPr>
      </w:pPr>
    </w:p>
    <w:p w14:paraId="1CE89EE6">
      <w:pPr>
        <w:pStyle w:val="2"/>
        <w:spacing w:line="266" w:lineRule="auto"/>
        <w:rPr>
          <w:rFonts w:hint="eastAsia"/>
          <w:sz w:val="30"/>
          <w:szCs w:val="30"/>
        </w:rPr>
      </w:pPr>
      <w:r>
        <w:rPr>
          <w:rFonts w:hint="eastAsia"/>
          <w:sz w:val="30"/>
          <w:szCs w:val="30"/>
        </w:rPr>
        <w:t>这不应被理解为如此狭隘的意义，以致使我们想象，这里仅仅是指五旬节那天倾倒下来的圣灵的非凡恩赐。</w:t>
      </w:r>
    </w:p>
    <w:p w14:paraId="25435C37">
      <w:pPr>
        <w:pStyle w:val="2"/>
        <w:spacing w:line="266" w:lineRule="auto"/>
        <w:rPr>
          <w:rFonts w:hint="eastAsia"/>
          <w:sz w:val="30"/>
          <w:szCs w:val="30"/>
        </w:rPr>
      </w:pPr>
    </w:p>
    <w:p w14:paraId="284284E5">
      <w:pPr>
        <w:pStyle w:val="2"/>
        <w:spacing w:line="266" w:lineRule="auto"/>
        <w:rPr>
          <w:rFonts w:hint="eastAsia"/>
          <w:sz w:val="30"/>
          <w:szCs w:val="30"/>
        </w:rPr>
      </w:pPr>
      <w:r>
        <w:rPr>
          <w:rFonts w:hint="eastAsia"/>
          <w:sz w:val="30"/>
          <w:szCs w:val="30"/>
        </w:rPr>
        <w:t>For something is promised which is common to all believers in Christ, and which is said not to have been, before Christ was glorified.</w:t>
      </w:r>
    </w:p>
    <w:p w14:paraId="4E134EBC">
      <w:pPr>
        <w:pStyle w:val="2"/>
        <w:spacing w:line="266" w:lineRule="auto"/>
        <w:rPr>
          <w:rFonts w:hint="eastAsia"/>
          <w:sz w:val="30"/>
          <w:szCs w:val="30"/>
        </w:rPr>
      </w:pPr>
    </w:p>
    <w:p w14:paraId="42BD4FD6">
      <w:pPr>
        <w:pStyle w:val="2"/>
        <w:spacing w:line="266" w:lineRule="auto"/>
        <w:rPr>
          <w:rFonts w:hint="eastAsia"/>
          <w:sz w:val="30"/>
          <w:szCs w:val="30"/>
        </w:rPr>
      </w:pPr>
      <w:r>
        <w:rPr>
          <w:rFonts w:hint="eastAsia"/>
          <w:sz w:val="30"/>
          <w:szCs w:val="30"/>
        </w:rPr>
        <w:t>因为所应许的某事是所有基督信徒所共有的，并且据说在基督得荣耀之前并不存在。</w:t>
      </w:r>
    </w:p>
    <w:p w14:paraId="7F007778">
      <w:pPr>
        <w:pStyle w:val="2"/>
        <w:spacing w:line="266" w:lineRule="auto"/>
        <w:rPr>
          <w:rFonts w:hint="eastAsia"/>
          <w:sz w:val="30"/>
          <w:szCs w:val="30"/>
        </w:rPr>
      </w:pPr>
    </w:p>
    <w:p w14:paraId="4D877F6A">
      <w:pPr>
        <w:pStyle w:val="2"/>
        <w:spacing w:line="266" w:lineRule="auto"/>
        <w:rPr>
          <w:rFonts w:hint="eastAsia"/>
          <w:sz w:val="30"/>
          <w:szCs w:val="30"/>
        </w:rPr>
      </w:pPr>
      <w:r>
        <w:rPr>
          <w:rFonts w:hint="eastAsia"/>
          <w:sz w:val="30"/>
          <w:szCs w:val="30"/>
        </w:rPr>
        <w:t>But what is that?</w:t>
      </w:r>
    </w:p>
    <w:p w14:paraId="67AFADDB">
      <w:pPr>
        <w:pStyle w:val="2"/>
        <w:spacing w:line="266" w:lineRule="auto"/>
        <w:rPr>
          <w:rFonts w:hint="eastAsia"/>
          <w:sz w:val="30"/>
          <w:szCs w:val="30"/>
        </w:rPr>
      </w:pPr>
    </w:p>
    <w:p w14:paraId="13C3AC2D">
      <w:pPr>
        <w:pStyle w:val="2"/>
        <w:spacing w:line="266" w:lineRule="auto"/>
        <w:rPr>
          <w:rFonts w:hint="eastAsia"/>
          <w:sz w:val="30"/>
          <w:szCs w:val="30"/>
        </w:rPr>
      </w:pPr>
      <w:r>
        <w:rPr>
          <w:rFonts w:hint="eastAsia"/>
          <w:sz w:val="30"/>
          <w:szCs w:val="30"/>
        </w:rPr>
        <w:t>但那是什么呢？</w:t>
      </w:r>
    </w:p>
    <w:p w14:paraId="4277ED30">
      <w:pPr>
        <w:pStyle w:val="2"/>
        <w:spacing w:line="266" w:lineRule="auto"/>
        <w:rPr>
          <w:rFonts w:hint="eastAsia"/>
          <w:sz w:val="30"/>
          <w:szCs w:val="30"/>
        </w:rPr>
      </w:pPr>
    </w:p>
    <w:p w14:paraId="75A9873C">
      <w:pPr>
        <w:pStyle w:val="2"/>
        <w:spacing w:line="266" w:lineRule="auto"/>
        <w:rPr>
          <w:rFonts w:hint="eastAsia"/>
          <w:sz w:val="30"/>
          <w:szCs w:val="30"/>
        </w:rPr>
      </w:pPr>
      <w:r>
        <w:rPr>
          <w:rFonts w:hint="eastAsia"/>
          <w:sz w:val="30"/>
          <w:szCs w:val="30"/>
        </w:rPr>
        <w:t>It is the full and illustrious exhibition of the Spirit, which Christ deferred, till he took solemn possession of his kingdom, and which appeared in those visible gifts, as in so many mirrors, which is also to be extended to the gracious fruits of adoption: as Calvin has well observed on this place.</w:t>
      </w:r>
    </w:p>
    <w:p w14:paraId="2F11F734">
      <w:pPr>
        <w:pStyle w:val="2"/>
        <w:spacing w:line="266" w:lineRule="auto"/>
        <w:rPr>
          <w:rFonts w:hint="eastAsia"/>
          <w:sz w:val="30"/>
          <w:szCs w:val="30"/>
        </w:rPr>
      </w:pPr>
    </w:p>
    <w:p w14:paraId="34C93BCB">
      <w:pPr>
        <w:pStyle w:val="2"/>
        <w:spacing w:line="266" w:lineRule="auto"/>
        <w:rPr>
          <w:rFonts w:hint="eastAsia"/>
          <w:sz w:val="30"/>
          <w:szCs w:val="30"/>
        </w:rPr>
      </w:pPr>
      <w:r>
        <w:rPr>
          <w:rFonts w:hint="eastAsia"/>
          <w:sz w:val="30"/>
          <w:szCs w:val="30"/>
        </w:rPr>
        <w:t>这是圣灵的完全而显赫的彰显，基督将其推迟到祂庄严地拥有祂的国度之后，并且这彰显在那些可见的恩赐中显现出来，如同在许多镜子中一样，这也应延伸到嗣子名分的恩典果实：正如加尔文（Calvin）在此处所作的精彩评论。</w:t>
      </w:r>
    </w:p>
    <w:p w14:paraId="009DFA4A">
      <w:pPr>
        <w:pStyle w:val="2"/>
        <w:spacing w:line="266" w:lineRule="auto"/>
        <w:rPr>
          <w:rFonts w:hint="eastAsia"/>
          <w:sz w:val="30"/>
          <w:szCs w:val="30"/>
        </w:rPr>
      </w:pPr>
    </w:p>
    <w:p w14:paraId="76DA6650">
      <w:pPr>
        <w:pStyle w:val="2"/>
        <w:spacing w:line="266" w:lineRule="auto"/>
        <w:rPr>
          <w:rFonts w:hint="eastAsia"/>
          <w:sz w:val="30"/>
          <w:szCs w:val="30"/>
        </w:rPr>
      </w:pPr>
      <w:r>
        <w:rPr>
          <w:rFonts w:hint="eastAsia"/>
          <w:sz w:val="30"/>
          <w:szCs w:val="30"/>
        </w:rPr>
        <w:t>XI. And indeed, we often find in Scripture, that the Holy Spirit is so promised to the New Testament, as if there was no such thing under the Old, Isa. 35:6, 7, and 44:3, Ezek. 34:26, 27, Joel 2:28, Zech. 14:8, compared with Ezek. 47:1.</w:t>
      </w:r>
    </w:p>
    <w:p w14:paraId="651255F3">
      <w:pPr>
        <w:pStyle w:val="2"/>
        <w:spacing w:line="266" w:lineRule="auto"/>
        <w:rPr>
          <w:rFonts w:hint="eastAsia"/>
          <w:sz w:val="30"/>
          <w:szCs w:val="30"/>
        </w:rPr>
      </w:pPr>
    </w:p>
    <w:p w14:paraId="11FB3A03">
      <w:pPr>
        <w:pStyle w:val="2"/>
        <w:spacing w:line="266" w:lineRule="auto"/>
        <w:rPr>
          <w:rFonts w:hint="eastAsia"/>
          <w:sz w:val="30"/>
          <w:szCs w:val="30"/>
        </w:rPr>
      </w:pPr>
      <w:r>
        <w:rPr>
          <w:rFonts w:hint="eastAsia"/>
          <w:sz w:val="30"/>
          <w:szCs w:val="30"/>
        </w:rPr>
        <w:t>十一. 诚然，我们常在圣经中发现，圣灵如此应许给新约，仿佛旧约中没有这样的事，以赛亚书 35:6, 7 和 44:3，以西结书 34:26, 27，约珥书 2:28，撒迦利亚书 14:8，与以西结书 47:1 比较。</w:t>
      </w:r>
    </w:p>
    <w:p w14:paraId="218C8C59">
      <w:pPr>
        <w:pStyle w:val="2"/>
        <w:spacing w:line="266" w:lineRule="auto"/>
        <w:rPr>
          <w:rFonts w:hint="eastAsia"/>
          <w:sz w:val="30"/>
          <w:szCs w:val="30"/>
        </w:rPr>
      </w:pPr>
    </w:p>
    <w:p w14:paraId="0BCB5038">
      <w:pPr>
        <w:pStyle w:val="2"/>
        <w:spacing w:line="266" w:lineRule="auto"/>
        <w:rPr>
          <w:rFonts w:hint="eastAsia"/>
          <w:sz w:val="30"/>
          <w:szCs w:val="30"/>
        </w:rPr>
      </w:pPr>
      <w:r>
        <w:rPr>
          <w:rFonts w:hint="eastAsia"/>
          <w:sz w:val="30"/>
          <w:szCs w:val="30"/>
        </w:rPr>
        <w:t>All which things belong to the times of the Messiah's kingdom, now manifested in the world.</w:t>
      </w:r>
    </w:p>
    <w:p w14:paraId="515DFAB5">
      <w:pPr>
        <w:pStyle w:val="2"/>
        <w:spacing w:line="266" w:lineRule="auto"/>
        <w:rPr>
          <w:rFonts w:hint="eastAsia"/>
          <w:sz w:val="30"/>
          <w:szCs w:val="30"/>
        </w:rPr>
      </w:pPr>
    </w:p>
    <w:p w14:paraId="660B9FA2">
      <w:pPr>
        <w:pStyle w:val="2"/>
        <w:spacing w:line="266" w:lineRule="auto"/>
        <w:rPr>
          <w:rFonts w:hint="eastAsia"/>
          <w:sz w:val="30"/>
          <w:szCs w:val="30"/>
        </w:rPr>
      </w:pPr>
      <w:r>
        <w:rPr>
          <w:rFonts w:hint="eastAsia"/>
          <w:sz w:val="30"/>
          <w:szCs w:val="30"/>
        </w:rPr>
        <w:t>所有这些事都属于弥赛亚国度的时代，现在已在世上显明。</w:t>
      </w:r>
    </w:p>
    <w:p w14:paraId="6F57C0E8">
      <w:pPr>
        <w:pStyle w:val="2"/>
        <w:spacing w:line="266" w:lineRule="auto"/>
        <w:rPr>
          <w:rFonts w:hint="eastAsia"/>
          <w:sz w:val="30"/>
          <w:szCs w:val="30"/>
        </w:rPr>
      </w:pPr>
    </w:p>
    <w:p w14:paraId="1A58D301">
      <w:pPr>
        <w:pStyle w:val="2"/>
        <w:spacing w:line="266" w:lineRule="auto"/>
        <w:rPr>
          <w:rFonts w:hint="eastAsia"/>
          <w:sz w:val="30"/>
          <w:szCs w:val="30"/>
        </w:rPr>
      </w:pPr>
      <w:r>
        <w:rPr>
          <w:rFonts w:hint="eastAsia"/>
          <w:sz w:val="30"/>
          <w:szCs w:val="30"/>
        </w:rPr>
        <w:t>To this also we are to refer what John the Baptist said of Christ, Matt. 3:11, that he would baptize the children of Abraham with the Holy Ghost and with fire.</w:t>
      </w:r>
    </w:p>
    <w:p w14:paraId="274332B6">
      <w:pPr>
        <w:pStyle w:val="2"/>
        <w:spacing w:line="266" w:lineRule="auto"/>
        <w:rPr>
          <w:rFonts w:hint="eastAsia"/>
          <w:sz w:val="30"/>
          <w:szCs w:val="30"/>
        </w:rPr>
      </w:pPr>
    </w:p>
    <w:p w14:paraId="328753EA">
      <w:pPr>
        <w:pStyle w:val="2"/>
        <w:spacing w:line="266" w:lineRule="auto"/>
        <w:rPr>
          <w:rFonts w:hint="eastAsia"/>
          <w:sz w:val="30"/>
          <w:szCs w:val="30"/>
        </w:rPr>
      </w:pPr>
      <w:r>
        <w:rPr>
          <w:rFonts w:hint="eastAsia"/>
          <w:sz w:val="30"/>
          <w:szCs w:val="30"/>
        </w:rPr>
        <w:t>我们也要将施洗约翰论到基督所说的话，马太福音 3:11，即祂要用圣灵与火给亚伯拉罕的子孙施洗，归于此类。</w:t>
      </w:r>
    </w:p>
    <w:p w14:paraId="3A40C373">
      <w:pPr>
        <w:pStyle w:val="2"/>
        <w:spacing w:line="266" w:lineRule="auto"/>
        <w:rPr>
          <w:rFonts w:hint="eastAsia"/>
          <w:sz w:val="30"/>
          <w:szCs w:val="30"/>
        </w:rPr>
      </w:pPr>
    </w:p>
    <w:p w14:paraId="5C2DDA22">
      <w:pPr>
        <w:pStyle w:val="2"/>
        <w:spacing w:line="266" w:lineRule="auto"/>
        <w:rPr>
          <w:rFonts w:hint="eastAsia"/>
          <w:sz w:val="30"/>
          <w:szCs w:val="30"/>
        </w:rPr>
      </w:pPr>
      <w:r>
        <w:rPr>
          <w:rFonts w:hint="eastAsia"/>
          <w:sz w:val="30"/>
          <w:szCs w:val="30"/>
        </w:rPr>
        <w:t>For seeing the Baptist speaks this not to the apostles, but to the Jews that flocked to hear him; that miraculous effusion of the gifts of the Holy Spirit on the apostles, which our Lord himself calls "a baptism," seems not to be exclusively denoted, but also that sanctifying grace of the Spirit, which had, and exerted a fiery efficacy on the hearts of believers, by penetrating, illuminating, setting on fire, purging,separating the dross from the pure gold, or the precious from the vile, and by elevating and transforming the object inflamed into its own nature: and with this passage it seems we should by all means compare what is said, Isa. 4:4, "When the Lord shall have washed away the filth of the daughters of Zion, and shall have purged the blood of Jerusalem from the midst thereof, by the spirit of judgment, and by the spirit of burning."</w:t>
      </w:r>
    </w:p>
    <w:p w14:paraId="36B28CCE">
      <w:pPr>
        <w:pStyle w:val="2"/>
        <w:spacing w:line="266" w:lineRule="auto"/>
        <w:rPr>
          <w:rFonts w:hint="eastAsia"/>
          <w:sz w:val="30"/>
          <w:szCs w:val="30"/>
        </w:rPr>
      </w:pPr>
    </w:p>
    <w:p w14:paraId="042BFA75">
      <w:pPr>
        <w:pStyle w:val="2"/>
        <w:spacing w:line="266" w:lineRule="auto"/>
        <w:rPr>
          <w:rFonts w:hint="eastAsia"/>
          <w:sz w:val="30"/>
          <w:szCs w:val="30"/>
        </w:rPr>
      </w:pPr>
      <w:r>
        <w:rPr>
          <w:rFonts w:hint="eastAsia"/>
          <w:sz w:val="30"/>
          <w:szCs w:val="30"/>
        </w:rPr>
        <w:t>因为既然施洗约翰这话不是对使徒说的，而是对那些蜂拥来听他讲道的犹太人说的；那么，圣灵恩赐在使徒身上的奇妙倾注——我们的主自己称之为“一次洗礼”——似乎并非仅仅指此，也指圣灵那使人成圣的恩典，这恩典在信徒的心中具有并发挥了火一般的功效，藉着渗透、光照、点燃、洁净、将渣滓与纯金或贵重与卑贱分开，以及藉着提升并将被点燃的对象转化为其自身的本性：并且，我们似乎无论如何都应该将这段经文与以赛亚书 4:4 中所说的加以比较：“当主洗去锡安女子的污秽，并藉着审判的灵和焚烧的灵，从其中间洁净耶路撒冷的血的时候。”</w:t>
      </w:r>
    </w:p>
    <w:p w14:paraId="2D80E577">
      <w:pPr>
        <w:pStyle w:val="2"/>
        <w:spacing w:line="266" w:lineRule="auto"/>
        <w:rPr>
          <w:rFonts w:hint="eastAsia"/>
          <w:sz w:val="30"/>
          <w:szCs w:val="30"/>
        </w:rPr>
      </w:pPr>
    </w:p>
    <w:p w14:paraId="691308A6">
      <w:pPr>
        <w:pStyle w:val="2"/>
        <w:spacing w:line="266" w:lineRule="auto"/>
        <w:rPr>
          <w:rFonts w:hint="eastAsia"/>
          <w:sz w:val="30"/>
          <w:szCs w:val="30"/>
        </w:rPr>
      </w:pPr>
      <w:r>
        <w:rPr>
          <w:rFonts w:hint="eastAsia"/>
          <w:sz w:val="30"/>
          <w:szCs w:val="30"/>
        </w:rPr>
        <w:t>Moreover, that extraordinary work which was wrought in the apostles contained the first-fruits and earnest of the fulfilment of the general promises concerning the Spirit, as appears from the application of the prophecy of Joel, and Peter's explication of it, Acts 2:28, 39.</w:t>
      </w:r>
    </w:p>
    <w:p w14:paraId="49BD31DD">
      <w:pPr>
        <w:pStyle w:val="2"/>
        <w:spacing w:line="266" w:lineRule="auto"/>
        <w:rPr>
          <w:rFonts w:hint="eastAsia"/>
          <w:sz w:val="30"/>
          <w:szCs w:val="30"/>
        </w:rPr>
      </w:pPr>
    </w:p>
    <w:p w14:paraId="74469B2F">
      <w:pPr>
        <w:pStyle w:val="2"/>
        <w:spacing w:line="266" w:lineRule="auto"/>
        <w:rPr>
          <w:rFonts w:hint="eastAsia"/>
          <w:sz w:val="30"/>
          <w:szCs w:val="30"/>
        </w:rPr>
      </w:pPr>
      <w:r>
        <w:rPr>
          <w:rFonts w:hint="eastAsia"/>
          <w:sz w:val="30"/>
          <w:szCs w:val="30"/>
        </w:rPr>
        <w:t>此外，在使徒身上所成就的非凡工作，包含了关于圣灵的一般应许实现的初熟果子和凭据，正如约珥预言的应用和彼得对其的解释所显明的，使徒行传 2:28, 39。</w:t>
      </w:r>
    </w:p>
    <w:p w14:paraId="7818A6B5">
      <w:pPr>
        <w:pStyle w:val="2"/>
        <w:spacing w:line="266" w:lineRule="auto"/>
        <w:rPr>
          <w:rFonts w:hint="eastAsia"/>
          <w:sz w:val="30"/>
          <w:szCs w:val="30"/>
        </w:rPr>
      </w:pPr>
    </w:p>
    <w:p w14:paraId="4F46AAD8">
      <w:pPr>
        <w:pStyle w:val="2"/>
        <w:spacing w:line="266" w:lineRule="auto"/>
        <w:rPr>
          <w:rFonts w:hint="eastAsia"/>
          <w:sz w:val="30"/>
          <w:szCs w:val="30"/>
        </w:rPr>
      </w:pPr>
      <w:r>
        <w:rPr>
          <w:rFonts w:hint="eastAsia"/>
          <w:sz w:val="30"/>
          <w:szCs w:val="30"/>
        </w:rPr>
        <w:t>Chrysostom therefore observes well, Homil. 11, that John, by this expression, signified the abundance, the vehemence, and the irresistibleness of grace.</w:t>
      </w:r>
    </w:p>
    <w:p w14:paraId="6E70D0AF">
      <w:pPr>
        <w:pStyle w:val="2"/>
        <w:spacing w:line="266" w:lineRule="auto"/>
        <w:rPr>
          <w:rFonts w:hint="eastAsia"/>
          <w:sz w:val="30"/>
          <w:szCs w:val="30"/>
        </w:rPr>
      </w:pPr>
    </w:p>
    <w:p w14:paraId="052376B5">
      <w:pPr>
        <w:pStyle w:val="2"/>
        <w:spacing w:line="266" w:lineRule="auto"/>
        <w:rPr>
          <w:rFonts w:hint="eastAsia"/>
          <w:sz w:val="30"/>
          <w:szCs w:val="30"/>
        </w:rPr>
      </w:pPr>
      <w:r>
        <w:rPr>
          <w:rFonts w:hint="eastAsia"/>
          <w:sz w:val="30"/>
          <w:szCs w:val="30"/>
        </w:rPr>
        <w:t>因此，屈梭多模（Chrysostom）在《讲道集》第十一篇中说得好，约翰用这个表达方式，表明了恩典的丰盛、猛烈和不可抗拒性。</w:t>
      </w:r>
    </w:p>
    <w:p w14:paraId="250E85B7">
      <w:pPr>
        <w:pStyle w:val="2"/>
        <w:spacing w:line="266" w:lineRule="auto"/>
        <w:rPr>
          <w:rFonts w:hint="eastAsia"/>
          <w:sz w:val="30"/>
          <w:szCs w:val="30"/>
        </w:rPr>
      </w:pPr>
    </w:p>
    <w:p w14:paraId="21C6B1D3">
      <w:pPr>
        <w:pStyle w:val="2"/>
        <w:spacing w:line="266" w:lineRule="auto"/>
        <w:rPr>
          <w:rFonts w:hint="eastAsia"/>
          <w:sz w:val="30"/>
          <w:szCs w:val="30"/>
        </w:rPr>
      </w:pPr>
      <w:r>
        <w:rPr>
          <w:rFonts w:hint="eastAsia"/>
          <w:sz w:val="30"/>
          <w:szCs w:val="30"/>
        </w:rPr>
        <w:t>XII. As these things were promised, so they were also fulfilled under the New Testament.</w:t>
      </w:r>
    </w:p>
    <w:p w14:paraId="5C407901">
      <w:pPr>
        <w:pStyle w:val="2"/>
        <w:spacing w:line="266" w:lineRule="auto"/>
        <w:rPr>
          <w:rFonts w:hint="eastAsia"/>
          <w:sz w:val="30"/>
          <w:szCs w:val="30"/>
        </w:rPr>
      </w:pPr>
    </w:p>
    <w:p w14:paraId="2D6EC3C8">
      <w:pPr>
        <w:pStyle w:val="2"/>
        <w:spacing w:line="266" w:lineRule="auto"/>
        <w:rPr>
          <w:rFonts w:hint="eastAsia"/>
          <w:sz w:val="30"/>
          <w:szCs w:val="30"/>
        </w:rPr>
      </w:pPr>
      <w:r>
        <w:rPr>
          <w:rFonts w:hint="eastAsia"/>
          <w:sz w:val="30"/>
          <w:szCs w:val="30"/>
        </w:rPr>
        <w:t>十二. 这些事既已应许，在新约之下也同样成就了。</w:t>
      </w:r>
    </w:p>
    <w:p w14:paraId="03B84C2C">
      <w:pPr>
        <w:pStyle w:val="2"/>
        <w:spacing w:line="266" w:lineRule="auto"/>
        <w:rPr>
          <w:rFonts w:hint="eastAsia"/>
          <w:sz w:val="30"/>
          <w:szCs w:val="30"/>
        </w:rPr>
      </w:pPr>
    </w:p>
    <w:p w14:paraId="748D07E8">
      <w:pPr>
        <w:pStyle w:val="2"/>
        <w:spacing w:line="266" w:lineRule="auto"/>
        <w:rPr>
          <w:rFonts w:hint="eastAsia"/>
          <w:sz w:val="30"/>
          <w:szCs w:val="30"/>
        </w:rPr>
      </w:pPr>
      <w:r>
        <w:rPr>
          <w:rFonts w:hint="eastAsia"/>
          <w:sz w:val="30"/>
          <w:szCs w:val="30"/>
        </w:rPr>
        <w:t>For the Spirit of God then produced a clearer manifestation of the covenant of grace, a higher sense of divine love, a more delightful freedom of the kingdom of God, a more confident boldness, more abundant consolations, a stronger assurance, more spiritual holiness, and who can pretend to recite all?</w:t>
      </w:r>
    </w:p>
    <w:p w14:paraId="55E0CE72">
      <w:pPr>
        <w:pStyle w:val="2"/>
        <w:spacing w:line="266" w:lineRule="auto"/>
        <w:rPr>
          <w:rFonts w:hint="eastAsia"/>
          <w:sz w:val="30"/>
          <w:szCs w:val="30"/>
        </w:rPr>
      </w:pPr>
    </w:p>
    <w:p w14:paraId="4A477B10">
      <w:pPr>
        <w:pStyle w:val="2"/>
        <w:spacing w:line="266" w:lineRule="auto"/>
        <w:rPr>
          <w:rFonts w:hint="eastAsia"/>
          <w:sz w:val="30"/>
          <w:szCs w:val="30"/>
        </w:rPr>
      </w:pPr>
      <w:r>
        <w:rPr>
          <w:rFonts w:hint="eastAsia"/>
          <w:sz w:val="30"/>
          <w:szCs w:val="30"/>
        </w:rPr>
        <w:t>因为那时上帝的灵产生了更清晰的恩典之约的彰显，更高尚的神圣之爱的感受，更令人愉悦的上帝之国的自由，更自信的坦然，更丰盛的安慰，更坚固的确信，更属灵的圣洁，谁又能声称尽数列举呢？</w:t>
      </w:r>
    </w:p>
    <w:p w14:paraId="2366BCDF">
      <w:pPr>
        <w:pStyle w:val="2"/>
        <w:spacing w:line="266" w:lineRule="auto"/>
        <w:rPr>
          <w:rFonts w:hint="eastAsia"/>
          <w:sz w:val="30"/>
          <w:szCs w:val="30"/>
        </w:rPr>
      </w:pPr>
    </w:p>
    <w:p w14:paraId="62ECD702">
      <w:pPr>
        <w:pStyle w:val="2"/>
        <w:spacing w:line="266" w:lineRule="auto"/>
        <w:rPr>
          <w:rFonts w:hint="eastAsia"/>
          <w:sz w:val="30"/>
          <w:szCs w:val="30"/>
        </w:rPr>
      </w:pPr>
      <w:r>
        <w:rPr>
          <w:rFonts w:hint="eastAsia"/>
          <w:sz w:val="30"/>
          <w:szCs w:val="30"/>
        </w:rPr>
        <w:t>This will appear, if we make a just comparison of heroes with heroes, and of more ordinary believers with others of the same kind; according to the prophecy of Zech. 12:8. See Tit. 3:5, 6.</w:t>
      </w:r>
    </w:p>
    <w:p w14:paraId="26E8AD47">
      <w:pPr>
        <w:pStyle w:val="2"/>
        <w:spacing w:line="266" w:lineRule="auto"/>
        <w:rPr>
          <w:rFonts w:hint="eastAsia"/>
          <w:sz w:val="30"/>
          <w:szCs w:val="30"/>
        </w:rPr>
      </w:pPr>
    </w:p>
    <w:p w14:paraId="7BC58232">
      <w:pPr>
        <w:pStyle w:val="2"/>
        <w:spacing w:line="266" w:lineRule="auto"/>
        <w:rPr>
          <w:rFonts w:hint="eastAsia"/>
          <w:sz w:val="30"/>
          <w:szCs w:val="30"/>
        </w:rPr>
      </w:pPr>
      <w:r>
        <w:rPr>
          <w:rFonts w:hint="eastAsia"/>
          <w:sz w:val="30"/>
          <w:szCs w:val="30"/>
        </w:rPr>
        <w:t>如果我们对英雄与英雄，以及对较普通的信徒与同类的其他人作一公正的比较，这一点就会显明；根据撒迦利亚书 12:8 的预言。见提多书 3:5, 6。</w:t>
      </w:r>
    </w:p>
    <w:p w14:paraId="2BA353FF">
      <w:pPr>
        <w:pStyle w:val="2"/>
        <w:spacing w:line="266" w:lineRule="auto"/>
        <w:rPr>
          <w:rFonts w:hint="eastAsia"/>
          <w:sz w:val="30"/>
          <w:szCs w:val="30"/>
        </w:rPr>
      </w:pPr>
    </w:p>
    <w:p w14:paraId="7719C0FD">
      <w:pPr>
        <w:pStyle w:val="2"/>
        <w:spacing w:line="266" w:lineRule="auto"/>
        <w:rPr>
          <w:rFonts w:hint="eastAsia"/>
          <w:sz w:val="30"/>
          <w:szCs w:val="30"/>
        </w:rPr>
      </w:pPr>
      <w:r>
        <w:rPr>
          <w:rFonts w:hint="eastAsia"/>
          <w:sz w:val="30"/>
          <w:szCs w:val="30"/>
        </w:rPr>
        <w:t>XIII. Meanwhile, we are to observe, that, in the beginning of the New Testament, God distributed much more plentifully to believers, than afterwards.</w:t>
      </w:r>
    </w:p>
    <w:p w14:paraId="0B5562B4">
      <w:pPr>
        <w:pStyle w:val="2"/>
        <w:spacing w:line="266" w:lineRule="auto"/>
        <w:rPr>
          <w:rFonts w:hint="eastAsia"/>
          <w:sz w:val="30"/>
          <w:szCs w:val="30"/>
        </w:rPr>
      </w:pPr>
    </w:p>
    <w:p w14:paraId="207974DA">
      <w:pPr>
        <w:pStyle w:val="2"/>
        <w:spacing w:line="266" w:lineRule="auto"/>
        <w:rPr>
          <w:rFonts w:hint="eastAsia"/>
          <w:sz w:val="30"/>
          <w:szCs w:val="30"/>
        </w:rPr>
      </w:pPr>
      <w:r>
        <w:rPr>
          <w:rFonts w:hint="eastAsia"/>
          <w:sz w:val="30"/>
          <w:szCs w:val="30"/>
        </w:rPr>
        <w:t>十三. 同时，我们要注意到，在新约的开端，上帝比后来更丰盛地将恩典分赐给信徒。</w:t>
      </w:r>
    </w:p>
    <w:p w14:paraId="10971DF1">
      <w:pPr>
        <w:pStyle w:val="2"/>
        <w:spacing w:line="266" w:lineRule="auto"/>
        <w:rPr>
          <w:rFonts w:hint="eastAsia"/>
          <w:sz w:val="30"/>
          <w:szCs w:val="30"/>
        </w:rPr>
      </w:pPr>
    </w:p>
    <w:p w14:paraId="3CF48BEB">
      <w:pPr>
        <w:pStyle w:val="2"/>
        <w:spacing w:line="266" w:lineRule="auto"/>
        <w:rPr>
          <w:rFonts w:hint="eastAsia"/>
          <w:sz w:val="30"/>
          <w:szCs w:val="30"/>
        </w:rPr>
      </w:pPr>
      <w:r>
        <w:rPr>
          <w:rFonts w:hint="eastAsia"/>
          <w:sz w:val="30"/>
          <w:szCs w:val="30"/>
        </w:rPr>
        <w:t>Certainly, nothing can be spoken with greater pomp of language, than what Paul often declared concerning himself and other believers in his day.</w:t>
      </w:r>
    </w:p>
    <w:p w14:paraId="42DF3726">
      <w:pPr>
        <w:pStyle w:val="2"/>
        <w:spacing w:line="266" w:lineRule="auto"/>
        <w:rPr>
          <w:rFonts w:hint="eastAsia"/>
          <w:sz w:val="30"/>
          <w:szCs w:val="30"/>
        </w:rPr>
      </w:pPr>
    </w:p>
    <w:p w14:paraId="64154706">
      <w:pPr>
        <w:pStyle w:val="2"/>
        <w:spacing w:line="266" w:lineRule="auto"/>
        <w:rPr>
          <w:rFonts w:hint="eastAsia"/>
          <w:sz w:val="30"/>
          <w:szCs w:val="30"/>
        </w:rPr>
      </w:pPr>
      <w:r>
        <w:rPr>
          <w:rFonts w:hint="eastAsia"/>
          <w:sz w:val="30"/>
          <w:szCs w:val="30"/>
        </w:rPr>
        <w:t>当然，没有什么比保罗常常论到自己和他那个时代其他信徒所说的话，能用更华丽的语言来表达的了。</w:t>
      </w:r>
    </w:p>
    <w:p w14:paraId="66839587">
      <w:pPr>
        <w:pStyle w:val="2"/>
        <w:spacing w:line="266" w:lineRule="auto"/>
        <w:rPr>
          <w:rFonts w:hint="eastAsia"/>
          <w:sz w:val="30"/>
          <w:szCs w:val="30"/>
        </w:rPr>
      </w:pPr>
    </w:p>
    <w:p w14:paraId="54A851FC">
      <w:pPr>
        <w:pStyle w:val="2"/>
        <w:spacing w:line="266" w:lineRule="auto"/>
        <w:rPr>
          <w:rFonts w:hint="eastAsia"/>
          <w:sz w:val="30"/>
          <w:szCs w:val="30"/>
        </w:rPr>
      </w:pPr>
      <w:r>
        <w:rPr>
          <w:rFonts w:hint="eastAsia"/>
          <w:sz w:val="30"/>
          <w:szCs w:val="30"/>
        </w:rPr>
        <w:t>For, as to consolation, and tranquillity of soul, what can be more excellent, than what he assured the Philippians, even peace which passeth all understanding, Phil. 4:7.</w:t>
      </w:r>
    </w:p>
    <w:p w14:paraId="17F62134">
      <w:pPr>
        <w:pStyle w:val="2"/>
        <w:spacing w:line="266" w:lineRule="auto"/>
        <w:rPr>
          <w:rFonts w:hint="eastAsia"/>
          <w:sz w:val="30"/>
          <w:szCs w:val="30"/>
        </w:rPr>
      </w:pPr>
    </w:p>
    <w:p w14:paraId="6AAEB23F">
      <w:pPr>
        <w:pStyle w:val="2"/>
        <w:spacing w:line="266" w:lineRule="auto"/>
        <w:rPr>
          <w:rFonts w:hint="eastAsia"/>
          <w:sz w:val="30"/>
          <w:szCs w:val="30"/>
        </w:rPr>
      </w:pPr>
      <w:r>
        <w:rPr>
          <w:rFonts w:hint="eastAsia"/>
          <w:sz w:val="30"/>
          <w:szCs w:val="30"/>
        </w:rPr>
        <w:t>因为，至于安慰和灵魂的宁静，还有什么比他向腓立比人所保证的，即出人意外的平安，更卓越的呢，腓立比书 4:7。</w:t>
      </w:r>
    </w:p>
    <w:p w14:paraId="04F0B853">
      <w:pPr>
        <w:pStyle w:val="2"/>
        <w:spacing w:line="266" w:lineRule="auto"/>
        <w:rPr>
          <w:rFonts w:hint="eastAsia"/>
          <w:sz w:val="30"/>
          <w:szCs w:val="30"/>
        </w:rPr>
      </w:pPr>
    </w:p>
    <w:p w14:paraId="004C2A54">
      <w:pPr>
        <w:pStyle w:val="2"/>
        <w:spacing w:line="266" w:lineRule="auto"/>
        <w:rPr>
          <w:rFonts w:hint="eastAsia"/>
          <w:sz w:val="30"/>
          <w:szCs w:val="30"/>
        </w:rPr>
      </w:pPr>
      <w:r>
        <w:rPr>
          <w:rFonts w:hint="eastAsia"/>
          <w:sz w:val="30"/>
          <w:szCs w:val="30"/>
        </w:rPr>
        <w:t>Agreeable to this is what Peter writes: that they who love Christ and believe in him, rejoice with joy unspeakable and glorious, full of glory. 1 Pet. 1:8.</w:t>
      </w:r>
    </w:p>
    <w:p w14:paraId="3C625FD0">
      <w:pPr>
        <w:pStyle w:val="2"/>
        <w:spacing w:line="266" w:lineRule="auto"/>
        <w:rPr>
          <w:rFonts w:hint="eastAsia"/>
          <w:sz w:val="30"/>
          <w:szCs w:val="30"/>
        </w:rPr>
      </w:pPr>
    </w:p>
    <w:p w14:paraId="53AD901F">
      <w:pPr>
        <w:pStyle w:val="2"/>
        <w:spacing w:line="266" w:lineRule="auto"/>
        <w:rPr>
          <w:rFonts w:hint="eastAsia"/>
          <w:sz w:val="30"/>
          <w:szCs w:val="30"/>
        </w:rPr>
      </w:pPr>
      <w:r>
        <w:rPr>
          <w:rFonts w:hint="eastAsia"/>
          <w:sz w:val="30"/>
          <w:szCs w:val="30"/>
        </w:rPr>
        <w:t>与此相符的是彼得所写的：那些爱基督并相信祂的人，以说不出来、满有荣光的大喜乐欢喜。彼得前书 1:8。</w:t>
      </w:r>
    </w:p>
    <w:p w14:paraId="5D22920A">
      <w:pPr>
        <w:pStyle w:val="2"/>
        <w:spacing w:line="266" w:lineRule="auto"/>
        <w:rPr>
          <w:rFonts w:hint="eastAsia"/>
          <w:sz w:val="30"/>
          <w:szCs w:val="30"/>
        </w:rPr>
      </w:pPr>
    </w:p>
    <w:p w14:paraId="11E3DF85">
      <w:pPr>
        <w:pStyle w:val="2"/>
        <w:spacing w:line="266" w:lineRule="auto"/>
        <w:rPr>
          <w:rFonts w:hint="eastAsia"/>
          <w:sz w:val="30"/>
          <w:szCs w:val="30"/>
        </w:rPr>
      </w:pPr>
      <w:r>
        <w:rPr>
          <w:rFonts w:hint="eastAsia"/>
          <w:sz w:val="30"/>
          <w:szCs w:val="30"/>
        </w:rPr>
        <w:t>And what John also says, that perfect love, such as is produced by the gospel, casteth out all fear, 1 John 4:18.</w:t>
      </w:r>
    </w:p>
    <w:p w14:paraId="469213FD">
      <w:pPr>
        <w:pStyle w:val="2"/>
        <w:spacing w:line="266" w:lineRule="auto"/>
        <w:rPr>
          <w:rFonts w:hint="eastAsia"/>
          <w:sz w:val="30"/>
          <w:szCs w:val="30"/>
        </w:rPr>
      </w:pPr>
    </w:p>
    <w:p w14:paraId="1E863876">
      <w:pPr>
        <w:pStyle w:val="2"/>
        <w:spacing w:line="266" w:lineRule="auto"/>
        <w:rPr>
          <w:rFonts w:hint="eastAsia"/>
          <w:sz w:val="30"/>
          <w:szCs w:val="30"/>
        </w:rPr>
      </w:pPr>
      <w:r>
        <w:rPr>
          <w:rFonts w:hint="eastAsia"/>
          <w:sz w:val="30"/>
          <w:szCs w:val="30"/>
        </w:rPr>
        <w:t>约翰也说，完全的爱，就是福音所产生的那种爱，能除去一切惧怕，约翰一书 4:18。</w:t>
      </w:r>
    </w:p>
    <w:p w14:paraId="25F87B29">
      <w:pPr>
        <w:pStyle w:val="2"/>
        <w:spacing w:line="266" w:lineRule="auto"/>
        <w:rPr>
          <w:rFonts w:hint="eastAsia"/>
          <w:sz w:val="30"/>
          <w:szCs w:val="30"/>
        </w:rPr>
      </w:pPr>
    </w:p>
    <w:p w14:paraId="06726886">
      <w:pPr>
        <w:pStyle w:val="2"/>
        <w:spacing w:line="266" w:lineRule="auto"/>
        <w:rPr>
          <w:rFonts w:hint="eastAsia"/>
          <w:sz w:val="30"/>
          <w:szCs w:val="30"/>
        </w:rPr>
      </w:pPr>
      <w:r>
        <w:rPr>
          <w:rFonts w:hint="eastAsia"/>
          <w:sz w:val="30"/>
          <w:szCs w:val="30"/>
        </w:rPr>
        <w:t>And really it seems evident, that in a peace so noble and serene, in a joy almost so incredible, there can be no room for any unruly passion, fear, or trembling.</w:t>
      </w:r>
    </w:p>
    <w:p w14:paraId="0B94DA5E">
      <w:pPr>
        <w:pStyle w:val="2"/>
        <w:spacing w:line="266" w:lineRule="auto"/>
        <w:rPr>
          <w:rFonts w:hint="eastAsia"/>
          <w:sz w:val="30"/>
          <w:szCs w:val="30"/>
        </w:rPr>
      </w:pPr>
    </w:p>
    <w:p w14:paraId="155E26E4">
      <w:pPr>
        <w:pStyle w:val="2"/>
        <w:spacing w:line="266" w:lineRule="auto"/>
        <w:rPr>
          <w:rFonts w:hint="eastAsia"/>
          <w:sz w:val="30"/>
          <w:szCs w:val="30"/>
        </w:rPr>
      </w:pPr>
      <w:r>
        <w:rPr>
          <w:rFonts w:hint="eastAsia"/>
          <w:sz w:val="30"/>
          <w:szCs w:val="30"/>
        </w:rPr>
        <w:t>事实上，显而易见的是，在如此高贵而宁静的平安中，在几乎如此不可思议的喜乐中，不可能有任何不受约束的情感、恐惧或颤抖的余地。</w:t>
      </w:r>
    </w:p>
    <w:p w14:paraId="5B6EF53A">
      <w:pPr>
        <w:pStyle w:val="2"/>
        <w:spacing w:line="266" w:lineRule="auto"/>
        <w:rPr>
          <w:rFonts w:hint="eastAsia"/>
          <w:sz w:val="30"/>
          <w:szCs w:val="30"/>
        </w:rPr>
      </w:pPr>
    </w:p>
    <w:p w14:paraId="3DF25A04">
      <w:pPr>
        <w:pStyle w:val="2"/>
        <w:spacing w:line="266" w:lineRule="auto"/>
        <w:rPr>
          <w:rFonts w:hint="eastAsia"/>
          <w:sz w:val="30"/>
          <w:szCs w:val="30"/>
        </w:rPr>
      </w:pPr>
      <w:r>
        <w:rPr>
          <w:rFonts w:hint="eastAsia"/>
          <w:sz w:val="30"/>
          <w:szCs w:val="30"/>
        </w:rPr>
        <w:t>XIV. And then, the apostle gives such excellent encomiums of their holiness, as may be judged very far to transcend the measure of our days: when he thus declares concerning himself, that he was crucified with Christ, that he did no longer live, but Christ lived in him; as if his spirit and life, like that of an inferior order, were swallowed up in the more illustrious spirit and life of Christ, as the sun in the heavens extinguishes the light of the stars; and all the life he lived flowed from no other principle, but the faith and love of the Son of God.</w:t>
      </w:r>
    </w:p>
    <w:p w14:paraId="3E707FF6">
      <w:pPr>
        <w:pStyle w:val="2"/>
        <w:spacing w:line="266" w:lineRule="auto"/>
        <w:rPr>
          <w:rFonts w:hint="eastAsia"/>
          <w:sz w:val="30"/>
          <w:szCs w:val="30"/>
        </w:rPr>
      </w:pPr>
    </w:p>
    <w:p w14:paraId="6674F51D">
      <w:pPr>
        <w:pStyle w:val="2"/>
        <w:spacing w:line="266" w:lineRule="auto"/>
        <w:rPr>
          <w:rFonts w:hint="eastAsia"/>
          <w:sz w:val="30"/>
          <w:szCs w:val="30"/>
        </w:rPr>
      </w:pPr>
      <w:r>
        <w:rPr>
          <w:rFonts w:hint="eastAsia"/>
          <w:sz w:val="30"/>
          <w:szCs w:val="30"/>
        </w:rPr>
        <w:t>十四. 然后，使徒对他们的圣洁作了如此卓越的称赞，可以判断这远超我们这个时代的标准：当他如此论到自己，说他与基督同钉十字架，他不再活着，乃是基督在他里面活着；仿佛他的灵和生命，如同低等次序的灵和生命一样，被基督更显赫的灵和生命所吞没，如同天上的太阳熄灭了星光一样；他所过的所有生命，都只源于对上帝儿子的信心和爱。</w:t>
      </w:r>
    </w:p>
    <w:p w14:paraId="11599868">
      <w:pPr>
        <w:pStyle w:val="2"/>
        <w:spacing w:line="266" w:lineRule="auto"/>
        <w:rPr>
          <w:rFonts w:hint="eastAsia"/>
          <w:sz w:val="30"/>
          <w:szCs w:val="30"/>
        </w:rPr>
      </w:pPr>
    </w:p>
    <w:p w14:paraId="691EDCD4">
      <w:pPr>
        <w:pStyle w:val="2"/>
        <w:spacing w:line="266" w:lineRule="auto"/>
        <w:rPr>
          <w:rFonts w:hint="eastAsia"/>
          <w:sz w:val="30"/>
          <w:szCs w:val="30"/>
        </w:rPr>
      </w:pPr>
      <w:r>
        <w:rPr>
          <w:rFonts w:hint="eastAsia"/>
          <w:sz w:val="30"/>
          <w:szCs w:val="30"/>
        </w:rPr>
        <w:t>Gal. 2:20.</w:t>
      </w:r>
    </w:p>
    <w:p w14:paraId="2C19AC0A">
      <w:pPr>
        <w:pStyle w:val="2"/>
        <w:spacing w:line="266" w:lineRule="auto"/>
        <w:rPr>
          <w:rFonts w:hint="eastAsia"/>
          <w:sz w:val="30"/>
          <w:szCs w:val="30"/>
        </w:rPr>
      </w:pPr>
    </w:p>
    <w:p w14:paraId="412349E6">
      <w:pPr>
        <w:pStyle w:val="2"/>
        <w:spacing w:line="266" w:lineRule="auto"/>
        <w:rPr>
          <w:rFonts w:hint="eastAsia"/>
          <w:sz w:val="30"/>
          <w:szCs w:val="30"/>
        </w:rPr>
      </w:pPr>
      <w:r>
        <w:rPr>
          <w:rFonts w:hint="eastAsia"/>
          <w:sz w:val="30"/>
          <w:szCs w:val="30"/>
        </w:rPr>
        <w:t>加拉太书 2:20。</w:t>
      </w:r>
    </w:p>
    <w:p w14:paraId="6607FC22">
      <w:pPr>
        <w:pStyle w:val="2"/>
        <w:spacing w:line="266" w:lineRule="auto"/>
        <w:rPr>
          <w:rFonts w:hint="eastAsia"/>
          <w:sz w:val="30"/>
          <w:szCs w:val="30"/>
        </w:rPr>
      </w:pPr>
    </w:p>
    <w:p w14:paraId="6D86D407">
      <w:pPr>
        <w:pStyle w:val="2"/>
        <w:spacing w:line="266" w:lineRule="auto"/>
        <w:rPr>
          <w:rFonts w:hint="eastAsia"/>
          <w:sz w:val="30"/>
          <w:szCs w:val="30"/>
        </w:rPr>
      </w:pPr>
      <w:r>
        <w:rPr>
          <w:rFonts w:hint="eastAsia"/>
          <w:sz w:val="30"/>
          <w:szCs w:val="30"/>
        </w:rPr>
        <w:t>Nay, he openly declares his contempt of all the things which other men so highly value, and that he prizes Christ alone; and that, forgetting the things which are behind, he presses forwards with a large pace and a most speedy course to perfection, Phil. 3:7, 8, 14.</w:t>
      </w:r>
    </w:p>
    <w:p w14:paraId="288B4052">
      <w:pPr>
        <w:pStyle w:val="2"/>
        <w:spacing w:line="266" w:lineRule="auto"/>
        <w:rPr>
          <w:rFonts w:hint="eastAsia"/>
          <w:sz w:val="30"/>
          <w:szCs w:val="30"/>
        </w:rPr>
      </w:pPr>
    </w:p>
    <w:p w14:paraId="70C2C527">
      <w:pPr>
        <w:pStyle w:val="2"/>
        <w:spacing w:line="266" w:lineRule="auto"/>
        <w:rPr>
          <w:rFonts w:hint="eastAsia"/>
          <w:sz w:val="30"/>
          <w:szCs w:val="30"/>
        </w:rPr>
      </w:pPr>
      <w:r>
        <w:rPr>
          <w:rFonts w:hint="eastAsia"/>
          <w:sz w:val="30"/>
          <w:szCs w:val="30"/>
        </w:rPr>
        <w:t>不仅如此，他还公开宣告他对其他人如此珍视的一切事物的蔑视，并且他只珍视基督；并且，忘记背后，努力面前的，以大步和最快的速度向完全奔跑，腓立比书 3:7, 8, 14。</w:t>
      </w:r>
    </w:p>
    <w:p w14:paraId="7E1E00D3">
      <w:pPr>
        <w:pStyle w:val="2"/>
        <w:spacing w:line="266" w:lineRule="auto"/>
        <w:rPr>
          <w:rFonts w:hint="eastAsia"/>
          <w:sz w:val="30"/>
          <w:szCs w:val="30"/>
        </w:rPr>
      </w:pPr>
    </w:p>
    <w:p w14:paraId="6BB510E1">
      <w:pPr>
        <w:pStyle w:val="2"/>
        <w:spacing w:line="266" w:lineRule="auto"/>
        <w:rPr>
          <w:rFonts w:hint="eastAsia"/>
          <w:sz w:val="30"/>
          <w:szCs w:val="30"/>
        </w:rPr>
      </w:pPr>
      <w:r>
        <w:rPr>
          <w:rFonts w:hint="eastAsia"/>
          <w:sz w:val="30"/>
          <w:szCs w:val="30"/>
        </w:rPr>
        <w:t>Who of us will deny that he does not come far short of these high attainments?</w:t>
      </w:r>
    </w:p>
    <w:p w14:paraId="56334BED">
      <w:pPr>
        <w:pStyle w:val="2"/>
        <w:spacing w:line="266" w:lineRule="auto"/>
        <w:rPr>
          <w:rFonts w:hint="eastAsia"/>
          <w:sz w:val="30"/>
          <w:szCs w:val="30"/>
        </w:rPr>
      </w:pPr>
    </w:p>
    <w:p w14:paraId="31E4A22D">
      <w:pPr>
        <w:pStyle w:val="2"/>
        <w:spacing w:line="266" w:lineRule="auto"/>
        <w:rPr>
          <w:rFonts w:hint="eastAsia"/>
          <w:sz w:val="30"/>
          <w:szCs w:val="30"/>
        </w:rPr>
      </w:pPr>
      <w:r>
        <w:rPr>
          <w:rFonts w:hint="eastAsia"/>
          <w:sz w:val="30"/>
          <w:szCs w:val="30"/>
        </w:rPr>
        <w:t>我们中间有谁能否认自己远未达到这些崇高的成就呢？</w:t>
      </w:r>
    </w:p>
    <w:p w14:paraId="3EF48747">
      <w:pPr>
        <w:pStyle w:val="2"/>
        <w:spacing w:line="266" w:lineRule="auto"/>
        <w:rPr>
          <w:rFonts w:hint="eastAsia"/>
          <w:sz w:val="30"/>
          <w:szCs w:val="30"/>
        </w:rPr>
      </w:pPr>
    </w:p>
    <w:p w14:paraId="07CD3ECF">
      <w:pPr>
        <w:pStyle w:val="2"/>
        <w:spacing w:line="266" w:lineRule="auto"/>
        <w:rPr>
          <w:rFonts w:hint="eastAsia"/>
          <w:sz w:val="30"/>
          <w:szCs w:val="30"/>
        </w:rPr>
      </w:pPr>
      <w:r>
        <w:rPr>
          <w:rFonts w:hint="eastAsia"/>
          <w:sz w:val="30"/>
          <w:szCs w:val="30"/>
        </w:rPr>
        <w:t>XV. The apostle every where openly professed an incredible hope and assurance of the future inheritance: and he undoubtedly describes his assurance, towards the close of the eighth chapter to the Romans, in such magnificent language, that nothing more emphatically strong can be conceived.</w:t>
      </w:r>
    </w:p>
    <w:p w14:paraId="25110243">
      <w:pPr>
        <w:pStyle w:val="2"/>
        <w:spacing w:line="266" w:lineRule="auto"/>
        <w:rPr>
          <w:rFonts w:hint="eastAsia"/>
          <w:sz w:val="30"/>
          <w:szCs w:val="30"/>
        </w:rPr>
      </w:pPr>
    </w:p>
    <w:p w14:paraId="620F4883">
      <w:pPr>
        <w:pStyle w:val="2"/>
        <w:spacing w:line="266" w:lineRule="auto"/>
        <w:rPr>
          <w:rFonts w:hint="eastAsia"/>
          <w:sz w:val="30"/>
          <w:szCs w:val="30"/>
        </w:rPr>
      </w:pPr>
      <w:r>
        <w:rPr>
          <w:rFonts w:hint="eastAsia"/>
          <w:sz w:val="30"/>
          <w:szCs w:val="30"/>
        </w:rPr>
        <w:t>十五. 使徒到处公开宣称对未来产业怀有不可思议的盼望和确信：他无疑在罗马书第八章末尾，用如此华丽的语言描述了他的确信，以致无法想象出比这更强调有力的语言了。</w:t>
      </w:r>
    </w:p>
    <w:p w14:paraId="620F4009">
      <w:pPr>
        <w:pStyle w:val="2"/>
        <w:spacing w:line="266" w:lineRule="auto"/>
        <w:rPr>
          <w:rFonts w:hint="eastAsia"/>
          <w:sz w:val="30"/>
          <w:szCs w:val="30"/>
        </w:rPr>
      </w:pPr>
    </w:p>
    <w:p w14:paraId="4A05BF8F">
      <w:pPr>
        <w:pStyle w:val="2"/>
        <w:spacing w:line="266" w:lineRule="auto"/>
        <w:rPr>
          <w:rFonts w:hint="eastAsia"/>
          <w:sz w:val="30"/>
          <w:szCs w:val="30"/>
        </w:rPr>
      </w:pPr>
      <w:r>
        <w:rPr>
          <w:rFonts w:hint="eastAsia"/>
          <w:sz w:val="30"/>
          <w:szCs w:val="30"/>
        </w:rPr>
        <w:t>Let that animated exultation in the Lord be attentively read, and we shall see, that it sets forth, in an extraordinary pomp of words, the immense abundance of the Spirit inhabiting his noble breast, and the sparkling flames of the love of God kindling in his heart.</w:t>
      </w:r>
    </w:p>
    <w:p w14:paraId="77399D11">
      <w:pPr>
        <w:pStyle w:val="2"/>
        <w:spacing w:line="266" w:lineRule="auto"/>
        <w:rPr>
          <w:rFonts w:hint="eastAsia"/>
          <w:sz w:val="30"/>
          <w:szCs w:val="30"/>
        </w:rPr>
      </w:pPr>
    </w:p>
    <w:p w14:paraId="3BE29D78">
      <w:pPr>
        <w:pStyle w:val="2"/>
        <w:spacing w:line="266" w:lineRule="auto"/>
        <w:rPr>
          <w:rFonts w:hint="eastAsia"/>
          <w:sz w:val="30"/>
          <w:szCs w:val="30"/>
        </w:rPr>
      </w:pPr>
      <w:r>
        <w:rPr>
          <w:rFonts w:hint="eastAsia"/>
          <w:sz w:val="30"/>
          <w:szCs w:val="30"/>
        </w:rPr>
        <w:t>让我们仔细阅读那在主里的生动欢欣，我们就会看到，它以非凡华丽的词藻，展现了居住在他高贵胸怀中圣灵的无限丰盛，以及在他心中点燃的上帝之爱的闪耀火焰。</w:t>
      </w:r>
    </w:p>
    <w:p w14:paraId="3EAC22AE">
      <w:pPr>
        <w:pStyle w:val="2"/>
        <w:spacing w:line="266" w:lineRule="auto"/>
        <w:rPr>
          <w:rFonts w:hint="eastAsia"/>
          <w:sz w:val="30"/>
          <w:szCs w:val="30"/>
        </w:rPr>
      </w:pPr>
    </w:p>
    <w:p w14:paraId="3EC3B1C7">
      <w:pPr>
        <w:pStyle w:val="2"/>
        <w:spacing w:line="266" w:lineRule="auto"/>
        <w:rPr>
          <w:rFonts w:hint="eastAsia"/>
          <w:sz w:val="30"/>
          <w:szCs w:val="30"/>
        </w:rPr>
      </w:pPr>
      <w:r>
        <w:rPr>
          <w:rFonts w:hint="eastAsia"/>
          <w:sz w:val="30"/>
          <w:szCs w:val="30"/>
        </w:rPr>
        <w:t>He also clearly displays his hope, 2 Cor. 5:1, 2. 2 Tim. 4:8. Phil. 1:23, whereby he was so far from fearing death, at the mention of which most people are ready to tremble for fear, that, on the contrary, he embraced it with open arms, and longed to be dissolved, that he might have the more full enjoyment of Christ.</w:t>
      </w:r>
    </w:p>
    <w:p w14:paraId="71371FD6">
      <w:pPr>
        <w:pStyle w:val="2"/>
        <w:spacing w:line="266" w:lineRule="auto"/>
        <w:rPr>
          <w:rFonts w:hint="eastAsia"/>
          <w:sz w:val="30"/>
          <w:szCs w:val="30"/>
        </w:rPr>
      </w:pPr>
    </w:p>
    <w:p w14:paraId="00570EFF">
      <w:pPr>
        <w:pStyle w:val="2"/>
        <w:spacing w:line="266" w:lineRule="auto"/>
        <w:rPr>
          <w:rFonts w:hint="eastAsia"/>
          <w:sz w:val="30"/>
          <w:szCs w:val="30"/>
        </w:rPr>
      </w:pPr>
      <w:r>
        <w:rPr>
          <w:rFonts w:hint="eastAsia"/>
          <w:sz w:val="30"/>
          <w:szCs w:val="30"/>
        </w:rPr>
        <w:t>祂也清楚地显明了祂的盼望，哥林多后书 5:1, 2。提摩太后书 4:8。腓立比书 1:23，藉此祂远非惧怕死亡——一提到死亡，大多数人都准备因恐惧而颤抖——相反，祂张开双臂拥抱死亡，并渴望离世，以便更充分地享受基督。</w:t>
      </w:r>
    </w:p>
    <w:p w14:paraId="4B36F55A">
      <w:pPr>
        <w:pStyle w:val="2"/>
        <w:spacing w:line="266" w:lineRule="auto"/>
        <w:rPr>
          <w:rFonts w:hint="eastAsia"/>
          <w:sz w:val="30"/>
          <w:szCs w:val="30"/>
        </w:rPr>
      </w:pPr>
    </w:p>
    <w:p w14:paraId="324E4F5C">
      <w:pPr>
        <w:pStyle w:val="2"/>
        <w:spacing w:line="266" w:lineRule="auto"/>
        <w:rPr>
          <w:rFonts w:hint="eastAsia"/>
          <w:sz w:val="30"/>
          <w:szCs w:val="30"/>
        </w:rPr>
      </w:pPr>
      <w:r>
        <w:rPr>
          <w:rFonts w:hint="eastAsia"/>
          <w:sz w:val="30"/>
          <w:szCs w:val="30"/>
        </w:rPr>
        <w:t>XVI. Indeed, if any one shall compare these magnificent expressions, with what is observed among believers at this day, he will be obliged to own, that they come far short of that eminence and excellence; they are so mean, poor, and fading in comparison of these unparalleled expressions, which with astonishment we admire in the apostle.</w:t>
      </w:r>
    </w:p>
    <w:p w14:paraId="42052C72">
      <w:pPr>
        <w:pStyle w:val="2"/>
        <w:spacing w:line="266" w:lineRule="auto"/>
        <w:rPr>
          <w:rFonts w:hint="eastAsia"/>
          <w:sz w:val="30"/>
          <w:szCs w:val="30"/>
        </w:rPr>
      </w:pPr>
    </w:p>
    <w:p w14:paraId="66B70E58">
      <w:pPr>
        <w:pStyle w:val="2"/>
        <w:spacing w:line="266" w:lineRule="auto"/>
        <w:rPr>
          <w:rFonts w:hint="eastAsia"/>
          <w:sz w:val="30"/>
          <w:szCs w:val="30"/>
        </w:rPr>
      </w:pPr>
      <w:r>
        <w:rPr>
          <w:rFonts w:hint="eastAsia"/>
          <w:sz w:val="30"/>
          <w:szCs w:val="30"/>
        </w:rPr>
        <w:t>十六. 诚然，如果有人将这些华丽的表达，与今日信徒中所观察到的加以比较，他必得承认，他们远不及那种卓越和优越；与这些我们在使徒身上惊叹不已的无与伦比的表达相比，它们是如此卑微、贫乏和易逝。</w:t>
      </w:r>
    </w:p>
    <w:p w14:paraId="3C450311">
      <w:pPr>
        <w:pStyle w:val="2"/>
        <w:spacing w:line="266" w:lineRule="auto"/>
        <w:rPr>
          <w:rFonts w:hint="eastAsia"/>
          <w:sz w:val="30"/>
          <w:szCs w:val="30"/>
        </w:rPr>
      </w:pPr>
    </w:p>
    <w:p w14:paraId="1EB17EDD">
      <w:pPr>
        <w:pStyle w:val="2"/>
        <w:spacing w:line="266" w:lineRule="auto"/>
        <w:rPr>
          <w:rFonts w:hint="eastAsia"/>
          <w:sz w:val="30"/>
          <w:szCs w:val="30"/>
        </w:rPr>
      </w:pPr>
      <w:r>
        <w:rPr>
          <w:rFonts w:hint="eastAsia"/>
          <w:sz w:val="30"/>
          <w:szCs w:val="30"/>
        </w:rPr>
        <w:t>But doubtless the Spirit bloweth when, how, and where he listeth: it does not become us to set bounds to him.</w:t>
      </w:r>
    </w:p>
    <w:p w14:paraId="74D90C0B">
      <w:pPr>
        <w:pStyle w:val="2"/>
        <w:spacing w:line="266" w:lineRule="auto"/>
        <w:rPr>
          <w:rFonts w:hint="eastAsia"/>
          <w:sz w:val="30"/>
          <w:szCs w:val="30"/>
        </w:rPr>
      </w:pPr>
    </w:p>
    <w:p w14:paraId="46CCB3D0">
      <w:pPr>
        <w:pStyle w:val="2"/>
        <w:spacing w:line="266" w:lineRule="auto"/>
        <w:rPr>
          <w:rFonts w:hint="eastAsia"/>
          <w:sz w:val="30"/>
          <w:szCs w:val="30"/>
        </w:rPr>
      </w:pPr>
      <w:r>
        <w:rPr>
          <w:rFonts w:hint="eastAsia"/>
          <w:sz w:val="30"/>
          <w:szCs w:val="30"/>
        </w:rPr>
        <w:t>但无疑圣灵随己意吹拂，何时、何地、如何吹拂：我们不应限制祂。</w:t>
      </w:r>
    </w:p>
    <w:p w14:paraId="54A7A52C">
      <w:pPr>
        <w:pStyle w:val="2"/>
        <w:spacing w:line="266" w:lineRule="auto"/>
        <w:rPr>
          <w:rFonts w:hint="eastAsia"/>
          <w:sz w:val="30"/>
          <w:szCs w:val="30"/>
        </w:rPr>
      </w:pPr>
    </w:p>
    <w:p w14:paraId="76E8A437">
      <w:pPr>
        <w:pStyle w:val="2"/>
        <w:spacing w:line="266" w:lineRule="auto"/>
        <w:rPr>
          <w:rFonts w:hint="eastAsia"/>
          <w:sz w:val="30"/>
          <w:szCs w:val="30"/>
        </w:rPr>
      </w:pPr>
      <w:r>
        <w:rPr>
          <w:rFonts w:hint="eastAsia"/>
          <w:sz w:val="30"/>
          <w:szCs w:val="30"/>
        </w:rPr>
        <w:t>In the beginning of the gospel God showed what he can do, and what on the other hand he will do when he shall restore life, as it were, from the dead, Rom. 11:15.</w:t>
      </w:r>
    </w:p>
    <w:p w14:paraId="43E57BE1">
      <w:pPr>
        <w:pStyle w:val="2"/>
        <w:spacing w:line="266" w:lineRule="auto"/>
        <w:rPr>
          <w:rFonts w:hint="eastAsia"/>
          <w:sz w:val="30"/>
          <w:szCs w:val="30"/>
        </w:rPr>
      </w:pPr>
    </w:p>
    <w:p w14:paraId="218696F5">
      <w:pPr>
        <w:pStyle w:val="2"/>
        <w:spacing w:line="266" w:lineRule="auto"/>
        <w:rPr>
          <w:rFonts w:hint="eastAsia"/>
          <w:sz w:val="30"/>
          <w:szCs w:val="30"/>
        </w:rPr>
      </w:pPr>
      <w:r>
        <w:rPr>
          <w:rFonts w:hint="eastAsia"/>
          <w:sz w:val="30"/>
          <w:szCs w:val="30"/>
        </w:rPr>
        <w:t>在福音的开端，上帝显明了祂能做什么，另一方面，当祂仿佛从死里复活生命时，祂会做什么，罗马书 11:15。</w:t>
      </w:r>
    </w:p>
    <w:p w14:paraId="138D46AF">
      <w:pPr>
        <w:pStyle w:val="2"/>
        <w:spacing w:line="266" w:lineRule="auto"/>
        <w:rPr>
          <w:rFonts w:hint="eastAsia"/>
          <w:sz w:val="30"/>
          <w:szCs w:val="30"/>
        </w:rPr>
      </w:pPr>
    </w:p>
    <w:p w14:paraId="6F4253BC">
      <w:pPr>
        <w:pStyle w:val="2"/>
        <w:spacing w:line="266" w:lineRule="auto"/>
        <w:rPr>
          <w:rFonts w:hint="eastAsia"/>
          <w:sz w:val="30"/>
          <w:szCs w:val="30"/>
        </w:rPr>
      </w:pPr>
      <w:r>
        <w:rPr>
          <w:rFonts w:hint="eastAsia"/>
          <w:sz w:val="30"/>
          <w:szCs w:val="30"/>
        </w:rPr>
        <w:t>Ἐξεχʼ ἒξεχ Σ ὠ φίλ ἥλιε · "arise, arise, thou charming friendly sun."</w:t>
      </w:r>
    </w:p>
    <w:p w14:paraId="222DF7CC">
      <w:pPr>
        <w:pStyle w:val="2"/>
        <w:spacing w:line="266" w:lineRule="auto"/>
        <w:rPr>
          <w:rFonts w:hint="eastAsia"/>
          <w:sz w:val="30"/>
          <w:szCs w:val="30"/>
        </w:rPr>
      </w:pPr>
    </w:p>
    <w:p w14:paraId="4AFF9011">
      <w:pPr>
        <w:pStyle w:val="2"/>
        <w:spacing w:line="266" w:lineRule="auto"/>
        <w:rPr>
          <w:rFonts w:hint="eastAsia"/>
          <w:sz w:val="30"/>
          <w:szCs w:val="30"/>
        </w:rPr>
      </w:pPr>
      <w:r>
        <w:rPr>
          <w:rFonts w:hint="eastAsia"/>
          <w:sz w:val="30"/>
          <w:szCs w:val="30"/>
        </w:rPr>
        <w:t>Ἐξεγείρου, ἐξεγείρου, Σιών, ὦ φίλε ἥλιε (Exegreirou, exegreirou, Siōn, ō phile hēlie) · “兴起，兴起，锡安，哦，可爱的友善的太阳。”</w:t>
      </w:r>
    </w:p>
    <w:p w14:paraId="43016F0D">
      <w:pPr>
        <w:pStyle w:val="2"/>
        <w:spacing w:line="266" w:lineRule="auto"/>
        <w:rPr>
          <w:rFonts w:hint="eastAsia"/>
          <w:sz w:val="30"/>
          <w:szCs w:val="30"/>
        </w:rPr>
      </w:pPr>
    </w:p>
    <w:p w14:paraId="6FBCE1C0">
      <w:pPr>
        <w:pStyle w:val="2"/>
        <w:spacing w:line="266" w:lineRule="auto"/>
        <w:rPr>
          <w:rFonts w:hint="eastAsia"/>
          <w:sz w:val="30"/>
          <w:szCs w:val="30"/>
        </w:rPr>
      </w:pPr>
      <w:r>
        <w:rPr>
          <w:rFonts w:hint="eastAsia"/>
          <w:sz w:val="30"/>
          <w:szCs w:val="30"/>
        </w:rPr>
        <w:t>XVII. To this Spirit the apostle principally ascribes two effects, Rom. 8:15, 16; the former of which is, the making us cry, "Abba, Father;" the latter, that, "together with our Spirit, itself beareth witness, that we are the children of God:" and as these two things contain the highest consolation, it will not be improper to explain them with all the accuracy we are able.</w:t>
      </w:r>
    </w:p>
    <w:p w14:paraId="2ABEC3C0">
      <w:pPr>
        <w:pStyle w:val="2"/>
        <w:spacing w:line="266" w:lineRule="auto"/>
        <w:rPr>
          <w:rFonts w:hint="eastAsia"/>
          <w:sz w:val="30"/>
          <w:szCs w:val="30"/>
        </w:rPr>
      </w:pPr>
    </w:p>
    <w:p w14:paraId="4317EFEE">
      <w:pPr>
        <w:pStyle w:val="2"/>
        <w:spacing w:line="266" w:lineRule="auto"/>
        <w:rPr>
          <w:rFonts w:hint="eastAsia"/>
          <w:sz w:val="30"/>
          <w:szCs w:val="30"/>
        </w:rPr>
      </w:pPr>
      <w:r>
        <w:rPr>
          <w:rFonts w:hint="eastAsia"/>
          <w:sz w:val="30"/>
          <w:szCs w:val="30"/>
        </w:rPr>
        <w:t>十七. 使徒主要将两种果效归于这灵，罗马书 8:15, 16；前者是使我们呼叫：“阿爸，父；”后者是，“圣灵与我们的心同证我们是上帝的儿女：”既然这两件事包含着最高的安慰，那么尽我们所能准确地解释它们，并非不合宜。</w:t>
      </w:r>
    </w:p>
    <w:p w14:paraId="56DBFE74">
      <w:pPr>
        <w:pStyle w:val="2"/>
        <w:spacing w:line="266" w:lineRule="auto"/>
        <w:rPr>
          <w:rFonts w:hint="eastAsia"/>
          <w:sz w:val="30"/>
          <w:szCs w:val="30"/>
        </w:rPr>
      </w:pPr>
    </w:p>
    <w:p w14:paraId="537F63C3">
      <w:pPr>
        <w:pStyle w:val="2"/>
        <w:spacing w:line="266" w:lineRule="auto"/>
        <w:rPr>
          <w:rFonts w:hint="eastAsia"/>
          <w:sz w:val="30"/>
          <w:szCs w:val="30"/>
        </w:rPr>
      </w:pPr>
      <w:r>
        <w:rPr>
          <w:rFonts w:hint="eastAsia"/>
          <w:sz w:val="30"/>
          <w:szCs w:val="30"/>
        </w:rPr>
        <w:t>XVIII. The Holy Spirit is never idle, where he is; there the heart "רחש טוב דבר brings forth a good speech," Ps. 45:1.</w:t>
      </w:r>
    </w:p>
    <w:p w14:paraId="17764D72">
      <w:pPr>
        <w:pStyle w:val="2"/>
        <w:spacing w:line="266" w:lineRule="auto"/>
        <w:rPr>
          <w:rFonts w:hint="eastAsia"/>
          <w:sz w:val="30"/>
          <w:szCs w:val="30"/>
        </w:rPr>
      </w:pPr>
    </w:p>
    <w:p w14:paraId="5320B64F">
      <w:pPr>
        <w:pStyle w:val="2"/>
        <w:spacing w:line="266" w:lineRule="auto"/>
        <w:rPr>
          <w:rFonts w:hint="eastAsia"/>
          <w:sz w:val="30"/>
          <w:szCs w:val="30"/>
        </w:rPr>
      </w:pPr>
      <w:r>
        <w:rPr>
          <w:rFonts w:hint="eastAsia"/>
          <w:sz w:val="30"/>
          <w:szCs w:val="30"/>
        </w:rPr>
        <w:t>十八. 圣灵在哪里，祂就从不闲懒；在那里，心就“רחש טוב דבר (rachash tov davar，涌出美辞)”，诗篇 45:1。</w:t>
      </w:r>
    </w:p>
    <w:p w14:paraId="01DA7F2A">
      <w:pPr>
        <w:pStyle w:val="2"/>
        <w:spacing w:line="266" w:lineRule="auto"/>
        <w:rPr>
          <w:rFonts w:hint="eastAsia"/>
          <w:sz w:val="30"/>
          <w:szCs w:val="30"/>
        </w:rPr>
      </w:pPr>
    </w:p>
    <w:p w14:paraId="4A342BE0">
      <w:pPr>
        <w:pStyle w:val="2"/>
        <w:spacing w:line="266" w:lineRule="auto"/>
        <w:rPr>
          <w:rFonts w:hint="eastAsia"/>
          <w:sz w:val="30"/>
          <w:szCs w:val="30"/>
        </w:rPr>
      </w:pPr>
      <w:r>
        <w:rPr>
          <w:rFonts w:hint="eastAsia"/>
          <w:sz w:val="30"/>
          <w:szCs w:val="30"/>
        </w:rPr>
        <w:t>The Spirit is that mystical new wine, which "makes the virgins cheerful (eloquent)," Zech. 9:17; "and causeth the lips of those that are asleep to speak," Cant. 7:9.</w:t>
      </w:r>
    </w:p>
    <w:p w14:paraId="3E921809">
      <w:pPr>
        <w:pStyle w:val="2"/>
        <w:spacing w:line="266" w:lineRule="auto"/>
        <w:rPr>
          <w:rFonts w:hint="eastAsia"/>
          <w:sz w:val="30"/>
          <w:szCs w:val="30"/>
        </w:rPr>
      </w:pPr>
    </w:p>
    <w:p w14:paraId="7995FA4D">
      <w:pPr>
        <w:pStyle w:val="2"/>
        <w:spacing w:line="266" w:lineRule="auto"/>
        <w:rPr>
          <w:rFonts w:hint="eastAsia"/>
          <w:sz w:val="30"/>
          <w:szCs w:val="30"/>
        </w:rPr>
      </w:pPr>
      <w:r>
        <w:rPr>
          <w:rFonts w:hint="eastAsia"/>
          <w:sz w:val="30"/>
          <w:szCs w:val="30"/>
        </w:rPr>
        <w:t>圣灵是那奥秘的新酒，它“使处女欢喜（能言善辩）”，撒迦利亚书 9:17；“并使沉睡之人的嘴唇说话”，雅歌 7:9。</w:t>
      </w:r>
    </w:p>
    <w:p w14:paraId="20179ADA">
      <w:pPr>
        <w:pStyle w:val="2"/>
        <w:spacing w:line="266" w:lineRule="auto"/>
        <w:rPr>
          <w:rFonts w:hint="eastAsia"/>
          <w:sz w:val="30"/>
          <w:szCs w:val="30"/>
        </w:rPr>
      </w:pPr>
    </w:p>
    <w:p w14:paraId="6263D663">
      <w:pPr>
        <w:pStyle w:val="2"/>
        <w:spacing w:line="266" w:lineRule="auto"/>
        <w:rPr>
          <w:rFonts w:hint="eastAsia"/>
          <w:sz w:val="30"/>
          <w:szCs w:val="30"/>
        </w:rPr>
      </w:pPr>
      <w:r>
        <w:rPr>
          <w:rFonts w:hint="eastAsia"/>
          <w:sz w:val="30"/>
          <w:szCs w:val="30"/>
        </w:rPr>
        <w:t>They who have the Spirit of faith, "as they believe, so they speak," 2 Cor. 4:13.</w:t>
      </w:r>
    </w:p>
    <w:p w14:paraId="14C69899">
      <w:pPr>
        <w:pStyle w:val="2"/>
        <w:spacing w:line="266" w:lineRule="auto"/>
        <w:rPr>
          <w:rFonts w:hint="eastAsia"/>
          <w:sz w:val="30"/>
          <w:szCs w:val="30"/>
        </w:rPr>
      </w:pPr>
    </w:p>
    <w:p w14:paraId="3042B2B5">
      <w:pPr>
        <w:pStyle w:val="2"/>
        <w:spacing w:line="266" w:lineRule="auto"/>
        <w:rPr>
          <w:rFonts w:hint="eastAsia"/>
          <w:sz w:val="30"/>
          <w:szCs w:val="30"/>
        </w:rPr>
      </w:pPr>
      <w:r>
        <w:rPr>
          <w:rFonts w:hint="eastAsia"/>
          <w:sz w:val="30"/>
          <w:szCs w:val="30"/>
        </w:rPr>
        <w:t>那些有信心之灵的人，“他们怎样相信，也怎样说话，”哥林多后书 4:13。</w:t>
      </w:r>
    </w:p>
    <w:p w14:paraId="63FA30DE">
      <w:pPr>
        <w:pStyle w:val="2"/>
        <w:spacing w:line="266" w:lineRule="auto"/>
        <w:rPr>
          <w:rFonts w:hint="eastAsia"/>
          <w:sz w:val="30"/>
          <w:szCs w:val="30"/>
        </w:rPr>
      </w:pPr>
    </w:p>
    <w:p w14:paraId="03330E7D">
      <w:pPr>
        <w:pStyle w:val="2"/>
        <w:spacing w:line="266" w:lineRule="auto"/>
        <w:rPr>
          <w:rFonts w:hint="eastAsia"/>
          <w:sz w:val="30"/>
          <w:szCs w:val="30"/>
        </w:rPr>
      </w:pPr>
      <w:r>
        <w:rPr>
          <w:rFonts w:hint="eastAsia"/>
          <w:sz w:val="30"/>
          <w:szCs w:val="30"/>
        </w:rPr>
        <w:t>XIX. Nor do they only speak, muttering like the ventriloquists, who speak from the belly, or like those who scarce speak out what they have conceived in their mind, fear having restrained their faltering tongue; but they confidently cry out with a loud voice.</w:t>
      </w:r>
    </w:p>
    <w:p w14:paraId="0E695605">
      <w:pPr>
        <w:pStyle w:val="2"/>
        <w:spacing w:line="266" w:lineRule="auto"/>
        <w:rPr>
          <w:rFonts w:hint="eastAsia"/>
          <w:sz w:val="30"/>
          <w:szCs w:val="30"/>
        </w:rPr>
      </w:pPr>
    </w:p>
    <w:p w14:paraId="01038B2A">
      <w:pPr>
        <w:pStyle w:val="2"/>
        <w:spacing w:line="266" w:lineRule="auto"/>
        <w:rPr>
          <w:rFonts w:hint="eastAsia"/>
          <w:sz w:val="30"/>
          <w:szCs w:val="30"/>
        </w:rPr>
      </w:pPr>
      <w:r>
        <w:rPr>
          <w:rFonts w:hint="eastAsia"/>
          <w:sz w:val="30"/>
          <w:szCs w:val="30"/>
        </w:rPr>
        <w:t>十九. 他们不仅说话，不像腹语者那样从肚子里发出咕哝声，也不像那些因恐惧而舌头结巴、几乎说不出心里话的人；而是自信地大声呼喊。</w:t>
      </w:r>
    </w:p>
    <w:p w14:paraId="6771089B">
      <w:pPr>
        <w:pStyle w:val="2"/>
        <w:spacing w:line="266" w:lineRule="auto"/>
        <w:rPr>
          <w:rFonts w:hint="eastAsia"/>
          <w:sz w:val="30"/>
          <w:szCs w:val="30"/>
        </w:rPr>
      </w:pPr>
    </w:p>
    <w:p w14:paraId="589632E8">
      <w:pPr>
        <w:pStyle w:val="2"/>
        <w:spacing w:line="266" w:lineRule="auto"/>
        <w:rPr>
          <w:rFonts w:hint="eastAsia"/>
          <w:sz w:val="30"/>
          <w:szCs w:val="30"/>
        </w:rPr>
      </w:pPr>
      <w:r>
        <w:rPr>
          <w:rFonts w:hint="eastAsia"/>
          <w:sz w:val="30"/>
          <w:szCs w:val="30"/>
        </w:rPr>
        <w:t>Nor is it in vain that the apostle, both here and Gal. 4:6, uses the term crying.</w:t>
      </w:r>
    </w:p>
    <w:p w14:paraId="5A925C29">
      <w:pPr>
        <w:pStyle w:val="2"/>
        <w:spacing w:line="266" w:lineRule="auto"/>
        <w:rPr>
          <w:rFonts w:hint="eastAsia"/>
          <w:sz w:val="30"/>
          <w:szCs w:val="30"/>
        </w:rPr>
      </w:pPr>
    </w:p>
    <w:p w14:paraId="37EAA6FB">
      <w:pPr>
        <w:pStyle w:val="2"/>
        <w:spacing w:line="266" w:lineRule="auto"/>
        <w:rPr>
          <w:rFonts w:hint="eastAsia"/>
          <w:sz w:val="30"/>
          <w:szCs w:val="30"/>
        </w:rPr>
      </w:pPr>
      <w:r>
        <w:rPr>
          <w:rFonts w:hint="eastAsia"/>
          <w:sz w:val="30"/>
          <w:szCs w:val="30"/>
        </w:rPr>
        <w:t>使徒在这里和加拉太书 4:6 中使用“呼喊”一词，并非徒然。</w:t>
      </w:r>
    </w:p>
    <w:p w14:paraId="248FCBE2">
      <w:pPr>
        <w:pStyle w:val="2"/>
        <w:spacing w:line="266" w:lineRule="auto"/>
        <w:rPr>
          <w:rFonts w:hint="eastAsia"/>
          <w:sz w:val="30"/>
          <w:szCs w:val="30"/>
        </w:rPr>
      </w:pPr>
    </w:p>
    <w:p w14:paraId="63514D50">
      <w:pPr>
        <w:pStyle w:val="2"/>
        <w:spacing w:line="266" w:lineRule="auto"/>
        <w:rPr>
          <w:rFonts w:hint="eastAsia"/>
          <w:sz w:val="30"/>
          <w:szCs w:val="30"/>
        </w:rPr>
      </w:pPr>
      <w:r>
        <w:rPr>
          <w:rFonts w:hint="eastAsia"/>
          <w:sz w:val="30"/>
          <w:szCs w:val="30"/>
        </w:rPr>
        <w:t>It denotes that boldness, freedom, and courage with which we are commanded to approach the throne of grace, Heb. 4:16, and present our requests there.</w:t>
      </w:r>
    </w:p>
    <w:p w14:paraId="36C18D58">
      <w:pPr>
        <w:pStyle w:val="2"/>
        <w:spacing w:line="266" w:lineRule="auto"/>
        <w:rPr>
          <w:rFonts w:hint="eastAsia"/>
          <w:sz w:val="30"/>
          <w:szCs w:val="30"/>
        </w:rPr>
      </w:pPr>
    </w:p>
    <w:p w14:paraId="7BABB74B">
      <w:pPr>
        <w:pStyle w:val="2"/>
        <w:spacing w:line="266" w:lineRule="auto"/>
        <w:rPr>
          <w:rFonts w:hint="eastAsia"/>
          <w:sz w:val="30"/>
          <w:szCs w:val="30"/>
        </w:rPr>
      </w:pPr>
      <w:r>
        <w:rPr>
          <w:rFonts w:hint="eastAsia"/>
          <w:sz w:val="30"/>
          <w:szCs w:val="30"/>
        </w:rPr>
        <w:t>它表示我们奉命以坦然无惧、自由和勇气来到施恩的宝座前，希伯来书 4:16，并在那里陈明我们的祈求。</w:t>
      </w:r>
    </w:p>
    <w:p w14:paraId="16DF6245">
      <w:pPr>
        <w:pStyle w:val="2"/>
        <w:spacing w:line="266" w:lineRule="auto"/>
        <w:rPr>
          <w:rFonts w:hint="eastAsia"/>
          <w:sz w:val="30"/>
          <w:szCs w:val="30"/>
        </w:rPr>
      </w:pPr>
    </w:p>
    <w:p w14:paraId="1FE04115">
      <w:pPr>
        <w:pStyle w:val="2"/>
        <w:spacing w:line="266" w:lineRule="auto"/>
        <w:rPr>
          <w:rFonts w:hint="eastAsia"/>
          <w:sz w:val="30"/>
          <w:szCs w:val="30"/>
        </w:rPr>
      </w:pPr>
      <w:r>
        <w:rPr>
          <w:rFonts w:hint="eastAsia"/>
          <w:sz w:val="30"/>
          <w:szCs w:val="30"/>
        </w:rPr>
        <w:t>XX. But what does he principally teach us to cry? "Abba, Father!"</w:t>
      </w:r>
    </w:p>
    <w:p w14:paraId="54373910">
      <w:pPr>
        <w:pStyle w:val="2"/>
        <w:spacing w:line="266" w:lineRule="auto"/>
        <w:rPr>
          <w:rFonts w:hint="eastAsia"/>
          <w:sz w:val="30"/>
          <w:szCs w:val="30"/>
        </w:rPr>
      </w:pPr>
    </w:p>
    <w:p w14:paraId="2ED26825">
      <w:pPr>
        <w:pStyle w:val="2"/>
        <w:spacing w:line="266" w:lineRule="auto"/>
        <w:rPr>
          <w:rFonts w:hint="eastAsia"/>
          <w:sz w:val="30"/>
          <w:szCs w:val="30"/>
        </w:rPr>
      </w:pPr>
      <w:r>
        <w:rPr>
          <w:rFonts w:hint="eastAsia"/>
          <w:sz w:val="30"/>
          <w:szCs w:val="30"/>
        </w:rPr>
        <w:t>二十. 但祂主要教导我们呼喊什么呢？“阿爸，父！”</w:t>
      </w:r>
    </w:p>
    <w:p w14:paraId="13B1B44B">
      <w:pPr>
        <w:pStyle w:val="2"/>
        <w:spacing w:line="266" w:lineRule="auto"/>
        <w:rPr>
          <w:rFonts w:hint="eastAsia"/>
          <w:sz w:val="30"/>
          <w:szCs w:val="30"/>
        </w:rPr>
      </w:pPr>
    </w:p>
    <w:p w14:paraId="32E76790">
      <w:pPr>
        <w:pStyle w:val="2"/>
        <w:spacing w:line="266" w:lineRule="auto"/>
        <w:rPr>
          <w:rFonts w:hint="eastAsia"/>
          <w:sz w:val="30"/>
          <w:szCs w:val="30"/>
        </w:rPr>
      </w:pPr>
      <w:r>
        <w:rPr>
          <w:rFonts w:hint="eastAsia"/>
          <w:sz w:val="30"/>
          <w:szCs w:val="30"/>
        </w:rPr>
        <w:t>Servants and hand-maids of old were not suffered to call their masters by the name of Father, as the very learned Selden, de Successionibus, c. 4 has shown from the law of the Hebrews.</w:t>
      </w:r>
    </w:p>
    <w:p w14:paraId="582A0089">
      <w:pPr>
        <w:pStyle w:val="2"/>
        <w:spacing w:line="266" w:lineRule="auto"/>
        <w:rPr>
          <w:rFonts w:hint="eastAsia"/>
          <w:sz w:val="30"/>
          <w:szCs w:val="30"/>
        </w:rPr>
      </w:pPr>
    </w:p>
    <w:p w14:paraId="0A7D3975">
      <w:pPr>
        <w:pStyle w:val="2"/>
        <w:spacing w:line="266" w:lineRule="auto"/>
        <w:rPr>
          <w:rFonts w:hint="eastAsia"/>
          <w:sz w:val="30"/>
          <w:szCs w:val="30"/>
        </w:rPr>
      </w:pPr>
      <w:r>
        <w:rPr>
          <w:rFonts w:hint="eastAsia"/>
          <w:sz w:val="30"/>
          <w:szCs w:val="30"/>
        </w:rPr>
        <w:t>古代的仆婢不被允许称他们的主人为父，正如博学的塞尔登（Selden）在其《继承论》（de Successionibus）第四章中根据希伯来律法所指出的那样。</w:t>
      </w:r>
    </w:p>
    <w:p w14:paraId="3BC5D6E3">
      <w:pPr>
        <w:pStyle w:val="2"/>
        <w:spacing w:line="266" w:lineRule="auto"/>
        <w:rPr>
          <w:rFonts w:hint="eastAsia"/>
          <w:sz w:val="30"/>
          <w:szCs w:val="30"/>
        </w:rPr>
      </w:pPr>
    </w:p>
    <w:p w14:paraId="6D4EA546">
      <w:pPr>
        <w:pStyle w:val="2"/>
        <w:spacing w:line="266" w:lineRule="auto"/>
        <w:rPr>
          <w:rFonts w:hint="eastAsia"/>
          <w:sz w:val="30"/>
          <w:szCs w:val="30"/>
        </w:rPr>
      </w:pPr>
      <w:r>
        <w:rPr>
          <w:rFonts w:hint="eastAsia"/>
          <w:sz w:val="30"/>
          <w:szCs w:val="30"/>
        </w:rPr>
        <w:t>But the servants and hand-maids of God, both under the Old and New Testament, are allowed this privilege; as was shown above from Isa. 63:16, Job 34:36.</w:t>
      </w:r>
    </w:p>
    <w:p w14:paraId="7CD30C9C">
      <w:pPr>
        <w:pStyle w:val="2"/>
        <w:spacing w:line="266" w:lineRule="auto"/>
        <w:rPr>
          <w:rFonts w:hint="eastAsia"/>
          <w:sz w:val="30"/>
          <w:szCs w:val="30"/>
        </w:rPr>
      </w:pPr>
    </w:p>
    <w:p w14:paraId="0CB70364">
      <w:pPr>
        <w:pStyle w:val="2"/>
        <w:spacing w:line="266" w:lineRule="auto"/>
        <w:rPr>
          <w:rFonts w:hint="eastAsia"/>
          <w:sz w:val="30"/>
          <w:szCs w:val="30"/>
        </w:rPr>
      </w:pPr>
      <w:r>
        <w:rPr>
          <w:rFonts w:hint="eastAsia"/>
          <w:sz w:val="30"/>
          <w:szCs w:val="30"/>
        </w:rPr>
        <w:t>但是上帝的仆婢，无论在旧约还是新约之下，都享有这种特权；正如上面从以赛亚书 63:16 和约伯记 34:36 所指出的那样。</w:t>
      </w:r>
    </w:p>
    <w:p w14:paraId="2251BF25">
      <w:pPr>
        <w:pStyle w:val="2"/>
        <w:spacing w:line="266" w:lineRule="auto"/>
        <w:rPr>
          <w:rFonts w:hint="eastAsia"/>
          <w:sz w:val="30"/>
          <w:szCs w:val="30"/>
        </w:rPr>
      </w:pPr>
    </w:p>
    <w:p w14:paraId="275D727C">
      <w:pPr>
        <w:pStyle w:val="2"/>
        <w:spacing w:line="266" w:lineRule="auto"/>
        <w:rPr>
          <w:rFonts w:hint="eastAsia"/>
          <w:sz w:val="30"/>
          <w:szCs w:val="30"/>
        </w:rPr>
      </w:pPr>
      <w:r>
        <w:rPr>
          <w:rFonts w:hint="eastAsia"/>
          <w:sz w:val="30"/>
          <w:szCs w:val="30"/>
        </w:rPr>
        <w:t>To which I now add Isa. 64:1, and Jer. 3:4.</w:t>
      </w:r>
    </w:p>
    <w:p w14:paraId="08DCF93C">
      <w:pPr>
        <w:pStyle w:val="2"/>
        <w:spacing w:line="266" w:lineRule="auto"/>
        <w:rPr>
          <w:rFonts w:hint="eastAsia"/>
          <w:sz w:val="30"/>
          <w:szCs w:val="30"/>
        </w:rPr>
      </w:pPr>
    </w:p>
    <w:p w14:paraId="49B94C02">
      <w:pPr>
        <w:pStyle w:val="2"/>
        <w:spacing w:line="266" w:lineRule="auto"/>
        <w:rPr>
          <w:rFonts w:hint="eastAsia"/>
          <w:sz w:val="30"/>
          <w:szCs w:val="30"/>
        </w:rPr>
      </w:pPr>
      <w:r>
        <w:rPr>
          <w:rFonts w:hint="eastAsia"/>
          <w:sz w:val="30"/>
          <w:szCs w:val="30"/>
        </w:rPr>
        <w:t>我现在补充以赛亚书 64:1 和耶利米书 3:4。</w:t>
      </w:r>
    </w:p>
    <w:p w14:paraId="367AC9C2">
      <w:pPr>
        <w:pStyle w:val="2"/>
        <w:spacing w:line="266" w:lineRule="auto"/>
        <w:rPr>
          <w:rFonts w:hint="eastAsia"/>
          <w:sz w:val="30"/>
          <w:szCs w:val="30"/>
        </w:rPr>
      </w:pPr>
    </w:p>
    <w:p w14:paraId="3D01738B">
      <w:pPr>
        <w:pStyle w:val="2"/>
        <w:spacing w:line="266" w:lineRule="auto"/>
        <w:rPr>
          <w:rFonts w:hint="eastAsia"/>
          <w:sz w:val="30"/>
          <w:szCs w:val="30"/>
        </w:rPr>
      </w:pPr>
      <w:r>
        <w:rPr>
          <w:rFonts w:hint="eastAsia"/>
          <w:sz w:val="30"/>
          <w:szCs w:val="30"/>
        </w:rPr>
        <w:t>When Christ commanded his disciples to pray, "Our Father, which art in heaven," he used an expression well known to, and very common among, the Jews.</w:t>
      </w:r>
    </w:p>
    <w:p w14:paraId="5101D3FD">
      <w:pPr>
        <w:pStyle w:val="2"/>
        <w:spacing w:line="266" w:lineRule="auto"/>
        <w:rPr>
          <w:rFonts w:hint="eastAsia"/>
          <w:sz w:val="30"/>
          <w:szCs w:val="30"/>
        </w:rPr>
      </w:pPr>
    </w:p>
    <w:p w14:paraId="26460558">
      <w:pPr>
        <w:pStyle w:val="2"/>
        <w:spacing w:line="266" w:lineRule="auto"/>
        <w:rPr>
          <w:rFonts w:hint="eastAsia"/>
          <w:sz w:val="30"/>
          <w:szCs w:val="30"/>
        </w:rPr>
      </w:pPr>
      <w:r>
        <w:rPr>
          <w:rFonts w:hint="eastAsia"/>
          <w:sz w:val="30"/>
          <w:szCs w:val="30"/>
        </w:rPr>
        <w:t>当基督吩咐祂的门徒祷告说：“我们在天上的父”时，祂用了一个犹太人所熟知且非常普遍的表达方式。</w:t>
      </w:r>
    </w:p>
    <w:p w14:paraId="00701173">
      <w:pPr>
        <w:pStyle w:val="2"/>
        <w:spacing w:line="266" w:lineRule="auto"/>
        <w:rPr>
          <w:rFonts w:hint="eastAsia"/>
          <w:sz w:val="30"/>
          <w:szCs w:val="30"/>
        </w:rPr>
      </w:pPr>
    </w:p>
    <w:p w14:paraId="0E6E0F86">
      <w:pPr>
        <w:pStyle w:val="2"/>
        <w:spacing w:line="266" w:lineRule="auto"/>
        <w:rPr>
          <w:rFonts w:hint="eastAsia"/>
          <w:sz w:val="30"/>
          <w:szCs w:val="30"/>
        </w:rPr>
      </w:pPr>
      <w:r>
        <w:rPr>
          <w:rFonts w:hint="eastAsia"/>
          <w:sz w:val="30"/>
          <w:szCs w:val="30"/>
        </w:rPr>
        <w:t>Thus Maimonides in Tephilloth: " שבשמים אבינו , our Father, who art in heaven, so deal with us as thou hast promised by the prophets."</w:t>
      </w:r>
    </w:p>
    <w:p w14:paraId="68747EBB">
      <w:pPr>
        <w:pStyle w:val="2"/>
        <w:spacing w:line="266" w:lineRule="auto"/>
        <w:rPr>
          <w:rFonts w:hint="eastAsia"/>
          <w:sz w:val="30"/>
          <w:szCs w:val="30"/>
        </w:rPr>
      </w:pPr>
    </w:p>
    <w:p w14:paraId="6FFCE77C">
      <w:pPr>
        <w:pStyle w:val="2"/>
        <w:spacing w:line="266" w:lineRule="auto"/>
        <w:rPr>
          <w:rFonts w:hint="eastAsia"/>
          <w:sz w:val="30"/>
          <w:szCs w:val="30"/>
        </w:rPr>
      </w:pPr>
      <w:r>
        <w:rPr>
          <w:rFonts w:hint="eastAsia"/>
          <w:sz w:val="30"/>
          <w:szCs w:val="30"/>
        </w:rPr>
        <w:t>因此迈蒙尼德（Maimonides）在《祈祷文》（Tephilloth）中说：“שבשמים אבינו (Avinu shebashamayim)，我们在天上的父，求祢照祢藉先知所应许的待我们。”</w:t>
      </w:r>
    </w:p>
    <w:p w14:paraId="077C1D09">
      <w:pPr>
        <w:pStyle w:val="2"/>
        <w:spacing w:line="266" w:lineRule="auto"/>
        <w:rPr>
          <w:rFonts w:hint="eastAsia"/>
          <w:sz w:val="30"/>
          <w:szCs w:val="30"/>
        </w:rPr>
      </w:pPr>
    </w:p>
    <w:p w14:paraId="5696740D">
      <w:pPr>
        <w:pStyle w:val="2"/>
        <w:spacing w:line="266" w:lineRule="auto"/>
        <w:rPr>
          <w:rFonts w:hint="eastAsia"/>
          <w:sz w:val="30"/>
          <w:szCs w:val="30"/>
        </w:rPr>
      </w:pPr>
      <w:r>
        <w:rPr>
          <w:rFonts w:hint="eastAsia"/>
          <w:sz w:val="30"/>
          <w:szCs w:val="30"/>
        </w:rPr>
        <w:t>XXI. And the doubling of words, "Abba, Father!" both here and in the Epistle to the Galatians, is very emphatical.</w:t>
      </w:r>
    </w:p>
    <w:p w14:paraId="39E40D31">
      <w:pPr>
        <w:pStyle w:val="2"/>
        <w:spacing w:line="266" w:lineRule="auto"/>
        <w:rPr>
          <w:rFonts w:hint="eastAsia"/>
          <w:sz w:val="30"/>
          <w:szCs w:val="30"/>
        </w:rPr>
      </w:pPr>
    </w:p>
    <w:p w14:paraId="4FD22935">
      <w:pPr>
        <w:pStyle w:val="2"/>
        <w:spacing w:line="266" w:lineRule="auto"/>
        <w:rPr>
          <w:rFonts w:hint="eastAsia"/>
          <w:sz w:val="30"/>
          <w:szCs w:val="30"/>
        </w:rPr>
      </w:pPr>
      <w:r>
        <w:rPr>
          <w:rFonts w:hint="eastAsia"/>
          <w:sz w:val="30"/>
          <w:szCs w:val="30"/>
        </w:rPr>
        <w:t>二十一. “阿爸，父！”这两个词的重复，无论在这里还是在加拉太书中，都非常强调。</w:t>
      </w:r>
    </w:p>
    <w:p w14:paraId="5FE96AD7">
      <w:pPr>
        <w:pStyle w:val="2"/>
        <w:spacing w:line="266" w:lineRule="auto"/>
        <w:rPr>
          <w:rFonts w:hint="eastAsia"/>
          <w:sz w:val="30"/>
          <w:szCs w:val="30"/>
        </w:rPr>
      </w:pPr>
    </w:p>
    <w:p w14:paraId="208542A7">
      <w:pPr>
        <w:pStyle w:val="2"/>
        <w:spacing w:line="266" w:lineRule="auto"/>
        <w:rPr>
          <w:rFonts w:hint="eastAsia"/>
          <w:sz w:val="30"/>
          <w:szCs w:val="30"/>
        </w:rPr>
      </w:pPr>
      <w:r>
        <w:rPr>
          <w:rFonts w:hint="eastAsia"/>
          <w:sz w:val="30"/>
          <w:szCs w:val="30"/>
        </w:rPr>
        <w:t>The former being of Hebrew, and the latter of a Greek original.</w:t>
      </w:r>
    </w:p>
    <w:p w14:paraId="3B58564A">
      <w:pPr>
        <w:pStyle w:val="2"/>
        <w:spacing w:line="266" w:lineRule="auto"/>
        <w:rPr>
          <w:rFonts w:hint="eastAsia"/>
          <w:sz w:val="30"/>
          <w:szCs w:val="30"/>
        </w:rPr>
      </w:pPr>
    </w:p>
    <w:p w14:paraId="037FDD6B">
      <w:pPr>
        <w:pStyle w:val="2"/>
        <w:spacing w:line="266" w:lineRule="auto"/>
        <w:rPr>
          <w:rFonts w:hint="eastAsia"/>
          <w:sz w:val="30"/>
          <w:szCs w:val="30"/>
        </w:rPr>
      </w:pPr>
      <w:r>
        <w:rPr>
          <w:rFonts w:hint="eastAsia"/>
          <w:sz w:val="30"/>
          <w:szCs w:val="30"/>
        </w:rPr>
        <w:t>前者源于希伯来文，后者源于希腊文。</w:t>
      </w:r>
    </w:p>
    <w:p w14:paraId="2A33517F">
      <w:pPr>
        <w:pStyle w:val="2"/>
        <w:spacing w:line="266" w:lineRule="auto"/>
        <w:rPr>
          <w:rFonts w:hint="eastAsia"/>
          <w:sz w:val="30"/>
          <w:szCs w:val="30"/>
        </w:rPr>
      </w:pPr>
    </w:p>
    <w:p w14:paraId="53F43B52">
      <w:pPr>
        <w:pStyle w:val="2"/>
        <w:spacing w:line="266" w:lineRule="auto"/>
        <w:rPr>
          <w:rFonts w:hint="eastAsia"/>
          <w:sz w:val="30"/>
          <w:szCs w:val="30"/>
        </w:rPr>
      </w:pPr>
      <w:r>
        <w:rPr>
          <w:rFonts w:hint="eastAsia"/>
          <w:sz w:val="30"/>
          <w:szCs w:val="30"/>
        </w:rPr>
        <w:t>Did not the apostle, by this, intend to teach us, that, under the influence of the Spirit, God was now to be called Father by believers of whatever nation, or in whatever language?</w:t>
      </w:r>
    </w:p>
    <w:p w14:paraId="3099ADB0">
      <w:pPr>
        <w:pStyle w:val="2"/>
        <w:spacing w:line="266" w:lineRule="auto"/>
        <w:rPr>
          <w:rFonts w:hint="eastAsia"/>
          <w:sz w:val="30"/>
          <w:szCs w:val="30"/>
        </w:rPr>
      </w:pPr>
    </w:p>
    <w:p w14:paraId="66F94211">
      <w:pPr>
        <w:pStyle w:val="2"/>
        <w:spacing w:line="266" w:lineRule="auto"/>
        <w:rPr>
          <w:rFonts w:hint="eastAsia"/>
          <w:sz w:val="30"/>
          <w:szCs w:val="30"/>
        </w:rPr>
      </w:pPr>
      <w:r>
        <w:rPr>
          <w:rFonts w:hint="eastAsia"/>
          <w:sz w:val="30"/>
          <w:szCs w:val="30"/>
        </w:rPr>
        <w:t>使徒藉此，岂不是要教导我们，在圣灵的影响下，无论任何国家或任何语言的信徒，现在都当称上帝为父吗？</w:t>
      </w:r>
    </w:p>
    <w:p w14:paraId="19F16975">
      <w:pPr>
        <w:pStyle w:val="2"/>
        <w:spacing w:line="266" w:lineRule="auto"/>
        <w:rPr>
          <w:rFonts w:hint="eastAsia"/>
          <w:sz w:val="30"/>
          <w:szCs w:val="30"/>
        </w:rPr>
      </w:pPr>
    </w:p>
    <w:p w14:paraId="56B03C49">
      <w:pPr>
        <w:pStyle w:val="2"/>
        <w:spacing w:line="266" w:lineRule="auto"/>
        <w:rPr>
          <w:rFonts w:hint="eastAsia"/>
          <w:sz w:val="30"/>
          <w:szCs w:val="30"/>
        </w:rPr>
      </w:pPr>
      <w:r>
        <w:rPr>
          <w:rFonts w:hint="eastAsia"/>
          <w:sz w:val="30"/>
          <w:szCs w:val="30"/>
        </w:rPr>
        <w:t>For the reason of this repetition seems here to be different from that in Mark 14:36; where we have a summary of Christ's prayers, and the latter may be imagined to be added by Mark, as an explanation of the former.</w:t>
      </w:r>
    </w:p>
    <w:p w14:paraId="09E543BA">
      <w:pPr>
        <w:pStyle w:val="2"/>
        <w:spacing w:line="266" w:lineRule="auto"/>
        <w:rPr>
          <w:rFonts w:hint="eastAsia"/>
          <w:sz w:val="30"/>
          <w:szCs w:val="30"/>
        </w:rPr>
      </w:pPr>
    </w:p>
    <w:p w14:paraId="5B29FFDC">
      <w:pPr>
        <w:pStyle w:val="2"/>
        <w:spacing w:line="266" w:lineRule="auto"/>
        <w:rPr>
          <w:rFonts w:hint="eastAsia"/>
          <w:sz w:val="30"/>
          <w:szCs w:val="30"/>
        </w:rPr>
      </w:pPr>
      <w:r>
        <w:rPr>
          <w:rFonts w:hint="eastAsia"/>
          <w:sz w:val="30"/>
          <w:szCs w:val="30"/>
        </w:rPr>
        <w:t>因为这种重复的原因在这里似乎与马可福音 14:36 中的不同；那里有基督祷告的摘要，后者可以想象是马可为解释前者而添加的。</w:t>
      </w:r>
    </w:p>
    <w:p w14:paraId="34B974F9">
      <w:pPr>
        <w:pStyle w:val="2"/>
        <w:spacing w:line="266" w:lineRule="auto"/>
        <w:rPr>
          <w:rFonts w:hint="eastAsia"/>
          <w:sz w:val="30"/>
          <w:szCs w:val="30"/>
        </w:rPr>
      </w:pPr>
    </w:p>
    <w:p w14:paraId="30AC9D21">
      <w:pPr>
        <w:pStyle w:val="2"/>
        <w:spacing w:line="266" w:lineRule="auto"/>
        <w:rPr>
          <w:rFonts w:hint="eastAsia"/>
          <w:sz w:val="30"/>
          <w:szCs w:val="30"/>
        </w:rPr>
      </w:pPr>
      <w:r>
        <w:rPr>
          <w:rFonts w:hint="eastAsia"/>
          <w:sz w:val="30"/>
          <w:szCs w:val="30"/>
        </w:rPr>
        <w:t>For Christ spoke not in Greek, as Paul wrote in that language.</w:t>
      </w:r>
    </w:p>
    <w:p w14:paraId="2ECB28A3">
      <w:pPr>
        <w:pStyle w:val="2"/>
        <w:spacing w:line="266" w:lineRule="auto"/>
        <w:rPr>
          <w:rFonts w:hint="eastAsia"/>
          <w:sz w:val="30"/>
          <w:szCs w:val="30"/>
        </w:rPr>
      </w:pPr>
    </w:p>
    <w:p w14:paraId="235A368A">
      <w:pPr>
        <w:pStyle w:val="2"/>
        <w:spacing w:line="266" w:lineRule="auto"/>
        <w:rPr>
          <w:rFonts w:hint="eastAsia"/>
          <w:sz w:val="30"/>
          <w:szCs w:val="30"/>
        </w:rPr>
      </w:pPr>
      <w:r>
        <w:rPr>
          <w:rFonts w:hint="eastAsia"/>
          <w:sz w:val="30"/>
          <w:szCs w:val="30"/>
        </w:rPr>
        <w:t>因为基督不像保罗那样用希腊文写作，祂不说希腊文。</w:t>
      </w:r>
    </w:p>
    <w:p w14:paraId="6AA1A63D">
      <w:pPr>
        <w:pStyle w:val="2"/>
        <w:spacing w:line="266" w:lineRule="auto"/>
        <w:rPr>
          <w:rFonts w:hint="eastAsia"/>
          <w:sz w:val="30"/>
          <w:szCs w:val="30"/>
        </w:rPr>
      </w:pPr>
    </w:p>
    <w:p w14:paraId="33139105">
      <w:pPr>
        <w:pStyle w:val="2"/>
        <w:spacing w:line="266" w:lineRule="auto"/>
        <w:rPr>
          <w:rFonts w:hint="eastAsia"/>
          <w:sz w:val="30"/>
          <w:szCs w:val="30"/>
        </w:rPr>
      </w:pPr>
      <w:r>
        <w:rPr>
          <w:rFonts w:hint="eastAsia"/>
          <w:sz w:val="30"/>
          <w:szCs w:val="30"/>
        </w:rPr>
        <w:t>The observation of the celebrated Lightfoot, on Mark 14:36, is worth mentioning: that though אבי Abbi may, indeed, denote, not only a natural, but also a civil father, as an elder, a lord, or master, a teacher, a magistrate; yet אבא Abba, only a natural or adopting father.</w:t>
      </w:r>
    </w:p>
    <w:p w14:paraId="14BBEC43">
      <w:pPr>
        <w:pStyle w:val="2"/>
        <w:spacing w:line="266" w:lineRule="auto"/>
        <w:rPr>
          <w:rFonts w:hint="eastAsia"/>
          <w:sz w:val="30"/>
          <w:szCs w:val="30"/>
        </w:rPr>
      </w:pPr>
    </w:p>
    <w:p w14:paraId="377A6584">
      <w:pPr>
        <w:pStyle w:val="2"/>
        <w:spacing w:line="266" w:lineRule="auto"/>
        <w:rPr>
          <w:rFonts w:hint="eastAsia"/>
          <w:sz w:val="30"/>
          <w:szCs w:val="30"/>
        </w:rPr>
      </w:pPr>
      <w:r>
        <w:rPr>
          <w:rFonts w:hint="eastAsia"/>
          <w:sz w:val="30"/>
          <w:szCs w:val="30"/>
        </w:rPr>
        <w:t>著名的莱特富特（Lightfoot）对马可福音 14:36 的观察值得一提：虽然 אבי (Avvi) 确实可以表示不仅是亲生父亲，也是民事上的父亲，如长者、领主或主人、教师、官长；然而 אבא (Abba) 仅指亲生父亲或养父。</w:t>
      </w:r>
    </w:p>
    <w:p w14:paraId="28059B54">
      <w:pPr>
        <w:pStyle w:val="2"/>
        <w:spacing w:line="266" w:lineRule="auto"/>
        <w:rPr>
          <w:rFonts w:hint="eastAsia"/>
          <w:sz w:val="30"/>
          <w:szCs w:val="30"/>
        </w:rPr>
      </w:pPr>
    </w:p>
    <w:p w14:paraId="7D58BBB0">
      <w:pPr>
        <w:pStyle w:val="2"/>
        <w:spacing w:line="266" w:lineRule="auto"/>
        <w:rPr>
          <w:rFonts w:hint="eastAsia"/>
          <w:sz w:val="30"/>
          <w:szCs w:val="30"/>
        </w:rPr>
      </w:pPr>
      <w:r>
        <w:rPr>
          <w:rFonts w:hint="eastAsia"/>
          <w:sz w:val="30"/>
          <w:szCs w:val="30"/>
        </w:rPr>
        <w:t>For the proof of this he gives us a great number of examples.</w:t>
      </w:r>
    </w:p>
    <w:p w14:paraId="0DB9F8DE">
      <w:pPr>
        <w:pStyle w:val="2"/>
        <w:spacing w:line="266" w:lineRule="auto"/>
        <w:rPr>
          <w:rFonts w:hint="eastAsia"/>
          <w:sz w:val="30"/>
          <w:szCs w:val="30"/>
        </w:rPr>
      </w:pPr>
    </w:p>
    <w:p w14:paraId="7FE8D182">
      <w:pPr>
        <w:pStyle w:val="2"/>
        <w:spacing w:line="266" w:lineRule="auto"/>
        <w:rPr>
          <w:rFonts w:hint="eastAsia"/>
          <w:sz w:val="30"/>
          <w:szCs w:val="30"/>
        </w:rPr>
      </w:pPr>
      <w:r>
        <w:rPr>
          <w:rFonts w:hint="eastAsia"/>
          <w:sz w:val="30"/>
          <w:szCs w:val="30"/>
        </w:rPr>
        <w:t>为了证明这一点，他举了许多例子。</w:t>
      </w:r>
    </w:p>
    <w:p w14:paraId="4E249A73">
      <w:pPr>
        <w:pStyle w:val="2"/>
        <w:spacing w:line="266" w:lineRule="auto"/>
        <w:rPr>
          <w:rFonts w:hint="eastAsia"/>
          <w:sz w:val="30"/>
          <w:szCs w:val="30"/>
        </w:rPr>
      </w:pPr>
    </w:p>
    <w:p w14:paraId="18EF5616">
      <w:pPr>
        <w:pStyle w:val="2"/>
        <w:spacing w:line="266" w:lineRule="auto"/>
        <w:rPr>
          <w:rFonts w:hint="eastAsia"/>
          <w:sz w:val="30"/>
          <w:szCs w:val="30"/>
        </w:rPr>
      </w:pPr>
      <w:r>
        <w:rPr>
          <w:rFonts w:hint="eastAsia"/>
          <w:sz w:val="30"/>
          <w:szCs w:val="30"/>
        </w:rPr>
        <w:t>Thus, therefore, Christ calls God Abba in the strongest sense; and believers also, according to their condition.</w:t>
      </w:r>
    </w:p>
    <w:p w14:paraId="2B8B15D5">
      <w:pPr>
        <w:pStyle w:val="2"/>
        <w:spacing w:line="266" w:lineRule="auto"/>
        <w:rPr>
          <w:rFonts w:hint="eastAsia"/>
          <w:sz w:val="30"/>
          <w:szCs w:val="30"/>
        </w:rPr>
      </w:pPr>
    </w:p>
    <w:p w14:paraId="6C33EBF6">
      <w:pPr>
        <w:pStyle w:val="2"/>
        <w:spacing w:line="266" w:lineRule="auto"/>
        <w:rPr>
          <w:rFonts w:hint="eastAsia"/>
          <w:sz w:val="30"/>
          <w:szCs w:val="30"/>
        </w:rPr>
      </w:pPr>
      <w:r>
        <w:rPr>
          <w:rFonts w:hint="eastAsia"/>
          <w:sz w:val="30"/>
          <w:szCs w:val="30"/>
        </w:rPr>
        <w:t>因此，基督在最强烈的意义上称上帝为阿爸；信徒也按照他们的身份如此称呼。</w:t>
      </w:r>
    </w:p>
    <w:p w14:paraId="04A02B2C">
      <w:pPr>
        <w:pStyle w:val="2"/>
        <w:spacing w:line="266" w:lineRule="auto"/>
        <w:rPr>
          <w:rFonts w:hint="eastAsia"/>
          <w:sz w:val="30"/>
          <w:szCs w:val="30"/>
        </w:rPr>
      </w:pPr>
    </w:p>
    <w:p w14:paraId="799A3C60">
      <w:pPr>
        <w:pStyle w:val="2"/>
        <w:spacing w:line="266" w:lineRule="auto"/>
        <w:rPr>
          <w:rFonts w:hint="eastAsia"/>
          <w:sz w:val="30"/>
          <w:szCs w:val="30"/>
        </w:rPr>
      </w:pPr>
      <w:r>
        <w:rPr>
          <w:rFonts w:hint="eastAsia"/>
          <w:sz w:val="30"/>
          <w:szCs w:val="30"/>
        </w:rPr>
        <w:t>XXII. Unless we rather say, that this repetition of the word is an evidence that the appellation was pleasant and familiar.</w:t>
      </w:r>
    </w:p>
    <w:p w14:paraId="31C9AD02">
      <w:pPr>
        <w:pStyle w:val="2"/>
        <w:spacing w:line="266" w:lineRule="auto"/>
        <w:rPr>
          <w:rFonts w:hint="eastAsia"/>
          <w:sz w:val="30"/>
          <w:szCs w:val="30"/>
        </w:rPr>
      </w:pPr>
    </w:p>
    <w:p w14:paraId="752A1486">
      <w:pPr>
        <w:pStyle w:val="2"/>
        <w:spacing w:line="266" w:lineRule="auto"/>
        <w:rPr>
          <w:rFonts w:hint="eastAsia"/>
          <w:sz w:val="30"/>
          <w:szCs w:val="30"/>
        </w:rPr>
      </w:pPr>
      <w:r>
        <w:rPr>
          <w:rFonts w:hint="eastAsia"/>
          <w:sz w:val="30"/>
          <w:szCs w:val="30"/>
        </w:rPr>
        <w:t>二十二. 除非我们宁可说，这个词的重复证明了这个称呼是令人愉快和亲切的。</w:t>
      </w:r>
    </w:p>
    <w:p w14:paraId="5526A102">
      <w:pPr>
        <w:pStyle w:val="2"/>
        <w:spacing w:line="266" w:lineRule="auto"/>
        <w:rPr>
          <w:rFonts w:hint="eastAsia"/>
          <w:sz w:val="30"/>
          <w:szCs w:val="30"/>
        </w:rPr>
      </w:pPr>
    </w:p>
    <w:p w14:paraId="1AF0F4B4">
      <w:pPr>
        <w:pStyle w:val="2"/>
        <w:spacing w:line="266" w:lineRule="auto"/>
        <w:rPr>
          <w:rFonts w:hint="eastAsia"/>
          <w:sz w:val="30"/>
          <w:szCs w:val="30"/>
        </w:rPr>
      </w:pPr>
      <w:r>
        <w:rPr>
          <w:rFonts w:hint="eastAsia"/>
          <w:sz w:val="30"/>
          <w:szCs w:val="30"/>
        </w:rPr>
        <w:t>For iππα Appa, which differs not much from Abba, was not in that sense unknown even to the Greeks.</w:t>
      </w:r>
    </w:p>
    <w:p w14:paraId="3546CC74">
      <w:pPr>
        <w:pStyle w:val="2"/>
        <w:spacing w:line="266" w:lineRule="auto"/>
        <w:rPr>
          <w:rFonts w:hint="eastAsia"/>
          <w:sz w:val="30"/>
          <w:szCs w:val="30"/>
        </w:rPr>
      </w:pPr>
    </w:p>
    <w:p w14:paraId="32315213">
      <w:pPr>
        <w:pStyle w:val="2"/>
        <w:spacing w:line="266" w:lineRule="auto"/>
        <w:rPr>
          <w:rFonts w:hint="eastAsia"/>
          <w:sz w:val="30"/>
          <w:szCs w:val="30"/>
        </w:rPr>
      </w:pPr>
      <w:r>
        <w:rPr>
          <w:rFonts w:hint="eastAsia"/>
          <w:sz w:val="30"/>
          <w:szCs w:val="30"/>
        </w:rPr>
        <w:t>因为 ἄππα (Appa)，与 Abba 相差不大，即使对希腊人来说，在这种意义上也不是未知的。</w:t>
      </w:r>
    </w:p>
    <w:p w14:paraId="532D1F75">
      <w:pPr>
        <w:pStyle w:val="2"/>
        <w:spacing w:line="266" w:lineRule="auto"/>
        <w:rPr>
          <w:rFonts w:hint="eastAsia"/>
          <w:sz w:val="30"/>
          <w:szCs w:val="30"/>
        </w:rPr>
      </w:pPr>
    </w:p>
    <w:p w14:paraId="2068EE14">
      <w:pPr>
        <w:pStyle w:val="2"/>
        <w:spacing w:line="266" w:lineRule="auto"/>
        <w:rPr>
          <w:rFonts w:hint="eastAsia"/>
          <w:sz w:val="30"/>
          <w:szCs w:val="30"/>
        </w:rPr>
      </w:pPr>
      <w:r>
        <w:rPr>
          <w:rFonts w:hint="eastAsia"/>
          <w:sz w:val="30"/>
          <w:szCs w:val="30"/>
        </w:rPr>
        <w:t>Thus Callimachus, in his hymn to Diana, brings her in as a little girl playing in the bosom and arms of her father Jupiter, and calling him in a familiar and enticing manner Appa.</w:t>
      </w:r>
    </w:p>
    <w:p w14:paraId="5D7F701D">
      <w:pPr>
        <w:pStyle w:val="2"/>
        <w:spacing w:line="266" w:lineRule="auto"/>
        <w:rPr>
          <w:rFonts w:hint="eastAsia"/>
          <w:sz w:val="30"/>
          <w:szCs w:val="30"/>
        </w:rPr>
      </w:pPr>
    </w:p>
    <w:p w14:paraId="7DF47BC6">
      <w:pPr>
        <w:pStyle w:val="2"/>
        <w:spacing w:line="266" w:lineRule="auto"/>
        <w:rPr>
          <w:rFonts w:hint="eastAsia"/>
          <w:sz w:val="30"/>
          <w:szCs w:val="30"/>
        </w:rPr>
      </w:pPr>
      <w:r>
        <w:rPr>
          <w:rFonts w:hint="eastAsia"/>
          <w:sz w:val="30"/>
          <w:szCs w:val="30"/>
        </w:rPr>
        <w:t>因此，卡利马科斯（Callimachus）在其《献给狄安娜的赞美诗》（hymn to Diana）中，将她描绘成一个小女孩，在她的父亲朱庇特（Jupiter）的怀中和臂弯里玩耍，并以一种亲切而诱人的方式称他为阿爸（Appa）。</w:t>
      </w:r>
    </w:p>
    <w:p w14:paraId="66CFB280">
      <w:pPr>
        <w:pStyle w:val="2"/>
        <w:spacing w:line="266" w:lineRule="auto"/>
        <w:rPr>
          <w:rFonts w:hint="eastAsia"/>
          <w:sz w:val="30"/>
          <w:szCs w:val="30"/>
        </w:rPr>
      </w:pPr>
    </w:p>
    <w:p w14:paraId="7967C45F">
      <w:pPr>
        <w:pStyle w:val="2"/>
        <w:spacing w:line="266" w:lineRule="auto"/>
        <w:rPr>
          <w:rFonts w:hint="eastAsia"/>
          <w:sz w:val="30"/>
          <w:szCs w:val="30"/>
        </w:rPr>
      </w:pPr>
      <w:r>
        <w:rPr>
          <w:rFonts w:hint="eastAsia"/>
          <w:sz w:val="30"/>
          <w:szCs w:val="30"/>
        </w:rPr>
        <w:t>Hence also Abare, which in Ausonius stands for iδελφίζειν, and signifies to address one in a kind manner, as one brother does another.</w:t>
      </w:r>
    </w:p>
    <w:p w14:paraId="0ABAFB1B">
      <w:pPr>
        <w:pStyle w:val="2"/>
        <w:spacing w:line="266" w:lineRule="auto"/>
        <w:rPr>
          <w:rFonts w:hint="eastAsia"/>
          <w:sz w:val="30"/>
          <w:szCs w:val="30"/>
        </w:rPr>
      </w:pPr>
    </w:p>
    <w:p w14:paraId="5A138975">
      <w:pPr>
        <w:pStyle w:val="2"/>
        <w:spacing w:line="266" w:lineRule="auto"/>
        <w:rPr>
          <w:rFonts w:hint="eastAsia"/>
          <w:sz w:val="30"/>
          <w:szCs w:val="30"/>
        </w:rPr>
      </w:pPr>
      <w:r>
        <w:rPr>
          <w:rFonts w:hint="eastAsia"/>
          <w:sz w:val="30"/>
          <w:szCs w:val="30"/>
        </w:rPr>
        <w:t>因此也有 Abare，在奥索尼乌斯（Ausonius）的作品中代表 ἀδελφίζειν (adelphizein)，意指像兄弟之间那样亲切地称呼某人。</w:t>
      </w:r>
    </w:p>
    <w:p w14:paraId="41B60758">
      <w:pPr>
        <w:pStyle w:val="2"/>
        <w:spacing w:line="266" w:lineRule="auto"/>
        <w:rPr>
          <w:rFonts w:hint="eastAsia"/>
          <w:sz w:val="30"/>
          <w:szCs w:val="30"/>
        </w:rPr>
      </w:pPr>
    </w:p>
    <w:p w14:paraId="3F745EE6">
      <w:pPr>
        <w:pStyle w:val="2"/>
        <w:spacing w:line="266" w:lineRule="auto"/>
        <w:rPr>
          <w:rFonts w:hint="eastAsia"/>
          <w:sz w:val="30"/>
          <w:szCs w:val="30"/>
        </w:rPr>
      </w:pPr>
      <w:r>
        <w:rPr>
          <w:rFonts w:hint="eastAsia"/>
          <w:sz w:val="30"/>
          <w:szCs w:val="30"/>
        </w:rPr>
        <w:t>See what Ludov. Capellus has learnedly collected to this purpose, in his Spicilegium on Mark 14:36.</w:t>
      </w:r>
    </w:p>
    <w:p w14:paraId="7C6CE4AE">
      <w:pPr>
        <w:pStyle w:val="2"/>
        <w:spacing w:line="266" w:lineRule="auto"/>
        <w:rPr>
          <w:rFonts w:hint="eastAsia"/>
          <w:sz w:val="30"/>
          <w:szCs w:val="30"/>
        </w:rPr>
      </w:pPr>
    </w:p>
    <w:p w14:paraId="5BA5FB52">
      <w:pPr>
        <w:pStyle w:val="2"/>
        <w:spacing w:line="266" w:lineRule="auto"/>
        <w:rPr>
          <w:rFonts w:hint="eastAsia"/>
          <w:sz w:val="30"/>
          <w:szCs w:val="30"/>
        </w:rPr>
      </w:pPr>
      <w:r>
        <w:rPr>
          <w:rFonts w:hint="eastAsia"/>
          <w:sz w:val="30"/>
          <w:szCs w:val="30"/>
        </w:rPr>
        <w:t>见路德维库斯·卡佩卢斯（Ludov. Capellus）在其关于马可福音 14:36 的《选粹》（Spicilegium）中为此目的所作的博学收集。</w:t>
      </w:r>
    </w:p>
    <w:p w14:paraId="0B7777F8">
      <w:pPr>
        <w:pStyle w:val="2"/>
        <w:spacing w:line="266" w:lineRule="auto"/>
        <w:rPr>
          <w:rFonts w:hint="eastAsia"/>
          <w:sz w:val="30"/>
          <w:szCs w:val="30"/>
        </w:rPr>
      </w:pPr>
    </w:p>
    <w:p w14:paraId="4BA197CB">
      <w:pPr>
        <w:pStyle w:val="2"/>
        <w:spacing w:line="266" w:lineRule="auto"/>
        <w:rPr>
          <w:rFonts w:hint="eastAsia"/>
          <w:sz w:val="30"/>
          <w:szCs w:val="30"/>
        </w:rPr>
      </w:pPr>
      <w:r>
        <w:rPr>
          <w:rFonts w:hint="eastAsia"/>
          <w:sz w:val="30"/>
          <w:szCs w:val="30"/>
        </w:rPr>
        <w:t>XXIII. Nor does this appellation consist in bare words, as if we flattered God only with our lips: but if we are really partakers of adoption, it shows that there is faith, and the full assurance of it, in the heart.</w:t>
      </w:r>
    </w:p>
    <w:p w14:paraId="6216066B">
      <w:pPr>
        <w:pStyle w:val="2"/>
        <w:spacing w:line="266" w:lineRule="auto"/>
        <w:rPr>
          <w:rFonts w:hint="eastAsia"/>
          <w:sz w:val="30"/>
          <w:szCs w:val="30"/>
        </w:rPr>
      </w:pPr>
    </w:p>
    <w:p w14:paraId="548ED77D">
      <w:pPr>
        <w:pStyle w:val="2"/>
        <w:spacing w:line="266" w:lineRule="auto"/>
        <w:rPr>
          <w:rFonts w:hint="eastAsia"/>
          <w:sz w:val="30"/>
          <w:szCs w:val="30"/>
        </w:rPr>
      </w:pPr>
      <w:r>
        <w:rPr>
          <w:rFonts w:hint="eastAsia"/>
          <w:sz w:val="30"/>
          <w:szCs w:val="30"/>
        </w:rPr>
        <w:t>二十三. 这个称呼并非仅仅在于空洞的言语，仿佛我们只用嘴唇奉承上帝：但如果我们真正有分于嗣子名分，它就表明心中有信心，并且有对信心的完全确据。</w:t>
      </w:r>
    </w:p>
    <w:p w14:paraId="00CEA5D1">
      <w:pPr>
        <w:pStyle w:val="2"/>
        <w:spacing w:line="266" w:lineRule="auto"/>
        <w:rPr>
          <w:rFonts w:hint="eastAsia"/>
          <w:sz w:val="30"/>
          <w:szCs w:val="30"/>
        </w:rPr>
      </w:pPr>
    </w:p>
    <w:p w14:paraId="6B97D1D4">
      <w:pPr>
        <w:pStyle w:val="2"/>
        <w:spacing w:line="266" w:lineRule="auto"/>
        <w:rPr>
          <w:rFonts w:hint="eastAsia"/>
          <w:sz w:val="30"/>
          <w:szCs w:val="30"/>
        </w:rPr>
      </w:pPr>
      <w:r>
        <w:rPr>
          <w:rFonts w:hint="eastAsia"/>
          <w:sz w:val="30"/>
          <w:szCs w:val="30"/>
        </w:rPr>
        <w:t>And, by making a profession of it, we honour God, and celebrate the glory of his grace, whereby he hath raised us, the most unworthy of mortals, to such a high degree of honour.</w:t>
      </w:r>
    </w:p>
    <w:p w14:paraId="62A49455">
      <w:pPr>
        <w:pStyle w:val="2"/>
        <w:spacing w:line="266" w:lineRule="auto"/>
        <w:rPr>
          <w:rFonts w:hint="eastAsia"/>
          <w:sz w:val="30"/>
          <w:szCs w:val="30"/>
        </w:rPr>
      </w:pPr>
    </w:p>
    <w:p w14:paraId="1BE3C11A">
      <w:pPr>
        <w:pStyle w:val="2"/>
        <w:spacing w:line="266" w:lineRule="auto"/>
        <w:rPr>
          <w:rFonts w:hint="eastAsia"/>
          <w:sz w:val="30"/>
          <w:szCs w:val="30"/>
        </w:rPr>
      </w:pPr>
      <w:r>
        <w:rPr>
          <w:rFonts w:hint="eastAsia"/>
          <w:sz w:val="30"/>
          <w:szCs w:val="30"/>
        </w:rPr>
        <w:t>并且，藉着公开承认它，我们荣耀上帝，并颂扬祂恩典的荣耀，祂藉此将我们这些最不配的凡人提升到如此崇高的尊荣。</w:t>
      </w:r>
    </w:p>
    <w:p w14:paraId="455AA6E9">
      <w:pPr>
        <w:pStyle w:val="2"/>
        <w:spacing w:line="266" w:lineRule="auto"/>
        <w:rPr>
          <w:rFonts w:hint="eastAsia"/>
          <w:sz w:val="30"/>
          <w:szCs w:val="30"/>
        </w:rPr>
      </w:pPr>
    </w:p>
    <w:p w14:paraId="39BAF0BE">
      <w:pPr>
        <w:pStyle w:val="2"/>
        <w:spacing w:line="266" w:lineRule="auto"/>
        <w:rPr>
          <w:rFonts w:hint="eastAsia"/>
          <w:sz w:val="30"/>
          <w:szCs w:val="30"/>
        </w:rPr>
      </w:pPr>
      <w:r>
        <w:rPr>
          <w:rFonts w:hint="eastAsia"/>
          <w:sz w:val="30"/>
          <w:szCs w:val="30"/>
        </w:rPr>
        <w:t>We also profess, that we pray in faith, and expect from him, what children ought to expect from a most indulgent father.</w:t>
      </w:r>
    </w:p>
    <w:p w14:paraId="45DBA7AB">
      <w:pPr>
        <w:pStyle w:val="2"/>
        <w:spacing w:line="266" w:lineRule="auto"/>
        <w:rPr>
          <w:rFonts w:hint="eastAsia"/>
          <w:sz w:val="30"/>
          <w:szCs w:val="30"/>
        </w:rPr>
      </w:pPr>
    </w:p>
    <w:p w14:paraId="1FCA30A8">
      <w:pPr>
        <w:pStyle w:val="2"/>
        <w:spacing w:line="266" w:lineRule="auto"/>
        <w:rPr>
          <w:rFonts w:hint="eastAsia"/>
          <w:sz w:val="30"/>
          <w:szCs w:val="30"/>
        </w:rPr>
      </w:pPr>
      <w:r>
        <w:rPr>
          <w:rFonts w:hint="eastAsia"/>
          <w:sz w:val="30"/>
          <w:szCs w:val="30"/>
        </w:rPr>
        <w:t>我们也承认，我们凭信心祷告，并期望从祂那里得到儿女理当从最慈爱的父亲那里期望得到的东西。</w:t>
      </w:r>
    </w:p>
    <w:p w14:paraId="73F75B27">
      <w:pPr>
        <w:pStyle w:val="2"/>
        <w:spacing w:line="266" w:lineRule="auto"/>
        <w:rPr>
          <w:rFonts w:hint="eastAsia"/>
          <w:sz w:val="30"/>
          <w:szCs w:val="30"/>
        </w:rPr>
      </w:pPr>
    </w:p>
    <w:p w14:paraId="40770428">
      <w:pPr>
        <w:pStyle w:val="2"/>
        <w:spacing w:line="266" w:lineRule="auto"/>
        <w:rPr>
          <w:rFonts w:hint="eastAsia"/>
          <w:sz w:val="30"/>
          <w:szCs w:val="30"/>
        </w:rPr>
      </w:pPr>
      <w:r>
        <w:rPr>
          <w:rFonts w:hint="eastAsia"/>
          <w:sz w:val="30"/>
          <w:szCs w:val="30"/>
        </w:rPr>
        <w:t>And at the same time, by calling him father we bind ourselves to an obedience, a reverence, and a love becoming such a father.</w:t>
      </w:r>
    </w:p>
    <w:p w14:paraId="3CD3B947">
      <w:pPr>
        <w:pStyle w:val="2"/>
        <w:spacing w:line="266" w:lineRule="auto"/>
        <w:rPr>
          <w:rFonts w:hint="eastAsia"/>
          <w:sz w:val="30"/>
          <w:szCs w:val="30"/>
        </w:rPr>
      </w:pPr>
    </w:p>
    <w:p w14:paraId="4BF30A37">
      <w:pPr>
        <w:pStyle w:val="2"/>
        <w:spacing w:line="266" w:lineRule="auto"/>
        <w:rPr>
          <w:rFonts w:hint="eastAsia"/>
          <w:sz w:val="30"/>
          <w:szCs w:val="30"/>
        </w:rPr>
      </w:pPr>
      <w:r>
        <w:rPr>
          <w:rFonts w:hint="eastAsia"/>
          <w:sz w:val="30"/>
          <w:szCs w:val="30"/>
        </w:rPr>
        <w:t>同时，藉着称祂为父，我们约束自己要顺服、敬畏并爱戴这样一位父亲。</w:t>
      </w:r>
    </w:p>
    <w:p w14:paraId="35B44D40">
      <w:pPr>
        <w:pStyle w:val="2"/>
        <w:spacing w:line="266" w:lineRule="auto"/>
        <w:rPr>
          <w:rFonts w:hint="eastAsia"/>
          <w:sz w:val="30"/>
          <w:szCs w:val="30"/>
        </w:rPr>
      </w:pPr>
    </w:p>
    <w:p w14:paraId="7066E48A">
      <w:pPr>
        <w:pStyle w:val="2"/>
        <w:spacing w:line="266" w:lineRule="auto"/>
        <w:rPr>
          <w:rFonts w:hint="eastAsia"/>
          <w:sz w:val="30"/>
          <w:szCs w:val="30"/>
        </w:rPr>
      </w:pPr>
      <w:r>
        <w:rPr>
          <w:rFonts w:hint="eastAsia"/>
          <w:sz w:val="30"/>
          <w:szCs w:val="30"/>
        </w:rPr>
        <w:t>And therefore, when the apostle says, that by the Spirit, we cry Abba, Father! he thereby teacheth us, that this Spirit is the author of faith, boldness, confession, piety, and sincere obedience.</w:t>
      </w:r>
    </w:p>
    <w:p w14:paraId="65CCDD1F">
      <w:pPr>
        <w:pStyle w:val="2"/>
        <w:spacing w:line="266" w:lineRule="auto"/>
        <w:rPr>
          <w:rFonts w:hint="eastAsia"/>
          <w:sz w:val="30"/>
          <w:szCs w:val="30"/>
        </w:rPr>
      </w:pPr>
    </w:p>
    <w:p w14:paraId="6EA8B2CD">
      <w:pPr>
        <w:pStyle w:val="2"/>
        <w:spacing w:line="266" w:lineRule="auto"/>
        <w:rPr>
          <w:rFonts w:hint="eastAsia"/>
          <w:sz w:val="30"/>
          <w:szCs w:val="30"/>
        </w:rPr>
      </w:pPr>
      <w:r>
        <w:rPr>
          <w:rFonts w:hint="eastAsia"/>
          <w:sz w:val="30"/>
          <w:szCs w:val="30"/>
        </w:rPr>
        <w:t>因此，当使徒说，我们藉着圣灵呼叫阿爸，父！祂藉此教导我们，这圣灵是信心、坦然、认信、虔诚和真诚顺服的创始者。</w:t>
      </w:r>
    </w:p>
    <w:p w14:paraId="27C805AA">
      <w:pPr>
        <w:pStyle w:val="2"/>
        <w:spacing w:line="266" w:lineRule="auto"/>
        <w:rPr>
          <w:rFonts w:hint="eastAsia"/>
          <w:sz w:val="30"/>
          <w:szCs w:val="30"/>
        </w:rPr>
      </w:pPr>
    </w:p>
    <w:p w14:paraId="3515671D">
      <w:pPr>
        <w:pStyle w:val="2"/>
        <w:spacing w:line="266" w:lineRule="auto"/>
        <w:rPr>
          <w:rFonts w:hint="eastAsia"/>
          <w:sz w:val="30"/>
          <w:szCs w:val="30"/>
        </w:rPr>
      </w:pPr>
      <w:r>
        <w:rPr>
          <w:rFonts w:hint="eastAsia"/>
          <w:sz w:val="30"/>
          <w:szCs w:val="30"/>
        </w:rPr>
        <w:t>XXIV. But let us now consider the other effect of the Spirit, which, according to the apostle, consists in this that he "beareth witness with our spirit, that we are the children of God."</w:t>
      </w:r>
    </w:p>
    <w:p w14:paraId="4FFA731C">
      <w:pPr>
        <w:pStyle w:val="2"/>
        <w:spacing w:line="266" w:lineRule="auto"/>
        <w:rPr>
          <w:rFonts w:hint="eastAsia"/>
          <w:sz w:val="30"/>
          <w:szCs w:val="30"/>
        </w:rPr>
      </w:pPr>
    </w:p>
    <w:p w14:paraId="6E07FD24">
      <w:pPr>
        <w:pStyle w:val="2"/>
        <w:spacing w:line="266" w:lineRule="auto"/>
        <w:rPr>
          <w:rFonts w:hint="eastAsia"/>
          <w:sz w:val="30"/>
          <w:szCs w:val="30"/>
        </w:rPr>
      </w:pPr>
      <w:r>
        <w:rPr>
          <w:rFonts w:hint="eastAsia"/>
          <w:sz w:val="30"/>
          <w:szCs w:val="30"/>
        </w:rPr>
        <w:t>二十四. 但现在让我们来思考圣灵的另一个果效，根据使徒的说法，它在于祂“与我们的心同证我们是上帝的儿女。”</w:t>
      </w:r>
    </w:p>
    <w:p w14:paraId="4BC43620">
      <w:pPr>
        <w:pStyle w:val="2"/>
        <w:spacing w:line="266" w:lineRule="auto"/>
        <w:rPr>
          <w:rFonts w:hint="eastAsia"/>
          <w:sz w:val="30"/>
          <w:szCs w:val="30"/>
        </w:rPr>
      </w:pPr>
    </w:p>
    <w:p w14:paraId="3FC6BB45">
      <w:pPr>
        <w:pStyle w:val="2"/>
        <w:spacing w:line="266" w:lineRule="auto"/>
        <w:rPr>
          <w:rFonts w:hint="eastAsia"/>
          <w:sz w:val="30"/>
          <w:szCs w:val="30"/>
        </w:rPr>
      </w:pPr>
      <w:r>
        <w:rPr>
          <w:rFonts w:hint="eastAsia"/>
          <w:sz w:val="30"/>
          <w:szCs w:val="30"/>
        </w:rPr>
        <w:t>Here we have two witnesses, agreeing in one testimony: the one of a lower rank, our spirit; the other of the highest, the Spirit of adoption, who is the Spirit of the Son of God, Gal. 4:6.</w:t>
      </w:r>
    </w:p>
    <w:p w14:paraId="78FD345E">
      <w:pPr>
        <w:pStyle w:val="2"/>
        <w:spacing w:line="266" w:lineRule="auto"/>
        <w:rPr>
          <w:rFonts w:hint="eastAsia"/>
          <w:sz w:val="30"/>
          <w:szCs w:val="30"/>
        </w:rPr>
      </w:pPr>
    </w:p>
    <w:p w14:paraId="22F087C1">
      <w:pPr>
        <w:pStyle w:val="2"/>
        <w:spacing w:line="266" w:lineRule="auto"/>
        <w:rPr>
          <w:rFonts w:hint="eastAsia"/>
          <w:sz w:val="30"/>
          <w:szCs w:val="30"/>
        </w:rPr>
      </w:pPr>
      <w:r>
        <w:rPr>
          <w:rFonts w:hint="eastAsia"/>
          <w:sz w:val="30"/>
          <w:szCs w:val="30"/>
        </w:rPr>
        <w:t>这里我们有两个见证人，在同一个见证上意见一致：一个是较低级的，我们的灵；另一个是最高级的，嗣子之灵，祂是上帝儿子的灵，加拉太书 4:6。</w:t>
      </w:r>
    </w:p>
    <w:p w14:paraId="14ADBF99">
      <w:pPr>
        <w:pStyle w:val="2"/>
        <w:spacing w:line="266" w:lineRule="auto"/>
        <w:rPr>
          <w:rFonts w:hint="eastAsia"/>
          <w:sz w:val="30"/>
          <w:szCs w:val="30"/>
        </w:rPr>
      </w:pPr>
    </w:p>
    <w:p w14:paraId="7883B47A">
      <w:pPr>
        <w:pStyle w:val="2"/>
        <w:spacing w:line="266" w:lineRule="auto"/>
        <w:rPr>
          <w:rFonts w:hint="eastAsia"/>
          <w:sz w:val="30"/>
          <w:szCs w:val="30"/>
        </w:rPr>
      </w:pPr>
      <w:r>
        <w:rPr>
          <w:rFonts w:hint="eastAsia"/>
          <w:sz w:val="30"/>
          <w:szCs w:val="30"/>
        </w:rPr>
        <w:t>Both may be well qualified for this, but each in his own measure, degree, and order.</w:t>
      </w:r>
    </w:p>
    <w:p w14:paraId="6351367C">
      <w:pPr>
        <w:pStyle w:val="2"/>
        <w:spacing w:line="266" w:lineRule="auto"/>
        <w:rPr>
          <w:rFonts w:hint="eastAsia"/>
          <w:sz w:val="30"/>
          <w:szCs w:val="30"/>
        </w:rPr>
      </w:pPr>
    </w:p>
    <w:p w14:paraId="14C336E1">
      <w:pPr>
        <w:pStyle w:val="2"/>
        <w:spacing w:line="266" w:lineRule="auto"/>
        <w:rPr>
          <w:rFonts w:hint="eastAsia"/>
          <w:sz w:val="30"/>
          <w:szCs w:val="30"/>
        </w:rPr>
      </w:pPr>
      <w:r>
        <w:rPr>
          <w:rFonts w:hint="eastAsia"/>
          <w:sz w:val="30"/>
          <w:szCs w:val="30"/>
        </w:rPr>
        <w:t>两者都可能胜任此事，但各有其尺度、程度和次序。</w:t>
      </w:r>
    </w:p>
    <w:p w14:paraId="5631C646">
      <w:pPr>
        <w:pStyle w:val="2"/>
        <w:spacing w:line="266" w:lineRule="auto"/>
        <w:rPr>
          <w:rFonts w:hint="eastAsia"/>
          <w:sz w:val="30"/>
          <w:szCs w:val="30"/>
        </w:rPr>
      </w:pPr>
    </w:p>
    <w:p w14:paraId="6C7393D9">
      <w:pPr>
        <w:pStyle w:val="2"/>
        <w:spacing w:line="266" w:lineRule="auto"/>
        <w:rPr>
          <w:rFonts w:hint="eastAsia"/>
          <w:sz w:val="30"/>
          <w:szCs w:val="30"/>
        </w:rPr>
      </w:pPr>
      <w:r>
        <w:rPr>
          <w:rFonts w:hint="eastAsia"/>
          <w:sz w:val="30"/>
          <w:szCs w:val="30"/>
        </w:rPr>
        <w:t>XXV. By our spirit is understood, the mind and conscience of every believer, whereby he may be conscious of what passes in his own heart.</w:t>
      </w:r>
    </w:p>
    <w:p w14:paraId="0757D7E6">
      <w:pPr>
        <w:pStyle w:val="2"/>
        <w:spacing w:line="266" w:lineRule="auto"/>
        <w:rPr>
          <w:rFonts w:hint="eastAsia"/>
          <w:sz w:val="30"/>
          <w:szCs w:val="30"/>
        </w:rPr>
      </w:pPr>
    </w:p>
    <w:p w14:paraId="48A0E6B5">
      <w:pPr>
        <w:pStyle w:val="2"/>
        <w:spacing w:line="266" w:lineRule="auto"/>
        <w:rPr>
          <w:rFonts w:hint="eastAsia"/>
          <w:sz w:val="30"/>
          <w:szCs w:val="30"/>
        </w:rPr>
      </w:pPr>
      <w:r>
        <w:rPr>
          <w:rFonts w:hint="eastAsia"/>
          <w:sz w:val="30"/>
          <w:szCs w:val="30"/>
        </w:rPr>
        <w:t>二十五. 我们的灵，是指每个信徒的心思和良心，藉此他可以意识到自己心中所发生的事。</w:t>
      </w:r>
    </w:p>
    <w:p w14:paraId="2EB48D23">
      <w:pPr>
        <w:pStyle w:val="2"/>
        <w:spacing w:line="266" w:lineRule="auto"/>
        <w:rPr>
          <w:rFonts w:hint="eastAsia"/>
          <w:sz w:val="30"/>
          <w:szCs w:val="30"/>
        </w:rPr>
      </w:pPr>
    </w:p>
    <w:p w14:paraId="57E16693">
      <w:pPr>
        <w:pStyle w:val="2"/>
        <w:spacing w:line="266" w:lineRule="auto"/>
        <w:rPr>
          <w:rFonts w:hint="eastAsia"/>
          <w:sz w:val="30"/>
          <w:szCs w:val="30"/>
        </w:rPr>
      </w:pPr>
      <w:r>
        <w:rPr>
          <w:rFonts w:hint="eastAsia"/>
          <w:sz w:val="30"/>
          <w:szCs w:val="30"/>
        </w:rPr>
        <w:t>In this sense the apostle said, "what man knoweth the things of a man, save the spirit of man which is in him?" 1 Cor. 2:11.</w:t>
      </w:r>
    </w:p>
    <w:p w14:paraId="4F615EB2">
      <w:pPr>
        <w:pStyle w:val="2"/>
        <w:spacing w:line="266" w:lineRule="auto"/>
        <w:rPr>
          <w:rFonts w:hint="eastAsia"/>
          <w:sz w:val="30"/>
          <w:szCs w:val="30"/>
        </w:rPr>
      </w:pPr>
    </w:p>
    <w:p w14:paraId="7A78B80D">
      <w:pPr>
        <w:pStyle w:val="2"/>
        <w:spacing w:line="266" w:lineRule="auto"/>
        <w:rPr>
          <w:rFonts w:hint="eastAsia"/>
          <w:sz w:val="30"/>
          <w:szCs w:val="30"/>
        </w:rPr>
      </w:pPr>
      <w:r>
        <w:rPr>
          <w:rFonts w:hint="eastAsia"/>
          <w:sz w:val="30"/>
          <w:szCs w:val="30"/>
        </w:rPr>
        <w:t>使徒在这个意义上说：“除了在人里头的灵，谁知道人的事呢？”哥林多前书 2:11。</w:t>
      </w:r>
    </w:p>
    <w:p w14:paraId="4105EE5A">
      <w:pPr>
        <w:pStyle w:val="2"/>
        <w:spacing w:line="266" w:lineRule="auto"/>
        <w:rPr>
          <w:rFonts w:hint="eastAsia"/>
          <w:sz w:val="30"/>
          <w:szCs w:val="30"/>
        </w:rPr>
      </w:pPr>
    </w:p>
    <w:p w14:paraId="1F1A60F5">
      <w:pPr>
        <w:pStyle w:val="2"/>
        <w:spacing w:line="266" w:lineRule="auto"/>
        <w:rPr>
          <w:rFonts w:hint="eastAsia"/>
          <w:sz w:val="30"/>
          <w:szCs w:val="30"/>
        </w:rPr>
      </w:pPr>
      <w:r>
        <w:rPr>
          <w:rFonts w:hint="eastAsia"/>
          <w:sz w:val="30"/>
          <w:szCs w:val="30"/>
        </w:rPr>
        <w:t>It is otherwise called "the heart of man, condemning or acquitting him." 1 John 3:20, 21; or "συνειδησις συμμαρτυροiσα, conscience joining to bear witness, and thoughts the meanwhile accusing, or else excusing one another," Rom. 2:15.</w:t>
      </w:r>
    </w:p>
    <w:p w14:paraId="3D453867">
      <w:pPr>
        <w:pStyle w:val="2"/>
        <w:spacing w:line="266" w:lineRule="auto"/>
        <w:rPr>
          <w:rFonts w:hint="eastAsia"/>
          <w:sz w:val="30"/>
          <w:szCs w:val="30"/>
        </w:rPr>
      </w:pPr>
    </w:p>
    <w:p w14:paraId="592BEACC">
      <w:pPr>
        <w:pStyle w:val="2"/>
        <w:spacing w:line="266" w:lineRule="auto"/>
        <w:rPr>
          <w:rFonts w:hint="eastAsia"/>
          <w:sz w:val="30"/>
          <w:szCs w:val="30"/>
        </w:rPr>
      </w:pPr>
      <w:r>
        <w:rPr>
          <w:rFonts w:hint="eastAsia"/>
          <w:sz w:val="30"/>
          <w:szCs w:val="30"/>
        </w:rPr>
        <w:t>它也被称为“人的心，或定他有罪，或宣告他无罪。”约翰一书 3:20, 21；或“συνείδησις συμμαρτυροῦσα (syneidēsis symmartyrousa)，良心同作见证，心思意念互相控告，或互相辩护，”罗马书 2:15。</w:t>
      </w:r>
    </w:p>
    <w:p w14:paraId="38177D1E">
      <w:pPr>
        <w:pStyle w:val="2"/>
        <w:spacing w:line="266" w:lineRule="auto"/>
        <w:rPr>
          <w:rFonts w:hint="eastAsia"/>
          <w:sz w:val="30"/>
          <w:szCs w:val="30"/>
        </w:rPr>
      </w:pPr>
    </w:p>
    <w:p w14:paraId="2582AC3F">
      <w:pPr>
        <w:pStyle w:val="2"/>
        <w:spacing w:line="266" w:lineRule="auto"/>
        <w:rPr>
          <w:rFonts w:hint="eastAsia"/>
          <w:sz w:val="30"/>
          <w:szCs w:val="30"/>
        </w:rPr>
      </w:pPr>
      <w:r>
        <w:rPr>
          <w:rFonts w:hint="eastAsia"/>
          <w:sz w:val="30"/>
          <w:szCs w:val="30"/>
        </w:rPr>
        <w:t>XXVI. The testimony of our spirit consists in an exact representation of our state by certain marks, and a full assurance of faith, which is followed by a most quiet tranquillity of soul, and a joy unspeakable.</w:t>
      </w:r>
    </w:p>
    <w:p w14:paraId="02E259FF">
      <w:pPr>
        <w:pStyle w:val="2"/>
        <w:spacing w:line="266" w:lineRule="auto"/>
        <w:rPr>
          <w:rFonts w:hint="eastAsia"/>
          <w:sz w:val="30"/>
          <w:szCs w:val="30"/>
        </w:rPr>
      </w:pPr>
    </w:p>
    <w:p w14:paraId="5B733296">
      <w:pPr>
        <w:pStyle w:val="2"/>
        <w:spacing w:line="266" w:lineRule="auto"/>
        <w:rPr>
          <w:rFonts w:hint="eastAsia"/>
          <w:sz w:val="30"/>
          <w:szCs w:val="30"/>
        </w:rPr>
      </w:pPr>
      <w:r>
        <w:rPr>
          <w:rFonts w:hint="eastAsia"/>
          <w:sz w:val="30"/>
          <w:szCs w:val="30"/>
        </w:rPr>
        <w:t>二十六. 我们心灵的见证在于藉着某些标记准确地描绘我们的状态，以及信心的完全确据，随之而来的是灵魂最宁静的安宁和无法言喻的喜乐。</w:t>
      </w:r>
    </w:p>
    <w:p w14:paraId="041A9812">
      <w:pPr>
        <w:pStyle w:val="2"/>
        <w:spacing w:line="266" w:lineRule="auto"/>
        <w:rPr>
          <w:rFonts w:hint="eastAsia"/>
          <w:sz w:val="30"/>
          <w:szCs w:val="30"/>
        </w:rPr>
      </w:pPr>
    </w:p>
    <w:p w14:paraId="76B1FD4F">
      <w:pPr>
        <w:pStyle w:val="2"/>
        <w:spacing w:line="266" w:lineRule="auto"/>
        <w:rPr>
          <w:rFonts w:hint="eastAsia"/>
          <w:sz w:val="30"/>
          <w:szCs w:val="30"/>
        </w:rPr>
      </w:pPr>
      <w:r>
        <w:rPr>
          <w:rFonts w:hint="eastAsia"/>
          <w:sz w:val="30"/>
          <w:szCs w:val="30"/>
        </w:rPr>
        <w:t>For as the spirit which beareth witness, and the man to whom he does so, are in effect all one, no other testimony needs here be thought of, than the composure of the soul which, by infallible marks, is conscious of its own happiness.</w:t>
      </w:r>
    </w:p>
    <w:p w14:paraId="5A2A48DD">
      <w:pPr>
        <w:pStyle w:val="2"/>
        <w:spacing w:line="266" w:lineRule="auto"/>
        <w:rPr>
          <w:rFonts w:hint="eastAsia"/>
          <w:sz w:val="30"/>
          <w:szCs w:val="30"/>
        </w:rPr>
      </w:pPr>
    </w:p>
    <w:p w14:paraId="0EB3037F">
      <w:pPr>
        <w:pStyle w:val="2"/>
        <w:spacing w:line="266" w:lineRule="auto"/>
        <w:rPr>
          <w:rFonts w:hint="eastAsia"/>
          <w:sz w:val="30"/>
          <w:szCs w:val="30"/>
        </w:rPr>
      </w:pPr>
      <w:r>
        <w:rPr>
          <w:rFonts w:hint="eastAsia"/>
          <w:sz w:val="30"/>
          <w:szCs w:val="30"/>
        </w:rPr>
        <w:t>因为作见证的灵和领受见证的人，实际上是合一的，这里不需要考虑其他的见证，只需要考虑灵魂的平静，灵魂藉着无误的标记，意识到自己的幸福。</w:t>
      </w:r>
    </w:p>
    <w:p w14:paraId="5B63B6AE">
      <w:pPr>
        <w:pStyle w:val="2"/>
        <w:spacing w:line="266" w:lineRule="auto"/>
        <w:rPr>
          <w:rFonts w:hint="eastAsia"/>
          <w:sz w:val="30"/>
          <w:szCs w:val="30"/>
        </w:rPr>
      </w:pPr>
    </w:p>
    <w:p w14:paraId="6FD63D9E">
      <w:pPr>
        <w:pStyle w:val="2"/>
        <w:spacing w:line="266" w:lineRule="auto"/>
        <w:rPr>
          <w:rFonts w:hint="eastAsia"/>
          <w:sz w:val="30"/>
          <w:szCs w:val="30"/>
        </w:rPr>
      </w:pPr>
      <w:r>
        <w:rPr>
          <w:rFonts w:hint="eastAsia"/>
          <w:sz w:val="30"/>
          <w:szCs w:val="30"/>
        </w:rPr>
        <w:t>Accordingly our apostle, when he would tell us he was fully persuaded that he spoke in sincerity, affirms that his "conscience bears him witness," Rom. 9:1: whose witness can be no other than a representation of the truth plainly perceived by it.</w:t>
      </w:r>
    </w:p>
    <w:p w14:paraId="17477532">
      <w:pPr>
        <w:pStyle w:val="2"/>
        <w:spacing w:line="266" w:lineRule="auto"/>
        <w:rPr>
          <w:rFonts w:hint="eastAsia"/>
          <w:sz w:val="30"/>
          <w:szCs w:val="30"/>
        </w:rPr>
      </w:pPr>
    </w:p>
    <w:p w14:paraId="14BE1388">
      <w:pPr>
        <w:pStyle w:val="2"/>
        <w:spacing w:line="266" w:lineRule="auto"/>
        <w:rPr>
          <w:rFonts w:hint="eastAsia"/>
          <w:sz w:val="30"/>
          <w:szCs w:val="30"/>
        </w:rPr>
      </w:pPr>
      <w:r>
        <w:rPr>
          <w:rFonts w:hint="eastAsia"/>
          <w:sz w:val="30"/>
          <w:szCs w:val="30"/>
        </w:rPr>
        <w:t>因此，我们的使徒，当他要告诉我们他完全确信自己是诚心说话时，他肯定地说他的“良心为他作见证，”罗马书 9:1：良心的见证，只能是它清楚地感知到的真理的再现。</w:t>
      </w:r>
    </w:p>
    <w:p w14:paraId="12B21542">
      <w:pPr>
        <w:pStyle w:val="2"/>
        <w:spacing w:line="266" w:lineRule="auto"/>
        <w:rPr>
          <w:rFonts w:hint="eastAsia"/>
          <w:sz w:val="30"/>
          <w:szCs w:val="30"/>
        </w:rPr>
      </w:pPr>
    </w:p>
    <w:p w14:paraId="30BBCE63">
      <w:pPr>
        <w:pStyle w:val="2"/>
        <w:spacing w:line="266" w:lineRule="auto"/>
        <w:rPr>
          <w:rFonts w:hint="eastAsia"/>
          <w:sz w:val="30"/>
          <w:szCs w:val="30"/>
        </w:rPr>
      </w:pPr>
      <w:r>
        <w:rPr>
          <w:rFonts w:hint="eastAsia"/>
          <w:sz w:val="30"/>
          <w:szCs w:val="30"/>
        </w:rPr>
        <w:t>XXVII. It is, indeed, very requisite, that this testimony, which is given of an affair of the greatest moment, be solid and well-grounded.</w:t>
      </w:r>
    </w:p>
    <w:p w14:paraId="328B624E">
      <w:pPr>
        <w:pStyle w:val="2"/>
        <w:spacing w:line="266" w:lineRule="auto"/>
        <w:rPr>
          <w:rFonts w:hint="eastAsia"/>
          <w:sz w:val="30"/>
          <w:szCs w:val="30"/>
        </w:rPr>
      </w:pPr>
    </w:p>
    <w:p w14:paraId="2F783A4E">
      <w:pPr>
        <w:pStyle w:val="2"/>
        <w:spacing w:line="266" w:lineRule="auto"/>
        <w:rPr>
          <w:rFonts w:hint="eastAsia"/>
          <w:sz w:val="30"/>
          <w:szCs w:val="30"/>
        </w:rPr>
      </w:pPr>
      <w:r>
        <w:rPr>
          <w:rFonts w:hint="eastAsia"/>
          <w:sz w:val="30"/>
          <w:szCs w:val="30"/>
        </w:rPr>
        <w:t>二十七. 的确，这关于至关重要之事的见证，必须是坚实而有根据的。</w:t>
      </w:r>
    </w:p>
    <w:p w14:paraId="329FD90F">
      <w:pPr>
        <w:pStyle w:val="2"/>
        <w:spacing w:line="266" w:lineRule="auto"/>
        <w:rPr>
          <w:rFonts w:hint="eastAsia"/>
          <w:sz w:val="30"/>
          <w:szCs w:val="30"/>
        </w:rPr>
      </w:pPr>
    </w:p>
    <w:p w14:paraId="4DC02CC6">
      <w:pPr>
        <w:pStyle w:val="2"/>
        <w:spacing w:line="266" w:lineRule="auto"/>
        <w:rPr>
          <w:rFonts w:hint="eastAsia"/>
          <w:sz w:val="30"/>
          <w:szCs w:val="30"/>
        </w:rPr>
      </w:pPr>
      <w:r>
        <w:rPr>
          <w:rFonts w:hint="eastAsia"/>
          <w:sz w:val="30"/>
          <w:szCs w:val="30"/>
        </w:rPr>
        <w:t>We are therefore above all to attend to two things.</w:t>
      </w:r>
    </w:p>
    <w:p w14:paraId="7AE7A198">
      <w:pPr>
        <w:pStyle w:val="2"/>
        <w:spacing w:line="266" w:lineRule="auto"/>
        <w:rPr>
          <w:rFonts w:hint="eastAsia"/>
          <w:sz w:val="30"/>
          <w:szCs w:val="30"/>
        </w:rPr>
      </w:pPr>
    </w:p>
    <w:p w14:paraId="3466D4B9">
      <w:pPr>
        <w:pStyle w:val="2"/>
        <w:spacing w:line="266" w:lineRule="auto"/>
        <w:rPr>
          <w:rFonts w:hint="eastAsia"/>
          <w:sz w:val="30"/>
          <w:szCs w:val="30"/>
        </w:rPr>
      </w:pPr>
      <w:r>
        <w:rPr>
          <w:rFonts w:hint="eastAsia"/>
          <w:sz w:val="30"/>
          <w:szCs w:val="30"/>
        </w:rPr>
        <w:t>因此，我们首先要注意两件事。</w:t>
      </w:r>
    </w:p>
    <w:p w14:paraId="4DDEF7EC">
      <w:pPr>
        <w:pStyle w:val="2"/>
        <w:spacing w:line="266" w:lineRule="auto"/>
        <w:rPr>
          <w:rFonts w:hint="eastAsia"/>
          <w:sz w:val="30"/>
          <w:szCs w:val="30"/>
        </w:rPr>
      </w:pPr>
    </w:p>
    <w:p w14:paraId="4E434E82">
      <w:pPr>
        <w:pStyle w:val="2"/>
        <w:spacing w:line="266" w:lineRule="auto"/>
        <w:rPr>
          <w:rFonts w:hint="eastAsia"/>
          <w:sz w:val="30"/>
          <w:szCs w:val="30"/>
        </w:rPr>
      </w:pPr>
      <w:r>
        <w:rPr>
          <w:rFonts w:hint="eastAsia"/>
          <w:sz w:val="30"/>
          <w:szCs w:val="30"/>
        </w:rPr>
        <w:t>First, it is necessary, that our spirit be very exactly instructed from the word of God, about the marks, by which a child of God may be known and distinguished.</w:t>
      </w:r>
    </w:p>
    <w:p w14:paraId="31C88D2E">
      <w:pPr>
        <w:pStyle w:val="2"/>
        <w:spacing w:line="266" w:lineRule="auto"/>
        <w:rPr>
          <w:rFonts w:hint="eastAsia"/>
          <w:sz w:val="30"/>
          <w:szCs w:val="30"/>
        </w:rPr>
      </w:pPr>
    </w:p>
    <w:p w14:paraId="118BB1D0">
      <w:pPr>
        <w:pStyle w:val="2"/>
        <w:spacing w:line="266" w:lineRule="auto"/>
        <w:rPr>
          <w:rFonts w:hint="eastAsia"/>
          <w:sz w:val="30"/>
          <w:szCs w:val="30"/>
        </w:rPr>
      </w:pPr>
      <w:r>
        <w:rPr>
          <w:rFonts w:hint="eastAsia"/>
          <w:sz w:val="30"/>
          <w:szCs w:val="30"/>
        </w:rPr>
        <w:t>首先，我们的灵必须从上帝的圣言中得到非常精确的教导，关于可以认识和区分上帝儿女的标记。</w:t>
      </w:r>
    </w:p>
    <w:p w14:paraId="74B9602F">
      <w:pPr>
        <w:pStyle w:val="2"/>
        <w:spacing w:line="266" w:lineRule="auto"/>
        <w:rPr>
          <w:rFonts w:hint="eastAsia"/>
          <w:sz w:val="30"/>
          <w:szCs w:val="30"/>
        </w:rPr>
      </w:pPr>
    </w:p>
    <w:p w14:paraId="6E1D7B05">
      <w:pPr>
        <w:pStyle w:val="2"/>
        <w:spacing w:line="266" w:lineRule="auto"/>
        <w:rPr>
          <w:rFonts w:hint="eastAsia"/>
          <w:sz w:val="30"/>
          <w:szCs w:val="30"/>
        </w:rPr>
      </w:pPr>
      <w:r>
        <w:rPr>
          <w:rFonts w:hint="eastAsia"/>
          <w:sz w:val="30"/>
          <w:szCs w:val="30"/>
        </w:rPr>
        <w:t>The word of God alone is the silver, seven times purified and refined.</w:t>
      </w:r>
    </w:p>
    <w:p w14:paraId="1E915794">
      <w:pPr>
        <w:pStyle w:val="2"/>
        <w:spacing w:line="266" w:lineRule="auto"/>
        <w:rPr>
          <w:rFonts w:hint="eastAsia"/>
          <w:sz w:val="30"/>
          <w:szCs w:val="30"/>
        </w:rPr>
      </w:pPr>
    </w:p>
    <w:p w14:paraId="1C0F8CBC">
      <w:pPr>
        <w:pStyle w:val="2"/>
        <w:spacing w:line="266" w:lineRule="auto"/>
        <w:rPr>
          <w:rFonts w:hint="eastAsia"/>
          <w:sz w:val="30"/>
          <w:szCs w:val="30"/>
        </w:rPr>
      </w:pPr>
      <w:r>
        <w:rPr>
          <w:rFonts w:hint="eastAsia"/>
          <w:sz w:val="30"/>
          <w:szCs w:val="30"/>
        </w:rPr>
        <w:t>唯独上帝的圣言是经过七次熬炼的银子。</w:t>
      </w:r>
    </w:p>
    <w:p w14:paraId="228E1BA4">
      <w:pPr>
        <w:pStyle w:val="2"/>
        <w:spacing w:line="266" w:lineRule="auto"/>
        <w:rPr>
          <w:rFonts w:hint="eastAsia"/>
          <w:sz w:val="30"/>
          <w:szCs w:val="30"/>
        </w:rPr>
      </w:pPr>
    </w:p>
    <w:p w14:paraId="66E8F7AF">
      <w:pPr>
        <w:pStyle w:val="2"/>
        <w:spacing w:line="266" w:lineRule="auto"/>
        <w:rPr>
          <w:rFonts w:hint="eastAsia"/>
          <w:sz w:val="30"/>
          <w:szCs w:val="30"/>
        </w:rPr>
      </w:pPr>
      <w:r>
        <w:rPr>
          <w:rFonts w:hint="eastAsia"/>
          <w:sz w:val="30"/>
          <w:szCs w:val="30"/>
        </w:rPr>
        <w:t>By this rule we are both to think and speak of the things that relate to salvation: all the dictates of our spirit are to be tried by it, neither must we admit any thing as worthy of credit in the matters of salvation, which does not, in the exactest manner, agree therewith.</w:t>
      </w:r>
    </w:p>
    <w:p w14:paraId="02229BB5">
      <w:pPr>
        <w:pStyle w:val="2"/>
        <w:spacing w:line="266" w:lineRule="auto"/>
        <w:rPr>
          <w:rFonts w:hint="eastAsia"/>
          <w:sz w:val="30"/>
          <w:szCs w:val="30"/>
        </w:rPr>
      </w:pPr>
    </w:p>
    <w:p w14:paraId="7CB09F0F">
      <w:pPr>
        <w:pStyle w:val="2"/>
        <w:spacing w:line="266" w:lineRule="auto"/>
        <w:rPr>
          <w:rFonts w:hint="eastAsia"/>
          <w:sz w:val="30"/>
          <w:szCs w:val="30"/>
        </w:rPr>
      </w:pPr>
      <w:r>
        <w:rPr>
          <w:rFonts w:hint="eastAsia"/>
          <w:sz w:val="30"/>
          <w:szCs w:val="30"/>
        </w:rPr>
        <w:t>我们都当以此为准则，来思想和谈论与救恩有关的事：我们灵的一切指示都当以此来检验，在救恩的事上，我们绝不可接受任何与此不完全相符而值得相信的事物。</w:t>
      </w:r>
    </w:p>
    <w:p w14:paraId="693E8827">
      <w:pPr>
        <w:pStyle w:val="2"/>
        <w:spacing w:line="266" w:lineRule="auto"/>
        <w:rPr>
          <w:rFonts w:hint="eastAsia"/>
          <w:sz w:val="30"/>
          <w:szCs w:val="30"/>
        </w:rPr>
      </w:pPr>
    </w:p>
    <w:p w14:paraId="157F4A4D">
      <w:pPr>
        <w:pStyle w:val="2"/>
        <w:spacing w:line="266" w:lineRule="auto"/>
        <w:rPr>
          <w:rFonts w:hint="eastAsia"/>
          <w:sz w:val="30"/>
          <w:szCs w:val="30"/>
        </w:rPr>
      </w:pPr>
      <w:r>
        <w:rPr>
          <w:rFonts w:hint="eastAsia"/>
          <w:sz w:val="30"/>
          <w:szCs w:val="30"/>
        </w:rPr>
        <w:t>Then, a most careful self-examination should be added, whether we have the marks which God has given of his children in the Scripture.</w:t>
      </w:r>
    </w:p>
    <w:p w14:paraId="26B469A5">
      <w:pPr>
        <w:pStyle w:val="2"/>
        <w:spacing w:line="266" w:lineRule="auto"/>
        <w:rPr>
          <w:rFonts w:hint="eastAsia"/>
          <w:sz w:val="30"/>
          <w:szCs w:val="30"/>
        </w:rPr>
      </w:pPr>
    </w:p>
    <w:p w14:paraId="3EDA2080">
      <w:pPr>
        <w:pStyle w:val="2"/>
        <w:spacing w:line="266" w:lineRule="auto"/>
        <w:rPr>
          <w:rFonts w:hint="eastAsia"/>
          <w:sz w:val="30"/>
          <w:szCs w:val="30"/>
        </w:rPr>
      </w:pPr>
      <w:r>
        <w:rPr>
          <w:rFonts w:hint="eastAsia"/>
          <w:sz w:val="30"/>
          <w:szCs w:val="30"/>
        </w:rPr>
        <w:t>然后，应当加上最仔细的自我省察，看我们是否具有上帝在圣经中赐给祂儿女的标记。</w:t>
      </w:r>
    </w:p>
    <w:p w14:paraId="73FF4F42">
      <w:pPr>
        <w:pStyle w:val="2"/>
        <w:spacing w:line="266" w:lineRule="auto"/>
        <w:rPr>
          <w:rFonts w:hint="eastAsia"/>
          <w:sz w:val="30"/>
          <w:szCs w:val="30"/>
        </w:rPr>
      </w:pPr>
    </w:p>
    <w:p w14:paraId="7120F30F">
      <w:pPr>
        <w:pStyle w:val="2"/>
        <w:spacing w:line="266" w:lineRule="auto"/>
        <w:rPr>
          <w:rFonts w:hint="eastAsia"/>
          <w:sz w:val="30"/>
          <w:szCs w:val="30"/>
        </w:rPr>
      </w:pPr>
      <w:r>
        <w:rPr>
          <w:rFonts w:hint="eastAsia"/>
          <w:sz w:val="30"/>
          <w:szCs w:val="30"/>
        </w:rPr>
        <w:t>XXVIII. The marks of the children of God are of two kinds.</w:t>
      </w:r>
    </w:p>
    <w:p w14:paraId="54601F3B">
      <w:pPr>
        <w:pStyle w:val="2"/>
        <w:spacing w:line="266" w:lineRule="auto"/>
        <w:rPr>
          <w:rFonts w:hint="eastAsia"/>
          <w:sz w:val="30"/>
          <w:szCs w:val="30"/>
        </w:rPr>
      </w:pPr>
    </w:p>
    <w:p w14:paraId="3439C741">
      <w:pPr>
        <w:pStyle w:val="2"/>
        <w:spacing w:line="266" w:lineRule="auto"/>
        <w:rPr>
          <w:rFonts w:hint="eastAsia"/>
          <w:sz w:val="30"/>
          <w:szCs w:val="30"/>
        </w:rPr>
      </w:pPr>
      <w:r>
        <w:rPr>
          <w:rFonts w:hint="eastAsia"/>
          <w:sz w:val="30"/>
          <w:szCs w:val="30"/>
        </w:rPr>
        <w:t>二十八. 上帝儿女的标记有两种。</w:t>
      </w:r>
    </w:p>
    <w:p w14:paraId="2A54D8C1">
      <w:pPr>
        <w:pStyle w:val="2"/>
        <w:spacing w:line="266" w:lineRule="auto"/>
        <w:rPr>
          <w:rFonts w:hint="eastAsia"/>
          <w:sz w:val="30"/>
          <w:szCs w:val="30"/>
        </w:rPr>
      </w:pPr>
    </w:p>
    <w:p w14:paraId="738BDBD2">
      <w:pPr>
        <w:pStyle w:val="2"/>
        <w:spacing w:line="266" w:lineRule="auto"/>
        <w:rPr>
          <w:rFonts w:hint="eastAsia"/>
          <w:sz w:val="30"/>
          <w:szCs w:val="30"/>
        </w:rPr>
      </w:pPr>
      <w:r>
        <w:rPr>
          <w:rFonts w:hint="eastAsia"/>
          <w:sz w:val="30"/>
          <w:szCs w:val="30"/>
        </w:rPr>
        <w:t>First, a certain good habit or disposition of soul, with the consistent tenour of a pious life: then, peculiar acts of God towards his beloved people, which he vouchsafes only to those whom he loves as a father.</w:t>
      </w:r>
    </w:p>
    <w:p w14:paraId="242CFCC3">
      <w:pPr>
        <w:pStyle w:val="2"/>
        <w:spacing w:line="266" w:lineRule="auto"/>
        <w:rPr>
          <w:rFonts w:hint="eastAsia"/>
          <w:sz w:val="30"/>
          <w:szCs w:val="30"/>
        </w:rPr>
      </w:pPr>
    </w:p>
    <w:p w14:paraId="180D5B19">
      <w:pPr>
        <w:pStyle w:val="2"/>
        <w:spacing w:line="266" w:lineRule="auto"/>
        <w:rPr>
          <w:rFonts w:hint="eastAsia"/>
          <w:sz w:val="30"/>
          <w:szCs w:val="30"/>
        </w:rPr>
      </w:pPr>
      <w:r>
        <w:rPr>
          <w:rFonts w:hint="eastAsia"/>
          <w:sz w:val="30"/>
          <w:szCs w:val="30"/>
        </w:rPr>
        <w:t>第一，灵魂某种良好的习惯或性情，以及敬虔生活的一贯表现：然后，是上帝对祂所爱子民的特殊作为，祂只将这些作为赐给祂像父亲一样所爱的人。</w:t>
      </w:r>
    </w:p>
    <w:p w14:paraId="2DDD7E48">
      <w:pPr>
        <w:pStyle w:val="2"/>
        <w:spacing w:line="266" w:lineRule="auto"/>
        <w:rPr>
          <w:rFonts w:hint="eastAsia"/>
          <w:sz w:val="30"/>
          <w:szCs w:val="30"/>
        </w:rPr>
      </w:pPr>
    </w:p>
    <w:p w14:paraId="6C7806BF">
      <w:pPr>
        <w:pStyle w:val="2"/>
        <w:spacing w:line="266" w:lineRule="auto"/>
        <w:rPr>
          <w:rFonts w:hint="eastAsia"/>
          <w:sz w:val="30"/>
          <w:szCs w:val="30"/>
        </w:rPr>
      </w:pPr>
      <w:r>
        <w:rPr>
          <w:rFonts w:hint="eastAsia"/>
          <w:sz w:val="30"/>
          <w:szCs w:val="30"/>
        </w:rPr>
        <w:t>XXIX. The marks of the former kind are such as these: 1st. The impression and expression of the divine image, with a holy conformity to our father and elder brother.</w:t>
      </w:r>
    </w:p>
    <w:p w14:paraId="7411D018">
      <w:pPr>
        <w:pStyle w:val="2"/>
        <w:spacing w:line="266" w:lineRule="auto"/>
        <w:rPr>
          <w:rFonts w:hint="eastAsia"/>
          <w:sz w:val="30"/>
          <w:szCs w:val="30"/>
        </w:rPr>
      </w:pPr>
    </w:p>
    <w:p w14:paraId="7E43DA96">
      <w:pPr>
        <w:pStyle w:val="2"/>
        <w:spacing w:line="266" w:lineRule="auto"/>
        <w:rPr>
          <w:rFonts w:hint="eastAsia"/>
          <w:sz w:val="30"/>
          <w:szCs w:val="30"/>
        </w:rPr>
      </w:pPr>
      <w:r>
        <w:rPr>
          <w:rFonts w:hint="eastAsia"/>
          <w:sz w:val="30"/>
          <w:szCs w:val="30"/>
        </w:rPr>
        <w:t>二十九. 前一种标记有如下这些：第一，神圣形象的印记和表达，以及对我们天父和长兄的圣洁效法。</w:t>
      </w:r>
    </w:p>
    <w:p w14:paraId="4B4E5346">
      <w:pPr>
        <w:pStyle w:val="2"/>
        <w:spacing w:line="266" w:lineRule="auto"/>
        <w:rPr>
          <w:rFonts w:hint="eastAsia"/>
          <w:sz w:val="30"/>
          <w:szCs w:val="30"/>
        </w:rPr>
      </w:pPr>
    </w:p>
    <w:p w14:paraId="075D6804">
      <w:pPr>
        <w:pStyle w:val="2"/>
        <w:spacing w:line="266" w:lineRule="auto"/>
        <w:rPr>
          <w:rFonts w:hint="eastAsia"/>
          <w:sz w:val="30"/>
          <w:szCs w:val="30"/>
        </w:rPr>
      </w:pPr>
      <w:r>
        <w:rPr>
          <w:rFonts w:hint="eastAsia"/>
          <w:sz w:val="30"/>
          <w:szCs w:val="30"/>
        </w:rPr>
        <w:t>For what is more natural, than for a son to resemble his father, and one brother be like another?</w:t>
      </w:r>
    </w:p>
    <w:p w14:paraId="752C2255">
      <w:pPr>
        <w:pStyle w:val="2"/>
        <w:spacing w:line="266" w:lineRule="auto"/>
        <w:rPr>
          <w:rFonts w:hint="eastAsia"/>
          <w:sz w:val="30"/>
          <w:szCs w:val="30"/>
        </w:rPr>
      </w:pPr>
    </w:p>
    <w:p w14:paraId="701529C0">
      <w:pPr>
        <w:pStyle w:val="2"/>
        <w:spacing w:line="266" w:lineRule="auto"/>
        <w:rPr>
          <w:rFonts w:hint="eastAsia"/>
          <w:sz w:val="30"/>
          <w:szCs w:val="30"/>
        </w:rPr>
      </w:pPr>
      <w:r>
        <w:rPr>
          <w:rFonts w:hint="eastAsia"/>
          <w:sz w:val="30"/>
          <w:szCs w:val="30"/>
        </w:rPr>
        <w:t>儿子像父亲，兄弟像兄弟，还有什么比这更自然的呢？</w:t>
      </w:r>
    </w:p>
    <w:p w14:paraId="62468A05">
      <w:pPr>
        <w:pStyle w:val="2"/>
        <w:spacing w:line="266" w:lineRule="auto"/>
        <w:rPr>
          <w:rFonts w:hint="eastAsia"/>
          <w:sz w:val="30"/>
          <w:szCs w:val="30"/>
        </w:rPr>
      </w:pPr>
    </w:p>
    <w:p w14:paraId="4F6A1FD7">
      <w:pPr>
        <w:pStyle w:val="2"/>
        <w:spacing w:line="266" w:lineRule="auto"/>
        <w:rPr>
          <w:rFonts w:hint="eastAsia"/>
          <w:sz w:val="30"/>
          <w:szCs w:val="30"/>
        </w:rPr>
      </w:pPr>
      <w:r>
        <w:rPr>
          <w:rFonts w:hint="eastAsia"/>
          <w:sz w:val="30"/>
          <w:szCs w:val="30"/>
        </w:rPr>
        <w:t>As, therefore, the natural Son of God is "the brightness of the Father's glory," Heb. 1:3; it is fit that we, in our order and measure, be so too.</w:t>
      </w:r>
    </w:p>
    <w:p w14:paraId="3E5914A8">
      <w:pPr>
        <w:pStyle w:val="2"/>
        <w:spacing w:line="266" w:lineRule="auto"/>
        <w:rPr>
          <w:rFonts w:hint="eastAsia"/>
          <w:sz w:val="30"/>
          <w:szCs w:val="30"/>
        </w:rPr>
      </w:pPr>
    </w:p>
    <w:p w14:paraId="24BD615F">
      <w:pPr>
        <w:pStyle w:val="2"/>
        <w:spacing w:line="266" w:lineRule="auto"/>
        <w:rPr>
          <w:rFonts w:hint="eastAsia"/>
          <w:sz w:val="30"/>
          <w:szCs w:val="30"/>
        </w:rPr>
      </w:pPr>
      <w:r>
        <w:rPr>
          <w:rFonts w:hint="eastAsia"/>
          <w:sz w:val="30"/>
          <w:szCs w:val="30"/>
        </w:rPr>
        <w:t>因此，既然上帝的亲生儿子是“父荣耀所发的光辉，”希伯来书 1:3；我们也当按我们的次序和尺度如此。</w:t>
      </w:r>
    </w:p>
    <w:p w14:paraId="31DF9A4F">
      <w:pPr>
        <w:pStyle w:val="2"/>
        <w:spacing w:line="266" w:lineRule="auto"/>
        <w:rPr>
          <w:rFonts w:hint="eastAsia"/>
          <w:sz w:val="30"/>
          <w:szCs w:val="30"/>
        </w:rPr>
      </w:pPr>
    </w:p>
    <w:p w14:paraId="2D18F4E5">
      <w:pPr>
        <w:pStyle w:val="2"/>
        <w:spacing w:line="266" w:lineRule="auto"/>
        <w:rPr>
          <w:rFonts w:hint="eastAsia"/>
          <w:sz w:val="30"/>
          <w:szCs w:val="30"/>
        </w:rPr>
      </w:pPr>
      <w:r>
        <w:rPr>
          <w:rFonts w:hint="eastAsia"/>
          <w:sz w:val="30"/>
          <w:szCs w:val="30"/>
        </w:rPr>
        <w:t>As corrupt Adam "begat a son in his own likeness, after his image," Gen. 5:3; so likewise when God begets children, he forms them in his own likeness, "in righteousness and true holiness," Eph. 4:24.</w:t>
      </w:r>
    </w:p>
    <w:p w14:paraId="2317105C">
      <w:pPr>
        <w:pStyle w:val="2"/>
        <w:spacing w:line="266" w:lineRule="auto"/>
        <w:rPr>
          <w:rFonts w:hint="eastAsia"/>
          <w:sz w:val="30"/>
          <w:szCs w:val="30"/>
        </w:rPr>
      </w:pPr>
    </w:p>
    <w:p w14:paraId="64564897">
      <w:pPr>
        <w:pStyle w:val="2"/>
        <w:spacing w:line="266" w:lineRule="auto"/>
        <w:rPr>
          <w:rFonts w:hint="eastAsia"/>
          <w:sz w:val="30"/>
          <w:szCs w:val="30"/>
        </w:rPr>
      </w:pPr>
      <w:r>
        <w:rPr>
          <w:rFonts w:hint="eastAsia"/>
          <w:sz w:val="30"/>
          <w:szCs w:val="30"/>
        </w:rPr>
        <w:t>正如败坏的亚当“生了一个儿子，形象样式和自己相似，”创世记 5:3；同样，当上帝生养儿女时，祂也照自己的形象塑造他们，“有真理的仁义和圣洁，”以弗所书 4:24。</w:t>
      </w:r>
    </w:p>
    <w:p w14:paraId="5AA1B966">
      <w:pPr>
        <w:pStyle w:val="2"/>
        <w:spacing w:line="266" w:lineRule="auto"/>
        <w:rPr>
          <w:rFonts w:hint="eastAsia"/>
          <w:sz w:val="30"/>
          <w:szCs w:val="30"/>
        </w:rPr>
      </w:pPr>
    </w:p>
    <w:p w14:paraId="563DE602">
      <w:pPr>
        <w:pStyle w:val="2"/>
        <w:spacing w:line="266" w:lineRule="auto"/>
        <w:rPr>
          <w:rFonts w:hint="eastAsia"/>
          <w:sz w:val="30"/>
          <w:szCs w:val="30"/>
        </w:rPr>
      </w:pPr>
      <w:r>
        <w:rPr>
          <w:rFonts w:hint="eastAsia"/>
          <w:sz w:val="30"/>
          <w:szCs w:val="30"/>
        </w:rPr>
        <w:t>And, indeed, this likeness of God is gradually perfected by familiar intercourse with him; till, having obtained that adoption, of which the apostle speaks Rom. 8:23, we are become perfectly like him, 1 John 3:2.</w:t>
      </w:r>
    </w:p>
    <w:p w14:paraId="70521343">
      <w:pPr>
        <w:pStyle w:val="2"/>
        <w:spacing w:line="266" w:lineRule="auto"/>
        <w:rPr>
          <w:rFonts w:hint="eastAsia"/>
          <w:sz w:val="30"/>
          <w:szCs w:val="30"/>
        </w:rPr>
      </w:pPr>
    </w:p>
    <w:p w14:paraId="37F45DF9">
      <w:pPr>
        <w:pStyle w:val="2"/>
        <w:spacing w:line="266" w:lineRule="auto"/>
        <w:rPr>
          <w:rFonts w:hint="eastAsia"/>
          <w:sz w:val="30"/>
          <w:szCs w:val="30"/>
        </w:rPr>
      </w:pPr>
      <w:r>
        <w:rPr>
          <w:rFonts w:hint="eastAsia"/>
          <w:sz w:val="30"/>
          <w:szCs w:val="30"/>
        </w:rPr>
        <w:t>诚然，这种与上帝的相似，是藉着与祂亲密的交通而逐渐完全的；直到我们获得了使徒在罗马书 8:23 中所说的嗣子名分，我们就完全像祂了，约翰一书 3:2。</w:t>
      </w:r>
    </w:p>
    <w:p w14:paraId="1B5C4628">
      <w:pPr>
        <w:pStyle w:val="2"/>
        <w:spacing w:line="266" w:lineRule="auto"/>
        <w:rPr>
          <w:rFonts w:hint="eastAsia"/>
          <w:sz w:val="30"/>
          <w:szCs w:val="30"/>
        </w:rPr>
      </w:pPr>
    </w:p>
    <w:p w14:paraId="44F11E80">
      <w:pPr>
        <w:pStyle w:val="2"/>
        <w:spacing w:line="266" w:lineRule="auto"/>
        <w:rPr>
          <w:rFonts w:hint="eastAsia"/>
          <w:sz w:val="30"/>
          <w:szCs w:val="30"/>
        </w:rPr>
      </w:pPr>
      <w:r>
        <w:rPr>
          <w:rFonts w:hint="eastAsia"/>
          <w:sz w:val="30"/>
          <w:szCs w:val="30"/>
        </w:rPr>
        <w:t>XXX. 2dly, A new life, that is worthy of God, and the effect of the Spirit of adoption, who is "the Spirit of life," Rom. 8:2.</w:t>
      </w:r>
    </w:p>
    <w:p w14:paraId="3A4CA925">
      <w:pPr>
        <w:pStyle w:val="2"/>
        <w:spacing w:line="266" w:lineRule="auto"/>
        <w:rPr>
          <w:rFonts w:hint="eastAsia"/>
          <w:sz w:val="30"/>
          <w:szCs w:val="30"/>
        </w:rPr>
      </w:pPr>
    </w:p>
    <w:p w14:paraId="7A189F5F">
      <w:pPr>
        <w:pStyle w:val="2"/>
        <w:spacing w:line="266" w:lineRule="auto"/>
        <w:rPr>
          <w:rFonts w:hint="eastAsia"/>
          <w:sz w:val="30"/>
          <w:szCs w:val="30"/>
        </w:rPr>
      </w:pPr>
      <w:r>
        <w:rPr>
          <w:rFonts w:hint="eastAsia"/>
          <w:sz w:val="30"/>
          <w:szCs w:val="30"/>
        </w:rPr>
        <w:t>三十. 第二，一个新的生命，配得上上帝，并且是嗣子之灵的果效，祂是“生命的灵，”罗马书 8:2。</w:t>
      </w:r>
    </w:p>
    <w:p w14:paraId="28252BC3">
      <w:pPr>
        <w:pStyle w:val="2"/>
        <w:spacing w:line="266" w:lineRule="auto"/>
        <w:rPr>
          <w:rFonts w:hint="eastAsia"/>
          <w:sz w:val="30"/>
          <w:szCs w:val="30"/>
        </w:rPr>
      </w:pPr>
    </w:p>
    <w:p w14:paraId="09D24ACD">
      <w:pPr>
        <w:pStyle w:val="2"/>
        <w:spacing w:line="266" w:lineRule="auto"/>
        <w:rPr>
          <w:rFonts w:hint="eastAsia"/>
          <w:sz w:val="30"/>
          <w:szCs w:val="30"/>
        </w:rPr>
      </w:pPr>
      <w:r>
        <w:rPr>
          <w:rFonts w:hint="eastAsia"/>
          <w:sz w:val="30"/>
          <w:szCs w:val="30"/>
        </w:rPr>
        <w:t>As is the spirit of the creatures, so is their life.</w:t>
      </w:r>
    </w:p>
    <w:p w14:paraId="69695C8A">
      <w:pPr>
        <w:pStyle w:val="2"/>
        <w:spacing w:line="266" w:lineRule="auto"/>
        <w:rPr>
          <w:rFonts w:hint="eastAsia"/>
          <w:sz w:val="30"/>
          <w:szCs w:val="30"/>
        </w:rPr>
      </w:pPr>
    </w:p>
    <w:p w14:paraId="4F9AD70D">
      <w:pPr>
        <w:pStyle w:val="2"/>
        <w:spacing w:line="266" w:lineRule="auto"/>
        <w:rPr>
          <w:rFonts w:hint="eastAsia"/>
          <w:sz w:val="30"/>
          <w:szCs w:val="30"/>
        </w:rPr>
      </w:pPr>
      <w:r>
        <w:rPr>
          <w:rFonts w:hint="eastAsia"/>
          <w:sz w:val="30"/>
          <w:szCs w:val="30"/>
        </w:rPr>
        <w:t>受造物的灵如何，它们的生命也如何。</w:t>
      </w:r>
    </w:p>
    <w:p w14:paraId="5345EE17">
      <w:pPr>
        <w:pStyle w:val="2"/>
        <w:spacing w:line="266" w:lineRule="auto"/>
        <w:rPr>
          <w:rFonts w:hint="eastAsia"/>
          <w:sz w:val="30"/>
          <w:szCs w:val="30"/>
        </w:rPr>
      </w:pPr>
    </w:p>
    <w:p w14:paraId="7DDCFB89">
      <w:pPr>
        <w:pStyle w:val="2"/>
        <w:spacing w:line="266" w:lineRule="auto"/>
        <w:rPr>
          <w:rFonts w:hint="eastAsia"/>
          <w:sz w:val="30"/>
          <w:szCs w:val="30"/>
        </w:rPr>
      </w:pPr>
      <w:r>
        <w:rPr>
          <w:rFonts w:hint="eastAsia"/>
          <w:sz w:val="30"/>
          <w:szCs w:val="30"/>
        </w:rPr>
        <w:t>The natural man has not a more noble spirit, nor a more excellent principle of life than his soul: consequently he only lives an animal or soul-like life.</w:t>
      </w:r>
    </w:p>
    <w:p w14:paraId="72F96C64">
      <w:pPr>
        <w:pStyle w:val="2"/>
        <w:spacing w:line="266" w:lineRule="auto"/>
        <w:rPr>
          <w:rFonts w:hint="eastAsia"/>
          <w:sz w:val="30"/>
          <w:szCs w:val="30"/>
        </w:rPr>
      </w:pPr>
    </w:p>
    <w:p w14:paraId="5D4C08AE">
      <w:pPr>
        <w:pStyle w:val="2"/>
        <w:spacing w:line="266" w:lineRule="auto"/>
        <w:rPr>
          <w:rFonts w:hint="eastAsia"/>
          <w:sz w:val="30"/>
          <w:szCs w:val="30"/>
        </w:rPr>
      </w:pPr>
      <w:r>
        <w:rPr>
          <w:rFonts w:hint="eastAsia"/>
          <w:sz w:val="30"/>
          <w:szCs w:val="30"/>
        </w:rPr>
        <w:t>属血气的人，没有比他的灵魂更高贵的灵，也没有比他的灵魂更卓越的生命原则：因此，他只过着属肉体或属魂的生活。</w:t>
      </w:r>
    </w:p>
    <w:p w14:paraId="19C3D5DC">
      <w:pPr>
        <w:pStyle w:val="2"/>
        <w:spacing w:line="266" w:lineRule="auto"/>
        <w:rPr>
          <w:rFonts w:hint="eastAsia"/>
          <w:sz w:val="30"/>
          <w:szCs w:val="30"/>
        </w:rPr>
      </w:pPr>
    </w:p>
    <w:p w14:paraId="214A32C5">
      <w:pPr>
        <w:pStyle w:val="2"/>
        <w:spacing w:line="266" w:lineRule="auto"/>
        <w:rPr>
          <w:rFonts w:hint="eastAsia"/>
          <w:sz w:val="30"/>
          <w:szCs w:val="30"/>
        </w:rPr>
      </w:pPr>
      <w:r>
        <w:rPr>
          <w:rFonts w:hint="eastAsia"/>
          <w:sz w:val="30"/>
          <w:szCs w:val="30"/>
        </w:rPr>
        <w:t>But as the children of God are endowed with that free spirit, Ps. 51:12, who is the Spirit of Christ, Gal. 4:6, so in their measure they live, as Christ formerly lived, imitating his example and pattern to the utmost of their power; that what Christ declared in the highest degree of himself, may in some measure be applied to them, "the Son can do nothing of himself, but what he seeth the Father do: for what things soever he doeth, these also doth the Son likewise," John 5:19.</w:t>
      </w:r>
    </w:p>
    <w:p w14:paraId="571AA88D">
      <w:pPr>
        <w:pStyle w:val="2"/>
        <w:spacing w:line="266" w:lineRule="auto"/>
        <w:rPr>
          <w:rFonts w:hint="eastAsia"/>
          <w:sz w:val="30"/>
          <w:szCs w:val="30"/>
        </w:rPr>
      </w:pPr>
    </w:p>
    <w:p w14:paraId="569E16DC">
      <w:pPr>
        <w:pStyle w:val="2"/>
        <w:spacing w:line="266" w:lineRule="auto"/>
        <w:rPr>
          <w:rFonts w:hint="eastAsia"/>
          <w:sz w:val="30"/>
          <w:szCs w:val="30"/>
        </w:rPr>
      </w:pPr>
      <w:r>
        <w:rPr>
          <w:rFonts w:hint="eastAsia"/>
          <w:sz w:val="30"/>
          <w:szCs w:val="30"/>
        </w:rPr>
        <w:t>但上帝的儿女既被赋予了那自由的灵，诗篇 51:12，祂是基督的灵，加拉太书 4:6，所以他们也按自己的尺度，像基督从前活着一样活着，尽其所能地效法祂的榜样和模式；使基督在最高程度上论到自己的话，在某种程度上也能适用于他们：“子凭着自己不能作什么，惟有看见父所作的，子才能作；父所作的事，子也照样作，”约翰福音 5:19。</w:t>
      </w:r>
    </w:p>
    <w:p w14:paraId="3A0EA2CB">
      <w:pPr>
        <w:pStyle w:val="2"/>
        <w:spacing w:line="266" w:lineRule="auto"/>
        <w:rPr>
          <w:rFonts w:hint="eastAsia"/>
          <w:sz w:val="30"/>
          <w:szCs w:val="30"/>
        </w:rPr>
      </w:pPr>
    </w:p>
    <w:p w14:paraId="2DA931E5">
      <w:pPr>
        <w:pStyle w:val="2"/>
        <w:spacing w:line="266" w:lineRule="auto"/>
        <w:rPr>
          <w:rFonts w:hint="eastAsia"/>
          <w:sz w:val="30"/>
          <w:szCs w:val="30"/>
        </w:rPr>
      </w:pPr>
      <w:r>
        <w:rPr>
          <w:rFonts w:hint="eastAsia"/>
          <w:sz w:val="30"/>
          <w:szCs w:val="30"/>
        </w:rPr>
        <w:t>Paul's exhortation is excellent, Eph. 5:1, "Be ye followers of God as dear children."</w:t>
      </w:r>
    </w:p>
    <w:p w14:paraId="51C4D1E5">
      <w:pPr>
        <w:pStyle w:val="2"/>
        <w:spacing w:line="266" w:lineRule="auto"/>
        <w:rPr>
          <w:rFonts w:hint="eastAsia"/>
          <w:sz w:val="30"/>
          <w:szCs w:val="30"/>
        </w:rPr>
      </w:pPr>
    </w:p>
    <w:p w14:paraId="33BD099F">
      <w:pPr>
        <w:pStyle w:val="2"/>
        <w:spacing w:line="266" w:lineRule="auto"/>
        <w:rPr>
          <w:rFonts w:hint="eastAsia"/>
          <w:sz w:val="30"/>
          <w:szCs w:val="30"/>
        </w:rPr>
      </w:pPr>
      <w:r>
        <w:rPr>
          <w:rFonts w:hint="eastAsia"/>
          <w:sz w:val="30"/>
          <w:szCs w:val="30"/>
        </w:rPr>
        <w:t>保罗的劝勉是卓越的，以弗所书 5:1，“你们该效法上帝，好像蒙慈爱的儿女一样。”</w:t>
      </w:r>
    </w:p>
    <w:p w14:paraId="63EBC96A">
      <w:pPr>
        <w:pStyle w:val="2"/>
        <w:spacing w:line="266" w:lineRule="auto"/>
        <w:rPr>
          <w:rFonts w:hint="eastAsia"/>
          <w:sz w:val="30"/>
          <w:szCs w:val="30"/>
        </w:rPr>
      </w:pPr>
    </w:p>
    <w:p w14:paraId="0897B2C1">
      <w:pPr>
        <w:pStyle w:val="2"/>
        <w:spacing w:line="266" w:lineRule="auto"/>
        <w:rPr>
          <w:rFonts w:hint="eastAsia"/>
          <w:sz w:val="30"/>
          <w:szCs w:val="30"/>
        </w:rPr>
      </w:pPr>
      <w:r>
        <w:rPr>
          <w:rFonts w:hint="eastAsia"/>
          <w:sz w:val="30"/>
          <w:szCs w:val="30"/>
        </w:rPr>
        <w:t>XXXI. 3dly, A true and sincere love of God.</w:t>
      </w:r>
    </w:p>
    <w:p w14:paraId="7FE0C5AE">
      <w:pPr>
        <w:pStyle w:val="2"/>
        <w:spacing w:line="266" w:lineRule="auto"/>
        <w:rPr>
          <w:rFonts w:hint="eastAsia"/>
          <w:sz w:val="30"/>
          <w:szCs w:val="30"/>
        </w:rPr>
      </w:pPr>
    </w:p>
    <w:p w14:paraId="036A9FD7">
      <w:pPr>
        <w:pStyle w:val="2"/>
        <w:spacing w:line="266" w:lineRule="auto"/>
        <w:rPr>
          <w:rFonts w:hint="eastAsia"/>
          <w:sz w:val="30"/>
          <w:szCs w:val="30"/>
        </w:rPr>
      </w:pPr>
      <w:r>
        <w:rPr>
          <w:rFonts w:hint="eastAsia"/>
          <w:sz w:val="30"/>
          <w:szCs w:val="30"/>
        </w:rPr>
        <w:t>三十一. 第三，对上帝真实而诚挚的爱。</w:t>
      </w:r>
    </w:p>
    <w:p w14:paraId="20D94DC7">
      <w:pPr>
        <w:pStyle w:val="2"/>
        <w:spacing w:line="266" w:lineRule="auto"/>
        <w:rPr>
          <w:rFonts w:hint="eastAsia"/>
          <w:sz w:val="30"/>
          <w:szCs w:val="30"/>
        </w:rPr>
      </w:pPr>
    </w:p>
    <w:p w14:paraId="77A93403">
      <w:pPr>
        <w:pStyle w:val="2"/>
        <w:spacing w:line="266" w:lineRule="auto"/>
        <w:rPr>
          <w:rFonts w:hint="eastAsia"/>
          <w:sz w:val="30"/>
          <w:szCs w:val="30"/>
        </w:rPr>
      </w:pPr>
      <w:r>
        <w:rPr>
          <w:rFonts w:hint="eastAsia"/>
          <w:sz w:val="30"/>
          <w:szCs w:val="30"/>
        </w:rPr>
        <w:t>Even nature teacheth this.</w:t>
      </w:r>
    </w:p>
    <w:p w14:paraId="4E271370">
      <w:pPr>
        <w:pStyle w:val="2"/>
        <w:spacing w:line="266" w:lineRule="auto"/>
        <w:rPr>
          <w:rFonts w:hint="eastAsia"/>
          <w:sz w:val="30"/>
          <w:szCs w:val="30"/>
        </w:rPr>
      </w:pPr>
    </w:p>
    <w:p w14:paraId="3F141886">
      <w:pPr>
        <w:pStyle w:val="2"/>
        <w:spacing w:line="266" w:lineRule="auto"/>
        <w:rPr>
          <w:rFonts w:hint="eastAsia"/>
          <w:sz w:val="30"/>
          <w:szCs w:val="30"/>
        </w:rPr>
      </w:pPr>
      <w:r>
        <w:rPr>
          <w:rFonts w:hint="eastAsia"/>
          <w:sz w:val="30"/>
          <w:szCs w:val="30"/>
        </w:rPr>
        <w:t>连本性也教导这一点。</w:t>
      </w:r>
    </w:p>
    <w:p w14:paraId="6234AEF8">
      <w:pPr>
        <w:pStyle w:val="2"/>
        <w:spacing w:line="266" w:lineRule="auto"/>
        <w:rPr>
          <w:rFonts w:hint="eastAsia"/>
          <w:sz w:val="30"/>
          <w:szCs w:val="30"/>
        </w:rPr>
      </w:pPr>
    </w:p>
    <w:p w14:paraId="6F5D813F">
      <w:pPr>
        <w:pStyle w:val="2"/>
        <w:spacing w:line="266" w:lineRule="auto"/>
        <w:rPr>
          <w:rFonts w:hint="eastAsia"/>
          <w:sz w:val="30"/>
          <w:szCs w:val="30"/>
        </w:rPr>
      </w:pPr>
      <w:r>
        <w:rPr>
          <w:rFonts w:hint="eastAsia"/>
          <w:sz w:val="30"/>
          <w:szCs w:val="30"/>
        </w:rPr>
        <w:t>For what genuine son doth not love his father?</w:t>
      </w:r>
    </w:p>
    <w:p w14:paraId="14AC2876">
      <w:pPr>
        <w:pStyle w:val="2"/>
        <w:spacing w:line="266" w:lineRule="auto"/>
        <w:rPr>
          <w:rFonts w:hint="eastAsia"/>
          <w:sz w:val="30"/>
          <w:szCs w:val="30"/>
        </w:rPr>
      </w:pPr>
    </w:p>
    <w:p w14:paraId="603B3A73">
      <w:pPr>
        <w:pStyle w:val="2"/>
        <w:spacing w:line="266" w:lineRule="auto"/>
        <w:rPr>
          <w:rFonts w:hint="eastAsia"/>
          <w:sz w:val="30"/>
          <w:szCs w:val="30"/>
        </w:rPr>
      </w:pPr>
      <w:r>
        <w:rPr>
          <w:rFonts w:hint="eastAsia"/>
          <w:sz w:val="30"/>
          <w:szCs w:val="30"/>
        </w:rPr>
        <w:t>因为哪个真正的儿子不爱他的父亲呢？</w:t>
      </w:r>
    </w:p>
    <w:p w14:paraId="554AFAB6">
      <w:pPr>
        <w:pStyle w:val="2"/>
        <w:spacing w:line="266" w:lineRule="auto"/>
        <w:rPr>
          <w:rFonts w:hint="eastAsia"/>
          <w:sz w:val="30"/>
          <w:szCs w:val="30"/>
        </w:rPr>
      </w:pPr>
    </w:p>
    <w:p w14:paraId="2487F5E9">
      <w:pPr>
        <w:pStyle w:val="2"/>
        <w:spacing w:line="266" w:lineRule="auto"/>
        <w:rPr>
          <w:rFonts w:hint="eastAsia"/>
          <w:sz w:val="30"/>
          <w:szCs w:val="30"/>
        </w:rPr>
      </w:pPr>
      <w:r>
        <w:rPr>
          <w:rFonts w:hint="eastAsia"/>
          <w:sz w:val="30"/>
          <w:szCs w:val="30"/>
        </w:rPr>
        <w:t>This law is not only written, but born with us.</w:t>
      </w:r>
    </w:p>
    <w:p w14:paraId="0B01FFE1">
      <w:pPr>
        <w:pStyle w:val="2"/>
        <w:spacing w:line="266" w:lineRule="auto"/>
        <w:rPr>
          <w:rFonts w:hint="eastAsia"/>
          <w:sz w:val="30"/>
          <w:szCs w:val="30"/>
        </w:rPr>
      </w:pPr>
    </w:p>
    <w:p w14:paraId="2A0180F2">
      <w:pPr>
        <w:pStyle w:val="2"/>
        <w:spacing w:line="266" w:lineRule="auto"/>
        <w:rPr>
          <w:rFonts w:hint="eastAsia"/>
          <w:sz w:val="30"/>
          <w:szCs w:val="30"/>
        </w:rPr>
      </w:pPr>
      <w:r>
        <w:rPr>
          <w:rFonts w:hint="eastAsia"/>
          <w:sz w:val="30"/>
          <w:szCs w:val="30"/>
        </w:rPr>
        <w:t>这条律法不仅是写下来的，而且是与我们一同出生的。</w:t>
      </w:r>
    </w:p>
    <w:p w14:paraId="71B80705">
      <w:pPr>
        <w:pStyle w:val="2"/>
        <w:spacing w:line="266" w:lineRule="auto"/>
        <w:rPr>
          <w:rFonts w:hint="eastAsia"/>
          <w:sz w:val="30"/>
          <w:szCs w:val="30"/>
        </w:rPr>
      </w:pPr>
    </w:p>
    <w:p w14:paraId="7AB216A6">
      <w:pPr>
        <w:pStyle w:val="2"/>
        <w:spacing w:line="266" w:lineRule="auto"/>
        <w:rPr>
          <w:rFonts w:hint="eastAsia"/>
          <w:sz w:val="30"/>
          <w:szCs w:val="30"/>
        </w:rPr>
      </w:pPr>
      <w:r>
        <w:rPr>
          <w:rFonts w:hint="eastAsia"/>
          <w:sz w:val="30"/>
          <w:szCs w:val="30"/>
        </w:rPr>
        <w:t>And this love arises, partly from the consideration of the most amiable perfections of God, which his children are admitted to contemplate in a familiar way, seeing the king in his beauty, Isa. 33:17, Ps. 63:2.</w:t>
      </w:r>
    </w:p>
    <w:p w14:paraId="23952BF4">
      <w:pPr>
        <w:pStyle w:val="2"/>
        <w:spacing w:line="266" w:lineRule="auto"/>
        <w:rPr>
          <w:rFonts w:hint="eastAsia"/>
          <w:sz w:val="30"/>
          <w:szCs w:val="30"/>
        </w:rPr>
      </w:pPr>
    </w:p>
    <w:p w14:paraId="4514B1A0">
      <w:pPr>
        <w:pStyle w:val="2"/>
        <w:spacing w:line="266" w:lineRule="auto"/>
        <w:rPr>
          <w:rFonts w:hint="eastAsia"/>
          <w:sz w:val="30"/>
          <w:szCs w:val="30"/>
        </w:rPr>
      </w:pPr>
      <w:r>
        <w:rPr>
          <w:rFonts w:hint="eastAsia"/>
          <w:sz w:val="30"/>
          <w:szCs w:val="30"/>
        </w:rPr>
        <w:t>这种爱，部分源于对上帝至可爱完美的思想，祂的儿女被允许以亲密的方式默观这些完美，看见君王的荣美，以赛亚书 33:17，诗篇 63:2。</w:t>
      </w:r>
    </w:p>
    <w:p w14:paraId="115E7466">
      <w:pPr>
        <w:pStyle w:val="2"/>
        <w:spacing w:line="266" w:lineRule="auto"/>
        <w:rPr>
          <w:rFonts w:hint="eastAsia"/>
          <w:sz w:val="30"/>
          <w:szCs w:val="30"/>
        </w:rPr>
      </w:pPr>
    </w:p>
    <w:p w14:paraId="5450C928">
      <w:pPr>
        <w:pStyle w:val="2"/>
        <w:spacing w:line="266" w:lineRule="auto"/>
        <w:rPr>
          <w:rFonts w:hint="eastAsia"/>
          <w:sz w:val="30"/>
          <w:szCs w:val="30"/>
        </w:rPr>
      </w:pPr>
      <w:r>
        <w:rPr>
          <w:rFonts w:hint="eastAsia"/>
          <w:sz w:val="30"/>
          <w:szCs w:val="30"/>
        </w:rPr>
        <w:t>Partly, from the rays of the divine love reflected upon them, whereby they cannot but be inflamed, 1 John 4:19.</w:t>
      </w:r>
    </w:p>
    <w:p w14:paraId="6A846A0A">
      <w:pPr>
        <w:pStyle w:val="2"/>
        <w:spacing w:line="266" w:lineRule="auto"/>
        <w:rPr>
          <w:rFonts w:hint="eastAsia"/>
          <w:sz w:val="30"/>
          <w:szCs w:val="30"/>
        </w:rPr>
      </w:pPr>
    </w:p>
    <w:p w14:paraId="5D993B37">
      <w:pPr>
        <w:pStyle w:val="2"/>
        <w:spacing w:line="266" w:lineRule="auto"/>
        <w:rPr>
          <w:rFonts w:hint="eastAsia"/>
          <w:sz w:val="30"/>
          <w:szCs w:val="30"/>
        </w:rPr>
      </w:pPr>
      <w:r>
        <w:rPr>
          <w:rFonts w:hint="eastAsia"/>
          <w:sz w:val="30"/>
          <w:szCs w:val="30"/>
        </w:rPr>
        <w:t>部分地，来自神圣之爱的光芒反射在他们身上，藉此他们不得不被点燃，约翰一书 4:19。</w:t>
      </w:r>
    </w:p>
    <w:p w14:paraId="61FF2BCE">
      <w:pPr>
        <w:pStyle w:val="2"/>
        <w:spacing w:line="266" w:lineRule="auto"/>
        <w:rPr>
          <w:rFonts w:hint="eastAsia"/>
          <w:sz w:val="30"/>
          <w:szCs w:val="30"/>
        </w:rPr>
      </w:pPr>
    </w:p>
    <w:p w14:paraId="2378470E">
      <w:pPr>
        <w:pStyle w:val="2"/>
        <w:spacing w:line="266" w:lineRule="auto"/>
        <w:rPr>
          <w:rFonts w:hint="eastAsia"/>
          <w:sz w:val="30"/>
          <w:szCs w:val="30"/>
        </w:rPr>
      </w:pPr>
      <w:r>
        <w:rPr>
          <w:rFonts w:hint="eastAsia"/>
          <w:sz w:val="30"/>
          <w:szCs w:val="30"/>
        </w:rPr>
        <w:t>They never attentively reflect on this love, but they look upon the whole capacity of their soul, as insufficient to make due returns of love.</w:t>
      </w:r>
    </w:p>
    <w:p w14:paraId="0AFED631">
      <w:pPr>
        <w:pStyle w:val="2"/>
        <w:spacing w:line="266" w:lineRule="auto"/>
        <w:rPr>
          <w:rFonts w:hint="eastAsia"/>
          <w:sz w:val="30"/>
          <w:szCs w:val="30"/>
        </w:rPr>
      </w:pPr>
    </w:p>
    <w:p w14:paraId="2B75E248">
      <w:pPr>
        <w:pStyle w:val="2"/>
        <w:spacing w:line="266" w:lineRule="auto"/>
        <w:rPr>
          <w:rFonts w:hint="eastAsia"/>
          <w:sz w:val="30"/>
          <w:szCs w:val="30"/>
        </w:rPr>
      </w:pPr>
      <w:r>
        <w:rPr>
          <w:rFonts w:hint="eastAsia"/>
          <w:sz w:val="30"/>
          <w:szCs w:val="30"/>
        </w:rPr>
        <w:t>他们每当仔细默想这种爱时，总觉得自己的整个灵魂都不足以回报应有的爱。</w:t>
      </w:r>
    </w:p>
    <w:p w14:paraId="54416CA2">
      <w:pPr>
        <w:pStyle w:val="2"/>
        <w:spacing w:line="266" w:lineRule="auto"/>
        <w:rPr>
          <w:rFonts w:hint="eastAsia"/>
          <w:sz w:val="30"/>
          <w:szCs w:val="30"/>
        </w:rPr>
      </w:pPr>
    </w:p>
    <w:p w14:paraId="10A7D717">
      <w:pPr>
        <w:pStyle w:val="2"/>
        <w:spacing w:line="266" w:lineRule="auto"/>
        <w:rPr>
          <w:rFonts w:hint="eastAsia"/>
          <w:sz w:val="30"/>
          <w:szCs w:val="30"/>
        </w:rPr>
      </w:pPr>
      <w:r>
        <w:rPr>
          <w:rFonts w:hint="eastAsia"/>
          <w:sz w:val="30"/>
          <w:szCs w:val="30"/>
        </w:rPr>
        <w:t>XXXII. 4thly. A filial fear and obedience, Mal. 1:6, 1 Peter 1:17, flowing from the before-mentioned love, which forbids them to do any thing that may displease God, and cannot bear to see his honour impaired by any other, Ps. 42:3, 10.</w:t>
      </w:r>
    </w:p>
    <w:p w14:paraId="476EDB9F">
      <w:pPr>
        <w:pStyle w:val="2"/>
        <w:spacing w:line="266" w:lineRule="auto"/>
        <w:rPr>
          <w:rFonts w:hint="eastAsia"/>
          <w:sz w:val="30"/>
          <w:szCs w:val="30"/>
        </w:rPr>
      </w:pPr>
    </w:p>
    <w:p w14:paraId="275A8C4C">
      <w:pPr>
        <w:pStyle w:val="2"/>
        <w:spacing w:line="266" w:lineRule="auto"/>
        <w:rPr>
          <w:rFonts w:hint="eastAsia"/>
          <w:sz w:val="30"/>
          <w:szCs w:val="30"/>
        </w:rPr>
      </w:pPr>
      <w:r>
        <w:rPr>
          <w:rFonts w:hint="eastAsia"/>
          <w:sz w:val="30"/>
          <w:szCs w:val="30"/>
        </w:rPr>
        <w:t>三十二. 第四，儿女般的敬畏和顺服，玛拉基书 1:6，彼得前书 1:17，源于前面提到的爱，这爱禁止他们做任何可能使上帝不悦的事，并且不能容忍看到祂的尊荣被任何其他人损害，诗篇 42:3, 10。</w:t>
      </w:r>
    </w:p>
    <w:p w14:paraId="6875598D">
      <w:pPr>
        <w:pStyle w:val="2"/>
        <w:spacing w:line="266" w:lineRule="auto"/>
        <w:rPr>
          <w:rFonts w:hint="eastAsia"/>
          <w:sz w:val="30"/>
          <w:szCs w:val="30"/>
        </w:rPr>
      </w:pPr>
    </w:p>
    <w:p w14:paraId="1D69C32A">
      <w:pPr>
        <w:pStyle w:val="2"/>
        <w:spacing w:line="266" w:lineRule="auto"/>
        <w:rPr>
          <w:rFonts w:hint="eastAsia"/>
          <w:sz w:val="30"/>
          <w:szCs w:val="30"/>
        </w:rPr>
      </w:pPr>
      <w:r>
        <w:rPr>
          <w:rFonts w:hint="eastAsia"/>
          <w:sz w:val="30"/>
          <w:szCs w:val="30"/>
        </w:rPr>
        <w:t>On the contrary, it makes the person cheerful and ready in all the duties of religion, John 14:21, does not suffer him to be at rest, if haply by any ill-advised conduct he should provoke God, and be deprived of the sight of his blessed and gracious face as formerly.</w:t>
      </w:r>
    </w:p>
    <w:p w14:paraId="06007DF0">
      <w:pPr>
        <w:pStyle w:val="2"/>
        <w:spacing w:line="266" w:lineRule="auto"/>
        <w:rPr>
          <w:rFonts w:hint="eastAsia"/>
          <w:sz w:val="30"/>
          <w:szCs w:val="30"/>
        </w:rPr>
      </w:pPr>
    </w:p>
    <w:p w14:paraId="77177E4A">
      <w:pPr>
        <w:pStyle w:val="2"/>
        <w:spacing w:line="266" w:lineRule="auto"/>
        <w:rPr>
          <w:rFonts w:hint="eastAsia"/>
          <w:sz w:val="30"/>
          <w:szCs w:val="30"/>
        </w:rPr>
      </w:pPr>
      <w:r>
        <w:rPr>
          <w:rFonts w:hint="eastAsia"/>
          <w:sz w:val="30"/>
          <w:szCs w:val="30"/>
        </w:rPr>
        <w:t>相反，它使人在一切宗教的责任上都欢喜乐意，约翰福音 14:21，如果他不幸因任何不明智的行为而惹怒了上帝，并像从前一样被剥夺了看见祂蒙福和恩慈面容的机会，它就不容许他安息。</w:t>
      </w:r>
    </w:p>
    <w:p w14:paraId="5F0EBE66">
      <w:pPr>
        <w:pStyle w:val="2"/>
        <w:spacing w:line="266" w:lineRule="auto"/>
        <w:rPr>
          <w:rFonts w:hint="eastAsia"/>
          <w:sz w:val="30"/>
          <w:szCs w:val="30"/>
        </w:rPr>
      </w:pPr>
    </w:p>
    <w:p w14:paraId="44ABE480">
      <w:pPr>
        <w:pStyle w:val="2"/>
        <w:spacing w:line="266" w:lineRule="auto"/>
        <w:rPr>
          <w:rFonts w:hint="eastAsia"/>
          <w:sz w:val="30"/>
          <w:szCs w:val="30"/>
        </w:rPr>
      </w:pPr>
      <w:r>
        <w:rPr>
          <w:rFonts w:hint="eastAsia"/>
          <w:sz w:val="30"/>
          <w:szCs w:val="30"/>
        </w:rPr>
        <w:t>In fine, this constrains him to fall down in profound reverence at the feet of his father, and, with sorrow and tears plead for the pardon of his offences, and promise a more careful observance for the future, Luke 7:38.</w:t>
      </w:r>
    </w:p>
    <w:p w14:paraId="3C63FD2F">
      <w:pPr>
        <w:pStyle w:val="2"/>
        <w:spacing w:line="266" w:lineRule="auto"/>
        <w:rPr>
          <w:rFonts w:hint="eastAsia"/>
          <w:sz w:val="30"/>
          <w:szCs w:val="30"/>
        </w:rPr>
      </w:pPr>
    </w:p>
    <w:p w14:paraId="5B2796BE">
      <w:pPr>
        <w:pStyle w:val="2"/>
        <w:spacing w:line="266" w:lineRule="auto"/>
        <w:rPr>
          <w:rFonts w:hint="eastAsia"/>
          <w:sz w:val="30"/>
          <w:szCs w:val="30"/>
        </w:rPr>
      </w:pPr>
      <w:r>
        <w:rPr>
          <w:rFonts w:hint="eastAsia"/>
          <w:sz w:val="30"/>
          <w:szCs w:val="30"/>
        </w:rPr>
        <w:t>最后，这迫使他在他父亲脚前深深敬畏地俯伏，并带着忧伤和眼泪为他的过犯祈求赦免，并承诺将来更加小心地遵守，路加福音 7:38。</w:t>
      </w:r>
    </w:p>
    <w:p w14:paraId="023D75D5">
      <w:pPr>
        <w:pStyle w:val="2"/>
        <w:spacing w:line="266" w:lineRule="auto"/>
        <w:rPr>
          <w:rFonts w:hint="eastAsia"/>
          <w:sz w:val="30"/>
          <w:szCs w:val="30"/>
        </w:rPr>
      </w:pPr>
    </w:p>
    <w:p w14:paraId="5A9FBE09">
      <w:pPr>
        <w:pStyle w:val="2"/>
        <w:spacing w:line="266" w:lineRule="auto"/>
        <w:rPr>
          <w:rFonts w:hint="eastAsia"/>
          <w:sz w:val="30"/>
          <w:szCs w:val="30"/>
        </w:rPr>
      </w:pPr>
      <w:r>
        <w:rPr>
          <w:rFonts w:hint="eastAsia"/>
          <w:sz w:val="30"/>
          <w:szCs w:val="30"/>
        </w:rPr>
        <w:t>XXXIII. 5thly, Unfeigned brotherly love, which he entertains for all those in whom he observes the image of God, and a participation of the same grace with himself.</w:t>
      </w:r>
    </w:p>
    <w:p w14:paraId="6729769C">
      <w:pPr>
        <w:pStyle w:val="2"/>
        <w:spacing w:line="266" w:lineRule="auto"/>
        <w:rPr>
          <w:rFonts w:hint="eastAsia"/>
          <w:sz w:val="30"/>
          <w:szCs w:val="30"/>
        </w:rPr>
      </w:pPr>
    </w:p>
    <w:p w14:paraId="3274B78D">
      <w:pPr>
        <w:pStyle w:val="2"/>
        <w:spacing w:line="266" w:lineRule="auto"/>
        <w:rPr>
          <w:rFonts w:hint="eastAsia"/>
          <w:sz w:val="30"/>
          <w:szCs w:val="30"/>
        </w:rPr>
      </w:pPr>
      <w:r>
        <w:rPr>
          <w:rFonts w:hint="eastAsia"/>
          <w:sz w:val="30"/>
          <w:szCs w:val="30"/>
        </w:rPr>
        <w:t>三十三. 第五，真诚的弟兄之爱，他怀着这种爱对待所有在他里面观察到上帝形象并与自己分享同样恩典的人。</w:t>
      </w:r>
    </w:p>
    <w:p w14:paraId="1D9CAB19">
      <w:pPr>
        <w:pStyle w:val="2"/>
        <w:spacing w:line="266" w:lineRule="auto"/>
        <w:rPr>
          <w:rFonts w:hint="eastAsia"/>
          <w:sz w:val="30"/>
          <w:szCs w:val="30"/>
        </w:rPr>
      </w:pPr>
    </w:p>
    <w:p w14:paraId="23A7A4A5">
      <w:pPr>
        <w:pStyle w:val="2"/>
        <w:spacing w:line="266" w:lineRule="auto"/>
        <w:rPr>
          <w:rFonts w:hint="eastAsia"/>
          <w:sz w:val="30"/>
          <w:szCs w:val="30"/>
        </w:rPr>
      </w:pPr>
      <w:r>
        <w:rPr>
          <w:rFonts w:hint="eastAsia"/>
          <w:sz w:val="30"/>
          <w:szCs w:val="30"/>
        </w:rPr>
        <w:t>As that natural affection of Joseph for his brother Benjamin discovered itself by the most evident tokens, Gen. 45:14, 15, so likewise, while other marks are often indiscernable, this brotherly love gives to the doubting soul an evidence of its state, 1 John 3:14: for the love of the brethren cannot be separated from the love of God.</w:t>
      </w:r>
    </w:p>
    <w:p w14:paraId="50A77D57">
      <w:pPr>
        <w:pStyle w:val="2"/>
        <w:spacing w:line="266" w:lineRule="auto"/>
        <w:rPr>
          <w:rFonts w:hint="eastAsia"/>
          <w:sz w:val="30"/>
          <w:szCs w:val="30"/>
        </w:rPr>
      </w:pPr>
    </w:p>
    <w:p w14:paraId="76C33A1E">
      <w:pPr>
        <w:pStyle w:val="2"/>
        <w:spacing w:line="266" w:lineRule="auto"/>
        <w:rPr>
          <w:rFonts w:hint="eastAsia"/>
          <w:sz w:val="30"/>
          <w:szCs w:val="30"/>
        </w:rPr>
      </w:pPr>
      <w:r>
        <w:rPr>
          <w:rFonts w:hint="eastAsia"/>
          <w:sz w:val="30"/>
          <w:szCs w:val="30"/>
        </w:rPr>
        <w:t>正如约瑟对他兄弟便雅悯的那种天生的亲情，藉着最明显的标记显露出来，创世记 45:14, 15，同样，当其他标记常常难以辨认时，这种弟兄之爱却给怀疑的灵魂提供了它状况的证据，约翰一书 3:14：因为对弟兄的爱不能与对上帝的爱分开。</w:t>
      </w:r>
    </w:p>
    <w:p w14:paraId="67CDC272">
      <w:pPr>
        <w:pStyle w:val="2"/>
        <w:spacing w:line="266" w:lineRule="auto"/>
        <w:rPr>
          <w:rFonts w:hint="eastAsia"/>
          <w:sz w:val="30"/>
          <w:szCs w:val="30"/>
        </w:rPr>
      </w:pPr>
    </w:p>
    <w:p w14:paraId="6D8805DE">
      <w:pPr>
        <w:pStyle w:val="2"/>
        <w:spacing w:line="266" w:lineRule="auto"/>
        <w:rPr>
          <w:rFonts w:hint="eastAsia"/>
          <w:sz w:val="30"/>
          <w:szCs w:val="30"/>
        </w:rPr>
      </w:pPr>
      <w:r>
        <w:rPr>
          <w:rFonts w:hint="eastAsia"/>
          <w:sz w:val="30"/>
          <w:szCs w:val="30"/>
        </w:rPr>
        <w:t>Whoever loves the original will also love the copy: whoever loves God, will also love him who belongs to God, and in whom he observes the virtues of God, and whom he believes to beloved by God, 1 John 4:20.</w:t>
      </w:r>
    </w:p>
    <w:p w14:paraId="1F94C486">
      <w:pPr>
        <w:pStyle w:val="2"/>
        <w:spacing w:line="266" w:lineRule="auto"/>
        <w:rPr>
          <w:rFonts w:hint="eastAsia"/>
          <w:sz w:val="30"/>
          <w:szCs w:val="30"/>
        </w:rPr>
      </w:pPr>
    </w:p>
    <w:p w14:paraId="059EBF9F">
      <w:pPr>
        <w:pStyle w:val="2"/>
        <w:spacing w:line="266" w:lineRule="auto"/>
        <w:rPr>
          <w:rFonts w:hint="eastAsia"/>
          <w:sz w:val="30"/>
          <w:szCs w:val="30"/>
        </w:rPr>
      </w:pPr>
      <w:r>
        <w:rPr>
          <w:rFonts w:hint="eastAsia"/>
          <w:sz w:val="30"/>
          <w:szCs w:val="30"/>
        </w:rPr>
        <w:t>凡爱原作的，也必爱摹本：凡爱上帝的，也必爱那属上帝的，并在他里面观察到上帝美德的，以及他相信为上帝所爱的人，约翰一书 4:20。</w:t>
      </w:r>
    </w:p>
    <w:p w14:paraId="0C113556">
      <w:pPr>
        <w:pStyle w:val="2"/>
        <w:spacing w:line="266" w:lineRule="auto"/>
        <w:rPr>
          <w:rFonts w:hint="eastAsia"/>
          <w:sz w:val="30"/>
          <w:szCs w:val="30"/>
        </w:rPr>
      </w:pPr>
    </w:p>
    <w:p w14:paraId="3F3A329A">
      <w:pPr>
        <w:pStyle w:val="2"/>
        <w:spacing w:line="266" w:lineRule="auto"/>
        <w:rPr>
          <w:rFonts w:hint="eastAsia"/>
          <w:sz w:val="30"/>
          <w:szCs w:val="30"/>
        </w:rPr>
      </w:pPr>
      <w:r>
        <w:rPr>
          <w:rFonts w:hint="eastAsia"/>
          <w:sz w:val="30"/>
          <w:szCs w:val="30"/>
        </w:rPr>
        <w:t>Our spirit ought to be well assured of these things before it can testify anything about our state; and likewise to know, that all these things are to be found with the sons of God, and with them only, as the effects of the regenerating Spirit.</w:t>
      </w:r>
    </w:p>
    <w:p w14:paraId="5C51FCC1">
      <w:pPr>
        <w:pStyle w:val="2"/>
        <w:spacing w:line="266" w:lineRule="auto"/>
        <w:rPr>
          <w:rFonts w:hint="eastAsia"/>
          <w:sz w:val="30"/>
          <w:szCs w:val="30"/>
        </w:rPr>
      </w:pPr>
    </w:p>
    <w:p w14:paraId="49CF603A">
      <w:pPr>
        <w:pStyle w:val="2"/>
        <w:spacing w:line="266" w:lineRule="auto"/>
        <w:rPr>
          <w:rFonts w:hint="eastAsia"/>
          <w:sz w:val="30"/>
          <w:szCs w:val="30"/>
        </w:rPr>
      </w:pPr>
      <w:r>
        <w:rPr>
          <w:rFonts w:hint="eastAsia"/>
          <w:sz w:val="30"/>
          <w:szCs w:val="30"/>
        </w:rPr>
        <w:t>我们的灵在能为我们的状况作任何见证之前，都应当确信这些事；并且也要知道，所有这些事都只在上帝的儿女身上才能找到，并且只在他们身上，作为重生之灵的果效。</w:t>
      </w:r>
    </w:p>
    <w:p w14:paraId="1CD2AD28">
      <w:pPr>
        <w:pStyle w:val="2"/>
        <w:spacing w:line="266" w:lineRule="auto"/>
        <w:rPr>
          <w:rFonts w:hint="eastAsia"/>
          <w:sz w:val="30"/>
          <w:szCs w:val="30"/>
        </w:rPr>
      </w:pPr>
    </w:p>
    <w:p w14:paraId="2DDFB0AF">
      <w:pPr>
        <w:pStyle w:val="2"/>
        <w:spacing w:line="266" w:lineRule="auto"/>
        <w:rPr>
          <w:rFonts w:hint="eastAsia"/>
          <w:sz w:val="30"/>
          <w:szCs w:val="30"/>
        </w:rPr>
      </w:pPr>
      <w:r>
        <w:rPr>
          <w:rFonts w:hint="eastAsia"/>
          <w:sz w:val="30"/>
          <w:szCs w:val="30"/>
        </w:rPr>
        <w:t>XXXIV. But besides, there are some special acts of divine love, which God vouchsafes only to his own children.</w:t>
      </w:r>
    </w:p>
    <w:p w14:paraId="5EE212F4">
      <w:pPr>
        <w:pStyle w:val="2"/>
        <w:spacing w:line="266" w:lineRule="auto"/>
        <w:rPr>
          <w:rFonts w:hint="eastAsia"/>
          <w:sz w:val="30"/>
          <w:szCs w:val="30"/>
        </w:rPr>
      </w:pPr>
    </w:p>
    <w:p w14:paraId="30B13BF1">
      <w:pPr>
        <w:pStyle w:val="2"/>
        <w:spacing w:line="266" w:lineRule="auto"/>
        <w:rPr>
          <w:rFonts w:hint="eastAsia"/>
          <w:sz w:val="30"/>
          <w:szCs w:val="30"/>
        </w:rPr>
      </w:pPr>
      <w:r>
        <w:rPr>
          <w:rFonts w:hint="eastAsia"/>
          <w:sz w:val="30"/>
          <w:szCs w:val="30"/>
        </w:rPr>
        <w:t>三十四. 但此外，还有一些神圣之爱的特殊作为，是上帝只赐给祂自己儿女的。</w:t>
      </w:r>
    </w:p>
    <w:p w14:paraId="698DB9E9">
      <w:pPr>
        <w:pStyle w:val="2"/>
        <w:spacing w:line="266" w:lineRule="auto"/>
        <w:rPr>
          <w:rFonts w:hint="eastAsia"/>
          <w:sz w:val="30"/>
          <w:szCs w:val="30"/>
        </w:rPr>
      </w:pPr>
    </w:p>
    <w:p w14:paraId="3D699329">
      <w:pPr>
        <w:pStyle w:val="2"/>
        <w:spacing w:line="266" w:lineRule="auto"/>
        <w:rPr>
          <w:rFonts w:hint="eastAsia"/>
          <w:sz w:val="30"/>
          <w:szCs w:val="30"/>
        </w:rPr>
      </w:pPr>
      <w:r>
        <w:rPr>
          <w:rFonts w:hint="eastAsia"/>
          <w:sz w:val="30"/>
          <w:szCs w:val="30"/>
        </w:rPr>
        <w:t>"The Lord, indeed, is good to all; and his tender mercies are over all his works," Ps. 145:9.</w:t>
      </w:r>
    </w:p>
    <w:p w14:paraId="0AB641AC">
      <w:pPr>
        <w:pStyle w:val="2"/>
        <w:spacing w:line="266" w:lineRule="auto"/>
        <w:rPr>
          <w:rFonts w:hint="eastAsia"/>
          <w:sz w:val="30"/>
          <w:szCs w:val="30"/>
        </w:rPr>
      </w:pPr>
    </w:p>
    <w:p w14:paraId="077F69F9">
      <w:pPr>
        <w:pStyle w:val="2"/>
        <w:spacing w:line="266" w:lineRule="auto"/>
        <w:rPr>
          <w:rFonts w:hint="eastAsia"/>
          <w:sz w:val="30"/>
          <w:szCs w:val="30"/>
        </w:rPr>
      </w:pPr>
      <w:r>
        <w:rPr>
          <w:rFonts w:hint="eastAsia"/>
          <w:sz w:val="30"/>
          <w:szCs w:val="30"/>
        </w:rPr>
        <w:t>“耶和华诚然善待万民；祂的慈悲覆庇祂一切所造的，”诗篇 145:9。</w:t>
      </w:r>
    </w:p>
    <w:p w14:paraId="4679FAB3">
      <w:pPr>
        <w:pStyle w:val="2"/>
        <w:spacing w:line="266" w:lineRule="auto"/>
        <w:rPr>
          <w:rFonts w:hint="eastAsia"/>
          <w:sz w:val="30"/>
          <w:szCs w:val="30"/>
        </w:rPr>
      </w:pPr>
    </w:p>
    <w:p w14:paraId="7166406D">
      <w:pPr>
        <w:pStyle w:val="2"/>
        <w:spacing w:line="266" w:lineRule="auto"/>
        <w:rPr>
          <w:rFonts w:hint="eastAsia"/>
          <w:sz w:val="30"/>
          <w:szCs w:val="30"/>
        </w:rPr>
      </w:pPr>
      <w:r>
        <w:rPr>
          <w:rFonts w:hint="eastAsia"/>
          <w:sz w:val="30"/>
          <w:szCs w:val="30"/>
        </w:rPr>
        <w:t>But he reserves a certain peculiar and unparalleled goodness for his elect, of which the Psalmist says, Ps. 73:1, "Truly God is good to Israel, even to such as are of a clean heart".</w:t>
      </w:r>
    </w:p>
    <w:p w14:paraId="408E14EB">
      <w:pPr>
        <w:pStyle w:val="2"/>
        <w:spacing w:line="266" w:lineRule="auto"/>
        <w:rPr>
          <w:rFonts w:hint="eastAsia"/>
          <w:sz w:val="30"/>
          <w:szCs w:val="30"/>
        </w:rPr>
      </w:pPr>
    </w:p>
    <w:p w14:paraId="3A838CC3">
      <w:pPr>
        <w:pStyle w:val="2"/>
        <w:spacing w:line="266" w:lineRule="auto"/>
        <w:rPr>
          <w:rFonts w:hint="eastAsia"/>
          <w:sz w:val="30"/>
          <w:szCs w:val="30"/>
        </w:rPr>
      </w:pPr>
      <w:r>
        <w:rPr>
          <w:rFonts w:hint="eastAsia"/>
          <w:sz w:val="30"/>
          <w:szCs w:val="30"/>
        </w:rPr>
        <w:t>但祂为祂的选民保留了一种特殊而无与伦比的良善，诗篇作者论到这良善说，诗篇 73:1：“上帝实在恩待以色列，就是那些心里清洁的人。”</w:t>
      </w:r>
    </w:p>
    <w:p w14:paraId="4A2053BA">
      <w:pPr>
        <w:pStyle w:val="2"/>
        <w:spacing w:line="266" w:lineRule="auto"/>
        <w:rPr>
          <w:rFonts w:hint="eastAsia"/>
          <w:sz w:val="30"/>
          <w:szCs w:val="30"/>
        </w:rPr>
      </w:pPr>
    </w:p>
    <w:p w14:paraId="6CCE0E17">
      <w:pPr>
        <w:pStyle w:val="2"/>
        <w:spacing w:line="266" w:lineRule="auto"/>
        <w:rPr>
          <w:rFonts w:hint="eastAsia"/>
          <w:sz w:val="30"/>
          <w:szCs w:val="30"/>
        </w:rPr>
      </w:pPr>
      <w:r>
        <w:rPr>
          <w:rFonts w:hint="eastAsia"/>
          <w:sz w:val="30"/>
          <w:szCs w:val="30"/>
        </w:rPr>
        <w:t>Hence it is, that while they are sometimes ravished on high by his Spirit, he surrounds them with the beams of his super-celestial light, gives them a view of his face, shining with the brightest love, kisses them with the kisses of his mouth, admits them to the most endearing, mutual intercourse of mystical love with himself, and, while he plentifully sheds abroad his love in their hearts, he gives them to drink of rivers of honey and butter, and that often in the greatest drought of the parched soul, when expecting no such thing.</w:t>
      </w:r>
    </w:p>
    <w:p w14:paraId="3D35888D">
      <w:pPr>
        <w:pStyle w:val="2"/>
        <w:spacing w:line="266" w:lineRule="auto"/>
        <w:rPr>
          <w:rFonts w:hint="eastAsia"/>
          <w:sz w:val="30"/>
          <w:szCs w:val="30"/>
        </w:rPr>
      </w:pPr>
    </w:p>
    <w:p w14:paraId="22AD1409">
      <w:pPr>
        <w:pStyle w:val="2"/>
        <w:spacing w:line="266" w:lineRule="auto"/>
        <w:rPr>
          <w:rFonts w:hint="eastAsia"/>
          <w:sz w:val="30"/>
          <w:szCs w:val="30"/>
        </w:rPr>
      </w:pPr>
      <w:r>
        <w:rPr>
          <w:rFonts w:hint="eastAsia"/>
          <w:sz w:val="30"/>
          <w:szCs w:val="30"/>
        </w:rPr>
        <w:t>因此，当他们有时被祂的灵高举时，祂就用祂超天之光的光芒环绕他们，让他们看见祂的面容，闪耀着最明亮的爱，用祂口中的吻亲吻他们，允许他们与祂自己进行最亲密的、相互的奥秘之爱的交通，并且，当祂丰丰富富地将祂的爱浇灌在他们心里时，祂就赐他们喝蜜与奶油的江河，而且常常在干渴灵魂最干旱的时候，当他们毫无预料的时候。</w:t>
      </w:r>
    </w:p>
    <w:p w14:paraId="7BD08B38">
      <w:pPr>
        <w:pStyle w:val="2"/>
        <w:spacing w:line="266" w:lineRule="auto"/>
        <w:rPr>
          <w:rFonts w:hint="eastAsia"/>
          <w:sz w:val="30"/>
          <w:szCs w:val="30"/>
        </w:rPr>
      </w:pPr>
    </w:p>
    <w:p w14:paraId="4E8FA92D">
      <w:pPr>
        <w:pStyle w:val="2"/>
        <w:spacing w:line="266" w:lineRule="auto"/>
        <w:rPr>
          <w:rFonts w:hint="eastAsia"/>
          <w:sz w:val="30"/>
          <w:szCs w:val="30"/>
        </w:rPr>
      </w:pPr>
      <w:r>
        <w:rPr>
          <w:rFonts w:hint="eastAsia"/>
          <w:sz w:val="30"/>
          <w:szCs w:val="30"/>
        </w:rPr>
        <w:t>There are many more mysteries in this secret intercourse with our heavenly Father, which believers sometimes see, taste, and feel, and which no pen of the learned can represent as they deserve.</w:t>
      </w:r>
    </w:p>
    <w:p w14:paraId="4D16EFA3">
      <w:pPr>
        <w:pStyle w:val="2"/>
        <w:spacing w:line="266" w:lineRule="auto"/>
        <w:rPr>
          <w:rFonts w:hint="eastAsia"/>
          <w:sz w:val="30"/>
          <w:szCs w:val="30"/>
        </w:rPr>
      </w:pPr>
    </w:p>
    <w:p w14:paraId="5400E0F9">
      <w:pPr>
        <w:pStyle w:val="2"/>
        <w:spacing w:line="266" w:lineRule="auto"/>
        <w:rPr>
          <w:rFonts w:hint="eastAsia"/>
          <w:sz w:val="30"/>
          <w:szCs w:val="30"/>
        </w:rPr>
      </w:pPr>
      <w:r>
        <w:rPr>
          <w:rFonts w:hint="eastAsia"/>
          <w:sz w:val="30"/>
          <w:szCs w:val="30"/>
        </w:rPr>
        <w:t>在我们与天父的这种秘密交通中，还有许多奥秘，信徒有时会看见、尝到和感觉到，这是任何博学之士的笔都无法恰当地描述的。</w:t>
      </w:r>
    </w:p>
    <w:p w14:paraId="72BD1BBF">
      <w:pPr>
        <w:pStyle w:val="2"/>
        <w:spacing w:line="266" w:lineRule="auto"/>
        <w:rPr>
          <w:rFonts w:hint="eastAsia"/>
          <w:sz w:val="30"/>
          <w:szCs w:val="30"/>
        </w:rPr>
      </w:pPr>
    </w:p>
    <w:p w14:paraId="23DECB13">
      <w:pPr>
        <w:pStyle w:val="2"/>
        <w:spacing w:line="266" w:lineRule="auto"/>
        <w:rPr>
          <w:rFonts w:hint="eastAsia"/>
          <w:sz w:val="30"/>
          <w:szCs w:val="30"/>
        </w:rPr>
      </w:pPr>
      <w:r>
        <w:rPr>
          <w:rFonts w:hint="eastAsia"/>
          <w:sz w:val="30"/>
          <w:szCs w:val="30"/>
        </w:rPr>
        <w:t>And it is not fit that the spirit of man should be unacquainted with these things, since it is admitted as a witness of his state: for though this is not the lot of all the children of God, nor the case at all times, nor indeed frequently, yet they, whose lot it has at anytime been, are certainly the children of God.</w:t>
      </w:r>
    </w:p>
    <w:p w14:paraId="4F2A5B6F">
      <w:pPr>
        <w:pStyle w:val="2"/>
        <w:spacing w:line="266" w:lineRule="auto"/>
        <w:rPr>
          <w:rFonts w:hint="eastAsia"/>
          <w:sz w:val="30"/>
          <w:szCs w:val="30"/>
        </w:rPr>
      </w:pPr>
    </w:p>
    <w:p w14:paraId="3B96CDA9">
      <w:pPr>
        <w:pStyle w:val="2"/>
        <w:spacing w:line="266" w:lineRule="auto"/>
        <w:rPr>
          <w:rFonts w:hint="eastAsia"/>
          <w:sz w:val="30"/>
          <w:szCs w:val="30"/>
        </w:rPr>
      </w:pPr>
      <w:r>
        <w:rPr>
          <w:rFonts w:hint="eastAsia"/>
          <w:sz w:val="30"/>
          <w:szCs w:val="30"/>
        </w:rPr>
        <w:t>人的灵既被接纳为他状况的见证人，就不宜不认识这些事：因为虽然这并非所有上帝儿女的份，也不是任何时候都如此，甚至也不常如此，然而，凡曾一度蒙此恩惠的人，无疑是上帝的儿女。</w:t>
      </w:r>
    </w:p>
    <w:p w14:paraId="09492571">
      <w:pPr>
        <w:pStyle w:val="2"/>
        <w:spacing w:line="266" w:lineRule="auto"/>
        <w:rPr>
          <w:rFonts w:hint="eastAsia"/>
          <w:sz w:val="30"/>
          <w:szCs w:val="30"/>
        </w:rPr>
      </w:pPr>
    </w:p>
    <w:p w14:paraId="55B5FBB6">
      <w:pPr>
        <w:pStyle w:val="2"/>
        <w:spacing w:line="266" w:lineRule="auto"/>
        <w:rPr>
          <w:rFonts w:hint="eastAsia"/>
          <w:sz w:val="30"/>
          <w:szCs w:val="30"/>
        </w:rPr>
      </w:pPr>
      <w:r>
        <w:rPr>
          <w:rFonts w:hint="eastAsia"/>
          <w:sz w:val="30"/>
          <w:szCs w:val="30"/>
        </w:rPr>
        <w:t>XXXV. After our spirit is well instructed about all these things, it is further necessary it make a strict scrutiny concerning itself, and, as under the eye of an omniscient God, diligently search every particular without dissimulation or disguise, to see whether these things which we said were the marks or characteristics of the children of God, are to be found in us: as also whether, at any time, we have experienced, in prayer or other exercises of devotion, the peculiar favour of the most gracious God, exciting, inflaming, comforting, and carrying heavenwards our otherwise dull and drowsy hearts.</w:t>
      </w:r>
    </w:p>
    <w:p w14:paraId="65A8B5D4">
      <w:pPr>
        <w:pStyle w:val="2"/>
        <w:spacing w:line="266" w:lineRule="auto"/>
        <w:rPr>
          <w:rFonts w:hint="eastAsia"/>
          <w:sz w:val="30"/>
          <w:szCs w:val="30"/>
        </w:rPr>
      </w:pPr>
    </w:p>
    <w:p w14:paraId="73394202">
      <w:pPr>
        <w:pStyle w:val="2"/>
        <w:spacing w:line="266" w:lineRule="auto"/>
        <w:rPr>
          <w:rFonts w:hint="eastAsia"/>
          <w:sz w:val="30"/>
          <w:szCs w:val="30"/>
        </w:rPr>
      </w:pPr>
      <w:r>
        <w:rPr>
          <w:rFonts w:hint="eastAsia"/>
          <w:sz w:val="30"/>
          <w:szCs w:val="30"/>
        </w:rPr>
        <w:t>三十五. 我们的灵既已充分领受了关于这一切事的教导，就进一步有必要对自身进行严格的审察，并且，如同在无所不知的上帝眼前一样，勤勉地查究每一个细节，不加掩饰或伪装，看看我们所说的那些上帝儿女的标记或特征，是否在我们里面找到：以及我们是否曾在祷告或其他灵修操练中，经历过至仁慈上帝的特殊恩惠，激动、点燃、安慰并将我们原本迟钝困倦的心引向天国。</w:t>
      </w:r>
    </w:p>
    <w:p w14:paraId="0A252FC5">
      <w:pPr>
        <w:pStyle w:val="2"/>
        <w:spacing w:line="266" w:lineRule="auto"/>
        <w:rPr>
          <w:rFonts w:hint="eastAsia"/>
          <w:sz w:val="30"/>
          <w:szCs w:val="30"/>
        </w:rPr>
      </w:pPr>
    </w:p>
    <w:p w14:paraId="4137A94F">
      <w:pPr>
        <w:pStyle w:val="2"/>
        <w:spacing w:line="266" w:lineRule="auto"/>
        <w:rPr>
          <w:rFonts w:hint="eastAsia"/>
          <w:sz w:val="30"/>
          <w:szCs w:val="30"/>
        </w:rPr>
      </w:pPr>
      <w:r>
        <w:rPr>
          <w:rFonts w:hint="eastAsia"/>
          <w:sz w:val="30"/>
          <w:szCs w:val="30"/>
        </w:rPr>
        <w:t>For when our spirit discovers these things by evident indications, then it confidently testifies that we are the children of God, represents that truth to our minds, and gives us to know it, and enable us to say, "this I know, for God is forme," Ps. 56:9.</w:t>
      </w:r>
    </w:p>
    <w:p w14:paraId="078760A6">
      <w:pPr>
        <w:pStyle w:val="2"/>
        <w:spacing w:line="266" w:lineRule="auto"/>
        <w:rPr>
          <w:rFonts w:hint="eastAsia"/>
          <w:sz w:val="30"/>
          <w:szCs w:val="30"/>
        </w:rPr>
      </w:pPr>
    </w:p>
    <w:p w14:paraId="00A37933">
      <w:pPr>
        <w:pStyle w:val="2"/>
        <w:spacing w:line="266" w:lineRule="auto"/>
        <w:rPr>
          <w:rFonts w:hint="eastAsia"/>
          <w:sz w:val="30"/>
          <w:szCs w:val="30"/>
        </w:rPr>
      </w:pPr>
      <w:r>
        <w:rPr>
          <w:rFonts w:hint="eastAsia"/>
          <w:sz w:val="30"/>
          <w:szCs w:val="30"/>
        </w:rPr>
        <w:t>因为当我们的灵藉着明显的迹象发现这些事时，它就自信地见证我们是上帝的儿女，将那真理呈现在我们心里，使我们认识它，并使我们能说：“这我知道，因为上帝是为我，”诗篇 56:9。</w:t>
      </w:r>
    </w:p>
    <w:p w14:paraId="79FD0757">
      <w:pPr>
        <w:pStyle w:val="2"/>
        <w:spacing w:line="266" w:lineRule="auto"/>
        <w:rPr>
          <w:rFonts w:hint="eastAsia"/>
          <w:sz w:val="30"/>
          <w:szCs w:val="30"/>
        </w:rPr>
      </w:pPr>
    </w:p>
    <w:p w14:paraId="49B90310">
      <w:pPr>
        <w:pStyle w:val="2"/>
        <w:spacing w:line="266" w:lineRule="auto"/>
        <w:rPr>
          <w:rFonts w:hint="eastAsia"/>
          <w:sz w:val="30"/>
          <w:szCs w:val="30"/>
        </w:rPr>
      </w:pPr>
      <w:r>
        <w:rPr>
          <w:rFonts w:hint="eastAsia"/>
          <w:sz w:val="30"/>
          <w:szCs w:val="30"/>
        </w:rPr>
        <w:t>XXXVI. These things, indeed, tend greatly to the consolation of God's children; but when, both by Scripture and experience, they know that our heart is deceitful, and that they are assured by the wisest of kings, that "he that trusteth in his own heart is a fool," Prov. 28:26; and as there is nothing in which they would less wish to be deceived than in this, which of all others is of the greatest moment: then at length they entirely acquiesce, when to the testimony of their own spirit is superadded that of the Spirit of God.</w:t>
      </w:r>
    </w:p>
    <w:p w14:paraId="2724ABFC">
      <w:pPr>
        <w:pStyle w:val="2"/>
        <w:spacing w:line="266" w:lineRule="auto"/>
        <w:rPr>
          <w:rFonts w:hint="eastAsia"/>
          <w:sz w:val="30"/>
          <w:szCs w:val="30"/>
        </w:rPr>
      </w:pPr>
    </w:p>
    <w:p w14:paraId="61A23598">
      <w:pPr>
        <w:pStyle w:val="2"/>
        <w:spacing w:line="266" w:lineRule="auto"/>
        <w:rPr>
          <w:rFonts w:hint="eastAsia"/>
          <w:sz w:val="30"/>
          <w:szCs w:val="30"/>
        </w:rPr>
      </w:pPr>
      <w:r>
        <w:rPr>
          <w:rFonts w:hint="eastAsia"/>
          <w:sz w:val="30"/>
          <w:szCs w:val="30"/>
        </w:rPr>
        <w:t>三十六. 这些事，诚然，极大地有助于安慰上帝的儿女；但是，当他们藉着圣经和经验，知道我们的心是诡诈的，并且他们也从最智慧的君王那里确知，“倚靠自己心的人是愚昧人，”箴言 28:26；并且，既然在这件比其他任何事都更重要的事情上，他们最不希望受骗：那么，当上帝的灵的见证加在他们自己灵的见证之上时，他们才最终完全安息。</w:t>
      </w:r>
    </w:p>
    <w:p w14:paraId="6C91118A">
      <w:pPr>
        <w:pStyle w:val="2"/>
        <w:spacing w:line="266" w:lineRule="auto"/>
        <w:rPr>
          <w:rFonts w:hint="eastAsia"/>
          <w:sz w:val="30"/>
          <w:szCs w:val="30"/>
        </w:rPr>
      </w:pPr>
    </w:p>
    <w:p w14:paraId="6BE9D526">
      <w:pPr>
        <w:pStyle w:val="2"/>
        <w:spacing w:line="266" w:lineRule="auto"/>
        <w:rPr>
          <w:rFonts w:hint="eastAsia"/>
          <w:sz w:val="30"/>
          <w:szCs w:val="30"/>
        </w:rPr>
      </w:pPr>
      <w:r>
        <w:rPr>
          <w:rFonts w:hint="eastAsia"/>
          <w:sz w:val="30"/>
          <w:szCs w:val="30"/>
        </w:rPr>
        <w:t>This is what David wrestled for by earnest prayer with God. Ps. 35:3, "Say unto my soul thou art my salvation".</w:t>
      </w:r>
    </w:p>
    <w:p w14:paraId="2476AAE1">
      <w:pPr>
        <w:pStyle w:val="2"/>
        <w:spacing w:line="266" w:lineRule="auto"/>
        <w:rPr>
          <w:rFonts w:hint="eastAsia"/>
          <w:sz w:val="30"/>
          <w:szCs w:val="30"/>
        </w:rPr>
      </w:pPr>
    </w:p>
    <w:p w14:paraId="658571CE">
      <w:pPr>
        <w:pStyle w:val="2"/>
        <w:spacing w:line="266" w:lineRule="auto"/>
        <w:rPr>
          <w:rFonts w:hint="eastAsia"/>
          <w:sz w:val="30"/>
          <w:szCs w:val="30"/>
        </w:rPr>
      </w:pPr>
      <w:r>
        <w:rPr>
          <w:rFonts w:hint="eastAsia"/>
          <w:sz w:val="30"/>
          <w:szCs w:val="30"/>
        </w:rPr>
        <w:t>这就是大卫藉着恳切的祷告与上帝角力所求的。诗篇 35:3，“对我的灵魂说，祢是我的救恩”。</w:t>
      </w:r>
    </w:p>
    <w:p w14:paraId="625F1232">
      <w:pPr>
        <w:pStyle w:val="2"/>
        <w:spacing w:line="266" w:lineRule="auto"/>
        <w:rPr>
          <w:rFonts w:hint="eastAsia"/>
          <w:sz w:val="30"/>
          <w:szCs w:val="30"/>
        </w:rPr>
      </w:pPr>
    </w:p>
    <w:p w14:paraId="234AEB23">
      <w:pPr>
        <w:pStyle w:val="2"/>
        <w:spacing w:line="266" w:lineRule="auto"/>
        <w:rPr>
          <w:rFonts w:hint="eastAsia"/>
          <w:sz w:val="30"/>
          <w:szCs w:val="30"/>
        </w:rPr>
      </w:pPr>
      <w:r>
        <w:rPr>
          <w:rFonts w:hint="eastAsia"/>
          <w:sz w:val="30"/>
          <w:szCs w:val="30"/>
        </w:rPr>
        <w:t>XXXVII. That testimony is given principally in this manner: First, the Spirit of God makes those holy habits, which, we said, were the distinguishing marks of the children of God, and which at times are often involved in much darkness, and covered with much rubbish and filth, to shine with clearness in their soul, and, as it were, readily present themselves to the contemplation of the mind, when examining itself; and then excites our spirit, otherwise ready to faint, to the diligent observation of the things in our mind, both transacted in and by it; enlightens the eyes of the understanding with supernatural light, to prevent our being deceived by what is specious rather than solid, or our overlooking those things, on the observation of which our consolation depends.</w:t>
      </w:r>
    </w:p>
    <w:p w14:paraId="2C3EEA51">
      <w:pPr>
        <w:pStyle w:val="2"/>
        <w:spacing w:line="266" w:lineRule="auto"/>
        <w:rPr>
          <w:rFonts w:hint="eastAsia"/>
          <w:sz w:val="30"/>
          <w:szCs w:val="30"/>
        </w:rPr>
      </w:pPr>
    </w:p>
    <w:p w14:paraId="53F2BCC7">
      <w:pPr>
        <w:pStyle w:val="2"/>
        <w:spacing w:line="266" w:lineRule="auto"/>
        <w:rPr>
          <w:rFonts w:hint="eastAsia"/>
          <w:sz w:val="30"/>
          <w:szCs w:val="30"/>
        </w:rPr>
      </w:pPr>
      <w:r>
        <w:rPr>
          <w:rFonts w:hint="eastAsia"/>
          <w:sz w:val="30"/>
          <w:szCs w:val="30"/>
        </w:rPr>
        <w:t>三十七. 那见证主要是这样赐下的：首先，上帝的灵使那些我们说过是上帝儿女独特标记的圣洁习惯——这些习惯有时常常被许多黑暗所笼罩，被许多垃圾和污秽所覆盖——在他们灵魂中清晰地闪耀，并且，仿佛在心灵省察自身时，欣然地呈现在心灵的默观面前；然后激动我们那原本容易灰心的灵，去勤勉地观察我们心灵中的事物，无论是在心灵中发生的还是藉着心灵发生的；用超自然的光照亮悟性的眼睛，以防止我们被那些华而不实的东西所欺骗，或者忽略那些我们安慰所依赖的观察。</w:t>
      </w:r>
    </w:p>
    <w:p w14:paraId="647A2C12">
      <w:pPr>
        <w:pStyle w:val="2"/>
        <w:spacing w:line="266" w:lineRule="auto"/>
        <w:rPr>
          <w:rFonts w:hint="eastAsia"/>
          <w:sz w:val="30"/>
          <w:szCs w:val="30"/>
        </w:rPr>
      </w:pPr>
    </w:p>
    <w:p w14:paraId="16C9AA93">
      <w:pPr>
        <w:pStyle w:val="2"/>
        <w:spacing w:line="266" w:lineRule="auto"/>
        <w:rPr>
          <w:rFonts w:hint="eastAsia"/>
          <w:sz w:val="30"/>
          <w:szCs w:val="30"/>
        </w:rPr>
      </w:pPr>
      <w:r>
        <w:rPr>
          <w:rFonts w:hint="eastAsia"/>
          <w:sz w:val="30"/>
          <w:szCs w:val="30"/>
        </w:rPr>
        <w:t>There is, moreover, a certain internal impulse, which no human language can explain, immediately assuring God's beloved people of their adoption, no less than if they were carried up to the third heavens, and had heard it audibly from God's own mouth, as the apostles formerly heard in the holy mount, "a voice from the excellent glory," 2 Pet. 1:17.</w:t>
      </w:r>
    </w:p>
    <w:p w14:paraId="15987291">
      <w:pPr>
        <w:pStyle w:val="2"/>
        <w:spacing w:line="266" w:lineRule="auto"/>
        <w:rPr>
          <w:rFonts w:hint="eastAsia"/>
          <w:sz w:val="30"/>
          <w:szCs w:val="30"/>
        </w:rPr>
      </w:pPr>
    </w:p>
    <w:p w14:paraId="04D7F8F9">
      <w:pPr>
        <w:pStyle w:val="2"/>
        <w:spacing w:line="266" w:lineRule="auto"/>
        <w:rPr>
          <w:rFonts w:hint="eastAsia"/>
          <w:sz w:val="30"/>
          <w:szCs w:val="30"/>
        </w:rPr>
      </w:pPr>
      <w:r>
        <w:rPr>
          <w:rFonts w:hint="eastAsia"/>
          <w:sz w:val="30"/>
          <w:szCs w:val="30"/>
        </w:rPr>
        <w:t>此外，还有一种内在的冲动，是任何人类语言都无法解释的，它立刻向上帝所爱的人保证他们的嗣子名分，不亚于如果他们被提到三层天，并亲耳听到上帝亲口说出这话，正如使徒们从前在圣山上听到的那样，“从极大荣光中有声音出来，”彼得后书 1:17。</w:t>
      </w:r>
    </w:p>
    <w:p w14:paraId="7978DD83">
      <w:pPr>
        <w:pStyle w:val="2"/>
        <w:spacing w:line="266" w:lineRule="auto"/>
        <w:rPr>
          <w:rFonts w:hint="eastAsia"/>
          <w:sz w:val="30"/>
          <w:szCs w:val="30"/>
        </w:rPr>
      </w:pPr>
    </w:p>
    <w:p w14:paraId="534EE43C">
      <w:pPr>
        <w:pStyle w:val="2"/>
        <w:spacing w:line="266" w:lineRule="auto"/>
        <w:rPr>
          <w:rFonts w:hint="eastAsia"/>
          <w:sz w:val="30"/>
          <w:szCs w:val="30"/>
        </w:rPr>
      </w:pPr>
      <w:r>
        <w:rPr>
          <w:rFonts w:hint="eastAsia"/>
          <w:sz w:val="30"/>
          <w:szCs w:val="30"/>
        </w:rPr>
        <w:t>Lastly, Seeing no testimony is stronger than that which is proved by facts, the Spirit of God does not leave himself without witness in that respect; for he excites generous motions and the sweetest raptures in believers, and delights them with consolations so ravishing and ecstatical, and even exceeding all thought, that they cannot consider them in any other light than as so many testimonies of their adoption.</w:t>
      </w:r>
    </w:p>
    <w:p w14:paraId="5A3EE5C3">
      <w:pPr>
        <w:pStyle w:val="2"/>
        <w:spacing w:line="266" w:lineRule="auto"/>
        <w:rPr>
          <w:rFonts w:hint="eastAsia"/>
          <w:sz w:val="30"/>
          <w:szCs w:val="30"/>
        </w:rPr>
      </w:pPr>
    </w:p>
    <w:p w14:paraId="66EFD777">
      <w:pPr>
        <w:pStyle w:val="2"/>
        <w:spacing w:line="266" w:lineRule="auto"/>
        <w:rPr>
          <w:rFonts w:hint="eastAsia"/>
          <w:sz w:val="30"/>
          <w:szCs w:val="30"/>
        </w:rPr>
      </w:pPr>
      <w:r>
        <w:rPr>
          <w:rFonts w:hint="eastAsia"/>
          <w:sz w:val="30"/>
          <w:szCs w:val="30"/>
        </w:rPr>
        <w:t>最后，既然没有比事实所证明的见证更强有力的了，上帝的灵在这方面也没有不为自己留下见证；因为祂在信徒里面激动慷慨的感动和最甘甜的狂喜，并以如此令人销魂、欣喜若狂、甚至超乎一切思想的安慰来使他们喜悦，以致他们只能将这些视为他们嗣子名分的许多见证。</w:t>
      </w:r>
    </w:p>
    <w:p w14:paraId="10A88CE5">
      <w:pPr>
        <w:pStyle w:val="2"/>
        <w:spacing w:line="266" w:lineRule="auto"/>
        <w:rPr>
          <w:rFonts w:hint="eastAsia"/>
          <w:sz w:val="30"/>
          <w:szCs w:val="30"/>
        </w:rPr>
      </w:pPr>
    </w:p>
    <w:p w14:paraId="07E7C13A">
      <w:pPr>
        <w:pStyle w:val="2"/>
        <w:spacing w:line="266" w:lineRule="auto"/>
        <w:rPr>
          <w:rFonts w:hint="eastAsia"/>
          <w:sz w:val="30"/>
          <w:szCs w:val="30"/>
        </w:rPr>
      </w:pPr>
      <w:r>
        <w:rPr>
          <w:rFonts w:hint="eastAsia"/>
          <w:sz w:val="30"/>
          <w:szCs w:val="30"/>
        </w:rPr>
        <w:t>XXXVIII. Nor is there any reason to apprehend the children of God will, in this case, suffer themselves to be imposed upon, or admit, for a testimony of the Holy Spirit, what is a lie and mere illusion of the deceiving spirit.</w:t>
      </w:r>
    </w:p>
    <w:p w14:paraId="0EB95E09">
      <w:pPr>
        <w:pStyle w:val="2"/>
        <w:spacing w:line="266" w:lineRule="auto"/>
        <w:rPr>
          <w:rFonts w:hint="eastAsia"/>
          <w:sz w:val="30"/>
          <w:szCs w:val="30"/>
        </w:rPr>
      </w:pPr>
    </w:p>
    <w:p w14:paraId="172360EC">
      <w:pPr>
        <w:pStyle w:val="2"/>
        <w:spacing w:line="266" w:lineRule="auto"/>
        <w:rPr>
          <w:rFonts w:hint="eastAsia"/>
          <w:sz w:val="30"/>
          <w:szCs w:val="30"/>
        </w:rPr>
      </w:pPr>
      <w:r>
        <w:rPr>
          <w:rFonts w:hint="eastAsia"/>
          <w:sz w:val="30"/>
          <w:szCs w:val="30"/>
        </w:rPr>
        <w:t>三十八. 上帝的儿女在这种情况下，也没有理由担心自己会受骗，或者将欺骗之灵的谎言和纯粹的幻觉，当作圣灵的见证来接受。</w:t>
      </w:r>
    </w:p>
    <w:p w14:paraId="0C822A87">
      <w:pPr>
        <w:pStyle w:val="2"/>
        <w:spacing w:line="266" w:lineRule="auto"/>
        <w:rPr>
          <w:rFonts w:hint="eastAsia"/>
          <w:sz w:val="30"/>
          <w:szCs w:val="30"/>
        </w:rPr>
      </w:pPr>
    </w:p>
    <w:p w14:paraId="72E5FF47">
      <w:pPr>
        <w:pStyle w:val="2"/>
        <w:spacing w:line="266" w:lineRule="auto"/>
        <w:rPr>
          <w:rFonts w:hint="eastAsia"/>
          <w:sz w:val="30"/>
          <w:szCs w:val="30"/>
        </w:rPr>
      </w:pPr>
      <w:r>
        <w:rPr>
          <w:rFonts w:hint="eastAsia"/>
          <w:sz w:val="30"/>
          <w:szCs w:val="30"/>
        </w:rPr>
        <w:t>For in this voice of the Spirit of God, there is so much clearness, majesty, and efficacy, whereby it penetrates, with an irresistible power, into the bottom and inmost recess of the heart, that they who have been accustomed to that voice, can easily distinguish it from all others.</w:t>
      </w:r>
    </w:p>
    <w:p w14:paraId="4C90FD43">
      <w:pPr>
        <w:pStyle w:val="2"/>
        <w:spacing w:line="266" w:lineRule="auto"/>
        <w:rPr>
          <w:rFonts w:hint="eastAsia"/>
          <w:sz w:val="30"/>
          <w:szCs w:val="30"/>
        </w:rPr>
      </w:pPr>
    </w:p>
    <w:p w14:paraId="6E5B7DA7">
      <w:pPr>
        <w:pStyle w:val="2"/>
        <w:spacing w:line="266" w:lineRule="auto"/>
        <w:rPr>
          <w:rFonts w:hint="eastAsia"/>
          <w:sz w:val="30"/>
          <w:szCs w:val="30"/>
        </w:rPr>
      </w:pPr>
      <w:r>
        <w:rPr>
          <w:rFonts w:hint="eastAsia"/>
          <w:sz w:val="30"/>
          <w:szCs w:val="30"/>
        </w:rPr>
        <w:t>因为在上帝圣灵的这声音中，有如此多的清晰、威严和功效，它以不可抗拒的力量，渗透到心灵的底部和最深处，以致那些习惯了那声音的人，可以轻易地将其与所有其他声音区分开来。</w:t>
      </w:r>
    </w:p>
    <w:p w14:paraId="2397D2A2">
      <w:pPr>
        <w:pStyle w:val="2"/>
        <w:spacing w:line="266" w:lineRule="auto"/>
        <w:rPr>
          <w:rFonts w:hint="eastAsia"/>
          <w:sz w:val="30"/>
          <w:szCs w:val="30"/>
        </w:rPr>
      </w:pPr>
    </w:p>
    <w:p w14:paraId="5A374DDC">
      <w:pPr>
        <w:pStyle w:val="2"/>
        <w:spacing w:line="266" w:lineRule="auto"/>
        <w:rPr>
          <w:rFonts w:hint="eastAsia"/>
          <w:sz w:val="30"/>
          <w:szCs w:val="30"/>
        </w:rPr>
      </w:pPr>
      <w:r>
        <w:rPr>
          <w:rFonts w:hint="eastAsia"/>
          <w:sz w:val="30"/>
          <w:szCs w:val="30"/>
        </w:rPr>
        <w:t>The world, certainly, cannot receive this Spirit, "seeth him not, neither knoweth him," John 14:17: but Christ's sheep know the voice of their shepherd, John 10:4.</w:t>
      </w:r>
    </w:p>
    <w:p w14:paraId="2F21A29F">
      <w:pPr>
        <w:pStyle w:val="2"/>
        <w:spacing w:line="266" w:lineRule="auto"/>
        <w:rPr>
          <w:rFonts w:hint="eastAsia"/>
          <w:sz w:val="30"/>
          <w:szCs w:val="30"/>
        </w:rPr>
      </w:pPr>
    </w:p>
    <w:p w14:paraId="6B53AB1A">
      <w:pPr>
        <w:pStyle w:val="2"/>
        <w:spacing w:line="266" w:lineRule="auto"/>
        <w:rPr>
          <w:rFonts w:hint="eastAsia"/>
          <w:sz w:val="30"/>
          <w:szCs w:val="30"/>
        </w:rPr>
      </w:pPr>
      <w:r>
        <w:rPr>
          <w:rFonts w:hint="eastAsia"/>
          <w:sz w:val="30"/>
          <w:szCs w:val="30"/>
        </w:rPr>
        <w:t>世人，诚然，不能接受这灵，“不见祂，也不认识祂，”约翰福音 14:17：但基督的羊认识他们牧人的声音，约翰福音 10:4。</w:t>
      </w:r>
    </w:p>
    <w:p w14:paraId="1AB4AB23">
      <w:pPr>
        <w:pStyle w:val="2"/>
        <w:spacing w:line="266" w:lineRule="auto"/>
        <w:rPr>
          <w:rFonts w:hint="eastAsia"/>
          <w:sz w:val="30"/>
          <w:szCs w:val="30"/>
        </w:rPr>
      </w:pPr>
    </w:p>
    <w:p w14:paraId="78C3B1E9">
      <w:pPr>
        <w:pStyle w:val="2"/>
        <w:spacing w:line="266" w:lineRule="auto"/>
        <w:rPr>
          <w:rFonts w:hint="eastAsia"/>
          <w:sz w:val="30"/>
          <w:szCs w:val="30"/>
        </w:rPr>
      </w:pPr>
      <w:r>
        <w:rPr>
          <w:rFonts w:hint="eastAsia"/>
          <w:sz w:val="30"/>
          <w:szCs w:val="30"/>
        </w:rPr>
        <w:t>And when it sounds, not so much in their ears as in their hearts, they joyfully exclaim, "This is the voice of my beloved, behold! he cometh," Cant. 2:8.</w:t>
      </w:r>
    </w:p>
    <w:p w14:paraId="273647EB">
      <w:pPr>
        <w:pStyle w:val="2"/>
        <w:spacing w:line="266" w:lineRule="auto"/>
        <w:rPr>
          <w:rFonts w:hint="eastAsia"/>
          <w:sz w:val="30"/>
          <w:szCs w:val="30"/>
        </w:rPr>
      </w:pPr>
    </w:p>
    <w:p w14:paraId="06457F6B">
      <w:pPr>
        <w:pStyle w:val="2"/>
        <w:spacing w:line="266" w:lineRule="auto"/>
        <w:rPr>
          <w:rFonts w:hint="eastAsia"/>
          <w:sz w:val="30"/>
          <w:szCs w:val="30"/>
        </w:rPr>
      </w:pPr>
      <w:r>
        <w:rPr>
          <w:rFonts w:hint="eastAsia"/>
          <w:sz w:val="30"/>
          <w:szCs w:val="30"/>
        </w:rPr>
        <w:t>当它响起时，与其说是在他们耳中，不如说是在他们心中，他们欢喜地呼喊：“这是我良人的声音，看哪！祂来了，”雅歌 2:8。</w:t>
      </w:r>
    </w:p>
    <w:p w14:paraId="440A1AA2">
      <w:pPr>
        <w:pStyle w:val="2"/>
        <w:spacing w:line="266" w:lineRule="auto"/>
        <w:rPr>
          <w:rFonts w:hint="eastAsia"/>
          <w:sz w:val="30"/>
          <w:szCs w:val="30"/>
        </w:rPr>
      </w:pPr>
    </w:p>
    <w:p w14:paraId="0B4E255E">
      <w:pPr>
        <w:pStyle w:val="2"/>
        <w:spacing w:line="266" w:lineRule="auto"/>
        <w:rPr>
          <w:rFonts w:hint="eastAsia"/>
          <w:sz w:val="30"/>
          <w:szCs w:val="30"/>
        </w:rPr>
      </w:pPr>
      <w:r>
        <w:rPr>
          <w:rFonts w:hint="eastAsia"/>
          <w:sz w:val="30"/>
          <w:szCs w:val="30"/>
        </w:rPr>
        <w:t>As formerly, in extraordinary appearances, God gave such clear indications of his majesty to the prophets, as to leave no room for doubt; so, in like manner, the Spirit, the comforter, irradiates the minds of the elect with such beams of light, that they can easily distinguish him from the spirit of darkness.</w:t>
      </w:r>
    </w:p>
    <w:p w14:paraId="42484DCA">
      <w:pPr>
        <w:pStyle w:val="2"/>
        <w:spacing w:line="266" w:lineRule="auto"/>
        <w:rPr>
          <w:rFonts w:hint="eastAsia"/>
          <w:sz w:val="30"/>
          <w:szCs w:val="30"/>
        </w:rPr>
      </w:pPr>
    </w:p>
    <w:p w14:paraId="68BFAFC2">
      <w:pPr>
        <w:pStyle w:val="2"/>
        <w:spacing w:line="266" w:lineRule="auto"/>
        <w:rPr>
          <w:rFonts w:hint="eastAsia"/>
          <w:sz w:val="30"/>
          <w:szCs w:val="30"/>
        </w:rPr>
      </w:pPr>
      <w:r>
        <w:rPr>
          <w:rFonts w:hint="eastAsia"/>
          <w:sz w:val="30"/>
          <w:szCs w:val="30"/>
        </w:rPr>
        <w:t>正如从前，在非凡的显现中，上帝向先知们显明了祂威严的清晰迹象，不留任何怀疑的余地；同样，圣灵，那位安慰者，也以如此明亮的光芒照耀选民的心，使他们可以轻易地将祂与黑暗之灵区分开来。</w:t>
      </w:r>
    </w:p>
    <w:p w14:paraId="3C7BC744">
      <w:pPr>
        <w:pStyle w:val="2"/>
        <w:spacing w:line="266" w:lineRule="auto"/>
        <w:rPr>
          <w:rFonts w:hint="eastAsia"/>
          <w:sz w:val="30"/>
          <w:szCs w:val="30"/>
        </w:rPr>
      </w:pPr>
    </w:p>
    <w:p w14:paraId="0CCA3620">
      <w:pPr>
        <w:pStyle w:val="2"/>
        <w:spacing w:line="266" w:lineRule="auto"/>
        <w:rPr>
          <w:rFonts w:hint="eastAsia"/>
          <w:sz w:val="30"/>
          <w:szCs w:val="30"/>
        </w:rPr>
      </w:pPr>
      <w:r>
        <w:rPr>
          <w:rFonts w:hint="eastAsia"/>
          <w:sz w:val="30"/>
          <w:szCs w:val="30"/>
        </w:rPr>
        <w:t>But, as the proper sound of any voice cannot be distinguished but by the hearing of it, so these things are only to be learned by experience.</w:t>
      </w:r>
    </w:p>
    <w:p w14:paraId="1CC2381A">
      <w:pPr>
        <w:pStyle w:val="2"/>
        <w:spacing w:line="266" w:lineRule="auto"/>
        <w:rPr>
          <w:rFonts w:hint="eastAsia"/>
          <w:sz w:val="30"/>
          <w:szCs w:val="30"/>
        </w:rPr>
      </w:pPr>
    </w:p>
    <w:p w14:paraId="0C3F124B">
      <w:pPr>
        <w:pStyle w:val="2"/>
        <w:spacing w:line="266" w:lineRule="auto"/>
        <w:rPr>
          <w:rFonts w:hint="eastAsia"/>
          <w:sz w:val="30"/>
          <w:szCs w:val="30"/>
        </w:rPr>
      </w:pPr>
      <w:r>
        <w:rPr>
          <w:rFonts w:hint="eastAsia"/>
          <w:sz w:val="30"/>
          <w:szCs w:val="30"/>
        </w:rPr>
        <w:t>但是，正如任何声音的正确音调，只有通过聆听才能辨别出来，所以这些事情也只能通过经验来学习。</w:t>
      </w:r>
    </w:p>
    <w:p w14:paraId="77C09BFD">
      <w:pPr>
        <w:pStyle w:val="2"/>
        <w:spacing w:line="266" w:lineRule="auto"/>
        <w:rPr>
          <w:rFonts w:hint="eastAsia"/>
          <w:sz w:val="30"/>
          <w:szCs w:val="30"/>
        </w:rPr>
      </w:pPr>
    </w:p>
    <w:p w14:paraId="3E41FB02">
      <w:pPr>
        <w:pStyle w:val="2"/>
        <w:spacing w:line="266" w:lineRule="auto"/>
        <w:rPr>
          <w:rFonts w:hint="eastAsia"/>
          <w:sz w:val="30"/>
          <w:szCs w:val="30"/>
        </w:rPr>
      </w:pPr>
      <w:r>
        <w:rPr>
          <w:rFonts w:hint="eastAsia"/>
          <w:sz w:val="30"/>
          <w:szCs w:val="30"/>
        </w:rPr>
        <w:t>XXXIX. But the spirit of God does not usually comfort the elect with such glad tidings, unless their hearts are first broken by a long-continued acknowledgment of their sins, and a deep sense of their misery, Isa. 61:1, 3, and 57:15, 18.</w:t>
      </w:r>
    </w:p>
    <w:p w14:paraId="5738C694">
      <w:pPr>
        <w:pStyle w:val="2"/>
        <w:spacing w:line="266" w:lineRule="auto"/>
        <w:rPr>
          <w:rFonts w:hint="eastAsia"/>
          <w:sz w:val="30"/>
          <w:szCs w:val="30"/>
        </w:rPr>
      </w:pPr>
    </w:p>
    <w:p w14:paraId="539C849F">
      <w:pPr>
        <w:pStyle w:val="2"/>
        <w:spacing w:line="266" w:lineRule="auto"/>
        <w:rPr>
          <w:rFonts w:hint="eastAsia"/>
          <w:sz w:val="30"/>
          <w:szCs w:val="30"/>
        </w:rPr>
      </w:pPr>
      <w:r>
        <w:rPr>
          <w:rFonts w:hint="eastAsia"/>
          <w:sz w:val="30"/>
          <w:szCs w:val="30"/>
        </w:rPr>
        <w:t>三十九. 但上帝的灵通常不会用如此美好的消息来安慰选民，除非他们的心首先因长期承认自己的罪，并深深感受到自己的苦难而破碎，以赛亚书 61:1, 3 和 57:15, 18。</w:t>
      </w:r>
    </w:p>
    <w:p w14:paraId="2E243EC1">
      <w:pPr>
        <w:pStyle w:val="2"/>
        <w:spacing w:line="266" w:lineRule="auto"/>
        <w:rPr>
          <w:rFonts w:hint="eastAsia"/>
          <w:sz w:val="30"/>
          <w:szCs w:val="30"/>
        </w:rPr>
      </w:pPr>
    </w:p>
    <w:p w14:paraId="75238C58">
      <w:pPr>
        <w:pStyle w:val="2"/>
        <w:spacing w:line="266" w:lineRule="auto"/>
        <w:rPr>
          <w:rFonts w:hint="eastAsia"/>
          <w:sz w:val="30"/>
          <w:szCs w:val="30"/>
        </w:rPr>
      </w:pPr>
      <w:r>
        <w:rPr>
          <w:rFonts w:hint="eastAsia"/>
          <w:sz w:val="30"/>
          <w:szCs w:val="30"/>
        </w:rPr>
        <w:t>Generally a boisterous wind goes before the rending of mountains, and breaking in pieces the rocks before the Lord, and an earthquake and a fire before the still small voice is heard, 1 Kings 19:12.</w:t>
      </w:r>
    </w:p>
    <w:p w14:paraId="68343E88">
      <w:pPr>
        <w:pStyle w:val="2"/>
        <w:spacing w:line="266" w:lineRule="auto"/>
        <w:rPr>
          <w:rFonts w:hint="eastAsia"/>
          <w:sz w:val="30"/>
          <w:szCs w:val="30"/>
        </w:rPr>
      </w:pPr>
    </w:p>
    <w:p w14:paraId="40AE07B6">
      <w:pPr>
        <w:pStyle w:val="2"/>
        <w:spacing w:line="266" w:lineRule="auto"/>
        <w:rPr>
          <w:rFonts w:hint="eastAsia"/>
          <w:sz w:val="30"/>
          <w:szCs w:val="30"/>
        </w:rPr>
      </w:pPr>
      <w:r>
        <w:rPr>
          <w:rFonts w:hint="eastAsia"/>
          <w:sz w:val="30"/>
          <w:szCs w:val="30"/>
        </w:rPr>
        <w:t>通常，在山崩石裂之前，在耶和华面前，先有狂风大作，又有地震和火，然后才听到微小的声音，列王纪上 19:12。</w:t>
      </w:r>
    </w:p>
    <w:p w14:paraId="1193EFF4">
      <w:pPr>
        <w:pStyle w:val="2"/>
        <w:spacing w:line="266" w:lineRule="auto"/>
        <w:rPr>
          <w:rFonts w:hint="eastAsia"/>
          <w:sz w:val="30"/>
          <w:szCs w:val="30"/>
        </w:rPr>
      </w:pPr>
    </w:p>
    <w:p w14:paraId="1E1A1D22">
      <w:pPr>
        <w:pStyle w:val="2"/>
        <w:spacing w:line="266" w:lineRule="auto"/>
        <w:rPr>
          <w:rFonts w:hint="eastAsia"/>
          <w:sz w:val="30"/>
          <w:szCs w:val="30"/>
        </w:rPr>
      </w:pPr>
      <w:r>
        <w:rPr>
          <w:rFonts w:hint="eastAsia"/>
          <w:sz w:val="30"/>
          <w:szCs w:val="30"/>
        </w:rPr>
        <w:t>This balm is poured only into the broken heart, Ps. 51:8.</w:t>
      </w:r>
    </w:p>
    <w:p w14:paraId="1166BCFB">
      <w:pPr>
        <w:pStyle w:val="2"/>
        <w:spacing w:line="266" w:lineRule="auto"/>
        <w:rPr>
          <w:rFonts w:hint="eastAsia"/>
          <w:sz w:val="30"/>
          <w:szCs w:val="30"/>
        </w:rPr>
      </w:pPr>
    </w:p>
    <w:p w14:paraId="29759152">
      <w:pPr>
        <w:pStyle w:val="2"/>
        <w:spacing w:line="266" w:lineRule="auto"/>
        <w:rPr>
          <w:rFonts w:hint="eastAsia"/>
          <w:sz w:val="30"/>
          <w:szCs w:val="30"/>
        </w:rPr>
      </w:pPr>
      <w:r>
        <w:rPr>
          <w:rFonts w:hint="eastAsia"/>
          <w:sz w:val="30"/>
          <w:szCs w:val="30"/>
        </w:rPr>
        <w:t>这膏油只倒在破碎的心上，诗篇 51:8。</w:t>
      </w:r>
    </w:p>
    <w:p w14:paraId="44CEAF7B">
      <w:pPr>
        <w:pStyle w:val="2"/>
        <w:spacing w:line="266" w:lineRule="auto"/>
        <w:rPr>
          <w:rFonts w:hint="eastAsia"/>
          <w:sz w:val="30"/>
          <w:szCs w:val="30"/>
        </w:rPr>
      </w:pPr>
    </w:p>
    <w:p w14:paraId="4D4AF411">
      <w:pPr>
        <w:pStyle w:val="2"/>
        <w:spacing w:line="266" w:lineRule="auto"/>
        <w:rPr>
          <w:rFonts w:hint="eastAsia"/>
          <w:sz w:val="30"/>
          <w:szCs w:val="30"/>
        </w:rPr>
      </w:pPr>
      <w:r>
        <w:rPr>
          <w:rFonts w:hint="eastAsia"/>
          <w:sz w:val="30"/>
          <w:szCs w:val="30"/>
        </w:rPr>
        <w:t>XL. And the souls of the elect are never refreshed with the sweet consolation of the Spirit, but they are, at the same time, inflamed with the love of God, and excited to the vigorous exercise of strict religion.</w:t>
      </w:r>
    </w:p>
    <w:p w14:paraId="0FA92832">
      <w:pPr>
        <w:pStyle w:val="2"/>
        <w:spacing w:line="266" w:lineRule="auto"/>
        <w:rPr>
          <w:rFonts w:hint="eastAsia"/>
          <w:sz w:val="30"/>
          <w:szCs w:val="30"/>
        </w:rPr>
      </w:pPr>
    </w:p>
    <w:p w14:paraId="6B13247C">
      <w:pPr>
        <w:pStyle w:val="2"/>
        <w:spacing w:line="266" w:lineRule="auto"/>
        <w:rPr>
          <w:rFonts w:hint="eastAsia"/>
          <w:sz w:val="30"/>
          <w:szCs w:val="30"/>
        </w:rPr>
      </w:pPr>
      <w:r>
        <w:rPr>
          <w:rFonts w:hint="eastAsia"/>
          <w:sz w:val="30"/>
          <w:szCs w:val="30"/>
        </w:rPr>
        <w:t>四十. 选民的灵魂绝不会只被圣灵甘甜的安慰所苏醒，他们同时也会被上帝的爱所点燃，并被激励去积极操练严格的信仰。</w:t>
      </w:r>
    </w:p>
    <w:p w14:paraId="66672C88">
      <w:pPr>
        <w:pStyle w:val="2"/>
        <w:spacing w:line="266" w:lineRule="auto"/>
        <w:rPr>
          <w:rFonts w:hint="eastAsia"/>
          <w:sz w:val="30"/>
          <w:szCs w:val="30"/>
        </w:rPr>
      </w:pPr>
    </w:p>
    <w:p w14:paraId="596E03B2">
      <w:pPr>
        <w:pStyle w:val="2"/>
        <w:spacing w:line="266" w:lineRule="auto"/>
        <w:rPr>
          <w:rFonts w:hint="eastAsia"/>
          <w:sz w:val="30"/>
          <w:szCs w:val="30"/>
        </w:rPr>
      </w:pPr>
      <w:r>
        <w:rPr>
          <w:rFonts w:hint="eastAsia"/>
          <w:sz w:val="30"/>
          <w:szCs w:val="30"/>
        </w:rPr>
        <w:t>The same Spirit, who is the comforter, is also, by the same act, the sanctifier, Ps. 51:12, 13.</w:t>
      </w:r>
    </w:p>
    <w:p w14:paraId="58CBD118">
      <w:pPr>
        <w:pStyle w:val="2"/>
        <w:spacing w:line="266" w:lineRule="auto"/>
        <w:rPr>
          <w:rFonts w:hint="eastAsia"/>
          <w:sz w:val="30"/>
          <w:szCs w:val="30"/>
        </w:rPr>
      </w:pPr>
    </w:p>
    <w:p w14:paraId="58AF3569">
      <w:pPr>
        <w:pStyle w:val="2"/>
        <w:spacing w:line="266" w:lineRule="auto"/>
        <w:rPr>
          <w:rFonts w:hint="eastAsia"/>
          <w:sz w:val="30"/>
          <w:szCs w:val="30"/>
        </w:rPr>
      </w:pPr>
      <w:r>
        <w:rPr>
          <w:rFonts w:hint="eastAsia"/>
          <w:sz w:val="30"/>
          <w:szCs w:val="30"/>
        </w:rPr>
        <w:t>同一位圣灵，既是安慰者，也藉着同样的作为，是使人成圣者，诗篇 51:12, 13。</w:t>
      </w:r>
    </w:p>
    <w:p w14:paraId="1A99A704">
      <w:pPr>
        <w:pStyle w:val="2"/>
        <w:spacing w:line="266" w:lineRule="auto"/>
        <w:rPr>
          <w:rFonts w:hint="eastAsia"/>
          <w:sz w:val="30"/>
          <w:szCs w:val="30"/>
        </w:rPr>
      </w:pPr>
    </w:p>
    <w:p w14:paraId="107542DD">
      <w:pPr>
        <w:pStyle w:val="2"/>
        <w:spacing w:line="266" w:lineRule="auto"/>
        <w:rPr>
          <w:rFonts w:hint="eastAsia"/>
          <w:sz w:val="30"/>
          <w:szCs w:val="30"/>
        </w:rPr>
      </w:pPr>
      <w:r>
        <w:rPr>
          <w:rFonts w:hint="eastAsia"/>
          <w:sz w:val="30"/>
          <w:szCs w:val="30"/>
        </w:rPr>
        <w:t>Nor can it be otherwise.</w:t>
      </w:r>
    </w:p>
    <w:p w14:paraId="56CD04DD">
      <w:pPr>
        <w:pStyle w:val="2"/>
        <w:spacing w:line="266" w:lineRule="auto"/>
        <w:rPr>
          <w:rFonts w:hint="eastAsia"/>
          <w:sz w:val="30"/>
          <w:szCs w:val="30"/>
        </w:rPr>
      </w:pPr>
    </w:p>
    <w:p w14:paraId="65C94A19">
      <w:pPr>
        <w:pStyle w:val="2"/>
        <w:spacing w:line="266" w:lineRule="auto"/>
        <w:rPr>
          <w:rFonts w:hint="eastAsia"/>
          <w:sz w:val="30"/>
          <w:szCs w:val="30"/>
        </w:rPr>
      </w:pPr>
      <w:r>
        <w:rPr>
          <w:rFonts w:hint="eastAsia"/>
          <w:sz w:val="30"/>
          <w:szCs w:val="30"/>
        </w:rPr>
        <w:t>也不可能不是这样。</w:t>
      </w:r>
    </w:p>
    <w:p w14:paraId="2DC2F52B">
      <w:pPr>
        <w:pStyle w:val="2"/>
        <w:spacing w:line="266" w:lineRule="auto"/>
        <w:rPr>
          <w:rFonts w:hint="eastAsia"/>
          <w:sz w:val="30"/>
          <w:szCs w:val="30"/>
        </w:rPr>
      </w:pPr>
    </w:p>
    <w:p w14:paraId="6A8BE795">
      <w:pPr>
        <w:pStyle w:val="2"/>
        <w:spacing w:line="266" w:lineRule="auto"/>
        <w:rPr>
          <w:rFonts w:hint="eastAsia"/>
          <w:sz w:val="30"/>
          <w:szCs w:val="30"/>
        </w:rPr>
      </w:pPr>
      <w:r>
        <w:rPr>
          <w:rFonts w:hint="eastAsia"/>
          <w:sz w:val="30"/>
          <w:szCs w:val="30"/>
        </w:rPr>
        <w:t>When the soul is assured, by the Spirit himself, of the infinite love of God towards him, he bursts out into a flame of mutual love, breaking out into the warmest thanksgivings, saying, "Lord, hast thou honoured me in a manner so extraordinary and undeserved, that thou takest me for thy son?</w:t>
      </w:r>
    </w:p>
    <w:p w14:paraId="38189980">
      <w:pPr>
        <w:pStyle w:val="2"/>
        <w:spacing w:line="266" w:lineRule="auto"/>
        <w:rPr>
          <w:rFonts w:hint="eastAsia"/>
          <w:sz w:val="30"/>
          <w:szCs w:val="30"/>
        </w:rPr>
      </w:pPr>
    </w:p>
    <w:p w14:paraId="0B053F94">
      <w:pPr>
        <w:pStyle w:val="2"/>
        <w:spacing w:line="266" w:lineRule="auto"/>
        <w:rPr>
          <w:rFonts w:hint="eastAsia"/>
          <w:sz w:val="30"/>
          <w:szCs w:val="30"/>
        </w:rPr>
      </w:pPr>
      <w:r>
        <w:rPr>
          <w:rFonts w:hint="eastAsia"/>
          <w:sz w:val="30"/>
          <w:szCs w:val="30"/>
        </w:rPr>
        <w:t>当灵魂藉着圣灵自己，确信上帝对祂无限的爱时，祂就爆发出相互的爱的火焰，发出最热烈的感谢，说：“主啊，祢竟以如此非凡和不配的方式尊荣我，以致祢收我为祢的儿子吗？</w:t>
      </w:r>
    </w:p>
    <w:p w14:paraId="25676E52">
      <w:pPr>
        <w:pStyle w:val="2"/>
        <w:spacing w:line="266" w:lineRule="auto"/>
        <w:rPr>
          <w:rFonts w:hint="eastAsia"/>
          <w:sz w:val="30"/>
          <w:szCs w:val="30"/>
        </w:rPr>
      </w:pPr>
    </w:p>
    <w:p w14:paraId="43CF85C1">
      <w:pPr>
        <w:pStyle w:val="2"/>
        <w:spacing w:line="266" w:lineRule="auto"/>
        <w:rPr>
          <w:rFonts w:hint="eastAsia"/>
          <w:sz w:val="30"/>
          <w:szCs w:val="30"/>
        </w:rPr>
      </w:pPr>
      <w:r>
        <w:rPr>
          <w:rFonts w:hint="eastAsia"/>
          <w:sz w:val="30"/>
          <w:szCs w:val="30"/>
        </w:rPr>
        <w:t>Hast thou thyself declared this so familiarly unto me, by shedding abroad thy love in my heart by the Holy Spirit, which thou hast given me?</w:t>
      </w:r>
    </w:p>
    <w:p w14:paraId="7DD05C82">
      <w:pPr>
        <w:pStyle w:val="2"/>
        <w:spacing w:line="266" w:lineRule="auto"/>
        <w:rPr>
          <w:rFonts w:hint="eastAsia"/>
          <w:sz w:val="30"/>
          <w:szCs w:val="30"/>
        </w:rPr>
      </w:pPr>
    </w:p>
    <w:p w14:paraId="085F2CF5">
      <w:pPr>
        <w:pStyle w:val="2"/>
        <w:spacing w:line="266" w:lineRule="auto"/>
        <w:rPr>
          <w:rFonts w:hint="eastAsia"/>
          <w:sz w:val="30"/>
          <w:szCs w:val="30"/>
        </w:rPr>
      </w:pPr>
      <w:r>
        <w:rPr>
          <w:rFonts w:hint="eastAsia"/>
          <w:sz w:val="30"/>
          <w:szCs w:val="30"/>
        </w:rPr>
        <w:t>祢岂不是藉着祢所赐给我的圣灵，将祢的爱浇灌在我心里，如此亲切地向我宣告了这件事吗？</w:t>
      </w:r>
    </w:p>
    <w:p w14:paraId="07453B63">
      <w:pPr>
        <w:pStyle w:val="2"/>
        <w:spacing w:line="266" w:lineRule="auto"/>
        <w:rPr>
          <w:rFonts w:hint="eastAsia"/>
          <w:sz w:val="30"/>
          <w:szCs w:val="30"/>
        </w:rPr>
      </w:pPr>
    </w:p>
    <w:p w14:paraId="4B6A2A68">
      <w:pPr>
        <w:pStyle w:val="2"/>
        <w:spacing w:line="266" w:lineRule="auto"/>
        <w:rPr>
          <w:rFonts w:hint="eastAsia"/>
          <w:sz w:val="30"/>
          <w:szCs w:val="30"/>
        </w:rPr>
      </w:pPr>
      <w:r>
        <w:rPr>
          <w:rFonts w:hint="eastAsia"/>
          <w:sz w:val="30"/>
          <w:szCs w:val="30"/>
        </w:rPr>
        <w:t>and shall I not love, worship, honour, and obey thee to the utmost of my power?</w:t>
      </w:r>
    </w:p>
    <w:p w14:paraId="7C9F59CB">
      <w:pPr>
        <w:pStyle w:val="2"/>
        <w:spacing w:line="266" w:lineRule="auto"/>
        <w:rPr>
          <w:rFonts w:hint="eastAsia"/>
          <w:sz w:val="30"/>
          <w:szCs w:val="30"/>
        </w:rPr>
      </w:pPr>
    </w:p>
    <w:p w14:paraId="0E3539DA">
      <w:pPr>
        <w:pStyle w:val="2"/>
        <w:spacing w:line="266" w:lineRule="auto"/>
        <w:rPr>
          <w:rFonts w:hint="eastAsia"/>
          <w:sz w:val="30"/>
          <w:szCs w:val="30"/>
        </w:rPr>
      </w:pPr>
      <w:r>
        <w:rPr>
          <w:rFonts w:hint="eastAsia"/>
          <w:sz w:val="30"/>
          <w:szCs w:val="30"/>
        </w:rPr>
        <w:t>我岂不当尽我所能地爱祢、敬拜祢、尊荣祢、顺服祢吗？</w:t>
      </w:r>
    </w:p>
    <w:p w14:paraId="6EAD409B">
      <w:pPr>
        <w:pStyle w:val="2"/>
        <w:spacing w:line="266" w:lineRule="auto"/>
        <w:rPr>
          <w:rFonts w:hint="eastAsia"/>
          <w:sz w:val="30"/>
          <w:szCs w:val="30"/>
        </w:rPr>
      </w:pPr>
    </w:p>
    <w:p w14:paraId="2E6D18D2">
      <w:pPr>
        <w:pStyle w:val="2"/>
        <w:spacing w:line="266" w:lineRule="auto"/>
        <w:rPr>
          <w:rFonts w:hint="eastAsia"/>
          <w:sz w:val="30"/>
          <w:szCs w:val="30"/>
        </w:rPr>
      </w:pPr>
      <w:r>
        <w:rPr>
          <w:rFonts w:hint="eastAsia"/>
          <w:sz w:val="30"/>
          <w:szCs w:val="30"/>
        </w:rPr>
        <w:t>O! that I was emptied of every thing else, that I might be filled only with thy love!"</w:t>
      </w:r>
    </w:p>
    <w:p w14:paraId="61403864">
      <w:pPr>
        <w:pStyle w:val="2"/>
        <w:spacing w:line="266" w:lineRule="auto"/>
        <w:rPr>
          <w:rFonts w:hint="eastAsia"/>
          <w:sz w:val="30"/>
          <w:szCs w:val="30"/>
        </w:rPr>
      </w:pPr>
    </w:p>
    <w:p w14:paraId="7115E5D4">
      <w:pPr>
        <w:pStyle w:val="2"/>
        <w:spacing w:line="266" w:lineRule="auto"/>
        <w:rPr>
          <w:rFonts w:hint="eastAsia"/>
          <w:sz w:val="30"/>
          <w:szCs w:val="30"/>
        </w:rPr>
      </w:pPr>
      <w:r>
        <w:rPr>
          <w:rFonts w:hint="eastAsia"/>
          <w:sz w:val="30"/>
          <w:szCs w:val="30"/>
        </w:rPr>
        <w:t>哦！但愿我能倒空一切，只被祢的爱充满！”</w:t>
      </w:r>
    </w:p>
    <w:p w14:paraId="17A35C43">
      <w:pPr>
        <w:pStyle w:val="2"/>
        <w:spacing w:line="266" w:lineRule="auto"/>
        <w:rPr>
          <w:rFonts w:hint="eastAsia"/>
          <w:sz w:val="30"/>
          <w:szCs w:val="30"/>
        </w:rPr>
      </w:pPr>
    </w:p>
    <w:p w14:paraId="2B8A0D06">
      <w:pPr>
        <w:pStyle w:val="2"/>
        <w:spacing w:line="266" w:lineRule="auto"/>
        <w:rPr>
          <w:rFonts w:hint="eastAsia"/>
          <w:sz w:val="30"/>
          <w:szCs w:val="30"/>
        </w:rPr>
      </w:pPr>
      <w:r>
        <w:rPr>
          <w:rFonts w:hint="eastAsia"/>
          <w:sz w:val="30"/>
          <w:szCs w:val="30"/>
        </w:rPr>
        <w:t>And this is an undoubted token of the Holy Spirit, when the man, who rejoices in soul, is, at the same time, become more ardent in love to God, and more cheerful in his worship.</w:t>
      </w:r>
    </w:p>
    <w:p w14:paraId="432B3EE9">
      <w:pPr>
        <w:pStyle w:val="2"/>
        <w:spacing w:line="266" w:lineRule="auto"/>
        <w:rPr>
          <w:rFonts w:hint="eastAsia"/>
          <w:sz w:val="30"/>
          <w:szCs w:val="30"/>
        </w:rPr>
      </w:pPr>
    </w:p>
    <w:p w14:paraId="4E69F812">
      <w:pPr>
        <w:pStyle w:val="2"/>
        <w:spacing w:line="266" w:lineRule="auto"/>
        <w:rPr>
          <w:rFonts w:hint="eastAsia"/>
          <w:sz w:val="30"/>
          <w:szCs w:val="30"/>
        </w:rPr>
      </w:pPr>
      <w:r>
        <w:rPr>
          <w:rFonts w:hint="eastAsia"/>
          <w:sz w:val="30"/>
          <w:szCs w:val="30"/>
        </w:rPr>
        <w:t>这就是圣灵无疑的标记，当人在灵魂中欢喜时，同时对上帝的爱也更加热切，在他的敬拜中也更加喜乐。</w:t>
      </w:r>
    </w:p>
    <w:p w14:paraId="4462FD4A">
      <w:pPr>
        <w:pStyle w:val="2"/>
        <w:spacing w:line="266" w:lineRule="auto"/>
        <w:rPr>
          <w:rFonts w:hint="eastAsia"/>
          <w:sz w:val="30"/>
          <w:szCs w:val="30"/>
        </w:rPr>
      </w:pPr>
    </w:p>
    <w:p w14:paraId="34FE634E">
      <w:pPr>
        <w:pStyle w:val="2"/>
        <w:spacing w:line="266" w:lineRule="auto"/>
        <w:rPr>
          <w:rFonts w:hint="eastAsia"/>
          <w:sz w:val="30"/>
          <w:szCs w:val="30"/>
        </w:rPr>
      </w:pPr>
      <w:r>
        <w:rPr>
          <w:rFonts w:hint="eastAsia"/>
          <w:sz w:val="30"/>
          <w:szCs w:val="30"/>
        </w:rPr>
        <w:t>The spirit of the flesh and of hell, with its deceitful allurements, has ends exceedingly different from this.</w:t>
      </w:r>
    </w:p>
    <w:p w14:paraId="05EDB012">
      <w:pPr>
        <w:pStyle w:val="2"/>
        <w:spacing w:line="266" w:lineRule="auto"/>
        <w:rPr>
          <w:rFonts w:hint="eastAsia"/>
          <w:sz w:val="30"/>
          <w:szCs w:val="30"/>
        </w:rPr>
      </w:pPr>
    </w:p>
    <w:p w14:paraId="72A21CDD">
      <w:pPr>
        <w:pStyle w:val="2"/>
        <w:spacing w:line="266" w:lineRule="auto"/>
        <w:rPr>
          <w:rFonts w:hint="eastAsia"/>
          <w:sz w:val="30"/>
          <w:szCs w:val="30"/>
        </w:rPr>
      </w:pPr>
      <w:r>
        <w:rPr>
          <w:rFonts w:hint="eastAsia"/>
          <w:sz w:val="30"/>
          <w:szCs w:val="30"/>
        </w:rPr>
        <w:t>肉体和地狱的灵，及其欺骗性的诱惑，其目的与此截然不同。</w:t>
      </w:r>
    </w:p>
    <w:p w14:paraId="3D421618">
      <w:pPr>
        <w:pStyle w:val="2"/>
        <w:spacing w:line="266" w:lineRule="auto"/>
        <w:rPr>
          <w:rFonts w:hint="eastAsia"/>
          <w:sz w:val="30"/>
          <w:szCs w:val="30"/>
        </w:rPr>
      </w:pPr>
    </w:p>
    <w:p w14:paraId="42ED6936">
      <w:pPr>
        <w:pStyle w:val="2"/>
        <w:spacing w:line="266" w:lineRule="auto"/>
        <w:rPr>
          <w:rFonts w:hint="eastAsia"/>
          <w:sz w:val="30"/>
          <w:szCs w:val="30"/>
        </w:rPr>
      </w:pPr>
      <w:r>
        <w:rPr>
          <w:rFonts w:hint="eastAsia"/>
          <w:sz w:val="30"/>
          <w:szCs w:val="30"/>
        </w:rPr>
        <w:t>XLI. We have, indeed, in a very imperfect manner, delivered these things on this mystical subject, which is the marrow of internal Christianity; which that the Holy Spirit himself may inwardly teach those who are consecrated to God, and exhibit to their eyes, ears, and taste, we ardently pray.</w:t>
      </w:r>
    </w:p>
    <w:p w14:paraId="29DA43B7">
      <w:pPr>
        <w:pStyle w:val="2"/>
        <w:spacing w:line="266" w:lineRule="auto"/>
        <w:rPr>
          <w:rFonts w:hint="eastAsia"/>
          <w:sz w:val="30"/>
          <w:szCs w:val="30"/>
        </w:rPr>
      </w:pPr>
    </w:p>
    <w:p w14:paraId="5EF7D883">
      <w:pPr>
        <w:pStyle w:val="2"/>
        <w:spacing w:line="266" w:lineRule="auto"/>
        <w:rPr>
          <w:rFonts w:hint="eastAsia"/>
          <w:sz w:val="30"/>
          <w:szCs w:val="30"/>
        </w:rPr>
      </w:pPr>
      <w:r>
        <w:rPr>
          <w:rFonts w:hint="eastAsia"/>
          <w:sz w:val="30"/>
          <w:szCs w:val="30"/>
        </w:rPr>
        <w:t>四十一. 关于这个奥秘的主题——它是内在基督教的精髓——我们确实以一种非常不完美的方式阐述了这些事；我们热切地祈祷，愿圣灵亲自在内心教导那些献身于上帝的人，并将这些事显明在他们的眼、耳和味觉之前。</w:t>
      </w:r>
    </w:p>
    <w:p w14:paraId="243561FD">
      <w:pPr>
        <w:pStyle w:val="2"/>
        <w:spacing w:line="266" w:lineRule="auto"/>
        <w:rPr>
          <w:rFonts w:hint="eastAsia"/>
          <w:sz w:val="30"/>
          <w:szCs w:val="30"/>
        </w:rPr>
      </w:pPr>
    </w:p>
    <w:p w14:paraId="4C82B97A">
      <w:pPr>
        <w:pStyle w:val="2"/>
        <w:spacing w:line="266" w:lineRule="auto"/>
        <w:rPr>
          <w:rFonts w:hint="eastAsia"/>
          <w:sz w:val="30"/>
          <w:szCs w:val="30"/>
        </w:rPr>
      </w:pPr>
      <w:r>
        <w:rPr>
          <w:rFonts w:hint="eastAsia"/>
          <w:sz w:val="30"/>
          <w:szCs w:val="30"/>
        </w:rPr>
        <w:t>So be it Lord Jesus!</w:t>
      </w:r>
    </w:p>
    <w:p w14:paraId="3DB5F8F9">
      <w:pPr>
        <w:pStyle w:val="2"/>
        <w:spacing w:line="266" w:lineRule="auto"/>
        <w:rPr>
          <w:rFonts w:hint="eastAsia"/>
          <w:sz w:val="30"/>
          <w:szCs w:val="30"/>
        </w:rPr>
      </w:pPr>
    </w:p>
    <w:p w14:paraId="14CB6EEA">
      <w:pPr>
        <w:pStyle w:val="2"/>
        <w:spacing w:line="266" w:lineRule="auto"/>
        <w:rPr>
          <w:rFonts w:hint="eastAsia"/>
          <w:sz w:val="30"/>
          <w:szCs w:val="30"/>
        </w:rPr>
      </w:pPr>
      <w:r>
        <w:rPr>
          <w:rFonts w:hint="eastAsia"/>
          <w:sz w:val="30"/>
          <w:szCs w:val="30"/>
        </w:rPr>
        <w:t>愿主耶稣成就！</w:t>
      </w:r>
    </w:p>
    <w:p w14:paraId="2E707EE8">
      <w:pPr>
        <w:pStyle w:val="2"/>
        <w:spacing w:line="266" w:lineRule="auto"/>
        <w:rPr>
          <w:rFonts w:hint="eastAsia"/>
          <w:sz w:val="30"/>
          <w:szCs w:val="30"/>
        </w:rPr>
      </w:pPr>
    </w:p>
    <w:p w14:paraId="4EA21AB6">
      <w:pPr>
        <w:pStyle w:val="2"/>
        <w:spacing w:line="266" w:lineRule="auto"/>
        <w:rPr>
          <w:rFonts w:hint="eastAsia"/>
          <w:sz w:val="30"/>
          <w:szCs w:val="30"/>
        </w:rPr>
      </w:pPr>
      <w:r>
        <w:rPr>
          <w:rFonts w:hint="eastAsia"/>
          <w:sz w:val="30"/>
          <w:szCs w:val="30"/>
        </w:rPr>
        <w:t>AMEN.</w:t>
      </w:r>
    </w:p>
    <w:p w14:paraId="49E171D9">
      <w:pPr>
        <w:pStyle w:val="2"/>
        <w:spacing w:line="266" w:lineRule="auto"/>
        <w:rPr>
          <w:rFonts w:hint="eastAsia"/>
          <w:sz w:val="30"/>
          <w:szCs w:val="30"/>
        </w:rPr>
      </w:pPr>
    </w:p>
    <w:p w14:paraId="365486AD">
      <w:pPr>
        <w:pStyle w:val="2"/>
        <w:spacing w:line="266" w:lineRule="auto"/>
        <w:rPr>
          <w:sz w:val="30"/>
          <w:szCs w:val="30"/>
        </w:rPr>
      </w:pPr>
      <w:r>
        <w:rPr>
          <w:rFonts w:hint="eastAsia"/>
          <w:sz w:val="30"/>
          <w:szCs w:val="30"/>
        </w:rPr>
        <w:t>阿们。</w:t>
      </w:r>
    </w:p>
    <w:p w14:paraId="0EFB30E2">
      <w:pPr>
        <w:pStyle w:val="2"/>
        <w:spacing w:line="267" w:lineRule="auto"/>
        <w:rPr>
          <w:sz w:val="30"/>
          <w:szCs w:val="30"/>
        </w:rPr>
      </w:pPr>
    </w:p>
    <w:p w14:paraId="155EF907">
      <w:pPr>
        <w:pStyle w:val="2"/>
        <w:spacing w:line="267" w:lineRule="auto"/>
        <w:rPr>
          <w:sz w:val="30"/>
          <w:szCs w:val="30"/>
        </w:rPr>
      </w:pPr>
    </w:p>
    <w:p w14:paraId="150710CB">
      <w:pPr>
        <w:pStyle w:val="2"/>
        <w:spacing w:line="267" w:lineRule="auto"/>
        <w:rPr>
          <w:sz w:val="30"/>
          <w:szCs w:val="30"/>
        </w:rPr>
      </w:pPr>
    </w:p>
    <w:p w14:paraId="7305588A">
      <w:pPr>
        <w:pStyle w:val="2"/>
        <w:spacing w:line="267" w:lineRule="auto"/>
        <w:rPr>
          <w:sz w:val="30"/>
          <w:szCs w:val="30"/>
        </w:rPr>
      </w:pPr>
    </w:p>
    <w:p w14:paraId="319E19AD">
      <w:pPr>
        <w:pStyle w:val="2"/>
        <w:spacing w:line="244" w:lineRule="auto"/>
        <w:rPr>
          <w:sz w:val="30"/>
          <w:szCs w:val="30"/>
        </w:rPr>
      </w:pPr>
      <w:bookmarkStart w:id="1" w:name="bookmark8"/>
      <w:bookmarkEnd w:id="1"/>
    </w:p>
    <w:p w14:paraId="5945B4C1">
      <w:pPr>
        <w:pStyle w:val="2"/>
        <w:spacing w:line="244" w:lineRule="auto"/>
        <w:rPr>
          <w:rFonts w:hint="eastAsia"/>
          <w:sz w:val="30"/>
          <w:szCs w:val="30"/>
        </w:rPr>
      </w:pPr>
      <w:r>
        <w:rPr>
          <w:rFonts w:hint="eastAsia"/>
          <w:sz w:val="30"/>
          <w:szCs w:val="30"/>
        </w:rPr>
        <w:t>CHAPTER IX: Of Sanctification</w:t>
      </w:r>
    </w:p>
    <w:p w14:paraId="7B1B3F98">
      <w:pPr>
        <w:pStyle w:val="2"/>
        <w:spacing w:line="244" w:lineRule="auto"/>
        <w:rPr>
          <w:rFonts w:hint="eastAsia"/>
          <w:sz w:val="30"/>
          <w:szCs w:val="30"/>
        </w:rPr>
      </w:pPr>
    </w:p>
    <w:p w14:paraId="77E53F99">
      <w:pPr>
        <w:pStyle w:val="2"/>
        <w:spacing w:line="244" w:lineRule="auto"/>
        <w:rPr>
          <w:rFonts w:hint="eastAsia"/>
          <w:sz w:val="30"/>
          <w:szCs w:val="30"/>
        </w:rPr>
      </w:pPr>
      <w:r>
        <w:rPr>
          <w:rFonts w:hint="eastAsia"/>
          <w:sz w:val="30"/>
          <w:szCs w:val="30"/>
        </w:rPr>
        <w:t>第九章：论成圣</w:t>
      </w:r>
    </w:p>
    <w:p w14:paraId="27D7B2F1">
      <w:pPr>
        <w:pStyle w:val="2"/>
        <w:spacing w:line="244" w:lineRule="auto"/>
        <w:rPr>
          <w:rFonts w:hint="eastAsia"/>
          <w:sz w:val="30"/>
          <w:szCs w:val="30"/>
        </w:rPr>
      </w:pPr>
    </w:p>
    <w:p w14:paraId="157679D8">
      <w:pPr>
        <w:pStyle w:val="2"/>
        <w:spacing w:line="244" w:lineRule="auto"/>
        <w:rPr>
          <w:rFonts w:hint="eastAsia"/>
          <w:sz w:val="30"/>
          <w:szCs w:val="30"/>
        </w:rPr>
      </w:pPr>
      <w:r>
        <w:rPr>
          <w:rFonts w:hint="eastAsia"/>
          <w:sz w:val="30"/>
          <w:szCs w:val="30"/>
        </w:rPr>
        <w:t>I. THE apostle Peter, 1 Epist. 2:9, has, in very high terms, declared, that the chosen, the regenerate, and the adopted sons of God, are A HOLY NATION.</w:t>
      </w:r>
    </w:p>
    <w:p w14:paraId="23DF60A3">
      <w:pPr>
        <w:pStyle w:val="2"/>
        <w:spacing w:line="244" w:lineRule="auto"/>
        <w:rPr>
          <w:rFonts w:hint="eastAsia"/>
          <w:sz w:val="30"/>
          <w:szCs w:val="30"/>
        </w:rPr>
      </w:pPr>
    </w:p>
    <w:p w14:paraId="6181030D">
      <w:pPr>
        <w:pStyle w:val="2"/>
        <w:spacing w:line="244" w:lineRule="auto"/>
        <w:rPr>
          <w:rFonts w:hint="eastAsia"/>
          <w:sz w:val="30"/>
          <w:szCs w:val="30"/>
        </w:rPr>
      </w:pPr>
      <w:r>
        <w:rPr>
          <w:rFonts w:hint="eastAsia"/>
          <w:sz w:val="30"/>
          <w:szCs w:val="30"/>
        </w:rPr>
        <w:t>一、使徒彼得，在其前书二章九节，曾以极高的措辞宣称，那些蒙拣选的、重生的、以及被收纳为神儿子的人，乃是一个圣洁的国度。</w:t>
      </w:r>
    </w:p>
    <w:p w14:paraId="333F5ED8">
      <w:pPr>
        <w:pStyle w:val="2"/>
        <w:spacing w:line="244" w:lineRule="auto"/>
        <w:rPr>
          <w:rFonts w:hint="eastAsia"/>
          <w:sz w:val="30"/>
          <w:szCs w:val="30"/>
        </w:rPr>
      </w:pPr>
    </w:p>
    <w:p w14:paraId="0554A529">
      <w:pPr>
        <w:pStyle w:val="2"/>
        <w:spacing w:line="244" w:lineRule="auto"/>
        <w:rPr>
          <w:rFonts w:hint="eastAsia"/>
          <w:sz w:val="30"/>
          <w:szCs w:val="30"/>
        </w:rPr>
      </w:pPr>
      <w:r>
        <w:rPr>
          <w:rFonts w:hint="eastAsia"/>
          <w:sz w:val="30"/>
          <w:szCs w:val="30"/>
        </w:rPr>
        <w:t>And this holiness, being really the most excellent ornament of the house of God, Ps. 113:5, is a subject which ought not to be passed over in silence, especially as it is none of the least of the promises in the covenant of grace, that God will be the sanctifier of his people Israel.</w:t>
      </w:r>
    </w:p>
    <w:p w14:paraId="05217AA5">
      <w:pPr>
        <w:pStyle w:val="2"/>
        <w:spacing w:line="244" w:lineRule="auto"/>
        <w:rPr>
          <w:rFonts w:hint="eastAsia"/>
          <w:sz w:val="30"/>
          <w:szCs w:val="30"/>
        </w:rPr>
      </w:pPr>
    </w:p>
    <w:p w14:paraId="7C41A2F6">
      <w:pPr>
        <w:pStyle w:val="2"/>
        <w:spacing w:line="244" w:lineRule="auto"/>
        <w:rPr>
          <w:rFonts w:hint="eastAsia"/>
          <w:sz w:val="30"/>
          <w:szCs w:val="30"/>
        </w:rPr>
      </w:pPr>
      <w:r>
        <w:rPr>
          <w:rFonts w:hint="eastAsia"/>
          <w:sz w:val="30"/>
          <w:szCs w:val="30"/>
        </w:rPr>
        <w:t>这圣洁，诚然是神殿中最卓越的装饰（诗篇113:5），是一个不应被默然略过的主题，尤其因为它并非恩典之约中最小的应许之一，即神将成为祂子民以色列的成圣者。</w:t>
      </w:r>
    </w:p>
    <w:p w14:paraId="420A0ECD">
      <w:pPr>
        <w:pStyle w:val="2"/>
        <w:spacing w:line="244" w:lineRule="auto"/>
        <w:rPr>
          <w:rFonts w:hint="eastAsia"/>
          <w:sz w:val="30"/>
          <w:szCs w:val="30"/>
        </w:rPr>
      </w:pPr>
    </w:p>
    <w:p w14:paraId="4929CFE9">
      <w:pPr>
        <w:pStyle w:val="2"/>
        <w:spacing w:line="244" w:lineRule="auto"/>
        <w:rPr>
          <w:rFonts w:hint="eastAsia"/>
          <w:sz w:val="30"/>
          <w:szCs w:val="30"/>
        </w:rPr>
      </w:pPr>
      <w:r>
        <w:rPr>
          <w:rFonts w:hint="eastAsia"/>
          <w:sz w:val="30"/>
          <w:szCs w:val="30"/>
        </w:rPr>
        <w:t>II. In order profitably to explain the nature of sanctification, we must consider, not so much the etymology and import of the Latin word, as of the Hebrew קדש, ἁγιότης, ἁγισύνη, ἁγιάσμος, and ὁσιότης, with words of the like original, as most frequently made use of by the sacred penmen.</w:t>
      </w:r>
    </w:p>
    <w:p w14:paraId="630E9E03">
      <w:pPr>
        <w:pStyle w:val="2"/>
        <w:spacing w:line="244" w:lineRule="auto"/>
        <w:rPr>
          <w:rFonts w:hint="eastAsia"/>
          <w:sz w:val="30"/>
          <w:szCs w:val="30"/>
        </w:rPr>
      </w:pPr>
    </w:p>
    <w:p w14:paraId="095E79BC">
      <w:pPr>
        <w:pStyle w:val="2"/>
        <w:spacing w:line="244" w:lineRule="auto"/>
        <w:rPr>
          <w:rFonts w:hint="eastAsia"/>
          <w:sz w:val="30"/>
          <w:szCs w:val="30"/>
        </w:rPr>
      </w:pPr>
      <w:r>
        <w:rPr>
          <w:rFonts w:hint="eastAsia"/>
          <w:sz w:val="30"/>
          <w:szCs w:val="30"/>
        </w:rPr>
        <w:t>二、为要有益地解释成圣的本质，我们必须考量的，与其说是拉丁词的词源和含义，不如说是希伯来文 קדש (qadash，意为圣洁、分别出来)，希腊文 ἁγιότης (hagiotēs，意为圣洁)，ἁγισύνη (hagiasmos，意为圣洁的状态)，ἁγιάσμος (hagiasmos，意为成圣的过程)，以及 ὁσιότης (hosiotes，意为敬虔、神圣)，连同具有类似起源的词语，这些词语最常为圣经作者所使用。</w:t>
      </w:r>
    </w:p>
    <w:p w14:paraId="03EB00C1">
      <w:pPr>
        <w:pStyle w:val="2"/>
        <w:spacing w:line="244" w:lineRule="auto"/>
        <w:rPr>
          <w:rFonts w:hint="eastAsia"/>
          <w:sz w:val="30"/>
          <w:szCs w:val="30"/>
        </w:rPr>
      </w:pPr>
    </w:p>
    <w:p w14:paraId="318A4EB8">
      <w:pPr>
        <w:pStyle w:val="2"/>
        <w:spacing w:line="244" w:lineRule="auto"/>
        <w:rPr>
          <w:rFonts w:hint="eastAsia"/>
          <w:sz w:val="30"/>
          <w:szCs w:val="30"/>
        </w:rPr>
      </w:pPr>
      <w:r>
        <w:rPr>
          <w:rFonts w:hint="eastAsia"/>
          <w:sz w:val="30"/>
          <w:szCs w:val="30"/>
        </w:rPr>
        <w:t>It will be proper, therefore, to enquire more distinctly, first, what is meant by holiness, and then, what by sanctification.</w:t>
      </w:r>
    </w:p>
    <w:p w14:paraId="42FE6664">
      <w:pPr>
        <w:pStyle w:val="2"/>
        <w:spacing w:line="244" w:lineRule="auto"/>
        <w:rPr>
          <w:rFonts w:hint="eastAsia"/>
          <w:sz w:val="30"/>
          <w:szCs w:val="30"/>
        </w:rPr>
      </w:pPr>
    </w:p>
    <w:p w14:paraId="5A1C5835">
      <w:pPr>
        <w:pStyle w:val="2"/>
        <w:spacing w:line="244" w:lineRule="auto"/>
        <w:rPr>
          <w:rFonts w:hint="eastAsia"/>
          <w:sz w:val="30"/>
          <w:szCs w:val="30"/>
        </w:rPr>
      </w:pPr>
      <w:r>
        <w:rPr>
          <w:rFonts w:hint="eastAsia"/>
          <w:sz w:val="30"/>
          <w:szCs w:val="30"/>
        </w:rPr>
        <w:t>因此，我们应当更清晰地探究，首先，圣洁意指什么，其次，成圣意指什么。</w:t>
      </w:r>
    </w:p>
    <w:p w14:paraId="29AF2F63">
      <w:pPr>
        <w:pStyle w:val="2"/>
        <w:spacing w:line="244" w:lineRule="auto"/>
        <w:rPr>
          <w:rFonts w:hint="eastAsia"/>
          <w:sz w:val="30"/>
          <w:szCs w:val="30"/>
        </w:rPr>
      </w:pPr>
    </w:p>
    <w:p w14:paraId="54D5C747">
      <w:pPr>
        <w:pStyle w:val="2"/>
        <w:spacing w:line="244" w:lineRule="auto"/>
        <w:rPr>
          <w:rFonts w:hint="eastAsia"/>
          <w:sz w:val="30"/>
          <w:szCs w:val="30"/>
        </w:rPr>
      </w:pPr>
      <w:r>
        <w:rPr>
          <w:rFonts w:hint="eastAsia"/>
          <w:sz w:val="30"/>
          <w:szCs w:val="30"/>
        </w:rPr>
        <w:t>III. The word holy, in Scripture, is asserted, first, of whatever is separated from a promiscuous and civil, but especially from a profane use: in this sense even the elect are called holy, as being separated from the profane world.</w:t>
      </w:r>
    </w:p>
    <w:p w14:paraId="7BF3DF41">
      <w:pPr>
        <w:pStyle w:val="2"/>
        <w:spacing w:line="244" w:lineRule="auto"/>
        <w:rPr>
          <w:rFonts w:hint="eastAsia"/>
          <w:sz w:val="30"/>
          <w:szCs w:val="30"/>
        </w:rPr>
      </w:pPr>
    </w:p>
    <w:p w14:paraId="7FE69901">
      <w:pPr>
        <w:pStyle w:val="2"/>
        <w:spacing w:line="244" w:lineRule="auto"/>
        <w:rPr>
          <w:rFonts w:hint="eastAsia"/>
          <w:sz w:val="30"/>
          <w:szCs w:val="30"/>
        </w:rPr>
      </w:pPr>
      <w:r>
        <w:rPr>
          <w:rFonts w:hint="eastAsia"/>
          <w:sz w:val="30"/>
          <w:szCs w:val="30"/>
        </w:rPr>
        <w:t>三、在圣经中，“圣洁”一词，首先是指任何从混杂的和世俗的用途中，尤其是从不洁的用途中分别出来的东西：在这个意义上，即使是选民也被称为圣洁的，因为他们是从不洁的世界中分别出来的。</w:t>
      </w:r>
    </w:p>
    <w:p w14:paraId="7DF07B40">
      <w:pPr>
        <w:pStyle w:val="2"/>
        <w:spacing w:line="244" w:lineRule="auto"/>
        <w:rPr>
          <w:rFonts w:hint="eastAsia"/>
          <w:sz w:val="30"/>
          <w:szCs w:val="30"/>
        </w:rPr>
      </w:pPr>
    </w:p>
    <w:p w14:paraId="29FB3E51">
      <w:pPr>
        <w:pStyle w:val="2"/>
        <w:spacing w:line="244" w:lineRule="auto"/>
        <w:rPr>
          <w:rFonts w:hint="eastAsia"/>
          <w:sz w:val="30"/>
          <w:szCs w:val="30"/>
        </w:rPr>
      </w:pPr>
      <w:r>
        <w:rPr>
          <w:rFonts w:hint="eastAsia"/>
          <w:sz w:val="30"/>
          <w:szCs w:val="30"/>
        </w:rPr>
        <w:t>Lev. 20:26, "And ye shall be holy unto me, because I have severed you from other people, that ye should be mine.</w:t>
      </w:r>
    </w:p>
    <w:p w14:paraId="03B48E94">
      <w:pPr>
        <w:pStyle w:val="2"/>
        <w:spacing w:line="244" w:lineRule="auto"/>
        <w:rPr>
          <w:rFonts w:hint="eastAsia"/>
          <w:sz w:val="30"/>
          <w:szCs w:val="30"/>
        </w:rPr>
      </w:pPr>
    </w:p>
    <w:p w14:paraId="2946BB27">
      <w:pPr>
        <w:pStyle w:val="2"/>
        <w:spacing w:line="244" w:lineRule="auto"/>
        <w:rPr>
          <w:rFonts w:hint="eastAsia"/>
          <w:sz w:val="30"/>
          <w:szCs w:val="30"/>
        </w:rPr>
      </w:pPr>
      <w:r>
        <w:rPr>
          <w:rFonts w:hint="eastAsia"/>
          <w:sz w:val="30"/>
          <w:szCs w:val="30"/>
        </w:rPr>
        <w:t>利未记 20:26，“你们要归我为圣，因为我已经把你们从别的民中分别出来，使你们作我的民。”</w:t>
      </w:r>
    </w:p>
    <w:p w14:paraId="2F7F12B3">
      <w:pPr>
        <w:pStyle w:val="2"/>
        <w:spacing w:line="244" w:lineRule="auto"/>
        <w:rPr>
          <w:rFonts w:hint="eastAsia"/>
          <w:sz w:val="30"/>
          <w:szCs w:val="30"/>
        </w:rPr>
      </w:pPr>
    </w:p>
    <w:p w14:paraId="4FC23A77">
      <w:pPr>
        <w:pStyle w:val="2"/>
        <w:spacing w:line="244" w:lineRule="auto"/>
        <w:rPr>
          <w:rFonts w:hint="eastAsia"/>
          <w:sz w:val="30"/>
          <w:szCs w:val="30"/>
        </w:rPr>
      </w:pPr>
      <w:r>
        <w:rPr>
          <w:rFonts w:hint="eastAsia"/>
          <w:sz w:val="30"/>
          <w:szCs w:val="30"/>
        </w:rPr>
        <w:t>2 Cor. 6:17, "Wherefore come out from among them, and be ye separate, saith the Lord, and touch not the unclean thing, and Iwill receive you."</w:t>
      </w:r>
    </w:p>
    <w:p w14:paraId="777F2561">
      <w:pPr>
        <w:pStyle w:val="2"/>
        <w:spacing w:line="244" w:lineRule="auto"/>
        <w:rPr>
          <w:rFonts w:hint="eastAsia"/>
          <w:sz w:val="30"/>
          <w:szCs w:val="30"/>
        </w:rPr>
      </w:pPr>
    </w:p>
    <w:p w14:paraId="4F6963F1">
      <w:pPr>
        <w:pStyle w:val="2"/>
        <w:spacing w:line="244" w:lineRule="auto"/>
        <w:rPr>
          <w:rFonts w:hint="eastAsia"/>
          <w:sz w:val="30"/>
          <w:szCs w:val="30"/>
        </w:rPr>
      </w:pPr>
      <w:r>
        <w:rPr>
          <w:rFonts w:hint="eastAsia"/>
          <w:sz w:val="30"/>
          <w:szCs w:val="30"/>
        </w:rPr>
        <w:t>哥林多后书 6:17，“所以你们要从他们中间出来，要分别为圣，主说，不要触摸不洁之物，我就会接纳你们。”</w:t>
      </w:r>
    </w:p>
    <w:p w14:paraId="51C5E4CD">
      <w:pPr>
        <w:pStyle w:val="2"/>
        <w:spacing w:line="244" w:lineRule="auto"/>
        <w:rPr>
          <w:rFonts w:hint="eastAsia"/>
          <w:sz w:val="30"/>
          <w:szCs w:val="30"/>
        </w:rPr>
      </w:pPr>
    </w:p>
    <w:p w14:paraId="47304659">
      <w:pPr>
        <w:pStyle w:val="2"/>
        <w:spacing w:line="244" w:lineRule="auto"/>
        <w:rPr>
          <w:rFonts w:hint="eastAsia"/>
          <w:sz w:val="30"/>
          <w:szCs w:val="30"/>
        </w:rPr>
      </w:pPr>
      <w:r>
        <w:rPr>
          <w:rFonts w:hint="eastAsia"/>
          <w:sz w:val="30"/>
          <w:szCs w:val="30"/>
        </w:rPr>
        <w:t>It is no less true of the mystical, than of the literal Israel, that they are a peculiar people, "whose laws are diverse from all people," Eph. 3:8.</w:t>
      </w:r>
    </w:p>
    <w:p w14:paraId="5DA78497">
      <w:pPr>
        <w:pStyle w:val="2"/>
        <w:spacing w:line="244" w:lineRule="auto"/>
        <w:rPr>
          <w:rFonts w:hint="eastAsia"/>
          <w:sz w:val="30"/>
          <w:szCs w:val="30"/>
        </w:rPr>
      </w:pPr>
    </w:p>
    <w:p w14:paraId="4185E449">
      <w:pPr>
        <w:pStyle w:val="2"/>
        <w:spacing w:line="244" w:lineRule="auto"/>
        <w:rPr>
          <w:rFonts w:hint="eastAsia"/>
          <w:sz w:val="30"/>
          <w:szCs w:val="30"/>
        </w:rPr>
      </w:pPr>
      <w:r>
        <w:rPr>
          <w:rFonts w:hint="eastAsia"/>
          <w:sz w:val="30"/>
          <w:szCs w:val="30"/>
        </w:rPr>
        <w:t>对于奥秘的以色列，如同对于字面上的以色列一样，他们是一个独特的民族，“他们的律法与所有民族的律法都不同”（以弗所书 3:8），这是同样真实的。</w:t>
      </w:r>
    </w:p>
    <w:p w14:paraId="707926D8">
      <w:pPr>
        <w:pStyle w:val="2"/>
        <w:spacing w:line="244" w:lineRule="auto"/>
        <w:rPr>
          <w:rFonts w:hint="eastAsia"/>
          <w:sz w:val="30"/>
          <w:szCs w:val="30"/>
        </w:rPr>
      </w:pPr>
    </w:p>
    <w:p w14:paraId="75F6E0EA">
      <w:pPr>
        <w:pStyle w:val="2"/>
        <w:spacing w:line="244" w:lineRule="auto"/>
        <w:rPr>
          <w:rFonts w:hint="eastAsia"/>
          <w:sz w:val="30"/>
          <w:szCs w:val="30"/>
        </w:rPr>
      </w:pPr>
      <w:r>
        <w:rPr>
          <w:rFonts w:hint="eastAsia"/>
          <w:sz w:val="30"/>
          <w:szCs w:val="30"/>
        </w:rPr>
        <w:t>IV. Balaam has beautifully prophesied of them. Numb. 23:9, "Lo! the people shall dwell alone, and shall not be reckoned among the nations."</w:t>
      </w:r>
    </w:p>
    <w:p w14:paraId="4E1E40EE">
      <w:pPr>
        <w:pStyle w:val="2"/>
        <w:spacing w:line="244" w:lineRule="auto"/>
        <w:rPr>
          <w:rFonts w:hint="eastAsia"/>
          <w:sz w:val="30"/>
          <w:szCs w:val="30"/>
        </w:rPr>
      </w:pPr>
    </w:p>
    <w:p w14:paraId="75D253B1">
      <w:pPr>
        <w:pStyle w:val="2"/>
        <w:spacing w:line="244" w:lineRule="auto"/>
        <w:rPr>
          <w:rFonts w:hint="eastAsia"/>
          <w:sz w:val="30"/>
          <w:szCs w:val="30"/>
        </w:rPr>
      </w:pPr>
      <w:r>
        <w:rPr>
          <w:rFonts w:hint="eastAsia"/>
          <w:sz w:val="30"/>
          <w:szCs w:val="30"/>
        </w:rPr>
        <w:t>四、巴兰（Balaam）曾对他们作了美好的预言。民数记 23:9，“看哪！这民要独自居住，不列在万民中。”</w:t>
      </w:r>
    </w:p>
    <w:p w14:paraId="29FF2481">
      <w:pPr>
        <w:pStyle w:val="2"/>
        <w:spacing w:line="244" w:lineRule="auto"/>
        <w:rPr>
          <w:rFonts w:hint="eastAsia"/>
          <w:sz w:val="30"/>
          <w:szCs w:val="30"/>
        </w:rPr>
      </w:pPr>
    </w:p>
    <w:p w14:paraId="48821105">
      <w:pPr>
        <w:pStyle w:val="2"/>
        <w:spacing w:line="244" w:lineRule="auto"/>
        <w:rPr>
          <w:rFonts w:hint="eastAsia"/>
          <w:sz w:val="30"/>
          <w:szCs w:val="30"/>
        </w:rPr>
      </w:pPr>
      <w:r>
        <w:rPr>
          <w:rFonts w:hint="eastAsia"/>
          <w:sz w:val="30"/>
          <w:szCs w:val="30"/>
        </w:rPr>
        <w:t>Israel is called the people: 1st, On account of their prodigious numbers; ver. 10, "Who can count the dust of Jacob, and the number of the fourth part of Israel?"</w:t>
      </w:r>
    </w:p>
    <w:p w14:paraId="22FE88BA">
      <w:pPr>
        <w:pStyle w:val="2"/>
        <w:spacing w:line="244" w:lineRule="auto"/>
        <w:rPr>
          <w:rFonts w:hint="eastAsia"/>
          <w:sz w:val="30"/>
          <w:szCs w:val="30"/>
        </w:rPr>
      </w:pPr>
    </w:p>
    <w:p w14:paraId="6FBE2A5C">
      <w:pPr>
        <w:pStyle w:val="2"/>
        <w:spacing w:line="244" w:lineRule="auto"/>
        <w:rPr>
          <w:rFonts w:hint="eastAsia"/>
          <w:sz w:val="30"/>
          <w:szCs w:val="30"/>
        </w:rPr>
      </w:pPr>
      <w:r>
        <w:rPr>
          <w:rFonts w:hint="eastAsia"/>
          <w:sz w:val="30"/>
          <w:szCs w:val="30"/>
        </w:rPr>
        <w:t>以色列被称为“这民”：第一，因他们人数众多；第10节，“谁能数点雅各的尘沙，谁能计算以色列的四分之一呢？”</w:t>
      </w:r>
    </w:p>
    <w:p w14:paraId="63A8FBCC">
      <w:pPr>
        <w:pStyle w:val="2"/>
        <w:spacing w:line="244" w:lineRule="auto"/>
        <w:rPr>
          <w:rFonts w:hint="eastAsia"/>
          <w:sz w:val="30"/>
          <w:szCs w:val="30"/>
        </w:rPr>
      </w:pPr>
    </w:p>
    <w:p w14:paraId="1472EC71">
      <w:pPr>
        <w:pStyle w:val="2"/>
        <w:spacing w:line="244" w:lineRule="auto"/>
        <w:rPr>
          <w:rFonts w:hint="eastAsia"/>
          <w:sz w:val="30"/>
          <w:szCs w:val="30"/>
        </w:rPr>
      </w:pPr>
      <w:r>
        <w:rPr>
          <w:rFonts w:hint="eastAsia"/>
          <w:sz w:val="30"/>
          <w:szCs w:val="30"/>
        </w:rPr>
        <w:t>2. On account of those sacred ties, by which this vast congregation was united together.</w:t>
      </w:r>
    </w:p>
    <w:p w14:paraId="46EDF4F2">
      <w:pPr>
        <w:pStyle w:val="2"/>
        <w:spacing w:line="244" w:lineRule="auto"/>
        <w:rPr>
          <w:rFonts w:hint="eastAsia"/>
          <w:sz w:val="30"/>
          <w:szCs w:val="30"/>
        </w:rPr>
      </w:pPr>
    </w:p>
    <w:p w14:paraId="46E7C640">
      <w:pPr>
        <w:pStyle w:val="2"/>
        <w:spacing w:line="244" w:lineRule="auto"/>
        <w:rPr>
          <w:rFonts w:hint="eastAsia"/>
          <w:sz w:val="30"/>
          <w:szCs w:val="30"/>
        </w:rPr>
      </w:pPr>
      <w:r>
        <w:rPr>
          <w:rFonts w:hint="eastAsia"/>
          <w:sz w:val="30"/>
          <w:szCs w:val="30"/>
        </w:rPr>
        <w:t>第二，因着那些神圣的纽带，这广大的会众得以联结在一起。</w:t>
      </w:r>
    </w:p>
    <w:p w14:paraId="616FF4C9">
      <w:pPr>
        <w:pStyle w:val="2"/>
        <w:spacing w:line="244" w:lineRule="auto"/>
        <w:rPr>
          <w:rFonts w:hint="eastAsia"/>
          <w:sz w:val="30"/>
          <w:szCs w:val="30"/>
        </w:rPr>
      </w:pPr>
    </w:p>
    <w:p w14:paraId="10EDE6AA">
      <w:pPr>
        <w:pStyle w:val="2"/>
        <w:spacing w:line="244" w:lineRule="auto"/>
        <w:rPr>
          <w:rFonts w:hint="eastAsia"/>
          <w:sz w:val="30"/>
          <w:szCs w:val="30"/>
        </w:rPr>
      </w:pPr>
      <w:r>
        <w:rPr>
          <w:rFonts w:hint="eastAsia"/>
          <w:sz w:val="30"/>
          <w:szCs w:val="30"/>
        </w:rPr>
        <w:t>They were not a promiscuous assembly, but a multitude, under a proper polity or form of government, united together by covenant, governed by salutary laws, with rights and an inheritance, and having God himself for their head.</w:t>
      </w:r>
    </w:p>
    <w:p w14:paraId="02945DD9">
      <w:pPr>
        <w:pStyle w:val="2"/>
        <w:spacing w:line="244" w:lineRule="auto"/>
        <w:rPr>
          <w:rFonts w:hint="eastAsia"/>
          <w:sz w:val="30"/>
          <w:szCs w:val="30"/>
        </w:rPr>
      </w:pPr>
    </w:p>
    <w:p w14:paraId="52EDEDC4">
      <w:pPr>
        <w:pStyle w:val="2"/>
        <w:spacing w:line="244" w:lineRule="auto"/>
        <w:rPr>
          <w:rFonts w:hint="eastAsia"/>
          <w:sz w:val="30"/>
          <w:szCs w:val="30"/>
        </w:rPr>
      </w:pPr>
      <w:r>
        <w:rPr>
          <w:rFonts w:hint="eastAsia"/>
          <w:sz w:val="30"/>
          <w:szCs w:val="30"/>
        </w:rPr>
        <w:t>他们不是一个混杂的集会，而是一个群体，在一个合宜的政体或政府形式之下，藉着约联合在一起，由有益的律法所治理，拥有权利和产业，并以神自己为他们的元首。</w:t>
      </w:r>
    </w:p>
    <w:p w14:paraId="5378AE85">
      <w:pPr>
        <w:pStyle w:val="2"/>
        <w:spacing w:line="244" w:lineRule="auto"/>
        <w:rPr>
          <w:rFonts w:hint="eastAsia"/>
          <w:sz w:val="30"/>
          <w:szCs w:val="30"/>
        </w:rPr>
      </w:pPr>
    </w:p>
    <w:p w14:paraId="57C8CBFF">
      <w:pPr>
        <w:pStyle w:val="2"/>
        <w:spacing w:line="244" w:lineRule="auto"/>
        <w:rPr>
          <w:rFonts w:hint="eastAsia"/>
          <w:sz w:val="30"/>
          <w:szCs w:val="30"/>
        </w:rPr>
      </w:pPr>
      <w:r>
        <w:rPr>
          <w:rFonts w:hint="eastAsia"/>
          <w:sz w:val="30"/>
          <w:szCs w:val="30"/>
        </w:rPr>
        <w:t>Thus the apostle, 1 Pet. 2:10: "Ο i ποτ ο ὐ λας, ν ῦν δ λας Θεο ῦ · , which in time past were not a people, but are now the people of God."</w:t>
      </w:r>
    </w:p>
    <w:p w14:paraId="514BBF06">
      <w:pPr>
        <w:pStyle w:val="2"/>
        <w:spacing w:line="244" w:lineRule="auto"/>
        <w:rPr>
          <w:rFonts w:hint="eastAsia"/>
          <w:sz w:val="30"/>
          <w:szCs w:val="30"/>
        </w:rPr>
      </w:pPr>
    </w:p>
    <w:p w14:paraId="40C7C295">
      <w:pPr>
        <w:pStyle w:val="2"/>
        <w:spacing w:line="244" w:lineRule="auto"/>
        <w:rPr>
          <w:rFonts w:hint="eastAsia"/>
          <w:sz w:val="30"/>
          <w:szCs w:val="30"/>
        </w:rPr>
      </w:pPr>
      <w:r>
        <w:rPr>
          <w:rFonts w:hint="eastAsia"/>
          <w:sz w:val="30"/>
          <w:szCs w:val="30"/>
        </w:rPr>
        <w:t>因此使徒，彼得前书 2:10：“Ο i ποτ ο ὐ λας, ν ῦν δ λας Θεο ῦ ·（原文为希腊文，意为：那些过去不是一个子民，如今却是神的子民）。”</w:t>
      </w:r>
    </w:p>
    <w:p w14:paraId="762661CD">
      <w:pPr>
        <w:pStyle w:val="2"/>
        <w:spacing w:line="244" w:lineRule="auto"/>
        <w:rPr>
          <w:rFonts w:hint="eastAsia"/>
          <w:sz w:val="30"/>
          <w:szCs w:val="30"/>
        </w:rPr>
      </w:pPr>
    </w:p>
    <w:p w14:paraId="2D1566FA">
      <w:pPr>
        <w:pStyle w:val="2"/>
        <w:spacing w:line="244" w:lineRule="auto"/>
        <w:rPr>
          <w:rFonts w:hint="eastAsia"/>
          <w:sz w:val="30"/>
          <w:szCs w:val="30"/>
        </w:rPr>
      </w:pPr>
      <w:r>
        <w:rPr>
          <w:rFonts w:hint="eastAsia"/>
          <w:sz w:val="30"/>
          <w:szCs w:val="30"/>
        </w:rPr>
        <w:t>This is the meaning of עם, λαος, the people, when used in the emphatical sense, and distinguished from נוים, Gentiles.</w:t>
      </w:r>
    </w:p>
    <w:p w14:paraId="6C8D3C7F">
      <w:pPr>
        <w:pStyle w:val="2"/>
        <w:spacing w:line="244" w:lineRule="auto"/>
        <w:rPr>
          <w:rFonts w:hint="eastAsia"/>
          <w:sz w:val="30"/>
          <w:szCs w:val="30"/>
        </w:rPr>
      </w:pPr>
    </w:p>
    <w:p w14:paraId="542DB247">
      <w:pPr>
        <w:pStyle w:val="2"/>
        <w:spacing w:line="244" w:lineRule="auto"/>
        <w:rPr>
          <w:rFonts w:hint="eastAsia"/>
          <w:sz w:val="30"/>
          <w:szCs w:val="30"/>
        </w:rPr>
      </w:pPr>
      <w:r>
        <w:rPr>
          <w:rFonts w:hint="eastAsia"/>
          <w:sz w:val="30"/>
          <w:szCs w:val="30"/>
        </w:rPr>
        <w:t>这就是 עם (am，希伯来文，意为民)，λαος (laos，希腊文，意为民)，即“这民”的含义，当它以强调的意义使用，并与 נוים (goyim，希伯来文，意为列国、外邦人)，即外邦人区分开时。</w:t>
      </w:r>
    </w:p>
    <w:p w14:paraId="1C88791F">
      <w:pPr>
        <w:pStyle w:val="2"/>
        <w:spacing w:line="244" w:lineRule="auto"/>
        <w:rPr>
          <w:rFonts w:hint="eastAsia"/>
          <w:sz w:val="30"/>
          <w:szCs w:val="30"/>
        </w:rPr>
      </w:pPr>
    </w:p>
    <w:p w14:paraId="1446C017">
      <w:pPr>
        <w:pStyle w:val="2"/>
        <w:spacing w:line="244" w:lineRule="auto"/>
        <w:rPr>
          <w:rFonts w:hint="eastAsia"/>
          <w:sz w:val="30"/>
          <w:szCs w:val="30"/>
        </w:rPr>
      </w:pPr>
      <w:r>
        <w:rPr>
          <w:rFonts w:hint="eastAsia"/>
          <w:sz w:val="30"/>
          <w:szCs w:val="30"/>
        </w:rPr>
        <w:t>And " עם לא, not a people," is a multitude that has no such privileges.</w:t>
      </w:r>
    </w:p>
    <w:p w14:paraId="7B26884D">
      <w:pPr>
        <w:pStyle w:val="2"/>
        <w:spacing w:line="244" w:lineRule="auto"/>
        <w:rPr>
          <w:rFonts w:hint="eastAsia"/>
          <w:sz w:val="30"/>
          <w:szCs w:val="30"/>
        </w:rPr>
      </w:pPr>
    </w:p>
    <w:p w14:paraId="55E48841">
      <w:pPr>
        <w:pStyle w:val="2"/>
        <w:spacing w:line="244" w:lineRule="auto"/>
        <w:rPr>
          <w:rFonts w:hint="eastAsia"/>
          <w:sz w:val="30"/>
          <w:szCs w:val="30"/>
        </w:rPr>
      </w:pPr>
      <w:r>
        <w:rPr>
          <w:rFonts w:hint="eastAsia"/>
          <w:sz w:val="30"/>
          <w:szCs w:val="30"/>
        </w:rPr>
        <w:t>而“עם לא (lo am，希伯来文，意为非我民)”，是指没有这种特权的群众。</w:t>
      </w:r>
    </w:p>
    <w:p w14:paraId="1F1B8153">
      <w:pPr>
        <w:pStyle w:val="2"/>
        <w:spacing w:line="244" w:lineRule="auto"/>
        <w:rPr>
          <w:rFonts w:hint="eastAsia"/>
          <w:sz w:val="30"/>
          <w:szCs w:val="30"/>
        </w:rPr>
      </w:pPr>
    </w:p>
    <w:p w14:paraId="7C674E51">
      <w:pPr>
        <w:pStyle w:val="2"/>
        <w:spacing w:line="244" w:lineRule="auto"/>
        <w:rPr>
          <w:rFonts w:hint="eastAsia"/>
          <w:sz w:val="30"/>
          <w:szCs w:val="30"/>
        </w:rPr>
      </w:pPr>
      <w:r>
        <w:rPr>
          <w:rFonts w:hint="eastAsia"/>
          <w:sz w:val="30"/>
          <w:szCs w:val="30"/>
        </w:rPr>
        <w:t>Balaam testifies of the former, that they dwell alone, or are separate, "not reckoned among the nations:" they are severed and distinguished from the rest of the world by peculiar laws, customs, and institutions.</w:t>
      </w:r>
    </w:p>
    <w:p w14:paraId="5214CB4C">
      <w:pPr>
        <w:pStyle w:val="2"/>
        <w:spacing w:line="244" w:lineRule="auto"/>
        <w:rPr>
          <w:rFonts w:hint="eastAsia"/>
          <w:sz w:val="30"/>
          <w:szCs w:val="30"/>
        </w:rPr>
      </w:pPr>
    </w:p>
    <w:p w14:paraId="3693349E">
      <w:pPr>
        <w:pStyle w:val="2"/>
        <w:spacing w:line="244" w:lineRule="auto"/>
        <w:rPr>
          <w:rFonts w:hint="eastAsia"/>
          <w:sz w:val="30"/>
          <w:szCs w:val="30"/>
        </w:rPr>
      </w:pPr>
      <w:r>
        <w:rPr>
          <w:rFonts w:hint="eastAsia"/>
          <w:sz w:val="30"/>
          <w:szCs w:val="30"/>
        </w:rPr>
        <w:t>巴兰（Balaam）为前者作证，说他们独自居住，或是分别出来，“不列在万民中”：他们藉着独特的律法、习俗和制度，与世界其余部分隔离开来并有所区别。</w:t>
      </w:r>
    </w:p>
    <w:p w14:paraId="3C633832">
      <w:pPr>
        <w:pStyle w:val="2"/>
        <w:spacing w:line="244" w:lineRule="auto"/>
        <w:rPr>
          <w:rFonts w:hint="eastAsia"/>
          <w:sz w:val="30"/>
          <w:szCs w:val="30"/>
        </w:rPr>
      </w:pPr>
    </w:p>
    <w:p w14:paraId="692604DE">
      <w:pPr>
        <w:pStyle w:val="2"/>
        <w:spacing w:line="244" w:lineRule="auto"/>
        <w:rPr>
          <w:rFonts w:hint="eastAsia"/>
          <w:sz w:val="30"/>
          <w:szCs w:val="30"/>
        </w:rPr>
      </w:pPr>
      <w:r>
        <w:rPr>
          <w:rFonts w:hint="eastAsia"/>
          <w:sz w:val="30"/>
          <w:szCs w:val="30"/>
        </w:rPr>
        <w:t>Tacitus, in his history, book 5, says, "Moses, the better to attach the people afterwards to himself, appointed them new rites, contrary to those of the rest of the world.</w:t>
      </w:r>
    </w:p>
    <w:p w14:paraId="6AF9D018">
      <w:pPr>
        <w:pStyle w:val="2"/>
        <w:spacing w:line="244" w:lineRule="auto"/>
        <w:rPr>
          <w:rFonts w:hint="eastAsia"/>
          <w:sz w:val="30"/>
          <w:szCs w:val="30"/>
        </w:rPr>
      </w:pPr>
    </w:p>
    <w:p w14:paraId="5A971842">
      <w:pPr>
        <w:pStyle w:val="2"/>
        <w:spacing w:line="244" w:lineRule="auto"/>
        <w:rPr>
          <w:rFonts w:hint="eastAsia"/>
          <w:sz w:val="30"/>
          <w:szCs w:val="30"/>
        </w:rPr>
      </w:pPr>
      <w:r>
        <w:rPr>
          <w:rFonts w:hint="eastAsia"/>
          <w:sz w:val="30"/>
          <w:szCs w:val="30"/>
        </w:rPr>
        <w:t>塔西佗（Tacitus）在其《历史》（history）第五卷中说：“摩西为了日后更好地将百姓依附于自己，为他们设立了新的礼仪，与世界其他地方的礼仪相反。”</w:t>
      </w:r>
    </w:p>
    <w:p w14:paraId="4D572604">
      <w:pPr>
        <w:pStyle w:val="2"/>
        <w:spacing w:line="244" w:lineRule="auto"/>
        <w:rPr>
          <w:rFonts w:hint="eastAsia"/>
          <w:sz w:val="30"/>
          <w:szCs w:val="30"/>
        </w:rPr>
      </w:pPr>
    </w:p>
    <w:p w14:paraId="06B01B21">
      <w:pPr>
        <w:pStyle w:val="2"/>
        <w:spacing w:line="244" w:lineRule="auto"/>
        <w:rPr>
          <w:rFonts w:hint="eastAsia"/>
          <w:sz w:val="30"/>
          <w:szCs w:val="30"/>
        </w:rPr>
      </w:pPr>
      <w:r>
        <w:rPr>
          <w:rFonts w:hint="eastAsia"/>
          <w:sz w:val="30"/>
          <w:szCs w:val="30"/>
        </w:rPr>
        <w:t>There all things are accounted profane, which we look upon as sacred; and those things are allowed by them which we hold to be incestuous."</w:t>
      </w:r>
    </w:p>
    <w:p w14:paraId="306C394B">
      <w:pPr>
        <w:pStyle w:val="2"/>
        <w:spacing w:line="244" w:lineRule="auto"/>
        <w:rPr>
          <w:rFonts w:hint="eastAsia"/>
          <w:sz w:val="30"/>
          <w:szCs w:val="30"/>
        </w:rPr>
      </w:pPr>
    </w:p>
    <w:p w14:paraId="18A9388F">
      <w:pPr>
        <w:pStyle w:val="2"/>
        <w:spacing w:line="244" w:lineRule="auto"/>
        <w:rPr>
          <w:rFonts w:hint="eastAsia"/>
          <w:sz w:val="30"/>
          <w:szCs w:val="30"/>
        </w:rPr>
      </w:pPr>
      <w:r>
        <w:rPr>
          <w:rFonts w:hint="eastAsia"/>
          <w:sz w:val="30"/>
          <w:szCs w:val="30"/>
        </w:rPr>
        <w:t>在那里，凡我们视为神圣的事物，他们都看为凡俗；而凡我们认为是乱伦的事物，他们却允许。”</w:t>
      </w:r>
    </w:p>
    <w:p w14:paraId="0AE2B1AE">
      <w:pPr>
        <w:pStyle w:val="2"/>
        <w:spacing w:line="244" w:lineRule="auto"/>
        <w:rPr>
          <w:rFonts w:hint="eastAsia"/>
          <w:sz w:val="30"/>
          <w:szCs w:val="30"/>
        </w:rPr>
      </w:pPr>
    </w:p>
    <w:p w14:paraId="1486062A">
      <w:pPr>
        <w:pStyle w:val="2"/>
        <w:spacing w:line="244" w:lineRule="auto"/>
        <w:rPr>
          <w:rFonts w:hint="eastAsia"/>
          <w:sz w:val="30"/>
          <w:szCs w:val="30"/>
        </w:rPr>
      </w:pPr>
      <w:r>
        <w:rPr>
          <w:rFonts w:hint="eastAsia"/>
          <w:sz w:val="30"/>
          <w:szCs w:val="30"/>
        </w:rPr>
        <w:t>V. This separation of the Jewish people, in as far as it was the effect of ceremonial institutions, constituted a ceremonial holiness; but if we consider it as the effect of the excellency of those laws, which prescribed moral duties; in that respect they much surpassed other nations, yet that constituted a holiness common to the godly in all ages.</w:t>
      </w:r>
    </w:p>
    <w:p w14:paraId="33506ED3">
      <w:pPr>
        <w:pStyle w:val="2"/>
        <w:spacing w:line="244" w:lineRule="auto"/>
        <w:rPr>
          <w:rFonts w:hint="eastAsia"/>
          <w:sz w:val="30"/>
          <w:szCs w:val="30"/>
        </w:rPr>
      </w:pPr>
    </w:p>
    <w:p w14:paraId="0D9D2B9B">
      <w:pPr>
        <w:pStyle w:val="2"/>
        <w:spacing w:line="244" w:lineRule="auto"/>
        <w:rPr>
          <w:rFonts w:hint="eastAsia"/>
          <w:sz w:val="30"/>
          <w:szCs w:val="30"/>
        </w:rPr>
      </w:pPr>
      <w:r>
        <w:rPr>
          <w:rFonts w:hint="eastAsia"/>
          <w:sz w:val="30"/>
          <w:szCs w:val="30"/>
        </w:rPr>
        <w:t>五、犹太民族的这种分离，就其为礼仪制度的结果而言，构成了一种礼仪上的圣洁；但如果我们将其视为那些规定了道德责任之律法的卓越性的结果，那么在这方面他们远超其他民族，然而那构成了一种历代敬虔之人所共有的圣洁。</w:t>
      </w:r>
    </w:p>
    <w:p w14:paraId="1D631287">
      <w:pPr>
        <w:pStyle w:val="2"/>
        <w:spacing w:line="244" w:lineRule="auto"/>
        <w:rPr>
          <w:rFonts w:hint="eastAsia"/>
          <w:sz w:val="30"/>
          <w:szCs w:val="30"/>
        </w:rPr>
      </w:pPr>
    </w:p>
    <w:p w14:paraId="5F22B98B">
      <w:pPr>
        <w:pStyle w:val="2"/>
        <w:spacing w:line="244" w:lineRule="auto"/>
        <w:rPr>
          <w:rFonts w:hint="eastAsia"/>
          <w:sz w:val="30"/>
          <w:szCs w:val="30"/>
        </w:rPr>
      </w:pPr>
      <w:r>
        <w:rPr>
          <w:rFonts w:hint="eastAsia"/>
          <w:sz w:val="30"/>
          <w:szCs w:val="30"/>
        </w:rPr>
        <w:t>Hence the church of the New Testament is called, "The flock of thine heritage, which dwell solitarily." Mic. 7:14.</w:t>
      </w:r>
    </w:p>
    <w:p w14:paraId="3CF7630E">
      <w:pPr>
        <w:pStyle w:val="2"/>
        <w:spacing w:line="244" w:lineRule="auto"/>
        <w:rPr>
          <w:rFonts w:hint="eastAsia"/>
          <w:sz w:val="30"/>
          <w:szCs w:val="30"/>
        </w:rPr>
      </w:pPr>
    </w:p>
    <w:p w14:paraId="4C524B4C">
      <w:pPr>
        <w:pStyle w:val="2"/>
        <w:spacing w:line="244" w:lineRule="auto"/>
        <w:rPr>
          <w:rFonts w:hint="eastAsia"/>
          <w:sz w:val="30"/>
          <w:szCs w:val="30"/>
        </w:rPr>
      </w:pPr>
      <w:r>
        <w:rPr>
          <w:rFonts w:hint="eastAsia"/>
          <w:sz w:val="30"/>
          <w:szCs w:val="30"/>
        </w:rPr>
        <w:t>因此，新约教会被称为，“你产业的羊群，他们独自居住。”（弥迦书 7:14）。</w:t>
      </w:r>
    </w:p>
    <w:p w14:paraId="589BB81B">
      <w:pPr>
        <w:pStyle w:val="2"/>
        <w:spacing w:line="244" w:lineRule="auto"/>
        <w:rPr>
          <w:rFonts w:hint="eastAsia"/>
          <w:sz w:val="30"/>
          <w:szCs w:val="30"/>
        </w:rPr>
      </w:pPr>
    </w:p>
    <w:p w14:paraId="7D53BA18">
      <w:pPr>
        <w:pStyle w:val="2"/>
        <w:spacing w:line="244" w:lineRule="auto"/>
        <w:rPr>
          <w:rFonts w:hint="eastAsia"/>
          <w:sz w:val="30"/>
          <w:szCs w:val="30"/>
        </w:rPr>
      </w:pPr>
      <w:r>
        <w:rPr>
          <w:rFonts w:hint="eastAsia"/>
          <w:sz w:val="30"/>
          <w:szCs w:val="30"/>
        </w:rPr>
        <w:t>And Christ says of his people, "They are in the world, but not of the world, for he has chosen them out of the world," John 15:19.</w:t>
      </w:r>
    </w:p>
    <w:p w14:paraId="49AAB8B0">
      <w:pPr>
        <w:pStyle w:val="2"/>
        <w:spacing w:line="244" w:lineRule="auto"/>
        <w:rPr>
          <w:rFonts w:hint="eastAsia"/>
          <w:sz w:val="30"/>
          <w:szCs w:val="30"/>
        </w:rPr>
      </w:pPr>
    </w:p>
    <w:p w14:paraId="2EA6DCEB">
      <w:pPr>
        <w:pStyle w:val="2"/>
        <w:spacing w:line="244" w:lineRule="auto"/>
        <w:rPr>
          <w:rFonts w:hint="eastAsia"/>
          <w:sz w:val="30"/>
          <w:szCs w:val="30"/>
        </w:rPr>
      </w:pPr>
      <w:r>
        <w:rPr>
          <w:rFonts w:hint="eastAsia"/>
          <w:sz w:val="30"/>
          <w:szCs w:val="30"/>
        </w:rPr>
        <w:t>基督论到祂的子民说：“他们在世上，却不属世，因为祂已经拣选他们脱离了世界。”（约翰福音 15:19）。</w:t>
      </w:r>
    </w:p>
    <w:p w14:paraId="4C6C8E7E">
      <w:pPr>
        <w:pStyle w:val="2"/>
        <w:spacing w:line="244" w:lineRule="auto"/>
        <w:rPr>
          <w:rFonts w:hint="eastAsia"/>
          <w:sz w:val="30"/>
          <w:szCs w:val="30"/>
        </w:rPr>
      </w:pPr>
    </w:p>
    <w:p w14:paraId="12EE147D">
      <w:pPr>
        <w:pStyle w:val="2"/>
        <w:spacing w:line="244" w:lineRule="auto"/>
        <w:rPr>
          <w:rFonts w:hint="eastAsia"/>
          <w:sz w:val="30"/>
          <w:szCs w:val="30"/>
        </w:rPr>
      </w:pPr>
      <w:r>
        <w:rPr>
          <w:rFonts w:hint="eastAsia"/>
          <w:sz w:val="30"/>
          <w:szCs w:val="30"/>
        </w:rPr>
        <w:t>"Delivering them from this present evil world, according to the will of God, and our father," Gal. 1:4.</w:t>
      </w:r>
    </w:p>
    <w:p w14:paraId="7948FB83">
      <w:pPr>
        <w:pStyle w:val="2"/>
        <w:spacing w:line="244" w:lineRule="auto"/>
        <w:rPr>
          <w:rFonts w:hint="eastAsia"/>
          <w:sz w:val="30"/>
          <w:szCs w:val="30"/>
        </w:rPr>
      </w:pPr>
    </w:p>
    <w:p w14:paraId="374E306E">
      <w:pPr>
        <w:pStyle w:val="2"/>
        <w:spacing w:line="244" w:lineRule="auto"/>
        <w:rPr>
          <w:rFonts w:hint="eastAsia"/>
          <w:sz w:val="30"/>
          <w:szCs w:val="30"/>
        </w:rPr>
      </w:pPr>
      <w:r>
        <w:rPr>
          <w:rFonts w:hint="eastAsia"/>
          <w:sz w:val="30"/>
          <w:szCs w:val="30"/>
        </w:rPr>
        <w:t>“救他们脱离这现今邪恶的世界，是照着神我们父的旨意。”（加拉太书 1:4）。</w:t>
      </w:r>
    </w:p>
    <w:p w14:paraId="04F36666">
      <w:pPr>
        <w:pStyle w:val="2"/>
        <w:spacing w:line="244" w:lineRule="auto"/>
        <w:rPr>
          <w:rFonts w:hint="eastAsia"/>
          <w:sz w:val="30"/>
          <w:szCs w:val="30"/>
        </w:rPr>
      </w:pPr>
    </w:p>
    <w:p w14:paraId="5DF45ED7">
      <w:pPr>
        <w:pStyle w:val="2"/>
        <w:spacing w:line="244" w:lineRule="auto"/>
        <w:rPr>
          <w:rFonts w:hint="eastAsia"/>
          <w:sz w:val="30"/>
          <w:szCs w:val="30"/>
        </w:rPr>
      </w:pPr>
      <w:r>
        <w:rPr>
          <w:rFonts w:hint="eastAsia"/>
          <w:sz w:val="30"/>
          <w:szCs w:val="30"/>
        </w:rPr>
        <w:t>To this purpose is the admonition of Paul, Rom. 12:2: "Μη、 συσχηναδίζεσθε τῳ αiώνι τούτῳ, be not conformed to this world."</w:t>
      </w:r>
    </w:p>
    <w:p w14:paraId="2B722801">
      <w:pPr>
        <w:pStyle w:val="2"/>
        <w:spacing w:line="244" w:lineRule="auto"/>
        <w:rPr>
          <w:rFonts w:hint="eastAsia"/>
          <w:sz w:val="30"/>
          <w:szCs w:val="30"/>
        </w:rPr>
      </w:pPr>
    </w:p>
    <w:p w14:paraId="2050DA3F">
      <w:pPr>
        <w:pStyle w:val="2"/>
        <w:spacing w:line="244" w:lineRule="auto"/>
        <w:rPr>
          <w:rFonts w:hint="eastAsia"/>
          <w:sz w:val="30"/>
          <w:szCs w:val="30"/>
        </w:rPr>
      </w:pPr>
      <w:r>
        <w:rPr>
          <w:rFonts w:hint="eastAsia"/>
          <w:sz w:val="30"/>
          <w:szCs w:val="30"/>
        </w:rPr>
        <w:t>为此目的，保罗在罗马书 12:2 劝勉说：“Μη、 συσχηναδίζεσθε τῳ αiώνι τούτῳ（原文为希腊文，意为：不要效法这个世代）。”</w:t>
      </w:r>
    </w:p>
    <w:p w14:paraId="6F3F34FE">
      <w:pPr>
        <w:pStyle w:val="2"/>
        <w:spacing w:line="244" w:lineRule="auto"/>
        <w:rPr>
          <w:rFonts w:hint="eastAsia"/>
          <w:sz w:val="30"/>
          <w:szCs w:val="30"/>
        </w:rPr>
      </w:pPr>
    </w:p>
    <w:p w14:paraId="4FB851E1">
      <w:pPr>
        <w:pStyle w:val="2"/>
        <w:spacing w:line="244" w:lineRule="auto"/>
        <w:rPr>
          <w:rFonts w:hint="eastAsia"/>
          <w:sz w:val="30"/>
          <w:szCs w:val="30"/>
        </w:rPr>
      </w:pPr>
      <w:r>
        <w:rPr>
          <w:rFonts w:hint="eastAsia"/>
          <w:sz w:val="30"/>
          <w:szCs w:val="30"/>
        </w:rPr>
        <w:t>VI. And this is that singularity of piety so recommended by some: which does not consist in external niceties of an over-strained will- worship, and an austerity of discipline, as was generally the practice of the Pharisees among the Jews, and of the ascetics formerly among the ancient Christians; concerning whom Casaubon may be seen in his Exerc. ad Baron. Exerc. I. No. 9.</w:t>
      </w:r>
    </w:p>
    <w:p w14:paraId="549265C1">
      <w:pPr>
        <w:pStyle w:val="2"/>
        <w:spacing w:line="244" w:lineRule="auto"/>
        <w:rPr>
          <w:rFonts w:hint="eastAsia"/>
          <w:sz w:val="30"/>
          <w:szCs w:val="30"/>
        </w:rPr>
      </w:pPr>
    </w:p>
    <w:p w14:paraId="4DA19A62">
      <w:pPr>
        <w:pStyle w:val="2"/>
        <w:spacing w:line="244" w:lineRule="auto"/>
        <w:rPr>
          <w:rFonts w:hint="eastAsia"/>
          <w:sz w:val="30"/>
          <w:szCs w:val="30"/>
        </w:rPr>
      </w:pPr>
      <w:r>
        <w:rPr>
          <w:rFonts w:hint="eastAsia"/>
          <w:sz w:val="30"/>
          <w:szCs w:val="30"/>
        </w:rPr>
        <w:t>六、这就是某些人所推崇的那种敬虔的独特性：它并不在于过度刻意的私意崇拜和严苛纪律的外在细节，如同通常在犹太人中的法利赛人和早期基督徒中的苦修者的做法那样；关于这些人，可以参见卡索邦（Casaubon）在其《驳巴罗尼乌斯考证》（Exercitationes ad Baronium）第一考证，第九号中的论述。</w:t>
      </w:r>
    </w:p>
    <w:p w14:paraId="55A69579">
      <w:pPr>
        <w:pStyle w:val="2"/>
        <w:spacing w:line="244" w:lineRule="auto"/>
        <w:rPr>
          <w:rFonts w:hint="eastAsia"/>
          <w:sz w:val="30"/>
          <w:szCs w:val="30"/>
        </w:rPr>
      </w:pPr>
    </w:p>
    <w:p w14:paraId="63A7154B">
      <w:pPr>
        <w:pStyle w:val="2"/>
        <w:spacing w:line="244" w:lineRule="auto"/>
        <w:rPr>
          <w:rFonts w:hint="eastAsia"/>
          <w:sz w:val="30"/>
          <w:szCs w:val="30"/>
        </w:rPr>
      </w:pPr>
      <w:r>
        <w:rPr>
          <w:rFonts w:hint="eastAsia"/>
          <w:sz w:val="30"/>
          <w:szCs w:val="30"/>
        </w:rPr>
        <w:t>A manner of life significantly called by Epiphanius, εθελόακροτητα δικαιοσυ、νης, "the utmost pitch of self-righteousness:" but in shunning the vices of the age, pride, drunkenness, lust, and vanities of every kind.</w:t>
      </w:r>
    </w:p>
    <w:p w14:paraId="04353CAF">
      <w:pPr>
        <w:pStyle w:val="2"/>
        <w:spacing w:line="244" w:lineRule="auto"/>
        <w:rPr>
          <w:rFonts w:hint="eastAsia"/>
          <w:sz w:val="30"/>
          <w:szCs w:val="30"/>
        </w:rPr>
      </w:pPr>
    </w:p>
    <w:p w14:paraId="4AA77FE4">
      <w:pPr>
        <w:pStyle w:val="2"/>
        <w:spacing w:line="244" w:lineRule="auto"/>
        <w:rPr>
          <w:rFonts w:hint="eastAsia"/>
          <w:sz w:val="30"/>
          <w:szCs w:val="30"/>
        </w:rPr>
      </w:pPr>
      <w:r>
        <w:rPr>
          <w:rFonts w:hint="eastAsia"/>
          <w:sz w:val="30"/>
          <w:szCs w:val="30"/>
        </w:rPr>
        <w:t>一种生活方式，被爱比法尼乌（Epiphanius）意味深长地称为 εθελόακροτητα δικαιοσυ、νης (ethelakrotēta dikaiosynēs，原文为希腊文，意为“自以为义的极致”）：而是在于躲避时代的恶习、骄傲、醉酒、私欲和各样的虚浮。</w:t>
      </w:r>
    </w:p>
    <w:p w14:paraId="64587982">
      <w:pPr>
        <w:pStyle w:val="2"/>
        <w:spacing w:line="244" w:lineRule="auto"/>
        <w:rPr>
          <w:rFonts w:hint="eastAsia"/>
          <w:sz w:val="30"/>
          <w:szCs w:val="30"/>
        </w:rPr>
      </w:pPr>
    </w:p>
    <w:p w14:paraId="5692C124">
      <w:pPr>
        <w:pStyle w:val="2"/>
        <w:spacing w:line="244" w:lineRule="auto"/>
        <w:rPr>
          <w:rFonts w:hint="eastAsia"/>
          <w:sz w:val="30"/>
          <w:szCs w:val="30"/>
        </w:rPr>
      </w:pPr>
      <w:r>
        <w:rPr>
          <w:rFonts w:hint="eastAsia"/>
          <w:sz w:val="30"/>
          <w:szCs w:val="30"/>
        </w:rPr>
        <w:t>1 Pet. 4:3, "For the time past of our life may suffice us to have wrought the will of the Gentiles, when we walked in lasciviousness, lusts, excess of wine, revellings, banquetings, and abominable idolatries."</w:t>
      </w:r>
    </w:p>
    <w:p w14:paraId="753B805F">
      <w:pPr>
        <w:pStyle w:val="2"/>
        <w:spacing w:line="244" w:lineRule="auto"/>
        <w:rPr>
          <w:rFonts w:hint="eastAsia"/>
          <w:sz w:val="30"/>
          <w:szCs w:val="30"/>
        </w:rPr>
      </w:pPr>
    </w:p>
    <w:p w14:paraId="3E221E3E">
      <w:pPr>
        <w:pStyle w:val="2"/>
        <w:spacing w:line="244" w:lineRule="auto"/>
        <w:rPr>
          <w:rFonts w:hint="eastAsia"/>
          <w:sz w:val="30"/>
          <w:szCs w:val="30"/>
        </w:rPr>
      </w:pPr>
      <w:r>
        <w:rPr>
          <w:rFonts w:hint="eastAsia"/>
          <w:sz w:val="30"/>
          <w:szCs w:val="30"/>
        </w:rPr>
        <w:t>彼得前书 4:3，“因为往日随从外邦人的心意，行邪淫、恶欲、醉酒、荒宴、群饮，并可恶拜偶像的事，时候已经够了。”</w:t>
      </w:r>
    </w:p>
    <w:p w14:paraId="753D953E">
      <w:pPr>
        <w:pStyle w:val="2"/>
        <w:spacing w:line="244" w:lineRule="auto"/>
        <w:rPr>
          <w:rFonts w:hint="eastAsia"/>
          <w:sz w:val="30"/>
          <w:szCs w:val="30"/>
        </w:rPr>
      </w:pPr>
    </w:p>
    <w:p w14:paraId="16A8F677">
      <w:pPr>
        <w:pStyle w:val="2"/>
        <w:spacing w:line="244" w:lineRule="auto"/>
        <w:rPr>
          <w:rFonts w:hint="eastAsia"/>
          <w:sz w:val="30"/>
          <w:szCs w:val="30"/>
        </w:rPr>
      </w:pPr>
      <w:r>
        <w:rPr>
          <w:rFonts w:hint="eastAsia"/>
          <w:sz w:val="30"/>
          <w:szCs w:val="30"/>
        </w:rPr>
        <w:t>Eph. 5:7, "Be not ye, therefore, partakers with them:" and ver. 11, "and have no fellowship with the unfruitful works of darkness."</w:t>
      </w:r>
    </w:p>
    <w:p w14:paraId="4DB04E19">
      <w:pPr>
        <w:pStyle w:val="2"/>
        <w:spacing w:line="244" w:lineRule="auto"/>
        <w:rPr>
          <w:rFonts w:hint="eastAsia"/>
          <w:sz w:val="30"/>
          <w:szCs w:val="30"/>
        </w:rPr>
      </w:pPr>
    </w:p>
    <w:p w14:paraId="1F04F350">
      <w:pPr>
        <w:pStyle w:val="2"/>
        <w:spacing w:line="244" w:lineRule="auto"/>
        <w:rPr>
          <w:rFonts w:hint="eastAsia"/>
          <w:sz w:val="30"/>
          <w:szCs w:val="30"/>
        </w:rPr>
      </w:pPr>
      <w:r>
        <w:rPr>
          <w:rFonts w:hint="eastAsia"/>
          <w:sz w:val="30"/>
          <w:szCs w:val="30"/>
        </w:rPr>
        <w:t>以弗所书 5:7，“所以你们不要与他们同伙”；以及第11节，“那暗昧无益的事，不要与人同行。”</w:t>
      </w:r>
    </w:p>
    <w:p w14:paraId="7C880BE4">
      <w:pPr>
        <w:pStyle w:val="2"/>
        <w:spacing w:line="244" w:lineRule="auto"/>
        <w:rPr>
          <w:rFonts w:hint="eastAsia"/>
          <w:sz w:val="30"/>
          <w:szCs w:val="30"/>
        </w:rPr>
      </w:pPr>
    </w:p>
    <w:p w14:paraId="59A6A6BC">
      <w:pPr>
        <w:pStyle w:val="2"/>
        <w:spacing w:line="244" w:lineRule="auto"/>
        <w:rPr>
          <w:rFonts w:hint="eastAsia"/>
          <w:sz w:val="30"/>
          <w:szCs w:val="30"/>
        </w:rPr>
      </w:pPr>
      <w:r>
        <w:rPr>
          <w:rFonts w:hint="eastAsia"/>
          <w:sz w:val="30"/>
          <w:szCs w:val="30"/>
        </w:rPr>
        <w:t>Tertullian, in his Apologia, advises us, that "in what we say, see, and hear, we correspond in nothing with the madness of the Circus, the lewdness of the theatre, the shocking cruelty of the amphitheatre, and the vanity of the Xystus; we are not to attend on such shows and representations as these."</w:t>
      </w:r>
    </w:p>
    <w:p w14:paraId="1583C5C6">
      <w:pPr>
        <w:pStyle w:val="2"/>
        <w:spacing w:line="244" w:lineRule="auto"/>
        <w:rPr>
          <w:rFonts w:hint="eastAsia"/>
          <w:sz w:val="30"/>
          <w:szCs w:val="30"/>
        </w:rPr>
      </w:pPr>
    </w:p>
    <w:p w14:paraId="6E83584C">
      <w:pPr>
        <w:pStyle w:val="2"/>
        <w:spacing w:line="244" w:lineRule="auto"/>
        <w:rPr>
          <w:rFonts w:hint="eastAsia"/>
          <w:sz w:val="30"/>
          <w:szCs w:val="30"/>
        </w:rPr>
      </w:pPr>
      <w:r>
        <w:rPr>
          <w:rFonts w:hint="eastAsia"/>
          <w:sz w:val="30"/>
          <w:szCs w:val="30"/>
        </w:rPr>
        <w:t>特土良（Tertullian）在他的《护教辞》（Apologia）中劝告我们：“在我们所说、所见、所闻的事上，我们绝不与竞技场（Circus）的疯狂、戏院（theatre）的淫荡、圆形剧场（amphitheatre）骇人听闻的残忍，以及赛跑场（Xystus）的虚荣相符；我们不应参与这类表演和演出。”</w:t>
      </w:r>
    </w:p>
    <w:p w14:paraId="76C688E6">
      <w:pPr>
        <w:pStyle w:val="2"/>
        <w:spacing w:line="244" w:lineRule="auto"/>
        <w:rPr>
          <w:rFonts w:hint="eastAsia"/>
          <w:sz w:val="30"/>
          <w:szCs w:val="30"/>
        </w:rPr>
      </w:pPr>
    </w:p>
    <w:p w14:paraId="2D7FDC14">
      <w:pPr>
        <w:pStyle w:val="2"/>
        <w:spacing w:line="244" w:lineRule="auto"/>
        <w:rPr>
          <w:rFonts w:hint="eastAsia"/>
          <w:sz w:val="30"/>
          <w:szCs w:val="30"/>
        </w:rPr>
      </w:pPr>
      <w:r>
        <w:rPr>
          <w:rFonts w:hint="eastAsia"/>
          <w:sz w:val="30"/>
          <w:szCs w:val="30"/>
        </w:rPr>
        <w:t>2. That in opinions and sentiments we keep at a distance from those of the vulgar: that is what Paul hints in what follows: "But be ye transformed by the renewing of your mind, that ye may prove what is the will of God."</w:t>
      </w:r>
    </w:p>
    <w:p w14:paraId="7E85B249">
      <w:pPr>
        <w:pStyle w:val="2"/>
        <w:spacing w:line="244" w:lineRule="auto"/>
        <w:rPr>
          <w:rFonts w:hint="eastAsia"/>
          <w:sz w:val="30"/>
          <w:szCs w:val="30"/>
        </w:rPr>
      </w:pPr>
    </w:p>
    <w:p w14:paraId="076D11FD">
      <w:pPr>
        <w:pStyle w:val="2"/>
        <w:spacing w:line="244" w:lineRule="auto"/>
        <w:rPr>
          <w:rFonts w:hint="eastAsia"/>
          <w:sz w:val="30"/>
          <w:szCs w:val="30"/>
        </w:rPr>
      </w:pPr>
      <w:r>
        <w:rPr>
          <w:rFonts w:hint="eastAsia"/>
          <w:sz w:val="30"/>
          <w:szCs w:val="30"/>
        </w:rPr>
        <w:t>第二，在观点和情操上，我们应与俗众保持距离：这就是保罗在接下来说的：“只要心意更新而变化，叫你们察验何为神的旨意。”所暗示的。</w:t>
      </w:r>
    </w:p>
    <w:p w14:paraId="57796CD0">
      <w:pPr>
        <w:pStyle w:val="2"/>
        <w:spacing w:line="244" w:lineRule="auto"/>
        <w:rPr>
          <w:rFonts w:hint="eastAsia"/>
          <w:sz w:val="30"/>
          <w:szCs w:val="30"/>
        </w:rPr>
      </w:pPr>
    </w:p>
    <w:p w14:paraId="4F93A594">
      <w:pPr>
        <w:pStyle w:val="2"/>
        <w:spacing w:line="244" w:lineRule="auto"/>
        <w:rPr>
          <w:rFonts w:hint="eastAsia"/>
          <w:sz w:val="30"/>
          <w:szCs w:val="30"/>
        </w:rPr>
      </w:pPr>
      <w:r>
        <w:rPr>
          <w:rFonts w:hint="eastAsia"/>
          <w:sz w:val="30"/>
          <w:szCs w:val="30"/>
        </w:rPr>
        <w:t>By the vulgar,I mean not only the lowest class of people, of whom Tacitus says, "they have neither judgment nor truth:" but even such as seem to themselves and others extremely wise in this world; from whom God generally conceals those mysteries of his, which he reveals to babes, Matt. 11:25.</w:t>
      </w:r>
    </w:p>
    <w:p w14:paraId="7EA9B064">
      <w:pPr>
        <w:pStyle w:val="2"/>
        <w:spacing w:line="244" w:lineRule="auto"/>
        <w:rPr>
          <w:rFonts w:hint="eastAsia"/>
          <w:sz w:val="30"/>
          <w:szCs w:val="30"/>
        </w:rPr>
      </w:pPr>
    </w:p>
    <w:p w14:paraId="08BECA13">
      <w:pPr>
        <w:pStyle w:val="2"/>
        <w:spacing w:line="244" w:lineRule="auto"/>
        <w:rPr>
          <w:rFonts w:hint="eastAsia"/>
          <w:sz w:val="30"/>
          <w:szCs w:val="30"/>
        </w:rPr>
      </w:pPr>
      <w:r>
        <w:rPr>
          <w:rFonts w:hint="eastAsia"/>
          <w:sz w:val="30"/>
          <w:szCs w:val="30"/>
        </w:rPr>
        <w:t>我所说的俗众，不仅指最低阶层的人，塔西佗（Tacitus）论到他们说：“他们既无判断力也无真理”：而且也指那些在自己和他人看来在这世上极其智慧的人；神通常向这些人隐藏祂的奥秘，而将这些奥秘启示给婴孩（马太福音 11:25）。</w:t>
      </w:r>
    </w:p>
    <w:p w14:paraId="0B4FFC1E">
      <w:pPr>
        <w:pStyle w:val="2"/>
        <w:spacing w:line="244" w:lineRule="auto"/>
        <w:rPr>
          <w:rFonts w:hint="eastAsia"/>
          <w:sz w:val="30"/>
          <w:szCs w:val="30"/>
        </w:rPr>
      </w:pPr>
    </w:p>
    <w:p w14:paraId="2E23EFD4">
      <w:pPr>
        <w:pStyle w:val="2"/>
        <w:spacing w:line="244" w:lineRule="auto"/>
        <w:rPr>
          <w:rFonts w:hint="eastAsia"/>
          <w:sz w:val="30"/>
          <w:szCs w:val="30"/>
        </w:rPr>
      </w:pPr>
      <w:r>
        <w:rPr>
          <w:rFonts w:hint="eastAsia"/>
          <w:sz w:val="30"/>
          <w:szCs w:val="30"/>
        </w:rPr>
        <w:t>3. In will and affections. 1 Pet. 1:14. "Not fashioning yourselves according to the former lusts in your ignorance."</w:t>
      </w:r>
    </w:p>
    <w:p w14:paraId="16F5069E">
      <w:pPr>
        <w:pStyle w:val="2"/>
        <w:spacing w:line="244" w:lineRule="auto"/>
        <w:rPr>
          <w:rFonts w:hint="eastAsia"/>
          <w:sz w:val="30"/>
          <w:szCs w:val="30"/>
        </w:rPr>
      </w:pPr>
    </w:p>
    <w:p w14:paraId="3AFD775E">
      <w:pPr>
        <w:pStyle w:val="2"/>
        <w:spacing w:line="244" w:lineRule="auto"/>
        <w:rPr>
          <w:rFonts w:hint="eastAsia"/>
          <w:sz w:val="30"/>
          <w:szCs w:val="30"/>
        </w:rPr>
      </w:pPr>
      <w:r>
        <w:rPr>
          <w:rFonts w:hint="eastAsia"/>
          <w:sz w:val="30"/>
          <w:szCs w:val="30"/>
        </w:rPr>
        <w:t>第三，在意志和情感上。彼得前书 1:14，“你们既作顺命的儿女，就不要效法从前蒙昧无知的时候那放纵私欲的样子。”</w:t>
      </w:r>
    </w:p>
    <w:p w14:paraId="5972450D">
      <w:pPr>
        <w:pStyle w:val="2"/>
        <w:spacing w:line="244" w:lineRule="auto"/>
        <w:rPr>
          <w:rFonts w:hint="eastAsia"/>
          <w:sz w:val="30"/>
          <w:szCs w:val="30"/>
        </w:rPr>
      </w:pPr>
    </w:p>
    <w:p w14:paraId="7E6FFC65">
      <w:pPr>
        <w:pStyle w:val="2"/>
        <w:spacing w:line="244" w:lineRule="auto"/>
        <w:rPr>
          <w:rFonts w:hint="eastAsia"/>
          <w:sz w:val="30"/>
          <w:szCs w:val="30"/>
        </w:rPr>
      </w:pPr>
      <w:r>
        <w:rPr>
          <w:rFonts w:hint="eastAsia"/>
          <w:sz w:val="30"/>
          <w:szCs w:val="30"/>
        </w:rPr>
        <w:t>4. In the exercise of such a generous and noble virtue or holiness, as is infinitely beyond the reach of other people.</w:t>
      </w:r>
    </w:p>
    <w:p w14:paraId="3BC59BE7">
      <w:pPr>
        <w:pStyle w:val="2"/>
        <w:spacing w:line="244" w:lineRule="auto"/>
        <w:rPr>
          <w:rFonts w:hint="eastAsia"/>
          <w:sz w:val="30"/>
          <w:szCs w:val="30"/>
        </w:rPr>
      </w:pPr>
    </w:p>
    <w:p w14:paraId="77B5615C">
      <w:pPr>
        <w:pStyle w:val="2"/>
        <w:spacing w:line="244" w:lineRule="auto"/>
        <w:rPr>
          <w:rFonts w:hint="eastAsia"/>
          <w:sz w:val="30"/>
          <w:szCs w:val="30"/>
        </w:rPr>
      </w:pPr>
      <w:r>
        <w:rPr>
          <w:rFonts w:hint="eastAsia"/>
          <w:sz w:val="30"/>
          <w:szCs w:val="30"/>
        </w:rPr>
        <w:t>第四，在实践这种慷慨而高尚的美德或圣洁上，这种美德或圣洁是远非他人所能及的。</w:t>
      </w:r>
    </w:p>
    <w:p w14:paraId="6CF4B4BA">
      <w:pPr>
        <w:pStyle w:val="2"/>
        <w:spacing w:line="244" w:lineRule="auto"/>
        <w:rPr>
          <w:rFonts w:hint="eastAsia"/>
          <w:sz w:val="30"/>
          <w:szCs w:val="30"/>
        </w:rPr>
      </w:pPr>
    </w:p>
    <w:p w14:paraId="0747E881">
      <w:pPr>
        <w:pStyle w:val="2"/>
        <w:spacing w:line="244" w:lineRule="auto"/>
        <w:rPr>
          <w:rFonts w:hint="eastAsia"/>
          <w:sz w:val="30"/>
          <w:szCs w:val="30"/>
        </w:rPr>
      </w:pPr>
      <w:r>
        <w:rPr>
          <w:rFonts w:hint="eastAsia"/>
          <w:sz w:val="30"/>
          <w:szCs w:val="30"/>
        </w:rPr>
        <w:t>Phil. 2:15, "That ye may be blameless and harmless, the sons of God, without rebuke, in the midst of a crooked and perverse nation, among whom ye shine as lights in the world."</w:t>
      </w:r>
    </w:p>
    <w:p w14:paraId="69AA54B3">
      <w:pPr>
        <w:pStyle w:val="2"/>
        <w:spacing w:line="244" w:lineRule="auto"/>
        <w:rPr>
          <w:rFonts w:hint="eastAsia"/>
          <w:sz w:val="30"/>
          <w:szCs w:val="30"/>
        </w:rPr>
      </w:pPr>
    </w:p>
    <w:p w14:paraId="457A0EBB">
      <w:pPr>
        <w:pStyle w:val="2"/>
        <w:spacing w:line="244" w:lineRule="auto"/>
        <w:rPr>
          <w:rFonts w:hint="eastAsia"/>
          <w:sz w:val="30"/>
          <w:szCs w:val="30"/>
        </w:rPr>
      </w:pPr>
      <w:r>
        <w:rPr>
          <w:rFonts w:hint="eastAsia"/>
          <w:sz w:val="30"/>
          <w:szCs w:val="30"/>
        </w:rPr>
        <w:t>腓立比书 2:15，“使你们无可指摘，诚实无伪，在这弯曲悖谬的世代，作神无瑕疵的儿女。你们显在这世代中，好像明光照耀。”</w:t>
      </w:r>
    </w:p>
    <w:p w14:paraId="156D6EA0">
      <w:pPr>
        <w:pStyle w:val="2"/>
        <w:spacing w:line="244" w:lineRule="auto"/>
        <w:rPr>
          <w:rFonts w:hint="eastAsia"/>
          <w:sz w:val="30"/>
          <w:szCs w:val="30"/>
        </w:rPr>
      </w:pPr>
    </w:p>
    <w:p w14:paraId="48858684">
      <w:pPr>
        <w:pStyle w:val="2"/>
        <w:spacing w:line="244" w:lineRule="auto"/>
        <w:rPr>
          <w:rFonts w:hint="eastAsia"/>
          <w:sz w:val="30"/>
          <w:szCs w:val="30"/>
        </w:rPr>
      </w:pPr>
      <w:r>
        <w:rPr>
          <w:rFonts w:hint="eastAsia"/>
          <w:sz w:val="30"/>
          <w:szCs w:val="30"/>
        </w:rPr>
        <w:t>VII. Secondly, the word holy, denotes whatever is dedicated to, or set apart for God and his service.</w:t>
      </w:r>
    </w:p>
    <w:p w14:paraId="269084C7">
      <w:pPr>
        <w:pStyle w:val="2"/>
        <w:spacing w:line="244" w:lineRule="auto"/>
        <w:rPr>
          <w:rFonts w:hint="eastAsia"/>
          <w:sz w:val="30"/>
          <w:szCs w:val="30"/>
        </w:rPr>
      </w:pPr>
    </w:p>
    <w:p w14:paraId="56BB3393">
      <w:pPr>
        <w:pStyle w:val="2"/>
        <w:spacing w:line="244" w:lineRule="auto"/>
        <w:rPr>
          <w:rFonts w:hint="eastAsia"/>
          <w:sz w:val="30"/>
          <w:szCs w:val="30"/>
        </w:rPr>
      </w:pPr>
      <w:r>
        <w:rPr>
          <w:rFonts w:hint="eastAsia"/>
          <w:sz w:val="30"/>
          <w:szCs w:val="30"/>
        </w:rPr>
        <w:t>七、其次，“圣洁”一词，指凡奉献给神或为神及其事奉分别出来的任何事物。</w:t>
      </w:r>
    </w:p>
    <w:p w14:paraId="411BE9F1">
      <w:pPr>
        <w:pStyle w:val="2"/>
        <w:spacing w:line="244" w:lineRule="auto"/>
        <w:rPr>
          <w:rFonts w:hint="eastAsia"/>
          <w:sz w:val="30"/>
          <w:szCs w:val="30"/>
        </w:rPr>
      </w:pPr>
    </w:p>
    <w:p w14:paraId="5DCBB720">
      <w:pPr>
        <w:pStyle w:val="2"/>
        <w:spacing w:line="244" w:lineRule="auto"/>
        <w:rPr>
          <w:rFonts w:hint="eastAsia"/>
          <w:sz w:val="30"/>
          <w:szCs w:val="30"/>
        </w:rPr>
      </w:pPr>
      <w:r>
        <w:rPr>
          <w:rFonts w:hint="eastAsia"/>
          <w:sz w:val="30"/>
          <w:szCs w:val="30"/>
        </w:rPr>
        <w:t>Thus the altar, and what belonged to it, are called "most holy," Exod. 30:29: also Aaron with his sons, 1 Chron. 23:13.</w:t>
      </w:r>
    </w:p>
    <w:p w14:paraId="57487F0E">
      <w:pPr>
        <w:pStyle w:val="2"/>
        <w:spacing w:line="244" w:lineRule="auto"/>
        <w:rPr>
          <w:rFonts w:hint="eastAsia"/>
          <w:sz w:val="30"/>
          <w:szCs w:val="30"/>
        </w:rPr>
      </w:pPr>
    </w:p>
    <w:p w14:paraId="40EBE50E">
      <w:pPr>
        <w:pStyle w:val="2"/>
        <w:spacing w:line="244" w:lineRule="auto"/>
        <w:rPr>
          <w:rFonts w:hint="eastAsia"/>
          <w:sz w:val="30"/>
          <w:szCs w:val="30"/>
        </w:rPr>
      </w:pPr>
      <w:r>
        <w:rPr>
          <w:rFonts w:hint="eastAsia"/>
          <w:sz w:val="30"/>
          <w:szCs w:val="30"/>
        </w:rPr>
        <w:t>因此，祭坛及其附属之物，被称为“至圣”（出埃及记 30:29）：亚伦和他的儿子们也是如此（历代志上 23:13）。</w:t>
      </w:r>
    </w:p>
    <w:p w14:paraId="651E4C5F">
      <w:pPr>
        <w:pStyle w:val="2"/>
        <w:spacing w:line="244" w:lineRule="auto"/>
        <w:rPr>
          <w:rFonts w:hint="eastAsia"/>
          <w:sz w:val="30"/>
          <w:szCs w:val="30"/>
        </w:rPr>
      </w:pPr>
    </w:p>
    <w:p w14:paraId="72A5AF81">
      <w:pPr>
        <w:pStyle w:val="2"/>
        <w:spacing w:line="244" w:lineRule="auto"/>
        <w:rPr>
          <w:rFonts w:hint="eastAsia"/>
          <w:sz w:val="30"/>
          <w:szCs w:val="30"/>
        </w:rPr>
      </w:pPr>
      <w:r>
        <w:rPr>
          <w:rFonts w:hint="eastAsia"/>
          <w:sz w:val="30"/>
          <w:szCs w:val="30"/>
        </w:rPr>
        <w:t>So, in like manner, the truly godly are "a peculiar treasure to God above all people," Exod. 19:5.</w:t>
      </w:r>
    </w:p>
    <w:p w14:paraId="12E0FE77">
      <w:pPr>
        <w:pStyle w:val="2"/>
        <w:spacing w:line="244" w:lineRule="auto"/>
        <w:rPr>
          <w:rFonts w:hint="eastAsia"/>
          <w:sz w:val="30"/>
          <w:szCs w:val="30"/>
        </w:rPr>
      </w:pPr>
    </w:p>
    <w:p w14:paraId="487C8F2B">
      <w:pPr>
        <w:pStyle w:val="2"/>
        <w:spacing w:line="244" w:lineRule="auto"/>
        <w:rPr>
          <w:rFonts w:hint="eastAsia"/>
          <w:sz w:val="30"/>
          <w:szCs w:val="30"/>
        </w:rPr>
      </w:pPr>
      <w:r>
        <w:rPr>
          <w:rFonts w:hint="eastAsia"/>
          <w:sz w:val="30"/>
          <w:szCs w:val="30"/>
        </w:rPr>
        <w:t>同样地，真正敬虔的人是“在万民中作属神的奇珍”（出埃及记 19:5）。</w:t>
      </w:r>
    </w:p>
    <w:p w14:paraId="3CCEAFEF">
      <w:pPr>
        <w:pStyle w:val="2"/>
        <w:spacing w:line="244" w:lineRule="auto"/>
        <w:rPr>
          <w:rFonts w:hint="eastAsia"/>
          <w:sz w:val="30"/>
          <w:szCs w:val="30"/>
        </w:rPr>
      </w:pPr>
    </w:p>
    <w:p w14:paraId="6459B4DE">
      <w:pPr>
        <w:pStyle w:val="2"/>
        <w:spacing w:line="244" w:lineRule="auto"/>
        <w:rPr>
          <w:rFonts w:hint="eastAsia"/>
          <w:sz w:val="30"/>
          <w:szCs w:val="30"/>
        </w:rPr>
      </w:pPr>
      <w:r>
        <w:rPr>
          <w:rFonts w:hint="eastAsia"/>
          <w:sz w:val="30"/>
          <w:szCs w:val="30"/>
        </w:rPr>
        <w:t>In the Hebrew it runs: סנלה לי והייתם .</w:t>
      </w:r>
    </w:p>
    <w:p w14:paraId="51EE6F67">
      <w:pPr>
        <w:pStyle w:val="2"/>
        <w:spacing w:line="244" w:lineRule="auto"/>
        <w:rPr>
          <w:rFonts w:hint="eastAsia"/>
          <w:sz w:val="30"/>
          <w:szCs w:val="30"/>
        </w:rPr>
      </w:pPr>
    </w:p>
    <w:p w14:paraId="7738597B">
      <w:pPr>
        <w:pStyle w:val="2"/>
        <w:spacing w:line="244" w:lineRule="auto"/>
        <w:rPr>
          <w:rFonts w:hint="eastAsia"/>
          <w:sz w:val="30"/>
          <w:szCs w:val="30"/>
        </w:rPr>
      </w:pPr>
      <w:r>
        <w:rPr>
          <w:rFonts w:hint="eastAsia"/>
          <w:sz w:val="30"/>
          <w:szCs w:val="30"/>
        </w:rPr>
        <w:t>希伯来原文是：סנלה לי והייתם (segullah li wə·hā·yî·ṯem，意为：你们要作我宝贵的产业）。</w:t>
      </w:r>
    </w:p>
    <w:p w14:paraId="701921A9">
      <w:pPr>
        <w:pStyle w:val="2"/>
        <w:spacing w:line="244" w:lineRule="auto"/>
        <w:rPr>
          <w:rFonts w:hint="eastAsia"/>
          <w:sz w:val="30"/>
          <w:szCs w:val="30"/>
        </w:rPr>
      </w:pPr>
    </w:p>
    <w:p w14:paraId="376FD7FB">
      <w:pPr>
        <w:pStyle w:val="2"/>
        <w:spacing w:line="244" w:lineRule="auto"/>
        <w:rPr>
          <w:rFonts w:hint="eastAsia"/>
          <w:sz w:val="30"/>
          <w:szCs w:val="30"/>
        </w:rPr>
      </w:pPr>
      <w:r>
        <w:rPr>
          <w:rFonts w:hint="eastAsia"/>
          <w:sz w:val="30"/>
          <w:szCs w:val="30"/>
        </w:rPr>
        <w:t>To segullah, the last of these, the Latin word sigillum has an affinity: so that סנלה, segullah, denotes a thing which a person declares to be his own property, by impressing it with his seal; nay, indeed, it denotes such a thing, on account of which persons and kings themselves are accounted rich, and by which they display their grandeur.</w:t>
      </w:r>
    </w:p>
    <w:p w14:paraId="3108FBC9">
      <w:pPr>
        <w:pStyle w:val="2"/>
        <w:spacing w:line="244" w:lineRule="auto"/>
        <w:rPr>
          <w:rFonts w:hint="eastAsia"/>
          <w:sz w:val="30"/>
          <w:szCs w:val="30"/>
        </w:rPr>
      </w:pPr>
    </w:p>
    <w:p w14:paraId="0BB58EC1">
      <w:pPr>
        <w:pStyle w:val="2"/>
        <w:spacing w:line="244" w:lineRule="auto"/>
        <w:rPr>
          <w:rFonts w:hint="eastAsia"/>
          <w:sz w:val="30"/>
          <w:szCs w:val="30"/>
        </w:rPr>
      </w:pPr>
      <w:r>
        <w:rPr>
          <w:rFonts w:hint="eastAsia"/>
          <w:sz w:val="30"/>
          <w:szCs w:val="30"/>
        </w:rPr>
        <w:t>对于这些词中最后的 סנלה (segullah，希伯来文，意为宝贵的产业、特殊的珍宝)，拉丁词 sigillum (印章) 与之有相似之处：因此 סנלה (segullah) 指一个人通过在其上盖印而宣布为其自己财产的事物；不仅如此，它确实指那样一种事物，因其缘故，个人乃至君王自己都被视为富有，并且藉此他们显示自己的威严。</w:t>
      </w:r>
    </w:p>
    <w:p w14:paraId="14D76631">
      <w:pPr>
        <w:pStyle w:val="2"/>
        <w:spacing w:line="244" w:lineRule="auto"/>
        <w:rPr>
          <w:rFonts w:hint="eastAsia"/>
          <w:sz w:val="30"/>
          <w:szCs w:val="30"/>
        </w:rPr>
      </w:pPr>
    </w:p>
    <w:p w14:paraId="0FB8DF4E">
      <w:pPr>
        <w:pStyle w:val="2"/>
        <w:spacing w:line="244" w:lineRule="auto"/>
        <w:rPr>
          <w:rFonts w:hint="eastAsia"/>
          <w:sz w:val="30"/>
          <w:szCs w:val="30"/>
        </w:rPr>
      </w:pPr>
      <w:r>
        <w:rPr>
          <w:rFonts w:hint="eastAsia"/>
          <w:sz w:val="30"/>
          <w:szCs w:val="30"/>
        </w:rPr>
        <w:t>Eccles. 2:8: "I gathered me also silver and gold, וסנלת מלכים, and segulloth (peculiar treasures), of Kings."</w:t>
      </w:r>
    </w:p>
    <w:p w14:paraId="01FE87D7">
      <w:pPr>
        <w:pStyle w:val="2"/>
        <w:spacing w:line="244" w:lineRule="auto"/>
        <w:rPr>
          <w:rFonts w:hint="eastAsia"/>
          <w:sz w:val="30"/>
          <w:szCs w:val="30"/>
        </w:rPr>
      </w:pPr>
    </w:p>
    <w:p w14:paraId="13E9DF65">
      <w:pPr>
        <w:pStyle w:val="2"/>
        <w:spacing w:line="244" w:lineRule="auto"/>
        <w:rPr>
          <w:rFonts w:hint="eastAsia"/>
          <w:sz w:val="30"/>
          <w:szCs w:val="30"/>
        </w:rPr>
      </w:pPr>
      <w:r>
        <w:rPr>
          <w:rFonts w:hint="eastAsia"/>
          <w:sz w:val="30"/>
          <w:szCs w:val="30"/>
        </w:rPr>
        <w:t>传道书 2:8：“我又为自己积蓄金银，和君王的财宝（וסנלת מלכים, wə·seḡullath məlāḵîm，希伯来文，即君王们的特殊珍宝 segulloth）。”</w:t>
      </w:r>
    </w:p>
    <w:p w14:paraId="69E0DE5D">
      <w:pPr>
        <w:pStyle w:val="2"/>
        <w:spacing w:line="244" w:lineRule="auto"/>
        <w:rPr>
          <w:rFonts w:hint="eastAsia"/>
          <w:sz w:val="30"/>
          <w:szCs w:val="30"/>
        </w:rPr>
      </w:pPr>
    </w:p>
    <w:p w14:paraId="7F2209EE">
      <w:pPr>
        <w:pStyle w:val="2"/>
        <w:spacing w:line="244" w:lineRule="auto"/>
        <w:rPr>
          <w:rFonts w:hint="eastAsia"/>
          <w:sz w:val="30"/>
          <w:szCs w:val="30"/>
        </w:rPr>
      </w:pPr>
      <w:r>
        <w:rPr>
          <w:rFonts w:hint="eastAsia"/>
          <w:sz w:val="30"/>
          <w:szCs w:val="30"/>
        </w:rPr>
        <w:t>Thus "God hath chosen Israel לסנלתד, for his segullah or peculiar treasure," Ps. 135:4.</w:t>
      </w:r>
    </w:p>
    <w:p w14:paraId="2288CE0A">
      <w:pPr>
        <w:pStyle w:val="2"/>
        <w:spacing w:line="244" w:lineRule="auto"/>
        <w:rPr>
          <w:rFonts w:hint="eastAsia"/>
          <w:sz w:val="30"/>
          <w:szCs w:val="30"/>
        </w:rPr>
      </w:pPr>
    </w:p>
    <w:p w14:paraId="5EDA59CC">
      <w:pPr>
        <w:pStyle w:val="2"/>
        <w:spacing w:line="244" w:lineRule="auto"/>
        <w:rPr>
          <w:rFonts w:hint="eastAsia"/>
          <w:sz w:val="30"/>
          <w:szCs w:val="30"/>
        </w:rPr>
      </w:pPr>
      <w:r>
        <w:rPr>
          <w:rFonts w:hint="eastAsia"/>
          <w:sz w:val="30"/>
          <w:szCs w:val="30"/>
        </w:rPr>
        <w:t>因此，“神拣选以色列作祂的 לסנלתד (lə·seḡullā·ṯōw，希伯来文，为祂的特殊珍宝)，即祂的 segullah 或特殊珍宝”（诗篇 135:4）。</w:t>
      </w:r>
    </w:p>
    <w:p w14:paraId="4B3DAACD">
      <w:pPr>
        <w:pStyle w:val="2"/>
        <w:spacing w:line="244" w:lineRule="auto"/>
        <w:rPr>
          <w:rFonts w:hint="eastAsia"/>
          <w:sz w:val="30"/>
          <w:szCs w:val="30"/>
        </w:rPr>
      </w:pPr>
    </w:p>
    <w:p w14:paraId="31FF37D2">
      <w:pPr>
        <w:pStyle w:val="2"/>
        <w:spacing w:line="244" w:lineRule="auto"/>
        <w:rPr>
          <w:rFonts w:hint="eastAsia"/>
          <w:sz w:val="30"/>
          <w:szCs w:val="30"/>
        </w:rPr>
      </w:pPr>
      <w:r>
        <w:rPr>
          <w:rFonts w:hint="eastAsia"/>
          <w:sz w:val="30"/>
          <w:szCs w:val="30"/>
        </w:rPr>
        <w:t>Concerning this word, see Waserus de Nummis, lib. I. c. 1.</w:t>
      </w:r>
    </w:p>
    <w:p w14:paraId="11DB12E3">
      <w:pPr>
        <w:pStyle w:val="2"/>
        <w:spacing w:line="244" w:lineRule="auto"/>
        <w:rPr>
          <w:rFonts w:hint="eastAsia"/>
          <w:sz w:val="30"/>
          <w:szCs w:val="30"/>
        </w:rPr>
      </w:pPr>
    </w:p>
    <w:p w14:paraId="57B589E0">
      <w:pPr>
        <w:pStyle w:val="2"/>
        <w:spacing w:line="244" w:lineRule="auto"/>
        <w:rPr>
          <w:rFonts w:hint="eastAsia"/>
          <w:sz w:val="30"/>
          <w:szCs w:val="30"/>
        </w:rPr>
      </w:pPr>
      <w:r>
        <w:rPr>
          <w:rFonts w:hint="eastAsia"/>
          <w:sz w:val="30"/>
          <w:szCs w:val="30"/>
        </w:rPr>
        <w:t>关于这个词，参见瓦瑟鲁斯（Waserus）的《论钱币》（de Nummis，拉丁文书名，意为关于钱币），第一卷，第一章。</w:t>
      </w:r>
    </w:p>
    <w:p w14:paraId="1DD857B3">
      <w:pPr>
        <w:pStyle w:val="2"/>
        <w:spacing w:line="244" w:lineRule="auto"/>
        <w:rPr>
          <w:rFonts w:hint="eastAsia"/>
          <w:sz w:val="30"/>
          <w:szCs w:val="30"/>
        </w:rPr>
      </w:pPr>
    </w:p>
    <w:p w14:paraId="4F009B72">
      <w:pPr>
        <w:pStyle w:val="2"/>
        <w:spacing w:line="244" w:lineRule="auto"/>
        <w:rPr>
          <w:rFonts w:hint="eastAsia"/>
          <w:sz w:val="30"/>
          <w:szCs w:val="30"/>
        </w:rPr>
      </w:pPr>
      <w:r>
        <w:rPr>
          <w:rFonts w:hint="eastAsia"/>
          <w:sz w:val="30"/>
          <w:szCs w:val="30"/>
        </w:rPr>
        <w:t>The Septuagint express it by περιουσιάσμον 宅αυτώ, Deut. 7:6, סגלה עם, a special people, which Paul, in imitation of the LXX. calls Λας περιούσιος, a peculiar people, Tit. 2:14.</w:t>
      </w:r>
    </w:p>
    <w:p w14:paraId="278E7176">
      <w:pPr>
        <w:pStyle w:val="2"/>
        <w:spacing w:line="244" w:lineRule="auto"/>
        <w:rPr>
          <w:rFonts w:hint="eastAsia"/>
          <w:sz w:val="30"/>
          <w:szCs w:val="30"/>
        </w:rPr>
      </w:pPr>
    </w:p>
    <w:p w14:paraId="7FE4DE51">
      <w:pPr>
        <w:pStyle w:val="2"/>
        <w:spacing w:line="244" w:lineRule="auto"/>
        <w:rPr>
          <w:rFonts w:hint="eastAsia"/>
          <w:sz w:val="30"/>
          <w:szCs w:val="30"/>
        </w:rPr>
      </w:pPr>
      <w:r>
        <w:rPr>
          <w:rFonts w:hint="eastAsia"/>
          <w:sz w:val="30"/>
          <w:szCs w:val="30"/>
        </w:rPr>
        <w:t>七十士译本（Septuagint）在申命记 7:6 中用 περιουσιάσμον ἑαυτῷ (periousiasmon heautō，希腊文，意为归于自己的产业，原文此处“宅”应为希腊字母ἑ) 来表达它，对应希伯来文 סגלה עם (am segullah，意为特选的子民)，保罗效法七十士译本（LXX），在提多书 2:14 中称之为 Λαὸς περιούσιος (Laos periousios，希腊文，意为属神的子民，或译奇特的子民)。</w:t>
      </w:r>
    </w:p>
    <w:p w14:paraId="16863FA1">
      <w:pPr>
        <w:pStyle w:val="2"/>
        <w:spacing w:line="244" w:lineRule="auto"/>
        <w:rPr>
          <w:rFonts w:hint="eastAsia"/>
          <w:sz w:val="30"/>
          <w:szCs w:val="30"/>
        </w:rPr>
      </w:pPr>
    </w:p>
    <w:p w14:paraId="26F7DB9C">
      <w:pPr>
        <w:pStyle w:val="2"/>
        <w:spacing w:line="244" w:lineRule="auto"/>
        <w:rPr>
          <w:rFonts w:hint="eastAsia"/>
          <w:sz w:val="30"/>
          <w:szCs w:val="30"/>
        </w:rPr>
      </w:pPr>
      <w:r>
        <w:rPr>
          <w:rFonts w:hint="eastAsia"/>
          <w:sz w:val="30"/>
          <w:szCs w:val="30"/>
        </w:rPr>
        <w:t>And Jerome affirms, he could not learn the meaning of that Greek word from any one that was conversant in profane literature, but gathered it from the above place in Deuteronomy, and the like.</w:t>
      </w:r>
    </w:p>
    <w:p w14:paraId="0A05B87F">
      <w:pPr>
        <w:pStyle w:val="2"/>
        <w:spacing w:line="244" w:lineRule="auto"/>
        <w:rPr>
          <w:rFonts w:hint="eastAsia"/>
          <w:sz w:val="30"/>
          <w:szCs w:val="30"/>
        </w:rPr>
      </w:pPr>
    </w:p>
    <w:p w14:paraId="2D88F2BB">
      <w:pPr>
        <w:pStyle w:val="2"/>
        <w:spacing w:line="244" w:lineRule="auto"/>
        <w:rPr>
          <w:rFonts w:hint="eastAsia"/>
          <w:sz w:val="30"/>
          <w:szCs w:val="30"/>
        </w:rPr>
      </w:pPr>
      <w:r>
        <w:rPr>
          <w:rFonts w:hint="eastAsia"/>
          <w:sz w:val="30"/>
          <w:szCs w:val="30"/>
        </w:rPr>
        <w:t>耶柔米（Jerome）断言，他无法从任何通晓世俗文学的人那里学到那个希腊词的含义，而是从申命记中上述之处以及类似的地方推断出来的。</w:t>
      </w:r>
    </w:p>
    <w:p w14:paraId="59D52C73">
      <w:pPr>
        <w:pStyle w:val="2"/>
        <w:spacing w:line="244" w:lineRule="auto"/>
        <w:rPr>
          <w:rFonts w:hint="eastAsia"/>
          <w:sz w:val="30"/>
          <w:szCs w:val="30"/>
        </w:rPr>
      </w:pPr>
    </w:p>
    <w:p w14:paraId="2F6C12DC">
      <w:pPr>
        <w:pStyle w:val="2"/>
        <w:spacing w:line="244" w:lineRule="auto"/>
        <w:rPr>
          <w:rFonts w:hint="eastAsia"/>
          <w:sz w:val="30"/>
          <w:szCs w:val="30"/>
        </w:rPr>
      </w:pPr>
      <w:r>
        <w:rPr>
          <w:rFonts w:hint="eastAsia"/>
          <w:sz w:val="30"/>
          <w:szCs w:val="30"/>
        </w:rPr>
        <w:t>Yet I think Grotius has not improperly observed, that περιύσιος is derived from περιεiναι, which signifies, to excel; and hence περιούσιος denotes the same as εξάιρετος, excellent; and περιύσια, superabundance; in which sense Clemens Alexandrius uses it in Admon. ad Gentes, p. 5.</w:t>
      </w:r>
    </w:p>
    <w:p w14:paraId="06863352">
      <w:pPr>
        <w:pStyle w:val="2"/>
        <w:spacing w:line="244" w:lineRule="auto"/>
        <w:rPr>
          <w:rFonts w:hint="eastAsia"/>
          <w:sz w:val="30"/>
          <w:szCs w:val="30"/>
        </w:rPr>
      </w:pPr>
    </w:p>
    <w:p w14:paraId="7869A7CA">
      <w:pPr>
        <w:pStyle w:val="2"/>
        <w:spacing w:line="244" w:lineRule="auto"/>
        <w:rPr>
          <w:rFonts w:hint="eastAsia"/>
          <w:sz w:val="30"/>
          <w:szCs w:val="30"/>
        </w:rPr>
      </w:pPr>
      <w:r>
        <w:rPr>
          <w:rFonts w:hint="eastAsia"/>
          <w:sz w:val="30"/>
          <w:szCs w:val="30"/>
        </w:rPr>
        <w:t>然而我认为格老秀（Grotius）恰当地指出，περιούσιος (periousios，希腊文) 源于 περιεῖναι (perieinai，希腊文)，意为超越；因此 περιούσιος (periousios) 表示与 ἐξαίρετος (exairetos，希腊文，卓越的) 相同的意思；而 περιουσία (periousia，希腊文) 表示丰裕过剩；亚历山大的革利免（Clemens Alexandrinus）在其《劝勉外邦人》（Admonitio ad Gentes，拉丁文书名），第5页，就是在这个意义上使用它的。</w:t>
      </w:r>
    </w:p>
    <w:p w14:paraId="75FE2C8B">
      <w:pPr>
        <w:pStyle w:val="2"/>
        <w:spacing w:line="244" w:lineRule="auto"/>
        <w:rPr>
          <w:rFonts w:hint="eastAsia"/>
          <w:sz w:val="30"/>
          <w:szCs w:val="30"/>
        </w:rPr>
      </w:pPr>
    </w:p>
    <w:p w14:paraId="338970D5">
      <w:pPr>
        <w:pStyle w:val="2"/>
        <w:spacing w:line="244" w:lineRule="auto"/>
        <w:rPr>
          <w:rFonts w:hint="eastAsia"/>
          <w:sz w:val="30"/>
          <w:szCs w:val="30"/>
        </w:rPr>
      </w:pPr>
      <w:r>
        <w:rPr>
          <w:rFonts w:hint="eastAsia"/>
          <w:sz w:val="30"/>
          <w:szCs w:val="30"/>
        </w:rPr>
        <w:t>"Μιστον iμiν της μαθήσεως , εκ περιούσιας, βασιλεαν ο j ρανων επαγγελλεται · , promises to us, superabundantly, or over and above the kingdom of heaven, as the reward of our doctrine."</w:t>
      </w:r>
    </w:p>
    <w:p w14:paraId="26441BDD">
      <w:pPr>
        <w:pStyle w:val="2"/>
        <w:spacing w:line="244" w:lineRule="auto"/>
        <w:rPr>
          <w:rFonts w:hint="eastAsia"/>
          <w:sz w:val="30"/>
          <w:szCs w:val="30"/>
        </w:rPr>
      </w:pPr>
    </w:p>
    <w:p w14:paraId="6719DDE8">
      <w:pPr>
        <w:pStyle w:val="2"/>
        <w:spacing w:line="244" w:lineRule="auto"/>
        <w:rPr>
          <w:rFonts w:hint="eastAsia"/>
          <w:sz w:val="30"/>
          <w:szCs w:val="30"/>
        </w:rPr>
      </w:pPr>
      <w:r>
        <w:rPr>
          <w:rFonts w:hint="eastAsia"/>
          <w:sz w:val="30"/>
          <w:szCs w:val="30"/>
        </w:rPr>
        <w:t>“Μιστον iμiν της μαθήσεως , εκ περιούσιας, βασιλεαν ο j ρανων επαγγελλεται ·（原文为希腊文，意为：祂丰盛地，或说额外地，应许我们天国作为我们教义的赏赐）。”</w:t>
      </w:r>
    </w:p>
    <w:p w14:paraId="5BEF6CB0">
      <w:pPr>
        <w:pStyle w:val="2"/>
        <w:spacing w:line="244" w:lineRule="auto"/>
        <w:rPr>
          <w:rFonts w:hint="eastAsia"/>
          <w:sz w:val="30"/>
          <w:szCs w:val="30"/>
        </w:rPr>
      </w:pPr>
    </w:p>
    <w:p w14:paraId="2B9803AC">
      <w:pPr>
        <w:pStyle w:val="2"/>
        <w:spacing w:line="244" w:lineRule="auto"/>
        <w:rPr>
          <w:rFonts w:hint="eastAsia"/>
          <w:sz w:val="30"/>
          <w:szCs w:val="30"/>
        </w:rPr>
      </w:pPr>
      <w:r>
        <w:rPr>
          <w:rFonts w:hint="eastAsia"/>
          <w:sz w:val="30"/>
          <w:szCs w:val="30"/>
        </w:rPr>
        <w:t>And again, p. 69. "Φερε jμiν, εκ περιουσίας, την περι του λογου παραθησομαι πειθω · I shall abundantly bring a convincing proof concerning the word."</w:t>
      </w:r>
    </w:p>
    <w:p w14:paraId="390A6D64">
      <w:pPr>
        <w:pStyle w:val="2"/>
        <w:spacing w:line="244" w:lineRule="auto"/>
        <w:rPr>
          <w:rFonts w:hint="eastAsia"/>
          <w:sz w:val="30"/>
          <w:szCs w:val="30"/>
        </w:rPr>
      </w:pPr>
    </w:p>
    <w:p w14:paraId="5085EF94">
      <w:pPr>
        <w:pStyle w:val="2"/>
        <w:spacing w:line="244" w:lineRule="auto"/>
        <w:rPr>
          <w:rFonts w:hint="eastAsia"/>
          <w:sz w:val="30"/>
          <w:szCs w:val="30"/>
        </w:rPr>
      </w:pPr>
      <w:r>
        <w:rPr>
          <w:rFonts w:hint="eastAsia"/>
          <w:sz w:val="30"/>
          <w:szCs w:val="30"/>
        </w:rPr>
        <w:t>又在第69页，“Φερε jμiν, εκ περιουσίας, την περι του λογου παραθησομαι πειθω ·（原文为希腊文，意为：我将充分地提出关于这道的有说服力的证据）。”</w:t>
      </w:r>
    </w:p>
    <w:p w14:paraId="5B388E4A">
      <w:pPr>
        <w:pStyle w:val="2"/>
        <w:spacing w:line="244" w:lineRule="auto"/>
        <w:rPr>
          <w:rFonts w:hint="eastAsia"/>
          <w:sz w:val="30"/>
          <w:szCs w:val="30"/>
        </w:rPr>
      </w:pPr>
    </w:p>
    <w:p w14:paraId="3D861D4E">
      <w:pPr>
        <w:pStyle w:val="2"/>
        <w:spacing w:line="244" w:lineRule="auto"/>
        <w:rPr>
          <w:rFonts w:hint="eastAsia"/>
          <w:sz w:val="30"/>
          <w:szCs w:val="30"/>
        </w:rPr>
      </w:pPr>
      <w:r>
        <w:rPr>
          <w:rFonts w:hint="eastAsia"/>
          <w:sz w:val="30"/>
          <w:szCs w:val="30"/>
        </w:rPr>
        <w:t>In the same manner, as Demosthenes says, "Ο jτος, εκ περιουσιας, μου κατηγορεi, he superabundantly accuses me."</w:t>
      </w:r>
    </w:p>
    <w:p w14:paraId="433EC3B7">
      <w:pPr>
        <w:pStyle w:val="2"/>
        <w:spacing w:line="244" w:lineRule="auto"/>
        <w:rPr>
          <w:rFonts w:hint="eastAsia"/>
          <w:sz w:val="30"/>
          <w:szCs w:val="30"/>
        </w:rPr>
      </w:pPr>
    </w:p>
    <w:p w14:paraId="243CA664">
      <w:pPr>
        <w:pStyle w:val="2"/>
        <w:spacing w:line="244" w:lineRule="auto"/>
        <w:rPr>
          <w:rFonts w:hint="eastAsia"/>
          <w:sz w:val="30"/>
          <w:szCs w:val="30"/>
        </w:rPr>
      </w:pPr>
      <w:r>
        <w:rPr>
          <w:rFonts w:hint="eastAsia"/>
          <w:sz w:val="30"/>
          <w:szCs w:val="30"/>
        </w:rPr>
        <w:t>狄摩西尼（Demosthenes）也同样说：“Ο jτος, εκ περιουσιας, μου κατηγορεi（原文为希腊文，意为：他极力地控告我）。”</w:t>
      </w:r>
    </w:p>
    <w:p w14:paraId="0B1B81DD">
      <w:pPr>
        <w:pStyle w:val="2"/>
        <w:spacing w:line="244" w:lineRule="auto"/>
        <w:rPr>
          <w:rFonts w:hint="eastAsia"/>
          <w:sz w:val="30"/>
          <w:szCs w:val="30"/>
        </w:rPr>
      </w:pPr>
    </w:p>
    <w:p w14:paraId="56268DC3">
      <w:pPr>
        <w:pStyle w:val="2"/>
        <w:spacing w:line="244" w:lineRule="auto"/>
        <w:rPr>
          <w:rFonts w:hint="eastAsia"/>
          <w:sz w:val="30"/>
          <w:szCs w:val="30"/>
        </w:rPr>
      </w:pPr>
      <w:r>
        <w:rPr>
          <w:rFonts w:hint="eastAsia"/>
          <w:sz w:val="30"/>
          <w:szCs w:val="30"/>
        </w:rPr>
        <w:t>Polybius, book iv. c. 38, opposes περιουσια to the α i αναγκαιαι του βιου χρειαι, the necessaries of life.</w:t>
      </w:r>
    </w:p>
    <w:p w14:paraId="2D862F7E">
      <w:pPr>
        <w:pStyle w:val="2"/>
        <w:spacing w:line="244" w:lineRule="auto"/>
        <w:rPr>
          <w:rFonts w:hint="eastAsia"/>
          <w:sz w:val="30"/>
          <w:szCs w:val="30"/>
        </w:rPr>
      </w:pPr>
    </w:p>
    <w:p w14:paraId="33AD87B9">
      <w:pPr>
        <w:pStyle w:val="2"/>
        <w:spacing w:line="244" w:lineRule="auto"/>
        <w:rPr>
          <w:rFonts w:hint="eastAsia"/>
          <w:sz w:val="30"/>
          <w:szCs w:val="30"/>
        </w:rPr>
      </w:pPr>
      <w:r>
        <w:rPr>
          <w:rFonts w:hint="eastAsia"/>
          <w:sz w:val="30"/>
          <w:szCs w:val="30"/>
        </w:rPr>
        <w:t>波利比乌斯（Polybius），第四卷，第38章，将 περιουσια (periousia，希腊文，意为丰裕) 与 α i αναγκαιαι του βιου χρειαι (hai anankaiai tou biou chreiai，希腊文，意为生活的必需品) 相对照。</w:t>
      </w:r>
    </w:p>
    <w:p w14:paraId="45F3FE54">
      <w:pPr>
        <w:pStyle w:val="2"/>
        <w:spacing w:line="244" w:lineRule="auto"/>
        <w:rPr>
          <w:rFonts w:hint="eastAsia"/>
          <w:sz w:val="30"/>
          <w:szCs w:val="30"/>
        </w:rPr>
      </w:pPr>
    </w:p>
    <w:p w14:paraId="38C01600">
      <w:pPr>
        <w:pStyle w:val="2"/>
        <w:spacing w:line="244" w:lineRule="auto"/>
        <w:rPr>
          <w:rFonts w:hint="eastAsia"/>
          <w:sz w:val="30"/>
          <w:szCs w:val="30"/>
        </w:rPr>
      </w:pPr>
      <w:r>
        <w:rPr>
          <w:rFonts w:hint="eastAsia"/>
          <w:sz w:val="30"/>
          <w:szCs w:val="30"/>
        </w:rPr>
        <w:t>The godly, therefore, are God's excellent possession, which he claims and preserves, and in which he boasts as his "crown of glory and royal diadem," Isa. 62:3.</w:t>
      </w:r>
    </w:p>
    <w:p w14:paraId="0F2CAD58">
      <w:pPr>
        <w:pStyle w:val="2"/>
        <w:spacing w:line="244" w:lineRule="auto"/>
        <w:rPr>
          <w:rFonts w:hint="eastAsia"/>
          <w:sz w:val="30"/>
          <w:szCs w:val="30"/>
        </w:rPr>
      </w:pPr>
    </w:p>
    <w:p w14:paraId="3DFC92EF">
      <w:pPr>
        <w:pStyle w:val="2"/>
        <w:spacing w:line="244" w:lineRule="auto"/>
        <w:rPr>
          <w:rFonts w:hint="eastAsia"/>
          <w:sz w:val="30"/>
          <w:szCs w:val="30"/>
        </w:rPr>
      </w:pPr>
      <w:r>
        <w:rPr>
          <w:rFonts w:hint="eastAsia"/>
          <w:sz w:val="30"/>
          <w:szCs w:val="30"/>
        </w:rPr>
        <w:t>因此，敬虔的人是神卓越的产业，是祂所认领和保守的，并且祂以此夸耀，称之为祂的“荣耀冠冕和君王华冠”（以赛亚书 62:3）。</w:t>
      </w:r>
    </w:p>
    <w:p w14:paraId="71EF6C3D">
      <w:pPr>
        <w:pStyle w:val="2"/>
        <w:spacing w:line="244" w:lineRule="auto"/>
        <w:rPr>
          <w:rFonts w:hint="eastAsia"/>
          <w:sz w:val="30"/>
          <w:szCs w:val="30"/>
        </w:rPr>
      </w:pPr>
    </w:p>
    <w:p w14:paraId="212C47FB">
      <w:pPr>
        <w:pStyle w:val="2"/>
        <w:spacing w:line="244" w:lineRule="auto"/>
        <w:rPr>
          <w:rFonts w:hint="eastAsia"/>
          <w:sz w:val="30"/>
          <w:szCs w:val="30"/>
        </w:rPr>
      </w:pPr>
      <w:r>
        <w:rPr>
          <w:rFonts w:hint="eastAsia"/>
          <w:sz w:val="30"/>
          <w:szCs w:val="30"/>
        </w:rPr>
        <w:t>Which he esteems as his riches, and suffers not to become the property of another; and in this sense also may holiness be ascribed to them: "Εθνος dγιον, λαος εις περιποιησίν, a holy nation, a peculiar people," are joined together, 1 Pet. 2:9.</w:t>
      </w:r>
    </w:p>
    <w:p w14:paraId="6CFC333F">
      <w:pPr>
        <w:pStyle w:val="2"/>
        <w:spacing w:line="244" w:lineRule="auto"/>
        <w:rPr>
          <w:rFonts w:hint="eastAsia"/>
          <w:sz w:val="30"/>
          <w:szCs w:val="30"/>
        </w:rPr>
      </w:pPr>
    </w:p>
    <w:p w14:paraId="31F5F72C">
      <w:pPr>
        <w:pStyle w:val="2"/>
        <w:spacing w:line="244" w:lineRule="auto"/>
        <w:rPr>
          <w:rFonts w:hint="eastAsia"/>
          <w:sz w:val="30"/>
          <w:szCs w:val="30"/>
        </w:rPr>
      </w:pPr>
      <w:r>
        <w:rPr>
          <w:rFonts w:hint="eastAsia"/>
          <w:sz w:val="30"/>
          <w:szCs w:val="30"/>
        </w:rPr>
        <w:t>祂视之为自己的财富，不容其成为他人的产业；也正是在这个意义上，圣洁可以归于他们：“Εθνος dγιον, λαος εις περιποιησίν（原文为希腊文，意为：圣洁的国度，属神的子民）”，这两者在彼得前书 2:9 中是连在一起的。</w:t>
      </w:r>
    </w:p>
    <w:p w14:paraId="585960DB">
      <w:pPr>
        <w:pStyle w:val="2"/>
        <w:spacing w:line="244" w:lineRule="auto"/>
        <w:rPr>
          <w:rFonts w:hint="eastAsia"/>
          <w:sz w:val="30"/>
          <w:szCs w:val="30"/>
        </w:rPr>
      </w:pPr>
    </w:p>
    <w:p w14:paraId="1F98C16C">
      <w:pPr>
        <w:pStyle w:val="2"/>
        <w:spacing w:line="244" w:lineRule="auto"/>
        <w:rPr>
          <w:rFonts w:hint="eastAsia"/>
          <w:sz w:val="30"/>
          <w:szCs w:val="30"/>
        </w:rPr>
      </w:pPr>
      <w:r>
        <w:rPr>
          <w:rFonts w:hint="eastAsia"/>
          <w:sz w:val="30"/>
          <w:szCs w:val="30"/>
        </w:rPr>
        <w:t>VIII. God also truly seals his servants as his property, which he would keep from being lost; and in this sense he likewise accounts them sacred or inviolable.</w:t>
      </w:r>
    </w:p>
    <w:p w14:paraId="780259D1">
      <w:pPr>
        <w:pStyle w:val="2"/>
        <w:spacing w:line="244" w:lineRule="auto"/>
        <w:rPr>
          <w:rFonts w:hint="eastAsia"/>
          <w:sz w:val="30"/>
          <w:szCs w:val="30"/>
        </w:rPr>
      </w:pPr>
    </w:p>
    <w:p w14:paraId="1B4409FA">
      <w:pPr>
        <w:pStyle w:val="2"/>
        <w:spacing w:line="244" w:lineRule="auto"/>
        <w:rPr>
          <w:rFonts w:hint="eastAsia"/>
          <w:sz w:val="30"/>
          <w:szCs w:val="30"/>
        </w:rPr>
      </w:pPr>
      <w:r>
        <w:rPr>
          <w:rFonts w:hint="eastAsia"/>
          <w:sz w:val="30"/>
          <w:szCs w:val="30"/>
        </w:rPr>
        <w:t>八、神也确实印证祂的仆人，作为祂的产业，祂要保守他们免于失丧；在这个意义上，祂同样视他们为神圣或不可侵犯的。</w:t>
      </w:r>
    </w:p>
    <w:p w14:paraId="0D656359">
      <w:pPr>
        <w:pStyle w:val="2"/>
        <w:spacing w:line="244" w:lineRule="auto"/>
        <w:rPr>
          <w:rFonts w:hint="eastAsia"/>
          <w:sz w:val="30"/>
          <w:szCs w:val="30"/>
        </w:rPr>
      </w:pPr>
    </w:p>
    <w:p w14:paraId="6E5F774E">
      <w:pPr>
        <w:pStyle w:val="2"/>
        <w:spacing w:line="244" w:lineRule="auto"/>
        <w:rPr>
          <w:rFonts w:hint="eastAsia"/>
          <w:sz w:val="30"/>
          <w:szCs w:val="30"/>
        </w:rPr>
      </w:pPr>
      <w:r>
        <w:rPr>
          <w:rFonts w:hint="eastAsia"/>
          <w:sz w:val="30"/>
          <w:szCs w:val="30"/>
        </w:rPr>
        <w:t>Rev. 7:2, 3: John saw an angel "ascending from the east," distinct from the four ministering angels, and giving ordersunto them: now Christ himself is iνατολη εξ jψους, "the day- spring from on high," Luke 1:78; and the Gospel was published chiefly from Jerusalem to the west; namely, to the isles of the sea, or to Europe.</w:t>
      </w:r>
    </w:p>
    <w:p w14:paraId="1B26D0CF">
      <w:pPr>
        <w:pStyle w:val="2"/>
        <w:spacing w:line="244" w:lineRule="auto"/>
        <w:rPr>
          <w:rFonts w:hint="eastAsia"/>
          <w:sz w:val="30"/>
          <w:szCs w:val="30"/>
        </w:rPr>
      </w:pPr>
    </w:p>
    <w:p w14:paraId="39BDF2B2">
      <w:pPr>
        <w:pStyle w:val="2"/>
        <w:spacing w:line="244" w:lineRule="auto"/>
        <w:rPr>
          <w:rFonts w:hint="eastAsia"/>
          <w:sz w:val="30"/>
          <w:szCs w:val="30"/>
        </w:rPr>
      </w:pPr>
      <w:r>
        <w:rPr>
          <w:rFonts w:hint="eastAsia"/>
          <w:sz w:val="30"/>
          <w:szCs w:val="30"/>
        </w:rPr>
        <w:t>启示录 7:2, 3：约翰看见一位天使“从日出之地（东方）上来”，与那四位服役的天使不同，并且向他们下达命令：如今基督自己就是 iνατολη εξ jψους (anatolē ex hypsous，希腊文，意为“从高天而来的晨光”)，“清晨的日光从高天临到”（路加福音 1:78）；福音主要是从耶路撒冷向西传播；即传到众海岛，或欧洲。</w:t>
      </w:r>
    </w:p>
    <w:p w14:paraId="0743D3EB">
      <w:pPr>
        <w:pStyle w:val="2"/>
        <w:spacing w:line="244" w:lineRule="auto"/>
        <w:rPr>
          <w:rFonts w:hint="eastAsia"/>
          <w:sz w:val="30"/>
          <w:szCs w:val="30"/>
        </w:rPr>
      </w:pPr>
    </w:p>
    <w:p w14:paraId="7655593D">
      <w:pPr>
        <w:pStyle w:val="2"/>
        <w:spacing w:line="244" w:lineRule="auto"/>
        <w:rPr>
          <w:rFonts w:hint="eastAsia"/>
          <w:sz w:val="30"/>
          <w:szCs w:val="30"/>
        </w:rPr>
      </w:pPr>
      <w:r>
        <w:rPr>
          <w:rFonts w:hint="eastAsia"/>
          <w:sz w:val="30"/>
          <w:szCs w:val="30"/>
        </w:rPr>
        <w:t>This angel had the seal of the living God, viz. the Spirit of God, who is also "the Spirit of the Son," Gal. 4:6, and by whom the elect are sealed, Eph. 1:13; because he imprints upon them the character of holiness declared in the Gospel, whereby they are known to be the property of God.</w:t>
      </w:r>
    </w:p>
    <w:p w14:paraId="6737839D">
      <w:pPr>
        <w:pStyle w:val="2"/>
        <w:spacing w:line="244" w:lineRule="auto"/>
        <w:rPr>
          <w:rFonts w:hint="eastAsia"/>
          <w:sz w:val="30"/>
          <w:szCs w:val="30"/>
        </w:rPr>
      </w:pPr>
    </w:p>
    <w:p w14:paraId="272541D2">
      <w:pPr>
        <w:pStyle w:val="2"/>
        <w:spacing w:line="244" w:lineRule="auto"/>
        <w:rPr>
          <w:rFonts w:hint="eastAsia"/>
          <w:sz w:val="30"/>
          <w:szCs w:val="30"/>
        </w:rPr>
      </w:pPr>
      <w:r>
        <w:rPr>
          <w:rFonts w:hint="eastAsia"/>
          <w:sz w:val="30"/>
          <w:szCs w:val="30"/>
        </w:rPr>
        <w:t>这位天使拿着永生神的印，即神的灵，祂也是“儿子的灵”（加拉太书 4:6），选民藉着祂受印（以弗所书 1:13）；因为祂将福音中所宣告的圣洁的品格印在他们身上，藉此他们被认出是神的产业。</w:t>
      </w:r>
    </w:p>
    <w:p w14:paraId="54FBC0E1">
      <w:pPr>
        <w:pStyle w:val="2"/>
        <w:spacing w:line="244" w:lineRule="auto"/>
        <w:rPr>
          <w:rFonts w:hint="eastAsia"/>
          <w:sz w:val="30"/>
          <w:szCs w:val="30"/>
        </w:rPr>
      </w:pPr>
    </w:p>
    <w:p w14:paraId="4AFA9B32">
      <w:pPr>
        <w:pStyle w:val="2"/>
        <w:spacing w:line="244" w:lineRule="auto"/>
        <w:rPr>
          <w:rFonts w:hint="eastAsia"/>
          <w:sz w:val="30"/>
          <w:szCs w:val="30"/>
        </w:rPr>
      </w:pPr>
      <w:r>
        <w:rPr>
          <w:rFonts w:hint="eastAsia"/>
          <w:sz w:val="30"/>
          <w:szCs w:val="30"/>
        </w:rPr>
        <w:t>This angel gave his orders to the others, not to hurt any one, "till," says he, "we have sealed the servants of our God in their foreheads;" from which words we are not to imagine that God has any fellow-labourers in this sealing-work; but Christ says this concerning himself and his Spirit: who may well call God the Father their God, as both are sent from him.</w:t>
      </w:r>
    </w:p>
    <w:p w14:paraId="1D12636E">
      <w:pPr>
        <w:pStyle w:val="2"/>
        <w:spacing w:line="244" w:lineRule="auto"/>
        <w:rPr>
          <w:rFonts w:hint="eastAsia"/>
          <w:sz w:val="30"/>
          <w:szCs w:val="30"/>
        </w:rPr>
      </w:pPr>
    </w:p>
    <w:p w14:paraId="04B91BF7">
      <w:pPr>
        <w:pStyle w:val="2"/>
        <w:spacing w:line="244" w:lineRule="auto"/>
        <w:rPr>
          <w:rFonts w:hint="eastAsia"/>
          <w:sz w:val="30"/>
          <w:szCs w:val="30"/>
        </w:rPr>
      </w:pPr>
      <w:r>
        <w:rPr>
          <w:rFonts w:hint="eastAsia"/>
          <w:sz w:val="30"/>
          <w:szCs w:val="30"/>
        </w:rPr>
        <w:t>这位天使吩咐其他天使，不要伤害任何人，“等”，祂说，“我们印了我们神众仆人的额”；从这些话中，我们不应想象神在这盖印的工作上有任何同工；而是基督论到祂自己和祂的灵如此说：祂们称父神为祂们的神是合宜的，因为祂们二者都是从父神差来的。</w:t>
      </w:r>
    </w:p>
    <w:p w14:paraId="65F04871">
      <w:pPr>
        <w:pStyle w:val="2"/>
        <w:spacing w:line="244" w:lineRule="auto"/>
        <w:rPr>
          <w:rFonts w:hint="eastAsia"/>
          <w:sz w:val="30"/>
          <w:szCs w:val="30"/>
        </w:rPr>
      </w:pPr>
    </w:p>
    <w:p w14:paraId="0582A3AF">
      <w:pPr>
        <w:pStyle w:val="2"/>
        <w:spacing w:line="244" w:lineRule="auto"/>
        <w:rPr>
          <w:rFonts w:hint="eastAsia"/>
          <w:sz w:val="30"/>
          <w:szCs w:val="30"/>
        </w:rPr>
      </w:pPr>
      <w:r>
        <w:rPr>
          <w:rFonts w:hint="eastAsia"/>
          <w:sz w:val="30"/>
          <w:szCs w:val="30"/>
        </w:rPr>
        <w:t>Isa. 48:16: "The Lord God hath sent me and his Spirit;" as thus the Hebrew may very properly be rendered.</w:t>
      </w:r>
    </w:p>
    <w:p w14:paraId="130151A0">
      <w:pPr>
        <w:pStyle w:val="2"/>
        <w:spacing w:line="244" w:lineRule="auto"/>
        <w:rPr>
          <w:rFonts w:hint="eastAsia"/>
          <w:sz w:val="30"/>
          <w:szCs w:val="30"/>
        </w:rPr>
      </w:pPr>
    </w:p>
    <w:p w14:paraId="4F0894D8">
      <w:pPr>
        <w:pStyle w:val="2"/>
        <w:spacing w:line="244" w:lineRule="auto"/>
        <w:rPr>
          <w:rFonts w:hint="eastAsia"/>
          <w:sz w:val="30"/>
          <w:szCs w:val="30"/>
        </w:rPr>
      </w:pPr>
      <w:r>
        <w:rPr>
          <w:rFonts w:hint="eastAsia"/>
          <w:sz w:val="30"/>
          <w:szCs w:val="30"/>
        </w:rPr>
        <w:t>以赛亚书 48:16：“主耶和华差遣我和祂的灵”；希伯来原文可以很恰当地这样翻译。</w:t>
      </w:r>
    </w:p>
    <w:p w14:paraId="3CF92C8F">
      <w:pPr>
        <w:pStyle w:val="2"/>
        <w:spacing w:line="244" w:lineRule="auto"/>
        <w:rPr>
          <w:rFonts w:hint="eastAsia"/>
          <w:sz w:val="30"/>
          <w:szCs w:val="30"/>
        </w:rPr>
      </w:pPr>
    </w:p>
    <w:p w14:paraId="691F3B2E">
      <w:pPr>
        <w:pStyle w:val="2"/>
        <w:spacing w:line="244" w:lineRule="auto"/>
        <w:rPr>
          <w:rFonts w:hint="eastAsia"/>
          <w:sz w:val="30"/>
          <w:szCs w:val="30"/>
        </w:rPr>
      </w:pPr>
      <w:r>
        <w:rPr>
          <w:rFonts w:hint="eastAsia"/>
          <w:sz w:val="30"/>
          <w:szCs w:val="30"/>
        </w:rPr>
        <w:t>Moreover, this seal was in the foreheads of God's servants; because, as the forehead is the most conspicuous part of man, so the truth of the Gospel, and the efficacy of true piety, which is impressed upon their hearts by the Holy Spirit, discover themselves in the public profession and open practice of holiness, which strike the eyes and ears of all.</w:t>
      </w:r>
    </w:p>
    <w:p w14:paraId="1A24FFF0">
      <w:pPr>
        <w:pStyle w:val="2"/>
        <w:spacing w:line="244" w:lineRule="auto"/>
        <w:rPr>
          <w:rFonts w:hint="eastAsia"/>
          <w:sz w:val="30"/>
          <w:szCs w:val="30"/>
        </w:rPr>
      </w:pPr>
    </w:p>
    <w:p w14:paraId="4F1A6A8F">
      <w:pPr>
        <w:pStyle w:val="2"/>
        <w:spacing w:line="244" w:lineRule="auto"/>
        <w:rPr>
          <w:rFonts w:hint="eastAsia"/>
          <w:sz w:val="30"/>
          <w:szCs w:val="30"/>
        </w:rPr>
      </w:pPr>
      <w:r>
        <w:rPr>
          <w:rFonts w:hint="eastAsia"/>
          <w:sz w:val="30"/>
          <w:szCs w:val="30"/>
        </w:rPr>
        <w:t>此外，这印是在神仆人的额上；因为额是人最显眼的部位，所以福音的真理，以及真实敬虔的效力，由圣灵印在他们心中，在公开的认信和敞开的圣洁实践中显露出来，引人注目。</w:t>
      </w:r>
    </w:p>
    <w:p w14:paraId="0CE72B84">
      <w:pPr>
        <w:pStyle w:val="2"/>
        <w:spacing w:line="244" w:lineRule="auto"/>
        <w:rPr>
          <w:rFonts w:hint="eastAsia"/>
          <w:sz w:val="30"/>
          <w:szCs w:val="30"/>
        </w:rPr>
      </w:pPr>
    </w:p>
    <w:p w14:paraId="46A4DB28">
      <w:pPr>
        <w:pStyle w:val="2"/>
        <w:spacing w:line="244" w:lineRule="auto"/>
        <w:rPr>
          <w:rFonts w:hint="eastAsia"/>
          <w:sz w:val="30"/>
          <w:szCs w:val="30"/>
        </w:rPr>
      </w:pPr>
      <w:r>
        <w:rPr>
          <w:rFonts w:hint="eastAsia"/>
          <w:sz w:val="30"/>
          <w:szCs w:val="30"/>
        </w:rPr>
        <w:t>Nor is it improbable there is here an allusion to a received custom in the East, by which the names of masters were stamped on the foreheads of their servants, as Grotius has observed from Hesychius and Aristophanes.</w:t>
      </w:r>
    </w:p>
    <w:p w14:paraId="12C962FC">
      <w:pPr>
        <w:pStyle w:val="2"/>
        <w:spacing w:line="244" w:lineRule="auto"/>
        <w:rPr>
          <w:rFonts w:hint="eastAsia"/>
          <w:sz w:val="30"/>
          <w:szCs w:val="30"/>
        </w:rPr>
      </w:pPr>
    </w:p>
    <w:p w14:paraId="3EB76B1C">
      <w:pPr>
        <w:pStyle w:val="2"/>
        <w:spacing w:line="244" w:lineRule="auto"/>
        <w:rPr>
          <w:rFonts w:hint="eastAsia"/>
          <w:sz w:val="30"/>
          <w:szCs w:val="30"/>
        </w:rPr>
      </w:pPr>
      <w:r>
        <w:rPr>
          <w:rFonts w:hint="eastAsia"/>
          <w:sz w:val="30"/>
          <w:szCs w:val="30"/>
        </w:rPr>
        <w:t>这里很可能暗指东方一种公认的习俗，即主人的名字被印在其仆人的额上，正如格老秀（Grotius）从赫西基奥（Hesychius）和阿里斯托芬（Aristophanes）的著作中所观察到的。</w:t>
      </w:r>
    </w:p>
    <w:p w14:paraId="4393285C">
      <w:pPr>
        <w:pStyle w:val="2"/>
        <w:spacing w:line="244" w:lineRule="auto"/>
        <w:rPr>
          <w:rFonts w:hint="eastAsia"/>
          <w:sz w:val="30"/>
          <w:szCs w:val="30"/>
        </w:rPr>
      </w:pPr>
    </w:p>
    <w:p w14:paraId="0012A563">
      <w:pPr>
        <w:pStyle w:val="2"/>
        <w:spacing w:line="244" w:lineRule="auto"/>
        <w:rPr>
          <w:rFonts w:hint="eastAsia"/>
          <w:sz w:val="30"/>
          <w:szCs w:val="30"/>
        </w:rPr>
      </w:pPr>
      <w:r>
        <w:rPr>
          <w:rFonts w:hint="eastAsia"/>
          <w:sz w:val="30"/>
          <w:szCs w:val="30"/>
        </w:rPr>
        <w:t>The godly, then, are God's peculiar property; for they bear his name on their foreheads, Rev. 14:1.</w:t>
      </w:r>
    </w:p>
    <w:p w14:paraId="61A75620">
      <w:pPr>
        <w:pStyle w:val="2"/>
        <w:spacing w:line="244" w:lineRule="auto"/>
        <w:rPr>
          <w:rFonts w:hint="eastAsia"/>
          <w:sz w:val="30"/>
          <w:szCs w:val="30"/>
        </w:rPr>
      </w:pPr>
    </w:p>
    <w:p w14:paraId="3B2FE468">
      <w:pPr>
        <w:pStyle w:val="2"/>
        <w:spacing w:line="244" w:lineRule="auto"/>
        <w:rPr>
          <w:rFonts w:hint="eastAsia"/>
          <w:sz w:val="30"/>
          <w:szCs w:val="30"/>
        </w:rPr>
      </w:pPr>
      <w:r>
        <w:rPr>
          <w:rFonts w:hint="eastAsia"/>
          <w:sz w:val="30"/>
          <w:szCs w:val="30"/>
        </w:rPr>
        <w:t>那么，敬虔的人是神独特的产业；因为他们额上写着祂的名字（启示录 14:1）。</w:t>
      </w:r>
    </w:p>
    <w:p w14:paraId="4F72A3B9">
      <w:pPr>
        <w:pStyle w:val="2"/>
        <w:spacing w:line="244" w:lineRule="auto"/>
        <w:rPr>
          <w:rFonts w:hint="eastAsia"/>
          <w:sz w:val="30"/>
          <w:szCs w:val="30"/>
        </w:rPr>
      </w:pPr>
    </w:p>
    <w:p w14:paraId="7FBF62DB">
      <w:pPr>
        <w:pStyle w:val="2"/>
        <w:spacing w:line="244" w:lineRule="auto"/>
        <w:rPr>
          <w:rFonts w:hint="eastAsia"/>
          <w:sz w:val="30"/>
          <w:szCs w:val="30"/>
        </w:rPr>
      </w:pPr>
      <w:r>
        <w:rPr>
          <w:rFonts w:hint="eastAsia"/>
          <w:sz w:val="30"/>
          <w:szCs w:val="30"/>
        </w:rPr>
        <w:t>They also profess themselves to be set apart for his service.</w:t>
      </w:r>
    </w:p>
    <w:p w14:paraId="0C8A6AD8">
      <w:pPr>
        <w:pStyle w:val="2"/>
        <w:spacing w:line="244" w:lineRule="auto"/>
        <w:rPr>
          <w:rFonts w:hint="eastAsia"/>
          <w:sz w:val="30"/>
          <w:szCs w:val="30"/>
        </w:rPr>
      </w:pPr>
    </w:p>
    <w:p w14:paraId="5F6D07DC">
      <w:pPr>
        <w:pStyle w:val="2"/>
        <w:spacing w:line="244" w:lineRule="auto"/>
        <w:rPr>
          <w:rFonts w:hint="eastAsia"/>
          <w:sz w:val="30"/>
          <w:szCs w:val="30"/>
        </w:rPr>
      </w:pPr>
      <w:r>
        <w:rPr>
          <w:rFonts w:hint="eastAsia"/>
          <w:sz w:val="30"/>
          <w:szCs w:val="30"/>
        </w:rPr>
        <w:t>他们也宣称自己是为祂的事奉分别出来的。</w:t>
      </w:r>
    </w:p>
    <w:p w14:paraId="0F78C1D9">
      <w:pPr>
        <w:pStyle w:val="2"/>
        <w:spacing w:line="244" w:lineRule="auto"/>
        <w:rPr>
          <w:rFonts w:hint="eastAsia"/>
          <w:sz w:val="30"/>
          <w:szCs w:val="30"/>
        </w:rPr>
      </w:pPr>
    </w:p>
    <w:p w14:paraId="3C177326">
      <w:pPr>
        <w:pStyle w:val="2"/>
        <w:spacing w:line="244" w:lineRule="auto"/>
        <w:rPr>
          <w:rFonts w:hint="eastAsia"/>
          <w:sz w:val="30"/>
          <w:szCs w:val="30"/>
        </w:rPr>
      </w:pPr>
      <w:r>
        <w:rPr>
          <w:rFonts w:hint="eastAsia"/>
          <w:sz w:val="30"/>
          <w:szCs w:val="30"/>
        </w:rPr>
        <w:t>IX. And as God sets his seal upon them, so in like manner, they "subscribe with their hand," to be only the Lord's, Isa. 44:5.</w:t>
      </w:r>
    </w:p>
    <w:p w14:paraId="734CB3AC">
      <w:pPr>
        <w:pStyle w:val="2"/>
        <w:spacing w:line="244" w:lineRule="auto"/>
        <w:rPr>
          <w:rFonts w:hint="eastAsia"/>
          <w:sz w:val="30"/>
          <w:szCs w:val="30"/>
        </w:rPr>
      </w:pPr>
    </w:p>
    <w:p w14:paraId="7173F710">
      <w:pPr>
        <w:pStyle w:val="2"/>
        <w:spacing w:line="244" w:lineRule="auto"/>
        <w:rPr>
          <w:rFonts w:hint="eastAsia"/>
          <w:sz w:val="30"/>
          <w:szCs w:val="30"/>
        </w:rPr>
      </w:pPr>
      <w:r>
        <w:rPr>
          <w:rFonts w:hint="eastAsia"/>
          <w:sz w:val="30"/>
          <w:szCs w:val="30"/>
        </w:rPr>
        <w:t>九、正如神在他们身上盖上祂的印，同样地，他们也“亲手书写”，只作属耶和华的人（以赛亚书 44:5）。</w:t>
      </w:r>
    </w:p>
    <w:p w14:paraId="72666B64">
      <w:pPr>
        <w:pStyle w:val="2"/>
        <w:spacing w:line="244" w:lineRule="auto"/>
        <w:rPr>
          <w:rFonts w:hint="eastAsia"/>
          <w:sz w:val="30"/>
          <w:szCs w:val="30"/>
        </w:rPr>
      </w:pPr>
    </w:p>
    <w:p w14:paraId="66A78D51">
      <w:pPr>
        <w:pStyle w:val="2"/>
        <w:spacing w:line="244" w:lineRule="auto"/>
        <w:rPr>
          <w:rFonts w:hint="eastAsia"/>
          <w:sz w:val="30"/>
          <w:szCs w:val="30"/>
        </w:rPr>
      </w:pPr>
      <w:r>
        <w:rPr>
          <w:rFonts w:hint="eastAsia"/>
          <w:sz w:val="30"/>
          <w:szCs w:val="30"/>
        </w:rPr>
        <w:t>The Roman soldiers of old, according to Vegetius de re Milit., lib. ii. c. 5, being marked with indelible characters in the skin, were wont to be sworn when they were enlisted; and hence in the law of Mauritius, "Signati in manu," they who are marked in the hand, is a circumlocution for soldiers: for στιγματά εστι των στρατευομένων ἐν ταις χερσον, "the marks of soldiers are in their hands," says Æliah.</w:t>
      </w:r>
    </w:p>
    <w:p w14:paraId="53B13E66">
      <w:pPr>
        <w:pStyle w:val="2"/>
        <w:spacing w:line="244" w:lineRule="auto"/>
        <w:rPr>
          <w:rFonts w:hint="eastAsia"/>
          <w:sz w:val="30"/>
          <w:szCs w:val="30"/>
        </w:rPr>
      </w:pPr>
    </w:p>
    <w:p w14:paraId="6E81F5FE">
      <w:pPr>
        <w:pStyle w:val="2"/>
        <w:spacing w:line="244" w:lineRule="auto"/>
        <w:rPr>
          <w:rFonts w:hint="eastAsia"/>
          <w:sz w:val="30"/>
          <w:szCs w:val="30"/>
        </w:rPr>
      </w:pPr>
      <w:r>
        <w:rPr>
          <w:rFonts w:hint="eastAsia"/>
          <w:sz w:val="30"/>
          <w:szCs w:val="30"/>
        </w:rPr>
        <w:t>古时的罗马士兵，根据韦格蒂乌斯（Vegetius）的《军事论》（de re Militari），第二卷第五章，皮肤上被烙上不可磨灭的记号，入伍时通常要宣誓；因此在莫里斯（Mauritius）的法律中，“Signati in manu”（拉丁文，意为手上受印记的人）是士兵的委婉说法：因为 στιγματά εστι των στρατευομένων ἐν ταις χερσον (stigmata esti tōn strateuomenōn en tais cherson，希腊文，意为“士兵的标记在他们手上”)，埃利亚（Æliah）说。</w:t>
      </w:r>
    </w:p>
    <w:p w14:paraId="54CC03B6">
      <w:pPr>
        <w:pStyle w:val="2"/>
        <w:spacing w:line="244" w:lineRule="auto"/>
        <w:rPr>
          <w:rFonts w:hint="eastAsia"/>
          <w:sz w:val="30"/>
          <w:szCs w:val="30"/>
        </w:rPr>
      </w:pPr>
    </w:p>
    <w:p w14:paraId="3967056F">
      <w:pPr>
        <w:pStyle w:val="2"/>
        <w:spacing w:line="244" w:lineRule="auto"/>
        <w:rPr>
          <w:rFonts w:hint="eastAsia"/>
          <w:sz w:val="30"/>
          <w:szCs w:val="30"/>
        </w:rPr>
      </w:pPr>
      <w:r>
        <w:rPr>
          <w:rFonts w:hint="eastAsia"/>
          <w:sz w:val="30"/>
          <w:szCs w:val="30"/>
        </w:rPr>
        <w:t>This is what Chrysostom, on Rom. 4:11, calls σφραγίδα το ῦ στρατιώτου, "the seal of the soldier:" see Grotius on Rev. 13:16.</w:t>
      </w:r>
    </w:p>
    <w:p w14:paraId="33BE41A1">
      <w:pPr>
        <w:pStyle w:val="2"/>
        <w:spacing w:line="244" w:lineRule="auto"/>
        <w:rPr>
          <w:rFonts w:hint="eastAsia"/>
          <w:sz w:val="30"/>
          <w:szCs w:val="30"/>
        </w:rPr>
      </w:pPr>
    </w:p>
    <w:p w14:paraId="4B4FD104">
      <w:pPr>
        <w:pStyle w:val="2"/>
        <w:spacing w:line="244" w:lineRule="auto"/>
        <w:rPr>
          <w:rFonts w:hint="eastAsia"/>
          <w:sz w:val="30"/>
          <w:szCs w:val="30"/>
        </w:rPr>
      </w:pPr>
      <w:r>
        <w:rPr>
          <w:rFonts w:hint="eastAsia"/>
          <w:sz w:val="30"/>
          <w:szCs w:val="30"/>
        </w:rPr>
        <w:t>这就是屈梭多模（Chrysostom）在罗马书 4:11 注释中所称的 σφραγίδα το ῦ στρατιώτου (sphragida tou stratiōtou，希腊文，意为“士兵的印记”）：参见格老秀（Grotius）对启示录 13:16 的注释。</w:t>
      </w:r>
    </w:p>
    <w:p w14:paraId="5387F039">
      <w:pPr>
        <w:pStyle w:val="2"/>
        <w:spacing w:line="244" w:lineRule="auto"/>
        <w:rPr>
          <w:rFonts w:hint="eastAsia"/>
          <w:sz w:val="30"/>
          <w:szCs w:val="30"/>
        </w:rPr>
      </w:pPr>
    </w:p>
    <w:p w14:paraId="072CCAC5">
      <w:pPr>
        <w:pStyle w:val="2"/>
        <w:spacing w:line="244" w:lineRule="auto"/>
        <w:rPr>
          <w:rFonts w:hint="eastAsia"/>
          <w:sz w:val="30"/>
          <w:szCs w:val="30"/>
        </w:rPr>
      </w:pPr>
      <w:r>
        <w:rPr>
          <w:rFonts w:hint="eastAsia"/>
          <w:sz w:val="30"/>
          <w:szCs w:val="30"/>
        </w:rPr>
        <w:t>In much the same manner, believers, being sealed by God with the efficacy of the flaming Spirit,* and a truly indelible and never fading character, do, at the same time, bind themselves by an oath, to be faithful to God, as soldiers to their general.</w:t>
      </w:r>
    </w:p>
    <w:p w14:paraId="7B784C5B">
      <w:pPr>
        <w:pStyle w:val="2"/>
        <w:spacing w:line="244" w:lineRule="auto"/>
        <w:rPr>
          <w:rFonts w:hint="eastAsia"/>
          <w:sz w:val="30"/>
          <w:szCs w:val="30"/>
        </w:rPr>
      </w:pPr>
    </w:p>
    <w:p w14:paraId="75C4AA65">
      <w:pPr>
        <w:pStyle w:val="2"/>
        <w:spacing w:line="244" w:lineRule="auto"/>
        <w:rPr>
          <w:rFonts w:hint="eastAsia"/>
          <w:sz w:val="30"/>
          <w:szCs w:val="30"/>
        </w:rPr>
      </w:pPr>
      <w:r>
        <w:rPr>
          <w:rFonts w:hint="eastAsia"/>
          <w:sz w:val="30"/>
          <w:szCs w:val="30"/>
        </w:rPr>
        <w:t>与此非常相似，信徒被神以燃烧之灵的效力*，以及一个真正不可磨灭且永不褪色的品格所印证，同时，他们也起誓约束自己，要忠于神，如同士兵忠于他们的将军一样。</w:t>
      </w:r>
    </w:p>
    <w:p w14:paraId="09800546">
      <w:pPr>
        <w:pStyle w:val="2"/>
        <w:spacing w:line="244" w:lineRule="auto"/>
        <w:rPr>
          <w:rFonts w:hint="eastAsia"/>
          <w:sz w:val="30"/>
          <w:szCs w:val="30"/>
        </w:rPr>
      </w:pPr>
    </w:p>
    <w:p w14:paraId="3FDA23B0">
      <w:pPr>
        <w:pStyle w:val="2"/>
        <w:spacing w:line="244" w:lineRule="auto"/>
        <w:rPr>
          <w:rFonts w:hint="eastAsia"/>
          <w:sz w:val="30"/>
          <w:szCs w:val="30"/>
        </w:rPr>
      </w:pPr>
      <w:r>
        <w:rPr>
          <w:rFonts w:hint="eastAsia"/>
          <w:sz w:val="30"/>
          <w:szCs w:val="30"/>
        </w:rPr>
        <w:t>For while they profess themselves to be God's, they also give themselves up to his service alone.</w:t>
      </w:r>
    </w:p>
    <w:p w14:paraId="19C14F7F">
      <w:pPr>
        <w:pStyle w:val="2"/>
        <w:spacing w:line="244" w:lineRule="auto"/>
        <w:rPr>
          <w:rFonts w:hint="eastAsia"/>
          <w:sz w:val="30"/>
          <w:szCs w:val="30"/>
        </w:rPr>
      </w:pPr>
    </w:p>
    <w:p w14:paraId="61A74319">
      <w:pPr>
        <w:pStyle w:val="2"/>
        <w:spacing w:line="244" w:lineRule="auto"/>
        <w:rPr>
          <w:rFonts w:hint="eastAsia"/>
          <w:sz w:val="30"/>
          <w:szCs w:val="30"/>
        </w:rPr>
      </w:pPr>
      <w:r>
        <w:rPr>
          <w:rFonts w:hint="eastAsia"/>
          <w:sz w:val="30"/>
          <w:szCs w:val="30"/>
        </w:rPr>
        <w:t>因为当他们宣称自己属神时，他们也将自己单单献给祂的事奉。</w:t>
      </w:r>
    </w:p>
    <w:p w14:paraId="6B8E20C4">
      <w:pPr>
        <w:pStyle w:val="2"/>
        <w:spacing w:line="244" w:lineRule="auto"/>
        <w:rPr>
          <w:rFonts w:hint="eastAsia"/>
          <w:sz w:val="30"/>
          <w:szCs w:val="30"/>
        </w:rPr>
      </w:pPr>
    </w:p>
    <w:p w14:paraId="786A2F46">
      <w:pPr>
        <w:pStyle w:val="2"/>
        <w:spacing w:line="244" w:lineRule="auto"/>
        <w:rPr>
          <w:rFonts w:hint="eastAsia"/>
          <w:sz w:val="30"/>
          <w:szCs w:val="30"/>
        </w:rPr>
      </w:pPr>
      <w:r>
        <w:rPr>
          <w:rFonts w:hint="eastAsia"/>
          <w:sz w:val="30"/>
          <w:szCs w:val="30"/>
        </w:rPr>
        <w:t>Acts 27:23: "Whose I am, and whom I serve."</w:t>
      </w:r>
    </w:p>
    <w:p w14:paraId="0ED73563">
      <w:pPr>
        <w:pStyle w:val="2"/>
        <w:spacing w:line="244" w:lineRule="auto"/>
        <w:rPr>
          <w:rFonts w:hint="eastAsia"/>
          <w:sz w:val="30"/>
          <w:szCs w:val="30"/>
        </w:rPr>
      </w:pPr>
    </w:p>
    <w:p w14:paraId="5BFBB604">
      <w:pPr>
        <w:pStyle w:val="2"/>
        <w:spacing w:line="244" w:lineRule="auto"/>
        <w:rPr>
          <w:rFonts w:hint="eastAsia"/>
          <w:sz w:val="30"/>
          <w:szCs w:val="30"/>
        </w:rPr>
      </w:pPr>
      <w:r>
        <w:rPr>
          <w:rFonts w:hint="eastAsia"/>
          <w:sz w:val="30"/>
          <w:szCs w:val="30"/>
        </w:rPr>
        <w:t>使徒行传 27:23：“我所属所事奉的神。”</w:t>
      </w:r>
    </w:p>
    <w:p w14:paraId="5DFB88D0">
      <w:pPr>
        <w:pStyle w:val="2"/>
        <w:spacing w:line="244" w:lineRule="auto"/>
        <w:rPr>
          <w:rFonts w:hint="eastAsia"/>
          <w:sz w:val="30"/>
          <w:szCs w:val="30"/>
        </w:rPr>
      </w:pPr>
    </w:p>
    <w:p w14:paraId="48F4616D">
      <w:pPr>
        <w:pStyle w:val="2"/>
        <w:spacing w:line="244" w:lineRule="auto"/>
        <w:rPr>
          <w:rFonts w:hint="eastAsia"/>
          <w:sz w:val="30"/>
          <w:szCs w:val="30"/>
        </w:rPr>
      </w:pPr>
      <w:r>
        <w:rPr>
          <w:rFonts w:hint="eastAsia"/>
          <w:sz w:val="30"/>
          <w:szCs w:val="30"/>
        </w:rPr>
        <w:t>In a word, the chosen and called are all saints, because, separated from the rest of the world, they are declared to be God's on several accounts.</w:t>
      </w:r>
    </w:p>
    <w:p w14:paraId="65702AEA">
      <w:pPr>
        <w:pStyle w:val="2"/>
        <w:spacing w:line="244" w:lineRule="auto"/>
        <w:rPr>
          <w:rFonts w:hint="eastAsia"/>
          <w:sz w:val="30"/>
          <w:szCs w:val="30"/>
        </w:rPr>
      </w:pPr>
    </w:p>
    <w:p w14:paraId="7EB742EA">
      <w:pPr>
        <w:pStyle w:val="2"/>
        <w:spacing w:line="244" w:lineRule="auto"/>
        <w:rPr>
          <w:rFonts w:hint="eastAsia"/>
          <w:sz w:val="30"/>
          <w:szCs w:val="30"/>
        </w:rPr>
      </w:pPr>
      <w:r>
        <w:rPr>
          <w:rFonts w:hint="eastAsia"/>
          <w:sz w:val="30"/>
          <w:szCs w:val="30"/>
        </w:rPr>
        <w:t>总之，蒙拣选和蒙召的人都是圣徒，因为他们从世界其余的人中分别出来，因着多种缘故被宣告为属神的。</w:t>
      </w:r>
    </w:p>
    <w:p w14:paraId="53894D0D">
      <w:pPr>
        <w:pStyle w:val="2"/>
        <w:spacing w:line="244" w:lineRule="auto"/>
        <w:rPr>
          <w:rFonts w:hint="eastAsia"/>
          <w:sz w:val="30"/>
          <w:szCs w:val="30"/>
        </w:rPr>
      </w:pPr>
    </w:p>
    <w:p w14:paraId="0A87818A">
      <w:pPr>
        <w:pStyle w:val="2"/>
        <w:spacing w:line="244" w:lineRule="auto"/>
        <w:rPr>
          <w:rFonts w:hint="eastAsia"/>
          <w:sz w:val="30"/>
          <w:szCs w:val="30"/>
        </w:rPr>
      </w:pPr>
      <w:r>
        <w:rPr>
          <w:rFonts w:hint="eastAsia"/>
          <w:sz w:val="30"/>
          <w:szCs w:val="30"/>
        </w:rPr>
        <w:t>But we have not yet mentioned the principal thing.</w:t>
      </w:r>
    </w:p>
    <w:p w14:paraId="2F98E109">
      <w:pPr>
        <w:pStyle w:val="2"/>
        <w:spacing w:line="244" w:lineRule="auto"/>
        <w:rPr>
          <w:rFonts w:hint="eastAsia"/>
          <w:sz w:val="30"/>
          <w:szCs w:val="30"/>
        </w:rPr>
      </w:pPr>
    </w:p>
    <w:p w14:paraId="72CA4255">
      <w:pPr>
        <w:pStyle w:val="2"/>
        <w:spacing w:line="244" w:lineRule="auto"/>
        <w:rPr>
          <w:rFonts w:hint="eastAsia"/>
          <w:sz w:val="30"/>
          <w:szCs w:val="30"/>
        </w:rPr>
      </w:pPr>
      <w:r>
        <w:rPr>
          <w:rFonts w:hint="eastAsia"/>
          <w:sz w:val="30"/>
          <w:szCs w:val="30"/>
        </w:rPr>
        <w:t>但我们尚未提及最主要的事。</w:t>
      </w:r>
    </w:p>
    <w:p w14:paraId="1EDD6666">
      <w:pPr>
        <w:pStyle w:val="2"/>
        <w:spacing w:line="244" w:lineRule="auto"/>
        <w:rPr>
          <w:rFonts w:hint="eastAsia"/>
          <w:sz w:val="30"/>
          <w:szCs w:val="30"/>
        </w:rPr>
      </w:pPr>
    </w:p>
    <w:p w14:paraId="0654F564">
      <w:pPr>
        <w:pStyle w:val="2"/>
        <w:spacing w:line="244" w:lineRule="auto"/>
        <w:rPr>
          <w:rFonts w:hint="eastAsia"/>
          <w:sz w:val="30"/>
          <w:szCs w:val="30"/>
        </w:rPr>
      </w:pPr>
      <w:r>
        <w:rPr>
          <w:rFonts w:hint="eastAsia"/>
          <w:sz w:val="30"/>
          <w:szCs w:val="30"/>
        </w:rPr>
        <w:t>X. Thirdly, Holiness denotes that purity of a man, in his nature, inclinations, and actions, which consists in an imitation and expression of the divine purity or holiness.</w:t>
      </w:r>
    </w:p>
    <w:p w14:paraId="084C8F08">
      <w:pPr>
        <w:pStyle w:val="2"/>
        <w:spacing w:line="244" w:lineRule="auto"/>
        <w:rPr>
          <w:rFonts w:hint="eastAsia"/>
          <w:sz w:val="30"/>
          <w:szCs w:val="30"/>
        </w:rPr>
      </w:pPr>
    </w:p>
    <w:p w14:paraId="6DEC5377">
      <w:pPr>
        <w:pStyle w:val="2"/>
        <w:spacing w:line="244" w:lineRule="auto"/>
        <w:rPr>
          <w:rFonts w:hint="eastAsia"/>
          <w:sz w:val="30"/>
          <w:szCs w:val="30"/>
        </w:rPr>
      </w:pPr>
      <w:r>
        <w:rPr>
          <w:rFonts w:hint="eastAsia"/>
          <w:sz w:val="30"/>
          <w:szCs w:val="30"/>
        </w:rPr>
        <w:t>十、第三，圣洁指一个人在其本性、倾向和行为上的纯洁，这纯洁在于模仿和表达神圣的纯洁或圣洁。</w:t>
      </w:r>
    </w:p>
    <w:p w14:paraId="1AA81CAC">
      <w:pPr>
        <w:pStyle w:val="2"/>
        <w:spacing w:line="244" w:lineRule="auto"/>
        <w:rPr>
          <w:rFonts w:hint="eastAsia"/>
          <w:sz w:val="30"/>
          <w:szCs w:val="30"/>
        </w:rPr>
      </w:pPr>
    </w:p>
    <w:p w14:paraId="33F4CB5F">
      <w:pPr>
        <w:pStyle w:val="2"/>
        <w:spacing w:line="244" w:lineRule="auto"/>
        <w:rPr>
          <w:rFonts w:hint="eastAsia"/>
          <w:sz w:val="30"/>
          <w:szCs w:val="30"/>
        </w:rPr>
      </w:pPr>
      <w:r>
        <w:rPr>
          <w:rFonts w:hint="eastAsia"/>
          <w:sz w:val="30"/>
          <w:szCs w:val="30"/>
        </w:rPr>
        <w:t>God is the great pattern of his rational creatures.</w:t>
      </w:r>
    </w:p>
    <w:p w14:paraId="3BC54893">
      <w:pPr>
        <w:pStyle w:val="2"/>
        <w:spacing w:line="244" w:lineRule="auto"/>
        <w:rPr>
          <w:rFonts w:hint="eastAsia"/>
          <w:sz w:val="30"/>
          <w:szCs w:val="30"/>
        </w:rPr>
      </w:pPr>
    </w:p>
    <w:p w14:paraId="28E43B28">
      <w:pPr>
        <w:pStyle w:val="2"/>
        <w:spacing w:line="244" w:lineRule="auto"/>
        <w:rPr>
          <w:rFonts w:hint="eastAsia"/>
          <w:sz w:val="30"/>
          <w:szCs w:val="30"/>
        </w:rPr>
      </w:pPr>
      <w:r>
        <w:rPr>
          <w:rFonts w:hint="eastAsia"/>
          <w:sz w:val="30"/>
          <w:szCs w:val="30"/>
        </w:rPr>
        <w:t>神是祂理性受造物的伟大榜样。</w:t>
      </w:r>
    </w:p>
    <w:p w14:paraId="2AFA7BA7">
      <w:pPr>
        <w:pStyle w:val="2"/>
        <w:spacing w:line="244" w:lineRule="auto"/>
        <w:rPr>
          <w:rFonts w:hint="eastAsia"/>
          <w:sz w:val="30"/>
          <w:szCs w:val="30"/>
        </w:rPr>
      </w:pPr>
    </w:p>
    <w:p w14:paraId="12D0AA75">
      <w:pPr>
        <w:pStyle w:val="2"/>
        <w:spacing w:line="244" w:lineRule="auto"/>
        <w:rPr>
          <w:rFonts w:hint="eastAsia"/>
          <w:sz w:val="30"/>
          <w:szCs w:val="30"/>
        </w:rPr>
      </w:pPr>
      <w:r>
        <w:rPr>
          <w:rFonts w:hint="eastAsia"/>
          <w:sz w:val="30"/>
          <w:szCs w:val="30"/>
        </w:rPr>
        <w:t>His will is expressed in the law, which was the pattern shown to Moses in the mount, according to which the sanctuary of our soul ought to be framed.</w:t>
      </w:r>
    </w:p>
    <w:p w14:paraId="1D8B910A">
      <w:pPr>
        <w:pStyle w:val="2"/>
        <w:spacing w:line="244" w:lineRule="auto"/>
        <w:rPr>
          <w:rFonts w:hint="eastAsia"/>
          <w:sz w:val="30"/>
          <w:szCs w:val="30"/>
        </w:rPr>
      </w:pPr>
    </w:p>
    <w:p w14:paraId="0A257912">
      <w:pPr>
        <w:pStyle w:val="2"/>
        <w:spacing w:line="244" w:lineRule="auto"/>
        <w:rPr>
          <w:rFonts w:hint="eastAsia"/>
          <w:sz w:val="30"/>
          <w:szCs w:val="30"/>
        </w:rPr>
      </w:pPr>
      <w:r>
        <w:rPr>
          <w:rFonts w:hint="eastAsia"/>
          <w:sz w:val="30"/>
          <w:szCs w:val="30"/>
        </w:rPr>
        <w:t>祂的旨意在律法中表达出来，这律法就是在山上指示给摩西的样式，我们灵魂的圣所应当照此建造。</w:t>
      </w:r>
    </w:p>
    <w:p w14:paraId="4BAB8687">
      <w:pPr>
        <w:pStyle w:val="2"/>
        <w:spacing w:line="244" w:lineRule="auto"/>
        <w:rPr>
          <w:rFonts w:hint="eastAsia"/>
          <w:sz w:val="30"/>
          <w:szCs w:val="30"/>
        </w:rPr>
      </w:pPr>
    </w:p>
    <w:p w14:paraId="3D188698">
      <w:pPr>
        <w:pStyle w:val="2"/>
        <w:spacing w:line="244" w:lineRule="auto"/>
        <w:rPr>
          <w:rFonts w:hint="eastAsia"/>
          <w:sz w:val="30"/>
          <w:szCs w:val="30"/>
        </w:rPr>
      </w:pPr>
      <w:r>
        <w:rPr>
          <w:rFonts w:hint="eastAsia"/>
          <w:sz w:val="30"/>
          <w:szCs w:val="30"/>
        </w:rPr>
        <w:t>But his divine virtues or perfections are a pattern, which we are to contemplate with so much diligence, attention, and devotion, as to be ourselves transformed according to that, 1 Pet. 1:15, 16: "But as he which hath called you is holy, so be ye holy in all manner of conversation; because it is written, Be ye holy, for I am holy."</w:t>
      </w:r>
    </w:p>
    <w:p w14:paraId="28FBFDE7">
      <w:pPr>
        <w:pStyle w:val="2"/>
        <w:spacing w:line="244" w:lineRule="auto"/>
        <w:rPr>
          <w:rFonts w:hint="eastAsia"/>
          <w:sz w:val="30"/>
          <w:szCs w:val="30"/>
        </w:rPr>
      </w:pPr>
    </w:p>
    <w:p w14:paraId="4CC66DF5">
      <w:pPr>
        <w:pStyle w:val="2"/>
        <w:spacing w:line="244" w:lineRule="auto"/>
        <w:rPr>
          <w:rFonts w:hint="eastAsia"/>
          <w:sz w:val="30"/>
          <w:szCs w:val="30"/>
        </w:rPr>
      </w:pPr>
      <w:r>
        <w:rPr>
          <w:rFonts w:hint="eastAsia"/>
          <w:sz w:val="30"/>
          <w:szCs w:val="30"/>
        </w:rPr>
        <w:t>但祂神圣的美德或完美是一个榜样，我们当以如此的勤奋、注意和虔诚来默想，以致我们自己也照此被改变，彼得前书 1:15, 16：“那召你们的既是圣洁，你们在一切所行的事上也要圣洁；因为经上记着说：‘你们要圣洁，因为我是圣洁的。’”</w:t>
      </w:r>
    </w:p>
    <w:p w14:paraId="538FAAAD">
      <w:pPr>
        <w:pStyle w:val="2"/>
        <w:spacing w:line="244" w:lineRule="auto"/>
        <w:rPr>
          <w:rFonts w:hint="eastAsia"/>
          <w:sz w:val="30"/>
          <w:szCs w:val="30"/>
        </w:rPr>
      </w:pPr>
    </w:p>
    <w:p w14:paraId="32484363">
      <w:pPr>
        <w:pStyle w:val="2"/>
        <w:spacing w:line="244" w:lineRule="auto"/>
        <w:rPr>
          <w:rFonts w:hint="eastAsia"/>
          <w:sz w:val="30"/>
          <w:szCs w:val="30"/>
        </w:rPr>
      </w:pPr>
      <w:r>
        <w:rPr>
          <w:rFonts w:hint="eastAsia"/>
          <w:sz w:val="30"/>
          <w:szCs w:val="30"/>
        </w:rPr>
        <w:t>Virtue or holiness may be considered in different respects.</w:t>
      </w:r>
    </w:p>
    <w:p w14:paraId="5BE5DB44">
      <w:pPr>
        <w:pStyle w:val="2"/>
        <w:spacing w:line="244" w:lineRule="auto"/>
        <w:rPr>
          <w:rFonts w:hint="eastAsia"/>
          <w:sz w:val="30"/>
          <w:szCs w:val="30"/>
        </w:rPr>
      </w:pPr>
    </w:p>
    <w:p w14:paraId="0D732EF2">
      <w:pPr>
        <w:pStyle w:val="2"/>
        <w:spacing w:line="244" w:lineRule="auto"/>
        <w:rPr>
          <w:rFonts w:hint="eastAsia"/>
          <w:sz w:val="30"/>
          <w:szCs w:val="30"/>
        </w:rPr>
      </w:pPr>
      <w:r>
        <w:rPr>
          <w:rFonts w:hint="eastAsia"/>
          <w:sz w:val="30"/>
          <w:szCs w:val="30"/>
        </w:rPr>
        <w:t>美德或圣洁可以从不同方面来考量。</w:t>
      </w:r>
    </w:p>
    <w:p w14:paraId="417C249C">
      <w:pPr>
        <w:pStyle w:val="2"/>
        <w:spacing w:line="244" w:lineRule="auto"/>
        <w:rPr>
          <w:rFonts w:hint="eastAsia"/>
          <w:sz w:val="30"/>
          <w:szCs w:val="30"/>
        </w:rPr>
      </w:pPr>
    </w:p>
    <w:p w14:paraId="3F3627D8">
      <w:pPr>
        <w:pStyle w:val="2"/>
        <w:spacing w:line="244" w:lineRule="auto"/>
        <w:rPr>
          <w:rFonts w:hint="eastAsia"/>
          <w:sz w:val="30"/>
          <w:szCs w:val="30"/>
        </w:rPr>
      </w:pPr>
      <w:r>
        <w:rPr>
          <w:rFonts w:hint="eastAsia"/>
          <w:sz w:val="30"/>
          <w:szCs w:val="30"/>
        </w:rPr>
        <w:t>As it agrees with the prescription of the law, it is called righteousness; but as it is a conformity to God, and an expression of his purity, it is termed holiness.</w:t>
      </w:r>
    </w:p>
    <w:p w14:paraId="2A468F14">
      <w:pPr>
        <w:pStyle w:val="2"/>
        <w:spacing w:line="244" w:lineRule="auto"/>
        <w:rPr>
          <w:rFonts w:hint="eastAsia"/>
          <w:sz w:val="30"/>
          <w:szCs w:val="30"/>
        </w:rPr>
      </w:pPr>
    </w:p>
    <w:p w14:paraId="11C41C3E">
      <w:pPr>
        <w:pStyle w:val="2"/>
        <w:spacing w:line="244" w:lineRule="auto"/>
        <w:rPr>
          <w:rFonts w:hint="eastAsia"/>
          <w:sz w:val="30"/>
          <w:szCs w:val="30"/>
        </w:rPr>
      </w:pPr>
      <w:r>
        <w:rPr>
          <w:rFonts w:hint="eastAsia"/>
          <w:sz w:val="30"/>
          <w:szCs w:val="30"/>
        </w:rPr>
        <w:t>当它符合律法的规定时，称为义；但当它是对神的效法，以及祂纯洁的表达时，则称为圣洁。</w:t>
      </w:r>
    </w:p>
    <w:p w14:paraId="432942F9">
      <w:pPr>
        <w:pStyle w:val="2"/>
        <w:spacing w:line="244" w:lineRule="auto"/>
        <w:rPr>
          <w:rFonts w:hint="eastAsia"/>
          <w:sz w:val="30"/>
          <w:szCs w:val="30"/>
        </w:rPr>
      </w:pPr>
    </w:p>
    <w:p w14:paraId="390F2049">
      <w:pPr>
        <w:pStyle w:val="2"/>
        <w:spacing w:line="244" w:lineRule="auto"/>
        <w:rPr>
          <w:rFonts w:hint="eastAsia"/>
          <w:sz w:val="30"/>
          <w:szCs w:val="30"/>
        </w:rPr>
      </w:pPr>
      <w:r>
        <w:rPr>
          <w:rFonts w:hint="eastAsia"/>
          <w:sz w:val="30"/>
          <w:szCs w:val="30"/>
        </w:rPr>
        <w:t>And it is chiefly in this sense that we shall now speak concerning holiness.</w:t>
      </w:r>
    </w:p>
    <w:p w14:paraId="214FAA5D">
      <w:pPr>
        <w:pStyle w:val="2"/>
        <w:spacing w:line="244" w:lineRule="auto"/>
        <w:rPr>
          <w:rFonts w:hint="eastAsia"/>
          <w:sz w:val="30"/>
          <w:szCs w:val="30"/>
        </w:rPr>
      </w:pPr>
    </w:p>
    <w:p w14:paraId="4F037B43">
      <w:pPr>
        <w:pStyle w:val="2"/>
        <w:spacing w:line="244" w:lineRule="auto"/>
        <w:rPr>
          <w:rFonts w:hint="eastAsia"/>
          <w:sz w:val="30"/>
          <w:szCs w:val="30"/>
        </w:rPr>
      </w:pPr>
      <w:r>
        <w:rPr>
          <w:rFonts w:hint="eastAsia"/>
          <w:sz w:val="30"/>
          <w:szCs w:val="30"/>
        </w:rPr>
        <w:t>我们现在主要是在这个意义上谈论圣洁。</w:t>
      </w:r>
    </w:p>
    <w:p w14:paraId="442743F4">
      <w:pPr>
        <w:pStyle w:val="2"/>
        <w:spacing w:line="244" w:lineRule="auto"/>
        <w:rPr>
          <w:rFonts w:hint="eastAsia"/>
          <w:sz w:val="30"/>
          <w:szCs w:val="30"/>
        </w:rPr>
      </w:pPr>
    </w:p>
    <w:p w14:paraId="21D16731">
      <w:pPr>
        <w:pStyle w:val="2"/>
        <w:spacing w:line="244" w:lineRule="auto"/>
        <w:rPr>
          <w:rFonts w:hint="eastAsia"/>
          <w:sz w:val="30"/>
          <w:szCs w:val="30"/>
        </w:rPr>
      </w:pPr>
      <w:r>
        <w:rPr>
          <w:rFonts w:hint="eastAsia"/>
          <w:sz w:val="30"/>
          <w:szCs w:val="30"/>
        </w:rPr>
        <w:t>XI. Having thus previously explained these things, it will not be hard to infer what we mean by sanctification; namely, that real work of God, by which they, who are chosen, regenerated and justified, are continually more and more transformed from the turpitude of sinto the purity of the divine image.</w:t>
      </w:r>
    </w:p>
    <w:p w14:paraId="259C0F69">
      <w:pPr>
        <w:pStyle w:val="2"/>
        <w:spacing w:line="244" w:lineRule="auto"/>
        <w:rPr>
          <w:rFonts w:hint="eastAsia"/>
          <w:sz w:val="30"/>
          <w:szCs w:val="30"/>
        </w:rPr>
      </w:pPr>
    </w:p>
    <w:p w14:paraId="002E9162">
      <w:pPr>
        <w:pStyle w:val="2"/>
        <w:spacing w:line="244" w:lineRule="auto"/>
        <w:rPr>
          <w:rFonts w:hint="eastAsia"/>
          <w:sz w:val="30"/>
          <w:szCs w:val="30"/>
        </w:rPr>
      </w:pPr>
      <w:r>
        <w:rPr>
          <w:rFonts w:hint="eastAsia"/>
          <w:sz w:val="30"/>
          <w:szCs w:val="30"/>
        </w:rPr>
        <w:t>十一、预先解释了这些事情之后，就不难推断出我们所说的成圣是什么意思了；即，神那真实的工作，藉此，那些蒙拣选、重生和称义的人，不断地、越来越多地从罪的污秽中被改变，进入神圣形象的纯洁之中。</w:t>
      </w:r>
    </w:p>
    <w:p w14:paraId="70C49FC1">
      <w:pPr>
        <w:pStyle w:val="2"/>
        <w:spacing w:line="244" w:lineRule="auto"/>
        <w:rPr>
          <w:rFonts w:hint="eastAsia"/>
          <w:sz w:val="30"/>
          <w:szCs w:val="30"/>
        </w:rPr>
      </w:pPr>
    </w:p>
    <w:p w14:paraId="242F97C4">
      <w:pPr>
        <w:pStyle w:val="2"/>
        <w:spacing w:line="244" w:lineRule="auto"/>
        <w:rPr>
          <w:rFonts w:hint="eastAsia"/>
          <w:sz w:val="30"/>
          <w:szCs w:val="30"/>
        </w:rPr>
      </w:pPr>
      <w:r>
        <w:rPr>
          <w:rFonts w:hint="eastAsia"/>
          <w:sz w:val="30"/>
          <w:szCs w:val="30"/>
        </w:rPr>
        <w:t>XII. We distinguish this work of God from the first regeneration and first effectual calling to Christ.</w:t>
      </w:r>
    </w:p>
    <w:p w14:paraId="0F5F74B3">
      <w:pPr>
        <w:pStyle w:val="2"/>
        <w:spacing w:line="244" w:lineRule="auto"/>
        <w:rPr>
          <w:rFonts w:hint="eastAsia"/>
          <w:sz w:val="30"/>
          <w:szCs w:val="30"/>
        </w:rPr>
      </w:pPr>
    </w:p>
    <w:p w14:paraId="39D0F3E2">
      <w:pPr>
        <w:pStyle w:val="2"/>
        <w:spacing w:line="244" w:lineRule="auto"/>
        <w:rPr>
          <w:rFonts w:hint="eastAsia"/>
          <w:sz w:val="30"/>
          <w:szCs w:val="30"/>
        </w:rPr>
      </w:pPr>
      <w:r>
        <w:rPr>
          <w:rFonts w:hint="eastAsia"/>
          <w:sz w:val="30"/>
          <w:szCs w:val="30"/>
        </w:rPr>
        <w:t>十二、我们将神的这项工作与最初的重生和最初对基督的有效呼召区分开来。</w:t>
      </w:r>
    </w:p>
    <w:p w14:paraId="5925629C">
      <w:pPr>
        <w:pStyle w:val="2"/>
        <w:spacing w:line="244" w:lineRule="auto"/>
        <w:rPr>
          <w:rFonts w:hint="eastAsia"/>
          <w:sz w:val="30"/>
          <w:szCs w:val="30"/>
        </w:rPr>
      </w:pPr>
    </w:p>
    <w:p w14:paraId="68E55350">
      <w:pPr>
        <w:pStyle w:val="2"/>
        <w:spacing w:line="244" w:lineRule="auto"/>
        <w:rPr>
          <w:rFonts w:hint="eastAsia"/>
          <w:sz w:val="30"/>
          <w:szCs w:val="30"/>
        </w:rPr>
      </w:pPr>
      <w:r>
        <w:rPr>
          <w:rFonts w:hint="eastAsia"/>
          <w:sz w:val="30"/>
          <w:szCs w:val="30"/>
        </w:rPr>
        <w:t>For the immediate term or effect of regeneration is a principle of spiritual life, which, in a moment, is put into the soul, by the immediate energy of the Holy Spirit.</w:t>
      </w:r>
    </w:p>
    <w:p w14:paraId="39E4379D">
      <w:pPr>
        <w:pStyle w:val="2"/>
        <w:spacing w:line="244" w:lineRule="auto"/>
        <w:rPr>
          <w:rFonts w:hint="eastAsia"/>
          <w:sz w:val="30"/>
          <w:szCs w:val="30"/>
        </w:rPr>
      </w:pPr>
    </w:p>
    <w:p w14:paraId="35CC8FA1">
      <w:pPr>
        <w:pStyle w:val="2"/>
        <w:spacing w:line="244" w:lineRule="auto"/>
        <w:rPr>
          <w:rFonts w:hint="eastAsia"/>
          <w:sz w:val="30"/>
          <w:szCs w:val="30"/>
        </w:rPr>
      </w:pPr>
      <w:r>
        <w:rPr>
          <w:rFonts w:hint="eastAsia"/>
          <w:sz w:val="30"/>
          <w:szCs w:val="30"/>
        </w:rPr>
        <w:t>因为重生的直接结果或效应是属灵生命的原则，它在瞬间藉着圣灵直接的能力被放入灵魂之中。</w:t>
      </w:r>
    </w:p>
    <w:p w14:paraId="121C416A">
      <w:pPr>
        <w:pStyle w:val="2"/>
        <w:spacing w:line="244" w:lineRule="auto"/>
        <w:rPr>
          <w:rFonts w:hint="eastAsia"/>
          <w:sz w:val="30"/>
          <w:szCs w:val="30"/>
        </w:rPr>
      </w:pPr>
    </w:p>
    <w:p w14:paraId="5B46EF63">
      <w:pPr>
        <w:pStyle w:val="2"/>
        <w:spacing w:line="244" w:lineRule="auto"/>
        <w:rPr>
          <w:rFonts w:hint="eastAsia"/>
          <w:sz w:val="30"/>
          <w:szCs w:val="30"/>
        </w:rPr>
      </w:pPr>
      <w:r>
        <w:rPr>
          <w:rFonts w:hint="eastAsia"/>
          <w:sz w:val="30"/>
          <w:szCs w:val="30"/>
        </w:rPr>
        <w:t>The term or effect of effectual calling is the mystical union and communion with Christ.</w:t>
      </w:r>
    </w:p>
    <w:p w14:paraId="6112C02C">
      <w:pPr>
        <w:pStyle w:val="2"/>
        <w:spacing w:line="244" w:lineRule="auto"/>
        <w:rPr>
          <w:rFonts w:hint="eastAsia"/>
          <w:sz w:val="30"/>
          <w:szCs w:val="30"/>
        </w:rPr>
      </w:pPr>
    </w:p>
    <w:p w14:paraId="78BF773F">
      <w:pPr>
        <w:pStyle w:val="2"/>
        <w:spacing w:line="244" w:lineRule="auto"/>
        <w:rPr>
          <w:rFonts w:hint="eastAsia"/>
          <w:sz w:val="30"/>
          <w:szCs w:val="30"/>
        </w:rPr>
      </w:pPr>
      <w:r>
        <w:rPr>
          <w:rFonts w:hint="eastAsia"/>
          <w:sz w:val="30"/>
          <w:szCs w:val="30"/>
        </w:rPr>
        <w:t>有效呼召的结果或效应是与基督奥秘的联合和相交。</w:t>
      </w:r>
    </w:p>
    <w:p w14:paraId="2767349F">
      <w:pPr>
        <w:pStyle w:val="2"/>
        <w:spacing w:line="244" w:lineRule="auto"/>
        <w:rPr>
          <w:rFonts w:hint="eastAsia"/>
          <w:sz w:val="30"/>
          <w:szCs w:val="30"/>
        </w:rPr>
      </w:pPr>
    </w:p>
    <w:p w14:paraId="0F0D3BD0">
      <w:pPr>
        <w:pStyle w:val="2"/>
        <w:spacing w:line="244" w:lineRule="auto"/>
        <w:rPr>
          <w:rFonts w:hint="eastAsia"/>
          <w:sz w:val="30"/>
          <w:szCs w:val="30"/>
        </w:rPr>
      </w:pPr>
      <w:r>
        <w:rPr>
          <w:rFonts w:hint="eastAsia"/>
          <w:sz w:val="30"/>
          <w:szCs w:val="30"/>
        </w:rPr>
        <w:t>But the term or effect of sanctification are the habits of spiritual virtues or graces, and their lively exercise; and thus sanctification follows upon regeneration and effectual calling, at least in the order of nature, and supposes those actions of God as going before it.</w:t>
      </w:r>
    </w:p>
    <w:p w14:paraId="722F6209">
      <w:pPr>
        <w:pStyle w:val="2"/>
        <w:spacing w:line="244" w:lineRule="auto"/>
        <w:rPr>
          <w:rFonts w:hint="eastAsia"/>
          <w:sz w:val="30"/>
          <w:szCs w:val="30"/>
        </w:rPr>
      </w:pPr>
    </w:p>
    <w:p w14:paraId="2D07CC1D">
      <w:pPr>
        <w:pStyle w:val="2"/>
        <w:spacing w:line="244" w:lineRule="auto"/>
        <w:rPr>
          <w:rFonts w:hint="eastAsia"/>
          <w:sz w:val="30"/>
          <w:szCs w:val="30"/>
        </w:rPr>
      </w:pPr>
      <w:r>
        <w:rPr>
          <w:rFonts w:hint="eastAsia"/>
          <w:sz w:val="30"/>
          <w:szCs w:val="30"/>
        </w:rPr>
        <w:t>但成圣的结果或效应是属灵美德或恩典的习性，及其活泼的运用；因此，成圣至少在自然次序上是在重生和有效呼召之后，并且以那些先于它的神的行动为前提。</w:t>
      </w:r>
    </w:p>
    <w:p w14:paraId="0122984C">
      <w:pPr>
        <w:pStyle w:val="2"/>
        <w:spacing w:line="244" w:lineRule="auto"/>
        <w:rPr>
          <w:rFonts w:hint="eastAsia"/>
          <w:sz w:val="30"/>
          <w:szCs w:val="30"/>
        </w:rPr>
      </w:pPr>
    </w:p>
    <w:p w14:paraId="229AA4F8">
      <w:pPr>
        <w:pStyle w:val="2"/>
        <w:spacing w:line="244" w:lineRule="auto"/>
        <w:rPr>
          <w:rFonts w:hint="eastAsia"/>
          <w:sz w:val="30"/>
          <w:szCs w:val="30"/>
        </w:rPr>
      </w:pPr>
      <w:r>
        <w:rPr>
          <w:rFonts w:hint="eastAsia"/>
          <w:sz w:val="30"/>
          <w:szCs w:val="30"/>
        </w:rPr>
        <w:t>XIII. There is still a further difference between sanctification and justification: for justification is a judiciary act, terminating in a relative change of state; namely, a freedom from punishment and a right to life: sanctification a real work, which is performed by a supernatural influence, and which terminates in a change of state as to the quality both of habits and actions.</w:t>
      </w:r>
    </w:p>
    <w:p w14:paraId="789A6D01">
      <w:pPr>
        <w:pStyle w:val="2"/>
        <w:spacing w:line="244" w:lineRule="auto"/>
        <w:rPr>
          <w:rFonts w:hint="eastAsia"/>
          <w:sz w:val="30"/>
          <w:szCs w:val="30"/>
        </w:rPr>
      </w:pPr>
    </w:p>
    <w:p w14:paraId="7EBC53F6">
      <w:pPr>
        <w:pStyle w:val="2"/>
        <w:spacing w:line="244" w:lineRule="auto"/>
        <w:rPr>
          <w:rFonts w:hint="eastAsia"/>
          <w:sz w:val="30"/>
          <w:szCs w:val="30"/>
        </w:rPr>
      </w:pPr>
      <w:r>
        <w:rPr>
          <w:rFonts w:hint="eastAsia"/>
          <w:sz w:val="30"/>
          <w:szCs w:val="30"/>
        </w:rPr>
        <w:t>十三、成圣与称义之间还有进一步的区别：因为称义是一种司法行为，终止于一种相对状态的改变；即，免于刑罚和拥有生命的权利：而成圣是一种真实的工作，藉着超自然的影响而完成，并且终止于习性和行为品质方面的状态改变。</w:t>
      </w:r>
    </w:p>
    <w:p w14:paraId="4A690A36">
      <w:pPr>
        <w:pStyle w:val="2"/>
        <w:spacing w:line="244" w:lineRule="auto"/>
        <w:rPr>
          <w:rFonts w:hint="eastAsia"/>
          <w:sz w:val="30"/>
          <w:szCs w:val="30"/>
        </w:rPr>
      </w:pPr>
    </w:p>
    <w:p w14:paraId="4DBDF5B6">
      <w:pPr>
        <w:pStyle w:val="2"/>
        <w:spacing w:line="244" w:lineRule="auto"/>
        <w:rPr>
          <w:rFonts w:hint="eastAsia"/>
          <w:sz w:val="30"/>
          <w:szCs w:val="30"/>
        </w:rPr>
      </w:pPr>
      <w:r>
        <w:rPr>
          <w:rFonts w:hint="eastAsia"/>
          <w:sz w:val="30"/>
          <w:szCs w:val="30"/>
        </w:rPr>
        <w:t>XIV. Yet we are to take notice, that the term sanctification is not always taken, by divines, in this strict sense; sometimes they comprehend under it regeneration and the first infusion of a new life, and take sanctification, renovation of the Spirit, regeneration, the new creature, the first resurrection for synonymous terms, as the Leyden professors, Synops. Disput. 33, § . 2.</w:t>
      </w:r>
    </w:p>
    <w:p w14:paraId="33089C84">
      <w:pPr>
        <w:pStyle w:val="2"/>
        <w:spacing w:line="244" w:lineRule="auto"/>
        <w:rPr>
          <w:rFonts w:hint="eastAsia"/>
          <w:sz w:val="30"/>
          <w:szCs w:val="30"/>
        </w:rPr>
      </w:pPr>
    </w:p>
    <w:p w14:paraId="2D2890D1">
      <w:pPr>
        <w:pStyle w:val="2"/>
        <w:spacing w:line="244" w:lineRule="auto"/>
        <w:rPr>
          <w:rFonts w:hint="eastAsia"/>
          <w:sz w:val="30"/>
          <w:szCs w:val="30"/>
        </w:rPr>
      </w:pPr>
      <w:r>
        <w:rPr>
          <w:rFonts w:hint="eastAsia"/>
          <w:sz w:val="30"/>
          <w:szCs w:val="30"/>
        </w:rPr>
        <w:t>十四、然而我们要注意，神学家们并非总是严格地在这个意义上使用“成圣”一词；有时他们将重生和新生命的初次注入包含在内，并将成圣、圣灵的更新、重生、新造的人、第一次复活视为同义词，如莱顿（Leyden）的教授们在《神学辩论概要》（Synopsis Disputationum Theologicarum）第33辩，第2节所述。</w:t>
      </w:r>
    </w:p>
    <w:p w14:paraId="400FF328">
      <w:pPr>
        <w:pStyle w:val="2"/>
        <w:spacing w:line="244" w:lineRule="auto"/>
        <w:rPr>
          <w:rFonts w:hint="eastAsia"/>
          <w:sz w:val="30"/>
          <w:szCs w:val="30"/>
        </w:rPr>
      </w:pPr>
    </w:p>
    <w:p w14:paraId="2D5FE573">
      <w:pPr>
        <w:pStyle w:val="2"/>
        <w:spacing w:line="244" w:lineRule="auto"/>
        <w:rPr>
          <w:rFonts w:hint="eastAsia"/>
          <w:sz w:val="30"/>
          <w:szCs w:val="30"/>
        </w:rPr>
      </w:pPr>
      <w:r>
        <w:rPr>
          <w:rFonts w:hint="eastAsia"/>
          <w:sz w:val="30"/>
          <w:szCs w:val="30"/>
        </w:rPr>
        <w:t>Sometimes also they include justification under the same term.</w:t>
      </w:r>
    </w:p>
    <w:p w14:paraId="481E14E8">
      <w:pPr>
        <w:pStyle w:val="2"/>
        <w:spacing w:line="244" w:lineRule="auto"/>
        <w:rPr>
          <w:rFonts w:hint="eastAsia"/>
          <w:sz w:val="30"/>
          <w:szCs w:val="30"/>
        </w:rPr>
      </w:pPr>
    </w:p>
    <w:p w14:paraId="0C41495F">
      <w:pPr>
        <w:pStyle w:val="2"/>
        <w:spacing w:line="244" w:lineRule="auto"/>
        <w:rPr>
          <w:rFonts w:hint="eastAsia"/>
          <w:sz w:val="30"/>
          <w:szCs w:val="30"/>
        </w:rPr>
      </w:pPr>
      <w:r>
        <w:rPr>
          <w:rFonts w:hint="eastAsia"/>
          <w:sz w:val="30"/>
          <w:szCs w:val="30"/>
        </w:rPr>
        <w:t>有时他们也将称义包含在同一术语之下。</w:t>
      </w:r>
    </w:p>
    <w:p w14:paraId="0876ADD2">
      <w:pPr>
        <w:pStyle w:val="2"/>
        <w:spacing w:line="244" w:lineRule="auto"/>
        <w:rPr>
          <w:rFonts w:hint="eastAsia"/>
          <w:sz w:val="30"/>
          <w:szCs w:val="30"/>
        </w:rPr>
      </w:pPr>
    </w:p>
    <w:p w14:paraId="36C4CE5E">
      <w:pPr>
        <w:pStyle w:val="2"/>
        <w:spacing w:line="244" w:lineRule="auto"/>
        <w:rPr>
          <w:rFonts w:hint="eastAsia"/>
          <w:sz w:val="30"/>
          <w:szCs w:val="30"/>
        </w:rPr>
      </w:pPr>
      <w:r>
        <w:rPr>
          <w:rFonts w:hint="eastAsia"/>
          <w:sz w:val="30"/>
          <w:szCs w:val="30"/>
        </w:rPr>
        <w:t>"It is well known," says the abridger of Chamierus, p. 860, "that the terms justification and sanctification are put one for the other."</w:t>
      </w:r>
    </w:p>
    <w:p w14:paraId="594A5F81">
      <w:pPr>
        <w:pStyle w:val="2"/>
        <w:spacing w:line="244" w:lineRule="auto"/>
        <w:rPr>
          <w:rFonts w:hint="eastAsia"/>
          <w:sz w:val="30"/>
          <w:szCs w:val="30"/>
        </w:rPr>
      </w:pPr>
    </w:p>
    <w:p w14:paraId="10A20250">
      <w:pPr>
        <w:pStyle w:val="2"/>
        <w:spacing w:line="244" w:lineRule="auto"/>
        <w:rPr>
          <w:rFonts w:hint="eastAsia"/>
          <w:sz w:val="30"/>
          <w:szCs w:val="30"/>
        </w:rPr>
      </w:pPr>
      <w:r>
        <w:rPr>
          <w:rFonts w:hint="eastAsia"/>
          <w:sz w:val="30"/>
          <w:szCs w:val="30"/>
        </w:rPr>
        <w:t>《查米尔著作概要》（abridger of Chamierus）的编者在第860页说：“众所周知，称义和成圣这两个词是互换使用的。”</w:t>
      </w:r>
    </w:p>
    <w:p w14:paraId="08B684D3">
      <w:pPr>
        <w:pStyle w:val="2"/>
        <w:spacing w:line="244" w:lineRule="auto"/>
        <w:rPr>
          <w:rFonts w:hint="eastAsia"/>
          <w:sz w:val="30"/>
          <w:szCs w:val="30"/>
        </w:rPr>
      </w:pPr>
    </w:p>
    <w:p w14:paraId="6C6B3DBB">
      <w:pPr>
        <w:pStyle w:val="2"/>
        <w:spacing w:line="244" w:lineRule="auto"/>
        <w:rPr>
          <w:rFonts w:hint="eastAsia"/>
          <w:sz w:val="30"/>
          <w:szCs w:val="30"/>
        </w:rPr>
      </w:pPr>
      <w:r>
        <w:rPr>
          <w:rFonts w:hint="eastAsia"/>
          <w:sz w:val="30"/>
          <w:szCs w:val="30"/>
        </w:rPr>
        <w:t>Gomarus, in like manner, on 1 Pet. 1:2.</w:t>
      </w:r>
    </w:p>
    <w:p w14:paraId="45168218">
      <w:pPr>
        <w:pStyle w:val="2"/>
        <w:spacing w:line="244" w:lineRule="auto"/>
        <w:rPr>
          <w:rFonts w:hint="eastAsia"/>
          <w:sz w:val="30"/>
          <w:szCs w:val="30"/>
        </w:rPr>
      </w:pPr>
    </w:p>
    <w:p w14:paraId="0335AC83">
      <w:pPr>
        <w:pStyle w:val="2"/>
        <w:spacing w:line="244" w:lineRule="auto"/>
        <w:rPr>
          <w:rFonts w:hint="eastAsia"/>
          <w:sz w:val="30"/>
          <w:szCs w:val="30"/>
        </w:rPr>
      </w:pPr>
      <w:r>
        <w:rPr>
          <w:rFonts w:hint="eastAsia"/>
          <w:sz w:val="30"/>
          <w:szCs w:val="30"/>
        </w:rPr>
        <w:t>戈马鲁斯（Gomarus）在彼得前书 1:2 的注释中也持类似看法。</w:t>
      </w:r>
    </w:p>
    <w:p w14:paraId="252C849A">
      <w:pPr>
        <w:pStyle w:val="2"/>
        <w:spacing w:line="244" w:lineRule="auto"/>
        <w:rPr>
          <w:rFonts w:hint="eastAsia"/>
          <w:sz w:val="30"/>
          <w:szCs w:val="30"/>
        </w:rPr>
      </w:pPr>
    </w:p>
    <w:p w14:paraId="11EA2673">
      <w:pPr>
        <w:pStyle w:val="2"/>
        <w:spacing w:line="244" w:lineRule="auto"/>
        <w:rPr>
          <w:rFonts w:hint="eastAsia"/>
          <w:sz w:val="30"/>
          <w:szCs w:val="30"/>
        </w:rPr>
      </w:pPr>
      <w:r>
        <w:rPr>
          <w:rFonts w:hint="eastAsia"/>
          <w:sz w:val="30"/>
          <w:szCs w:val="30"/>
        </w:rPr>
        <w:t>Sanctification, taken in a general sense, comprises regeneration and justification.</w:t>
      </w:r>
    </w:p>
    <w:p w14:paraId="3BFE3D8B">
      <w:pPr>
        <w:pStyle w:val="2"/>
        <w:spacing w:line="244" w:lineRule="auto"/>
        <w:rPr>
          <w:rFonts w:hint="eastAsia"/>
          <w:sz w:val="30"/>
          <w:szCs w:val="30"/>
        </w:rPr>
      </w:pPr>
    </w:p>
    <w:p w14:paraId="3AE59127">
      <w:pPr>
        <w:pStyle w:val="2"/>
        <w:spacing w:line="244" w:lineRule="auto"/>
        <w:rPr>
          <w:rFonts w:hint="eastAsia"/>
          <w:sz w:val="30"/>
          <w:szCs w:val="30"/>
        </w:rPr>
      </w:pPr>
      <w:r>
        <w:rPr>
          <w:rFonts w:hint="eastAsia"/>
          <w:sz w:val="30"/>
          <w:szCs w:val="30"/>
        </w:rPr>
        <w:t>广义上的成圣，包含重生和称义。</w:t>
      </w:r>
    </w:p>
    <w:p w14:paraId="13024D93">
      <w:pPr>
        <w:pStyle w:val="2"/>
        <w:spacing w:line="244" w:lineRule="auto"/>
        <w:rPr>
          <w:rFonts w:hint="eastAsia"/>
          <w:sz w:val="30"/>
          <w:szCs w:val="30"/>
        </w:rPr>
      </w:pPr>
    </w:p>
    <w:p w14:paraId="00BA398C">
      <w:pPr>
        <w:pStyle w:val="2"/>
        <w:spacing w:line="244" w:lineRule="auto"/>
        <w:rPr>
          <w:rFonts w:hint="eastAsia"/>
          <w:sz w:val="30"/>
          <w:szCs w:val="30"/>
        </w:rPr>
      </w:pPr>
      <w:r>
        <w:rPr>
          <w:rFonts w:hint="eastAsia"/>
          <w:sz w:val="30"/>
          <w:szCs w:val="30"/>
        </w:rPr>
        <w:t>Nay sometimes the word sanctification is taken so largely, as to include the whole of man's salvation.</w:t>
      </w:r>
    </w:p>
    <w:p w14:paraId="5A7A4F95">
      <w:pPr>
        <w:pStyle w:val="2"/>
        <w:spacing w:line="244" w:lineRule="auto"/>
        <w:rPr>
          <w:rFonts w:hint="eastAsia"/>
          <w:sz w:val="30"/>
          <w:szCs w:val="30"/>
        </w:rPr>
      </w:pPr>
    </w:p>
    <w:p w14:paraId="28BADF83">
      <w:pPr>
        <w:pStyle w:val="2"/>
        <w:spacing w:line="244" w:lineRule="auto"/>
        <w:rPr>
          <w:rFonts w:hint="eastAsia"/>
          <w:sz w:val="30"/>
          <w:szCs w:val="30"/>
        </w:rPr>
      </w:pPr>
      <w:r>
        <w:rPr>
          <w:rFonts w:hint="eastAsia"/>
          <w:sz w:val="30"/>
          <w:szCs w:val="30"/>
        </w:rPr>
        <w:t>不仅如此，有时“成圣”一词的含义被理解得如此宽泛，以至于包括了人全部的救恩。</w:t>
      </w:r>
    </w:p>
    <w:p w14:paraId="0726B5A9">
      <w:pPr>
        <w:pStyle w:val="2"/>
        <w:spacing w:line="244" w:lineRule="auto"/>
        <w:rPr>
          <w:rFonts w:hint="eastAsia"/>
          <w:sz w:val="30"/>
          <w:szCs w:val="30"/>
        </w:rPr>
      </w:pPr>
    </w:p>
    <w:p w14:paraId="0D52C28D">
      <w:pPr>
        <w:pStyle w:val="2"/>
        <w:spacing w:line="244" w:lineRule="auto"/>
        <w:rPr>
          <w:rFonts w:hint="eastAsia"/>
          <w:sz w:val="30"/>
          <w:szCs w:val="30"/>
        </w:rPr>
      </w:pPr>
      <w:r>
        <w:rPr>
          <w:rFonts w:hint="eastAsia"/>
          <w:sz w:val="30"/>
          <w:szCs w:val="30"/>
        </w:rPr>
        <w:t>Polanus in Syntagm., lib. vi. c. 37: "Sometimes both appellations, viz. regeneration and sanctification are taken in a larger sense, for the whole of our salvation or beatification, if I may so speak," as Heb. 10:10.</w:t>
      </w:r>
    </w:p>
    <w:p w14:paraId="2773A657">
      <w:pPr>
        <w:pStyle w:val="2"/>
        <w:spacing w:line="244" w:lineRule="auto"/>
        <w:rPr>
          <w:rFonts w:hint="eastAsia"/>
          <w:sz w:val="30"/>
          <w:szCs w:val="30"/>
        </w:rPr>
      </w:pPr>
    </w:p>
    <w:p w14:paraId="5BE75A11">
      <w:pPr>
        <w:pStyle w:val="2"/>
        <w:spacing w:line="244" w:lineRule="auto"/>
        <w:rPr>
          <w:rFonts w:hint="eastAsia"/>
          <w:sz w:val="30"/>
          <w:szCs w:val="30"/>
        </w:rPr>
      </w:pPr>
      <w:r>
        <w:rPr>
          <w:rFonts w:hint="eastAsia"/>
          <w:sz w:val="30"/>
          <w:szCs w:val="30"/>
        </w:rPr>
        <w:t>波拉努斯（Polanus）在其《神学体系》（Syntagma Theologiae Christianae），第六卷，第37章中说：“有时这两个称谓，即重生和成圣，都在更广泛的意义上使用，指我们全部的救恩或蒙福状态，如果我可以这么说的话”，如希伯来书 10:10。</w:t>
      </w:r>
    </w:p>
    <w:p w14:paraId="6F243641">
      <w:pPr>
        <w:pStyle w:val="2"/>
        <w:spacing w:line="244" w:lineRule="auto"/>
        <w:rPr>
          <w:rFonts w:hint="eastAsia"/>
          <w:sz w:val="30"/>
          <w:szCs w:val="30"/>
        </w:rPr>
      </w:pPr>
    </w:p>
    <w:p w14:paraId="7F5DBBC8">
      <w:pPr>
        <w:pStyle w:val="2"/>
        <w:spacing w:line="244" w:lineRule="auto"/>
        <w:rPr>
          <w:rFonts w:hint="eastAsia"/>
          <w:sz w:val="30"/>
          <w:szCs w:val="30"/>
        </w:rPr>
      </w:pPr>
      <w:r>
        <w:rPr>
          <w:rFonts w:hint="eastAsia"/>
          <w:sz w:val="30"/>
          <w:szCs w:val="30"/>
        </w:rPr>
        <w:t>But yet the accuracy of those is more commendable, who distinguish those terms in the manner I have explained: especially as the Scripture often distinctly mentions those benefits, and describes sanctification as a continued work of God, leading the elect gradually on to perfection, and as I do not remember to have observed it speak so of regeneration.</w:t>
      </w:r>
    </w:p>
    <w:p w14:paraId="4E4AA6DE">
      <w:pPr>
        <w:pStyle w:val="2"/>
        <w:spacing w:line="244" w:lineRule="auto"/>
        <w:rPr>
          <w:rFonts w:hint="eastAsia"/>
          <w:sz w:val="30"/>
          <w:szCs w:val="30"/>
        </w:rPr>
      </w:pPr>
    </w:p>
    <w:p w14:paraId="0C086CBB">
      <w:pPr>
        <w:pStyle w:val="2"/>
        <w:spacing w:line="244" w:lineRule="auto"/>
        <w:rPr>
          <w:rFonts w:hint="eastAsia"/>
          <w:sz w:val="30"/>
          <w:szCs w:val="30"/>
        </w:rPr>
      </w:pPr>
      <w:r>
        <w:rPr>
          <w:rFonts w:hint="eastAsia"/>
          <w:sz w:val="30"/>
          <w:szCs w:val="30"/>
        </w:rPr>
        <w:t>然而，那些以我所解释的方式区分这些术语的人的准确性更值得称赞：特别是因为圣经经常明确提及这些益处，并将成圣描述为神持续的工作，逐渐引领选民达到完全，而我不记得曾观察到圣经如此论述重生。</w:t>
      </w:r>
    </w:p>
    <w:p w14:paraId="25303B00">
      <w:pPr>
        <w:pStyle w:val="2"/>
        <w:spacing w:line="244" w:lineRule="auto"/>
        <w:rPr>
          <w:rFonts w:hint="eastAsia"/>
          <w:sz w:val="30"/>
          <w:szCs w:val="30"/>
        </w:rPr>
      </w:pPr>
    </w:p>
    <w:p w14:paraId="668EB450">
      <w:pPr>
        <w:pStyle w:val="2"/>
        <w:spacing w:line="244" w:lineRule="auto"/>
        <w:rPr>
          <w:rFonts w:hint="eastAsia"/>
          <w:sz w:val="30"/>
          <w:szCs w:val="30"/>
        </w:rPr>
      </w:pPr>
      <w:r>
        <w:rPr>
          <w:rFonts w:hint="eastAsia"/>
          <w:sz w:val="30"/>
          <w:szCs w:val="30"/>
        </w:rPr>
        <w:t>XV. Nor are we to omit, that sanctification is sometimes held forth as a blessing from God to man, 1 Thess. 5:23, "and the very God of peace sanctify you wholly."</w:t>
      </w:r>
    </w:p>
    <w:p w14:paraId="5A67ED1D">
      <w:pPr>
        <w:pStyle w:val="2"/>
        <w:spacing w:line="244" w:lineRule="auto"/>
        <w:rPr>
          <w:rFonts w:hint="eastAsia"/>
          <w:sz w:val="30"/>
          <w:szCs w:val="30"/>
        </w:rPr>
      </w:pPr>
    </w:p>
    <w:p w14:paraId="369C5017">
      <w:pPr>
        <w:pStyle w:val="2"/>
        <w:spacing w:line="244" w:lineRule="auto"/>
        <w:rPr>
          <w:rFonts w:hint="eastAsia"/>
          <w:sz w:val="30"/>
          <w:szCs w:val="30"/>
        </w:rPr>
      </w:pPr>
      <w:r>
        <w:rPr>
          <w:rFonts w:hint="eastAsia"/>
          <w:sz w:val="30"/>
          <w:szCs w:val="30"/>
        </w:rPr>
        <w:t>十五、我们也不应忽略，成圣有时被视为神对人的祝福，帖撒罗尼迦前书 5:23，“愿赐平安的神，亲自使你们全然成圣。”</w:t>
      </w:r>
    </w:p>
    <w:p w14:paraId="1CF46143">
      <w:pPr>
        <w:pStyle w:val="2"/>
        <w:spacing w:line="244" w:lineRule="auto"/>
        <w:rPr>
          <w:rFonts w:hint="eastAsia"/>
          <w:sz w:val="30"/>
          <w:szCs w:val="30"/>
        </w:rPr>
      </w:pPr>
    </w:p>
    <w:p w14:paraId="60357521">
      <w:pPr>
        <w:pStyle w:val="2"/>
        <w:spacing w:line="244" w:lineRule="auto"/>
        <w:rPr>
          <w:rFonts w:hint="eastAsia"/>
          <w:sz w:val="30"/>
          <w:szCs w:val="30"/>
        </w:rPr>
      </w:pPr>
      <w:r>
        <w:rPr>
          <w:rFonts w:hint="eastAsia"/>
          <w:sz w:val="30"/>
          <w:szCs w:val="30"/>
        </w:rPr>
        <w:t>Sometimes as man's duty towards God, 1 Thess. 4:3, "For this is the will of God, even your sanctification."</w:t>
      </w:r>
    </w:p>
    <w:p w14:paraId="071EC105">
      <w:pPr>
        <w:pStyle w:val="2"/>
        <w:spacing w:line="244" w:lineRule="auto"/>
        <w:rPr>
          <w:rFonts w:hint="eastAsia"/>
          <w:sz w:val="30"/>
          <w:szCs w:val="30"/>
        </w:rPr>
      </w:pPr>
    </w:p>
    <w:p w14:paraId="1444736E">
      <w:pPr>
        <w:pStyle w:val="2"/>
        <w:spacing w:line="244" w:lineRule="auto"/>
        <w:rPr>
          <w:rFonts w:hint="eastAsia"/>
          <w:sz w:val="30"/>
          <w:szCs w:val="30"/>
        </w:rPr>
      </w:pPr>
      <w:r>
        <w:rPr>
          <w:rFonts w:hint="eastAsia"/>
          <w:sz w:val="30"/>
          <w:szCs w:val="30"/>
        </w:rPr>
        <w:t>有时被视为人对神的责任，帖撒罗尼迦前书 4:3，“神的旨意就是要你们成为圣洁。”</w:t>
      </w:r>
    </w:p>
    <w:p w14:paraId="266673B2">
      <w:pPr>
        <w:pStyle w:val="2"/>
        <w:spacing w:line="244" w:lineRule="auto"/>
        <w:rPr>
          <w:rFonts w:hint="eastAsia"/>
          <w:sz w:val="30"/>
          <w:szCs w:val="30"/>
        </w:rPr>
      </w:pPr>
    </w:p>
    <w:p w14:paraId="09C43F88">
      <w:pPr>
        <w:pStyle w:val="2"/>
        <w:spacing w:line="244" w:lineRule="auto"/>
        <w:rPr>
          <w:rFonts w:hint="eastAsia"/>
          <w:sz w:val="30"/>
          <w:szCs w:val="30"/>
        </w:rPr>
      </w:pPr>
      <w:r>
        <w:rPr>
          <w:rFonts w:hint="eastAsia"/>
          <w:sz w:val="30"/>
          <w:szCs w:val="30"/>
        </w:rPr>
        <w:t>The former God powerfully works in us, according to the purpose of his gracious decree.</w:t>
      </w:r>
    </w:p>
    <w:p w14:paraId="36D0E1BF">
      <w:pPr>
        <w:pStyle w:val="2"/>
        <w:spacing w:line="244" w:lineRule="auto"/>
        <w:rPr>
          <w:rFonts w:hint="eastAsia"/>
          <w:sz w:val="30"/>
          <w:szCs w:val="30"/>
        </w:rPr>
      </w:pPr>
    </w:p>
    <w:p w14:paraId="37BBE83C">
      <w:pPr>
        <w:pStyle w:val="2"/>
        <w:spacing w:line="244" w:lineRule="auto"/>
        <w:rPr>
          <w:rFonts w:hint="eastAsia"/>
          <w:sz w:val="30"/>
          <w:szCs w:val="30"/>
        </w:rPr>
      </w:pPr>
      <w:r>
        <w:rPr>
          <w:rFonts w:hint="eastAsia"/>
          <w:sz w:val="30"/>
          <w:szCs w:val="30"/>
        </w:rPr>
        <w:t>前者是神按照祂恩典旨意的定旨，大能地在我们里面作成的。</w:t>
      </w:r>
    </w:p>
    <w:p w14:paraId="510798E9">
      <w:pPr>
        <w:pStyle w:val="2"/>
        <w:spacing w:line="244" w:lineRule="auto"/>
        <w:rPr>
          <w:rFonts w:hint="eastAsia"/>
          <w:sz w:val="30"/>
          <w:szCs w:val="30"/>
        </w:rPr>
      </w:pPr>
    </w:p>
    <w:p w14:paraId="0567B02E">
      <w:pPr>
        <w:pStyle w:val="2"/>
        <w:spacing w:line="244" w:lineRule="auto"/>
        <w:rPr>
          <w:rFonts w:hint="eastAsia"/>
          <w:sz w:val="30"/>
          <w:szCs w:val="30"/>
        </w:rPr>
      </w:pPr>
      <w:r>
        <w:rPr>
          <w:rFonts w:hint="eastAsia"/>
          <w:sz w:val="30"/>
          <w:szCs w:val="30"/>
        </w:rPr>
        <w:t>The latter he justly requires of us by the will of his holy command.</w:t>
      </w:r>
    </w:p>
    <w:p w14:paraId="699965A8">
      <w:pPr>
        <w:pStyle w:val="2"/>
        <w:spacing w:line="244" w:lineRule="auto"/>
        <w:rPr>
          <w:rFonts w:hint="eastAsia"/>
          <w:sz w:val="30"/>
          <w:szCs w:val="30"/>
        </w:rPr>
      </w:pPr>
    </w:p>
    <w:p w14:paraId="06D0F93E">
      <w:pPr>
        <w:pStyle w:val="2"/>
        <w:spacing w:line="244" w:lineRule="auto"/>
        <w:rPr>
          <w:rFonts w:hint="eastAsia"/>
          <w:sz w:val="30"/>
          <w:szCs w:val="30"/>
        </w:rPr>
      </w:pPr>
      <w:r>
        <w:rPr>
          <w:rFonts w:hint="eastAsia"/>
          <w:sz w:val="30"/>
          <w:szCs w:val="30"/>
        </w:rPr>
        <w:t>后者是祂藉着祂圣洁命令的旨意，公义地向我们要求的。</w:t>
      </w:r>
    </w:p>
    <w:p w14:paraId="3838AF07">
      <w:pPr>
        <w:pStyle w:val="2"/>
        <w:spacing w:line="244" w:lineRule="auto"/>
        <w:rPr>
          <w:rFonts w:hint="eastAsia"/>
          <w:sz w:val="30"/>
          <w:szCs w:val="30"/>
        </w:rPr>
      </w:pPr>
    </w:p>
    <w:p w14:paraId="7CBA27D7">
      <w:pPr>
        <w:pStyle w:val="2"/>
        <w:spacing w:line="244" w:lineRule="auto"/>
        <w:rPr>
          <w:rFonts w:hint="eastAsia"/>
          <w:sz w:val="30"/>
          <w:szCs w:val="30"/>
        </w:rPr>
      </w:pPr>
      <w:r>
        <w:rPr>
          <w:rFonts w:hint="eastAsia"/>
          <w:sz w:val="30"/>
          <w:szCs w:val="30"/>
        </w:rPr>
        <w:t>When sanctification denotes the first implantation of spiritual habits, it is a mere blessing from God, in procuring which we do not co-operate with him, but receive it from him.</w:t>
      </w:r>
    </w:p>
    <w:p w14:paraId="154DE7FB">
      <w:pPr>
        <w:pStyle w:val="2"/>
        <w:spacing w:line="244" w:lineRule="auto"/>
        <w:rPr>
          <w:rFonts w:hint="eastAsia"/>
          <w:sz w:val="30"/>
          <w:szCs w:val="30"/>
        </w:rPr>
      </w:pPr>
    </w:p>
    <w:p w14:paraId="11648724">
      <w:pPr>
        <w:pStyle w:val="2"/>
        <w:spacing w:line="244" w:lineRule="auto"/>
        <w:rPr>
          <w:rFonts w:hint="eastAsia"/>
          <w:sz w:val="30"/>
          <w:szCs w:val="30"/>
        </w:rPr>
      </w:pPr>
      <w:r>
        <w:rPr>
          <w:rFonts w:hint="eastAsia"/>
          <w:sz w:val="30"/>
          <w:szCs w:val="30"/>
        </w:rPr>
        <w:t>当成圣指属灵习性的初次植入时，它纯粹是来自神的祝福，在获得它的过程中我们不与祂合作，而是从祂那里领受。</w:t>
      </w:r>
    </w:p>
    <w:p w14:paraId="0D863708">
      <w:pPr>
        <w:pStyle w:val="2"/>
        <w:spacing w:line="244" w:lineRule="auto"/>
        <w:rPr>
          <w:rFonts w:hint="eastAsia"/>
          <w:sz w:val="30"/>
          <w:szCs w:val="30"/>
        </w:rPr>
      </w:pPr>
    </w:p>
    <w:p w14:paraId="710CCDE5">
      <w:pPr>
        <w:pStyle w:val="2"/>
        <w:spacing w:line="244" w:lineRule="auto"/>
        <w:rPr>
          <w:rFonts w:hint="eastAsia"/>
          <w:sz w:val="30"/>
          <w:szCs w:val="30"/>
        </w:rPr>
      </w:pPr>
      <w:r>
        <w:rPr>
          <w:rFonts w:hint="eastAsia"/>
          <w:sz w:val="30"/>
          <w:szCs w:val="30"/>
        </w:rPr>
        <w:t>As it signifies the activity, or lively exercise of infused habits, and their corroboration and progress, so far we are active; but then it is as we are acted upon under God, and dependently on him; for these things can never be separated.</w:t>
      </w:r>
    </w:p>
    <w:p w14:paraId="23AE1916">
      <w:pPr>
        <w:pStyle w:val="2"/>
        <w:spacing w:line="244" w:lineRule="auto"/>
        <w:rPr>
          <w:rFonts w:hint="eastAsia"/>
          <w:sz w:val="30"/>
          <w:szCs w:val="30"/>
        </w:rPr>
      </w:pPr>
    </w:p>
    <w:p w14:paraId="424F4081">
      <w:pPr>
        <w:pStyle w:val="2"/>
        <w:spacing w:line="244" w:lineRule="auto"/>
        <w:rPr>
          <w:rFonts w:hint="eastAsia"/>
          <w:sz w:val="30"/>
          <w:szCs w:val="30"/>
        </w:rPr>
      </w:pPr>
      <w:r>
        <w:rPr>
          <w:rFonts w:hint="eastAsia"/>
          <w:sz w:val="30"/>
          <w:szCs w:val="30"/>
        </w:rPr>
        <w:t>当它指所注入习性的活动或活泼运用，及其巩固和进展时，我们是主动的；但那时我们是在神的作为之下，并依赖于祂而行动；因为这些事情是永远不能分开的。</w:t>
      </w:r>
    </w:p>
    <w:p w14:paraId="6AD5CC66">
      <w:pPr>
        <w:pStyle w:val="2"/>
        <w:spacing w:line="244" w:lineRule="auto"/>
        <w:rPr>
          <w:rFonts w:hint="eastAsia"/>
          <w:sz w:val="30"/>
          <w:szCs w:val="30"/>
        </w:rPr>
      </w:pPr>
    </w:p>
    <w:p w14:paraId="3572E745">
      <w:pPr>
        <w:pStyle w:val="2"/>
        <w:spacing w:line="244" w:lineRule="auto"/>
        <w:rPr>
          <w:rFonts w:hint="eastAsia"/>
          <w:sz w:val="30"/>
          <w:szCs w:val="30"/>
        </w:rPr>
      </w:pPr>
      <w:r>
        <w:rPr>
          <w:rFonts w:hint="eastAsia"/>
          <w:sz w:val="30"/>
          <w:szCs w:val="30"/>
        </w:rPr>
        <w:t>XVI. The term from which, in sanctification, is the pollution of sin.</w:t>
      </w:r>
    </w:p>
    <w:p w14:paraId="3A0286E9">
      <w:pPr>
        <w:pStyle w:val="2"/>
        <w:spacing w:line="244" w:lineRule="auto"/>
        <w:rPr>
          <w:rFonts w:hint="eastAsia"/>
          <w:sz w:val="30"/>
          <w:szCs w:val="30"/>
        </w:rPr>
      </w:pPr>
    </w:p>
    <w:p w14:paraId="1D7E1B8F">
      <w:pPr>
        <w:pStyle w:val="2"/>
        <w:spacing w:line="244" w:lineRule="auto"/>
        <w:rPr>
          <w:rFonts w:hint="eastAsia"/>
          <w:sz w:val="30"/>
          <w:szCs w:val="30"/>
        </w:rPr>
      </w:pPr>
      <w:r>
        <w:rPr>
          <w:rFonts w:hint="eastAsia"/>
          <w:sz w:val="30"/>
          <w:szCs w:val="30"/>
        </w:rPr>
        <w:t>十六、在成圣中，其起始点是罪的污秽。</w:t>
      </w:r>
    </w:p>
    <w:p w14:paraId="652F2967">
      <w:pPr>
        <w:pStyle w:val="2"/>
        <w:spacing w:line="244" w:lineRule="auto"/>
        <w:rPr>
          <w:rFonts w:hint="eastAsia"/>
          <w:sz w:val="30"/>
          <w:szCs w:val="30"/>
        </w:rPr>
      </w:pPr>
    </w:p>
    <w:p w14:paraId="5557252F">
      <w:pPr>
        <w:pStyle w:val="2"/>
        <w:spacing w:line="244" w:lineRule="auto"/>
        <w:rPr>
          <w:rFonts w:hint="eastAsia"/>
          <w:sz w:val="30"/>
          <w:szCs w:val="30"/>
        </w:rPr>
      </w:pPr>
      <w:r>
        <w:rPr>
          <w:rFonts w:hint="eastAsia"/>
          <w:sz w:val="30"/>
          <w:szCs w:val="30"/>
        </w:rPr>
        <w:t>Adam, in departing from the prescribed rule, forfeited the ornament of the image of God, in which he was formed, for himself and all his posterity; and whilst he wickedly affected a forbidden equality with God, came most to resemble the devil, and like that evil spirit, deformed himself by his own crime, than which we can imagine nothing more hideous or base.</w:t>
      </w:r>
    </w:p>
    <w:p w14:paraId="76F933E5">
      <w:pPr>
        <w:pStyle w:val="2"/>
        <w:spacing w:line="244" w:lineRule="auto"/>
        <w:rPr>
          <w:rFonts w:hint="eastAsia"/>
          <w:sz w:val="30"/>
          <w:szCs w:val="30"/>
        </w:rPr>
      </w:pPr>
    </w:p>
    <w:p w14:paraId="7317B5F3">
      <w:pPr>
        <w:pStyle w:val="2"/>
        <w:spacing w:line="244" w:lineRule="auto"/>
        <w:rPr>
          <w:rFonts w:hint="eastAsia"/>
          <w:sz w:val="30"/>
          <w:szCs w:val="30"/>
        </w:rPr>
      </w:pPr>
      <w:r>
        <w:rPr>
          <w:rFonts w:hint="eastAsia"/>
          <w:sz w:val="30"/>
          <w:szCs w:val="30"/>
        </w:rPr>
        <w:t>亚当背离了既定的规则，为他自己和他所有的后裔丧失了神形象的装饰，他是照此形象被造的；当他邪恶地妄求与神同等的禁忌地位时，就变得最像魔鬼，并且像那邪灵一样，因自己的罪行而使自己变形，我们无法想象比这更丑陋或卑劣的事了。</w:t>
      </w:r>
    </w:p>
    <w:p w14:paraId="7BF9B7CE">
      <w:pPr>
        <w:pStyle w:val="2"/>
        <w:spacing w:line="244" w:lineRule="auto"/>
        <w:rPr>
          <w:rFonts w:hint="eastAsia"/>
          <w:sz w:val="30"/>
          <w:szCs w:val="30"/>
        </w:rPr>
      </w:pPr>
    </w:p>
    <w:p w14:paraId="4C386872">
      <w:pPr>
        <w:pStyle w:val="2"/>
        <w:spacing w:line="244" w:lineRule="auto"/>
        <w:rPr>
          <w:rFonts w:hint="eastAsia"/>
          <w:sz w:val="30"/>
          <w:szCs w:val="30"/>
        </w:rPr>
      </w:pPr>
      <w:r>
        <w:rPr>
          <w:rFonts w:hint="eastAsia"/>
          <w:sz w:val="30"/>
          <w:szCs w:val="30"/>
        </w:rPr>
        <w:t>The soul of the sinner is a horrid monster,misshapen, huge, and devoid of light: mere darkness, mere confusion, every thing being disjointed and out of order there; nothing properly placed; the things we should despise are esteemed, and what we should value most are neglected.</w:t>
      </w:r>
    </w:p>
    <w:p w14:paraId="2F32C072">
      <w:pPr>
        <w:pStyle w:val="2"/>
        <w:spacing w:line="244" w:lineRule="auto"/>
        <w:rPr>
          <w:rFonts w:hint="eastAsia"/>
          <w:sz w:val="30"/>
          <w:szCs w:val="30"/>
        </w:rPr>
      </w:pPr>
    </w:p>
    <w:p w14:paraId="224DA3E7">
      <w:pPr>
        <w:pStyle w:val="2"/>
        <w:spacing w:line="244" w:lineRule="auto"/>
        <w:rPr>
          <w:rFonts w:hint="eastAsia"/>
          <w:sz w:val="30"/>
          <w:szCs w:val="30"/>
        </w:rPr>
      </w:pPr>
      <w:r>
        <w:rPr>
          <w:rFonts w:hint="eastAsia"/>
          <w:sz w:val="30"/>
          <w:szCs w:val="30"/>
        </w:rPr>
        <w:t>罪人的灵魂是一个可怕的怪物，畸形、巨大，且缺乏光明：纯粹的黑暗，纯粹的混乱，在那里一切都脱节错乱；没有什么是恰当放置的；我们应当鄙视的事物被看重，而我们最应珍视的事物却被忽略。</w:t>
      </w:r>
    </w:p>
    <w:p w14:paraId="60C16427">
      <w:pPr>
        <w:pStyle w:val="2"/>
        <w:spacing w:line="244" w:lineRule="auto"/>
        <w:rPr>
          <w:rFonts w:hint="eastAsia"/>
          <w:sz w:val="30"/>
          <w:szCs w:val="30"/>
        </w:rPr>
      </w:pPr>
    </w:p>
    <w:p w14:paraId="3DB65195">
      <w:pPr>
        <w:pStyle w:val="2"/>
        <w:spacing w:line="244" w:lineRule="auto"/>
        <w:rPr>
          <w:rFonts w:hint="eastAsia"/>
          <w:sz w:val="30"/>
          <w:szCs w:val="30"/>
        </w:rPr>
      </w:pPr>
      <w:r>
        <w:rPr>
          <w:rFonts w:hint="eastAsia"/>
          <w:sz w:val="30"/>
          <w:szCs w:val="30"/>
        </w:rPr>
        <w:t>Were a man to take a clear view of his inward disposition in a faithful mirror, he would certainly, with the utmost horror, fly from himself as from a most terrible spectacle.</w:t>
      </w:r>
    </w:p>
    <w:p w14:paraId="17D53864">
      <w:pPr>
        <w:pStyle w:val="2"/>
        <w:spacing w:line="244" w:lineRule="auto"/>
        <w:rPr>
          <w:rFonts w:hint="eastAsia"/>
          <w:sz w:val="30"/>
          <w:szCs w:val="30"/>
        </w:rPr>
      </w:pPr>
    </w:p>
    <w:p w14:paraId="157BF048">
      <w:pPr>
        <w:pStyle w:val="2"/>
        <w:spacing w:line="244" w:lineRule="auto"/>
        <w:rPr>
          <w:rFonts w:hint="eastAsia"/>
          <w:sz w:val="30"/>
          <w:szCs w:val="30"/>
        </w:rPr>
      </w:pPr>
      <w:r>
        <w:rPr>
          <w:rFonts w:hint="eastAsia"/>
          <w:sz w:val="30"/>
          <w:szCs w:val="30"/>
        </w:rPr>
        <w:t>如果一个人能在一面忠实的镜子中清楚地看到他内在的性情，他肯定会带着极度的恐惧逃离自己，如同逃离一个最可怕的景象。</w:t>
      </w:r>
    </w:p>
    <w:p w14:paraId="13966C2C">
      <w:pPr>
        <w:pStyle w:val="2"/>
        <w:spacing w:line="244" w:lineRule="auto"/>
        <w:rPr>
          <w:rFonts w:hint="eastAsia"/>
          <w:sz w:val="30"/>
          <w:szCs w:val="30"/>
        </w:rPr>
      </w:pPr>
    </w:p>
    <w:p w14:paraId="477643EA">
      <w:pPr>
        <w:pStyle w:val="2"/>
        <w:spacing w:line="244" w:lineRule="auto"/>
        <w:rPr>
          <w:rFonts w:hint="eastAsia"/>
          <w:sz w:val="30"/>
          <w:szCs w:val="30"/>
        </w:rPr>
      </w:pPr>
      <w:r>
        <w:rPr>
          <w:rFonts w:hint="eastAsia"/>
          <w:sz w:val="30"/>
          <w:szCs w:val="30"/>
        </w:rPr>
        <w:t>And indeed, if holiness is the most beautiful ornament of the divine perfections, that thing must needs be the most deformed which is not only the most unlike, but diametrically opposite to, that ornamental beauty.</w:t>
      </w:r>
    </w:p>
    <w:p w14:paraId="50B540FC">
      <w:pPr>
        <w:pStyle w:val="2"/>
        <w:spacing w:line="244" w:lineRule="auto"/>
        <w:rPr>
          <w:rFonts w:hint="eastAsia"/>
          <w:sz w:val="30"/>
          <w:szCs w:val="30"/>
        </w:rPr>
      </w:pPr>
    </w:p>
    <w:p w14:paraId="5E0B4991">
      <w:pPr>
        <w:pStyle w:val="2"/>
        <w:spacing w:line="244" w:lineRule="auto"/>
        <w:rPr>
          <w:rFonts w:hint="eastAsia"/>
          <w:sz w:val="30"/>
          <w:szCs w:val="30"/>
        </w:rPr>
      </w:pPr>
      <w:r>
        <w:rPr>
          <w:rFonts w:hint="eastAsia"/>
          <w:sz w:val="30"/>
          <w:szCs w:val="30"/>
        </w:rPr>
        <w:t>的确，如果圣洁是神完美属性中最美丽的装饰，那么那不仅最不像，而且与那装饰之美截然相反的事物，必定是最畸形的。</w:t>
      </w:r>
    </w:p>
    <w:p w14:paraId="5AE6F79F">
      <w:pPr>
        <w:pStyle w:val="2"/>
        <w:spacing w:line="244" w:lineRule="auto"/>
        <w:rPr>
          <w:rFonts w:hint="eastAsia"/>
          <w:sz w:val="30"/>
          <w:szCs w:val="30"/>
        </w:rPr>
      </w:pPr>
    </w:p>
    <w:p w14:paraId="6A931EC7">
      <w:pPr>
        <w:pStyle w:val="2"/>
        <w:spacing w:line="244" w:lineRule="auto"/>
        <w:rPr>
          <w:rFonts w:hint="eastAsia"/>
          <w:sz w:val="30"/>
          <w:szCs w:val="30"/>
        </w:rPr>
      </w:pPr>
      <w:r>
        <w:rPr>
          <w:rFonts w:hint="eastAsia"/>
          <w:sz w:val="30"/>
          <w:szCs w:val="30"/>
        </w:rPr>
        <w:t>This is that ῥυπαρία και περισσεία κακίας mentioned, James 1:21, "Filthiness and superfluity of naughtiness."</w:t>
      </w:r>
    </w:p>
    <w:p w14:paraId="418A9EE3">
      <w:pPr>
        <w:pStyle w:val="2"/>
        <w:spacing w:line="244" w:lineRule="auto"/>
        <w:rPr>
          <w:rFonts w:hint="eastAsia"/>
          <w:sz w:val="30"/>
          <w:szCs w:val="30"/>
        </w:rPr>
      </w:pPr>
    </w:p>
    <w:p w14:paraId="121DBA4A">
      <w:pPr>
        <w:pStyle w:val="2"/>
        <w:spacing w:line="244" w:lineRule="auto"/>
        <w:rPr>
          <w:rFonts w:hint="eastAsia"/>
          <w:sz w:val="30"/>
          <w:szCs w:val="30"/>
        </w:rPr>
      </w:pPr>
      <w:r>
        <w:rPr>
          <w:rFonts w:hint="eastAsia"/>
          <w:sz w:val="30"/>
          <w:szCs w:val="30"/>
        </w:rPr>
        <w:t>这就是雅各书 1:21 所提到的 ῥυπαρία και περισσεία κακίας (rhyparia kai perisseia kakias，希腊文，意为“污秽和盈余的邪恶”），即“污秽和邪恶的余毒”。</w:t>
      </w:r>
    </w:p>
    <w:p w14:paraId="4D928A45">
      <w:pPr>
        <w:pStyle w:val="2"/>
        <w:spacing w:line="244" w:lineRule="auto"/>
        <w:rPr>
          <w:rFonts w:hint="eastAsia"/>
          <w:sz w:val="30"/>
          <w:szCs w:val="30"/>
        </w:rPr>
      </w:pPr>
    </w:p>
    <w:p w14:paraId="22493426">
      <w:pPr>
        <w:pStyle w:val="2"/>
        <w:spacing w:line="244" w:lineRule="auto"/>
        <w:rPr>
          <w:rFonts w:hint="eastAsia"/>
          <w:sz w:val="30"/>
          <w:szCs w:val="30"/>
        </w:rPr>
      </w:pPr>
      <w:r>
        <w:rPr>
          <w:rFonts w:hint="eastAsia"/>
          <w:sz w:val="30"/>
          <w:szCs w:val="30"/>
        </w:rPr>
        <w:t>To this it is owing, that man is become abominable in the sight of God, who cannot but turn away the radiant eyes of his unspotted holiness, Hab. 1:13.</w:t>
      </w:r>
    </w:p>
    <w:p w14:paraId="2E5E276E">
      <w:pPr>
        <w:pStyle w:val="2"/>
        <w:spacing w:line="244" w:lineRule="auto"/>
        <w:rPr>
          <w:rFonts w:hint="eastAsia"/>
          <w:sz w:val="30"/>
          <w:szCs w:val="30"/>
        </w:rPr>
      </w:pPr>
    </w:p>
    <w:p w14:paraId="3A9CD988">
      <w:pPr>
        <w:pStyle w:val="2"/>
        <w:spacing w:line="244" w:lineRule="auto"/>
        <w:rPr>
          <w:rFonts w:hint="eastAsia"/>
          <w:sz w:val="30"/>
          <w:szCs w:val="30"/>
        </w:rPr>
      </w:pPr>
      <w:r>
        <w:rPr>
          <w:rFonts w:hint="eastAsia"/>
          <w:sz w:val="30"/>
          <w:szCs w:val="30"/>
        </w:rPr>
        <w:t>正因如此，人在神眼中变得可憎，神不得不转离祂无瑕圣洁的光辉眼目（哈巴谷书 1:13）。</w:t>
      </w:r>
    </w:p>
    <w:p w14:paraId="74ACBDAC">
      <w:pPr>
        <w:pStyle w:val="2"/>
        <w:spacing w:line="244" w:lineRule="auto"/>
        <w:rPr>
          <w:rFonts w:hint="eastAsia"/>
          <w:sz w:val="30"/>
          <w:szCs w:val="30"/>
        </w:rPr>
      </w:pPr>
    </w:p>
    <w:p w14:paraId="7DA5181B">
      <w:pPr>
        <w:pStyle w:val="2"/>
        <w:spacing w:line="244" w:lineRule="auto"/>
        <w:rPr>
          <w:rFonts w:hint="eastAsia"/>
          <w:sz w:val="30"/>
          <w:szCs w:val="30"/>
        </w:rPr>
      </w:pPr>
      <w:r>
        <w:rPr>
          <w:rFonts w:hint="eastAsia"/>
          <w:sz w:val="30"/>
          <w:szCs w:val="30"/>
        </w:rPr>
        <w:t>XVII. Moreover, Adam propogated this vile resemblance of the devil to his posterity, not excepting those whom grace has sanctified.</w:t>
      </w:r>
    </w:p>
    <w:p w14:paraId="71E0FE7A">
      <w:pPr>
        <w:pStyle w:val="2"/>
        <w:spacing w:line="244" w:lineRule="auto"/>
        <w:rPr>
          <w:rFonts w:hint="eastAsia"/>
          <w:sz w:val="30"/>
          <w:szCs w:val="30"/>
        </w:rPr>
      </w:pPr>
    </w:p>
    <w:p w14:paraId="276BBDA4">
      <w:pPr>
        <w:pStyle w:val="2"/>
        <w:spacing w:line="244" w:lineRule="auto"/>
        <w:rPr>
          <w:rFonts w:hint="eastAsia"/>
          <w:sz w:val="30"/>
          <w:szCs w:val="30"/>
        </w:rPr>
      </w:pPr>
      <w:r>
        <w:rPr>
          <w:rFonts w:hint="eastAsia"/>
          <w:sz w:val="30"/>
          <w:szCs w:val="30"/>
        </w:rPr>
        <w:t>十七、此外，亚当将这种对魔鬼的卑劣相似性遗传给了他的后裔，即使是那些蒙恩典成圣的人也不例外。</w:t>
      </w:r>
    </w:p>
    <w:p w14:paraId="2E5074E0">
      <w:pPr>
        <w:pStyle w:val="2"/>
        <w:spacing w:line="244" w:lineRule="auto"/>
        <w:rPr>
          <w:rFonts w:hint="eastAsia"/>
          <w:sz w:val="30"/>
          <w:szCs w:val="30"/>
        </w:rPr>
      </w:pPr>
    </w:p>
    <w:p w14:paraId="4FA568AA">
      <w:pPr>
        <w:pStyle w:val="2"/>
        <w:spacing w:line="244" w:lineRule="auto"/>
        <w:rPr>
          <w:rFonts w:hint="eastAsia"/>
          <w:sz w:val="30"/>
          <w:szCs w:val="30"/>
        </w:rPr>
      </w:pPr>
      <w:r>
        <w:rPr>
          <w:rFonts w:hint="eastAsia"/>
          <w:sz w:val="30"/>
          <w:szCs w:val="30"/>
        </w:rPr>
        <w:t>For he also "begat Seth in his own likeness, after his image," Gen. 5:3.</w:t>
      </w:r>
    </w:p>
    <w:p w14:paraId="2EDBD8AE">
      <w:pPr>
        <w:pStyle w:val="2"/>
        <w:spacing w:line="244" w:lineRule="auto"/>
        <w:rPr>
          <w:rFonts w:hint="eastAsia"/>
          <w:sz w:val="30"/>
          <w:szCs w:val="30"/>
        </w:rPr>
      </w:pPr>
    </w:p>
    <w:p w14:paraId="5200C30C">
      <w:pPr>
        <w:pStyle w:val="2"/>
        <w:spacing w:line="244" w:lineRule="auto"/>
        <w:rPr>
          <w:rFonts w:hint="eastAsia"/>
          <w:sz w:val="30"/>
          <w:szCs w:val="30"/>
        </w:rPr>
      </w:pPr>
      <w:r>
        <w:rPr>
          <w:rFonts w:hint="eastAsia"/>
          <w:sz w:val="30"/>
          <w:szCs w:val="30"/>
        </w:rPr>
        <w:t>因为他也“按着自己的样式，照着自己的形像，生了塞特”（创世记 5:3）。</w:t>
      </w:r>
    </w:p>
    <w:p w14:paraId="0BA32404">
      <w:pPr>
        <w:pStyle w:val="2"/>
        <w:spacing w:line="244" w:lineRule="auto"/>
        <w:rPr>
          <w:rFonts w:hint="eastAsia"/>
          <w:sz w:val="30"/>
          <w:szCs w:val="30"/>
        </w:rPr>
      </w:pPr>
    </w:p>
    <w:p w14:paraId="1E31D571">
      <w:pPr>
        <w:pStyle w:val="2"/>
        <w:spacing w:line="244" w:lineRule="auto"/>
        <w:rPr>
          <w:rFonts w:hint="eastAsia"/>
          <w:sz w:val="30"/>
          <w:szCs w:val="30"/>
        </w:rPr>
      </w:pPr>
      <w:r>
        <w:rPr>
          <w:rFonts w:hint="eastAsia"/>
          <w:sz w:val="30"/>
          <w:szCs w:val="30"/>
        </w:rPr>
        <w:t>I do not chiefly apply this to the likeness of the human nature, much less to the likeness of that holiness, which God graciously restored to Adam, as Chrysostom, Lyranus, and Clarius contend for.</w:t>
      </w:r>
    </w:p>
    <w:p w14:paraId="14546484">
      <w:pPr>
        <w:pStyle w:val="2"/>
        <w:spacing w:line="244" w:lineRule="auto"/>
        <w:rPr>
          <w:rFonts w:hint="eastAsia"/>
          <w:sz w:val="30"/>
          <w:szCs w:val="30"/>
        </w:rPr>
      </w:pPr>
    </w:p>
    <w:p w14:paraId="1DE9FAF5">
      <w:pPr>
        <w:pStyle w:val="2"/>
        <w:spacing w:line="244" w:lineRule="auto"/>
        <w:rPr>
          <w:rFonts w:hint="eastAsia"/>
          <w:sz w:val="30"/>
          <w:szCs w:val="30"/>
        </w:rPr>
      </w:pPr>
      <w:r>
        <w:rPr>
          <w:rFonts w:hint="eastAsia"/>
          <w:sz w:val="30"/>
          <w:szCs w:val="30"/>
        </w:rPr>
        <w:t>我主要不是将此应用于人性的相似性，更不是应用于神恩典地恢复给亚当的那种圣洁的相似性，正如屈梭多模（Chrysostom）、吕拉努斯（Lyranus）和克拉里乌斯（Clarius）所主张的那样。</w:t>
      </w:r>
    </w:p>
    <w:p w14:paraId="54E7E080">
      <w:pPr>
        <w:pStyle w:val="2"/>
        <w:spacing w:line="244" w:lineRule="auto"/>
        <w:rPr>
          <w:rFonts w:hint="eastAsia"/>
          <w:sz w:val="30"/>
          <w:szCs w:val="30"/>
        </w:rPr>
      </w:pPr>
    </w:p>
    <w:p w14:paraId="02CBA4AC">
      <w:pPr>
        <w:pStyle w:val="2"/>
        <w:spacing w:line="244" w:lineRule="auto"/>
        <w:rPr>
          <w:rFonts w:hint="eastAsia"/>
          <w:sz w:val="30"/>
          <w:szCs w:val="30"/>
        </w:rPr>
      </w:pPr>
      <w:r>
        <w:rPr>
          <w:rFonts w:hint="eastAsia"/>
          <w:sz w:val="30"/>
          <w:szCs w:val="30"/>
        </w:rPr>
        <w:t>For, 1st, Holiness and righteousness are not the image of any man, but of God.</w:t>
      </w:r>
    </w:p>
    <w:p w14:paraId="15B6CA6B">
      <w:pPr>
        <w:pStyle w:val="2"/>
        <w:spacing w:line="244" w:lineRule="auto"/>
        <w:rPr>
          <w:rFonts w:hint="eastAsia"/>
          <w:sz w:val="30"/>
          <w:szCs w:val="30"/>
        </w:rPr>
      </w:pPr>
    </w:p>
    <w:p w14:paraId="699A35A3">
      <w:pPr>
        <w:pStyle w:val="2"/>
        <w:spacing w:line="244" w:lineRule="auto"/>
        <w:rPr>
          <w:rFonts w:hint="eastAsia"/>
          <w:sz w:val="30"/>
          <w:szCs w:val="30"/>
        </w:rPr>
      </w:pPr>
      <w:r>
        <w:rPr>
          <w:rFonts w:hint="eastAsia"/>
          <w:sz w:val="30"/>
          <w:szCs w:val="30"/>
        </w:rPr>
        <w:t>因为，第一，圣洁和公义不是任何人的形象，而是神的形象。</w:t>
      </w:r>
    </w:p>
    <w:p w14:paraId="2F60B839">
      <w:pPr>
        <w:pStyle w:val="2"/>
        <w:spacing w:line="244" w:lineRule="auto"/>
        <w:rPr>
          <w:rFonts w:hint="eastAsia"/>
          <w:sz w:val="30"/>
          <w:szCs w:val="30"/>
        </w:rPr>
      </w:pPr>
    </w:p>
    <w:p w14:paraId="0ABC9C66">
      <w:pPr>
        <w:pStyle w:val="2"/>
        <w:spacing w:line="244" w:lineRule="auto"/>
        <w:rPr>
          <w:rFonts w:hint="eastAsia"/>
          <w:sz w:val="30"/>
          <w:szCs w:val="30"/>
        </w:rPr>
      </w:pPr>
      <w:r>
        <w:rPr>
          <w:rFonts w:hint="eastAsia"/>
          <w:sz w:val="30"/>
          <w:szCs w:val="30"/>
        </w:rPr>
        <w:t>2dly, Adam is never proposed in Scripture as the pattern or author of holiness, but as the person by whom sin entered into the world, Rom. 5:12.</w:t>
      </w:r>
    </w:p>
    <w:p w14:paraId="472D50EA">
      <w:pPr>
        <w:pStyle w:val="2"/>
        <w:spacing w:line="244" w:lineRule="auto"/>
        <w:rPr>
          <w:rFonts w:hint="eastAsia"/>
          <w:sz w:val="30"/>
          <w:szCs w:val="30"/>
        </w:rPr>
      </w:pPr>
    </w:p>
    <w:p w14:paraId="229E74A8">
      <w:pPr>
        <w:pStyle w:val="2"/>
        <w:spacing w:line="244" w:lineRule="auto"/>
        <w:rPr>
          <w:rFonts w:hint="eastAsia"/>
          <w:sz w:val="30"/>
          <w:szCs w:val="30"/>
        </w:rPr>
      </w:pPr>
      <w:r>
        <w:rPr>
          <w:rFonts w:hint="eastAsia"/>
          <w:sz w:val="30"/>
          <w:szCs w:val="30"/>
        </w:rPr>
        <w:t>第二，亚当在圣经中从未被提出作为圣洁的榜样或创始者，而是作为罪藉以进入世界的那个人（罗马书 5:12）。</w:t>
      </w:r>
    </w:p>
    <w:p w14:paraId="70B53952">
      <w:pPr>
        <w:pStyle w:val="2"/>
        <w:spacing w:line="244" w:lineRule="auto"/>
        <w:rPr>
          <w:rFonts w:hint="eastAsia"/>
          <w:sz w:val="30"/>
          <w:szCs w:val="30"/>
        </w:rPr>
      </w:pPr>
    </w:p>
    <w:p w14:paraId="5C05AA18">
      <w:pPr>
        <w:pStyle w:val="2"/>
        <w:spacing w:line="244" w:lineRule="auto"/>
        <w:rPr>
          <w:rFonts w:hint="eastAsia"/>
          <w:sz w:val="30"/>
          <w:szCs w:val="30"/>
        </w:rPr>
      </w:pPr>
      <w:r>
        <w:rPr>
          <w:rFonts w:hint="eastAsia"/>
          <w:sz w:val="30"/>
          <w:szCs w:val="30"/>
        </w:rPr>
        <w:t>3dly, The image of holiness, restored in the parent by grace, is never propagated to the son by natural generation.</w:t>
      </w:r>
    </w:p>
    <w:p w14:paraId="7A7693EF">
      <w:pPr>
        <w:pStyle w:val="2"/>
        <w:spacing w:line="244" w:lineRule="auto"/>
        <w:rPr>
          <w:rFonts w:hint="eastAsia"/>
          <w:sz w:val="30"/>
          <w:szCs w:val="30"/>
        </w:rPr>
      </w:pPr>
    </w:p>
    <w:p w14:paraId="2E5E3225">
      <w:pPr>
        <w:pStyle w:val="2"/>
        <w:spacing w:line="244" w:lineRule="auto"/>
        <w:rPr>
          <w:rFonts w:hint="eastAsia"/>
          <w:sz w:val="30"/>
          <w:szCs w:val="30"/>
        </w:rPr>
      </w:pPr>
      <w:r>
        <w:rPr>
          <w:rFonts w:hint="eastAsia"/>
          <w:sz w:val="30"/>
          <w:szCs w:val="30"/>
        </w:rPr>
        <w:t>第三，藉恩典在父母身上恢复的圣洁形象，绝不会通过自然生育遗传给儿子。</w:t>
      </w:r>
    </w:p>
    <w:p w14:paraId="10F6D387">
      <w:pPr>
        <w:pStyle w:val="2"/>
        <w:spacing w:line="244" w:lineRule="auto"/>
        <w:rPr>
          <w:rFonts w:hint="eastAsia"/>
          <w:sz w:val="30"/>
          <w:szCs w:val="30"/>
        </w:rPr>
      </w:pPr>
    </w:p>
    <w:p w14:paraId="2CCE31BB">
      <w:pPr>
        <w:pStyle w:val="2"/>
        <w:spacing w:line="244" w:lineRule="auto"/>
        <w:rPr>
          <w:rFonts w:hint="eastAsia"/>
          <w:sz w:val="30"/>
          <w:szCs w:val="30"/>
        </w:rPr>
      </w:pPr>
      <w:r>
        <w:rPr>
          <w:rFonts w:hint="eastAsia"/>
          <w:sz w:val="30"/>
          <w:szCs w:val="30"/>
        </w:rPr>
        <w:t>Things natural are propagated, but things supernatural are "alone of God that showeth mercy," Rom. 9:16.</w:t>
      </w:r>
    </w:p>
    <w:p w14:paraId="2A3BABC6">
      <w:pPr>
        <w:pStyle w:val="2"/>
        <w:spacing w:line="244" w:lineRule="auto"/>
        <w:rPr>
          <w:rFonts w:hint="eastAsia"/>
          <w:sz w:val="30"/>
          <w:szCs w:val="30"/>
        </w:rPr>
      </w:pPr>
    </w:p>
    <w:p w14:paraId="44607998">
      <w:pPr>
        <w:pStyle w:val="2"/>
        <w:spacing w:line="244" w:lineRule="auto"/>
        <w:rPr>
          <w:rFonts w:hint="eastAsia"/>
          <w:sz w:val="30"/>
          <w:szCs w:val="30"/>
        </w:rPr>
      </w:pPr>
      <w:r>
        <w:rPr>
          <w:rFonts w:hint="eastAsia"/>
          <w:sz w:val="30"/>
          <w:szCs w:val="30"/>
        </w:rPr>
        <w:t>自然的事物可以遗传，但超自然的事物“只在乎发怜悯的神”（罗马书 9:16）。</w:t>
      </w:r>
    </w:p>
    <w:p w14:paraId="22860DA9">
      <w:pPr>
        <w:pStyle w:val="2"/>
        <w:spacing w:line="244" w:lineRule="auto"/>
        <w:rPr>
          <w:rFonts w:hint="eastAsia"/>
          <w:sz w:val="30"/>
          <w:szCs w:val="30"/>
        </w:rPr>
      </w:pPr>
    </w:p>
    <w:p w14:paraId="3691018F">
      <w:pPr>
        <w:pStyle w:val="2"/>
        <w:spacing w:line="244" w:lineRule="auto"/>
        <w:rPr>
          <w:rFonts w:hint="eastAsia"/>
          <w:sz w:val="30"/>
          <w:szCs w:val="30"/>
        </w:rPr>
      </w:pPr>
      <w:r>
        <w:rPr>
          <w:rFonts w:hint="eastAsia"/>
          <w:sz w:val="30"/>
          <w:szCs w:val="30"/>
        </w:rPr>
        <w:t>But by this likeness of Adam, I understand the vicious corruption of his nature.</w:t>
      </w:r>
    </w:p>
    <w:p w14:paraId="164428C7">
      <w:pPr>
        <w:pStyle w:val="2"/>
        <w:spacing w:line="244" w:lineRule="auto"/>
        <w:rPr>
          <w:rFonts w:hint="eastAsia"/>
          <w:sz w:val="30"/>
          <w:szCs w:val="30"/>
        </w:rPr>
      </w:pPr>
    </w:p>
    <w:p w14:paraId="16D2EE34">
      <w:pPr>
        <w:pStyle w:val="2"/>
        <w:spacing w:line="244" w:lineRule="auto"/>
        <w:rPr>
          <w:rFonts w:hint="eastAsia"/>
          <w:sz w:val="30"/>
          <w:szCs w:val="30"/>
        </w:rPr>
      </w:pPr>
      <w:r>
        <w:rPr>
          <w:rFonts w:hint="eastAsia"/>
          <w:sz w:val="30"/>
          <w:szCs w:val="30"/>
        </w:rPr>
        <w:t>但我所理解的亚当的这种相似性，是指他本性的邪恶败坏。</w:t>
      </w:r>
    </w:p>
    <w:p w14:paraId="111DC4D5">
      <w:pPr>
        <w:pStyle w:val="2"/>
        <w:spacing w:line="244" w:lineRule="auto"/>
        <w:rPr>
          <w:rFonts w:hint="eastAsia"/>
          <w:sz w:val="30"/>
          <w:szCs w:val="30"/>
        </w:rPr>
      </w:pPr>
    </w:p>
    <w:p w14:paraId="2902CC9D">
      <w:pPr>
        <w:pStyle w:val="2"/>
        <w:spacing w:line="244" w:lineRule="auto"/>
        <w:rPr>
          <w:rFonts w:hint="eastAsia"/>
          <w:sz w:val="30"/>
          <w:szCs w:val="30"/>
        </w:rPr>
      </w:pPr>
      <w:r>
        <w:rPr>
          <w:rFonts w:hint="eastAsia"/>
          <w:sz w:val="30"/>
          <w:szCs w:val="30"/>
        </w:rPr>
        <w:t>1st, Because the image of Adam, after Seth was begotten, is set in opposition to the image of God, after which Adam was created.</w:t>
      </w:r>
    </w:p>
    <w:p w14:paraId="4A4FBE76">
      <w:pPr>
        <w:pStyle w:val="2"/>
        <w:spacing w:line="244" w:lineRule="auto"/>
        <w:rPr>
          <w:rFonts w:hint="eastAsia"/>
          <w:sz w:val="30"/>
          <w:szCs w:val="30"/>
        </w:rPr>
      </w:pPr>
    </w:p>
    <w:p w14:paraId="5EAF1920">
      <w:pPr>
        <w:pStyle w:val="2"/>
        <w:spacing w:line="244" w:lineRule="auto"/>
        <w:rPr>
          <w:rFonts w:hint="eastAsia"/>
          <w:sz w:val="30"/>
          <w:szCs w:val="30"/>
        </w:rPr>
      </w:pPr>
      <w:r>
        <w:rPr>
          <w:rFonts w:hint="eastAsia"/>
          <w:sz w:val="30"/>
          <w:szCs w:val="30"/>
        </w:rPr>
        <w:t>第一，因为塞特出生后亚当的形象，与亚当初被造时所依据的神的形象是相对立的。</w:t>
      </w:r>
    </w:p>
    <w:p w14:paraId="445FCB9B">
      <w:pPr>
        <w:pStyle w:val="2"/>
        <w:spacing w:line="244" w:lineRule="auto"/>
        <w:rPr>
          <w:rFonts w:hint="eastAsia"/>
          <w:sz w:val="30"/>
          <w:szCs w:val="30"/>
        </w:rPr>
      </w:pPr>
    </w:p>
    <w:p w14:paraId="08F9FE71">
      <w:pPr>
        <w:pStyle w:val="2"/>
        <w:spacing w:line="244" w:lineRule="auto"/>
        <w:rPr>
          <w:rFonts w:hint="eastAsia"/>
          <w:sz w:val="30"/>
          <w:szCs w:val="30"/>
        </w:rPr>
      </w:pPr>
      <w:r>
        <w:rPr>
          <w:rFonts w:hint="eastAsia"/>
          <w:sz w:val="30"/>
          <w:szCs w:val="30"/>
        </w:rPr>
        <w:t>2dly, Because the apostle, in like manner, opposes 1 Cor. 15:49, the image of the earthly Adam, as consisting of sin and pollution, to the image of the heavenly Adam, which consists in holiness and glory.</w:t>
      </w:r>
    </w:p>
    <w:p w14:paraId="0EE86A30">
      <w:pPr>
        <w:pStyle w:val="2"/>
        <w:spacing w:line="244" w:lineRule="auto"/>
        <w:rPr>
          <w:rFonts w:hint="eastAsia"/>
          <w:sz w:val="30"/>
          <w:szCs w:val="30"/>
        </w:rPr>
      </w:pPr>
    </w:p>
    <w:p w14:paraId="31939782">
      <w:pPr>
        <w:pStyle w:val="2"/>
        <w:spacing w:line="244" w:lineRule="auto"/>
        <w:rPr>
          <w:rFonts w:hint="eastAsia"/>
          <w:sz w:val="30"/>
          <w:szCs w:val="30"/>
        </w:rPr>
      </w:pPr>
      <w:r>
        <w:rPr>
          <w:rFonts w:hint="eastAsia"/>
          <w:sz w:val="30"/>
          <w:szCs w:val="30"/>
        </w:rPr>
        <w:t>第二，因为使徒同样在哥林多前书 15:49 中，将由罪和污秽构成的属土的亚当的形象，与由圣洁和荣耀构成的属天的亚当的形象对立起来。</w:t>
      </w:r>
    </w:p>
    <w:p w14:paraId="030A89E0">
      <w:pPr>
        <w:pStyle w:val="2"/>
        <w:spacing w:line="244" w:lineRule="auto"/>
        <w:rPr>
          <w:rFonts w:hint="eastAsia"/>
          <w:sz w:val="30"/>
          <w:szCs w:val="30"/>
        </w:rPr>
      </w:pPr>
    </w:p>
    <w:p w14:paraId="40F64ABB">
      <w:pPr>
        <w:pStyle w:val="2"/>
        <w:spacing w:line="244" w:lineRule="auto"/>
        <w:rPr>
          <w:rFonts w:hint="eastAsia"/>
          <w:sz w:val="30"/>
          <w:szCs w:val="30"/>
        </w:rPr>
      </w:pPr>
      <w:r>
        <w:rPr>
          <w:rFonts w:hint="eastAsia"/>
          <w:sz w:val="30"/>
          <w:szCs w:val="30"/>
        </w:rPr>
        <w:t>3dly, Because the whole analogy of Scripture evinces, that "a clean thing cannot be brought out of an unclean," and that "what is born of the flesh is flesh," Job 14:4, John 3:6.</w:t>
      </w:r>
    </w:p>
    <w:p w14:paraId="2223F612">
      <w:pPr>
        <w:pStyle w:val="2"/>
        <w:spacing w:line="244" w:lineRule="auto"/>
        <w:rPr>
          <w:rFonts w:hint="eastAsia"/>
          <w:sz w:val="30"/>
          <w:szCs w:val="30"/>
        </w:rPr>
      </w:pPr>
    </w:p>
    <w:p w14:paraId="3376E85B">
      <w:pPr>
        <w:pStyle w:val="2"/>
        <w:spacing w:line="244" w:lineRule="auto"/>
        <w:rPr>
          <w:rFonts w:hint="eastAsia"/>
          <w:sz w:val="30"/>
          <w:szCs w:val="30"/>
        </w:rPr>
      </w:pPr>
      <w:r>
        <w:rPr>
          <w:rFonts w:hint="eastAsia"/>
          <w:sz w:val="30"/>
          <w:szCs w:val="30"/>
        </w:rPr>
        <w:t>第三，因为圣经的整体类比证明，“谁能使洁净之物出于污秽之中呢？”以及“从肉身生的就是肉身”（约伯记 14:4，约翰福音 3:6）。</w:t>
      </w:r>
    </w:p>
    <w:p w14:paraId="0AA658C5">
      <w:pPr>
        <w:pStyle w:val="2"/>
        <w:spacing w:line="244" w:lineRule="auto"/>
        <w:rPr>
          <w:rFonts w:hint="eastAsia"/>
          <w:sz w:val="30"/>
          <w:szCs w:val="30"/>
        </w:rPr>
      </w:pPr>
    </w:p>
    <w:p w14:paraId="316E849F">
      <w:pPr>
        <w:pStyle w:val="2"/>
        <w:spacing w:line="244" w:lineRule="auto"/>
        <w:rPr>
          <w:rFonts w:hint="eastAsia"/>
          <w:sz w:val="30"/>
          <w:szCs w:val="30"/>
        </w:rPr>
      </w:pPr>
      <w:r>
        <w:rPr>
          <w:rFonts w:hint="eastAsia"/>
          <w:sz w:val="30"/>
          <w:szCs w:val="30"/>
        </w:rPr>
        <w:t>XVIII. This turpitude of sin is, by Paul, called the old man, Eph. 4:22, Col. 3:9.</w:t>
      </w:r>
    </w:p>
    <w:p w14:paraId="3C30AA28">
      <w:pPr>
        <w:pStyle w:val="2"/>
        <w:spacing w:line="244" w:lineRule="auto"/>
        <w:rPr>
          <w:rFonts w:hint="eastAsia"/>
          <w:sz w:val="30"/>
          <w:szCs w:val="30"/>
        </w:rPr>
      </w:pPr>
    </w:p>
    <w:p w14:paraId="7549AE5C">
      <w:pPr>
        <w:pStyle w:val="2"/>
        <w:spacing w:line="244" w:lineRule="auto"/>
        <w:rPr>
          <w:rFonts w:hint="eastAsia"/>
          <w:sz w:val="30"/>
          <w:szCs w:val="30"/>
        </w:rPr>
      </w:pPr>
      <w:r>
        <w:rPr>
          <w:rFonts w:hint="eastAsia"/>
          <w:sz w:val="30"/>
          <w:szCs w:val="30"/>
        </w:rPr>
        <w:t>十八、这种罪的败坏，被保罗称为旧人（以弗所书 4:22，歌罗西书 3:9）。</w:t>
      </w:r>
    </w:p>
    <w:p w14:paraId="7EC5B4BC">
      <w:pPr>
        <w:pStyle w:val="2"/>
        <w:spacing w:line="244" w:lineRule="auto"/>
        <w:rPr>
          <w:rFonts w:hint="eastAsia"/>
          <w:sz w:val="30"/>
          <w:szCs w:val="30"/>
        </w:rPr>
      </w:pPr>
    </w:p>
    <w:p w14:paraId="38D127C3">
      <w:pPr>
        <w:pStyle w:val="2"/>
        <w:spacing w:line="244" w:lineRule="auto"/>
        <w:rPr>
          <w:rFonts w:hint="eastAsia"/>
          <w:sz w:val="30"/>
          <w:szCs w:val="30"/>
        </w:rPr>
      </w:pPr>
      <w:r>
        <w:rPr>
          <w:rFonts w:hint="eastAsia"/>
          <w:sz w:val="30"/>
          <w:szCs w:val="30"/>
        </w:rPr>
        <w:t>Man, because it overspreads the whole man, and defiles both soul and body; in the soul, it has possession of the understanding, will, and affections.</w:t>
      </w:r>
    </w:p>
    <w:p w14:paraId="7CE40833">
      <w:pPr>
        <w:pStyle w:val="2"/>
        <w:spacing w:line="244" w:lineRule="auto"/>
        <w:rPr>
          <w:rFonts w:hint="eastAsia"/>
          <w:sz w:val="30"/>
          <w:szCs w:val="30"/>
        </w:rPr>
      </w:pPr>
    </w:p>
    <w:p w14:paraId="7526C2BA">
      <w:pPr>
        <w:pStyle w:val="2"/>
        <w:spacing w:line="244" w:lineRule="auto"/>
        <w:rPr>
          <w:rFonts w:hint="eastAsia"/>
          <w:sz w:val="30"/>
          <w:szCs w:val="30"/>
        </w:rPr>
      </w:pPr>
      <w:r>
        <w:rPr>
          <w:rFonts w:hint="eastAsia"/>
          <w:sz w:val="30"/>
          <w:szCs w:val="30"/>
        </w:rPr>
        <w:t>称为人，因为它遍及全人，玷污灵魂和身体；在灵魂中，它占据了悟性、意志和情感。</w:t>
      </w:r>
    </w:p>
    <w:p w14:paraId="3E3BCA77">
      <w:pPr>
        <w:pStyle w:val="2"/>
        <w:spacing w:line="244" w:lineRule="auto"/>
        <w:rPr>
          <w:rFonts w:hint="eastAsia"/>
          <w:sz w:val="30"/>
          <w:szCs w:val="30"/>
        </w:rPr>
      </w:pPr>
    </w:p>
    <w:p w14:paraId="200D8E4A">
      <w:pPr>
        <w:pStyle w:val="2"/>
        <w:spacing w:line="244" w:lineRule="auto"/>
        <w:rPr>
          <w:rFonts w:hint="eastAsia"/>
          <w:sz w:val="30"/>
          <w:szCs w:val="30"/>
        </w:rPr>
      </w:pPr>
      <w:r>
        <w:rPr>
          <w:rFonts w:hint="eastAsia"/>
          <w:sz w:val="30"/>
          <w:szCs w:val="30"/>
        </w:rPr>
        <w:t>XIX. It has involved the understanding in horrid darkness, whereby it is grossly ignorant of divine things, Eph. 4:18.</w:t>
      </w:r>
    </w:p>
    <w:p w14:paraId="4E9DFC05">
      <w:pPr>
        <w:pStyle w:val="2"/>
        <w:spacing w:line="244" w:lineRule="auto"/>
        <w:rPr>
          <w:rFonts w:hint="eastAsia"/>
          <w:sz w:val="30"/>
          <w:szCs w:val="30"/>
        </w:rPr>
      </w:pPr>
    </w:p>
    <w:p w14:paraId="25E6B8CA">
      <w:pPr>
        <w:pStyle w:val="2"/>
        <w:spacing w:line="244" w:lineRule="auto"/>
        <w:rPr>
          <w:rFonts w:hint="eastAsia"/>
          <w:sz w:val="30"/>
          <w:szCs w:val="30"/>
        </w:rPr>
      </w:pPr>
      <w:r>
        <w:rPr>
          <w:rFonts w:hint="eastAsia"/>
          <w:sz w:val="30"/>
          <w:szCs w:val="30"/>
        </w:rPr>
        <w:t>十九、它使悟性陷入可怕的黑暗之中，因而对神圣的事物极为无知（以弗所书 4:18）。</w:t>
      </w:r>
    </w:p>
    <w:p w14:paraId="6F5BF76E">
      <w:pPr>
        <w:pStyle w:val="2"/>
        <w:spacing w:line="244" w:lineRule="auto"/>
        <w:rPr>
          <w:rFonts w:hint="eastAsia"/>
          <w:sz w:val="30"/>
          <w:szCs w:val="30"/>
        </w:rPr>
      </w:pPr>
    </w:p>
    <w:p w14:paraId="18BBBF0B">
      <w:pPr>
        <w:pStyle w:val="2"/>
        <w:spacing w:line="244" w:lineRule="auto"/>
        <w:rPr>
          <w:rFonts w:hint="eastAsia"/>
          <w:sz w:val="30"/>
          <w:szCs w:val="30"/>
        </w:rPr>
      </w:pPr>
      <w:r>
        <w:rPr>
          <w:rFonts w:hint="eastAsia"/>
          <w:sz w:val="30"/>
          <w:szCs w:val="30"/>
        </w:rPr>
        <w:t>So that the ἅνθρωπος ψυχικος, the natural or animal man, or he that has no other spirit but his soul, and destitute of the Spirit of God, Jude 20, "receiveth not the things of God, neither can he know them," 1 Cor. 2:14.</w:t>
      </w:r>
    </w:p>
    <w:p w14:paraId="272C5E4A">
      <w:pPr>
        <w:pStyle w:val="2"/>
        <w:spacing w:line="244" w:lineRule="auto"/>
        <w:rPr>
          <w:rFonts w:hint="eastAsia"/>
          <w:sz w:val="30"/>
          <w:szCs w:val="30"/>
        </w:rPr>
      </w:pPr>
    </w:p>
    <w:p w14:paraId="30997439">
      <w:pPr>
        <w:pStyle w:val="2"/>
        <w:spacing w:line="244" w:lineRule="auto"/>
        <w:rPr>
          <w:rFonts w:hint="eastAsia"/>
          <w:sz w:val="30"/>
          <w:szCs w:val="30"/>
        </w:rPr>
      </w:pPr>
      <w:r>
        <w:rPr>
          <w:rFonts w:hint="eastAsia"/>
          <w:sz w:val="30"/>
          <w:szCs w:val="30"/>
        </w:rPr>
        <w:t>因此，那 ἅνθρωπος ψυχικος (anthrōpos psychikos，希腊文，意为属魂的人、属血气的人)，即属血气的人，或除了自己的魂以外没有别的灵，并且缺乏神的灵的人（犹大书 20节），“不领会神圣灵的事，反倒以为愚拙，并且不能知道”（哥林多前书 2:14）。</w:t>
      </w:r>
    </w:p>
    <w:p w14:paraId="3A2ED4C2">
      <w:pPr>
        <w:pStyle w:val="2"/>
        <w:spacing w:line="244" w:lineRule="auto"/>
        <w:rPr>
          <w:rFonts w:hint="eastAsia"/>
          <w:sz w:val="30"/>
          <w:szCs w:val="30"/>
        </w:rPr>
      </w:pPr>
    </w:p>
    <w:p w14:paraId="749C387D">
      <w:pPr>
        <w:pStyle w:val="2"/>
        <w:spacing w:line="244" w:lineRule="auto"/>
        <w:rPr>
          <w:rFonts w:hint="eastAsia"/>
          <w:sz w:val="30"/>
          <w:szCs w:val="30"/>
        </w:rPr>
      </w:pPr>
      <w:r>
        <w:rPr>
          <w:rFonts w:hint="eastAsia"/>
          <w:sz w:val="30"/>
          <w:szCs w:val="30"/>
        </w:rPr>
        <w:t>And as he discerns no wisdom in divine things, worthy of God, so, with intolerable presumption, he represents them under those disagreeable notions, which his own foolish and self-conceited wisdom hath devised; and while he attempts to correct the wisdom of God which he cannot understand, he transfigures it, as much as he can, to downright folly.</w:t>
      </w:r>
    </w:p>
    <w:p w14:paraId="3B779BDA">
      <w:pPr>
        <w:pStyle w:val="2"/>
        <w:spacing w:line="244" w:lineRule="auto"/>
        <w:rPr>
          <w:rFonts w:hint="eastAsia"/>
          <w:sz w:val="30"/>
          <w:szCs w:val="30"/>
        </w:rPr>
      </w:pPr>
    </w:p>
    <w:p w14:paraId="6DCD9C33">
      <w:pPr>
        <w:pStyle w:val="2"/>
        <w:spacing w:line="244" w:lineRule="auto"/>
        <w:rPr>
          <w:rFonts w:hint="eastAsia"/>
          <w:sz w:val="30"/>
          <w:szCs w:val="30"/>
        </w:rPr>
      </w:pPr>
      <w:r>
        <w:rPr>
          <w:rFonts w:hint="eastAsia"/>
          <w:sz w:val="30"/>
          <w:szCs w:val="30"/>
        </w:rPr>
        <w:t>他既然在神圣的事物中看不出配得上神的智慧，就以令人难以容忍的狂妄，用他自己愚蠢自负的智慧所构想出的那些令人不快的观念来描绘它们；当他试图纠正他所不能理解的神的智慧时，他就尽其所能地将其歪曲为十足的愚拙。</w:t>
      </w:r>
    </w:p>
    <w:p w14:paraId="7A5E8419">
      <w:pPr>
        <w:pStyle w:val="2"/>
        <w:spacing w:line="244" w:lineRule="auto"/>
        <w:rPr>
          <w:rFonts w:hint="eastAsia"/>
          <w:sz w:val="30"/>
          <w:szCs w:val="30"/>
        </w:rPr>
      </w:pPr>
    </w:p>
    <w:p w14:paraId="2BA1F0D3">
      <w:pPr>
        <w:pStyle w:val="2"/>
        <w:spacing w:line="244" w:lineRule="auto"/>
        <w:rPr>
          <w:rFonts w:hint="eastAsia"/>
          <w:sz w:val="30"/>
          <w:szCs w:val="30"/>
        </w:rPr>
      </w:pPr>
      <w:r>
        <w:rPr>
          <w:rFonts w:hint="eastAsia"/>
          <w:sz w:val="30"/>
          <w:szCs w:val="30"/>
        </w:rPr>
        <w:t>And this is that which is said, Rom. 1:22, 23: "Professing themselves to be wise, they became fools: and changed the glory of the incorruptible God," &amp;c.</w:t>
      </w:r>
    </w:p>
    <w:p w14:paraId="76D385C7">
      <w:pPr>
        <w:pStyle w:val="2"/>
        <w:spacing w:line="244" w:lineRule="auto"/>
        <w:rPr>
          <w:rFonts w:hint="eastAsia"/>
          <w:sz w:val="30"/>
          <w:szCs w:val="30"/>
        </w:rPr>
      </w:pPr>
    </w:p>
    <w:p w14:paraId="50371188">
      <w:pPr>
        <w:pStyle w:val="2"/>
        <w:spacing w:line="244" w:lineRule="auto"/>
        <w:rPr>
          <w:rFonts w:hint="eastAsia"/>
          <w:sz w:val="30"/>
          <w:szCs w:val="30"/>
        </w:rPr>
      </w:pPr>
      <w:r>
        <w:rPr>
          <w:rFonts w:hint="eastAsia"/>
          <w:sz w:val="30"/>
          <w:szCs w:val="30"/>
        </w:rPr>
        <w:t>这就是罗马书 1:22, 23 所说的：“自称为聪明，反成了愚拙：将不能朽坏之神的荣耀变为……”等等。</w:t>
      </w:r>
    </w:p>
    <w:p w14:paraId="774754FD">
      <w:pPr>
        <w:pStyle w:val="2"/>
        <w:spacing w:line="244" w:lineRule="auto"/>
        <w:rPr>
          <w:rFonts w:hint="eastAsia"/>
          <w:sz w:val="30"/>
          <w:szCs w:val="30"/>
        </w:rPr>
      </w:pPr>
    </w:p>
    <w:p w14:paraId="0AA20941">
      <w:pPr>
        <w:pStyle w:val="2"/>
        <w:spacing w:line="244" w:lineRule="auto"/>
        <w:rPr>
          <w:rFonts w:hint="eastAsia"/>
          <w:sz w:val="30"/>
          <w:szCs w:val="30"/>
        </w:rPr>
      </w:pPr>
      <w:r>
        <w:rPr>
          <w:rFonts w:hint="eastAsia"/>
          <w:sz w:val="30"/>
          <w:szCs w:val="30"/>
        </w:rPr>
        <w:t>XX. But the sinner is not only under blindness, but is in love with his blindness.</w:t>
      </w:r>
    </w:p>
    <w:p w14:paraId="195833DE">
      <w:pPr>
        <w:pStyle w:val="2"/>
        <w:spacing w:line="244" w:lineRule="auto"/>
        <w:rPr>
          <w:rFonts w:hint="eastAsia"/>
          <w:sz w:val="30"/>
          <w:szCs w:val="30"/>
        </w:rPr>
      </w:pPr>
    </w:p>
    <w:p w14:paraId="59A71543">
      <w:pPr>
        <w:pStyle w:val="2"/>
        <w:spacing w:line="244" w:lineRule="auto"/>
        <w:rPr>
          <w:rFonts w:hint="eastAsia"/>
          <w:sz w:val="30"/>
          <w:szCs w:val="30"/>
        </w:rPr>
      </w:pPr>
      <w:r>
        <w:rPr>
          <w:rFonts w:hint="eastAsia"/>
          <w:sz w:val="30"/>
          <w:szCs w:val="30"/>
        </w:rPr>
        <w:t>二十、但罪人不仅处于瞎眼之中，而且喜爱他的瞎眼。</w:t>
      </w:r>
    </w:p>
    <w:p w14:paraId="57888C72">
      <w:pPr>
        <w:pStyle w:val="2"/>
        <w:spacing w:line="244" w:lineRule="auto"/>
        <w:rPr>
          <w:rFonts w:hint="eastAsia"/>
          <w:sz w:val="30"/>
          <w:szCs w:val="30"/>
        </w:rPr>
      </w:pPr>
    </w:p>
    <w:p w14:paraId="53E1EFF8">
      <w:pPr>
        <w:pStyle w:val="2"/>
        <w:spacing w:line="244" w:lineRule="auto"/>
        <w:rPr>
          <w:rFonts w:hint="eastAsia"/>
          <w:sz w:val="30"/>
          <w:szCs w:val="30"/>
        </w:rPr>
      </w:pPr>
      <w:r>
        <w:rPr>
          <w:rFonts w:hint="eastAsia"/>
          <w:sz w:val="30"/>
          <w:szCs w:val="30"/>
        </w:rPr>
        <w:t>He glories, that he really sees, even when he is most blind, John 9:40, 41.</w:t>
      </w:r>
    </w:p>
    <w:p w14:paraId="677D4673">
      <w:pPr>
        <w:pStyle w:val="2"/>
        <w:spacing w:line="244" w:lineRule="auto"/>
        <w:rPr>
          <w:rFonts w:hint="eastAsia"/>
          <w:sz w:val="30"/>
          <w:szCs w:val="30"/>
        </w:rPr>
      </w:pPr>
    </w:p>
    <w:p w14:paraId="130A5F66">
      <w:pPr>
        <w:pStyle w:val="2"/>
        <w:spacing w:line="244" w:lineRule="auto"/>
        <w:rPr>
          <w:rFonts w:hint="eastAsia"/>
          <w:sz w:val="30"/>
          <w:szCs w:val="30"/>
        </w:rPr>
      </w:pPr>
      <w:r>
        <w:rPr>
          <w:rFonts w:hint="eastAsia"/>
          <w:sz w:val="30"/>
          <w:szCs w:val="30"/>
        </w:rPr>
        <w:t>他夸耀自己真的看见，即使在他最瞎眼的时候也是如此（约翰福音 9:40, 41）。</w:t>
      </w:r>
    </w:p>
    <w:p w14:paraId="5DB27838">
      <w:pPr>
        <w:pStyle w:val="2"/>
        <w:spacing w:line="244" w:lineRule="auto"/>
        <w:rPr>
          <w:rFonts w:hint="eastAsia"/>
          <w:sz w:val="30"/>
          <w:szCs w:val="30"/>
        </w:rPr>
      </w:pPr>
    </w:p>
    <w:p w14:paraId="0BD994FE">
      <w:pPr>
        <w:pStyle w:val="2"/>
        <w:spacing w:line="244" w:lineRule="auto"/>
        <w:rPr>
          <w:rFonts w:hint="eastAsia"/>
          <w:sz w:val="30"/>
          <w:szCs w:val="30"/>
        </w:rPr>
      </w:pPr>
      <w:r>
        <w:rPr>
          <w:rFonts w:hint="eastAsia"/>
          <w:sz w:val="30"/>
          <w:szCs w:val="30"/>
        </w:rPr>
        <w:t>And when, to the utmost of his power, he resists the true light, though discovering itself in a most pleasing manner by the works of divine providence, by the word of God, and by some sparkling rays of the Spirit; "he loves darkness rather than light; hateth the light, neither cometh to the light," John 3:19, 20.</w:t>
      </w:r>
    </w:p>
    <w:p w14:paraId="1411B95C">
      <w:pPr>
        <w:pStyle w:val="2"/>
        <w:spacing w:line="244" w:lineRule="auto"/>
        <w:rPr>
          <w:rFonts w:hint="eastAsia"/>
          <w:sz w:val="30"/>
          <w:szCs w:val="30"/>
        </w:rPr>
      </w:pPr>
    </w:p>
    <w:p w14:paraId="1394399E">
      <w:pPr>
        <w:pStyle w:val="2"/>
        <w:spacing w:line="244" w:lineRule="auto"/>
        <w:rPr>
          <w:rFonts w:hint="eastAsia"/>
          <w:sz w:val="30"/>
          <w:szCs w:val="30"/>
        </w:rPr>
      </w:pPr>
      <w:r>
        <w:rPr>
          <w:rFonts w:hint="eastAsia"/>
          <w:sz w:val="30"/>
          <w:szCs w:val="30"/>
        </w:rPr>
        <w:t>当他尽其所能地抗拒真光，尽管真光以最令人喜悦的方式藉着神护理的作为、藉着神的圣言、以及藉着圣灵一些闪烁的光芒显明出来时；他“爱黑暗不爱光明；恨恶光，也不来就光”（约翰福音 3:19, 20）。</w:t>
      </w:r>
    </w:p>
    <w:p w14:paraId="7728D7ED">
      <w:pPr>
        <w:pStyle w:val="2"/>
        <w:spacing w:line="244" w:lineRule="auto"/>
        <w:rPr>
          <w:rFonts w:hint="eastAsia"/>
          <w:sz w:val="30"/>
          <w:szCs w:val="30"/>
        </w:rPr>
      </w:pPr>
    </w:p>
    <w:p w14:paraId="24AFC37E">
      <w:pPr>
        <w:pStyle w:val="2"/>
        <w:spacing w:line="244" w:lineRule="auto"/>
        <w:rPr>
          <w:rFonts w:hint="eastAsia"/>
          <w:sz w:val="30"/>
          <w:szCs w:val="30"/>
        </w:rPr>
      </w:pPr>
      <w:r>
        <w:rPr>
          <w:rFonts w:hint="eastAsia"/>
          <w:sz w:val="30"/>
          <w:szCs w:val="30"/>
        </w:rPr>
        <w:t>Of such Job witnesseth, "that they are of those that rebel against the light," Job 24:13.</w:t>
      </w:r>
    </w:p>
    <w:p w14:paraId="1B8FCA4D">
      <w:pPr>
        <w:pStyle w:val="2"/>
        <w:spacing w:line="244" w:lineRule="auto"/>
        <w:rPr>
          <w:rFonts w:hint="eastAsia"/>
          <w:sz w:val="30"/>
          <w:szCs w:val="30"/>
        </w:rPr>
      </w:pPr>
    </w:p>
    <w:p w14:paraId="22F50207">
      <w:pPr>
        <w:pStyle w:val="2"/>
        <w:spacing w:line="244" w:lineRule="auto"/>
        <w:rPr>
          <w:rFonts w:hint="eastAsia"/>
          <w:sz w:val="30"/>
          <w:szCs w:val="30"/>
        </w:rPr>
      </w:pPr>
      <w:r>
        <w:rPr>
          <w:rFonts w:hint="eastAsia"/>
          <w:sz w:val="30"/>
          <w:szCs w:val="30"/>
        </w:rPr>
        <w:t>约伯为这样的人作见证说：“他们是背弃光明的人”（约伯记 24:13）。</w:t>
      </w:r>
    </w:p>
    <w:p w14:paraId="0C09261D">
      <w:pPr>
        <w:pStyle w:val="2"/>
        <w:spacing w:line="244" w:lineRule="auto"/>
        <w:rPr>
          <w:rFonts w:hint="eastAsia"/>
          <w:sz w:val="30"/>
          <w:szCs w:val="30"/>
        </w:rPr>
      </w:pPr>
    </w:p>
    <w:p w14:paraId="55513DBB">
      <w:pPr>
        <w:pStyle w:val="2"/>
        <w:spacing w:line="244" w:lineRule="auto"/>
        <w:rPr>
          <w:rFonts w:hint="eastAsia"/>
          <w:sz w:val="30"/>
          <w:szCs w:val="30"/>
        </w:rPr>
      </w:pPr>
      <w:r>
        <w:rPr>
          <w:rFonts w:hint="eastAsia"/>
          <w:sz w:val="30"/>
          <w:szCs w:val="30"/>
        </w:rPr>
        <w:t>They have an aversion to all light, both that which is natural, which hinders them from perpetrating their crimes in the sight of the world; and that which is moral, which convinces them of the duty they ought certainly to perform, but which they wickedly neglect.</w:t>
      </w:r>
    </w:p>
    <w:p w14:paraId="43518D0B">
      <w:pPr>
        <w:pStyle w:val="2"/>
        <w:spacing w:line="244" w:lineRule="auto"/>
        <w:rPr>
          <w:rFonts w:hint="eastAsia"/>
          <w:sz w:val="30"/>
          <w:szCs w:val="30"/>
        </w:rPr>
      </w:pPr>
    </w:p>
    <w:p w14:paraId="7C9916FD">
      <w:pPr>
        <w:pStyle w:val="2"/>
        <w:spacing w:line="244" w:lineRule="auto"/>
        <w:rPr>
          <w:rFonts w:hint="eastAsia"/>
          <w:sz w:val="30"/>
          <w:szCs w:val="30"/>
        </w:rPr>
      </w:pPr>
      <w:r>
        <w:rPr>
          <w:rFonts w:hint="eastAsia"/>
          <w:sz w:val="30"/>
          <w:szCs w:val="30"/>
        </w:rPr>
        <w:t>他们厌恶一切的光，无论是自然的光，这光阻止他们在世人面前犯下罪行；还是道德的光，这光使他们确信他们本应履行的责任，但他们却邪恶地忽略了。</w:t>
      </w:r>
    </w:p>
    <w:p w14:paraId="5B303DFE">
      <w:pPr>
        <w:pStyle w:val="2"/>
        <w:spacing w:line="244" w:lineRule="auto"/>
        <w:rPr>
          <w:rFonts w:hint="eastAsia"/>
          <w:sz w:val="30"/>
          <w:szCs w:val="30"/>
        </w:rPr>
      </w:pPr>
    </w:p>
    <w:p w14:paraId="3876BF11">
      <w:pPr>
        <w:pStyle w:val="2"/>
        <w:spacing w:line="244" w:lineRule="auto"/>
        <w:rPr>
          <w:rFonts w:hint="eastAsia"/>
          <w:sz w:val="30"/>
          <w:szCs w:val="30"/>
        </w:rPr>
      </w:pPr>
      <w:r>
        <w:rPr>
          <w:rFonts w:hint="eastAsia"/>
          <w:sz w:val="30"/>
          <w:szCs w:val="30"/>
        </w:rPr>
        <w:t>They endeavour to stifle it, by disputing both against the word of God and their own conscience.</w:t>
      </w:r>
    </w:p>
    <w:p w14:paraId="5682C54A">
      <w:pPr>
        <w:pStyle w:val="2"/>
        <w:spacing w:line="244" w:lineRule="auto"/>
        <w:rPr>
          <w:rFonts w:hint="eastAsia"/>
          <w:sz w:val="30"/>
          <w:szCs w:val="30"/>
        </w:rPr>
      </w:pPr>
    </w:p>
    <w:p w14:paraId="04B03B7B">
      <w:pPr>
        <w:pStyle w:val="2"/>
        <w:spacing w:line="244" w:lineRule="auto"/>
        <w:rPr>
          <w:rFonts w:hint="eastAsia"/>
          <w:sz w:val="30"/>
          <w:szCs w:val="30"/>
        </w:rPr>
      </w:pPr>
      <w:r>
        <w:rPr>
          <w:rFonts w:hint="eastAsia"/>
          <w:sz w:val="30"/>
          <w:szCs w:val="30"/>
        </w:rPr>
        <w:t>他们试图通过反驳神的圣言和他们自己的良心来扼杀它。</w:t>
      </w:r>
    </w:p>
    <w:p w14:paraId="68A973B3">
      <w:pPr>
        <w:pStyle w:val="2"/>
        <w:spacing w:line="244" w:lineRule="auto"/>
        <w:rPr>
          <w:rFonts w:hint="eastAsia"/>
          <w:sz w:val="30"/>
          <w:szCs w:val="30"/>
        </w:rPr>
      </w:pPr>
    </w:p>
    <w:p w14:paraId="00D8EBEC">
      <w:pPr>
        <w:pStyle w:val="2"/>
        <w:spacing w:line="244" w:lineRule="auto"/>
        <w:rPr>
          <w:rFonts w:hint="eastAsia"/>
          <w:sz w:val="30"/>
          <w:szCs w:val="30"/>
        </w:rPr>
      </w:pPr>
      <w:r>
        <w:rPr>
          <w:rFonts w:hint="eastAsia"/>
          <w:sz w:val="30"/>
          <w:szCs w:val="30"/>
        </w:rPr>
        <w:t>Hence those impious expressions of some, who wish that this or the other truth, that opposes their lusts, was not to be found in the word of God.</w:t>
      </w:r>
    </w:p>
    <w:p w14:paraId="7893A178">
      <w:pPr>
        <w:pStyle w:val="2"/>
        <w:spacing w:line="244" w:lineRule="auto"/>
        <w:rPr>
          <w:rFonts w:hint="eastAsia"/>
          <w:sz w:val="30"/>
          <w:szCs w:val="30"/>
        </w:rPr>
      </w:pPr>
    </w:p>
    <w:p w14:paraId="62D24720">
      <w:pPr>
        <w:pStyle w:val="2"/>
        <w:spacing w:line="244" w:lineRule="auto"/>
        <w:rPr>
          <w:rFonts w:hint="eastAsia"/>
          <w:sz w:val="30"/>
          <w:szCs w:val="30"/>
        </w:rPr>
      </w:pPr>
      <w:r>
        <w:rPr>
          <w:rFonts w:hint="eastAsia"/>
          <w:sz w:val="30"/>
          <w:szCs w:val="30"/>
        </w:rPr>
        <w:t>因此，有些人发出那些不虔敬的言论，希望这个或那个与他们私欲相抵触的真理，不在神的圣言中。</w:t>
      </w:r>
    </w:p>
    <w:p w14:paraId="624A9C73">
      <w:pPr>
        <w:pStyle w:val="2"/>
        <w:spacing w:line="244" w:lineRule="auto"/>
        <w:rPr>
          <w:rFonts w:hint="eastAsia"/>
          <w:sz w:val="30"/>
          <w:szCs w:val="30"/>
        </w:rPr>
      </w:pPr>
    </w:p>
    <w:p w14:paraId="7CE1E2F9">
      <w:pPr>
        <w:pStyle w:val="2"/>
        <w:spacing w:line="244" w:lineRule="auto"/>
        <w:rPr>
          <w:rFonts w:hint="eastAsia"/>
          <w:sz w:val="30"/>
          <w:szCs w:val="30"/>
        </w:rPr>
      </w:pPr>
      <w:r>
        <w:rPr>
          <w:rFonts w:hint="eastAsia"/>
          <w:sz w:val="30"/>
          <w:szCs w:val="30"/>
        </w:rPr>
        <w:t>XXI. And yet, those very persons that are so foolish in that which is good, are most subtle and crafty in that which is evil, Jer. 4:22.</w:t>
      </w:r>
    </w:p>
    <w:p w14:paraId="36F755C9">
      <w:pPr>
        <w:pStyle w:val="2"/>
        <w:spacing w:line="244" w:lineRule="auto"/>
        <w:rPr>
          <w:rFonts w:hint="eastAsia"/>
          <w:sz w:val="30"/>
          <w:szCs w:val="30"/>
        </w:rPr>
      </w:pPr>
    </w:p>
    <w:p w14:paraId="2A8529F7">
      <w:pPr>
        <w:pStyle w:val="2"/>
        <w:spacing w:line="244" w:lineRule="auto"/>
        <w:rPr>
          <w:rFonts w:hint="eastAsia"/>
          <w:sz w:val="30"/>
          <w:szCs w:val="30"/>
        </w:rPr>
      </w:pPr>
      <w:r>
        <w:rPr>
          <w:rFonts w:hint="eastAsia"/>
          <w:sz w:val="30"/>
          <w:szCs w:val="30"/>
        </w:rPr>
        <w:t>二十一、然而，那些在善事上如此愚拙的人，在恶事上却最为狡猾诡诈（耶利米书 4:22）。</w:t>
      </w:r>
    </w:p>
    <w:p w14:paraId="61EA5455">
      <w:pPr>
        <w:pStyle w:val="2"/>
        <w:spacing w:line="244" w:lineRule="auto"/>
        <w:rPr>
          <w:rFonts w:hint="eastAsia"/>
          <w:sz w:val="30"/>
          <w:szCs w:val="30"/>
        </w:rPr>
      </w:pPr>
    </w:p>
    <w:p w14:paraId="3256159D">
      <w:pPr>
        <w:pStyle w:val="2"/>
        <w:spacing w:line="244" w:lineRule="auto"/>
        <w:rPr>
          <w:rFonts w:hint="eastAsia"/>
          <w:sz w:val="30"/>
          <w:szCs w:val="30"/>
        </w:rPr>
      </w:pPr>
      <w:r>
        <w:rPr>
          <w:rFonts w:hint="eastAsia"/>
          <w:sz w:val="30"/>
          <w:szCs w:val="30"/>
        </w:rPr>
        <w:t>They commit evil by that art, which is exactly conformable to the pattern of the infernal spirits.</w:t>
      </w:r>
    </w:p>
    <w:p w14:paraId="3EF70D9B">
      <w:pPr>
        <w:pStyle w:val="2"/>
        <w:spacing w:line="244" w:lineRule="auto"/>
        <w:rPr>
          <w:rFonts w:hint="eastAsia"/>
          <w:sz w:val="30"/>
          <w:szCs w:val="30"/>
        </w:rPr>
      </w:pPr>
    </w:p>
    <w:p w14:paraId="7D24997A">
      <w:pPr>
        <w:pStyle w:val="2"/>
        <w:spacing w:line="244" w:lineRule="auto"/>
        <w:rPr>
          <w:rFonts w:hint="eastAsia"/>
          <w:sz w:val="30"/>
          <w:szCs w:val="30"/>
        </w:rPr>
      </w:pPr>
      <w:r>
        <w:rPr>
          <w:rFonts w:hint="eastAsia"/>
          <w:sz w:val="30"/>
          <w:szCs w:val="30"/>
        </w:rPr>
        <w:t>他们行恶所用的伎俩，完全符合地狱邪灵的模式。</w:t>
      </w:r>
    </w:p>
    <w:p w14:paraId="51E986DA">
      <w:pPr>
        <w:pStyle w:val="2"/>
        <w:spacing w:line="244" w:lineRule="auto"/>
        <w:rPr>
          <w:rFonts w:hint="eastAsia"/>
          <w:sz w:val="30"/>
          <w:szCs w:val="30"/>
        </w:rPr>
      </w:pPr>
    </w:p>
    <w:p w14:paraId="715EEE4C">
      <w:pPr>
        <w:pStyle w:val="2"/>
        <w:spacing w:line="244" w:lineRule="auto"/>
        <w:rPr>
          <w:rFonts w:hint="eastAsia"/>
          <w:sz w:val="30"/>
          <w:szCs w:val="30"/>
        </w:rPr>
      </w:pPr>
      <w:r>
        <w:rPr>
          <w:rFonts w:hint="eastAsia"/>
          <w:sz w:val="30"/>
          <w:szCs w:val="30"/>
        </w:rPr>
        <w:t>Emphatical is that of Micah, on this head, chap. 7:3: "להיטיב כפים הרע על, both hands are upon evil, that they may do it well."*</w:t>
      </w:r>
    </w:p>
    <w:p w14:paraId="32D1ABBF">
      <w:pPr>
        <w:pStyle w:val="2"/>
        <w:spacing w:line="244" w:lineRule="auto"/>
        <w:rPr>
          <w:rFonts w:hint="eastAsia"/>
          <w:sz w:val="30"/>
          <w:szCs w:val="30"/>
        </w:rPr>
      </w:pPr>
    </w:p>
    <w:p w14:paraId="6773B1BA">
      <w:pPr>
        <w:pStyle w:val="2"/>
        <w:spacing w:line="244" w:lineRule="auto"/>
        <w:rPr>
          <w:rFonts w:hint="eastAsia"/>
          <w:sz w:val="30"/>
          <w:szCs w:val="30"/>
        </w:rPr>
      </w:pPr>
      <w:r>
        <w:rPr>
          <w:rFonts w:hint="eastAsia"/>
          <w:sz w:val="30"/>
          <w:szCs w:val="30"/>
        </w:rPr>
        <w:t>弥迦书对此的论述，第七章第三节，非常有力：“להיטיב כפים הרע על (lə·hê·ṭîḇ kappayim hā·ra‘ ‘al，希伯来文，意为双手作恶，要把它作好)。”*</w:t>
      </w:r>
    </w:p>
    <w:p w14:paraId="01C5E15A">
      <w:pPr>
        <w:pStyle w:val="2"/>
        <w:spacing w:line="244" w:lineRule="auto"/>
        <w:rPr>
          <w:rFonts w:hint="eastAsia"/>
          <w:sz w:val="30"/>
          <w:szCs w:val="30"/>
        </w:rPr>
      </w:pPr>
    </w:p>
    <w:p w14:paraId="4D26A227">
      <w:pPr>
        <w:pStyle w:val="2"/>
        <w:spacing w:line="244" w:lineRule="auto"/>
        <w:rPr>
          <w:rFonts w:hint="eastAsia"/>
          <w:sz w:val="30"/>
          <w:szCs w:val="30"/>
        </w:rPr>
      </w:pPr>
      <w:r>
        <w:rPr>
          <w:rFonts w:hint="eastAsia"/>
          <w:sz w:val="30"/>
          <w:szCs w:val="30"/>
        </w:rPr>
        <w:t>They are not slothful in evil, but apply both hands, exert all their strength.</w:t>
      </w:r>
    </w:p>
    <w:p w14:paraId="010A8D41">
      <w:pPr>
        <w:pStyle w:val="2"/>
        <w:spacing w:line="244" w:lineRule="auto"/>
        <w:rPr>
          <w:rFonts w:hint="eastAsia"/>
          <w:sz w:val="30"/>
          <w:szCs w:val="30"/>
        </w:rPr>
      </w:pPr>
    </w:p>
    <w:p w14:paraId="292C3648">
      <w:pPr>
        <w:pStyle w:val="2"/>
        <w:spacing w:line="244" w:lineRule="auto"/>
        <w:rPr>
          <w:rFonts w:hint="eastAsia"/>
          <w:sz w:val="30"/>
          <w:szCs w:val="30"/>
        </w:rPr>
      </w:pPr>
      <w:r>
        <w:rPr>
          <w:rFonts w:hint="eastAsia"/>
          <w:sz w:val="30"/>
          <w:szCs w:val="30"/>
        </w:rPr>
        <w:t>他们在作恶上并不懒惰，而是双手并用，竭尽全力。</w:t>
      </w:r>
    </w:p>
    <w:p w14:paraId="49082E77">
      <w:pPr>
        <w:pStyle w:val="2"/>
        <w:spacing w:line="244" w:lineRule="auto"/>
        <w:rPr>
          <w:rFonts w:hint="eastAsia"/>
          <w:sz w:val="30"/>
          <w:szCs w:val="30"/>
        </w:rPr>
      </w:pPr>
    </w:p>
    <w:p w14:paraId="55790EC4">
      <w:pPr>
        <w:pStyle w:val="2"/>
        <w:spacing w:line="244" w:lineRule="auto"/>
        <w:rPr>
          <w:rFonts w:hint="eastAsia"/>
          <w:sz w:val="30"/>
          <w:szCs w:val="30"/>
        </w:rPr>
      </w:pPr>
      <w:r>
        <w:rPr>
          <w:rFonts w:hint="eastAsia"/>
          <w:sz w:val="30"/>
          <w:szCs w:val="30"/>
        </w:rPr>
        <w:t>And they take care to do it well, according to the rules of that satanical art, carefully observing all the contrivances of wickedness: nay, they have learned to frame and contrive it with so much art as to impose it on the incautious, under the appearance of good.</w:t>
      </w:r>
    </w:p>
    <w:p w14:paraId="152DBCE8">
      <w:pPr>
        <w:pStyle w:val="2"/>
        <w:spacing w:line="244" w:lineRule="auto"/>
        <w:rPr>
          <w:rFonts w:hint="eastAsia"/>
          <w:sz w:val="30"/>
          <w:szCs w:val="30"/>
        </w:rPr>
      </w:pPr>
    </w:p>
    <w:p w14:paraId="701D851D">
      <w:pPr>
        <w:pStyle w:val="2"/>
        <w:spacing w:line="244" w:lineRule="auto"/>
        <w:rPr>
          <w:rFonts w:hint="eastAsia"/>
          <w:sz w:val="30"/>
          <w:szCs w:val="30"/>
        </w:rPr>
      </w:pPr>
      <w:r>
        <w:rPr>
          <w:rFonts w:hint="eastAsia"/>
          <w:sz w:val="30"/>
          <w:szCs w:val="30"/>
        </w:rPr>
        <w:t>他们小心翼翼地按照那撒旦的伎俩行事，仔细观察一切邪恶的诡计：不仅如此，他们还学会了用如此巧妙的手段来策划和构造它，以致于能用良善的外表将其强加给不谨慎的人。</w:t>
      </w:r>
    </w:p>
    <w:p w14:paraId="6BFDC229">
      <w:pPr>
        <w:pStyle w:val="2"/>
        <w:spacing w:line="244" w:lineRule="auto"/>
        <w:rPr>
          <w:rFonts w:hint="eastAsia"/>
          <w:sz w:val="30"/>
          <w:szCs w:val="30"/>
        </w:rPr>
      </w:pPr>
    </w:p>
    <w:p w14:paraId="5542389B">
      <w:pPr>
        <w:pStyle w:val="2"/>
        <w:spacing w:line="244" w:lineRule="auto"/>
        <w:rPr>
          <w:rFonts w:hint="eastAsia"/>
          <w:sz w:val="30"/>
          <w:szCs w:val="30"/>
        </w:rPr>
      </w:pPr>
      <w:r>
        <w:rPr>
          <w:rFonts w:hint="eastAsia"/>
          <w:sz w:val="30"/>
          <w:szCs w:val="30"/>
        </w:rPr>
        <w:t>XXII. Nor is the will less corrupt; for, 1st, it is averse to all that is truly good.</w:t>
      </w:r>
    </w:p>
    <w:p w14:paraId="0718D66F">
      <w:pPr>
        <w:pStyle w:val="2"/>
        <w:spacing w:line="244" w:lineRule="auto"/>
        <w:rPr>
          <w:rFonts w:hint="eastAsia"/>
          <w:sz w:val="30"/>
          <w:szCs w:val="30"/>
        </w:rPr>
      </w:pPr>
    </w:p>
    <w:p w14:paraId="41930730">
      <w:pPr>
        <w:pStyle w:val="2"/>
        <w:spacing w:line="244" w:lineRule="auto"/>
        <w:rPr>
          <w:rFonts w:hint="eastAsia"/>
          <w:sz w:val="30"/>
          <w:szCs w:val="30"/>
        </w:rPr>
      </w:pPr>
      <w:r>
        <w:rPr>
          <w:rFonts w:hint="eastAsia"/>
          <w:sz w:val="30"/>
          <w:szCs w:val="30"/>
        </w:rPr>
        <w:t>二十二、意志也同样败坏；因为，第一，它厌恶一切真正良善的事物。</w:t>
      </w:r>
    </w:p>
    <w:p w14:paraId="2955250A">
      <w:pPr>
        <w:pStyle w:val="2"/>
        <w:spacing w:line="244" w:lineRule="auto"/>
        <w:rPr>
          <w:rFonts w:hint="eastAsia"/>
          <w:sz w:val="30"/>
          <w:szCs w:val="30"/>
        </w:rPr>
      </w:pPr>
    </w:p>
    <w:p w14:paraId="11780A99">
      <w:pPr>
        <w:pStyle w:val="2"/>
        <w:spacing w:line="244" w:lineRule="auto"/>
        <w:rPr>
          <w:rFonts w:hint="eastAsia"/>
          <w:sz w:val="30"/>
          <w:szCs w:val="30"/>
        </w:rPr>
      </w:pPr>
      <w:r>
        <w:rPr>
          <w:rFonts w:hint="eastAsia"/>
          <w:sz w:val="30"/>
          <w:szCs w:val="30"/>
        </w:rPr>
        <w:t>Job 21:14: "Therefore they say unto God, Depart from us, for we desire not the knowledge of thy ways.</w:t>
      </w:r>
    </w:p>
    <w:p w14:paraId="09E74A45">
      <w:pPr>
        <w:pStyle w:val="2"/>
        <w:spacing w:line="244" w:lineRule="auto"/>
        <w:rPr>
          <w:rFonts w:hint="eastAsia"/>
          <w:sz w:val="30"/>
          <w:szCs w:val="30"/>
        </w:rPr>
      </w:pPr>
    </w:p>
    <w:p w14:paraId="156DB2EB">
      <w:pPr>
        <w:pStyle w:val="2"/>
        <w:spacing w:line="244" w:lineRule="auto"/>
        <w:rPr>
          <w:rFonts w:hint="eastAsia"/>
          <w:sz w:val="30"/>
          <w:szCs w:val="30"/>
        </w:rPr>
      </w:pPr>
      <w:r>
        <w:rPr>
          <w:rFonts w:hint="eastAsia"/>
          <w:sz w:val="30"/>
          <w:szCs w:val="30"/>
        </w:rPr>
        <w:t>约伯记 21:14：“因此他们对神说：离开我们吧，因我们不愿晓得你的道路。”</w:t>
      </w:r>
    </w:p>
    <w:p w14:paraId="79055D03">
      <w:pPr>
        <w:pStyle w:val="2"/>
        <w:spacing w:line="244" w:lineRule="auto"/>
        <w:rPr>
          <w:rFonts w:hint="eastAsia"/>
          <w:sz w:val="30"/>
          <w:szCs w:val="30"/>
        </w:rPr>
      </w:pPr>
    </w:p>
    <w:p w14:paraId="2F2618DA">
      <w:pPr>
        <w:pStyle w:val="2"/>
        <w:spacing w:line="244" w:lineRule="auto"/>
        <w:rPr>
          <w:rFonts w:hint="eastAsia"/>
          <w:sz w:val="30"/>
          <w:szCs w:val="30"/>
        </w:rPr>
      </w:pPr>
      <w:r>
        <w:rPr>
          <w:rFonts w:hint="eastAsia"/>
          <w:sz w:val="30"/>
          <w:szCs w:val="30"/>
        </w:rPr>
        <w:t>And when the great things of the law are written to them, they are counted as a strange thing;" as of no very great moment, and what they have no concern with, Hos. 8:12.</w:t>
      </w:r>
    </w:p>
    <w:p w14:paraId="7968B534">
      <w:pPr>
        <w:pStyle w:val="2"/>
        <w:spacing w:line="244" w:lineRule="auto"/>
        <w:rPr>
          <w:rFonts w:hint="eastAsia"/>
          <w:sz w:val="30"/>
          <w:szCs w:val="30"/>
        </w:rPr>
      </w:pPr>
    </w:p>
    <w:p w14:paraId="40BD558F">
      <w:pPr>
        <w:pStyle w:val="2"/>
        <w:spacing w:line="244" w:lineRule="auto"/>
        <w:rPr>
          <w:rFonts w:hint="eastAsia"/>
          <w:sz w:val="30"/>
          <w:szCs w:val="30"/>
        </w:rPr>
      </w:pPr>
      <w:r>
        <w:rPr>
          <w:rFonts w:hint="eastAsia"/>
          <w:sz w:val="30"/>
          <w:szCs w:val="30"/>
        </w:rPr>
        <w:t>当律法中重大的事写给他们时，他们却看为是奇异的事；”如同无关紧要，与他们毫不相干（何西阿书 8:12）。</w:t>
      </w:r>
    </w:p>
    <w:p w14:paraId="0E34B889">
      <w:pPr>
        <w:pStyle w:val="2"/>
        <w:spacing w:line="244" w:lineRule="auto"/>
        <w:rPr>
          <w:rFonts w:hint="eastAsia"/>
          <w:sz w:val="30"/>
          <w:szCs w:val="30"/>
        </w:rPr>
      </w:pPr>
    </w:p>
    <w:p w14:paraId="40B17220">
      <w:pPr>
        <w:pStyle w:val="2"/>
        <w:spacing w:line="244" w:lineRule="auto"/>
        <w:rPr>
          <w:rFonts w:hint="eastAsia"/>
          <w:sz w:val="30"/>
          <w:szCs w:val="30"/>
        </w:rPr>
      </w:pPr>
      <w:r>
        <w:rPr>
          <w:rFonts w:hint="eastAsia"/>
          <w:sz w:val="30"/>
          <w:szCs w:val="30"/>
        </w:rPr>
        <w:t>And how can it be otherwise?</w:t>
      </w:r>
    </w:p>
    <w:p w14:paraId="3870A39F">
      <w:pPr>
        <w:pStyle w:val="2"/>
        <w:spacing w:line="244" w:lineRule="auto"/>
        <w:rPr>
          <w:rFonts w:hint="eastAsia"/>
          <w:sz w:val="30"/>
          <w:szCs w:val="30"/>
        </w:rPr>
      </w:pPr>
    </w:p>
    <w:p w14:paraId="4E3EBE94">
      <w:pPr>
        <w:pStyle w:val="2"/>
        <w:spacing w:line="244" w:lineRule="auto"/>
        <w:rPr>
          <w:rFonts w:hint="eastAsia"/>
          <w:sz w:val="30"/>
          <w:szCs w:val="30"/>
        </w:rPr>
      </w:pPr>
      <w:r>
        <w:rPr>
          <w:rFonts w:hint="eastAsia"/>
          <w:sz w:val="30"/>
          <w:szCs w:val="30"/>
        </w:rPr>
        <w:t>又怎能不是这样呢？</w:t>
      </w:r>
    </w:p>
    <w:p w14:paraId="23EBF6C6">
      <w:pPr>
        <w:pStyle w:val="2"/>
        <w:spacing w:line="244" w:lineRule="auto"/>
        <w:rPr>
          <w:rFonts w:hint="eastAsia"/>
          <w:sz w:val="30"/>
          <w:szCs w:val="30"/>
        </w:rPr>
      </w:pPr>
    </w:p>
    <w:p w14:paraId="56235CC2">
      <w:pPr>
        <w:pStyle w:val="2"/>
        <w:spacing w:line="244" w:lineRule="auto"/>
        <w:rPr>
          <w:rFonts w:hint="eastAsia"/>
          <w:sz w:val="30"/>
          <w:szCs w:val="30"/>
        </w:rPr>
      </w:pPr>
      <w:r>
        <w:rPr>
          <w:rFonts w:hint="eastAsia"/>
          <w:sz w:val="30"/>
          <w:szCs w:val="30"/>
        </w:rPr>
        <w:t>For since, by reason of their blindness, they do not discern the excellency of true virtue, but on the contrary find many things in the practice of it which are opposite to their unruly lusts, their mind is averse to it; "they hate the good," Micah. 3:2.</w:t>
      </w:r>
    </w:p>
    <w:p w14:paraId="534EB0A4">
      <w:pPr>
        <w:pStyle w:val="2"/>
        <w:spacing w:line="244" w:lineRule="auto"/>
        <w:rPr>
          <w:rFonts w:hint="eastAsia"/>
          <w:sz w:val="30"/>
          <w:szCs w:val="30"/>
        </w:rPr>
      </w:pPr>
    </w:p>
    <w:p w14:paraId="457D39CD">
      <w:pPr>
        <w:pStyle w:val="2"/>
        <w:spacing w:line="244" w:lineRule="auto"/>
        <w:rPr>
          <w:rFonts w:hint="eastAsia"/>
          <w:sz w:val="30"/>
          <w:szCs w:val="30"/>
        </w:rPr>
      </w:pPr>
      <w:r>
        <w:rPr>
          <w:rFonts w:hint="eastAsia"/>
          <w:sz w:val="30"/>
          <w:szCs w:val="30"/>
        </w:rPr>
        <w:t>因为由于他们的瞎眼，他们看不出真正美德的卓越之处，反而发现在实践美德的过程中有许多事物与他们不受约束的私欲相抵触，他们的心就厌恶它；“他们恨恶良善”（弥迦书 3:2）。</w:t>
      </w:r>
    </w:p>
    <w:p w14:paraId="77AD3B4C">
      <w:pPr>
        <w:pStyle w:val="2"/>
        <w:spacing w:line="244" w:lineRule="auto"/>
        <w:rPr>
          <w:rFonts w:hint="eastAsia"/>
          <w:sz w:val="30"/>
          <w:szCs w:val="30"/>
        </w:rPr>
      </w:pPr>
    </w:p>
    <w:p w14:paraId="0066F1BC">
      <w:pPr>
        <w:pStyle w:val="2"/>
        <w:spacing w:line="244" w:lineRule="auto"/>
        <w:rPr>
          <w:rFonts w:hint="eastAsia"/>
          <w:sz w:val="30"/>
          <w:szCs w:val="30"/>
        </w:rPr>
      </w:pPr>
      <w:r>
        <w:rPr>
          <w:rFonts w:hint="eastAsia"/>
          <w:sz w:val="30"/>
          <w:szCs w:val="30"/>
        </w:rPr>
        <w:t>XXIII. Secondly, it is driven on to evil, with great impetuosity: "they love the evil," Micah 3:2, to a degree indeed, that not some, but "every imagination of the heart of man;" not at some, but "at all times;" not in some, but in every measure, "is only evil," Gen. 6:5.</w:t>
      </w:r>
    </w:p>
    <w:p w14:paraId="0BC4302F">
      <w:pPr>
        <w:pStyle w:val="2"/>
        <w:spacing w:line="244" w:lineRule="auto"/>
        <w:rPr>
          <w:rFonts w:hint="eastAsia"/>
          <w:sz w:val="30"/>
          <w:szCs w:val="30"/>
        </w:rPr>
      </w:pPr>
    </w:p>
    <w:p w14:paraId="4385C54C">
      <w:pPr>
        <w:pStyle w:val="2"/>
        <w:spacing w:line="244" w:lineRule="auto"/>
        <w:rPr>
          <w:rFonts w:hint="eastAsia"/>
          <w:sz w:val="30"/>
          <w:szCs w:val="30"/>
        </w:rPr>
      </w:pPr>
      <w:r>
        <w:rPr>
          <w:rFonts w:hint="eastAsia"/>
          <w:sz w:val="30"/>
          <w:szCs w:val="30"/>
        </w:rPr>
        <w:t>二十三、其次，它被极大地驱使向恶：“他们喜爱邪恶”（弥迦书 3:2），其程度确实是，并非某些，而是“人心中的每一个意念”；并非有时，而是“终日”；并非在某些方面，而是在每一个方面，“尽都是恶”（创世记 6:5）。</w:t>
      </w:r>
    </w:p>
    <w:p w14:paraId="0E959E28">
      <w:pPr>
        <w:pStyle w:val="2"/>
        <w:spacing w:line="244" w:lineRule="auto"/>
        <w:rPr>
          <w:rFonts w:hint="eastAsia"/>
          <w:sz w:val="30"/>
          <w:szCs w:val="30"/>
        </w:rPr>
      </w:pPr>
    </w:p>
    <w:p w14:paraId="2CA7573B">
      <w:pPr>
        <w:pStyle w:val="2"/>
        <w:spacing w:line="244" w:lineRule="auto"/>
        <w:rPr>
          <w:rFonts w:hint="eastAsia"/>
          <w:sz w:val="30"/>
          <w:szCs w:val="30"/>
        </w:rPr>
      </w:pPr>
      <w:r>
        <w:rPr>
          <w:rFonts w:hint="eastAsia"/>
          <w:sz w:val="30"/>
          <w:szCs w:val="30"/>
        </w:rPr>
        <w:t>Now this is to be understood, not only of the giants in the first ages, as appears by comparing this place with chap. 8:21, where almost the same words are used concerning men in future periods of time.</w:t>
      </w:r>
    </w:p>
    <w:p w14:paraId="2C4EAA26">
      <w:pPr>
        <w:pStyle w:val="2"/>
        <w:spacing w:line="244" w:lineRule="auto"/>
        <w:rPr>
          <w:rFonts w:hint="eastAsia"/>
          <w:sz w:val="30"/>
          <w:szCs w:val="30"/>
        </w:rPr>
      </w:pPr>
    </w:p>
    <w:p w14:paraId="157F92C3">
      <w:pPr>
        <w:pStyle w:val="2"/>
        <w:spacing w:line="244" w:lineRule="auto"/>
        <w:rPr>
          <w:rFonts w:hint="eastAsia"/>
          <w:sz w:val="30"/>
          <w:szCs w:val="30"/>
        </w:rPr>
      </w:pPr>
      <w:r>
        <w:rPr>
          <w:rFonts w:hint="eastAsia"/>
          <w:sz w:val="30"/>
          <w:szCs w:val="30"/>
        </w:rPr>
        <w:t>现在这不仅应理解为指最初世代的巨人，将此处的经文与第八章二十一节比较就可看出，那里几乎用了同样的词语来论述未来时期的人们。</w:t>
      </w:r>
    </w:p>
    <w:p w14:paraId="52A06570">
      <w:pPr>
        <w:pStyle w:val="2"/>
        <w:spacing w:line="244" w:lineRule="auto"/>
        <w:rPr>
          <w:rFonts w:hint="eastAsia"/>
          <w:sz w:val="30"/>
          <w:szCs w:val="30"/>
        </w:rPr>
      </w:pPr>
    </w:p>
    <w:p w14:paraId="4579D0A0">
      <w:pPr>
        <w:pStyle w:val="2"/>
        <w:spacing w:line="244" w:lineRule="auto"/>
        <w:rPr>
          <w:rFonts w:hint="eastAsia"/>
          <w:sz w:val="30"/>
          <w:szCs w:val="30"/>
        </w:rPr>
      </w:pPr>
      <w:r>
        <w:rPr>
          <w:rFonts w:hint="eastAsia"/>
          <w:sz w:val="30"/>
          <w:szCs w:val="30"/>
        </w:rPr>
        <w:t>"I will not again," says God, "curse the ground any more, because (or though) the imagination of man's heart is evil from his youth."</w:t>
      </w:r>
    </w:p>
    <w:p w14:paraId="005E3321">
      <w:pPr>
        <w:pStyle w:val="2"/>
        <w:spacing w:line="244" w:lineRule="auto"/>
        <w:rPr>
          <w:rFonts w:hint="eastAsia"/>
          <w:sz w:val="30"/>
          <w:szCs w:val="30"/>
        </w:rPr>
      </w:pPr>
    </w:p>
    <w:p w14:paraId="5E456881">
      <w:pPr>
        <w:pStyle w:val="2"/>
        <w:spacing w:line="244" w:lineRule="auto"/>
        <w:rPr>
          <w:rFonts w:hint="eastAsia"/>
          <w:sz w:val="30"/>
          <w:szCs w:val="30"/>
        </w:rPr>
      </w:pPr>
      <w:r>
        <w:rPr>
          <w:rFonts w:hint="eastAsia"/>
          <w:sz w:val="30"/>
          <w:szCs w:val="30"/>
        </w:rPr>
        <w:t>神说：“我不再因人的缘故咒诅地，因为（或虽然）人从小时心里怀着恶念。”</w:t>
      </w:r>
    </w:p>
    <w:p w14:paraId="683E804C">
      <w:pPr>
        <w:pStyle w:val="2"/>
        <w:spacing w:line="244" w:lineRule="auto"/>
        <w:rPr>
          <w:rFonts w:hint="eastAsia"/>
          <w:sz w:val="30"/>
          <w:szCs w:val="30"/>
        </w:rPr>
      </w:pPr>
    </w:p>
    <w:p w14:paraId="324F52BD">
      <w:pPr>
        <w:pStyle w:val="2"/>
        <w:spacing w:line="244" w:lineRule="auto"/>
        <w:rPr>
          <w:rFonts w:hint="eastAsia"/>
          <w:sz w:val="30"/>
          <w:szCs w:val="30"/>
        </w:rPr>
      </w:pPr>
      <w:r>
        <w:rPr>
          <w:rFonts w:hint="eastAsia"/>
          <w:sz w:val="30"/>
          <w:szCs w:val="30"/>
        </w:rPr>
        <w:t>Whereby it is intimated that evil imagination is the common blemish of all mankind.</w:t>
      </w:r>
    </w:p>
    <w:p w14:paraId="6DEB01C1">
      <w:pPr>
        <w:pStyle w:val="2"/>
        <w:spacing w:line="244" w:lineRule="auto"/>
        <w:rPr>
          <w:rFonts w:hint="eastAsia"/>
          <w:sz w:val="30"/>
          <w:szCs w:val="30"/>
        </w:rPr>
      </w:pPr>
    </w:p>
    <w:p w14:paraId="77979932">
      <w:pPr>
        <w:pStyle w:val="2"/>
        <w:spacing w:line="244" w:lineRule="auto"/>
        <w:rPr>
          <w:rFonts w:hint="eastAsia"/>
          <w:sz w:val="30"/>
          <w:szCs w:val="30"/>
        </w:rPr>
      </w:pPr>
      <w:r>
        <w:rPr>
          <w:rFonts w:hint="eastAsia"/>
          <w:sz w:val="30"/>
          <w:szCs w:val="30"/>
        </w:rPr>
        <w:t>藉此暗示了邪恶的意念是全人类共同的瑕疵。</w:t>
      </w:r>
    </w:p>
    <w:p w14:paraId="7F72EA92">
      <w:pPr>
        <w:pStyle w:val="2"/>
        <w:spacing w:line="244" w:lineRule="auto"/>
        <w:rPr>
          <w:rFonts w:hint="eastAsia"/>
          <w:sz w:val="30"/>
          <w:szCs w:val="30"/>
        </w:rPr>
      </w:pPr>
    </w:p>
    <w:p w14:paraId="435A7966">
      <w:pPr>
        <w:pStyle w:val="2"/>
        <w:spacing w:line="244" w:lineRule="auto"/>
        <w:rPr>
          <w:rFonts w:hint="eastAsia"/>
          <w:sz w:val="30"/>
          <w:szCs w:val="30"/>
        </w:rPr>
      </w:pPr>
      <w:r>
        <w:rPr>
          <w:rFonts w:hint="eastAsia"/>
          <w:sz w:val="30"/>
          <w:szCs w:val="30"/>
        </w:rPr>
        <w:t>To this also may be referred what Paul writes, Rom. 8:7: "το φρόνημα της σαρκος, the carnal mind (the wisdom of the flesh)" that which it willingly imagines, lusts after as wisdom, or that action which the carnal mind contrives, "is enmity against God; for it is not subject to the law of God, neither indeed can be."</w:t>
      </w:r>
    </w:p>
    <w:p w14:paraId="0E8B520D">
      <w:pPr>
        <w:pStyle w:val="2"/>
        <w:spacing w:line="244" w:lineRule="auto"/>
        <w:rPr>
          <w:rFonts w:hint="eastAsia"/>
          <w:sz w:val="30"/>
          <w:szCs w:val="30"/>
        </w:rPr>
      </w:pPr>
    </w:p>
    <w:p w14:paraId="12571E5A">
      <w:pPr>
        <w:pStyle w:val="2"/>
        <w:spacing w:line="244" w:lineRule="auto"/>
        <w:rPr>
          <w:rFonts w:hint="eastAsia"/>
          <w:sz w:val="30"/>
          <w:szCs w:val="30"/>
        </w:rPr>
      </w:pPr>
      <w:r>
        <w:rPr>
          <w:rFonts w:hint="eastAsia"/>
          <w:sz w:val="30"/>
          <w:szCs w:val="30"/>
        </w:rPr>
        <w:t>保罗在罗马书 8:7 所写的也可与此相关：“το φρόνημα της σαρκος (to phronēma tēs sarkos，希腊文，意为肉体的心思，肉体的智慧)”，即它乐意想象的，当作智慧来贪恋的，或肉体的心思所策划的行动，“是与神为仇；因为它不服神的律法，也是不能服。”</w:t>
      </w:r>
    </w:p>
    <w:p w14:paraId="125A465B">
      <w:pPr>
        <w:pStyle w:val="2"/>
        <w:spacing w:line="244" w:lineRule="auto"/>
        <w:rPr>
          <w:rFonts w:hint="eastAsia"/>
          <w:sz w:val="30"/>
          <w:szCs w:val="30"/>
        </w:rPr>
      </w:pPr>
    </w:p>
    <w:p w14:paraId="029E32F2">
      <w:pPr>
        <w:pStyle w:val="2"/>
        <w:spacing w:line="244" w:lineRule="auto"/>
        <w:rPr>
          <w:rFonts w:hint="eastAsia"/>
          <w:sz w:val="30"/>
          <w:szCs w:val="30"/>
        </w:rPr>
      </w:pPr>
      <w:r>
        <w:rPr>
          <w:rFonts w:hint="eastAsia"/>
          <w:sz w:val="30"/>
          <w:szCs w:val="30"/>
        </w:rPr>
        <w:t>XXIV. Nay, 3dly, the desire of evil is so great, that it is irritated by that very law of God which forbids it; and is more impetuously hurried on to things forbidden, only because they are prohibited.</w:t>
      </w:r>
    </w:p>
    <w:p w14:paraId="7A52090D">
      <w:pPr>
        <w:pStyle w:val="2"/>
        <w:spacing w:line="244" w:lineRule="auto"/>
        <w:rPr>
          <w:rFonts w:hint="eastAsia"/>
          <w:sz w:val="30"/>
          <w:szCs w:val="30"/>
        </w:rPr>
      </w:pPr>
    </w:p>
    <w:p w14:paraId="47D2AF43">
      <w:pPr>
        <w:pStyle w:val="2"/>
        <w:spacing w:line="244" w:lineRule="auto"/>
        <w:rPr>
          <w:rFonts w:hint="eastAsia"/>
          <w:sz w:val="30"/>
          <w:szCs w:val="30"/>
        </w:rPr>
      </w:pPr>
      <w:r>
        <w:rPr>
          <w:rFonts w:hint="eastAsia"/>
          <w:sz w:val="30"/>
          <w:szCs w:val="30"/>
        </w:rPr>
        <w:t>二十四、不仅如此，第三，对邪恶的欲望如此之大，以致于它被那禁止它的神的律法所激怒；并且更加猛烈地冲向被禁止的事物，仅仅因为它们是被禁止的。</w:t>
      </w:r>
    </w:p>
    <w:p w14:paraId="0642F8F8">
      <w:pPr>
        <w:pStyle w:val="2"/>
        <w:spacing w:line="244" w:lineRule="auto"/>
        <w:rPr>
          <w:rFonts w:hint="eastAsia"/>
          <w:sz w:val="30"/>
          <w:szCs w:val="30"/>
        </w:rPr>
      </w:pPr>
    </w:p>
    <w:p w14:paraId="07B45B25">
      <w:pPr>
        <w:pStyle w:val="2"/>
        <w:spacing w:line="244" w:lineRule="auto"/>
        <w:rPr>
          <w:rFonts w:hint="eastAsia"/>
          <w:sz w:val="30"/>
          <w:szCs w:val="30"/>
        </w:rPr>
      </w:pPr>
      <w:r>
        <w:rPr>
          <w:rFonts w:hint="eastAsia"/>
          <w:sz w:val="30"/>
          <w:szCs w:val="30"/>
        </w:rPr>
        <w:t>Without the driving or impelling force of the law, sin lies dormant and lifeless; but when the commandment comes, it revives, and is put in motion, and taking occasion by the commandment, works all manner of concupiscence; to a pitch,that, every check being hurtful, "by the commandment sin might become exceeding sinful," Rom. 7:8, 9, 11, 13.</w:t>
      </w:r>
    </w:p>
    <w:p w14:paraId="1264E570">
      <w:pPr>
        <w:pStyle w:val="2"/>
        <w:spacing w:line="244" w:lineRule="auto"/>
        <w:rPr>
          <w:rFonts w:hint="eastAsia"/>
          <w:sz w:val="30"/>
          <w:szCs w:val="30"/>
        </w:rPr>
      </w:pPr>
    </w:p>
    <w:p w14:paraId="1B1A7329">
      <w:pPr>
        <w:pStyle w:val="2"/>
        <w:spacing w:line="244" w:lineRule="auto"/>
        <w:rPr>
          <w:rFonts w:hint="eastAsia"/>
          <w:sz w:val="30"/>
          <w:szCs w:val="30"/>
        </w:rPr>
      </w:pPr>
      <w:r>
        <w:rPr>
          <w:rFonts w:hint="eastAsia"/>
          <w:sz w:val="30"/>
          <w:szCs w:val="30"/>
        </w:rPr>
        <w:t>没有律法的驱动或推动力，罪就潜伏无生气；但当诫命来到时，它就复活并被激动起来，并藉着诫命的机会，生出各样的贪心；以致于，每一个制约都是有害的，“藉着诫命罪就显出是恶极了”（罗马书 7:8, 9, 11, 13）。</w:t>
      </w:r>
    </w:p>
    <w:p w14:paraId="4DD90352">
      <w:pPr>
        <w:pStyle w:val="2"/>
        <w:spacing w:line="244" w:lineRule="auto"/>
        <w:rPr>
          <w:rFonts w:hint="eastAsia"/>
          <w:sz w:val="30"/>
          <w:szCs w:val="30"/>
        </w:rPr>
      </w:pPr>
    </w:p>
    <w:p w14:paraId="70FC9781">
      <w:pPr>
        <w:pStyle w:val="2"/>
        <w:spacing w:line="244" w:lineRule="auto"/>
        <w:rPr>
          <w:rFonts w:hint="eastAsia"/>
          <w:sz w:val="30"/>
          <w:szCs w:val="30"/>
        </w:rPr>
      </w:pPr>
      <w:r>
        <w:rPr>
          <w:rFonts w:hint="eastAsia"/>
          <w:sz w:val="30"/>
          <w:szCs w:val="30"/>
        </w:rPr>
        <w:t>Chrysostom beautifully says,℃ταν τινο、ς επιθυμuμεν, εi τα κωλυώμεθα, α i ρετα · μiλλον της έπιθυμίας i φλο、ξ .</w:t>
      </w:r>
    </w:p>
    <w:p w14:paraId="3E794BE8">
      <w:pPr>
        <w:pStyle w:val="2"/>
        <w:spacing w:line="244" w:lineRule="auto"/>
        <w:rPr>
          <w:rFonts w:hint="eastAsia"/>
          <w:sz w:val="30"/>
          <w:szCs w:val="30"/>
        </w:rPr>
      </w:pPr>
    </w:p>
    <w:p w14:paraId="6E8B08EE">
      <w:pPr>
        <w:pStyle w:val="2"/>
        <w:spacing w:line="244" w:lineRule="auto"/>
        <w:rPr>
          <w:rFonts w:hint="eastAsia"/>
          <w:sz w:val="30"/>
          <w:szCs w:val="30"/>
        </w:rPr>
      </w:pPr>
      <w:r>
        <w:rPr>
          <w:rFonts w:hint="eastAsia"/>
          <w:sz w:val="30"/>
          <w:szCs w:val="30"/>
        </w:rPr>
        <w:t>屈梭多模（Chrysostom）优美地说：“℃ταν τινο、ς επιθυμuμεν, εi τα κωλυώμεθα, α i ρετα · μiλλον της έπιθυμίας i φλο、ξ .（原文为希腊文，意为：当我们贪恋某物，而后又被禁止时；这只会将贪欲的火焰煽得更旺。）”</w:t>
      </w:r>
    </w:p>
    <w:p w14:paraId="5F9C88B2">
      <w:pPr>
        <w:pStyle w:val="2"/>
        <w:spacing w:line="244" w:lineRule="auto"/>
        <w:rPr>
          <w:rFonts w:hint="eastAsia"/>
          <w:sz w:val="30"/>
          <w:szCs w:val="30"/>
        </w:rPr>
      </w:pPr>
    </w:p>
    <w:p w14:paraId="48D7EE3F">
      <w:pPr>
        <w:pStyle w:val="2"/>
        <w:spacing w:line="244" w:lineRule="auto"/>
        <w:rPr>
          <w:rFonts w:hint="eastAsia"/>
          <w:sz w:val="30"/>
          <w:szCs w:val="30"/>
        </w:rPr>
      </w:pPr>
      <w:r>
        <w:rPr>
          <w:rFonts w:hint="eastAsia"/>
          <w:sz w:val="30"/>
          <w:szCs w:val="30"/>
        </w:rPr>
        <w:t>When we lust after any thing, and are afterwards restrained; this only blows up the flame of lust to a higher degree."</w:t>
      </w:r>
    </w:p>
    <w:p w14:paraId="712B8406">
      <w:pPr>
        <w:pStyle w:val="2"/>
        <w:spacing w:line="244" w:lineRule="auto"/>
        <w:rPr>
          <w:rFonts w:hint="eastAsia"/>
          <w:sz w:val="30"/>
          <w:szCs w:val="30"/>
        </w:rPr>
      </w:pPr>
    </w:p>
    <w:p w14:paraId="457D31E7">
      <w:pPr>
        <w:pStyle w:val="2"/>
        <w:spacing w:line="244" w:lineRule="auto"/>
        <w:rPr>
          <w:rFonts w:hint="eastAsia"/>
          <w:sz w:val="30"/>
          <w:szCs w:val="30"/>
        </w:rPr>
      </w:pPr>
      <w:r>
        <w:rPr>
          <w:rFonts w:hint="eastAsia"/>
          <w:sz w:val="30"/>
          <w:szCs w:val="30"/>
        </w:rPr>
        <w:t>当我们贪恋某物，而后又被禁止时；这只会将贪欲的火焰煽得更旺。”</w:t>
      </w:r>
    </w:p>
    <w:p w14:paraId="5D40F422">
      <w:pPr>
        <w:pStyle w:val="2"/>
        <w:spacing w:line="244" w:lineRule="auto"/>
        <w:rPr>
          <w:rFonts w:hint="eastAsia"/>
          <w:sz w:val="30"/>
          <w:szCs w:val="30"/>
        </w:rPr>
      </w:pPr>
    </w:p>
    <w:p w14:paraId="37ED89FA">
      <w:pPr>
        <w:pStyle w:val="2"/>
        <w:spacing w:line="244" w:lineRule="auto"/>
        <w:rPr>
          <w:rFonts w:hint="eastAsia"/>
          <w:sz w:val="30"/>
          <w:szCs w:val="30"/>
        </w:rPr>
      </w:pPr>
      <w:r>
        <w:rPr>
          <w:rFonts w:hint="eastAsia"/>
          <w:sz w:val="30"/>
          <w:szCs w:val="30"/>
        </w:rPr>
        <w:t>XXV. Surprising and lamentable is the depravity in the affections.</w:t>
      </w:r>
    </w:p>
    <w:p w14:paraId="4A50646E">
      <w:pPr>
        <w:pStyle w:val="2"/>
        <w:spacing w:line="244" w:lineRule="auto"/>
        <w:rPr>
          <w:rFonts w:hint="eastAsia"/>
          <w:sz w:val="30"/>
          <w:szCs w:val="30"/>
        </w:rPr>
      </w:pPr>
    </w:p>
    <w:p w14:paraId="662AE167">
      <w:pPr>
        <w:pStyle w:val="2"/>
        <w:spacing w:line="244" w:lineRule="auto"/>
        <w:rPr>
          <w:rFonts w:hint="eastAsia"/>
          <w:sz w:val="30"/>
          <w:szCs w:val="30"/>
        </w:rPr>
      </w:pPr>
      <w:r>
        <w:rPr>
          <w:rFonts w:hint="eastAsia"/>
          <w:sz w:val="30"/>
          <w:szCs w:val="30"/>
        </w:rPr>
        <w:t>二十五、情感中的败坏令人惊骇和悲叹。</w:t>
      </w:r>
    </w:p>
    <w:p w14:paraId="7F3BA555">
      <w:pPr>
        <w:pStyle w:val="2"/>
        <w:spacing w:line="244" w:lineRule="auto"/>
        <w:rPr>
          <w:rFonts w:hint="eastAsia"/>
          <w:sz w:val="30"/>
          <w:szCs w:val="30"/>
        </w:rPr>
      </w:pPr>
    </w:p>
    <w:p w14:paraId="3BCEC182">
      <w:pPr>
        <w:pStyle w:val="2"/>
        <w:spacing w:line="244" w:lineRule="auto"/>
        <w:rPr>
          <w:rFonts w:hint="eastAsia"/>
          <w:sz w:val="30"/>
          <w:szCs w:val="30"/>
        </w:rPr>
      </w:pPr>
      <w:r>
        <w:rPr>
          <w:rFonts w:hint="eastAsia"/>
          <w:sz w:val="30"/>
          <w:szCs w:val="30"/>
        </w:rPr>
        <w:t>For, 1st, When the understanding does not lead them on to things holy, spiritual, heavenly, and eternal, they are basely and madly bent upon things corporeal, carnal, fading, and sinful; and mis-spend all their vigour on things beneath and unworthy a man.</w:t>
      </w:r>
    </w:p>
    <w:p w14:paraId="0F681B0A">
      <w:pPr>
        <w:pStyle w:val="2"/>
        <w:spacing w:line="244" w:lineRule="auto"/>
        <w:rPr>
          <w:rFonts w:hint="eastAsia"/>
          <w:sz w:val="30"/>
          <w:szCs w:val="30"/>
        </w:rPr>
      </w:pPr>
    </w:p>
    <w:p w14:paraId="66A4596F">
      <w:pPr>
        <w:pStyle w:val="2"/>
        <w:spacing w:line="244" w:lineRule="auto"/>
        <w:rPr>
          <w:rFonts w:hint="eastAsia"/>
          <w:sz w:val="30"/>
          <w:szCs w:val="30"/>
        </w:rPr>
      </w:pPr>
      <w:r>
        <w:rPr>
          <w:rFonts w:hint="eastAsia"/>
          <w:sz w:val="30"/>
          <w:szCs w:val="30"/>
        </w:rPr>
        <w:t>因为，第一，当悟性不引导它们趋向圣洁、属灵、属天和永恒的事物时，它们就卑劣而疯狂地专注于属肉体、属情欲、易逝和有罪的事物；并将所有的精力都浪费在低下和不配为人的事物上。</w:t>
      </w:r>
    </w:p>
    <w:p w14:paraId="16D08C76">
      <w:pPr>
        <w:pStyle w:val="2"/>
        <w:spacing w:line="244" w:lineRule="auto"/>
        <w:rPr>
          <w:rFonts w:hint="eastAsia"/>
          <w:sz w:val="30"/>
          <w:szCs w:val="30"/>
        </w:rPr>
      </w:pPr>
    </w:p>
    <w:p w14:paraId="72FF9054">
      <w:pPr>
        <w:pStyle w:val="2"/>
        <w:spacing w:line="244" w:lineRule="auto"/>
        <w:rPr>
          <w:rFonts w:hint="eastAsia"/>
          <w:sz w:val="30"/>
          <w:szCs w:val="30"/>
        </w:rPr>
      </w:pPr>
      <w:r>
        <w:rPr>
          <w:rFonts w:hint="eastAsia"/>
          <w:sz w:val="30"/>
          <w:szCs w:val="30"/>
        </w:rPr>
        <w:t>2dly,In all their emotions they are furiously tossed, and not waiting for the direction of the understanding, but throwing off the reins of reason, and having no restraint, they rush headlong with a blind and wicked violence, and basely rack and wound the soul; never allowing her any rest, nor that calmness which would otherwise be her peculiar happiness, but continually crying, "like the daughters of the horse- leach, Give, Give," Prov. 30:16.</w:t>
      </w:r>
    </w:p>
    <w:p w14:paraId="1986A687">
      <w:pPr>
        <w:pStyle w:val="2"/>
        <w:spacing w:line="244" w:lineRule="auto"/>
        <w:rPr>
          <w:rFonts w:hint="eastAsia"/>
          <w:sz w:val="30"/>
          <w:szCs w:val="30"/>
        </w:rPr>
      </w:pPr>
    </w:p>
    <w:p w14:paraId="56281BAE">
      <w:pPr>
        <w:pStyle w:val="2"/>
        <w:spacing w:line="244" w:lineRule="auto"/>
        <w:rPr>
          <w:rFonts w:hint="eastAsia"/>
          <w:sz w:val="30"/>
          <w:szCs w:val="30"/>
        </w:rPr>
      </w:pPr>
      <w:r>
        <w:rPr>
          <w:rFonts w:hint="eastAsia"/>
          <w:sz w:val="30"/>
          <w:szCs w:val="30"/>
        </w:rPr>
        <w:t>第二，在它们所有的激动中，它们被狂暴地抛掷，不等候悟性的指引，反而摆脱理性的缰绳，毫无约束，它们以盲目和邪恶的暴力鲁莽行事，卑劣地折磨和伤害灵魂；从不让她有任何安息，也没有那种本应是她特有幸福的平静，而是不断地喊叫，“像水蛭的女儿一样，给呀，给呀”（箴言 30:16）。</w:t>
      </w:r>
    </w:p>
    <w:p w14:paraId="4EBDDF7B">
      <w:pPr>
        <w:pStyle w:val="2"/>
        <w:spacing w:line="244" w:lineRule="auto"/>
        <w:rPr>
          <w:rFonts w:hint="eastAsia"/>
          <w:sz w:val="30"/>
          <w:szCs w:val="30"/>
        </w:rPr>
      </w:pPr>
    </w:p>
    <w:p w14:paraId="55B89142">
      <w:pPr>
        <w:pStyle w:val="2"/>
        <w:spacing w:line="244" w:lineRule="auto"/>
        <w:rPr>
          <w:rFonts w:hint="eastAsia"/>
          <w:sz w:val="30"/>
          <w:szCs w:val="30"/>
        </w:rPr>
      </w:pPr>
      <w:r>
        <w:rPr>
          <w:rFonts w:hint="eastAsia"/>
          <w:sz w:val="30"/>
          <w:szCs w:val="30"/>
        </w:rPr>
        <w:t>Hence God elegantly compares the wicked to "the troubled sea, which cannot rest, whose waters cast up mire and dirt," Isa. 57:20.</w:t>
      </w:r>
    </w:p>
    <w:p w14:paraId="2DBFD396">
      <w:pPr>
        <w:pStyle w:val="2"/>
        <w:spacing w:line="244" w:lineRule="auto"/>
        <w:rPr>
          <w:rFonts w:hint="eastAsia"/>
          <w:sz w:val="30"/>
          <w:szCs w:val="30"/>
        </w:rPr>
      </w:pPr>
    </w:p>
    <w:p w14:paraId="6D882685">
      <w:pPr>
        <w:pStyle w:val="2"/>
        <w:spacing w:line="244" w:lineRule="auto"/>
        <w:rPr>
          <w:rFonts w:hint="eastAsia"/>
          <w:sz w:val="30"/>
          <w:szCs w:val="30"/>
        </w:rPr>
      </w:pPr>
      <w:r>
        <w:rPr>
          <w:rFonts w:hint="eastAsia"/>
          <w:sz w:val="30"/>
          <w:szCs w:val="30"/>
        </w:rPr>
        <w:t>因此，神优雅地将恶人比作“翻腾的海，不得平静，其中的水，常涌出污秽和淤泥来”（以赛亚书 57:20）。</w:t>
      </w:r>
    </w:p>
    <w:p w14:paraId="19901DB1">
      <w:pPr>
        <w:pStyle w:val="2"/>
        <w:spacing w:line="244" w:lineRule="auto"/>
        <w:rPr>
          <w:rFonts w:hint="eastAsia"/>
          <w:sz w:val="30"/>
          <w:szCs w:val="30"/>
        </w:rPr>
      </w:pPr>
    </w:p>
    <w:p w14:paraId="02E3A547">
      <w:pPr>
        <w:pStyle w:val="2"/>
        <w:spacing w:line="244" w:lineRule="auto"/>
        <w:rPr>
          <w:rFonts w:hint="eastAsia"/>
          <w:sz w:val="30"/>
          <w:szCs w:val="30"/>
        </w:rPr>
      </w:pPr>
      <w:r>
        <w:rPr>
          <w:rFonts w:hint="eastAsia"/>
          <w:sz w:val="30"/>
          <w:szCs w:val="30"/>
        </w:rPr>
        <w:t>3dly, They are obstinately bold and lustful, both against the will of God's decree and of his command; ever lusting after what is contrary to it, with that eagerness, that they can scarcely bear that God and nature should not be subservient to their desire, and all rules of religion not be framed and modelled to their liking.</w:t>
      </w:r>
    </w:p>
    <w:p w14:paraId="0BF284AA">
      <w:pPr>
        <w:pStyle w:val="2"/>
        <w:spacing w:line="244" w:lineRule="auto"/>
        <w:rPr>
          <w:rFonts w:hint="eastAsia"/>
          <w:sz w:val="30"/>
          <w:szCs w:val="30"/>
        </w:rPr>
      </w:pPr>
    </w:p>
    <w:p w14:paraId="3CD4589B">
      <w:pPr>
        <w:pStyle w:val="2"/>
        <w:spacing w:line="244" w:lineRule="auto"/>
        <w:rPr>
          <w:rFonts w:hint="eastAsia"/>
          <w:sz w:val="30"/>
          <w:szCs w:val="30"/>
        </w:rPr>
      </w:pPr>
      <w:r>
        <w:rPr>
          <w:rFonts w:hint="eastAsia"/>
          <w:sz w:val="30"/>
          <w:szCs w:val="30"/>
        </w:rPr>
        <w:t>第三，他们顽固地大胆和放纵情欲，既违背神定旨的旨意，也违背祂命令的旨意；总是以那样的热切贪恋与此相反的事物，以致于他们几乎无法容忍神和自然不顺从他们的欲望，以及一切宗教的规则不按照他们的喜好来制定和塑造。</w:t>
      </w:r>
    </w:p>
    <w:p w14:paraId="5BEED2F6">
      <w:pPr>
        <w:pStyle w:val="2"/>
        <w:spacing w:line="244" w:lineRule="auto"/>
        <w:rPr>
          <w:rFonts w:hint="eastAsia"/>
          <w:sz w:val="30"/>
          <w:szCs w:val="30"/>
        </w:rPr>
      </w:pPr>
    </w:p>
    <w:p w14:paraId="702277EF">
      <w:pPr>
        <w:pStyle w:val="2"/>
        <w:spacing w:line="244" w:lineRule="auto"/>
        <w:rPr>
          <w:rFonts w:hint="eastAsia"/>
          <w:sz w:val="30"/>
          <w:szCs w:val="30"/>
        </w:rPr>
      </w:pPr>
      <w:r>
        <w:rPr>
          <w:rFonts w:hint="eastAsia"/>
          <w:sz w:val="30"/>
          <w:szCs w:val="30"/>
        </w:rPr>
        <w:t>These are those "πα、θη ἀτιμίας, vile affections," mentioned Rom. 1:26.</w:t>
      </w:r>
    </w:p>
    <w:p w14:paraId="65A3CC4E">
      <w:pPr>
        <w:pStyle w:val="2"/>
        <w:spacing w:line="244" w:lineRule="auto"/>
        <w:rPr>
          <w:rFonts w:hint="eastAsia"/>
          <w:sz w:val="30"/>
          <w:szCs w:val="30"/>
        </w:rPr>
      </w:pPr>
    </w:p>
    <w:p w14:paraId="0E5BE260">
      <w:pPr>
        <w:pStyle w:val="2"/>
        <w:spacing w:line="244" w:lineRule="auto"/>
        <w:rPr>
          <w:rFonts w:hint="eastAsia"/>
          <w:sz w:val="30"/>
          <w:szCs w:val="30"/>
        </w:rPr>
      </w:pPr>
      <w:r>
        <w:rPr>
          <w:rFonts w:hint="eastAsia"/>
          <w:sz w:val="30"/>
          <w:szCs w:val="30"/>
        </w:rPr>
        <w:t>这些就是罗马书 1:26 所提到的“πα、θη ἀτιμίας (pathē atimias，希腊文，意为可耻的情欲)”。</w:t>
      </w:r>
    </w:p>
    <w:p w14:paraId="54139FB5">
      <w:pPr>
        <w:pStyle w:val="2"/>
        <w:spacing w:line="244" w:lineRule="auto"/>
        <w:rPr>
          <w:rFonts w:hint="eastAsia"/>
          <w:sz w:val="30"/>
          <w:szCs w:val="30"/>
        </w:rPr>
      </w:pPr>
    </w:p>
    <w:p w14:paraId="2E4B5E9B">
      <w:pPr>
        <w:pStyle w:val="2"/>
        <w:spacing w:line="244" w:lineRule="auto"/>
        <w:rPr>
          <w:rFonts w:hint="eastAsia"/>
          <w:sz w:val="30"/>
          <w:szCs w:val="30"/>
        </w:rPr>
      </w:pPr>
      <w:r>
        <w:rPr>
          <w:rFonts w:hint="eastAsia"/>
          <w:sz w:val="30"/>
          <w:szCs w:val="30"/>
        </w:rPr>
        <w:t>Which, though they do not rage with equal fury in all, yet they reside in the soul as in a stable, and being restrained to no purpose, burst out at times with the greater fierceness.</w:t>
      </w:r>
    </w:p>
    <w:p w14:paraId="6BF67FBA">
      <w:pPr>
        <w:pStyle w:val="2"/>
        <w:spacing w:line="244" w:lineRule="auto"/>
        <w:rPr>
          <w:rFonts w:hint="eastAsia"/>
          <w:sz w:val="30"/>
          <w:szCs w:val="30"/>
        </w:rPr>
      </w:pPr>
    </w:p>
    <w:p w14:paraId="47939A35">
      <w:pPr>
        <w:pStyle w:val="2"/>
        <w:spacing w:line="244" w:lineRule="auto"/>
        <w:rPr>
          <w:rFonts w:hint="eastAsia"/>
          <w:sz w:val="30"/>
          <w:szCs w:val="30"/>
        </w:rPr>
      </w:pPr>
      <w:r>
        <w:rPr>
          <w:rFonts w:hint="eastAsia"/>
          <w:sz w:val="30"/>
          <w:szCs w:val="30"/>
        </w:rPr>
        <w:t>这些情欲，虽然并非在所有人身上都以同等的狂暴发作，但它们却像住在马厩里一样住在灵魂中，并且徒然地受到约束，时而以更大的凶猛爆发出来。</w:t>
      </w:r>
    </w:p>
    <w:p w14:paraId="0442BBC4">
      <w:pPr>
        <w:pStyle w:val="2"/>
        <w:spacing w:line="244" w:lineRule="auto"/>
        <w:rPr>
          <w:rFonts w:hint="eastAsia"/>
          <w:sz w:val="30"/>
          <w:szCs w:val="30"/>
        </w:rPr>
      </w:pPr>
    </w:p>
    <w:p w14:paraId="7CE38491">
      <w:pPr>
        <w:pStyle w:val="2"/>
        <w:spacing w:line="244" w:lineRule="auto"/>
        <w:rPr>
          <w:rFonts w:hint="eastAsia"/>
          <w:sz w:val="30"/>
          <w:szCs w:val="30"/>
        </w:rPr>
      </w:pPr>
      <w:r>
        <w:rPr>
          <w:rFonts w:hint="eastAsia"/>
          <w:sz w:val="30"/>
          <w:szCs w:val="30"/>
        </w:rPr>
        <w:t>XXVI. Nor indeed, is the body itself free from the tyrannical dominion of sin: the members are agitated by such an inordinate flow of blood and spirits, that they easily carry away the mind, while it is forgetful of her own dignity.</w:t>
      </w:r>
    </w:p>
    <w:p w14:paraId="01CC90DF">
      <w:pPr>
        <w:pStyle w:val="2"/>
        <w:spacing w:line="244" w:lineRule="auto"/>
        <w:rPr>
          <w:rFonts w:hint="eastAsia"/>
          <w:sz w:val="30"/>
          <w:szCs w:val="30"/>
        </w:rPr>
      </w:pPr>
    </w:p>
    <w:p w14:paraId="7F3568FF">
      <w:pPr>
        <w:pStyle w:val="2"/>
        <w:spacing w:line="244" w:lineRule="auto"/>
        <w:rPr>
          <w:rFonts w:hint="eastAsia"/>
          <w:sz w:val="30"/>
          <w:szCs w:val="30"/>
        </w:rPr>
      </w:pPr>
      <w:r>
        <w:rPr>
          <w:rFonts w:hint="eastAsia"/>
          <w:sz w:val="30"/>
          <w:szCs w:val="30"/>
        </w:rPr>
        <w:t>二十六、的确，身体本身也未能免于罪的暴虐统治：肢体被血液和精力如此无节制的流动所搅动，以致于当心思忘记其自身的尊严时，它们很容易将心思掳去。</w:t>
      </w:r>
    </w:p>
    <w:p w14:paraId="357FE528">
      <w:pPr>
        <w:pStyle w:val="2"/>
        <w:spacing w:line="244" w:lineRule="auto"/>
        <w:rPr>
          <w:rFonts w:hint="eastAsia"/>
          <w:sz w:val="30"/>
          <w:szCs w:val="30"/>
        </w:rPr>
      </w:pPr>
    </w:p>
    <w:p w14:paraId="60534C05">
      <w:pPr>
        <w:pStyle w:val="2"/>
        <w:spacing w:line="244" w:lineRule="auto"/>
        <w:rPr>
          <w:rFonts w:hint="eastAsia"/>
          <w:sz w:val="30"/>
          <w:szCs w:val="30"/>
        </w:rPr>
      </w:pPr>
      <w:r>
        <w:rPr>
          <w:rFonts w:hint="eastAsia"/>
          <w:sz w:val="30"/>
          <w:szCs w:val="30"/>
        </w:rPr>
        <w:t>And indeed, that pleasure which the members have in sin, or which they seek for by sinning, is the cause of most sins, even spiritual sins not excepted, and of their reasoning against the law of God.</w:t>
      </w:r>
    </w:p>
    <w:p w14:paraId="73C5B788">
      <w:pPr>
        <w:pStyle w:val="2"/>
        <w:spacing w:line="244" w:lineRule="auto"/>
        <w:rPr>
          <w:rFonts w:hint="eastAsia"/>
          <w:sz w:val="30"/>
          <w:szCs w:val="30"/>
        </w:rPr>
      </w:pPr>
    </w:p>
    <w:p w14:paraId="29887A9E">
      <w:pPr>
        <w:pStyle w:val="2"/>
        <w:spacing w:line="244" w:lineRule="auto"/>
        <w:rPr>
          <w:rFonts w:hint="eastAsia"/>
          <w:sz w:val="30"/>
          <w:szCs w:val="30"/>
        </w:rPr>
      </w:pPr>
      <w:r>
        <w:rPr>
          <w:rFonts w:hint="eastAsia"/>
          <w:sz w:val="30"/>
          <w:szCs w:val="30"/>
        </w:rPr>
        <w:t>的确，肢体在罪中所享有的快乐，或它们通过犯罪所寻求的快乐，是大多数罪的原因，即使是属灵的罪也不例外，也是它们反驳神律法的原因。</w:t>
      </w:r>
    </w:p>
    <w:p w14:paraId="6C37736F">
      <w:pPr>
        <w:pStyle w:val="2"/>
        <w:spacing w:line="244" w:lineRule="auto"/>
        <w:rPr>
          <w:rFonts w:hint="eastAsia"/>
          <w:sz w:val="30"/>
          <w:szCs w:val="30"/>
        </w:rPr>
      </w:pPr>
    </w:p>
    <w:p w14:paraId="51CE4384">
      <w:pPr>
        <w:pStyle w:val="2"/>
        <w:spacing w:line="244" w:lineRule="auto"/>
        <w:rPr>
          <w:rFonts w:hint="eastAsia"/>
          <w:sz w:val="30"/>
          <w:szCs w:val="30"/>
        </w:rPr>
      </w:pPr>
      <w:r>
        <w:rPr>
          <w:rFonts w:hint="eastAsia"/>
          <w:sz w:val="30"/>
          <w:szCs w:val="30"/>
        </w:rPr>
        <w:t>This perverseness and corruption is by the apostle called "the law in the members," that is, that power and efficacy of sin dwelling in the body, which had frequently forced it to a criminal compliance, and had "warred against the law of his mind;" that is, against the law of God, inscribed on the mind by nature and grace, and in which the mind delights, "and had brought him into captivity;" and having once taken hold of him, does not let him go, Rom. 7:23.</w:t>
      </w:r>
    </w:p>
    <w:p w14:paraId="4F424696">
      <w:pPr>
        <w:pStyle w:val="2"/>
        <w:spacing w:line="244" w:lineRule="auto"/>
        <w:rPr>
          <w:rFonts w:hint="eastAsia"/>
          <w:sz w:val="30"/>
          <w:szCs w:val="30"/>
        </w:rPr>
      </w:pPr>
    </w:p>
    <w:p w14:paraId="3EAC91C8">
      <w:pPr>
        <w:pStyle w:val="2"/>
        <w:spacing w:line="244" w:lineRule="auto"/>
        <w:rPr>
          <w:rFonts w:hint="eastAsia"/>
          <w:sz w:val="30"/>
          <w:szCs w:val="30"/>
        </w:rPr>
      </w:pPr>
      <w:r>
        <w:rPr>
          <w:rFonts w:hint="eastAsia"/>
          <w:sz w:val="30"/>
          <w:szCs w:val="30"/>
        </w:rPr>
        <w:t>这种悖谬和败坏被使徒称为“肢体中的律”，即住在身体内的罪的权能和效力，它曾屡次迫使身体犯罪顺从，并且曾“与我心中的律交战”；即，与神藉着本性和恩典铭刻在心中的律交战，这律是心思所喜悦的，“并且把我掳去”；一旦抓住他，就不放他走（罗马书 7:23）。</w:t>
      </w:r>
    </w:p>
    <w:p w14:paraId="3E11B60E">
      <w:pPr>
        <w:pStyle w:val="2"/>
        <w:spacing w:line="244" w:lineRule="auto"/>
        <w:rPr>
          <w:rFonts w:hint="eastAsia"/>
          <w:sz w:val="30"/>
          <w:szCs w:val="30"/>
        </w:rPr>
      </w:pPr>
    </w:p>
    <w:p w14:paraId="4D1666FD">
      <w:pPr>
        <w:pStyle w:val="2"/>
        <w:spacing w:line="244" w:lineRule="auto"/>
        <w:rPr>
          <w:rFonts w:hint="eastAsia"/>
          <w:sz w:val="30"/>
          <w:szCs w:val="30"/>
        </w:rPr>
      </w:pPr>
      <w:r>
        <w:rPr>
          <w:rFonts w:hint="eastAsia"/>
          <w:sz w:val="30"/>
          <w:szCs w:val="30"/>
        </w:rPr>
        <w:t>Certainly, the members seduce and prove offensive, which Job, being afraid of, "made a covenant with his eyes, that they should not look upon a maid," Job 31:1.</w:t>
      </w:r>
    </w:p>
    <w:p w14:paraId="7DA95657">
      <w:pPr>
        <w:pStyle w:val="2"/>
        <w:spacing w:line="244" w:lineRule="auto"/>
        <w:rPr>
          <w:rFonts w:hint="eastAsia"/>
          <w:sz w:val="30"/>
          <w:szCs w:val="30"/>
        </w:rPr>
      </w:pPr>
    </w:p>
    <w:p w14:paraId="0FFF0E0A">
      <w:pPr>
        <w:pStyle w:val="2"/>
        <w:spacing w:line="244" w:lineRule="auto"/>
        <w:rPr>
          <w:rFonts w:hint="eastAsia"/>
          <w:sz w:val="30"/>
          <w:szCs w:val="30"/>
        </w:rPr>
      </w:pPr>
      <w:r>
        <w:rPr>
          <w:rFonts w:hint="eastAsia"/>
          <w:sz w:val="30"/>
          <w:szCs w:val="30"/>
        </w:rPr>
        <w:t>当然，肢体引诱人并成为绊脚石，约伯害怕这一点，就“与眼睛立约，免得它们观看处女”（约伯记 31:1）。</w:t>
      </w:r>
    </w:p>
    <w:p w14:paraId="356A3303">
      <w:pPr>
        <w:pStyle w:val="2"/>
        <w:spacing w:line="244" w:lineRule="auto"/>
        <w:rPr>
          <w:rFonts w:hint="eastAsia"/>
          <w:sz w:val="30"/>
          <w:szCs w:val="30"/>
        </w:rPr>
      </w:pPr>
    </w:p>
    <w:p w14:paraId="0C3DA95C">
      <w:pPr>
        <w:pStyle w:val="2"/>
        <w:spacing w:line="244" w:lineRule="auto"/>
        <w:rPr>
          <w:rFonts w:hint="eastAsia"/>
          <w:sz w:val="30"/>
          <w:szCs w:val="30"/>
        </w:rPr>
      </w:pPr>
      <w:r>
        <w:rPr>
          <w:rFonts w:hint="eastAsia"/>
          <w:sz w:val="30"/>
          <w:szCs w:val="30"/>
        </w:rPr>
        <w:t>And David prayed, "Turn away mine eyes from beholding vanity," Ps. 119:37.</w:t>
      </w:r>
    </w:p>
    <w:p w14:paraId="6C027DFB">
      <w:pPr>
        <w:pStyle w:val="2"/>
        <w:spacing w:line="244" w:lineRule="auto"/>
        <w:rPr>
          <w:rFonts w:hint="eastAsia"/>
          <w:sz w:val="30"/>
          <w:szCs w:val="30"/>
        </w:rPr>
      </w:pPr>
    </w:p>
    <w:p w14:paraId="153DC361">
      <w:pPr>
        <w:pStyle w:val="2"/>
        <w:spacing w:line="244" w:lineRule="auto"/>
        <w:rPr>
          <w:rFonts w:hint="eastAsia"/>
          <w:sz w:val="30"/>
          <w:szCs w:val="30"/>
        </w:rPr>
      </w:pPr>
      <w:r>
        <w:rPr>
          <w:rFonts w:hint="eastAsia"/>
          <w:sz w:val="30"/>
          <w:szCs w:val="30"/>
        </w:rPr>
        <w:t>大卫祷告说：“求你叫我转眼不看虚假”（诗篇 119:37）。</w:t>
      </w:r>
    </w:p>
    <w:p w14:paraId="05566BA0">
      <w:pPr>
        <w:pStyle w:val="2"/>
        <w:spacing w:line="244" w:lineRule="auto"/>
        <w:rPr>
          <w:rFonts w:hint="eastAsia"/>
          <w:sz w:val="30"/>
          <w:szCs w:val="30"/>
        </w:rPr>
      </w:pPr>
    </w:p>
    <w:p w14:paraId="055CD588">
      <w:pPr>
        <w:pStyle w:val="2"/>
        <w:spacing w:line="244" w:lineRule="auto"/>
        <w:rPr>
          <w:rFonts w:hint="eastAsia"/>
          <w:sz w:val="30"/>
          <w:szCs w:val="30"/>
        </w:rPr>
      </w:pPr>
      <w:r>
        <w:rPr>
          <w:rFonts w:hint="eastAsia"/>
          <w:sz w:val="30"/>
          <w:szCs w:val="30"/>
        </w:rPr>
        <w:t>And Wisdom advises, to "put a knife to thy throat, if thou be a man given to appetite," Prov. 23:2.</w:t>
      </w:r>
    </w:p>
    <w:p w14:paraId="4DC32F02">
      <w:pPr>
        <w:pStyle w:val="2"/>
        <w:spacing w:line="244" w:lineRule="auto"/>
        <w:rPr>
          <w:rFonts w:hint="eastAsia"/>
          <w:sz w:val="30"/>
          <w:szCs w:val="30"/>
        </w:rPr>
      </w:pPr>
    </w:p>
    <w:p w14:paraId="5B0A7656">
      <w:pPr>
        <w:pStyle w:val="2"/>
        <w:spacing w:line="244" w:lineRule="auto"/>
        <w:rPr>
          <w:rFonts w:hint="eastAsia"/>
          <w:sz w:val="30"/>
          <w:szCs w:val="30"/>
        </w:rPr>
      </w:pPr>
      <w:r>
        <w:rPr>
          <w:rFonts w:hint="eastAsia"/>
          <w:sz w:val="30"/>
          <w:szCs w:val="30"/>
        </w:rPr>
        <w:t>智慧劝告说：“你若是贪食的人，就当拿刀放在喉咙上”（箴言 23:2）。</w:t>
      </w:r>
    </w:p>
    <w:p w14:paraId="28BEA79B">
      <w:pPr>
        <w:pStyle w:val="2"/>
        <w:spacing w:line="244" w:lineRule="auto"/>
        <w:rPr>
          <w:rFonts w:hint="eastAsia"/>
          <w:sz w:val="30"/>
          <w:szCs w:val="30"/>
        </w:rPr>
      </w:pPr>
    </w:p>
    <w:p w14:paraId="36D2D3CB">
      <w:pPr>
        <w:pStyle w:val="2"/>
        <w:spacing w:line="244" w:lineRule="auto"/>
        <w:rPr>
          <w:rFonts w:hint="eastAsia"/>
          <w:sz w:val="30"/>
          <w:szCs w:val="30"/>
        </w:rPr>
      </w:pPr>
      <w:r>
        <w:rPr>
          <w:rFonts w:hint="eastAsia"/>
          <w:sz w:val="30"/>
          <w:szCs w:val="30"/>
        </w:rPr>
        <w:t>All these plainly declare the danger arising to religion from the members.</w:t>
      </w:r>
    </w:p>
    <w:p w14:paraId="6315D03F">
      <w:pPr>
        <w:pStyle w:val="2"/>
        <w:spacing w:line="244" w:lineRule="auto"/>
        <w:rPr>
          <w:rFonts w:hint="eastAsia"/>
          <w:sz w:val="30"/>
          <w:szCs w:val="30"/>
        </w:rPr>
      </w:pPr>
    </w:p>
    <w:p w14:paraId="1815EFDE">
      <w:pPr>
        <w:pStyle w:val="2"/>
        <w:spacing w:line="244" w:lineRule="auto"/>
        <w:rPr>
          <w:rFonts w:hint="eastAsia"/>
          <w:sz w:val="30"/>
          <w:szCs w:val="30"/>
        </w:rPr>
      </w:pPr>
      <w:r>
        <w:rPr>
          <w:rFonts w:hint="eastAsia"/>
          <w:sz w:val="30"/>
          <w:szCs w:val="30"/>
        </w:rPr>
        <w:t>所有这些都清楚地表明了肢体对宗教所带来的危险。</w:t>
      </w:r>
    </w:p>
    <w:p w14:paraId="27EA81FE">
      <w:pPr>
        <w:pStyle w:val="2"/>
        <w:spacing w:line="244" w:lineRule="auto"/>
        <w:rPr>
          <w:rFonts w:hint="eastAsia"/>
          <w:sz w:val="30"/>
          <w:szCs w:val="30"/>
        </w:rPr>
      </w:pPr>
    </w:p>
    <w:p w14:paraId="20D4FBDA">
      <w:pPr>
        <w:pStyle w:val="2"/>
        <w:spacing w:line="244" w:lineRule="auto"/>
        <w:rPr>
          <w:rFonts w:hint="eastAsia"/>
          <w:sz w:val="30"/>
          <w:szCs w:val="30"/>
        </w:rPr>
      </w:pPr>
      <w:r>
        <w:rPr>
          <w:rFonts w:hint="eastAsia"/>
          <w:sz w:val="30"/>
          <w:szCs w:val="30"/>
        </w:rPr>
        <w:t>XXVII. As therefore this corruption wholly overspreads all the parts and faculties of man, it is therefore called man.</w:t>
      </w:r>
    </w:p>
    <w:p w14:paraId="3EC31425">
      <w:pPr>
        <w:pStyle w:val="2"/>
        <w:spacing w:line="244" w:lineRule="auto"/>
        <w:rPr>
          <w:rFonts w:hint="eastAsia"/>
          <w:sz w:val="30"/>
          <w:szCs w:val="30"/>
        </w:rPr>
      </w:pPr>
    </w:p>
    <w:p w14:paraId="6FF9C6D7">
      <w:pPr>
        <w:pStyle w:val="2"/>
        <w:spacing w:line="244" w:lineRule="auto"/>
        <w:rPr>
          <w:rFonts w:hint="eastAsia"/>
          <w:sz w:val="30"/>
          <w:szCs w:val="30"/>
        </w:rPr>
      </w:pPr>
      <w:r>
        <w:rPr>
          <w:rFonts w:hint="eastAsia"/>
          <w:sz w:val="30"/>
          <w:szCs w:val="30"/>
        </w:rPr>
        <w:t>二十七、因此，由于这种败坏完全遍及人的所有部分和官能，所以它被称为人。</w:t>
      </w:r>
    </w:p>
    <w:p w14:paraId="556CC2F0">
      <w:pPr>
        <w:pStyle w:val="2"/>
        <w:spacing w:line="244" w:lineRule="auto"/>
        <w:rPr>
          <w:rFonts w:hint="eastAsia"/>
          <w:sz w:val="30"/>
          <w:szCs w:val="30"/>
        </w:rPr>
      </w:pPr>
    </w:p>
    <w:p w14:paraId="66149C68">
      <w:pPr>
        <w:pStyle w:val="2"/>
        <w:spacing w:line="244" w:lineRule="auto"/>
        <w:rPr>
          <w:rFonts w:hint="eastAsia"/>
          <w:sz w:val="30"/>
          <w:szCs w:val="30"/>
        </w:rPr>
      </w:pPr>
      <w:r>
        <w:rPr>
          <w:rFonts w:hint="eastAsia"/>
          <w:sz w:val="30"/>
          <w:szCs w:val="30"/>
        </w:rPr>
        <w:t>But it goes by the name of the old man: 1st, Because it sprung up in paradise itself, at the beginning, by the infection of the tempting serpent, and owes its original to that old dragon, mentioned Rev. 12:9.</w:t>
      </w:r>
    </w:p>
    <w:p w14:paraId="362961D5">
      <w:pPr>
        <w:pStyle w:val="2"/>
        <w:spacing w:line="244" w:lineRule="auto"/>
        <w:rPr>
          <w:rFonts w:hint="eastAsia"/>
          <w:sz w:val="30"/>
          <w:szCs w:val="30"/>
        </w:rPr>
      </w:pPr>
    </w:p>
    <w:p w14:paraId="5C813F7B">
      <w:pPr>
        <w:pStyle w:val="2"/>
        <w:spacing w:line="244" w:lineRule="auto"/>
        <w:rPr>
          <w:rFonts w:hint="eastAsia"/>
          <w:sz w:val="30"/>
          <w:szCs w:val="30"/>
        </w:rPr>
      </w:pPr>
      <w:r>
        <w:rPr>
          <w:rFonts w:hint="eastAsia"/>
          <w:sz w:val="30"/>
          <w:szCs w:val="30"/>
        </w:rPr>
        <w:t>但它被称为旧人：第一，因为它起初在乐园中，因那试探人的蛇的感染而产生，并且其根源在于启示录 12:9 所提到的那古蛇。</w:t>
      </w:r>
    </w:p>
    <w:p w14:paraId="1B0E8B7F">
      <w:pPr>
        <w:pStyle w:val="2"/>
        <w:spacing w:line="244" w:lineRule="auto"/>
        <w:rPr>
          <w:rFonts w:hint="eastAsia"/>
          <w:sz w:val="30"/>
          <w:szCs w:val="30"/>
        </w:rPr>
      </w:pPr>
    </w:p>
    <w:p w14:paraId="4CE45B86">
      <w:pPr>
        <w:pStyle w:val="2"/>
        <w:spacing w:line="244" w:lineRule="auto"/>
        <w:rPr>
          <w:rFonts w:hint="eastAsia"/>
          <w:sz w:val="30"/>
          <w:szCs w:val="30"/>
        </w:rPr>
      </w:pPr>
      <w:r>
        <w:rPr>
          <w:rFonts w:hint="eastAsia"/>
          <w:sz w:val="30"/>
          <w:szCs w:val="30"/>
        </w:rPr>
        <w:t>2dly, Because it is cotemporary with every man in particular, Ps. 51:7, and, if not always in order of time, yet of nature, precedes man's gracious regeneration.</w:t>
      </w:r>
    </w:p>
    <w:p w14:paraId="12ACF47A">
      <w:pPr>
        <w:pStyle w:val="2"/>
        <w:spacing w:line="244" w:lineRule="auto"/>
        <w:rPr>
          <w:rFonts w:hint="eastAsia"/>
          <w:sz w:val="30"/>
          <w:szCs w:val="30"/>
        </w:rPr>
      </w:pPr>
    </w:p>
    <w:p w14:paraId="2D1699C5">
      <w:pPr>
        <w:pStyle w:val="2"/>
        <w:spacing w:line="244" w:lineRule="auto"/>
        <w:rPr>
          <w:rFonts w:hint="eastAsia"/>
          <w:sz w:val="30"/>
          <w:szCs w:val="30"/>
        </w:rPr>
      </w:pPr>
      <w:r>
        <w:rPr>
          <w:rFonts w:hint="eastAsia"/>
          <w:sz w:val="30"/>
          <w:szCs w:val="30"/>
        </w:rPr>
        <w:t>第二，因为它与每一个人同时存在（诗篇 51:7），并且，即使不总是在时间顺序上，至少在自然顺序上，先于人恩典的重生。</w:t>
      </w:r>
    </w:p>
    <w:p w14:paraId="20CB1C00">
      <w:pPr>
        <w:pStyle w:val="2"/>
        <w:spacing w:line="244" w:lineRule="auto"/>
        <w:rPr>
          <w:rFonts w:hint="eastAsia"/>
          <w:sz w:val="30"/>
          <w:szCs w:val="30"/>
        </w:rPr>
      </w:pPr>
    </w:p>
    <w:p w14:paraId="771B5458">
      <w:pPr>
        <w:pStyle w:val="2"/>
        <w:spacing w:line="244" w:lineRule="auto"/>
        <w:rPr>
          <w:rFonts w:hint="eastAsia"/>
          <w:sz w:val="30"/>
          <w:szCs w:val="30"/>
        </w:rPr>
      </w:pPr>
      <w:r>
        <w:rPr>
          <w:rFonts w:hint="eastAsia"/>
          <w:sz w:val="30"/>
          <w:szCs w:val="30"/>
        </w:rPr>
        <w:t>3dly, Because we ought to abolish, reject, and abhor it, as a worthless and antiquated thing, which is worn out and disfigured by long use, just as old things pass away, that all things may become new, 2 Cor. 5:17.</w:t>
      </w:r>
    </w:p>
    <w:p w14:paraId="4F60BCF0">
      <w:pPr>
        <w:pStyle w:val="2"/>
        <w:spacing w:line="244" w:lineRule="auto"/>
        <w:rPr>
          <w:rFonts w:hint="eastAsia"/>
          <w:sz w:val="30"/>
          <w:szCs w:val="30"/>
        </w:rPr>
      </w:pPr>
    </w:p>
    <w:p w14:paraId="233C4149">
      <w:pPr>
        <w:pStyle w:val="2"/>
        <w:spacing w:line="244" w:lineRule="auto"/>
        <w:rPr>
          <w:rFonts w:hint="eastAsia"/>
          <w:sz w:val="30"/>
          <w:szCs w:val="30"/>
        </w:rPr>
      </w:pPr>
      <w:r>
        <w:rPr>
          <w:rFonts w:hint="eastAsia"/>
          <w:sz w:val="30"/>
          <w:szCs w:val="30"/>
        </w:rPr>
        <w:t>第三，因为我们应当废除、弃绝和憎恶它，如同一个无价值和过时的东西，它因长期使用而磨损和变形，正如旧事已过，都变成新的了（哥林多后书 5:17）。</w:t>
      </w:r>
    </w:p>
    <w:p w14:paraId="6F930B8D">
      <w:pPr>
        <w:pStyle w:val="2"/>
        <w:spacing w:line="244" w:lineRule="auto"/>
        <w:rPr>
          <w:rFonts w:hint="eastAsia"/>
          <w:sz w:val="30"/>
          <w:szCs w:val="30"/>
        </w:rPr>
      </w:pPr>
    </w:p>
    <w:p w14:paraId="266062C9">
      <w:pPr>
        <w:pStyle w:val="2"/>
        <w:spacing w:line="244" w:lineRule="auto"/>
        <w:rPr>
          <w:rFonts w:hint="eastAsia"/>
          <w:sz w:val="30"/>
          <w:szCs w:val="30"/>
        </w:rPr>
      </w:pPr>
      <w:r>
        <w:rPr>
          <w:rFonts w:hint="eastAsia"/>
          <w:sz w:val="30"/>
          <w:szCs w:val="30"/>
        </w:rPr>
        <w:t>XXVIII. This corruption is sometimes held forth under the emblem of an unseemly, filthy, and loathsome garment; and then it is said "to be put off" and laid aside by sanctification, Col. 3:9, and Eph. 4:22.</w:t>
      </w:r>
    </w:p>
    <w:p w14:paraId="016EB382">
      <w:pPr>
        <w:pStyle w:val="2"/>
        <w:spacing w:line="244" w:lineRule="auto"/>
        <w:rPr>
          <w:rFonts w:hint="eastAsia"/>
          <w:sz w:val="30"/>
          <w:szCs w:val="30"/>
        </w:rPr>
      </w:pPr>
    </w:p>
    <w:p w14:paraId="355EE8B2">
      <w:pPr>
        <w:pStyle w:val="2"/>
        <w:spacing w:line="244" w:lineRule="auto"/>
        <w:rPr>
          <w:rFonts w:hint="eastAsia"/>
          <w:sz w:val="30"/>
          <w:szCs w:val="30"/>
        </w:rPr>
      </w:pPr>
      <w:r>
        <w:rPr>
          <w:rFonts w:hint="eastAsia"/>
          <w:sz w:val="30"/>
          <w:szCs w:val="30"/>
        </w:rPr>
        <w:t>二十八、这种败坏有时以不雅、污秽和可憎的衣服为象征；那时就说它藉着成圣被“脱去”和搁置一旁（歌罗西书 3:9，以弗所书 4:22）。</w:t>
      </w:r>
    </w:p>
    <w:p w14:paraId="04A6AB19">
      <w:pPr>
        <w:pStyle w:val="2"/>
        <w:spacing w:line="244" w:lineRule="auto"/>
        <w:rPr>
          <w:rFonts w:hint="eastAsia"/>
          <w:sz w:val="30"/>
          <w:szCs w:val="30"/>
        </w:rPr>
      </w:pPr>
    </w:p>
    <w:p w14:paraId="79A95DA7">
      <w:pPr>
        <w:pStyle w:val="2"/>
        <w:spacing w:line="244" w:lineRule="auto"/>
        <w:rPr>
          <w:rFonts w:hint="eastAsia"/>
          <w:sz w:val="30"/>
          <w:szCs w:val="30"/>
        </w:rPr>
      </w:pPr>
      <w:r>
        <w:rPr>
          <w:rFonts w:hint="eastAsia"/>
          <w:sz w:val="30"/>
          <w:szCs w:val="30"/>
        </w:rPr>
        <w:t>Sometimes under the emblem of a monster, destroying by horrid violence everything in man; and then it is said to be "mortified," Col. 3:5, and "crucified," Gal. 5:24.</w:t>
      </w:r>
    </w:p>
    <w:p w14:paraId="138608BA">
      <w:pPr>
        <w:pStyle w:val="2"/>
        <w:spacing w:line="244" w:lineRule="auto"/>
        <w:rPr>
          <w:rFonts w:hint="eastAsia"/>
          <w:sz w:val="30"/>
          <w:szCs w:val="30"/>
        </w:rPr>
      </w:pPr>
    </w:p>
    <w:p w14:paraId="6EADA05F">
      <w:pPr>
        <w:pStyle w:val="2"/>
        <w:spacing w:line="244" w:lineRule="auto"/>
        <w:rPr>
          <w:rFonts w:hint="eastAsia"/>
          <w:sz w:val="30"/>
          <w:szCs w:val="30"/>
        </w:rPr>
      </w:pPr>
      <w:r>
        <w:rPr>
          <w:rFonts w:hint="eastAsia"/>
          <w:sz w:val="30"/>
          <w:szCs w:val="30"/>
        </w:rPr>
        <w:t>有时以一个怪物的象征出现，用可怕的暴力摧毁人里面的一切；那时就说它被“治死”（歌罗西书 3:5），和“钉死”（加拉太书 5:24）。</w:t>
      </w:r>
    </w:p>
    <w:p w14:paraId="0BFA1F7E">
      <w:pPr>
        <w:pStyle w:val="2"/>
        <w:spacing w:line="244" w:lineRule="auto"/>
        <w:rPr>
          <w:rFonts w:hint="eastAsia"/>
          <w:sz w:val="30"/>
          <w:szCs w:val="30"/>
        </w:rPr>
      </w:pPr>
    </w:p>
    <w:p w14:paraId="449DF802">
      <w:pPr>
        <w:pStyle w:val="2"/>
        <w:spacing w:line="244" w:lineRule="auto"/>
        <w:rPr>
          <w:rFonts w:hint="eastAsia"/>
          <w:sz w:val="30"/>
          <w:szCs w:val="30"/>
        </w:rPr>
      </w:pPr>
      <w:r>
        <w:rPr>
          <w:rFonts w:hint="eastAsia"/>
          <w:sz w:val="30"/>
          <w:szCs w:val="30"/>
        </w:rPr>
        <w:t>Now, this putting off and mortification of the old man, is nothing else but the destruction of the dominion of sin, and the purging of corruptions: so that, 1st, We be vexed at the heart and grieved because of them, for nothing dies without pain and anguish.</w:t>
      </w:r>
    </w:p>
    <w:p w14:paraId="649AA843">
      <w:pPr>
        <w:pStyle w:val="2"/>
        <w:spacing w:line="244" w:lineRule="auto"/>
        <w:rPr>
          <w:rFonts w:hint="eastAsia"/>
          <w:sz w:val="30"/>
          <w:szCs w:val="30"/>
        </w:rPr>
      </w:pPr>
    </w:p>
    <w:p w14:paraId="7E03C958">
      <w:pPr>
        <w:pStyle w:val="2"/>
        <w:spacing w:line="244" w:lineRule="auto"/>
        <w:rPr>
          <w:rFonts w:hint="eastAsia"/>
          <w:sz w:val="30"/>
          <w:szCs w:val="30"/>
        </w:rPr>
      </w:pPr>
      <w:r>
        <w:rPr>
          <w:rFonts w:hint="eastAsia"/>
          <w:sz w:val="30"/>
          <w:szCs w:val="30"/>
        </w:rPr>
        <w:t>现在，这旧人的脱去和治死，无非是罪的权势的毁灭，和败坏的清除：因此，第一，我们因它们而心中烦恼和忧伤，因为没有什么是没有痛苦和悲伤而死的。</w:t>
      </w:r>
    </w:p>
    <w:p w14:paraId="6CE2B7AA">
      <w:pPr>
        <w:pStyle w:val="2"/>
        <w:spacing w:line="244" w:lineRule="auto"/>
        <w:rPr>
          <w:rFonts w:hint="eastAsia"/>
          <w:sz w:val="30"/>
          <w:szCs w:val="30"/>
        </w:rPr>
      </w:pPr>
    </w:p>
    <w:p w14:paraId="795488DB">
      <w:pPr>
        <w:pStyle w:val="2"/>
        <w:spacing w:line="244" w:lineRule="auto"/>
        <w:rPr>
          <w:rFonts w:hint="eastAsia"/>
          <w:sz w:val="30"/>
          <w:szCs w:val="30"/>
        </w:rPr>
      </w:pPr>
      <w:r>
        <w:rPr>
          <w:rFonts w:hint="eastAsia"/>
          <w:sz w:val="30"/>
          <w:szCs w:val="30"/>
        </w:rPr>
        <w:t>2dly, That we abhor them as we would a rotten carcase.</w:t>
      </w:r>
    </w:p>
    <w:p w14:paraId="6FD03894">
      <w:pPr>
        <w:pStyle w:val="2"/>
        <w:spacing w:line="244" w:lineRule="auto"/>
        <w:rPr>
          <w:rFonts w:hint="eastAsia"/>
          <w:sz w:val="30"/>
          <w:szCs w:val="30"/>
        </w:rPr>
      </w:pPr>
    </w:p>
    <w:p w14:paraId="7076E1C3">
      <w:pPr>
        <w:pStyle w:val="2"/>
        <w:spacing w:line="244" w:lineRule="auto"/>
        <w:rPr>
          <w:rFonts w:hint="eastAsia"/>
          <w:sz w:val="30"/>
          <w:szCs w:val="30"/>
        </w:rPr>
      </w:pPr>
      <w:r>
        <w:rPr>
          <w:rFonts w:hint="eastAsia"/>
          <w:sz w:val="30"/>
          <w:szCs w:val="30"/>
        </w:rPr>
        <w:t>第二，我们憎恶它们，如同憎恶腐烂的尸体一样。</w:t>
      </w:r>
    </w:p>
    <w:p w14:paraId="59561F1B">
      <w:pPr>
        <w:pStyle w:val="2"/>
        <w:spacing w:line="244" w:lineRule="auto"/>
        <w:rPr>
          <w:rFonts w:hint="eastAsia"/>
          <w:sz w:val="30"/>
          <w:szCs w:val="30"/>
        </w:rPr>
      </w:pPr>
    </w:p>
    <w:p w14:paraId="7DA84178">
      <w:pPr>
        <w:pStyle w:val="2"/>
        <w:spacing w:line="244" w:lineRule="auto"/>
        <w:rPr>
          <w:rFonts w:hint="eastAsia"/>
          <w:sz w:val="30"/>
          <w:szCs w:val="30"/>
        </w:rPr>
      </w:pPr>
      <w:r>
        <w:rPr>
          <w:rFonts w:hint="eastAsia"/>
          <w:sz w:val="30"/>
          <w:szCs w:val="30"/>
        </w:rPr>
        <w:t>3dly, That we have them in execration as things which have put God and man to torment.*</w:t>
      </w:r>
    </w:p>
    <w:p w14:paraId="69E83727">
      <w:pPr>
        <w:pStyle w:val="2"/>
        <w:spacing w:line="244" w:lineRule="auto"/>
        <w:rPr>
          <w:rFonts w:hint="eastAsia"/>
          <w:sz w:val="30"/>
          <w:szCs w:val="30"/>
        </w:rPr>
      </w:pPr>
    </w:p>
    <w:p w14:paraId="5DF7C077">
      <w:pPr>
        <w:pStyle w:val="2"/>
        <w:spacing w:line="244" w:lineRule="auto"/>
        <w:rPr>
          <w:rFonts w:hint="eastAsia"/>
          <w:sz w:val="30"/>
          <w:szCs w:val="30"/>
        </w:rPr>
      </w:pPr>
      <w:r>
        <w:rPr>
          <w:rFonts w:hint="eastAsia"/>
          <w:sz w:val="30"/>
          <w:szCs w:val="30"/>
        </w:rPr>
        <w:t>第三，我们咒诅它们，如同咒诅那些使神和人受折磨的事物一样。*</w:t>
      </w:r>
    </w:p>
    <w:p w14:paraId="7E27EE6D">
      <w:pPr>
        <w:pStyle w:val="2"/>
        <w:spacing w:line="244" w:lineRule="auto"/>
        <w:rPr>
          <w:rFonts w:hint="eastAsia"/>
          <w:sz w:val="30"/>
          <w:szCs w:val="30"/>
        </w:rPr>
      </w:pPr>
    </w:p>
    <w:p w14:paraId="2DD85B39">
      <w:pPr>
        <w:pStyle w:val="2"/>
        <w:spacing w:line="244" w:lineRule="auto"/>
        <w:rPr>
          <w:rFonts w:hint="eastAsia"/>
          <w:sz w:val="30"/>
          <w:szCs w:val="30"/>
        </w:rPr>
      </w:pPr>
      <w:r>
        <w:rPr>
          <w:rFonts w:hint="eastAsia"/>
          <w:sz w:val="30"/>
          <w:szCs w:val="30"/>
        </w:rPr>
        <w:t>4thly, That we suppress all their motions, as far as possible, both in the soul and the body, and never suffer them to revive again, Rom. 6:6: "Knowing this, that our old man is crucified with him, that the body of sin might be destroyed;" not only some actions and parts of it, but that entire compound, made up of depraved habits, thoughts, lusts, words, and actions, as a body is made up of its members, "that henceforth we should not serve sin."</w:t>
      </w:r>
    </w:p>
    <w:p w14:paraId="3850E365">
      <w:pPr>
        <w:pStyle w:val="2"/>
        <w:spacing w:line="244" w:lineRule="auto"/>
        <w:rPr>
          <w:rFonts w:hint="eastAsia"/>
          <w:sz w:val="30"/>
          <w:szCs w:val="30"/>
        </w:rPr>
      </w:pPr>
    </w:p>
    <w:p w14:paraId="313E698F">
      <w:pPr>
        <w:pStyle w:val="2"/>
        <w:spacing w:line="244" w:lineRule="auto"/>
        <w:rPr>
          <w:rFonts w:hint="eastAsia"/>
          <w:sz w:val="30"/>
          <w:szCs w:val="30"/>
        </w:rPr>
      </w:pPr>
      <w:r>
        <w:rPr>
          <w:rFonts w:hint="eastAsia"/>
          <w:sz w:val="30"/>
          <w:szCs w:val="30"/>
        </w:rPr>
        <w:t>第四，我们尽可能地压制它们在灵魂和身体中的一切活动，绝不让它们再复活（罗马书 6:6）：“因为知道我们的旧人和祂同钉十字架，使罪身灭绝；”不仅是它的一些行为和部分，而是那整个由败坏的习性、思想、私欲、言语和行为组成的混合体，如同身体由其肢体组成一样，“叫我们不再作罪的奴仆。”</w:t>
      </w:r>
    </w:p>
    <w:p w14:paraId="10989150">
      <w:pPr>
        <w:pStyle w:val="2"/>
        <w:spacing w:line="244" w:lineRule="auto"/>
        <w:rPr>
          <w:rFonts w:hint="eastAsia"/>
          <w:sz w:val="30"/>
          <w:szCs w:val="30"/>
        </w:rPr>
      </w:pPr>
    </w:p>
    <w:p w14:paraId="039B48DC">
      <w:pPr>
        <w:pStyle w:val="2"/>
        <w:spacing w:line="244" w:lineRule="auto"/>
        <w:rPr>
          <w:rFonts w:hint="eastAsia"/>
          <w:sz w:val="30"/>
          <w:szCs w:val="30"/>
        </w:rPr>
      </w:pPr>
      <w:r>
        <w:rPr>
          <w:rFonts w:hint="eastAsia"/>
          <w:sz w:val="30"/>
          <w:szCs w:val="30"/>
        </w:rPr>
        <w:t>XXIX. By another phrase, the godly are said to be "dead to sin," Rom. 6:2.</w:t>
      </w:r>
    </w:p>
    <w:p w14:paraId="3E659827">
      <w:pPr>
        <w:pStyle w:val="2"/>
        <w:spacing w:line="244" w:lineRule="auto"/>
        <w:rPr>
          <w:rFonts w:hint="eastAsia"/>
          <w:sz w:val="30"/>
          <w:szCs w:val="30"/>
        </w:rPr>
      </w:pPr>
    </w:p>
    <w:p w14:paraId="2D76A919">
      <w:pPr>
        <w:pStyle w:val="2"/>
        <w:spacing w:line="244" w:lineRule="auto"/>
        <w:rPr>
          <w:rFonts w:hint="eastAsia"/>
          <w:sz w:val="30"/>
          <w:szCs w:val="30"/>
        </w:rPr>
      </w:pPr>
      <w:r>
        <w:rPr>
          <w:rFonts w:hint="eastAsia"/>
          <w:sz w:val="30"/>
          <w:szCs w:val="30"/>
        </w:rPr>
        <w:t>二十九、用另一种说法，敬虔的人被称为“向罪死了”（罗马书 6:2）。</w:t>
      </w:r>
    </w:p>
    <w:p w14:paraId="6DE037DC">
      <w:pPr>
        <w:pStyle w:val="2"/>
        <w:spacing w:line="244" w:lineRule="auto"/>
        <w:rPr>
          <w:rFonts w:hint="eastAsia"/>
          <w:sz w:val="30"/>
          <w:szCs w:val="30"/>
        </w:rPr>
      </w:pPr>
    </w:p>
    <w:p w14:paraId="7C287102">
      <w:pPr>
        <w:pStyle w:val="2"/>
        <w:spacing w:line="244" w:lineRule="auto"/>
        <w:rPr>
          <w:rFonts w:hint="eastAsia"/>
          <w:sz w:val="30"/>
          <w:szCs w:val="30"/>
        </w:rPr>
      </w:pPr>
      <w:r>
        <w:rPr>
          <w:rFonts w:hint="eastAsia"/>
          <w:sz w:val="30"/>
          <w:szCs w:val="30"/>
        </w:rPr>
        <w:t>The meaning of which is, that as a dead body is not a fit habitation for the soul, seeing it has not those organs and that disposition of parts by which the soul operates; so believers, with respect to sin and its motions, are dead bodies, useless and motionless organs, in which it can no longer lodge, live, and exert its efficacy.</w:t>
      </w:r>
    </w:p>
    <w:p w14:paraId="5EF26300">
      <w:pPr>
        <w:pStyle w:val="2"/>
        <w:spacing w:line="244" w:lineRule="auto"/>
        <w:rPr>
          <w:rFonts w:hint="eastAsia"/>
          <w:sz w:val="30"/>
          <w:szCs w:val="30"/>
        </w:rPr>
      </w:pPr>
    </w:p>
    <w:p w14:paraId="32E41DBE">
      <w:pPr>
        <w:pStyle w:val="2"/>
        <w:spacing w:line="244" w:lineRule="auto"/>
        <w:rPr>
          <w:rFonts w:hint="eastAsia"/>
          <w:sz w:val="30"/>
          <w:szCs w:val="30"/>
        </w:rPr>
      </w:pPr>
      <w:r>
        <w:rPr>
          <w:rFonts w:hint="eastAsia"/>
          <w:sz w:val="30"/>
          <w:szCs w:val="30"/>
        </w:rPr>
        <w:t>其含义是，正如死去的身体不适合灵魂居住，因为它没有灵魂运作所依赖的那些器官和各部分的配置；同样，信徒对于罪及其活动而言，是死去的身体，是无用和不动的器官，罪不能再在其中寄居、存活和发挥其效力。</w:t>
      </w:r>
    </w:p>
    <w:p w14:paraId="71698287">
      <w:pPr>
        <w:pStyle w:val="2"/>
        <w:spacing w:line="244" w:lineRule="auto"/>
        <w:rPr>
          <w:rFonts w:hint="eastAsia"/>
          <w:sz w:val="30"/>
          <w:szCs w:val="30"/>
        </w:rPr>
      </w:pPr>
    </w:p>
    <w:p w14:paraId="1DBFE502">
      <w:pPr>
        <w:pStyle w:val="2"/>
        <w:spacing w:line="244" w:lineRule="auto"/>
        <w:rPr>
          <w:rFonts w:hint="eastAsia"/>
          <w:sz w:val="30"/>
          <w:szCs w:val="30"/>
        </w:rPr>
      </w:pPr>
      <w:r>
        <w:rPr>
          <w:rFonts w:hint="eastAsia"/>
          <w:sz w:val="30"/>
          <w:szCs w:val="30"/>
        </w:rPr>
        <w:t>XXX. Not much different is that expression of Paul, Gal. 6:14, in which he says the world was crucified to him and he to the world; intimating, that he was no more delighted with the vanities of the world, than a good man would be with the rotten carcase of a malefactor who was justly condemned to a shameful death; and, on the other hand, that the world was unable to act upon, or affect him, with any greater efficacy, than objects of sense affect a dead person.</w:t>
      </w:r>
    </w:p>
    <w:p w14:paraId="215EF13D">
      <w:pPr>
        <w:pStyle w:val="2"/>
        <w:spacing w:line="244" w:lineRule="auto"/>
        <w:rPr>
          <w:rFonts w:hint="eastAsia"/>
          <w:sz w:val="30"/>
          <w:szCs w:val="30"/>
        </w:rPr>
      </w:pPr>
    </w:p>
    <w:p w14:paraId="71A51B03">
      <w:pPr>
        <w:pStyle w:val="2"/>
        <w:spacing w:line="244" w:lineRule="auto"/>
        <w:rPr>
          <w:rFonts w:hint="eastAsia"/>
          <w:sz w:val="30"/>
          <w:szCs w:val="30"/>
        </w:rPr>
      </w:pPr>
      <w:r>
        <w:rPr>
          <w:rFonts w:hint="eastAsia"/>
          <w:sz w:val="30"/>
          <w:szCs w:val="30"/>
        </w:rPr>
        <w:t>三十、保罗在加拉太书 6:14 中的表达与此相差不大，他说世界对他而言已经钉了十字架，他对世界而言也已经钉了十字架；这暗示着，他对世界的虚荣不再感到喜悦，正如一个好人不会对一个被公正地判处可耻死刑的罪犯腐烂的尸体感到喜悦一样；另一方面，世界也无法以比感官对象影响死人更大的效力来作用于他或影响他。</w:t>
      </w:r>
    </w:p>
    <w:p w14:paraId="382C9BC4">
      <w:pPr>
        <w:pStyle w:val="2"/>
        <w:spacing w:line="244" w:lineRule="auto"/>
        <w:rPr>
          <w:rFonts w:hint="eastAsia"/>
          <w:sz w:val="30"/>
          <w:szCs w:val="30"/>
        </w:rPr>
      </w:pPr>
    </w:p>
    <w:p w14:paraId="0B86AADB">
      <w:pPr>
        <w:pStyle w:val="2"/>
        <w:spacing w:line="244" w:lineRule="auto"/>
        <w:rPr>
          <w:rFonts w:hint="eastAsia"/>
          <w:sz w:val="30"/>
          <w:szCs w:val="30"/>
        </w:rPr>
      </w:pPr>
      <w:r>
        <w:rPr>
          <w:rFonts w:hint="eastAsia"/>
          <w:sz w:val="30"/>
          <w:szCs w:val="30"/>
        </w:rPr>
        <w:t>XXXI. This putting off, and this mortification of the old man, is always accompanied with the putting on, or vivification of the new man, by which are denoted all those qualities wherein the excellency of the divine image is placed.</w:t>
      </w:r>
    </w:p>
    <w:p w14:paraId="2C15B2D9">
      <w:pPr>
        <w:pStyle w:val="2"/>
        <w:spacing w:line="244" w:lineRule="auto"/>
        <w:rPr>
          <w:rFonts w:hint="eastAsia"/>
          <w:sz w:val="30"/>
          <w:szCs w:val="30"/>
        </w:rPr>
      </w:pPr>
    </w:p>
    <w:p w14:paraId="2877911B">
      <w:pPr>
        <w:pStyle w:val="2"/>
        <w:spacing w:line="244" w:lineRule="auto"/>
        <w:rPr>
          <w:rFonts w:hint="eastAsia"/>
          <w:sz w:val="30"/>
          <w:szCs w:val="30"/>
        </w:rPr>
      </w:pPr>
      <w:r>
        <w:rPr>
          <w:rFonts w:hint="eastAsia"/>
          <w:sz w:val="30"/>
          <w:szCs w:val="30"/>
        </w:rPr>
        <w:t>三十一、旧人的这种脱去和治死，总是伴随着新人的穿上或活化，藉此指明神圣形象的卓越性所在的一切品质。</w:t>
      </w:r>
    </w:p>
    <w:p w14:paraId="6231C02C">
      <w:pPr>
        <w:pStyle w:val="2"/>
        <w:spacing w:line="244" w:lineRule="auto"/>
        <w:rPr>
          <w:rFonts w:hint="eastAsia"/>
          <w:sz w:val="30"/>
          <w:szCs w:val="30"/>
        </w:rPr>
      </w:pPr>
    </w:p>
    <w:p w14:paraId="3FC774B7">
      <w:pPr>
        <w:pStyle w:val="2"/>
        <w:spacing w:line="244" w:lineRule="auto"/>
        <w:rPr>
          <w:rFonts w:hint="eastAsia"/>
          <w:sz w:val="30"/>
          <w:szCs w:val="30"/>
        </w:rPr>
      </w:pPr>
      <w:r>
        <w:rPr>
          <w:rFonts w:hint="eastAsia"/>
          <w:sz w:val="30"/>
          <w:szCs w:val="30"/>
        </w:rPr>
        <w:t>These come under the appellation man, for the same reason we just gave of the depraved qualities, because they overspread the whole man; so that there is nothing in the sanctified person, no part, no faculty, that remains untouched or neglected by the sanctifying Spirit, and unadorned with new habits.</w:t>
      </w:r>
    </w:p>
    <w:p w14:paraId="5EFABB3E">
      <w:pPr>
        <w:pStyle w:val="2"/>
        <w:spacing w:line="244" w:lineRule="auto"/>
        <w:rPr>
          <w:rFonts w:hint="eastAsia"/>
          <w:sz w:val="30"/>
          <w:szCs w:val="30"/>
        </w:rPr>
      </w:pPr>
    </w:p>
    <w:p w14:paraId="1805A1ED">
      <w:pPr>
        <w:pStyle w:val="2"/>
        <w:spacing w:line="244" w:lineRule="auto"/>
        <w:rPr>
          <w:rFonts w:hint="eastAsia"/>
          <w:sz w:val="30"/>
          <w:szCs w:val="30"/>
        </w:rPr>
      </w:pPr>
      <w:r>
        <w:rPr>
          <w:rFonts w:hint="eastAsia"/>
          <w:sz w:val="30"/>
          <w:szCs w:val="30"/>
        </w:rPr>
        <w:t>这些被称为人，原因与我们刚才所说的败坏品质相同，因为它们遍及全人；因此，在成圣的人里面，没有任何部分、任何官能，是未被成圣之灵触及或忽略，以及未被新的习性所装饰的。</w:t>
      </w:r>
    </w:p>
    <w:p w14:paraId="7F99BEEB">
      <w:pPr>
        <w:pStyle w:val="2"/>
        <w:spacing w:line="244" w:lineRule="auto"/>
        <w:rPr>
          <w:rFonts w:hint="eastAsia"/>
          <w:sz w:val="30"/>
          <w:szCs w:val="30"/>
        </w:rPr>
      </w:pPr>
    </w:p>
    <w:p w14:paraId="6A1D12C6">
      <w:pPr>
        <w:pStyle w:val="2"/>
        <w:spacing w:line="244" w:lineRule="auto"/>
        <w:rPr>
          <w:rFonts w:hint="eastAsia"/>
          <w:sz w:val="30"/>
          <w:szCs w:val="30"/>
        </w:rPr>
      </w:pPr>
      <w:r>
        <w:rPr>
          <w:rFonts w:hint="eastAsia"/>
          <w:sz w:val="30"/>
          <w:szCs w:val="30"/>
        </w:rPr>
        <w:t>And as the citadel and throne of virtue stands in the mind and inward parts, therefore Paul speaks of the "inward man," Rom. 7:22, and Peter, 1 Epist. 3:4, of the "hidden man of the heart."</w:t>
      </w:r>
    </w:p>
    <w:p w14:paraId="118AB63E">
      <w:pPr>
        <w:pStyle w:val="2"/>
        <w:spacing w:line="244" w:lineRule="auto"/>
        <w:rPr>
          <w:rFonts w:hint="eastAsia"/>
          <w:sz w:val="30"/>
          <w:szCs w:val="30"/>
        </w:rPr>
      </w:pPr>
    </w:p>
    <w:p w14:paraId="6A9F25F2">
      <w:pPr>
        <w:pStyle w:val="2"/>
        <w:spacing w:line="244" w:lineRule="auto"/>
        <w:rPr>
          <w:rFonts w:hint="eastAsia"/>
          <w:sz w:val="30"/>
          <w:szCs w:val="30"/>
        </w:rPr>
      </w:pPr>
      <w:r>
        <w:rPr>
          <w:rFonts w:hint="eastAsia"/>
          <w:sz w:val="30"/>
          <w:szCs w:val="30"/>
        </w:rPr>
        <w:t>由于美德的堡垒和宝座在于心思和内在部分，因此保罗说到“里面的人”（罗马书 7:22），彼得在前书 3:4 说到“心中隐藏的人”。</w:t>
      </w:r>
    </w:p>
    <w:p w14:paraId="2DA88ADE">
      <w:pPr>
        <w:pStyle w:val="2"/>
        <w:spacing w:line="244" w:lineRule="auto"/>
        <w:rPr>
          <w:rFonts w:hint="eastAsia"/>
          <w:sz w:val="30"/>
          <w:szCs w:val="30"/>
        </w:rPr>
      </w:pPr>
    </w:p>
    <w:p w14:paraId="0D915DCB">
      <w:pPr>
        <w:pStyle w:val="2"/>
        <w:spacing w:line="244" w:lineRule="auto"/>
        <w:rPr>
          <w:rFonts w:hint="eastAsia"/>
          <w:sz w:val="30"/>
          <w:szCs w:val="30"/>
        </w:rPr>
      </w:pPr>
      <w:r>
        <w:rPr>
          <w:rFonts w:hint="eastAsia"/>
          <w:sz w:val="30"/>
          <w:szCs w:val="30"/>
        </w:rPr>
        <w:t>XXXII. A new and gracious light shines upon the understanding: the eyes of the mind are enlightened, Eph. 1:18, by which it sees divine truths, not under false and confused ideas, but in their native form and beauty, "the truth as it is in Jesus," Eph. 4:21; so that the sanctified person really beholds in those truths, the manifold wisdom of God, the depths of his perfections, and the unsearchable riches of Christ; nor does he see them only, but in a manner not to be expressed, feels them, penetrating themselves into his inmost heart, embraces them with a glowing affection of piety, exults in them, and desires that what is truth in Christ, may be also truth in him, and that he maybe modelled to the likeness of those truths, and cast as it were into the very shape of them.</w:t>
      </w:r>
    </w:p>
    <w:p w14:paraId="714DCE83">
      <w:pPr>
        <w:pStyle w:val="2"/>
        <w:spacing w:line="244" w:lineRule="auto"/>
        <w:rPr>
          <w:rFonts w:hint="eastAsia"/>
          <w:sz w:val="30"/>
          <w:szCs w:val="30"/>
        </w:rPr>
      </w:pPr>
    </w:p>
    <w:p w14:paraId="49BDD305">
      <w:pPr>
        <w:pStyle w:val="2"/>
        <w:spacing w:line="244" w:lineRule="auto"/>
        <w:rPr>
          <w:rFonts w:hint="eastAsia"/>
          <w:sz w:val="30"/>
          <w:szCs w:val="30"/>
        </w:rPr>
      </w:pPr>
      <w:r>
        <w:rPr>
          <w:rFonts w:hint="eastAsia"/>
          <w:sz w:val="30"/>
          <w:szCs w:val="30"/>
        </w:rPr>
        <w:t>三十二、一道新的恩典之光照耀在悟性之上：心思的眼睛被照明（以弗所书 1:18），藉此它看见神圣的真理，不是在虚假和混乱的观念之下，而是在它们本来的形式和美丽之中，“正如真理是在耶稣里的”（以弗所书 4:21）；因此，成圣的人在那些真理中真正看见神百般的智慧、祂完美的深奥，以及基督那测不透的丰富；他不仅看见它们，而且以一种难以言喻的方式感觉到它们，渗透到他内心深处，以炽热的敬虔之情拥抱它们，在它们里面欢欣鼓舞，并且渴望那在基督里的真理，也在他里面成为真理，并且他可以被塑造成那些真理的样式，仿佛被铸成它们的形状一样。</w:t>
      </w:r>
    </w:p>
    <w:p w14:paraId="35A3E94D">
      <w:pPr>
        <w:pStyle w:val="2"/>
        <w:spacing w:line="244" w:lineRule="auto"/>
        <w:rPr>
          <w:rFonts w:hint="eastAsia"/>
          <w:sz w:val="30"/>
          <w:szCs w:val="30"/>
        </w:rPr>
      </w:pPr>
    </w:p>
    <w:p w14:paraId="2CF7A8F2">
      <w:pPr>
        <w:pStyle w:val="2"/>
        <w:spacing w:line="244" w:lineRule="auto"/>
        <w:rPr>
          <w:rFonts w:hint="eastAsia"/>
          <w:sz w:val="30"/>
          <w:szCs w:val="30"/>
        </w:rPr>
      </w:pPr>
      <w:r>
        <w:rPr>
          <w:rFonts w:hint="eastAsia"/>
          <w:sz w:val="30"/>
          <w:szCs w:val="30"/>
        </w:rPr>
        <w:t>In fine, that knowledge of God which flutters not in the brain only, but brings forth the fruit of every good work, from the day that he hath truly heard and known the grace of God, is a part of the new man, Col. 1:6, 9, 10.</w:t>
      </w:r>
    </w:p>
    <w:p w14:paraId="05EE0334">
      <w:pPr>
        <w:pStyle w:val="2"/>
        <w:spacing w:line="244" w:lineRule="auto"/>
        <w:rPr>
          <w:rFonts w:hint="eastAsia"/>
          <w:sz w:val="30"/>
          <w:szCs w:val="30"/>
        </w:rPr>
      </w:pPr>
    </w:p>
    <w:p w14:paraId="103AC71F">
      <w:pPr>
        <w:pStyle w:val="2"/>
        <w:spacing w:line="244" w:lineRule="auto"/>
        <w:rPr>
          <w:rFonts w:hint="eastAsia"/>
          <w:sz w:val="30"/>
          <w:szCs w:val="30"/>
        </w:rPr>
      </w:pPr>
      <w:r>
        <w:rPr>
          <w:rFonts w:hint="eastAsia"/>
          <w:sz w:val="30"/>
          <w:szCs w:val="30"/>
        </w:rPr>
        <w:t>总之，那种对神的认识，不仅仅飘浮在头脑中，而且从他真正听见并认识神恩典的那一天起，就结出各样善行的果子，这是新人的一个部分（歌罗西书 1:6, 9, 10）。</w:t>
      </w:r>
    </w:p>
    <w:p w14:paraId="3C7CCC80">
      <w:pPr>
        <w:pStyle w:val="2"/>
        <w:spacing w:line="244" w:lineRule="auto"/>
        <w:rPr>
          <w:rFonts w:hint="eastAsia"/>
          <w:sz w:val="30"/>
          <w:szCs w:val="30"/>
        </w:rPr>
      </w:pPr>
    </w:p>
    <w:p w14:paraId="2CD4B6AA">
      <w:pPr>
        <w:pStyle w:val="2"/>
        <w:spacing w:line="244" w:lineRule="auto"/>
        <w:rPr>
          <w:rFonts w:hint="eastAsia"/>
          <w:sz w:val="30"/>
          <w:szCs w:val="30"/>
        </w:rPr>
      </w:pPr>
      <w:r>
        <w:rPr>
          <w:rFonts w:hint="eastAsia"/>
          <w:sz w:val="30"/>
          <w:szCs w:val="30"/>
        </w:rPr>
        <w:t>Whereas that other knowledge which puffs up and boasts itself, and charges the wisdom of God with folly, is vain; and the more boldly it counterfeits the new man, the more it appears to be "earthly, sensual, and devilish," James 3:15.</w:t>
      </w:r>
    </w:p>
    <w:p w14:paraId="2A3AFB11">
      <w:pPr>
        <w:pStyle w:val="2"/>
        <w:spacing w:line="244" w:lineRule="auto"/>
        <w:rPr>
          <w:rFonts w:hint="eastAsia"/>
          <w:sz w:val="30"/>
          <w:szCs w:val="30"/>
        </w:rPr>
      </w:pPr>
    </w:p>
    <w:p w14:paraId="20722720">
      <w:pPr>
        <w:pStyle w:val="2"/>
        <w:spacing w:line="244" w:lineRule="auto"/>
        <w:rPr>
          <w:rFonts w:hint="eastAsia"/>
          <w:sz w:val="30"/>
          <w:szCs w:val="30"/>
        </w:rPr>
      </w:pPr>
      <w:r>
        <w:rPr>
          <w:rFonts w:hint="eastAsia"/>
          <w:sz w:val="30"/>
          <w:szCs w:val="30"/>
        </w:rPr>
        <w:t>而另一种使人自高自大、自夸，并指责神的智慧为愚拙的知识，则是虚妄的；它越是大胆地伪装成新人，就越显出是“属地的，属情欲的，属鬼魔的”（雅各书 3:15）。</w:t>
      </w:r>
    </w:p>
    <w:p w14:paraId="770C16AA">
      <w:pPr>
        <w:pStyle w:val="2"/>
        <w:spacing w:line="244" w:lineRule="auto"/>
        <w:rPr>
          <w:rFonts w:hint="eastAsia"/>
          <w:sz w:val="30"/>
          <w:szCs w:val="30"/>
        </w:rPr>
      </w:pPr>
    </w:p>
    <w:p w14:paraId="288118E8">
      <w:pPr>
        <w:pStyle w:val="2"/>
        <w:spacing w:line="244" w:lineRule="auto"/>
        <w:rPr>
          <w:rFonts w:hint="eastAsia"/>
          <w:sz w:val="30"/>
          <w:szCs w:val="30"/>
        </w:rPr>
      </w:pPr>
      <w:r>
        <w:rPr>
          <w:rFonts w:hint="eastAsia"/>
          <w:sz w:val="30"/>
          <w:szCs w:val="30"/>
        </w:rPr>
        <w:t>XXXIII. Among other things, the understanding of a sanctified person beholds so much purity in God, who is the pattern of the rational creature; so much equity in the law of God, which is the rule of every virtue; so much holiness in Christ Jesus, who exhibited himself to us as a living law; so much beauty in virtue, or holiness itself, which is as it were the native image of the Deity; that he reckons nothing more excellent than exactly to resemble that pattern, that rule, and that image.</w:t>
      </w:r>
    </w:p>
    <w:p w14:paraId="0CCB8FBE">
      <w:pPr>
        <w:pStyle w:val="2"/>
        <w:spacing w:line="244" w:lineRule="auto"/>
        <w:rPr>
          <w:rFonts w:hint="eastAsia"/>
          <w:sz w:val="30"/>
          <w:szCs w:val="30"/>
        </w:rPr>
      </w:pPr>
    </w:p>
    <w:p w14:paraId="3107C586">
      <w:pPr>
        <w:pStyle w:val="2"/>
        <w:spacing w:line="244" w:lineRule="auto"/>
        <w:rPr>
          <w:rFonts w:hint="eastAsia"/>
          <w:sz w:val="30"/>
          <w:szCs w:val="30"/>
        </w:rPr>
      </w:pPr>
      <w:r>
        <w:rPr>
          <w:rFonts w:hint="eastAsia"/>
          <w:sz w:val="30"/>
          <w:szCs w:val="30"/>
        </w:rPr>
        <w:t>三十三、在其他事物中，一个成圣之人的悟性，在作为理性受造物榜样的神里面，看见如此多的纯洁；在作为一切美德准则的神的律法中，看见如此多的公义；在将自己显给我们看作活的律法的基督耶稣里，看见如此多的圣洁；在美德或圣洁本身——它仿佛是神性的天然形象——里面，看见如此多的美丽；以致于他认为没有什么比完全效法那个榜样、那个准则和那个形象更卓越的了。</w:t>
      </w:r>
    </w:p>
    <w:p w14:paraId="7F3B6A5E">
      <w:pPr>
        <w:pStyle w:val="2"/>
        <w:spacing w:line="244" w:lineRule="auto"/>
        <w:rPr>
          <w:rFonts w:hint="eastAsia"/>
          <w:sz w:val="30"/>
          <w:szCs w:val="30"/>
        </w:rPr>
      </w:pPr>
    </w:p>
    <w:p w14:paraId="4D74391E">
      <w:pPr>
        <w:pStyle w:val="2"/>
        <w:spacing w:line="244" w:lineRule="auto"/>
        <w:rPr>
          <w:rFonts w:hint="eastAsia"/>
          <w:sz w:val="30"/>
          <w:szCs w:val="30"/>
        </w:rPr>
      </w:pPr>
      <w:r>
        <w:rPr>
          <w:rFonts w:hint="eastAsia"/>
          <w:sz w:val="30"/>
          <w:szCs w:val="30"/>
        </w:rPr>
        <w:t>He sees nothing in any of these that he would correct, nothing he would have otherwise appointed, neither does he imagine that any thing can be better framed, and thus "he consenteth to the law, that it is good," Rom. 7:16.</w:t>
      </w:r>
    </w:p>
    <w:p w14:paraId="0C3A92E4">
      <w:pPr>
        <w:pStyle w:val="2"/>
        <w:spacing w:line="244" w:lineRule="auto"/>
        <w:rPr>
          <w:rFonts w:hint="eastAsia"/>
          <w:sz w:val="30"/>
          <w:szCs w:val="30"/>
        </w:rPr>
      </w:pPr>
    </w:p>
    <w:p w14:paraId="169ADF7B">
      <w:pPr>
        <w:pStyle w:val="2"/>
        <w:spacing w:line="244" w:lineRule="auto"/>
        <w:rPr>
          <w:rFonts w:hint="eastAsia"/>
          <w:sz w:val="30"/>
          <w:szCs w:val="30"/>
        </w:rPr>
      </w:pPr>
      <w:r>
        <w:rPr>
          <w:rFonts w:hint="eastAsia"/>
          <w:sz w:val="30"/>
          <w:szCs w:val="30"/>
        </w:rPr>
        <w:t>他在这些当中看不见任何他想要纠正的东西，看不见任何他希望另作规定的东西，他也不认为任何事物可以被更好地构建，因此“他同意律法是良善的”（罗马书 7:16）。</w:t>
      </w:r>
    </w:p>
    <w:p w14:paraId="1A42988E">
      <w:pPr>
        <w:pStyle w:val="2"/>
        <w:spacing w:line="244" w:lineRule="auto"/>
        <w:rPr>
          <w:rFonts w:hint="eastAsia"/>
          <w:sz w:val="30"/>
          <w:szCs w:val="30"/>
        </w:rPr>
      </w:pPr>
    </w:p>
    <w:p w14:paraId="3A722D70">
      <w:pPr>
        <w:pStyle w:val="2"/>
        <w:spacing w:line="244" w:lineRule="auto"/>
        <w:rPr>
          <w:rFonts w:hint="eastAsia"/>
          <w:sz w:val="30"/>
          <w:szCs w:val="30"/>
        </w:rPr>
      </w:pPr>
      <w:r>
        <w:rPr>
          <w:rFonts w:hint="eastAsia"/>
          <w:sz w:val="30"/>
          <w:szCs w:val="30"/>
        </w:rPr>
        <w:t>This is what Paul calls a "being filled with the knowledge of his will, in all wisdom and spiritual understanding," Col. 1:9.</w:t>
      </w:r>
    </w:p>
    <w:p w14:paraId="23DFCFAE">
      <w:pPr>
        <w:pStyle w:val="2"/>
        <w:spacing w:line="244" w:lineRule="auto"/>
        <w:rPr>
          <w:rFonts w:hint="eastAsia"/>
          <w:sz w:val="30"/>
          <w:szCs w:val="30"/>
        </w:rPr>
      </w:pPr>
    </w:p>
    <w:p w14:paraId="5EBC1138">
      <w:pPr>
        <w:pStyle w:val="2"/>
        <w:spacing w:line="244" w:lineRule="auto"/>
        <w:rPr>
          <w:rFonts w:hint="eastAsia"/>
          <w:sz w:val="30"/>
          <w:szCs w:val="30"/>
        </w:rPr>
      </w:pPr>
      <w:r>
        <w:rPr>
          <w:rFonts w:hint="eastAsia"/>
          <w:sz w:val="30"/>
          <w:szCs w:val="30"/>
        </w:rPr>
        <w:t>这就是保罗所说的“在一切属灵的智慧悟性上，满心知道祂的旨意”（歌罗西书 1:9）。</w:t>
      </w:r>
    </w:p>
    <w:p w14:paraId="211D45B2">
      <w:pPr>
        <w:pStyle w:val="2"/>
        <w:spacing w:line="244" w:lineRule="auto"/>
        <w:rPr>
          <w:rFonts w:hint="eastAsia"/>
          <w:sz w:val="30"/>
          <w:szCs w:val="30"/>
        </w:rPr>
      </w:pPr>
    </w:p>
    <w:p w14:paraId="028451D1">
      <w:pPr>
        <w:pStyle w:val="2"/>
        <w:spacing w:line="244" w:lineRule="auto"/>
        <w:rPr>
          <w:rFonts w:hint="eastAsia"/>
          <w:sz w:val="30"/>
          <w:szCs w:val="30"/>
        </w:rPr>
      </w:pPr>
      <w:r>
        <w:rPr>
          <w:rFonts w:hint="eastAsia"/>
          <w:sz w:val="30"/>
          <w:szCs w:val="30"/>
        </w:rPr>
        <w:t>XXXIV. And as the eyes are with difficulty diverted from a pleasing object, so to him whose mind is enlightened by the Holy Spirit, nothing can be more desirable, nothing more pleasant, nothing more charming, than to dwell on the contemplation of God and the meditation of divine things.</w:t>
      </w:r>
    </w:p>
    <w:p w14:paraId="2E068834">
      <w:pPr>
        <w:pStyle w:val="2"/>
        <w:spacing w:line="244" w:lineRule="auto"/>
        <w:rPr>
          <w:rFonts w:hint="eastAsia"/>
          <w:sz w:val="30"/>
          <w:szCs w:val="30"/>
        </w:rPr>
      </w:pPr>
    </w:p>
    <w:p w14:paraId="0A74B35F">
      <w:pPr>
        <w:pStyle w:val="2"/>
        <w:spacing w:line="244" w:lineRule="auto"/>
        <w:rPr>
          <w:rFonts w:hint="eastAsia"/>
          <w:sz w:val="30"/>
          <w:szCs w:val="30"/>
        </w:rPr>
      </w:pPr>
      <w:r>
        <w:rPr>
          <w:rFonts w:hint="eastAsia"/>
          <w:sz w:val="30"/>
          <w:szCs w:val="30"/>
        </w:rPr>
        <w:t>三十四、正如眼睛难以从一个令人愉悦的对象上移开一样，对于那些心思被圣灵光照的人来说，没有什么比专注于默想神和神圣的事物更可羡慕、更令人愉快、更迷人的了。</w:t>
      </w:r>
    </w:p>
    <w:p w14:paraId="77F2D3AB">
      <w:pPr>
        <w:pStyle w:val="2"/>
        <w:spacing w:line="244" w:lineRule="auto"/>
        <w:rPr>
          <w:rFonts w:hint="eastAsia"/>
          <w:sz w:val="30"/>
          <w:szCs w:val="30"/>
        </w:rPr>
      </w:pPr>
    </w:p>
    <w:p w14:paraId="6F52310E">
      <w:pPr>
        <w:pStyle w:val="2"/>
        <w:spacing w:line="244" w:lineRule="auto"/>
        <w:rPr>
          <w:rFonts w:hint="eastAsia"/>
          <w:sz w:val="30"/>
          <w:szCs w:val="30"/>
        </w:rPr>
      </w:pPr>
      <w:r>
        <w:rPr>
          <w:rFonts w:hint="eastAsia"/>
          <w:sz w:val="30"/>
          <w:szCs w:val="30"/>
        </w:rPr>
        <w:t>He loves to join the night to the day, Ps. 1:2, and then he entertains himself, then he is delighted, then he exults, and seems by his earnestness to enjoy heaven itself; while he is deeply engaged in this sacred meditation, and, at the same time forgetting himself, he is plunged as it were in the immense gulf of the divine perfections and mysteries.</w:t>
      </w:r>
    </w:p>
    <w:p w14:paraId="05C476F4">
      <w:pPr>
        <w:pStyle w:val="2"/>
        <w:spacing w:line="244" w:lineRule="auto"/>
        <w:rPr>
          <w:rFonts w:hint="eastAsia"/>
          <w:sz w:val="30"/>
          <w:szCs w:val="30"/>
        </w:rPr>
      </w:pPr>
    </w:p>
    <w:p w14:paraId="1283E322">
      <w:pPr>
        <w:pStyle w:val="2"/>
        <w:spacing w:line="244" w:lineRule="auto"/>
        <w:rPr>
          <w:rFonts w:hint="eastAsia"/>
          <w:sz w:val="30"/>
          <w:szCs w:val="30"/>
        </w:rPr>
      </w:pPr>
      <w:r>
        <w:rPr>
          <w:rFonts w:hint="eastAsia"/>
          <w:sz w:val="30"/>
          <w:szCs w:val="30"/>
        </w:rPr>
        <w:t>他喜爱昼夜思想（诗篇 1:2），那时他自得其乐，那时他欢喜，那时他高举，似乎因其热切而享受天堂本身；当他深深地沉浸在这种神圣的默想中，同时忘记了自己，他就仿佛沉浸在神完美属性和奥秘的无边深渊之中。</w:t>
      </w:r>
    </w:p>
    <w:p w14:paraId="0FEE0A31">
      <w:pPr>
        <w:pStyle w:val="2"/>
        <w:spacing w:line="244" w:lineRule="auto"/>
        <w:rPr>
          <w:rFonts w:hint="eastAsia"/>
          <w:sz w:val="30"/>
          <w:szCs w:val="30"/>
        </w:rPr>
      </w:pPr>
    </w:p>
    <w:p w14:paraId="6D900F67">
      <w:pPr>
        <w:pStyle w:val="2"/>
        <w:spacing w:line="244" w:lineRule="auto"/>
        <w:rPr>
          <w:rFonts w:hint="eastAsia"/>
          <w:sz w:val="30"/>
          <w:szCs w:val="30"/>
        </w:rPr>
      </w:pPr>
      <w:r>
        <w:rPr>
          <w:rFonts w:hint="eastAsia"/>
          <w:sz w:val="30"/>
          <w:szCs w:val="30"/>
        </w:rPr>
        <w:t>XXXV. Nor is the enlightened mind satisfied to taste things alone by itself, nor enviously to conceal its treasure; but it discovers those sacred truths to the will, to which it frequently presents them as things most precious, which are far more valuable than gold and silver, or even than pearls, which are still more highly esteemed, that the will also may be united to them by the indissoluble band of love, and with the utmost readiness be in holy subjection to them.</w:t>
      </w:r>
    </w:p>
    <w:p w14:paraId="24A7D61D">
      <w:pPr>
        <w:pStyle w:val="2"/>
        <w:spacing w:line="244" w:lineRule="auto"/>
        <w:rPr>
          <w:rFonts w:hint="eastAsia"/>
          <w:sz w:val="30"/>
          <w:szCs w:val="30"/>
        </w:rPr>
      </w:pPr>
    </w:p>
    <w:p w14:paraId="11D6E5B0">
      <w:pPr>
        <w:pStyle w:val="2"/>
        <w:spacing w:line="244" w:lineRule="auto"/>
        <w:rPr>
          <w:rFonts w:hint="eastAsia"/>
          <w:sz w:val="30"/>
          <w:szCs w:val="30"/>
        </w:rPr>
      </w:pPr>
      <w:r>
        <w:rPr>
          <w:rFonts w:hint="eastAsia"/>
          <w:sz w:val="30"/>
          <w:szCs w:val="30"/>
        </w:rPr>
        <w:t>三十五、被光照的心思并不满足于独自品尝事物，也不嫉妒地隐藏它的珍宝；而是将那些神圣的真理启示给意志，它经常将这些真理作为最宝贵的事物呈现给意志，这些事物远比金银，甚至比更受珍视的珍珠更有价值，以使意志也能藉着爱的不可分解的纽带与它们联合，并以最大的乐意在圣洁中顺服它们。</w:t>
      </w:r>
    </w:p>
    <w:p w14:paraId="55F0FA33">
      <w:pPr>
        <w:pStyle w:val="2"/>
        <w:spacing w:line="244" w:lineRule="auto"/>
        <w:rPr>
          <w:rFonts w:hint="eastAsia"/>
          <w:sz w:val="30"/>
          <w:szCs w:val="30"/>
        </w:rPr>
      </w:pPr>
    </w:p>
    <w:p w14:paraId="5275A11C">
      <w:pPr>
        <w:pStyle w:val="2"/>
        <w:spacing w:line="244" w:lineRule="auto"/>
        <w:rPr>
          <w:rFonts w:hint="eastAsia"/>
          <w:sz w:val="30"/>
          <w:szCs w:val="30"/>
        </w:rPr>
      </w:pPr>
      <w:r>
        <w:rPr>
          <w:rFonts w:hint="eastAsia"/>
          <w:sz w:val="30"/>
          <w:szCs w:val="30"/>
        </w:rPr>
        <w:t>This is the activity of the sanctified understanding.</w:t>
      </w:r>
    </w:p>
    <w:p w14:paraId="136EDC1B">
      <w:pPr>
        <w:pStyle w:val="2"/>
        <w:spacing w:line="244" w:lineRule="auto"/>
        <w:rPr>
          <w:rFonts w:hint="eastAsia"/>
          <w:sz w:val="30"/>
          <w:szCs w:val="30"/>
        </w:rPr>
      </w:pPr>
    </w:p>
    <w:p w14:paraId="19E293AB">
      <w:pPr>
        <w:pStyle w:val="2"/>
        <w:spacing w:line="244" w:lineRule="auto"/>
        <w:rPr>
          <w:rFonts w:hint="eastAsia"/>
          <w:sz w:val="30"/>
          <w:szCs w:val="30"/>
        </w:rPr>
      </w:pPr>
      <w:r>
        <w:rPr>
          <w:rFonts w:hint="eastAsia"/>
          <w:sz w:val="30"/>
          <w:szCs w:val="30"/>
        </w:rPr>
        <w:t>这是成圣的悟性的活动。</w:t>
      </w:r>
    </w:p>
    <w:p w14:paraId="375FE796">
      <w:pPr>
        <w:pStyle w:val="2"/>
        <w:spacing w:line="244" w:lineRule="auto"/>
        <w:rPr>
          <w:rFonts w:hint="eastAsia"/>
          <w:sz w:val="30"/>
          <w:szCs w:val="30"/>
        </w:rPr>
      </w:pPr>
    </w:p>
    <w:p w14:paraId="06195D47">
      <w:pPr>
        <w:pStyle w:val="2"/>
        <w:spacing w:line="244" w:lineRule="auto"/>
        <w:rPr>
          <w:rFonts w:hint="eastAsia"/>
          <w:sz w:val="30"/>
          <w:szCs w:val="30"/>
        </w:rPr>
      </w:pPr>
      <w:r>
        <w:rPr>
          <w:rFonts w:hint="eastAsia"/>
          <w:sz w:val="30"/>
          <w:szCs w:val="30"/>
        </w:rPr>
        <w:t>XXXVI. Now the will cannot possibly reject so great a good, which is constantly pointed out to it by the understanding as such.</w:t>
      </w:r>
    </w:p>
    <w:p w14:paraId="13521EC7">
      <w:pPr>
        <w:pStyle w:val="2"/>
        <w:spacing w:line="244" w:lineRule="auto"/>
        <w:rPr>
          <w:rFonts w:hint="eastAsia"/>
          <w:sz w:val="30"/>
          <w:szCs w:val="30"/>
        </w:rPr>
      </w:pPr>
    </w:p>
    <w:p w14:paraId="5567E60E">
      <w:pPr>
        <w:pStyle w:val="2"/>
        <w:spacing w:line="244" w:lineRule="auto"/>
        <w:rPr>
          <w:rFonts w:hint="eastAsia"/>
          <w:sz w:val="30"/>
          <w:szCs w:val="30"/>
        </w:rPr>
      </w:pPr>
      <w:r>
        <w:rPr>
          <w:rFonts w:hint="eastAsia"/>
          <w:sz w:val="30"/>
          <w:szCs w:val="30"/>
        </w:rPr>
        <w:t>三十六、如今，意志不可能拒绝如此伟大的良善，这良善被悟性不断地指明为如此。</w:t>
      </w:r>
    </w:p>
    <w:p w14:paraId="2D2BE4CB">
      <w:pPr>
        <w:pStyle w:val="2"/>
        <w:spacing w:line="244" w:lineRule="auto"/>
        <w:rPr>
          <w:rFonts w:hint="eastAsia"/>
          <w:sz w:val="30"/>
          <w:szCs w:val="30"/>
        </w:rPr>
      </w:pPr>
    </w:p>
    <w:p w14:paraId="707F268C">
      <w:pPr>
        <w:pStyle w:val="2"/>
        <w:spacing w:line="244" w:lineRule="auto"/>
        <w:rPr>
          <w:rFonts w:hint="eastAsia"/>
          <w:sz w:val="30"/>
          <w:szCs w:val="30"/>
        </w:rPr>
      </w:pPr>
      <w:r>
        <w:rPr>
          <w:rFonts w:hint="eastAsia"/>
          <w:sz w:val="30"/>
          <w:szCs w:val="30"/>
        </w:rPr>
        <w:t>It is therefore ravished with the love of it, Ps. 119:97: "O! how love I thy law!"</w:t>
      </w:r>
    </w:p>
    <w:p w14:paraId="3D79798B">
      <w:pPr>
        <w:pStyle w:val="2"/>
        <w:spacing w:line="244" w:lineRule="auto"/>
        <w:rPr>
          <w:rFonts w:hint="eastAsia"/>
          <w:sz w:val="30"/>
          <w:szCs w:val="30"/>
        </w:rPr>
      </w:pPr>
    </w:p>
    <w:p w14:paraId="3E059B5B">
      <w:pPr>
        <w:pStyle w:val="2"/>
        <w:spacing w:line="244" w:lineRule="auto"/>
        <w:rPr>
          <w:rFonts w:hint="eastAsia"/>
          <w:sz w:val="30"/>
          <w:szCs w:val="30"/>
        </w:rPr>
      </w:pPr>
      <w:r>
        <w:rPr>
          <w:rFonts w:hint="eastAsia"/>
          <w:sz w:val="30"/>
          <w:szCs w:val="30"/>
        </w:rPr>
        <w:t>因此它被对其的爱所吸引（诗篇 119:97）：“我何等爱慕你的律法！”</w:t>
      </w:r>
    </w:p>
    <w:p w14:paraId="0165FB70">
      <w:pPr>
        <w:pStyle w:val="2"/>
        <w:spacing w:line="244" w:lineRule="auto"/>
        <w:rPr>
          <w:rFonts w:hint="eastAsia"/>
          <w:sz w:val="30"/>
          <w:szCs w:val="30"/>
        </w:rPr>
      </w:pPr>
    </w:p>
    <w:p w14:paraId="2CDA20E5">
      <w:pPr>
        <w:pStyle w:val="2"/>
        <w:spacing w:line="244" w:lineRule="auto"/>
        <w:rPr>
          <w:rFonts w:hint="eastAsia"/>
          <w:sz w:val="30"/>
          <w:szCs w:val="30"/>
        </w:rPr>
      </w:pPr>
      <w:r>
        <w:rPr>
          <w:rFonts w:hint="eastAsia"/>
          <w:sz w:val="30"/>
          <w:szCs w:val="30"/>
        </w:rPr>
        <w:t>Rom. 7:22. It delights in the law of God, Ps. 40:8: "Idelight to do thy will, O my God!"</w:t>
      </w:r>
    </w:p>
    <w:p w14:paraId="2EEC020F">
      <w:pPr>
        <w:pStyle w:val="2"/>
        <w:spacing w:line="244" w:lineRule="auto"/>
        <w:rPr>
          <w:rFonts w:hint="eastAsia"/>
          <w:sz w:val="30"/>
          <w:szCs w:val="30"/>
        </w:rPr>
      </w:pPr>
    </w:p>
    <w:p w14:paraId="39B937A9">
      <w:pPr>
        <w:pStyle w:val="2"/>
        <w:spacing w:line="244" w:lineRule="auto"/>
        <w:rPr>
          <w:rFonts w:hint="eastAsia"/>
          <w:sz w:val="30"/>
          <w:szCs w:val="30"/>
        </w:rPr>
      </w:pPr>
      <w:r>
        <w:rPr>
          <w:rFonts w:hint="eastAsia"/>
          <w:sz w:val="30"/>
          <w:szCs w:val="30"/>
        </w:rPr>
        <w:t>罗马书 7:22。它喜爱神的律法（诗篇 40:8）：“我的神啊，我乐意照你的旨意行！”</w:t>
      </w:r>
    </w:p>
    <w:p w14:paraId="14535E8E">
      <w:pPr>
        <w:pStyle w:val="2"/>
        <w:spacing w:line="244" w:lineRule="auto"/>
        <w:rPr>
          <w:rFonts w:hint="eastAsia"/>
          <w:sz w:val="30"/>
          <w:szCs w:val="30"/>
        </w:rPr>
      </w:pPr>
    </w:p>
    <w:p w14:paraId="287A00AC">
      <w:pPr>
        <w:pStyle w:val="2"/>
        <w:spacing w:line="244" w:lineRule="auto"/>
        <w:rPr>
          <w:rFonts w:hint="eastAsia"/>
          <w:sz w:val="30"/>
          <w:szCs w:val="30"/>
        </w:rPr>
      </w:pPr>
      <w:r>
        <w:rPr>
          <w:rFonts w:hint="eastAsia"/>
          <w:sz w:val="30"/>
          <w:szCs w:val="30"/>
        </w:rPr>
        <w:t>For what is truth in Christ, becomes also truth in its order and degree in those who are Christ's.</w:t>
      </w:r>
    </w:p>
    <w:p w14:paraId="5235B2F3">
      <w:pPr>
        <w:pStyle w:val="2"/>
        <w:spacing w:line="244" w:lineRule="auto"/>
        <w:rPr>
          <w:rFonts w:hint="eastAsia"/>
          <w:sz w:val="30"/>
          <w:szCs w:val="30"/>
        </w:rPr>
      </w:pPr>
    </w:p>
    <w:p w14:paraId="3D3F4F5C">
      <w:pPr>
        <w:pStyle w:val="2"/>
        <w:spacing w:line="244" w:lineRule="auto"/>
        <w:rPr>
          <w:rFonts w:hint="eastAsia"/>
          <w:sz w:val="30"/>
          <w:szCs w:val="30"/>
        </w:rPr>
      </w:pPr>
      <w:r>
        <w:rPr>
          <w:rFonts w:hint="eastAsia"/>
          <w:sz w:val="30"/>
          <w:szCs w:val="30"/>
        </w:rPr>
        <w:t>因为在基督里的真理，在那些属基督的人里面，也按其次序和程度成为真理。</w:t>
      </w:r>
    </w:p>
    <w:p w14:paraId="75C710A0">
      <w:pPr>
        <w:pStyle w:val="2"/>
        <w:spacing w:line="244" w:lineRule="auto"/>
        <w:rPr>
          <w:rFonts w:hint="eastAsia"/>
          <w:sz w:val="30"/>
          <w:szCs w:val="30"/>
        </w:rPr>
      </w:pPr>
    </w:p>
    <w:p w14:paraId="0F3CA266">
      <w:pPr>
        <w:pStyle w:val="2"/>
        <w:spacing w:line="244" w:lineRule="auto"/>
        <w:rPr>
          <w:rFonts w:hint="eastAsia"/>
          <w:sz w:val="30"/>
          <w:szCs w:val="30"/>
        </w:rPr>
      </w:pPr>
      <w:r>
        <w:rPr>
          <w:rFonts w:hint="eastAsia"/>
          <w:sz w:val="30"/>
          <w:szCs w:val="30"/>
        </w:rPr>
        <w:t>The will is never easy, never satisfied, when it finds it has displeased God, and departed from his will.</w:t>
      </w:r>
    </w:p>
    <w:p w14:paraId="6EECA94B">
      <w:pPr>
        <w:pStyle w:val="2"/>
        <w:spacing w:line="244" w:lineRule="auto"/>
        <w:rPr>
          <w:rFonts w:hint="eastAsia"/>
          <w:sz w:val="30"/>
          <w:szCs w:val="30"/>
        </w:rPr>
      </w:pPr>
    </w:p>
    <w:p w14:paraId="7F4239C5">
      <w:pPr>
        <w:pStyle w:val="2"/>
        <w:spacing w:line="244" w:lineRule="auto"/>
        <w:rPr>
          <w:rFonts w:hint="eastAsia"/>
          <w:sz w:val="30"/>
          <w:szCs w:val="30"/>
        </w:rPr>
      </w:pPr>
      <w:r>
        <w:rPr>
          <w:rFonts w:hint="eastAsia"/>
          <w:sz w:val="30"/>
          <w:szCs w:val="30"/>
        </w:rPr>
        <w:t>当意志发现它已使神不悦，并偏离了祂的旨意时，它就永不安逸，永不满足。</w:t>
      </w:r>
    </w:p>
    <w:p w14:paraId="50842CFC">
      <w:pPr>
        <w:pStyle w:val="2"/>
        <w:spacing w:line="244" w:lineRule="auto"/>
        <w:rPr>
          <w:rFonts w:hint="eastAsia"/>
          <w:sz w:val="30"/>
          <w:szCs w:val="30"/>
        </w:rPr>
      </w:pPr>
    </w:p>
    <w:p w14:paraId="637001F0">
      <w:pPr>
        <w:pStyle w:val="2"/>
        <w:spacing w:line="244" w:lineRule="auto"/>
        <w:rPr>
          <w:rFonts w:hint="eastAsia"/>
          <w:sz w:val="30"/>
          <w:szCs w:val="30"/>
        </w:rPr>
      </w:pPr>
      <w:r>
        <w:rPr>
          <w:rFonts w:hint="eastAsia"/>
          <w:sz w:val="30"/>
          <w:szCs w:val="30"/>
        </w:rPr>
        <w:t>XXXVII. Hence ariseth a steady and fixed purpose of heart, to be conformable in all things to God, Ps. 119:106.</w:t>
      </w:r>
    </w:p>
    <w:p w14:paraId="5AEF6A4B">
      <w:pPr>
        <w:pStyle w:val="2"/>
        <w:spacing w:line="244" w:lineRule="auto"/>
        <w:rPr>
          <w:rFonts w:hint="eastAsia"/>
          <w:sz w:val="30"/>
          <w:szCs w:val="30"/>
        </w:rPr>
      </w:pPr>
    </w:p>
    <w:p w14:paraId="2BA2F20C">
      <w:pPr>
        <w:pStyle w:val="2"/>
        <w:spacing w:line="244" w:lineRule="auto"/>
        <w:rPr>
          <w:rFonts w:hint="eastAsia"/>
          <w:sz w:val="30"/>
          <w:szCs w:val="30"/>
        </w:rPr>
      </w:pPr>
      <w:r>
        <w:rPr>
          <w:rFonts w:hint="eastAsia"/>
          <w:sz w:val="30"/>
          <w:szCs w:val="30"/>
        </w:rPr>
        <w:t>三十七、因此产生了一种坚定不移的心意，要在凡事上顺服神（诗篇 119:106）。</w:t>
      </w:r>
    </w:p>
    <w:p w14:paraId="50BC1579">
      <w:pPr>
        <w:pStyle w:val="2"/>
        <w:spacing w:line="244" w:lineRule="auto"/>
        <w:rPr>
          <w:rFonts w:hint="eastAsia"/>
          <w:sz w:val="30"/>
          <w:szCs w:val="30"/>
        </w:rPr>
      </w:pPr>
    </w:p>
    <w:p w14:paraId="5069A72B">
      <w:pPr>
        <w:pStyle w:val="2"/>
        <w:spacing w:line="244" w:lineRule="auto"/>
        <w:rPr>
          <w:rFonts w:hint="eastAsia"/>
          <w:sz w:val="30"/>
          <w:szCs w:val="30"/>
        </w:rPr>
      </w:pPr>
      <w:r>
        <w:rPr>
          <w:rFonts w:hint="eastAsia"/>
          <w:sz w:val="30"/>
          <w:szCs w:val="30"/>
        </w:rPr>
        <w:t>To whom the will wholly resigns itself up, to be swallowed as it were in his will; establishing this into an inviolable and sacred law for itself, to have the same inclinations, the same aversions with God.</w:t>
      </w:r>
    </w:p>
    <w:p w14:paraId="41B2E2AA">
      <w:pPr>
        <w:pStyle w:val="2"/>
        <w:spacing w:line="244" w:lineRule="auto"/>
        <w:rPr>
          <w:rFonts w:hint="eastAsia"/>
          <w:sz w:val="30"/>
          <w:szCs w:val="30"/>
        </w:rPr>
      </w:pPr>
    </w:p>
    <w:p w14:paraId="195D2741">
      <w:pPr>
        <w:pStyle w:val="2"/>
        <w:spacing w:line="244" w:lineRule="auto"/>
        <w:rPr>
          <w:rFonts w:hint="eastAsia"/>
          <w:sz w:val="30"/>
          <w:szCs w:val="30"/>
        </w:rPr>
      </w:pPr>
      <w:r>
        <w:rPr>
          <w:rFonts w:hint="eastAsia"/>
          <w:sz w:val="30"/>
          <w:szCs w:val="30"/>
        </w:rPr>
        <w:t>意志完全将自己交托给祂，仿佛被祂的旨意所吞没；将此确立为自己不可侵犯和神圣的法则，即与神有相同的喜好，相同的厌恶。</w:t>
      </w:r>
    </w:p>
    <w:p w14:paraId="01E5C626">
      <w:pPr>
        <w:pStyle w:val="2"/>
        <w:spacing w:line="244" w:lineRule="auto"/>
        <w:rPr>
          <w:rFonts w:hint="eastAsia"/>
          <w:sz w:val="30"/>
          <w:szCs w:val="30"/>
        </w:rPr>
      </w:pPr>
    </w:p>
    <w:p w14:paraId="353B8774">
      <w:pPr>
        <w:pStyle w:val="2"/>
        <w:spacing w:line="244" w:lineRule="auto"/>
        <w:rPr>
          <w:rFonts w:hint="eastAsia"/>
          <w:sz w:val="30"/>
          <w:szCs w:val="30"/>
        </w:rPr>
      </w:pPr>
      <w:r>
        <w:rPr>
          <w:rFonts w:hint="eastAsia"/>
          <w:sz w:val="30"/>
          <w:szCs w:val="30"/>
        </w:rPr>
        <w:t>And God himself declares, that the true reverence or fear of the Deity lies in this, Prov. 8:13: "The fear of the Lord is to hate evil; pride and arrogancy and the evil way, and the froward mouth do I hate."</w:t>
      </w:r>
    </w:p>
    <w:p w14:paraId="7F2ABB25">
      <w:pPr>
        <w:pStyle w:val="2"/>
        <w:spacing w:line="244" w:lineRule="auto"/>
        <w:rPr>
          <w:rFonts w:hint="eastAsia"/>
          <w:sz w:val="30"/>
          <w:szCs w:val="30"/>
        </w:rPr>
      </w:pPr>
    </w:p>
    <w:p w14:paraId="59E34D0E">
      <w:pPr>
        <w:pStyle w:val="2"/>
        <w:spacing w:line="244" w:lineRule="auto"/>
        <w:rPr>
          <w:rFonts w:hint="eastAsia"/>
          <w:sz w:val="30"/>
          <w:szCs w:val="30"/>
        </w:rPr>
      </w:pPr>
      <w:r>
        <w:rPr>
          <w:rFonts w:hint="eastAsia"/>
          <w:sz w:val="30"/>
          <w:szCs w:val="30"/>
        </w:rPr>
        <w:t>神自己也宣告，对神真正的敬畏在于此（箴言 8:13）：“敬畏耶和华在乎恨恶邪恶；骄傲、狂妄、恶道，并乖谬的口，都为我所恨恶。”</w:t>
      </w:r>
    </w:p>
    <w:p w14:paraId="5E6C023A">
      <w:pPr>
        <w:pStyle w:val="2"/>
        <w:spacing w:line="244" w:lineRule="auto"/>
        <w:rPr>
          <w:rFonts w:hint="eastAsia"/>
          <w:sz w:val="30"/>
          <w:szCs w:val="30"/>
        </w:rPr>
      </w:pPr>
    </w:p>
    <w:p w14:paraId="1212B647">
      <w:pPr>
        <w:pStyle w:val="2"/>
        <w:spacing w:line="244" w:lineRule="auto"/>
        <w:rPr>
          <w:rFonts w:hint="eastAsia"/>
          <w:sz w:val="30"/>
          <w:szCs w:val="30"/>
        </w:rPr>
      </w:pPr>
      <w:r>
        <w:rPr>
          <w:rFonts w:hint="eastAsia"/>
          <w:sz w:val="30"/>
          <w:szCs w:val="30"/>
        </w:rPr>
        <w:t>He that truly fears God, will hate what he knows to be hateful to God; and, on the contrary, love what God loves, Ps. 139:21, 22.</w:t>
      </w:r>
    </w:p>
    <w:p w14:paraId="45D39307">
      <w:pPr>
        <w:pStyle w:val="2"/>
        <w:spacing w:line="244" w:lineRule="auto"/>
        <w:rPr>
          <w:rFonts w:hint="eastAsia"/>
          <w:sz w:val="30"/>
          <w:szCs w:val="30"/>
        </w:rPr>
      </w:pPr>
    </w:p>
    <w:p w14:paraId="5F1DB975">
      <w:pPr>
        <w:pStyle w:val="2"/>
        <w:spacing w:line="244" w:lineRule="auto"/>
        <w:rPr>
          <w:rFonts w:hint="eastAsia"/>
          <w:sz w:val="30"/>
          <w:szCs w:val="30"/>
        </w:rPr>
      </w:pPr>
      <w:r>
        <w:rPr>
          <w:rFonts w:hint="eastAsia"/>
          <w:sz w:val="30"/>
          <w:szCs w:val="30"/>
        </w:rPr>
        <w:t>真正敬畏神的人，会恨恶他所知道的为神所恨恶的事物；相反，会爱神所爱的事物（诗篇 139:21, 22）。</w:t>
      </w:r>
    </w:p>
    <w:p w14:paraId="173B9435">
      <w:pPr>
        <w:pStyle w:val="2"/>
        <w:spacing w:line="244" w:lineRule="auto"/>
        <w:rPr>
          <w:rFonts w:hint="eastAsia"/>
          <w:sz w:val="30"/>
          <w:szCs w:val="30"/>
        </w:rPr>
      </w:pPr>
    </w:p>
    <w:p w14:paraId="6CBA9684">
      <w:pPr>
        <w:pStyle w:val="2"/>
        <w:spacing w:line="244" w:lineRule="auto"/>
        <w:rPr>
          <w:rFonts w:hint="eastAsia"/>
          <w:sz w:val="30"/>
          <w:szCs w:val="30"/>
        </w:rPr>
      </w:pPr>
      <w:r>
        <w:rPr>
          <w:rFonts w:hint="eastAsia"/>
          <w:sz w:val="30"/>
          <w:szCs w:val="30"/>
        </w:rPr>
        <w:t>XXXVIII. And seeing the will commands the inferior faculties, as they are called, and, in its measure, even the understanding itself; hence, with the greatest alacrity, it makes all things to be ready at the will and pleasure of God and of Christ.</w:t>
      </w:r>
    </w:p>
    <w:p w14:paraId="3FD9EB56">
      <w:pPr>
        <w:pStyle w:val="2"/>
        <w:spacing w:line="244" w:lineRule="auto"/>
        <w:rPr>
          <w:rFonts w:hint="eastAsia"/>
          <w:sz w:val="30"/>
          <w:szCs w:val="30"/>
        </w:rPr>
      </w:pPr>
    </w:p>
    <w:p w14:paraId="378FDC16">
      <w:pPr>
        <w:pStyle w:val="2"/>
        <w:spacing w:line="244" w:lineRule="auto"/>
        <w:rPr>
          <w:rFonts w:hint="eastAsia"/>
          <w:sz w:val="30"/>
          <w:szCs w:val="30"/>
        </w:rPr>
      </w:pPr>
      <w:r>
        <w:rPr>
          <w:rFonts w:hint="eastAsia"/>
          <w:sz w:val="30"/>
          <w:szCs w:val="30"/>
        </w:rPr>
        <w:t>三十八、既然意志统管所谓的低级官能，并且在某种程度上，甚至统管悟性本身；因此，它以最大的乐意，使万事都预备好，顺从神和基督的旨意和喜悦。</w:t>
      </w:r>
    </w:p>
    <w:p w14:paraId="7E18BC28">
      <w:pPr>
        <w:pStyle w:val="2"/>
        <w:spacing w:line="244" w:lineRule="auto"/>
        <w:rPr>
          <w:rFonts w:hint="eastAsia"/>
          <w:sz w:val="30"/>
          <w:szCs w:val="30"/>
        </w:rPr>
      </w:pPr>
    </w:p>
    <w:p w14:paraId="1CF142C5">
      <w:pPr>
        <w:pStyle w:val="2"/>
        <w:spacing w:line="244" w:lineRule="auto"/>
        <w:rPr>
          <w:rFonts w:hint="eastAsia"/>
          <w:sz w:val="30"/>
          <w:szCs w:val="30"/>
        </w:rPr>
      </w:pPr>
      <w:r>
        <w:rPr>
          <w:rFonts w:hint="eastAsia"/>
          <w:sz w:val="30"/>
          <w:szCs w:val="30"/>
        </w:rPr>
        <w:t>So that the soul of one who is sanctified, is like a well marshalled army, in which every individual will, in his place and order, directly move upon the first word or sign of command.</w:t>
      </w:r>
    </w:p>
    <w:p w14:paraId="54186E4A">
      <w:pPr>
        <w:pStyle w:val="2"/>
        <w:spacing w:line="244" w:lineRule="auto"/>
        <w:rPr>
          <w:rFonts w:hint="eastAsia"/>
          <w:sz w:val="30"/>
          <w:szCs w:val="30"/>
        </w:rPr>
      </w:pPr>
    </w:p>
    <w:p w14:paraId="723BCBE9">
      <w:pPr>
        <w:pStyle w:val="2"/>
        <w:spacing w:line="244" w:lineRule="auto"/>
        <w:rPr>
          <w:rFonts w:hint="eastAsia"/>
          <w:sz w:val="30"/>
          <w:szCs w:val="30"/>
        </w:rPr>
      </w:pPr>
      <w:r>
        <w:rPr>
          <w:rFonts w:hint="eastAsia"/>
          <w:sz w:val="30"/>
          <w:szCs w:val="30"/>
        </w:rPr>
        <w:t>因此，一个成圣之人的灵魂，就像一支纪律严明的军队，其中每一个体都将在其位置和次序上，一听到命令的第一个字或信号，就立即行动。</w:t>
      </w:r>
    </w:p>
    <w:p w14:paraId="2D4A3958">
      <w:pPr>
        <w:pStyle w:val="2"/>
        <w:spacing w:line="244" w:lineRule="auto"/>
        <w:rPr>
          <w:rFonts w:hint="eastAsia"/>
          <w:sz w:val="30"/>
          <w:szCs w:val="30"/>
        </w:rPr>
      </w:pPr>
    </w:p>
    <w:p w14:paraId="21FB7D30">
      <w:pPr>
        <w:pStyle w:val="2"/>
        <w:spacing w:line="244" w:lineRule="auto"/>
        <w:rPr>
          <w:rFonts w:hint="eastAsia"/>
          <w:sz w:val="30"/>
          <w:szCs w:val="30"/>
        </w:rPr>
      </w:pPr>
      <w:r>
        <w:rPr>
          <w:rFonts w:hint="eastAsia"/>
          <w:sz w:val="30"/>
          <w:szCs w:val="30"/>
        </w:rPr>
        <w:t>This is that "willing mind," by which we are acceptable to God, 2 Cor. 8:12.</w:t>
      </w:r>
    </w:p>
    <w:p w14:paraId="73A2CD29">
      <w:pPr>
        <w:pStyle w:val="2"/>
        <w:spacing w:line="244" w:lineRule="auto"/>
        <w:rPr>
          <w:rFonts w:hint="eastAsia"/>
          <w:sz w:val="30"/>
          <w:szCs w:val="30"/>
        </w:rPr>
      </w:pPr>
    </w:p>
    <w:p w14:paraId="4A1361B6">
      <w:pPr>
        <w:pStyle w:val="2"/>
        <w:spacing w:line="244" w:lineRule="auto"/>
        <w:rPr>
          <w:rFonts w:hint="eastAsia"/>
          <w:sz w:val="30"/>
          <w:szCs w:val="30"/>
        </w:rPr>
      </w:pPr>
      <w:r>
        <w:rPr>
          <w:rFonts w:hint="eastAsia"/>
          <w:sz w:val="30"/>
          <w:szCs w:val="30"/>
        </w:rPr>
        <w:t>这就是那“乐意的心”，我们藉此蒙神悦纳（哥林多后书 8:12）。</w:t>
      </w:r>
    </w:p>
    <w:p w14:paraId="506C1905">
      <w:pPr>
        <w:pStyle w:val="2"/>
        <w:spacing w:line="244" w:lineRule="auto"/>
        <w:rPr>
          <w:rFonts w:hint="eastAsia"/>
          <w:sz w:val="30"/>
          <w:szCs w:val="30"/>
        </w:rPr>
      </w:pPr>
    </w:p>
    <w:p w14:paraId="45BE4582">
      <w:pPr>
        <w:pStyle w:val="2"/>
        <w:spacing w:line="244" w:lineRule="auto"/>
        <w:rPr>
          <w:rFonts w:hint="eastAsia"/>
          <w:sz w:val="30"/>
          <w:szCs w:val="30"/>
        </w:rPr>
      </w:pPr>
      <w:r>
        <w:rPr>
          <w:rFonts w:hint="eastAsia"/>
          <w:sz w:val="30"/>
          <w:szCs w:val="30"/>
        </w:rPr>
        <w:t>XXXIX. The understanding and will being thus set in order, the tumult of the wild affections gradually comes to subside, which being forced into order, learn to wait the commands of reason before they take a single step, and in proportion to the object, act either more intensely, or more remissly; moreover, they exert themselves in a right and proper manner, with respect to spiritual and heavenly things, with which before they were wont to be scarcely, if at all affected: in short, they calmly resign themselves to be governed by the Holy Spirit, receiving from him, with full submission, the law of motion and of rest.</w:t>
      </w:r>
    </w:p>
    <w:p w14:paraId="0E9F8630">
      <w:pPr>
        <w:pStyle w:val="2"/>
        <w:spacing w:line="244" w:lineRule="auto"/>
        <w:rPr>
          <w:rFonts w:hint="eastAsia"/>
          <w:sz w:val="30"/>
          <w:szCs w:val="30"/>
        </w:rPr>
      </w:pPr>
    </w:p>
    <w:p w14:paraId="465EC716">
      <w:pPr>
        <w:pStyle w:val="2"/>
        <w:spacing w:line="244" w:lineRule="auto"/>
        <w:rPr>
          <w:rFonts w:hint="eastAsia"/>
          <w:sz w:val="30"/>
          <w:szCs w:val="30"/>
        </w:rPr>
      </w:pPr>
      <w:r>
        <w:rPr>
          <w:rFonts w:hint="eastAsia"/>
          <w:sz w:val="30"/>
          <w:szCs w:val="30"/>
        </w:rPr>
        <w:t>三十九、悟性和意志如此被整理就绪之后，狂野情感的骚动逐渐平息下来，它们被迫进入秩序，学会在采取任何行动之前等候理性的命令，并根据对象的不同，或更强烈，或更松懈地行动；此外，它们在属灵和属天的事物上，以正确和合宜的方式发挥作用，而在此之前，它们通常很少或根本不受这些事物的影响：总之，它们平静地将自己交由圣灵管理，以完全的顺服从祂领受行动和静止的法则。</w:t>
      </w:r>
    </w:p>
    <w:p w14:paraId="335DD2C6">
      <w:pPr>
        <w:pStyle w:val="2"/>
        <w:spacing w:line="244" w:lineRule="auto"/>
        <w:rPr>
          <w:rFonts w:hint="eastAsia"/>
          <w:sz w:val="30"/>
          <w:szCs w:val="30"/>
        </w:rPr>
      </w:pPr>
    </w:p>
    <w:p w14:paraId="1B47A6E0">
      <w:pPr>
        <w:pStyle w:val="2"/>
        <w:spacing w:line="244" w:lineRule="auto"/>
        <w:rPr>
          <w:rFonts w:hint="eastAsia"/>
          <w:sz w:val="30"/>
          <w:szCs w:val="30"/>
        </w:rPr>
      </w:pPr>
      <w:r>
        <w:rPr>
          <w:rFonts w:hint="eastAsia"/>
          <w:sz w:val="30"/>
          <w:szCs w:val="30"/>
        </w:rPr>
        <w:t>When formerly furious lust held the reins, they were accustomed to run mad after wordly, carnal, and vitious objects, now they suffer themselves to be led, as circumstances require, and being sublimated to a higher pitch, and having obtained a more generous and noble guide, they strongly, by their native vehemence, excite or push forward the mind, otherwise slow in its motion, to objects that are holy, heavenly, and becoming a Christian.</w:t>
      </w:r>
    </w:p>
    <w:p w14:paraId="1E0D895D">
      <w:pPr>
        <w:pStyle w:val="2"/>
        <w:spacing w:line="244" w:lineRule="auto"/>
        <w:rPr>
          <w:rFonts w:hint="eastAsia"/>
          <w:sz w:val="30"/>
          <w:szCs w:val="30"/>
        </w:rPr>
      </w:pPr>
    </w:p>
    <w:p w14:paraId="03146463">
      <w:pPr>
        <w:pStyle w:val="2"/>
        <w:spacing w:line="244" w:lineRule="auto"/>
        <w:rPr>
          <w:rFonts w:hint="eastAsia"/>
          <w:sz w:val="30"/>
          <w:szCs w:val="30"/>
        </w:rPr>
      </w:pPr>
      <w:r>
        <w:rPr>
          <w:rFonts w:hint="eastAsia"/>
          <w:sz w:val="30"/>
          <w:szCs w:val="30"/>
        </w:rPr>
        <w:t>当从前狂暴的私欲掌权时，它们习惯于疯狂地追逐世俗、肉体和邪恶的对象，现在它们任凭自己按情况被引导，并且被提升到更高的境界，获得了更慷慨和高尚的引导者，它们以其天生的热情，强烈地激励或推动那本来行动迟缓的心思，趋向那些圣洁、属天和合乎基督徒体统的对象。</w:t>
      </w:r>
    </w:p>
    <w:p w14:paraId="18E4F67B">
      <w:pPr>
        <w:pStyle w:val="2"/>
        <w:spacing w:line="244" w:lineRule="auto"/>
        <w:rPr>
          <w:rFonts w:hint="eastAsia"/>
          <w:sz w:val="30"/>
          <w:szCs w:val="30"/>
        </w:rPr>
      </w:pPr>
    </w:p>
    <w:p w14:paraId="67B6F650">
      <w:pPr>
        <w:pStyle w:val="2"/>
        <w:spacing w:line="244" w:lineRule="auto"/>
        <w:rPr>
          <w:rFonts w:hint="eastAsia"/>
          <w:sz w:val="30"/>
          <w:szCs w:val="30"/>
        </w:rPr>
      </w:pPr>
      <w:r>
        <w:rPr>
          <w:rFonts w:hint="eastAsia"/>
          <w:sz w:val="30"/>
          <w:szCs w:val="30"/>
        </w:rPr>
        <w:t>XL. In the mean time, this admonition is continually inculcated upon them, that they must not consult with their affections, whenever they are called to comply with, or submit to, the will of God, whether that of his decree or that of his precept.</w:t>
      </w:r>
    </w:p>
    <w:p w14:paraId="6604E725">
      <w:pPr>
        <w:pStyle w:val="2"/>
        <w:spacing w:line="244" w:lineRule="auto"/>
        <w:rPr>
          <w:rFonts w:hint="eastAsia"/>
          <w:sz w:val="30"/>
          <w:szCs w:val="30"/>
        </w:rPr>
      </w:pPr>
    </w:p>
    <w:p w14:paraId="0DDC8C93">
      <w:pPr>
        <w:pStyle w:val="2"/>
        <w:spacing w:line="244" w:lineRule="auto"/>
        <w:rPr>
          <w:rFonts w:hint="eastAsia"/>
          <w:sz w:val="30"/>
          <w:szCs w:val="30"/>
        </w:rPr>
      </w:pPr>
      <w:r>
        <w:rPr>
          <w:rFonts w:hint="eastAsia"/>
          <w:sz w:val="30"/>
          <w:szCs w:val="30"/>
        </w:rPr>
        <w:t>四十、与此同时，这劝告不断地被灌输给他们，即每当他们被要求遵从或顺服神的旨意，无论是祂定旨的旨意还是祂训诫的旨意时，他们都不可与自己的情感商量。</w:t>
      </w:r>
    </w:p>
    <w:p w14:paraId="7382BF36">
      <w:pPr>
        <w:pStyle w:val="2"/>
        <w:spacing w:line="244" w:lineRule="auto"/>
        <w:rPr>
          <w:rFonts w:hint="eastAsia"/>
          <w:sz w:val="30"/>
          <w:szCs w:val="30"/>
        </w:rPr>
      </w:pPr>
    </w:p>
    <w:p w14:paraId="496DCCAF">
      <w:pPr>
        <w:pStyle w:val="2"/>
        <w:spacing w:line="244" w:lineRule="auto"/>
        <w:rPr>
          <w:rFonts w:hint="eastAsia"/>
          <w:sz w:val="30"/>
          <w:szCs w:val="30"/>
        </w:rPr>
      </w:pPr>
      <w:r>
        <w:rPr>
          <w:rFonts w:hint="eastAsia"/>
          <w:sz w:val="30"/>
          <w:szCs w:val="30"/>
        </w:rPr>
        <w:t>In that case, they are enjoined to a perfect silent submission.</w:t>
      </w:r>
    </w:p>
    <w:p w14:paraId="20E59C4B">
      <w:pPr>
        <w:pStyle w:val="2"/>
        <w:spacing w:line="244" w:lineRule="auto"/>
        <w:rPr>
          <w:rFonts w:hint="eastAsia"/>
          <w:sz w:val="30"/>
          <w:szCs w:val="30"/>
        </w:rPr>
      </w:pPr>
    </w:p>
    <w:p w14:paraId="62B89502">
      <w:pPr>
        <w:pStyle w:val="2"/>
        <w:spacing w:line="244" w:lineRule="auto"/>
        <w:rPr>
          <w:rFonts w:hint="eastAsia"/>
          <w:sz w:val="30"/>
          <w:szCs w:val="30"/>
        </w:rPr>
      </w:pPr>
      <w:r>
        <w:rPr>
          <w:rFonts w:hint="eastAsia"/>
          <w:sz w:val="30"/>
          <w:szCs w:val="30"/>
        </w:rPr>
        <w:t>在这种情况下，他们被吩咐要完全静默顺服。</w:t>
      </w:r>
    </w:p>
    <w:p w14:paraId="06258315">
      <w:pPr>
        <w:pStyle w:val="2"/>
        <w:spacing w:line="244" w:lineRule="auto"/>
        <w:rPr>
          <w:rFonts w:hint="eastAsia"/>
          <w:sz w:val="30"/>
          <w:szCs w:val="30"/>
        </w:rPr>
      </w:pPr>
    </w:p>
    <w:p w14:paraId="4C5B3B73">
      <w:pPr>
        <w:pStyle w:val="2"/>
        <w:spacing w:line="244" w:lineRule="auto"/>
        <w:rPr>
          <w:rFonts w:hint="eastAsia"/>
          <w:sz w:val="30"/>
          <w:szCs w:val="30"/>
        </w:rPr>
      </w:pPr>
      <w:r>
        <w:rPr>
          <w:rFonts w:hint="eastAsia"/>
          <w:sz w:val="30"/>
          <w:szCs w:val="30"/>
        </w:rPr>
        <w:t>He who is sanctified does not presume so much as to wish, that God would regulate either his precepts or purposes from any regard to his desire, hope, or fear.</w:t>
      </w:r>
    </w:p>
    <w:p w14:paraId="73455822">
      <w:pPr>
        <w:pStyle w:val="2"/>
        <w:spacing w:line="244" w:lineRule="auto"/>
        <w:rPr>
          <w:rFonts w:hint="eastAsia"/>
          <w:sz w:val="30"/>
          <w:szCs w:val="30"/>
        </w:rPr>
      </w:pPr>
    </w:p>
    <w:p w14:paraId="639F7848">
      <w:pPr>
        <w:pStyle w:val="2"/>
        <w:spacing w:line="244" w:lineRule="auto"/>
        <w:rPr>
          <w:rFonts w:hint="eastAsia"/>
          <w:sz w:val="30"/>
          <w:szCs w:val="30"/>
        </w:rPr>
      </w:pPr>
      <w:r>
        <w:rPr>
          <w:rFonts w:hint="eastAsia"/>
          <w:sz w:val="30"/>
          <w:szCs w:val="30"/>
        </w:rPr>
        <w:t>成圣的人甚至不敢奢望，神会因顾及他的欲望、希望或恐惧，而调整祂的训诫或旨意。</w:t>
      </w:r>
    </w:p>
    <w:p w14:paraId="1D94E751">
      <w:pPr>
        <w:pStyle w:val="2"/>
        <w:spacing w:line="244" w:lineRule="auto"/>
        <w:rPr>
          <w:rFonts w:hint="eastAsia"/>
          <w:sz w:val="30"/>
          <w:szCs w:val="30"/>
        </w:rPr>
      </w:pPr>
    </w:p>
    <w:p w14:paraId="67401AFB">
      <w:pPr>
        <w:pStyle w:val="2"/>
        <w:spacing w:line="244" w:lineRule="auto"/>
        <w:rPr>
          <w:rFonts w:hint="eastAsia"/>
          <w:sz w:val="30"/>
          <w:szCs w:val="30"/>
        </w:rPr>
      </w:pPr>
      <w:r>
        <w:rPr>
          <w:rFonts w:hint="eastAsia"/>
          <w:sz w:val="30"/>
          <w:szCs w:val="30"/>
        </w:rPr>
        <w:t>That self-denial which is the first lesson in Christ's school, commands all the affections to be silent, and unlimited obedience obliges them to be resigned to God.</w:t>
      </w:r>
    </w:p>
    <w:p w14:paraId="231B94B8">
      <w:pPr>
        <w:pStyle w:val="2"/>
        <w:spacing w:line="244" w:lineRule="auto"/>
        <w:rPr>
          <w:rFonts w:hint="eastAsia"/>
          <w:sz w:val="30"/>
          <w:szCs w:val="30"/>
        </w:rPr>
      </w:pPr>
    </w:p>
    <w:p w14:paraId="12AF88D5">
      <w:pPr>
        <w:pStyle w:val="2"/>
        <w:spacing w:line="244" w:lineRule="auto"/>
        <w:rPr>
          <w:rFonts w:hint="eastAsia"/>
          <w:sz w:val="30"/>
          <w:szCs w:val="30"/>
        </w:rPr>
      </w:pPr>
      <w:r>
        <w:rPr>
          <w:rFonts w:hint="eastAsia"/>
          <w:sz w:val="30"/>
          <w:szCs w:val="30"/>
        </w:rPr>
        <w:t>那作为基督学校第一课的舍己，命令一切情感静默，而无限的顺服则迫使它们顺服于神。</w:t>
      </w:r>
    </w:p>
    <w:p w14:paraId="7A6A9B8F">
      <w:pPr>
        <w:pStyle w:val="2"/>
        <w:spacing w:line="244" w:lineRule="auto"/>
        <w:rPr>
          <w:rFonts w:hint="eastAsia"/>
          <w:sz w:val="30"/>
          <w:szCs w:val="30"/>
        </w:rPr>
      </w:pPr>
    </w:p>
    <w:p w14:paraId="7D29F128">
      <w:pPr>
        <w:pStyle w:val="2"/>
        <w:spacing w:line="244" w:lineRule="auto"/>
        <w:rPr>
          <w:rFonts w:hint="eastAsia"/>
          <w:sz w:val="30"/>
          <w:szCs w:val="30"/>
        </w:rPr>
      </w:pPr>
      <w:r>
        <w:rPr>
          <w:rFonts w:hint="eastAsia"/>
          <w:sz w:val="30"/>
          <w:szCs w:val="30"/>
        </w:rPr>
        <w:t>It is not lawful for a Christian to wish, that any thing that God has done or spoken should be otherwise than it is; and whenever that foolish self-love which is not yet quite rooted out, begins, through its unmortified lusts and vain anxiety, to go away from God to other things, then the superior faculty of the soul, under the conduct and direction of the Spirit, repeats that pious ejaculation, "and thou, my soul, wait thou only upon [be silent unto] God," Psa. 62:5.</w:t>
      </w:r>
    </w:p>
    <w:p w14:paraId="3D04AE87">
      <w:pPr>
        <w:pStyle w:val="2"/>
        <w:spacing w:line="244" w:lineRule="auto"/>
        <w:rPr>
          <w:rFonts w:hint="eastAsia"/>
          <w:sz w:val="30"/>
          <w:szCs w:val="30"/>
        </w:rPr>
      </w:pPr>
    </w:p>
    <w:p w14:paraId="293D473E">
      <w:pPr>
        <w:pStyle w:val="2"/>
        <w:spacing w:line="244" w:lineRule="auto"/>
        <w:rPr>
          <w:rFonts w:hint="eastAsia"/>
          <w:sz w:val="30"/>
          <w:szCs w:val="30"/>
        </w:rPr>
      </w:pPr>
      <w:r>
        <w:rPr>
          <w:rFonts w:hint="eastAsia"/>
          <w:sz w:val="30"/>
          <w:szCs w:val="30"/>
        </w:rPr>
        <w:t>基督徒不应希望神所做或所说的任何事与现状不同；每当那尚未完全根除的愚蠢自爱，开始藉着其未治死的私欲和虚妄的焦虑，离弃神转向别的事物时，灵魂那在圣灵引导和指引下的高级官能，就会重复那虔诚的呼求：“我的心哪，你当默默无声，专等候神”（诗篇 62:5）。</w:t>
      </w:r>
    </w:p>
    <w:p w14:paraId="124CBC25">
      <w:pPr>
        <w:pStyle w:val="2"/>
        <w:spacing w:line="244" w:lineRule="auto"/>
        <w:rPr>
          <w:rFonts w:hint="eastAsia"/>
          <w:sz w:val="30"/>
          <w:szCs w:val="30"/>
        </w:rPr>
      </w:pPr>
    </w:p>
    <w:p w14:paraId="04AA54EE">
      <w:pPr>
        <w:pStyle w:val="2"/>
        <w:spacing w:line="244" w:lineRule="auto"/>
        <w:rPr>
          <w:rFonts w:hint="eastAsia"/>
          <w:sz w:val="30"/>
          <w:szCs w:val="30"/>
        </w:rPr>
      </w:pPr>
      <w:r>
        <w:rPr>
          <w:rFonts w:hint="eastAsia"/>
          <w:sz w:val="30"/>
          <w:szCs w:val="30"/>
        </w:rPr>
        <w:t>This is to "compose the soul, and keep it in quiet;" Ps. 131:2, that it may look upon it as unlawful, either to wish or mutter anything against the will of God.</w:t>
      </w:r>
    </w:p>
    <w:p w14:paraId="13A432ED">
      <w:pPr>
        <w:pStyle w:val="2"/>
        <w:spacing w:line="244" w:lineRule="auto"/>
        <w:rPr>
          <w:rFonts w:hint="eastAsia"/>
          <w:sz w:val="30"/>
          <w:szCs w:val="30"/>
        </w:rPr>
      </w:pPr>
    </w:p>
    <w:p w14:paraId="7CDB12CE">
      <w:pPr>
        <w:pStyle w:val="2"/>
        <w:spacing w:line="244" w:lineRule="auto"/>
        <w:rPr>
          <w:rFonts w:hint="eastAsia"/>
          <w:sz w:val="30"/>
          <w:szCs w:val="30"/>
        </w:rPr>
      </w:pPr>
      <w:r>
        <w:rPr>
          <w:rFonts w:hint="eastAsia"/>
          <w:sz w:val="30"/>
          <w:szCs w:val="30"/>
        </w:rPr>
        <w:t>这就是“使我的心平稳安静”（诗篇 131:2），以致于它将违背神旨意的任何愿望或抱怨都视为不合法的。</w:t>
      </w:r>
    </w:p>
    <w:p w14:paraId="0DCE1109">
      <w:pPr>
        <w:pStyle w:val="2"/>
        <w:spacing w:line="244" w:lineRule="auto"/>
        <w:rPr>
          <w:rFonts w:hint="eastAsia"/>
          <w:sz w:val="30"/>
          <w:szCs w:val="30"/>
        </w:rPr>
      </w:pPr>
    </w:p>
    <w:p w14:paraId="51F143B5">
      <w:pPr>
        <w:pStyle w:val="2"/>
        <w:spacing w:line="244" w:lineRule="auto"/>
        <w:rPr>
          <w:rFonts w:hint="eastAsia"/>
          <w:sz w:val="30"/>
          <w:szCs w:val="30"/>
        </w:rPr>
      </w:pPr>
      <w:r>
        <w:rPr>
          <w:rFonts w:hint="eastAsia"/>
          <w:sz w:val="30"/>
          <w:szCs w:val="30"/>
        </w:rPr>
        <w:t>XLI. Moreover, that holy disposition of soul communicates itself to the members of the body, which, being before "instruments of unrighteousness unto sin," are now "instruments of righteousness unto God," Rom. 6:13.</w:t>
      </w:r>
    </w:p>
    <w:p w14:paraId="728FD2D6">
      <w:pPr>
        <w:pStyle w:val="2"/>
        <w:spacing w:line="244" w:lineRule="auto"/>
        <w:rPr>
          <w:rFonts w:hint="eastAsia"/>
          <w:sz w:val="30"/>
          <w:szCs w:val="30"/>
        </w:rPr>
      </w:pPr>
    </w:p>
    <w:p w14:paraId="2E50DC61">
      <w:pPr>
        <w:pStyle w:val="2"/>
        <w:spacing w:line="244" w:lineRule="auto"/>
        <w:rPr>
          <w:rFonts w:hint="eastAsia"/>
          <w:sz w:val="30"/>
          <w:szCs w:val="30"/>
        </w:rPr>
      </w:pPr>
      <w:r>
        <w:rPr>
          <w:rFonts w:hint="eastAsia"/>
          <w:sz w:val="30"/>
          <w:szCs w:val="30"/>
        </w:rPr>
        <w:t>四十一、此外，那圣洁的灵魂性情也传递给身体的肢体，这些肢体从前是“不义的器具，献给罪”，如今却是“义的器具，献给神”（罗马书 6:13）。</w:t>
      </w:r>
    </w:p>
    <w:p w14:paraId="6B40B437">
      <w:pPr>
        <w:pStyle w:val="2"/>
        <w:spacing w:line="244" w:lineRule="auto"/>
        <w:rPr>
          <w:rFonts w:hint="eastAsia"/>
          <w:sz w:val="30"/>
          <w:szCs w:val="30"/>
        </w:rPr>
      </w:pPr>
    </w:p>
    <w:p w14:paraId="36FF28FE">
      <w:pPr>
        <w:pStyle w:val="2"/>
        <w:spacing w:line="244" w:lineRule="auto"/>
        <w:rPr>
          <w:rFonts w:hint="eastAsia"/>
          <w:sz w:val="30"/>
          <w:szCs w:val="30"/>
        </w:rPr>
      </w:pPr>
      <w:r>
        <w:rPr>
          <w:rFonts w:hint="eastAsia"/>
          <w:sz w:val="30"/>
          <w:szCs w:val="30"/>
        </w:rPr>
        <w:t>In a sanctified person, the eyes, the tongue, the ears, the hands, and the feet, are not only restrained from giving the least occasion, to entice and disturb the mind, as Paul said of himself, that he "kept under his body, and brought it into subjection," 1 Cor. 9:27; but all of them are ready, and inclined to obey God, to whom they yield themselves, in order to the practice of righteousness, and even as weapons, by which the kingdom of sin and Satan maybe strongly opposed.</w:t>
      </w:r>
    </w:p>
    <w:p w14:paraId="75F280BB">
      <w:pPr>
        <w:pStyle w:val="2"/>
        <w:spacing w:line="244" w:lineRule="auto"/>
        <w:rPr>
          <w:rFonts w:hint="eastAsia"/>
          <w:sz w:val="30"/>
          <w:szCs w:val="30"/>
        </w:rPr>
      </w:pPr>
    </w:p>
    <w:p w14:paraId="0AE36253">
      <w:pPr>
        <w:pStyle w:val="2"/>
        <w:spacing w:line="244" w:lineRule="auto"/>
        <w:rPr>
          <w:rFonts w:hint="eastAsia"/>
          <w:sz w:val="30"/>
          <w:szCs w:val="30"/>
        </w:rPr>
      </w:pPr>
      <w:r>
        <w:rPr>
          <w:rFonts w:hint="eastAsia"/>
          <w:sz w:val="30"/>
          <w:szCs w:val="30"/>
        </w:rPr>
        <w:t>在一个成圣的人里面，眼睛、舌头、耳朵、手和脚，不仅被约束不给任何机会去引诱和搅扰心思，正如保罗论到自己说，他“攻克己身，叫身服我”（哥林多前书 9:27）；而且它们都预备好，并倾向于顺服神，它们将自己献给神，为要实践公义，甚至作为武器，藉此可以强烈地抵挡罪和撒旦的国度。</w:t>
      </w:r>
    </w:p>
    <w:p w14:paraId="0E84DE93">
      <w:pPr>
        <w:pStyle w:val="2"/>
        <w:spacing w:line="244" w:lineRule="auto"/>
        <w:rPr>
          <w:rFonts w:hint="eastAsia"/>
          <w:sz w:val="30"/>
          <w:szCs w:val="30"/>
        </w:rPr>
      </w:pPr>
    </w:p>
    <w:p w14:paraId="436303CC">
      <w:pPr>
        <w:pStyle w:val="2"/>
        <w:spacing w:line="244" w:lineRule="auto"/>
        <w:rPr>
          <w:rFonts w:hint="eastAsia"/>
          <w:sz w:val="30"/>
          <w:szCs w:val="30"/>
        </w:rPr>
      </w:pPr>
      <w:r>
        <w:rPr>
          <w:rFonts w:hint="eastAsia"/>
          <w:sz w:val="30"/>
          <w:szCs w:val="30"/>
        </w:rPr>
        <w:t>For, so long as the most eminent virtues lie concealed in the inward recess of the mind, they cannot edify our neighbour, and gain him over from sin to holiness; but when they are exercised by the members of the body, when the tongue lays itself out in the praises of God, and the commendation of virtue or holiness; the hands and feet, in assisting his neighbour, and the other parts of the body, according to their several capacities, in the practice of religion: it is then he fights manfully, for extirpating vice, and promoting virtue.</w:t>
      </w:r>
    </w:p>
    <w:p w14:paraId="0FEA2687">
      <w:pPr>
        <w:pStyle w:val="2"/>
        <w:spacing w:line="244" w:lineRule="auto"/>
        <w:rPr>
          <w:rFonts w:hint="eastAsia"/>
          <w:sz w:val="30"/>
          <w:szCs w:val="30"/>
        </w:rPr>
      </w:pPr>
    </w:p>
    <w:p w14:paraId="4CC1757B">
      <w:pPr>
        <w:pStyle w:val="2"/>
        <w:spacing w:line="244" w:lineRule="auto"/>
        <w:rPr>
          <w:rFonts w:hint="eastAsia"/>
          <w:sz w:val="30"/>
          <w:szCs w:val="30"/>
        </w:rPr>
      </w:pPr>
      <w:r>
        <w:rPr>
          <w:rFonts w:hint="eastAsia"/>
          <w:sz w:val="30"/>
          <w:szCs w:val="30"/>
        </w:rPr>
        <w:t>因为，只要最卓越的美德隐藏在心思的内在深处，它们就不能造就我们的邻舍，也不能使他从罪转向圣洁；但当它们藉着身体的肢体被运用出来，当舌头致力于赞美神，并称赞美德或圣洁时；手和脚，在帮助他的邻舍上，以及身体的其他部分，按照它们各自的能力，在实践宗教上：那时他便英勇地战斗，为要根除邪恶，促进美德。</w:t>
      </w:r>
    </w:p>
    <w:p w14:paraId="6DA24000">
      <w:pPr>
        <w:pStyle w:val="2"/>
        <w:spacing w:line="244" w:lineRule="auto"/>
        <w:rPr>
          <w:rFonts w:hint="eastAsia"/>
          <w:sz w:val="30"/>
          <w:szCs w:val="30"/>
        </w:rPr>
      </w:pPr>
    </w:p>
    <w:p w14:paraId="07622F1A">
      <w:pPr>
        <w:pStyle w:val="2"/>
        <w:spacing w:line="244" w:lineRule="auto"/>
        <w:rPr>
          <w:rFonts w:hint="eastAsia"/>
          <w:sz w:val="30"/>
          <w:szCs w:val="30"/>
        </w:rPr>
      </w:pPr>
      <w:r>
        <w:rPr>
          <w:rFonts w:hint="eastAsia"/>
          <w:sz w:val="30"/>
          <w:szCs w:val="30"/>
        </w:rPr>
        <w:t>Nor can it be doubted, but the apostle's expression imports all this.</w:t>
      </w:r>
    </w:p>
    <w:p w14:paraId="64A883A3">
      <w:pPr>
        <w:pStyle w:val="2"/>
        <w:spacing w:line="244" w:lineRule="auto"/>
        <w:rPr>
          <w:rFonts w:hint="eastAsia"/>
          <w:sz w:val="30"/>
          <w:szCs w:val="30"/>
        </w:rPr>
      </w:pPr>
    </w:p>
    <w:p w14:paraId="284E929B">
      <w:pPr>
        <w:pStyle w:val="2"/>
        <w:spacing w:line="244" w:lineRule="auto"/>
        <w:rPr>
          <w:rFonts w:hint="eastAsia"/>
          <w:sz w:val="30"/>
          <w:szCs w:val="30"/>
        </w:rPr>
      </w:pPr>
      <w:r>
        <w:rPr>
          <w:rFonts w:hint="eastAsia"/>
          <w:sz w:val="30"/>
          <w:szCs w:val="30"/>
        </w:rPr>
        <w:t>使徒的表达无疑包含了这一切。</w:t>
      </w:r>
    </w:p>
    <w:p w14:paraId="7C912BCF">
      <w:pPr>
        <w:pStyle w:val="2"/>
        <w:spacing w:line="244" w:lineRule="auto"/>
        <w:rPr>
          <w:rFonts w:hint="eastAsia"/>
          <w:sz w:val="30"/>
          <w:szCs w:val="30"/>
        </w:rPr>
      </w:pPr>
    </w:p>
    <w:p w14:paraId="06E6177C">
      <w:pPr>
        <w:pStyle w:val="2"/>
        <w:spacing w:line="244" w:lineRule="auto"/>
        <w:rPr>
          <w:rFonts w:hint="eastAsia"/>
          <w:sz w:val="30"/>
          <w:szCs w:val="30"/>
        </w:rPr>
      </w:pPr>
      <w:r>
        <w:rPr>
          <w:rFonts w:hint="eastAsia"/>
          <w:sz w:val="30"/>
          <w:szCs w:val="30"/>
        </w:rPr>
        <w:t>XLII. From all this it is now evident, that even the new man, no less than the old, possesses the whole man, both soul and body; according to the command of Paul, 1 Cor. 6:20: "Glorify God in your body and in your spirit, which are God's;" and his prayer, 1 Thess. 5:23.</w:t>
      </w:r>
    </w:p>
    <w:p w14:paraId="4EDA6266">
      <w:pPr>
        <w:pStyle w:val="2"/>
        <w:spacing w:line="244" w:lineRule="auto"/>
        <w:rPr>
          <w:rFonts w:hint="eastAsia"/>
          <w:sz w:val="30"/>
          <w:szCs w:val="30"/>
        </w:rPr>
      </w:pPr>
    </w:p>
    <w:p w14:paraId="4DDCB465">
      <w:pPr>
        <w:pStyle w:val="2"/>
        <w:spacing w:line="244" w:lineRule="auto"/>
        <w:rPr>
          <w:rFonts w:hint="eastAsia"/>
          <w:sz w:val="30"/>
          <w:szCs w:val="30"/>
        </w:rPr>
      </w:pPr>
      <w:r>
        <w:rPr>
          <w:rFonts w:hint="eastAsia"/>
          <w:sz w:val="30"/>
          <w:szCs w:val="30"/>
        </w:rPr>
        <w:t>四十二、由此可见，新人，如同旧人一样，也拥有全人，包括灵魂和身体；正如保罗的命令（哥林多前书 6:20）：“要在你们的身子上荣耀神，因为这身子是神的”；以及他的祷告（帖撒罗尼迦前书 5:23）。</w:t>
      </w:r>
    </w:p>
    <w:p w14:paraId="708DDCC9">
      <w:pPr>
        <w:pStyle w:val="2"/>
        <w:spacing w:line="244" w:lineRule="auto"/>
        <w:rPr>
          <w:rFonts w:hint="eastAsia"/>
          <w:sz w:val="30"/>
          <w:szCs w:val="30"/>
        </w:rPr>
      </w:pPr>
    </w:p>
    <w:p w14:paraId="14BBEAE1">
      <w:pPr>
        <w:pStyle w:val="2"/>
        <w:spacing w:line="244" w:lineRule="auto"/>
        <w:rPr>
          <w:rFonts w:hint="eastAsia"/>
          <w:sz w:val="30"/>
          <w:szCs w:val="30"/>
        </w:rPr>
      </w:pPr>
      <w:r>
        <w:rPr>
          <w:rFonts w:hint="eastAsia"/>
          <w:sz w:val="30"/>
          <w:szCs w:val="30"/>
        </w:rPr>
        <w:t>"And the very God of peace sanctify you wholly, and your whole spirit, and soul, and body be preserved blameless unto the coming of our Lord Jesus Christ."</w:t>
      </w:r>
    </w:p>
    <w:p w14:paraId="6EE6823C">
      <w:pPr>
        <w:pStyle w:val="2"/>
        <w:spacing w:line="244" w:lineRule="auto"/>
        <w:rPr>
          <w:rFonts w:hint="eastAsia"/>
          <w:sz w:val="30"/>
          <w:szCs w:val="30"/>
        </w:rPr>
      </w:pPr>
    </w:p>
    <w:p w14:paraId="29D2D830">
      <w:pPr>
        <w:pStyle w:val="2"/>
        <w:spacing w:line="244" w:lineRule="auto"/>
        <w:rPr>
          <w:rFonts w:hint="eastAsia"/>
          <w:sz w:val="30"/>
          <w:szCs w:val="30"/>
        </w:rPr>
      </w:pPr>
      <w:r>
        <w:rPr>
          <w:rFonts w:hint="eastAsia"/>
          <w:sz w:val="30"/>
          <w:szCs w:val="30"/>
        </w:rPr>
        <w:t>“愿赐平安的神亲自使你们全然成圣。又愿你们的灵、与魂、与身子，得蒙保守，在我主耶稣基督降临的时候，完全无可指摘。”</w:t>
      </w:r>
    </w:p>
    <w:p w14:paraId="2E9A6090">
      <w:pPr>
        <w:pStyle w:val="2"/>
        <w:spacing w:line="244" w:lineRule="auto"/>
        <w:rPr>
          <w:rFonts w:hint="eastAsia"/>
          <w:sz w:val="30"/>
          <w:szCs w:val="30"/>
        </w:rPr>
      </w:pPr>
    </w:p>
    <w:p w14:paraId="3B84C5D3">
      <w:pPr>
        <w:pStyle w:val="2"/>
        <w:spacing w:line="244" w:lineRule="auto"/>
        <w:rPr>
          <w:rFonts w:hint="eastAsia"/>
          <w:sz w:val="30"/>
          <w:szCs w:val="30"/>
        </w:rPr>
      </w:pPr>
      <w:r>
        <w:rPr>
          <w:rFonts w:hint="eastAsia"/>
          <w:sz w:val="30"/>
          <w:szCs w:val="30"/>
        </w:rPr>
        <w:t>Interpreters differ with respect to the distinction between spirit and soul, and the signification of each term.</w:t>
      </w:r>
    </w:p>
    <w:p w14:paraId="2716B597">
      <w:pPr>
        <w:pStyle w:val="2"/>
        <w:spacing w:line="244" w:lineRule="auto"/>
        <w:rPr>
          <w:rFonts w:hint="eastAsia"/>
          <w:sz w:val="30"/>
          <w:szCs w:val="30"/>
        </w:rPr>
      </w:pPr>
    </w:p>
    <w:p w14:paraId="0C4850FB">
      <w:pPr>
        <w:pStyle w:val="2"/>
        <w:spacing w:line="244" w:lineRule="auto"/>
        <w:rPr>
          <w:rFonts w:hint="eastAsia"/>
          <w:sz w:val="30"/>
          <w:szCs w:val="30"/>
        </w:rPr>
      </w:pPr>
      <w:r>
        <w:rPr>
          <w:rFonts w:hint="eastAsia"/>
          <w:sz w:val="30"/>
          <w:szCs w:val="30"/>
        </w:rPr>
        <w:t>解经家们对于灵与魂的区别，以及每个词的含义，意见不一。</w:t>
      </w:r>
    </w:p>
    <w:p w14:paraId="0CB37268">
      <w:pPr>
        <w:pStyle w:val="2"/>
        <w:spacing w:line="244" w:lineRule="auto"/>
        <w:rPr>
          <w:rFonts w:hint="eastAsia"/>
          <w:sz w:val="30"/>
          <w:szCs w:val="30"/>
        </w:rPr>
      </w:pPr>
    </w:p>
    <w:p w14:paraId="33F1F361">
      <w:pPr>
        <w:pStyle w:val="2"/>
        <w:spacing w:line="244" w:lineRule="auto"/>
        <w:rPr>
          <w:rFonts w:hint="eastAsia"/>
          <w:sz w:val="30"/>
          <w:szCs w:val="30"/>
        </w:rPr>
      </w:pPr>
      <w:r>
        <w:rPr>
          <w:rFonts w:hint="eastAsia"/>
          <w:sz w:val="30"/>
          <w:szCs w:val="30"/>
        </w:rPr>
        <w:t>We agree with those who, by spirit, understand the mind, the ἡγεμονικον, or leading faculty of man, called, by Philo, de Mundo, "ἐξαίρετον ἄνθρω、πον γέρας, the select ornament of man," in which his principal excellence above the other creatures consists; and elsewhere called by the apostle "νοῦς, mind," Eph. 4:17: but by soul, the inferior faculties; not as if there were two souls, but that, in the manner commonly received among philosophers, Paul distinguishes the faculties of one and the same soul.</w:t>
      </w:r>
    </w:p>
    <w:p w14:paraId="4CCD07A2">
      <w:pPr>
        <w:pStyle w:val="2"/>
        <w:spacing w:line="244" w:lineRule="auto"/>
        <w:rPr>
          <w:rFonts w:hint="eastAsia"/>
          <w:sz w:val="30"/>
          <w:szCs w:val="30"/>
        </w:rPr>
      </w:pPr>
    </w:p>
    <w:p w14:paraId="34793C9F">
      <w:pPr>
        <w:pStyle w:val="2"/>
        <w:spacing w:line="244" w:lineRule="auto"/>
        <w:rPr>
          <w:rFonts w:hint="eastAsia"/>
          <w:sz w:val="30"/>
          <w:szCs w:val="30"/>
        </w:rPr>
      </w:pPr>
      <w:r>
        <w:rPr>
          <w:rFonts w:hint="eastAsia"/>
          <w:sz w:val="30"/>
          <w:szCs w:val="30"/>
        </w:rPr>
        <w:t>我们同意那些人的看法，他们认为灵是指心思，即 ἡγεμονικον (hēgemonikon，希腊文，意为统领的部分)，或人的主导官能，斐洛（Philo）在其《论世界》（de Mundo）中称之为“ἐξαίρετον ἄνθρωπον γέρας (exaireton anthrōpon geras，希腊文，意为人的精选装饰)”，人的主要卓越之处，即超越其他受造物之处，就在于此；使徒在别处称之为“νοῦς (nous，希腊文，意为心思)”（以弗所书 4:17）：而魂，则指较低级的官能；并非好像有两个灵魂，而是保罗以哲学家们通常接受的方式，区分了同一个灵魂的不同官能。</w:t>
      </w:r>
    </w:p>
    <w:p w14:paraId="046B1479">
      <w:pPr>
        <w:pStyle w:val="2"/>
        <w:spacing w:line="244" w:lineRule="auto"/>
        <w:rPr>
          <w:rFonts w:hint="eastAsia"/>
          <w:sz w:val="30"/>
          <w:szCs w:val="30"/>
        </w:rPr>
      </w:pPr>
    </w:p>
    <w:p w14:paraId="6AE1E0E5">
      <w:pPr>
        <w:pStyle w:val="2"/>
        <w:spacing w:line="244" w:lineRule="auto"/>
        <w:rPr>
          <w:rFonts w:hint="eastAsia"/>
          <w:sz w:val="30"/>
          <w:szCs w:val="30"/>
        </w:rPr>
      </w:pPr>
      <w:r>
        <w:rPr>
          <w:rFonts w:hint="eastAsia"/>
          <w:sz w:val="30"/>
          <w:szCs w:val="30"/>
        </w:rPr>
        <w:t>And by body, it is plain, is denoted the receptacle of the soul.</w:t>
      </w:r>
    </w:p>
    <w:p w14:paraId="4501E4D6">
      <w:pPr>
        <w:pStyle w:val="2"/>
        <w:spacing w:line="244" w:lineRule="auto"/>
        <w:rPr>
          <w:rFonts w:hint="eastAsia"/>
          <w:sz w:val="30"/>
          <w:szCs w:val="30"/>
        </w:rPr>
      </w:pPr>
    </w:p>
    <w:p w14:paraId="5B8CADC2">
      <w:pPr>
        <w:pStyle w:val="2"/>
        <w:spacing w:line="244" w:lineRule="auto"/>
        <w:rPr>
          <w:rFonts w:hint="eastAsia"/>
          <w:sz w:val="30"/>
          <w:szCs w:val="30"/>
        </w:rPr>
      </w:pPr>
      <w:r>
        <w:rPr>
          <w:rFonts w:hint="eastAsia"/>
          <w:sz w:val="30"/>
          <w:szCs w:val="30"/>
        </w:rPr>
        <w:t>至于身体，显然是指灵魂的容器。</w:t>
      </w:r>
    </w:p>
    <w:p w14:paraId="290E9BC8">
      <w:pPr>
        <w:pStyle w:val="2"/>
        <w:spacing w:line="244" w:lineRule="auto"/>
        <w:rPr>
          <w:rFonts w:hint="eastAsia"/>
          <w:sz w:val="30"/>
          <w:szCs w:val="30"/>
        </w:rPr>
      </w:pPr>
    </w:p>
    <w:p w14:paraId="51F7B043">
      <w:pPr>
        <w:pStyle w:val="2"/>
        <w:spacing w:line="244" w:lineRule="auto"/>
        <w:rPr>
          <w:rFonts w:hint="eastAsia"/>
          <w:sz w:val="30"/>
          <w:szCs w:val="30"/>
        </w:rPr>
      </w:pPr>
      <w:r>
        <w:rPr>
          <w:rFonts w:hint="eastAsia"/>
          <w:sz w:val="30"/>
          <w:szCs w:val="30"/>
        </w:rPr>
        <w:t>And the whole man will, at last, be sanctified, when the spirit shall think nothing, the soul desire nothing, the body execute nothing, but what is agreeable to the will of God.</w:t>
      </w:r>
    </w:p>
    <w:p w14:paraId="5A2E9EAA">
      <w:pPr>
        <w:pStyle w:val="2"/>
        <w:spacing w:line="244" w:lineRule="auto"/>
        <w:rPr>
          <w:rFonts w:hint="eastAsia"/>
          <w:sz w:val="30"/>
          <w:szCs w:val="30"/>
        </w:rPr>
      </w:pPr>
    </w:p>
    <w:p w14:paraId="60FB1491">
      <w:pPr>
        <w:pStyle w:val="2"/>
        <w:spacing w:line="244" w:lineRule="auto"/>
        <w:rPr>
          <w:rFonts w:hint="eastAsia"/>
          <w:sz w:val="30"/>
          <w:szCs w:val="30"/>
        </w:rPr>
      </w:pPr>
      <w:r>
        <w:rPr>
          <w:rFonts w:hint="eastAsia"/>
          <w:sz w:val="30"/>
          <w:szCs w:val="30"/>
        </w:rPr>
        <w:t>最终，全人将得以成圣，那时灵将不思想任何事，魂将不渴望任何事，身体将不执行任何事，除非是合乎神旨意的。</w:t>
      </w:r>
    </w:p>
    <w:p w14:paraId="1F4DB1B7">
      <w:pPr>
        <w:pStyle w:val="2"/>
        <w:spacing w:line="244" w:lineRule="auto"/>
        <w:rPr>
          <w:rFonts w:hint="eastAsia"/>
          <w:sz w:val="30"/>
          <w:szCs w:val="30"/>
        </w:rPr>
      </w:pPr>
    </w:p>
    <w:p w14:paraId="5633811C">
      <w:pPr>
        <w:pStyle w:val="2"/>
        <w:spacing w:line="244" w:lineRule="auto"/>
        <w:rPr>
          <w:rFonts w:hint="eastAsia"/>
          <w:sz w:val="30"/>
          <w:szCs w:val="30"/>
        </w:rPr>
      </w:pPr>
      <w:r>
        <w:rPr>
          <w:rFonts w:hint="eastAsia"/>
          <w:sz w:val="30"/>
          <w:szCs w:val="30"/>
        </w:rPr>
        <w:t>XLIII. Now, these spiritual qualities of a man, are called, the new man.</w:t>
      </w:r>
    </w:p>
    <w:p w14:paraId="6592D4E9">
      <w:pPr>
        <w:pStyle w:val="2"/>
        <w:spacing w:line="244" w:lineRule="auto"/>
        <w:rPr>
          <w:rFonts w:hint="eastAsia"/>
          <w:sz w:val="30"/>
          <w:szCs w:val="30"/>
        </w:rPr>
      </w:pPr>
    </w:p>
    <w:p w14:paraId="6EF3C6FD">
      <w:pPr>
        <w:pStyle w:val="2"/>
        <w:spacing w:line="244" w:lineRule="auto"/>
        <w:rPr>
          <w:rFonts w:hint="eastAsia"/>
          <w:sz w:val="30"/>
          <w:szCs w:val="30"/>
        </w:rPr>
      </w:pPr>
      <w:r>
        <w:rPr>
          <w:rFonts w:hint="eastAsia"/>
          <w:sz w:val="30"/>
          <w:szCs w:val="30"/>
        </w:rPr>
        <w:t>四十三、如今，人这些属灵的品质，被称为新人。</w:t>
      </w:r>
    </w:p>
    <w:p w14:paraId="6A27EF5E">
      <w:pPr>
        <w:pStyle w:val="2"/>
        <w:spacing w:line="244" w:lineRule="auto"/>
        <w:rPr>
          <w:rFonts w:hint="eastAsia"/>
          <w:sz w:val="30"/>
          <w:szCs w:val="30"/>
        </w:rPr>
      </w:pPr>
    </w:p>
    <w:p w14:paraId="0D2437D4">
      <w:pPr>
        <w:pStyle w:val="2"/>
        <w:spacing w:line="244" w:lineRule="auto"/>
        <w:rPr>
          <w:rFonts w:hint="eastAsia"/>
          <w:sz w:val="30"/>
          <w:szCs w:val="30"/>
        </w:rPr>
      </w:pPr>
      <w:r>
        <w:rPr>
          <w:rFonts w:hint="eastAsia"/>
          <w:sz w:val="30"/>
          <w:szCs w:val="30"/>
        </w:rPr>
        <w:t>1st. Because they succeed upon the departure of the old man, 2 Cor. 5:17: "Old things are passed away, behold, all things are become new."</w:t>
      </w:r>
    </w:p>
    <w:p w14:paraId="46F652EC">
      <w:pPr>
        <w:pStyle w:val="2"/>
        <w:spacing w:line="244" w:lineRule="auto"/>
        <w:rPr>
          <w:rFonts w:hint="eastAsia"/>
          <w:sz w:val="30"/>
          <w:szCs w:val="30"/>
        </w:rPr>
      </w:pPr>
    </w:p>
    <w:p w14:paraId="41BD2562">
      <w:pPr>
        <w:pStyle w:val="2"/>
        <w:spacing w:line="244" w:lineRule="auto"/>
        <w:rPr>
          <w:rFonts w:hint="eastAsia"/>
          <w:sz w:val="30"/>
          <w:szCs w:val="30"/>
        </w:rPr>
      </w:pPr>
      <w:r>
        <w:rPr>
          <w:rFonts w:hint="eastAsia"/>
          <w:sz w:val="30"/>
          <w:szCs w:val="30"/>
        </w:rPr>
        <w:t>第一，因为它们是在旧人离去之后接踵而至的（哥林多后书 5:17）：“旧事已过，都变成新的了。”</w:t>
      </w:r>
    </w:p>
    <w:p w14:paraId="5B30D5CE">
      <w:pPr>
        <w:pStyle w:val="2"/>
        <w:spacing w:line="244" w:lineRule="auto"/>
        <w:rPr>
          <w:rFonts w:hint="eastAsia"/>
          <w:sz w:val="30"/>
          <w:szCs w:val="30"/>
        </w:rPr>
      </w:pPr>
    </w:p>
    <w:p w14:paraId="09A3A817">
      <w:pPr>
        <w:pStyle w:val="2"/>
        <w:spacing w:line="244" w:lineRule="auto"/>
        <w:rPr>
          <w:rFonts w:hint="eastAsia"/>
          <w:sz w:val="30"/>
          <w:szCs w:val="30"/>
        </w:rPr>
      </w:pPr>
      <w:r>
        <w:rPr>
          <w:rFonts w:hint="eastAsia"/>
          <w:sz w:val="30"/>
          <w:szCs w:val="30"/>
        </w:rPr>
        <w:t>2dly. Because they are quite other than, and very different from, the former.</w:t>
      </w:r>
    </w:p>
    <w:p w14:paraId="3E40F84D">
      <w:pPr>
        <w:pStyle w:val="2"/>
        <w:spacing w:line="244" w:lineRule="auto"/>
        <w:rPr>
          <w:rFonts w:hint="eastAsia"/>
          <w:sz w:val="30"/>
          <w:szCs w:val="30"/>
        </w:rPr>
      </w:pPr>
    </w:p>
    <w:p w14:paraId="50CF1AB8">
      <w:pPr>
        <w:pStyle w:val="2"/>
        <w:spacing w:line="244" w:lineRule="auto"/>
        <w:rPr>
          <w:rFonts w:hint="eastAsia"/>
          <w:sz w:val="30"/>
          <w:szCs w:val="30"/>
        </w:rPr>
      </w:pPr>
      <w:r>
        <w:rPr>
          <w:rFonts w:hint="eastAsia"/>
          <w:sz w:val="30"/>
          <w:szCs w:val="30"/>
        </w:rPr>
        <w:t>第二，因为它们与从前的完全不同，并且非常不一样。</w:t>
      </w:r>
    </w:p>
    <w:p w14:paraId="57167B19">
      <w:pPr>
        <w:pStyle w:val="2"/>
        <w:spacing w:line="244" w:lineRule="auto"/>
        <w:rPr>
          <w:rFonts w:hint="eastAsia"/>
          <w:sz w:val="30"/>
          <w:szCs w:val="30"/>
        </w:rPr>
      </w:pPr>
    </w:p>
    <w:p w14:paraId="6070A4A1">
      <w:pPr>
        <w:pStyle w:val="2"/>
        <w:spacing w:line="244" w:lineRule="auto"/>
        <w:rPr>
          <w:rFonts w:hint="eastAsia"/>
          <w:sz w:val="30"/>
          <w:szCs w:val="30"/>
        </w:rPr>
      </w:pPr>
      <w:r>
        <w:rPr>
          <w:rFonts w:hint="eastAsia"/>
          <w:sz w:val="30"/>
          <w:szCs w:val="30"/>
        </w:rPr>
        <w:t>In which sense Christ said of the apostles, Mark 16:17, "They shall speak with new tongues;" that is, other tongues, Acts 2:4, different from their mother-tongue, and from those they had learned before.</w:t>
      </w:r>
    </w:p>
    <w:p w14:paraId="11F7D843">
      <w:pPr>
        <w:pStyle w:val="2"/>
        <w:spacing w:line="244" w:lineRule="auto"/>
        <w:rPr>
          <w:rFonts w:hint="eastAsia"/>
          <w:sz w:val="30"/>
          <w:szCs w:val="30"/>
        </w:rPr>
      </w:pPr>
    </w:p>
    <w:p w14:paraId="35DE688C">
      <w:pPr>
        <w:pStyle w:val="2"/>
        <w:spacing w:line="244" w:lineRule="auto"/>
        <w:rPr>
          <w:rFonts w:hint="eastAsia"/>
          <w:sz w:val="30"/>
          <w:szCs w:val="30"/>
        </w:rPr>
      </w:pPr>
      <w:r>
        <w:rPr>
          <w:rFonts w:hint="eastAsia"/>
          <w:sz w:val="30"/>
          <w:szCs w:val="30"/>
        </w:rPr>
        <w:t>在这个意义上，基督论到使徒说（马可福音 16:17）：“他们要说新方言”；即，别的方言（使徒行传 2:4），与他们的母语不同，也与他们以前学过的方言不同。</w:t>
      </w:r>
    </w:p>
    <w:p w14:paraId="2010EF5C">
      <w:pPr>
        <w:pStyle w:val="2"/>
        <w:spacing w:line="244" w:lineRule="auto"/>
        <w:rPr>
          <w:rFonts w:hint="eastAsia"/>
          <w:sz w:val="30"/>
          <w:szCs w:val="30"/>
        </w:rPr>
      </w:pPr>
    </w:p>
    <w:p w14:paraId="69088CEF">
      <w:pPr>
        <w:pStyle w:val="2"/>
        <w:spacing w:line="244" w:lineRule="auto"/>
        <w:rPr>
          <w:rFonts w:hint="eastAsia"/>
          <w:sz w:val="30"/>
          <w:szCs w:val="30"/>
        </w:rPr>
      </w:pPr>
      <w:r>
        <w:rPr>
          <w:rFonts w:hint="eastAsia"/>
          <w:sz w:val="30"/>
          <w:szCs w:val="30"/>
        </w:rPr>
        <w:t>And certainly these good qualities are not only different from the former, but also quite contrary to them.</w:t>
      </w:r>
    </w:p>
    <w:p w14:paraId="2D438D1A">
      <w:pPr>
        <w:pStyle w:val="2"/>
        <w:spacing w:line="244" w:lineRule="auto"/>
        <w:rPr>
          <w:rFonts w:hint="eastAsia"/>
          <w:sz w:val="30"/>
          <w:szCs w:val="30"/>
        </w:rPr>
      </w:pPr>
    </w:p>
    <w:p w14:paraId="55924B6B">
      <w:pPr>
        <w:pStyle w:val="2"/>
        <w:spacing w:line="244" w:lineRule="auto"/>
        <w:rPr>
          <w:rFonts w:hint="eastAsia"/>
          <w:sz w:val="30"/>
          <w:szCs w:val="30"/>
        </w:rPr>
      </w:pPr>
      <w:r>
        <w:rPr>
          <w:rFonts w:hint="eastAsia"/>
          <w:sz w:val="30"/>
          <w:szCs w:val="30"/>
        </w:rPr>
        <w:t>当然，这些美好的品质不仅与从前的不同，而且与它们截然相反。</w:t>
      </w:r>
    </w:p>
    <w:p w14:paraId="31E4053F">
      <w:pPr>
        <w:pStyle w:val="2"/>
        <w:spacing w:line="244" w:lineRule="auto"/>
        <w:rPr>
          <w:rFonts w:hint="eastAsia"/>
          <w:sz w:val="30"/>
          <w:szCs w:val="30"/>
        </w:rPr>
      </w:pPr>
    </w:p>
    <w:p w14:paraId="007B04F2">
      <w:pPr>
        <w:pStyle w:val="2"/>
        <w:spacing w:line="244" w:lineRule="auto"/>
        <w:rPr>
          <w:rFonts w:hint="eastAsia"/>
          <w:sz w:val="30"/>
          <w:szCs w:val="30"/>
        </w:rPr>
      </w:pPr>
      <w:r>
        <w:rPr>
          <w:rFonts w:hint="eastAsia"/>
          <w:sz w:val="30"/>
          <w:szCs w:val="30"/>
        </w:rPr>
        <w:t>"For what fellowship hath righteousness with unrighteousness? And what communion hath light with darkness?" 2 Cor. 6:14.</w:t>
      </w:r>
    </w:p>
    <w:p w14:paraId="7E8ECA54">
      <w:pPr>
        <w:pStyle w:val="2"/>
        <w:spacing w:line="244" w:lineRule="auto"/>
        <w:rPr>
          <w:rFonts w:hint="eastAsia"/>
          <w:sz w:val="30"/>
          <w:szCs w:val="30"/>
        </w:rPr>
      </w:pPr>
    </w:p>
    <w:p w14:paraId="4214B9AF">
      <w:pPr>
        <w:pStyle w:val="2"/>
        <w:spacing w:line="244" w:lineRule="auto"/>
        <w:rPr>
          <w:rFonts w:hint="eastAsia"/>
          <w:sz w:val="30"/>
          <w:szCs w:val="30"/>
        </w:rPr>
      </w:pPr>
      <w:r>
        <w:rPr>
          <w:rFonts w:hint="eastAsia"/>
          <w:sz w:val="30"/>
          <w:szCs w:val="30"/>
        </w:rPr>
        <w:t>“因为义和不义有什么相交呢？光明和黑暗有什么相通呢？”（哥林多后书 6:14）。</w:t>
      </w:r>
    </w:p>
    <w:p w14:paraId="0FDC8249">
      <w:pPr>
        <w:pStyle w:val="2"/>
        <w:spacing w:line="244" w:lineRule="auto"/>
        <w:rPr>
          <w:rFonts w:hint="eastAsia"/>
          <w:sz w:val="30"/>
          <w:szCs w:val="30"/>
        </w:rPr>
      </w:pPr>
    </w:p>
    <w:p w14:paraId="3E0D045C">
      <w:pPr>
        <w:pStyle w:val="2"/>
        <w:spacing w:line="244" w:lineRule="auto"/>
        <w:rPr>
          <w:rFonts w:hint="eastAsia"/>
          <w:sz w:val="30"/>
          <w:szCs w:val="30"/>
        </w:rPr>
      </w:pPr>
      <w:r>
        <w:rPr>
          <w:rFonts w:hint="eastAsia"/>
          <w:sz w:val="30"/>
          <w:szCs w:val="30"/>
        </w:rPr>
        <w:t>3dly. Because rare, excellent, and unparalleled.</w:t>
      </w:r>
    </w:p>
    <w:p w14:paraId="1B1FDA62">
      <w:pPr>
        <w:pStyle w:val="2"/>
        <w:spacing w:line="244" w:lineRule="auto"/>
        <w:rPr>
          <w:rFonts w:hint="eastAsia"/>
          <w:sz w:val="30"/>
          <w:szCs w:val="30"/>
        </w:rPr>
      </w:pPr>
    </w:p>
    <w:p w14:paraId="1F958343">
      <w:pPr>
        <w:pStyle w:val="2"/>
        <w:spacing w:line="244" w:lineRule="auto"/>
        <w:rPr>
          <w:rFonts w:hint="eastAsia"/>
          <w:sz w:val="30"/>
          <w:szCs w:val="30"/>
        </w:rPr>
      </w:pPr>
      <w:r>
        <w:rPr>
          <w:rFonts w:hint="eastAsia"/>
          <w:sz w:val="30"/>
          <w:szCs w:val="30"/>
        </w:rPr>
        <w:t>第三，因为稀有、卓越和无与伦比。</w:t>
      </w:r>
    </w:p>
    <w:p w14:paraId="5FA696B8">
      <w:pPr>
        <w:pStyle w:val="2"/>
        <w:spacing w:line="244" w:lineRule="auto"/>
        <w:rPr>
          <w:rFonts w:hint="eastAsia"/>
          <w:sz w:val="30"/>
          <w:szCs w:val="30"/>
        </w:rPr>
      </w:pPr>
    </w:p>
    <w:p w14:paraId="55126D1B">
      <w:pPr>
        <w:pStyle w:val="2"/>
        <w:spacing w:line="244" w:lineRule="auto"/>
        <w:rPr>
          <w:rFonts w:hint="eastAsia"/>
          <w:sz w:val="30"/>
          <w:szCs w:val="30"/>
        </w:rPr>
      </w:pPr>
      <w:r>
        <w:rPr>
          <w:rFonts w:hint="eastAsia"/>
          <w:sz w:val="30"/>
          <w:szCs w:val="30"/>
        </w:rPr>
        <w:t>For as new things usually attract, and are esteemed valuable, as being preferable to old things, which are worn out by long use; so that which is excellent and surpassing in its kind, is also called new.</w:t>
      </w:r>
    </w:p>
    <w:p w14:paraId="42387069">
      <w:pPr>
        <w:pStyle w:val="2"/>
        <w:spacing w:line="244" w:lineRule="auto"/>
        <w:rPr>
          <w:rFonts w:hint="eastAsia"/>
          <w:sz w:val="30"/>
          <w:szCs w:val="30"/>
        </w:rPr>
      </w:pPr>
    </w:p>
    <w:p w14:paraId="6E2F0E29">
      <w:pPr>
        <w:pStyle w:val="2"/>
        <w:spacing w:line="244" w:lineRule="auto"/>
        <w:rPr>
          <w:rFonts w:hint="eastAsia"/>
          <w:sz w:val="30"/>
          <w:szCs w:val="30"/>
        </w:rPr>
      </w:pPr>
      <w:r>
        <w:rPr>
          <w:rFonts w:hint="eastAsia"/>
          <w:sz w:val="30"/>
          <w:szCs w:val="30"/>
        </w:rPr>
        <w:t>因为新事物通常吸引人，并被视为有价值，因为它们比因长期使用而磨损的旧事物更可取；所以，在其种类中卓越和超群的事物，也被称为新的。</w:t>
      </w:r>
    </w:p>
    <w:p w14:paraId="7AE79998">
      <w:pPr>
        <w:pStyle w:val="2"/>
        <w:spacing w:line="244" w:lineRule="auto"/>
        <w:rPr>
          <w:rFonts w:hint="eastAsia"/>
          <w:sz w:val="30"/>
          <w:szCs w:val="30"/>
        </w:rPr>
      </w:pPr>
    </w:p>
    <w:p w14:paraId="6EA2234E">
      <w:pPr>
        <w:pStyle w:val="2"/>
        <w:spacing w:line="244" w:lineRule="auto"/>
        <w:rPr>
          <w:rFonts w:hint="eastAsia"/>
          <w:sz w:val="30"/>
          <w:szCs w:val="30"/>
        </w:rPr>
      </w:pPr>
      <w:r>
        <w:rPr>
          <w:rFonts w:hint="eastAsia"/>
          <w:sz w:val="30"/>
          <w:szCs w:val="30"/>
        </w:rPr>
        <w:t>In this sense God promises a new name to the godly, Isa. 62:2, Rev. 2:17, and 3:12, that is, a condition far more excellent than what they ever yet had.</w:t>
      </w:r>
    </w:p>
    <w:p w14:paraId="0673D3DE">
      <w:pPr>
        <w:pStyle w:val="2"/>
        <w:spacing w:line="244" w:lineRule="auto"/>
        <w:rPr>
          <w:rFonts w:hint="eastAsia"/>
          <w:sz w:val="30"/>
          <w:szCs w:val="30"/>
        </w:rPr>
      </w:pPr>
    </w:p>
    <w:p w14:paraId="74C06321">
      <w:pPr>
        <w:pStyle w:val="2"/>
        <w:spacing w:line="244" w:lineRule="auto"/>
        <w:rPr>
          <w:rFonts w:hint="eastAsia"/>
          <w:sz w:val="30"/>
          <w:szCs w:val="30"/>
        </w:rPr>
      </w:pPr>
      <w:r>
        <w:rPr>
          <w:rFonts w:hint="eastAsia"/>
          <w:sz w:val="30"/>
          <w:szCs w:val="30"/>
        </w:rPr>
        <w:t>在这个意义上，神应许给敬虔的人一个新名（以赛亚书 62:2，启示录 2:17 和 3:12），即一种远比他们以往任何时候都更卓越的境况。</w:t>
      </w:r>
    </w:p>
    <w:p w14:paraId="5D7849C5">
      <w:pPr>
        <w:pStyle w:val="2"/>
        <w:spacing w:line="244" w:lineRule="auto"/>
        <w:rPr>
          <w:rFonts w:hint="eastAsia"/>
          <w:sz w:val="30"/>
          <w:szCs w:val="30"/>
        </w:rPr>
      </w:pPr>
    </w:p>
    <w:p w14:paraId="02151AF7">
      <w:pPr>
        <w:pStyle w:val="2"/>
        <w:spacing w:line="244" w:lineRule="auto"/>
        <w:rPr>
          <w:rFonts w:hint="eastAsia"/>
          <w:sz w:val="30"/>
          <w:szCs w:val="30"/>
        </w:rPr>
      </w:pPr>
      <w:r>
        <w:rPr>
          <w:rFonts w:hint="eastAsia"/>
          <w:sz w:val="30"/>
          <w:szCs w:val="30"/>
        </w:rPr>
        <w:t>And, indeed, nothing excels this new man, which Peter declares, 1 Pet. 3:4, "to be in the sight of God of great price."</w:t>
      </w:r>
    </w:p>
    <w:p w14:paraId="4FAA13B1">
      <w:pPr>
        <w:pStyle w:val="2"/>
        <w:spacing w:line="244" w:lineRule="auto"/>
        <w:rPr>
          <w:rFonts w:hint="eastAsia"/>
          <w:sz w:val="30"/>
          <w:szCs w:val="30"/>
        </w:rPr>
      </w:pPr>
    </w:p>
    <w:p w14:paraId="6F88DE1D">
      <w:pPr>
        <w:pStyle w:val="2"/>
        <w:spacing w:line="244" w:lineRule="auto"/>
        <w:rPr>
          <w:rFonts w:hint="eastAsia"/>
          <w:sz w:val="30"/>
          <w:szCs w:val="30"/>
        </w:rPr>
      </w:pPr>
      <w:r>
        <w:rPr>
          <w:rFonts w:hint="eastAsia"/>
          <w:sz w:val="30"/>
          <w:szCs w:val="30"/>
        </w:rPr>
        <w:t>的确，没有什么能超越这个新人，彼得宣告说（彼得前书 3:4），它“在神面前是极为宝贵的”。</w:t>
      </w:r>
    </w:p>
    <w:p w14:paraId="35F4B03F">
      <w:pPr>
        <w:pStyle w:val="2"/>
        <w:spacing w:line="244" w:lineRule="auto"/>
        <w:rPr>
          <w:rFonts w:hint="eastAsia"/>
          <w:sz w:val="30"/>
          <w:szCs w:val="30"/>
        </w:rPr>
      </w:pPr>
    </w:p>
    <w:p w14:paraId="0A398A41">
      <w:pPr>
        <w:pStyle w:val="2"/>
        <w:spacing w:line="244" w:lineRule="auto"/>
        <w:rPr>
          <w:rFonts w:hint="eastAsia"/>
          <w:sz w:val="30"/>
          <w:szCs w:val="30"/>
        </w:rPr>
      </w:pPr>
      <w:r>
        <w:rPr>
          <w:rFonts w:hint="eastAsia"/>
          <w:sz w:val="30"/>
          <w:szCs w:val="30"/>
        </w:rPr>
        <w:t>XLIV. Sometimes sanctification is called the putting on of the new man, as Eph. 4:24, Col. 3:10.</w:t>
      </w:r>
    </w:p>
    <w:p w14:paraId="545C041A">
      <w:pPr>
        <w:pStyle w:val="2"/>
        <w:spacing w:line="244" w:lineRule="auto"/>
        <w:rPr>
          <w:rFonts w:hint="eastAsia"/>
          <w:sz w:val="30"/>
          <w:szCs w:val="30"/>
        </w:rPr>
      </w:pPr>
    </w:p>
    <w:p w14:paraId="4ED8BD4C">
      <w:pPr>
        <w:pStyle w:val="2"/>
        <w:spacing w:line="244" w:lineRule="auto"/>
        <w:rPr>
          <w:rFonts w:hint="eastAsia"/>
          <w:sz w:val="30"/>
          <w:szCs w:val="30"/>
        </w:rPr>
      </w:pPr>
      <w:r>
        <w:rPr>
          <w:rFonts w:hint="eastAsia"/>
          <w:sz w:val="30"/>
          <w:szCs w:val="30"/>
        </w:rPr>
        <w:t>四十四、有时成圣被称为穿上新人，如以弗所书 4:24，歌罗西书 3:10。</w:t>
      </w:r>
    </w:p>
    <w:p w14:paraId="70A4050C">
      <w:pPr>
        <w:pStyle w:val="2"/>
        <w:spacing w:line="244" w:lineRule="auto"/>
        <w:rPr>
          <w:rFonts w:hint="eastAsia"/>
          <w:sz w:val="30"/>
          <w:szCs w:val="30"/>
        </w:rPr>
      </w:pPr>
    </w:p>
    <w:p w14:paraId="3A53D8FA">
      <w:pPr>
        <w:pStyle w:val="2"/>
        <w:spacing w:line="244" w:lineRule="auto"/>
        <w:rPr>
          <w:rFonts w:hint="eastAsia"/>
          <w:sz w:val="30"/>
          <w:szCs w:val="30"/>
        </w:rPr>
      </w:pPr>
      <w:r>
        <w:rPr>
          <w:rFonts w:hint="eastAsia"/>
          <w:sz w:val="30"/>
          <w:szCs w:val="30"/>
        </w:rPr>
        <w:t>Sometimes vivification, or the quickening of the same.</w:t>
      </w:r>
    </w:p>
    <w:p w14:paraId="64FE5764">
      <w:pPr>
        <w:pStyle w:val="2"/>
        <w:spacing w:line="244" w:lineRule="auto"/>
        <w:rPr>
          <w:rFonts w:hint="eastAsia"/>
          <w:sz w:val="30"/>
          <w:szCs w:val="30"/>
        </w:rPr>
      </w:pPr>
    </w:p>
    <w:p w14:paraId="3377C947">
      <w:pPr>
        <w:pStyle w:val="2"/>
        <w:spacing w:line="244" w:lineRule="auto"/>
        <w:rPr>
          <w:rFonts w:hint="eastAsia"/>
          <w:sz w:val="30"/>
          <w:szCs w:val="30"/>
        </w:rPr>
      </w:pPr>
      <w:r>
        <w:rPr>
          <w:rFonts w:hint="eastAsia"/>
          <w:sz w:val="30"/>
          <w:szCs w:val="30"/>
        </w:rPr>
        <w:t>有时是活化，或使其苏醒。</w:t>
      </w:r>
    </w:p>
    <w:p w14:paraId="532A61DB">
      <w:pPr>
        <w:pStyle w:val="2"/>
        <w:spacing w:line="244" w:lineRule="auto"/>
        <w:rPr>
          <w:rFonts w:hint="eastAsia"/>
          <w:sz w:val="30"/>
          <w:szCs w:val="30"/>
        </w:rPr>
      </w:pPr>
    </w:p>
    <w:p w14:paraId="1552D85C">
      <w:pPr>
        <w:pStyle w:val="2"/>
        <w:spacing w:line="244" w:lineRule="auto"/>
        <w:rPr>
          <w:rFonts w:hint="eastAsia"/>
          <w:sz w:val="30"/>
          <w:szCs w:val="30"/>
        </w:rPr>
      </w:pPr>
      <w:r>
        <w:rPr>
          <w:rFonts w:hint="eastAsia"/>
          <w:sz w:val="30"/>
          <w:szCs w:val="30"/>
        </w:rPr>
        <w:t>Thus these landable qualities may be considered, either as a precious ornament of the soul, 1 Peter 3:3, 4, Ps. 45:14, 15, and Ps. 93:5, and Ps. 110:3, Prov. 1:9, and then they are said to be put on; or, as a new creature made conformable to the example of Christ, which is all activity and life, and then he is said to live in us.</w:t>
      </w:r>
    </w:p>
    <w:p w14:paraId="22A32CF7">
      <w:pPr>
        <w:pStyle w:val="2"/>
        <w:spacing w:line="244" w:lineRule="auto"/>
        <w:rPr>
          <w:rFonts w:hint="eastAsia"/>
          <w:sz w:val="30"/>
          <w:szCs w:val="30"/>
        </w:rPr>
      </w:pPr>
    </w:p>
    <w:p w14:paraId="2BA0C143">
      <w:pPr>
        <w:pStyle w:val="2"/>
        <w:spacing w:line="244" w:lineRule="auto"/>
        <w:rPr>
          <w:rFonts w:hint="eastAsia"/>
          <w:sz w:val="30"/>
          <w:szCs w:val="30"/>
        </w:rPr>
      </w:pPr>
      <w:r>
        <w:rPr>
          <w:rFonts w:hint="eastAsia"/>
          <w:sz w:val="30"/>
          <w:szCs w:val="30"/>
        </w:rPr>
        <w:t>因此，这些值得称赞的品质可以被视为灵魂宝贵的装饰（彼得前书 3:3, 4，诗篇 45:14, 15，诗篇 93:5，诗篇 110:3，箴言 1:9），那时它们被称为被穿上；或者，作为一个效法基督榜样的新造的人，这新人充满活力和生命，那时祂就被说成是住在我们里面。</w:t>
      </w:r>
    </w:p>
    <w:p w14:paraId="1964BCA2">
      <w:pPr>
        <w:pStyle w:val="2"/>
        <w:spacing w:line="244" w:lineRule="auto"/>
        <w:rPr>
          <w:rFonts w:hint="eastAsia"/>
          <w:sz w:val="30"/>
          <w:szCs w:val="30"/>
        </w:rPr>
      </w:pPr>
    </w:p>
    <w:p w14:paraId="4DD2BB4C">
      <w:pPr>
        <w:pStyle w:val="2"/>
        <w:spacing w:line="244" w:lineRule="auto"/>
        <w:rPr>
          <w:rFonts w:hint="eastAsia"/>
          <w:sz w:val="30"/>
          <w:szCs w:val="30"/>
        </w:rPr>
      </w:pPr>
      <w:r>
        <w:rPr>
          <w:rFonts w:hint="eastAsia"/>
          <w:sz w:val="30"/>
          <w:szCs w:val="30"/>
        </w:rPr>
        <w:t>These expressions denote the productions of those new qualities in us, and their continual increase and growth, and their being incentives to action: all which have here the nature of a term, to which they tend.</w:t>
      </w:r>
    </w:p>
    <w:p w14:paraId="16B38537">
      <w:pPr>
        <w:pStyle w:val="2"/>
        <w:spacing w:line="244" w:lineRule="auto"/>
        <w:rPr>
          <w:rFonts w:hint="eastAsia"/>
          <w:sz w:val="30"/>
          <w:szCs w:val="30"/>
        </w:rPr>
      </w:pPr>
    </w:p>
    <w:p w14:paraId="7F6F691F">
      <w:pPr>
        <w:pStyle w:val="2"/>
        <w:spacing w:line="244" w:lineRule="auto"/>
        <w:rPr>
          <w:rFonts w:hint="eastAsia"/>
          <w:sz w:val="30"/>
          <w:szCs w:val="30"/>
        </w:rPr>
      </w:pPr>
      <w:r>
        <w:rPr>
          <w:rFonts w:hint="eastAsia"/>
          <w:sz w:val="30"/>
          <w:szCs w:val="30"/>
        </w:rPr>
        <w:t>这些表达指明了那些新品质在我们里面的产生，它们持续的增长和发展，以及它们是行动的激励因素：所有这些在这里都具有一个它们所趋向的目标的性质。</w:t>
      </w:r>
    </w:p>
    <w:p w14:paraId="6DD57054">
      <w:pPr>
        <w:pStyle w:val="2"/>
        <w:spacing w:line="244" w:lineRule="auto"/>
        <w:rPr>
          <w:rFonts w:hint="eastAsia"/>
          <w:sz w:val="30"/>
          <w:szCs w:val="30"/>
        </w:rPr>
      </w:pPr>
    </w:p>
    <w:p w14:paraId="2593A4F6">
      <w:pPr>
        <w:pStyle w:val="2"/>
        <w:spacing w:line="244" w:lineRule="auto"/>
        <w:rPr>
          <w:rFonts w:hint="eastAsia"/>
          <w:sz w:val="30"/>
          <w:szCs w:val="30"/>
        </w:rPr>
      </w:pPr>
      <w:r>
        <w:rPr>
          <w:rFonts w:hint="eastAsia"/>
          <w:sz w:val="30"/>
          <w:szCs w:val="30"/>
        </w:rPr>
        <w:t>XLV. We may view the parts of our sanctification in this order: 1st.</w:t>
      </w:r>
    </w:p>
    <w:p w14:paraId="3954F2B4">
      <w:pPr>
        <w:pStyle w:val="2"/>
        <w:spacing w:line="244" w:lineRule="auto"/>
        <w:rPr>
          <w:rFonts w:hint="eastAsia"/>
          <w:sz w:val="30"/>
          <w:szCs w:val="30"/>
        </w:rPr>
      </w:pPr>
    </w:p>
    <w:p w14:paraId="31A00205">
      <w:pPr>
        <w:pStyle w:val="2"/>
        <w:spacing w:line="244" w:lineRule="auto"/>
        <w:rPr>
          <w:rFonts w:hint="eastAsia"/>
          <w:sz w:val="30"/>
          <w:szCs w:val="30"/>
        </w:rPr>
      </w:pPr>
      <w:r>
        <w:rPr>
          <w:rFonts w:hint="eastAsia"/>
          <w:sz w:val="30"/>
          <w:szCs w:val="30"/>
        </w:rPr>
        <w:t>四十五、我们可以按以下次序来看我们成圣的各个部分：第一。</w:t>
      </w:r>
    </w:p>
    <w:p w14:paraId="08794A71">
      <w:pPr>
        <w:pStyle w:val="2"/>
        <w:spacing w:line="244" w:lineRule="auto"/>
        <w:rPr>
          <w:rFonts w:hint="eastAsia"/>
          <w:sz w:val="30"/>
          <w:szCs w:val="30"/>
        </w:rPr>
      </w:pPr>
    </w:p>
    <w:p w14:paraId="2E93BC28">
      <w:pPr>
        <w:pStyle w:val="2"/>
        <w:spacing w:line="244" w:lineRule="auto"/>
        <w:rPr>
          <w:rFonts w:hint="eastAsia"/>
          <w:sz w:val="30"/>
          <w:szCs w:val="30"/>
        </w:rPr>
      </w:pPr>
      <w:r>
        <w:rPr>
          <w:rFonts w:hint="eastAsia"/>
          <w:sz w:val="30"/>
          <w:szCs w:val="30"/>
        </w:rPr>
        <w:t>If we consider them in their whole compass or extent, they are cotemporary.</w:t>
      </w:r>
    </w:p>
    <w:p w14:paraId="2BC390B2">
      <w:pPr>
        <w:pStyle w:val="2"/>
        <w:spacing w:line="244" w:lineRule="auto"/>
        <w:rPr>
          <w:rFonts w:hint="eastAsia"/>
          <w:sz w:val="30"/>
          <w:szCs w:val="30"/>
        </w:rPr>
      </w:pPr>
    </w:p>
    <w:p w14:paraId="02A39AD6">
      <w:pPr>
        <w:pStyle w:val="2"/>
        <w:spacing w:line="244" w:lineRule="auto"/>
        <w:rPr>
          <w:rFonts w:hint="eastAsia"/>
          <w:sz w:val="30"/>
          <w:szCs w:val="30"/>
        </w:rPr>
      </w:pPr>
      <w:r>
        <w:rPr>
          <w:rFonts w:hint="eastAsia"/>
          <w:sz w:val="30"/>
          <w:szCs w:val="30"/>
        </w:rPr>
        <w:t>如果我们从它们的整体范围或广度来考虑，它们是同时发生的。</w:t>
      </w:r>
    </w:p>
    <w:p w14:paraId="326EDA9D">
      <w:pPr>
        <w:pStyle w:val="2"/>
        <w:spacing w:line="244" w:lineRule="auto"/>
        <w:rPr>
          <w:rFonts w:hint="eastAsia"/>
          <w:sz w:val="30"/>
          <w:szCs w:val="30"/>
        </w:rPr>
      </w:pPr>
    </w:p>
    <w:p w14:paraId="2C38875B">
      <w:pPr>
        <w:pStyle w:val="2"/>
        <w:spacing w:line="244" w:lineRule="auto"/>
        <w:rPr>
          <w:rFonts w:hint="eastAsia"/>
          <w:sz w:val="30"/>
          <w:szCs w:val="30"/>
        </w:rPr>
      </w:pPr>
      <w:r>
        <w:rPr>
          <w:rFonts w:hint="eastAsia"/>
          <w:sz w:val="30"/>
          <w:szCs w:val="30"/>
        </w:rPr>
        <w:t>For sin is expelled, virtue or holiness is introduced by the same work, just as he, who at the same time, by his motion and progress, leaves the term from which he set out, and draws near to the term whither he at first intended.</w:t>
      </w:r>
    </w:p>
    <w:p w14:paraId="5FC46AF5">
      <w:pPr>
        <w:pStyle w:val="2"/>
        <w:spacing w:line="244" w:lineRule="auto"/>
        <w:rPr>
          <w:rFonts w:hint="eastAsia"/>
          <w:sz w:val="30"/>
          <w:szCs w:val="30"/>
        </w:rPr>
      </w:pPr>
    </w:p>
    <w:p w14:paraId="35F3A905">
      <w:pPr>
        <w:pStyle w:val="2"/>
        <w:spacing w:line="244" w:lineRule="auto"/>
        <w:rPr>
          <w:rFonts w:hint="eastAsia"/>
          <w:sz w:val="30"/>
          <w:szCs w:val="30"/>
        </w:rPr>
      </w:pPr>
      <w:r>
        <w:rPr>
          <w:rFonts w:hint="eastAsia"/>
          <w:sz w:val="30"/>
          <w:szCs w:val="30"/>
        </w:rPr>
        <w:t>因为罪被驱逐，美德或圣洁藉着同一个工作被引入，正如一个人同时藉着他的移动和前进，离开他出发的起点，并接近他起初意图前往的终点。</w:t>
      </w:r>
    </w:p>
    <w:p w14:paraId="2F04D99A">
      <w:pPr>
        <w:pStyle w:val="2"/>
        <w:spacing w:line="244" w:lineRule="auto"/>
        <w:rPr>
          <w:rFonts w:hint="eastAsia"/>
          <w:sz w:val="30"/>
          <w:szCs w:val="30"/>
        </w:rPr>
      </w:pPr>
    </w:p>
    <w:p w14:paraId="22D108FA">
      <w:pPr>
        <w:pStyle w:val="2"/>
        <w:spacing w:line="244" w:lineRule="auto"/>
        <w:rPr>
          <w:rFonts w:hint="eastAsia"/>
          <w:sz w:val="30"/>
          <w:szCs w:val="30"/>
        </w:rPr>
      </w:pPr>
      <w:r>
        <w:rPr>
          <w:rFonts w:hint="eastAsia"/>
          <w:sz w:val="30"/>
          <w:szCs w:val="30"/>
        </w:rPr>
        <w:t>2dly. If we consider its commencement, the vivification or quickening of the new man, is first in the order of nature.</w:t>
      </w:r>
    </w:p>
    <w:p w14:paraId="038911FB">
      <w:pPr>
        <w:pStyle w:val="2"/>
        <w:spacing w:line="244" w:lineRule="auto"/>
        <w:rPr>
          <w:rFonts w:hint="eastAsia"/>
          <w:sz w:val="30"/>
          <w:szCs w:val="30"/>
        </w:rPr>
      </w:pPr>
    </w:p>
    <w:p w14:paraId="0ED10FAB">
      <w:pPr>
        <w:pStyle w:val="2"/>
        <w:spacing w:line="244" w:lineRule="auto"/>
        <w:rPr>
          <w:rFonts w:hint="eastAsia"/>
          <w:sz w:val="30"/>
          <w:szCs w:val="30"/>
        </w:rPr>
      </w:pPr>
      <w:r>
        <w:rPr>
          <w:rFonts w:hint="eastAsia"/>
          <w:sz w:val="30"/>
          <w:szCs w:val="30"/>
        </w:rPr>
        <w:t>第二，如果我们考虑它的开端，新人的活化或苏醒，在自然次序上是首先的。</w:t>
      </w:r>
    </w:p>
    <w:p w14:paraId="272975F8">
      <w:pPr>
        <w:pStyle w:val="2"/>
        <w:spacing w:line="244" w:lineRule="auto"/>
        <w:rPr>
          <w:rFonts w:hint="eastAsia"/>
          <w:sz w:val="30"/>
          <w:szCs w:val="30"/>
        </w:rPr>
      </w:pPr>
    </w:p>
    <w:p w14:paraId="0A9FB127">
      <w:pPr>
        <w:pStyle w:val="2"/>
        <w:spacing w:line="244" w:lineRule="auto"/>
        <w:rPr>
          <w:rFonts w:hint="eastAsia"/>
          <w:sz w:val="30"/>
          <w:szCs w:val="30"/>
        </w:rPr>
      </w:pPr>
      <w:r>
        <w:rPr>
          <w:rFonts w:hint="eastAsia"/>
          <w:sz w:val="30"/>
          <w:szCs w:val="30"/>
        </w:rPr>
        <w:t>For all the virtue and efficacy against sin, proceeds from a principle of a new and spiritual life.</w:t>
      </w:r>
    </w:p>
    <w:p w14:paraId="4954A81C">
      <w:pPr>
        <w:pStyle w:val="2"/>
        <w:spacing w:line="244" w:lineRule="auto"/>
        <w:rPr>
          <w:rFonts w:hint="eastAsia"/>
          <w:sz w:val="30"/>
          <w:szCs w:val="30"/>
        </w:rPr>
      </w:pPr>
    </w:p>
    <w:p w14:paraId="46A190A4">
      <w:pPr>
        <w:pStyle w:val="2"/>
        <w:spacing w:line="244" w:lineRule="auto"/>
        <w:rPr>
          <w:rFonts w:hint="eastAsia"/>
          <w:sz w:val="30"/>
          <w:szCs w:val="30"/>
        </w:rPr>
      </w:pPr>
      <w:r>
        <w:rPr>
          <w:rFonts w:hint="eastAsia"/>
          <w:sz w:val="30"/>
          <w:szCs w:val="30"/>
        </w:rPr>
        <w:t>因为所有对抗罪的美德和效力，都源于一个新的属灵生命的原则。</w:t>
      </w:r>
    </w:p>
    <w:p w14:paraId="2A26087B">
      <w:pPr>
        <w:pStyle w:val="2"/>
        <w:spacing w:line="244" w:lineRule="auto"/>
        <w:rPr>
          <w:rFonts w:hint="eastAsia"/>
          <w:sz w:val="30"/>
          <w:szCs w:val="30"/>
        </w:rPr>
      </w:pPr>
    </w:p>
    <w:p w14:paraId="1C98AC07">
      <w:pPr>
        <w:pStyle w:val="2"/>
        <w:spacing w:line="244" w:lineRule="auto"/>
        <w:rPr>
          <w:rFonts w:hint="eastAsia"/>
          <w:sz w:val="30"/>
          <w:szCs w:val="30"/>
        </w:rPr>
      </w:pPr>
      <w:r>
        <w:rPr>
          <w:rFonts w:hint="eastAsia"/>
          <w:sz w:val="30"/>
          <w:szCs w:val="30"/>
        </w:rPr>
        <w:t>Death is removed only by life, darkness by light, poverty by riches, nakedness by clothing, deformity by beauty, hatred of God by love.</w:t>
      </w:r>
    </w:p>
    <w:p w14:paraId="1221A7E6">
      <w:pPr>
        <w:pStyle w:val="2"/>
        <w:spacing w:line="244" w:lineRule="auto"/>
        <w:rPr>
          <w:rFonts w:hint="eastAsia"/>
          <w:sz w:val="30"/>
          <w:szCs w:val="30"/>
        </w:rPr>
      </w:pPr>
    </w:p>
    <w:p w14:paraId="2D51D0A7">
      <w:pPr>
        <w:pStyle w:val="2"/>
        <w:spacing w:line="244" w:lineRule="auto"/>
        <w:rPr>
          <w:rFonts w:hint="eastAsia"/>
          <w:sz w:val="30"/>
          <w:szCs w:val="30"/>
        </w:rPr>
      </w:pPr>
      <w:r>
        <w:rPr>
          <w:rFonts w:hint="eastAsia"/>
          <w:sz w:val="30"/>
          <w:szCs w:val="30"/>
        </w:rPr>
        <w:t>死亡只能被生命除去，黑暗被光明，贫穷被财富，赤裸被衣裳，畸形被美丽，对神的仇恨被爱。</w:t>
      </w:r>
    </w:p>
    <w:p w14:paraId="1DF96BBC">
      <w:pPr>
        <w:pStyle w:val="2"/>
        <w:spacing w:line="244" w:lineRule="auto"/>
        <w:rPr>
          <w:rFonts w:hint="eastAsia"/>
          <w:sz w:val="30"/>
          <w:szCs w:val="30"/>
        </w:rPr>
      </w:pPr>
    </w:p>
    <w:p w14:paraId="1F4007AE">
      <w:pPr>
        <w:pStyle w:val="2"/>
        <w:spacing w:line="244" w:lineRule="auto"/>
        <w:rPr>
          <w:rFonts w:hint="eastAsia"/>
          <w:sz w:val="30"/>
          <w:szCs w:val="30"/>
        </w:rPr>
      </w:pPr>
      <w:r>
        <w:rPr>
          <w:rFonts w:hint="eastAsia"/>
          <w:sz w:val="30"/>
          <w:szCs w:val="30"/>
        </w:rPr>
        <w:t>3dly. If we consider each act a part, we find a manifold variety in the order.</w:t>
      </w:r>
    </w:p>
    <w:p w14:paraId="2C6C5975">
      <w:pPr>
        <w:pStyle w:val="2"/>
        <w:spacing w:line="244" w:lineRule="auto"/>
        <w:rPr>
          <w:rFonts w:hint="eastAsia"/>
          <w:sz w:val="30"/>
          <w:szCs w:val="30"/>
        </w:rPr>
      </w:pPr>
    </w:p>
    <w:p w14:paraId="499D7785">
      <w:pPr>
        <w:pStyle w:val="2"/>
        <w:spacing w:line="244" w:lineRule="auto"/>
        <w:rPr>
          <w:rFonts w:hint="eastAsia"/>
          <w:sz w:val="30"/>
          <w:szCs w:val="30"/>
        </w:rPr>
      </w:pPr>
      <w:r>
        <w:rPr>
          <w:rFonts w:hint="eastAsia"/>
          <w:sz w:val="30"/>
          <w:szCs w:val="30"/>
        </w:rPr>
        <w:t>第三，如果我们把每一个行动都看作一个部分，我们发现在次序上有多种多样的变化。</w:t>
      </w:r>
    </w:p>
    <w:p w14:paraId="6D22E079">
      <w:pPr>
        <w:pStyle w:val="2"/>
        <w:spacing w:line="244" w:lineRule="auto"/>
        <w:rPr>
          <w:rFonts w:hint="eastAsia"/>
          <w:sz w:val="30"/>
          <w:szCs w:val="30"/>
        </w:rPr>
      </w:pPr>
    </w:p>
    <w:p w14:paraId="6BFAAC7F">
      <w:pPr>
        <w:pStyle w:val="2"/>
        <w:spacing w:line="244" w:lineRule="auto"/>
        <w:rPr>
          <w:rFonts w:hint="eastAsia"/>
          <w:sz w:val="30"/>
          <w:szCs w:val="30"/>
        </w:rPr>
      </w:pPr>
      <w:r>
        <w:rPr>
          <w:rFonts w:hint="eastAsia"/>
          <w:sz w:val="30"/>
          <w:szCs w:val="30"/>
        </w:rPr>
        <w:t>The illumination of the understanding, which is a part of the vivification of the new man, does undoubtedly go before our being displeased with ourselves, and our sorrow for sin, which properly belong to the mortification of the old man.</w:t>
      </w:r>
    </w:p>
    <w:p w14:paraId="383FB66F">
      <w:pPr>
        <w:pStyle w:val="2"/>
        <w:spacing w:line="244" w:lineRule="auto"/>
        <w:rPr>
          <w:rFonts w:hint="eastAsia"/>
          <w:sz w:val="30"/>
          <w:szCs w:val="30"/>
        </w:rPr>
      </w:pPr>
    </w:p>
    <w:p w14:paraId="4F10C54F">
      <w:pPr>
        <w:pStyle w:val="2"/>
        <w:spacing w:line="244" w:lineRule="auto"/>
        <w:rPr>
          <w:rFonts w:hint="eastAsia"/>
          <w:sz w:val="30"/>
          <w:szCs w:val="30"/>
        </w:rPr>
      </w:pPr>
      <w:r>
        <w:rPr>
          <w:rFonts w:hint="eastAsia"/>
          <w:sz w:val="30"/>
          <w:szCs w:val="30"/>
        </w:rPr>
        <w:t>悟性的光照，这是新人活化的一部分，无疑先于我们对自己的不满，以及我们对罪的忧伤，这些都恰当地属于旧人的治死。</w:t>
      </w:r>
    </w:p>
    <w:p w14:paraId="37CF8808">
      <w:pPr>
        <w:pStyle w:val="2"/>
        <w:spacing w:line="244" w:lineRule="auto"/>
        <w:rPr>
          <w:rFonts w:hint="eastAsia"/>
          <w:sz w:val="30"/>
          <w:szCs w:val="30"/>
        </w:rPr>
      </w:pPr>
    </w:p>
    <w:p w14:paraId="4D60CC0F">
      <w:pPr>
        <w:pStyle w:val="2"/>
        <w:spacing w:line="244" w:lineRule="auto"/>
        <w:rPr>
          <w:rFonts w:hint="eastAsia"/>
          <w:sz w:val="30"/>
          <w:szCs w:val="30"/>
        </w:rPr>
      </w:pPr>
      <w:r>
        <w:rPr>
          <w:rFonts w:hint="eastAsia"/>
          <w:sz w:val="30"/>
          <w:szCs w:val="30"/>
        </w:rPr>
        <w:t>And this sorrow again precedes that holy alacrity of the soul, whereby it rejoices in God: and so of the rest.</w:t>
      </w:r>
    </w:p>
    <w:p w14:paraId="7836D90A">
      <w:pPr>
        <w:pStyle w:val="2"/>
        <w:spacing w:line="244" w:lineRule="auto"/>
        <w:rPr>
          <w:rFonts w:hint="eastAsia"/>
          <w:sz w:val="30"/>
          <w:szCs w:val="30"/>
        </w:rPr>
      </w:pPr>
    </w:p>
    <w:p w14:paraId="692CAF67">
      <w:pPr>
        <w:pStyle w:val="2"/>
        <w:spacing w:line="244" w:lineRule="auto"/>
        <w:rPr>
          <w:rFonts w:hint="eastAsia"/>
          <w:sz w:val="30"/>
          <w:szCs w:val="30"/>
        </w:rPr>
      </w:pPr>
      <w:r>
        <w:rPr>
          <w:rFonts w:hint="eastAsia"/>
          <w:sz w:val="30"/>
          <w:szCs w:val="30"/>
        </w:rPr>
        <w:t>而这种忧伤又先于灵魂那种圣洁的乐意，藉此它在神里面喜乐：其余的也是如此。</w:t>
      </w:r>
    </w:p>
    <w:p w14:paraId="1FF97BE4">
      <w:pPr>
        <w:pStyle w:val="2"/>
        <w:spacing w:line="244" w:lineRule="auto"/>
        <w:rPr>
          <w:rFonts w:hint="eastAsia"/>
          <w:sz w:val="30"/>
          <w:szCs w:val="30"/>
        </w:rPr>
      </w:pPr>
    </w:p>
    <w:p w14:paraId="18FAD28A">
      <w:pPr>
        <w:pStyle w:val="2"/>
        <w:spacing w:line="244" w:lineRule="auto"/>
        <w:rPr>
          <w:rFonts w:hint="eastAsia"/>
          <w:sz w:val="30"/>
          <w:szCs w:val="30"/>
        </w:rPr>
      </w:pPr>
      <w:r>
        <w:rPr>
          <w:rFonts w:hint="eastAsia"/>
          <w:sz w:val="30"/>
          <w:szCs w:val="30"/>
        </w:rPr>
        <w:t>4thly. If we view its consummation, the final destruction of the old man, which is effected at the dissolution of the body of sin, that is, of the body by whose lusts we are polluted, and in which we sin, Rom. 6:6, is prior to the complete sanctification of the whole man.</w:t>
      </w:r>
    </w:p>
    <w:p w14:paraId="7E1451A2">
      <w:pPr>
        <w:pStyle w:val="2"/>
        <w:spacing w:line="244" w:lineRule="auto"/>
        <w:rPr>
          <w:rFonts w:hint="eastAsia"/>
          <w:sz w:val="30"/>
          <w:szCs w:val="30"/>
        </w:rPr>
      </w:pPr>
    </w:p>
    <w:p w14:paraId="4EEE8849">
      <w:pPr>
        <w:pStyle w:val="2"/>
        <w:spacing w:line="244" w:lineRule="auto"/>
        <w:rPr>
          <w:rFonts w:hint="eastAsia"/>
          <w:sz w:val="30"/>
          <w:szCs w:val="30"/>
        </w:rPr>
      </w:pPr>
      <w:r>
        <w:rPr>
          <w:rFonts w:hint="eastAsia"/>
          <w:sz w:val="30"/>
          <w:szCs w:val="30"/>
        </w:rPr>
        <w:t>第四，如果我们看它的完成，旧人的最终毁灭，是在罪身的解体时实现的，即，我们因其私欲而被玷污，并在其中犯罪的身体的解体（罗马书 6:6），这先于全人完全的成圣。</w:t>
      </w:r>
    </w:p>
    <w:p w14:paraId="7BB5CB8C">
      <w:pPr>
        <w:pStyle w:val="2"/>
        <w:spacing w:line="244" w:lineRule="auto"/>
        <w:rPr>
          <w:rFonts w:hint="eastAsia"/>
          <w:sz w:val="30"/>
          <w:szCs w:val="30"/>
        </w:rPr>
      </w:pPr>
    </w:p>
    <w:p w14:paraId="066FC360">
      <w:pPr>
        <w:pStyle w:val="2"/>
        <w:spacing w:line="244" w:lineRule="auto"/>
        <w:rPr>
          <w:rFonts w:hint="eastAsia"/>
          <w:sz w:val="30"/>
          <w:szCs w:val="30"/>
        </w:rPr>
      </w:pPr>
      <w:r>
        <w:rPr>
          <w:rFonts w:hint="eastAsia"/>
          <w:sz w:val="30"/>
          <w:szCs w:val="30"/>
        </w:rPr>
        <w:t>XLVI. Hence it appears, that sanctification does not consist only in the amendment of the actions, according to the Socinians and the favourers of Pelagianism, who do not sincerely acknowledge the corruption of our nature; but in the conferring of new habits, which succeed to the old ones, which gradually give way.</w:t>
      </w:r>
    </w:p>
    <w:p w14:paraId="707B2779">
      <w:pPr>
        <w:pStyle w:val="2"/>
        <w:spacing w:line="244" w:lineRule="auto"/>
        <w:rPr>
          <w:rFonts w:hint="eastAsia"/>
          <w:sz w:val="30"/>
          <w:szCs w:val="30"/>
        </w:rPr>
      </w:pPr>
    </w:p>
    <w:p w14:paraId="3320EFEC">
      <w:pPr>
        <w:pStyle w:val="2"/>
        <w:spacing w:line="244" w:lineRule="auto"/>
        <w:rPr>
          <w:rFonts w:hint="eastAsia"/>
          <w:sz w:val="30"/>
          <w:szCs w:val="30"/>
        </w:rPr>
      </w:pPr>
      <w:r>
        <w:rPr>
          <w:rFonts w:hint="eastAsia"/>
          <w:sz w:val="30"/>
          <w:szCs w:val="30"/>
        </w:rPr>
        <w:t>四十六、由此可见，成圣并不仅仅在于行为的改善，如索西努派（Socinians）和伯拉纠主义（Pelagianism）的支持者所主张的那样，他们并不真诚地承认我们本性的败坏；而在于赋予新的习性，这些习性取代了逐渐让位的旧习性。</w:t>
      </w:r>
    </w:p>
    <w:p w14:paraId="3BD178A0">
      <w:pPr>
        <w:pStyle w:val="2"/>
        <w:spacing w:line="244" w:lineRule="auto"/>
        <w:rPr>
          <w:rFonts w:hint="eastAsia"/>
          <w:sz w:val="30"/>
          <w:szCs w:val="30"/>
        </w:rPr>
      </w:pPr>
    </w:p>
    <w:p w14:paraId="76612046">
      <w:pPr>
        <w:pStyle w:val="2"/>
        <w:spacing w:line="244" w:lineRule="auto"/>
        <w:rPr>
          <w:rFonts w:hint="eastAsia"/>
          <w:sz w:val="30"/>
          <w:szCs w:val="30"/>
        </w:rPr>
      </w:pPr>
      <w:r>
        <w:rPr>
          <w:rFonts w:hint="eastAsia"/>
          <w:sz w:val="30"/>
          <w:szCs w:val="30"/>
        </w:rPr>
        <w:t>Thus Peter, among these precious promises which we obtain, mentions the communication of a divine nature, a large measure of those virtues, which if they be in us, they make us that we shall neither be barren nor unfruitful in the knowledge of our Lord Jesus Christ." 2 Pet. 1:8.</w:t>
      </w:r>
    </w:p>
    <w:p w14:paraId="6C4C039D">
      <w:pPr>
        <w:pStyle w:val="2"/>
        <w:spacing w:line="244" w:lineRule="auto"/>
        <w:rPr>
          <w:rFonts w:hint="eastAsia"/>
          <w:sz w:val="30"/>
          <w:szCs w:val="30"/>
        </w:rPr>
      </w:pPr>
    </w:p>
    <w:p w14:paraId="2DDF23D3">
      <w:pPr>
        <w:pStyle w:val="2"/>
        <w:spacing w:line="244" w:lineRule="auto"/>
        <w:rPr>
          <w:rFonts w:hint="eastAsia"/>
          <w:sz w:val="30"/>
          <w:szCs w:val="30"/>
        </w:rPr>
      </w:pPr>
      <w:r>
        <w:rPr>
          <w:rFonts w:hint="eastAsia"/>
          <w:sz w:val="30"/>
          <w:szCs w:val="30"/>
        </w:rPr>
        <w:t>因此彼得，在我们所获得的这些宝贵应许中，提到了神性情的赋予，以及那些美德的大量赐予，“你们若充充足足地有这几样，就必使你们在认识我们的主耶稣基督上，不至于闲懒不结果子了。”（彼得后书 1:8）。</w:t>
      </w:r>
    </w:p>
    <w:p w14:paraId="3BC2CC5F">
      <w:pPr>
        <w:pStyle w:val="2"/>
        <w:spacing w:line="244" w:lineRule="auto"/>
        <w:rPr>
          <w:rFonts w:hint="eastAsia"/>
          <w:sz w:val="30"/>
          <w:szCs w:val="30"/>
        </w:rPr>
      </w:pPr>
    </w:p>
    <w:p w14:paraId="682B1D41">
      <w:pPr>
        <w:pStyle w:val="2"/>
        <w:spacing w:line="244" w:lineRule="auto"/>
        <w:rPr>
          <w:rFonts w:hint="eastAsia"/>
          <w:sz w:val="30"/>
          <w:szCs w:val="30"/>
        </w:rPr>
      </w:pPr>
      <w:r>
        <w:rPr>
          <w:rFonts w:hint="eastAsia"/>
          <w:sz w:val="30"/>
          <w:szCs w:val="30"/>
        </w:rPr>
        <w:t>And Paul, Gal. 5:22, speaking of the fruits of the Spirit, says, that they are "love, joy, peace, long-suffering," &amp;c.</w:t>
      </w:r>
    </w:p>
    <w:p w14:paraId="47AD747C">
      <w:pPr>
        <w:pStyle w:val="2"/>
        <w:spacing w:line="244" w:lineRule="auto"/>
        <w:rPr>
          <w:rFonts w:hint="eastAsia"/>
          <w:sz w:val="30"/>
          <w:szCs w:val="30"/>
        </w:rPr>
      </w:pPr>
    </w:p>
    <w:p w14:paraId="7FBC868E">
      <w:pPr>
        <w:pStyle w:val="2"/>
        <w:spacing w:line="244" w:lineRule="auto"/>
        <w:rPr>
          <w:rFonts w:hint="eastAsia"/>
          <w:sz w:val="30"/>
          <w:szCs w:val="30"/>
        </w:rPr>
      </w:pPr>
      <w:r>
        <w:rPr>
          <w:rFonts w:hint="eastAsia"/>
          <w:sz w:val="30"/>
          <w:szCs w:val="30"/>
        </w:rPr>
        <w:t>保罗在加拉太书 5:22 论到圣灵的果子时说，它们是“仁爱、喜乐、和平、忍耐”等等。</w:t>
      </w:r>
    </w:p>
    <w:p w14:paraId="28ED7EC0">
      <w:pPr>
        <w:pStyle w:val="2"/>
        <w:spacing w:line="244" w:lineRule="auto"/>
        <w:rPr>
          <w:rFonts w:hint="eastAsia"/>
          <w:sz w:val="30"/>
          <w:szCs w:val="30"/>
        </w:rPr>
      </w:pPr>
    </w:p>
    <w:p w14:paraId="260E229E">
      <w:pPr>
        <w:pStyle w:val="2"/>
        <w:spacing w:line="244" w:lineRule="auto"/>
        <w:rPr>
          <w:rFonts w:hint="eastAsia"/>
          <w:sz w:val="30"/>
          <w:szCs w:val="30"/>
        </w:rPr>
      </w:pPr>
      <w:r>
        <w:rPr>
          <w:rFonts w:hint="eastAsia"/>
          <w:sz w:val="30"/>
          <w:szCs w:val="30"/>
        </w:rPr>
        <w:t>All which virtues or graces are habitual, inherent, and permanent in the soul, 1 Cor. 13:13: "And now abideth faith, hope, charity, these three."</w:t>
      </w:r>
    </w:p>
    <w:p w14:paraId="6E74467A">
      <w:pPr>
        <w:pStyle w:val="2"/>
        <w:spacing w:line="244" w:lineRule="auto"/>
        <w:rPr>
          <w:rFonts w:hint="eastAsia"/>
          <w:sz w:val="30"/>
          <w:szCs w:val="30"/>
        </w:rPr>
      </w:pPr>
    </w:p>
    <w:p w14:paraId="5A144F64">
      <w:pPr>
        <w:pStyle w:val="2"/>
        <w:spacing w:line="244" w:lineRule="auto"/>
        <w:rPr>
          <w:rFonts w:hint="eastAsia"/>
          <w:sz w:val="30"/>
          <w:szCs w:val="30"/>
        </w:rPr>
      </w:pPr>
      <w:r>
        <w:rPr>
          <w:rFonts w:hint="eastAsia"/>
          <w:sz w:val="30"/>
          <w:szCs w:val="30"/>
        </w:rPr>
        <w:t>所有这些美德或恩典都是习惯性的、固有的，并且长存在灵魂中（哥林多前书 13:13）：“如今常存的有信，有望，有爱，这三样。”</w:t>
      </w:r>
    </w:p>
    <w:p w14:paraId="216AC044">
      <w:pPr>
        <w:pStyle w:val="2"/>
        <w:spacing w:line="244" w:lineRule="auto"/>
        <w:rPr>
          <w:rFonts w:hint="eastAsia"/>
          <w:sz w:val="30"/>
          <w:szCs w:val="30"/>
        </w:rPr>
      </w:pPr>
    </w:p>
    <w:p w14:paraId="34CA1437">
      <w:pPr>
        <w:pStyle w:val="2"/>
        <w:spacing w:line="244" w:lineRule="auto"/>
        <w:rPr>
          <w:rFonts w:hint="eastAsia"/>
          <w:sz w:val="30"/>
          <w:szCs w:val="30"/>
        </w:rPr>
      </w:pPr>
      <w:r>
        <w:rPr>
          <w:rFonts w:hint="eastAsia"/>
          <w:sz w:val="30"/>
          <w:szCs w:val="30"/>
        </w:rPr>
        <w:t>Nay, sometimes the apostle uses the very term, habit, Heb. 5:14, "Who δια、 τη、ν ἕξιν, by reason of use (habit), have their senses exercised."</w:t>
      </w:r>
    </w:p>
    <w:p w14:paraId="4E3A2A40">
      <w:pPr>
        <w:pStyle w:val="2"/>
        <w:spacing w:line="244" w:lineRule="auto"/>
        <w:rPr>
          <w:rFonts w:hint="eastAsia"/>
          <w:sz w:val="30"/>
          <w:szCs w:val="30"/>
        </w:rPr>
      </w:pPr>
    </w:p>
    <w:p w14:paraId="6B1E5768">
      <w:pPr>
        <w:pStyle w:val="2"/>
        <w:spacing w:line="244" w:lineRule="auto"/>
        <w:rPr>
          <w:rFonts w:hint="eastAsia"/>
          <w:sz w:val="30"/>
          <w:szCs w:val="30"/>
        </w:rPr>
      </w:pPr>
      <w:r>
        <w:rPr>
          <w:rFonts w:hint="eastAsia"/>
          <w:sz w:val="30"/>
          <w:szCs w:val="30"/>
        </w:rPr>
        <w:t>不仅如此，有时使徒甚至使用了“习性”这个词（希伯来书 5:14）：“他们因 δια、 τη、ν ἕξιν (dia tēn hexin，希腊文，意为因着操练或习性)，心窍习练得通达。”</w:t>
      </w:r>
    </w:p>
    <w:p w14:paraId="7325435A">
      <w:pPr>
        <w:pStyle w:val="2"/>
        <w:spacing w:line="244" w:lineRule="auto"/>
        <w:rPr>
          <w:rFonts w:hint="eastAsia"/>
          <w:sz w:val="30"/>
          <w:szCs w:val="30"/>
        </w:rPr>
      </w:pPr>
    </w:p>
    <w:p w14:paraId="27FE4E9F">
      <w:pPr>
        <w:pStyle w:val="2"/>
        <w:spacing w:line="244" w:lineRule="auto"/>
        <w:rPr>
          <w:rFonts w:hint="eastAsia"/>
          <w:sz w:val="30"/>
          <w:szCs w:val="30"/>
        </w:rPr>
      </w:pPr>
      <w:r>
        <w:rPr>
          <w:rFonts w:hint="eastAsia"/>
          <w:sz w:val="30"/>
          <w:szCs w:val="30"/>
        </w:rPr>
        <w:t>The increase indeed of this habit is acquired by repeated acts of a vigorous endeavour; though its beginning is infused by the Holy Spirit, who fills the elect with the knowledge of the will of God, in all wisdom and spiritual understanding," Col. 1:9.</w:t>
      </w:r>
    </w:p>
    <w:p w14:paraId="2EC1D514">
      <w:pPr>
        <w:pStyle w:val="2"/>
        <w:spacing w:line="244" w:lineRule="auto"/>
        <w:rPr>
          <w:rFonts w:hint="eastAsia"/>
          <w:sz w:val="30"/>
          <w:szCs w:val="30"/>
        </w:rPr>
      </w:pPr>
    </w:p>
    <w:p w14:paraId="72C9765D">
      <w:pPr>
        <w:pStyle w:val="2"/>
        <w:spacing w:line="244" w:lineRule="auto"/>
        <w:rPr>
          <w:rFonts w:hint="eastAsia"/>
          <w:sz w:val="30"/>
          <w:szCs w:val="30"/>
        </w:rPr>
      </w:pPr>
      <w:r>
        <w:rPr>
          <w:rFonts w:hint="eastAsia"/>
          <w:sz w:val="30"/>
          <w:szCs w:val="30"/>
        </w:rPr>
        <w:t>这种习性的增长确实是通过反复的积极努力获得的；尽管它的开端是由圣灵注入的，圣灵“在一切属灵的智慧悟性上，将神的旨意的知识充满选民”（歌罗西书 1:9）。</w:t>
      </w:r>
    </w:p>
    <w:p w14:paraId="57FCBB71">
      <w:pPr>
        <w:pStyle w:val="2"/>
        <w:spacing w:line="244" w:lineRule="auto"/>
        <w:rPr>
          <w:rFonts w:hint="eastAsia"/>
          <w:sz w:val="30"/>
          <w:szCs w:val="30"/>
        </w:rPr>
      </w:pPr>
    </w:p>
    <w:p w14:paraId="47E10291">
      <w:pPr>
        <w:pStyle w:val="2"/>
        <w:spacing w:line="244" w:lineRule="auto"/>
        <w:rPr>
          <w:rFonts w:hint="eastAsia"/>
          <w:sz w:val="30"/>
          <w:szCs w:val="30"/>
        </w:rPr>
      </w:pPr>
      <w:r>
        <w:rPr>
          <w:rFonts w:hint="eastAsia"/>
          <w:sz w:val="30"/>
          <w:szCs w:val="30"/>
        </w:rPr>
        <w:t>XLVII. The author and efficient cause of sanctification is GOD.</w:t>
      </w:r>
    </w:p>
    <w:p w14:paraId="5979260C">
      <w:pPr>
        <w:pStyle w:val="2"/>
        <w:spacing w:line="244" w:lineRule="auto"/>
        <w:rPr>
          <w:rFonts w:hint="eastAsia"/>
          <w:sz w:val="30"/>
          <w:szCs w:val="30"/>
        </w:rPr>
      </w:pPr>
    </w:p>
    <w:p w14:paraId="29A3128A">
      <w:pPr>
        <w:pStyle w:val="2"/>
        <w:spacing w:line="244" w:lineRule="auto"/>
        <w:rPr>
          <w:rFonts w:hint="eastAsia"/>
          <w:sz w:val="30"/>
          <w:szCs w:val="30"/>
        </w:rPr>
      </w:pPr>
      <w:r>
        <w:rPr>
          <w:rFonts w:hint="eastAsia"/>
          <w:sz w:val="30"/>
          <w:szCs w:val="30"/>
        </w:rPr>
        <w:t>四十七、成圣的创始者和有效因是神。</w:t>
      </w:r>
    </w:p>
    <w:p w14:paraId="15EAF43F">
      <w:pPr>
        <w:pStyle w:val="2"/>
        <w:spacing w:line="244" w:lineRule="auto"/>
        <w:rPr>
          <w:rFonts w:hint="eastAsia"/>
          <w:sz w:val="30"/>
          <w:szCs w:val="30"/>
        </w:rPr>
      </w:pPr>
    </w:p>
    <w:p w14:paraId="3C53AD82">
      <w:pPr>
        <w:pStyle w:val="2"/>
        <w:spacing w:line="244" w:lineRule="auto"/>
        <w:rPr>
          <w:rFonts w:hint="eastAsia"/>
          <w:sz w:val="30"/>
          <w:szCs w:val="30"/>
        </w:rPr>
      </w:pPr>
      <w:r>
        <w:rPr>
          <w:rFonts w:hint="eastAsia"/>
          <w:sz w:val="30"/>
          <w:szCs w:val="30"/>
        </w:rPr>
        <w:t>Uncreated, infinite holiness is the source of that which is created and finite, Ezek. 20:12, "that they might know that I am the Lord, that sanctify them."</w:t>
      </w:r>
    </w:p>
    <w:p w14:paraId="40C13645">
      <w:pPr>
        <w:pStyle w:val="2"/>
        <w:spacing w:line="244" w:lineRule="auto"/>
        <w:rPr>
          <w:rFonts w:hint="eastAsia"/>
          <w:sz w:val="30"/>
          <w:szCs w:val="30"/>
        </w:rPr>
      </w:pPr>
    </w:p>
    <w:p w14:paraId="609D4817">
      <w:pPr>
        <w:pStyle w:val="2"/>
        <w:spacing w:line="244" w:lineRule="auto"/>
        <w:rPr>
          <w:rFonts w:hint="eastAsia"/>
          <w:sz w:val="30"/>
          <w:szCs w:val="30"/>
        </w:rPr>
      </w:pPr>
      <w:r>
        <w:rPr>
          <w:rFonts w:hint="eastAsia"/>
          <w:sz w:val="30"/>
          <w:szCs w:val="30"/>
        </w:rPr>
        <w:t>非受造的、无限的圣洁是受造的、有限的圣洁的源头（以西结书 20:12）：“使他们知道我耶和华是叫他们成为圣的。”</w:t>
      </w:r>
    </w:p>
    <w:p w14:paraId="7CB78E98">
      <w:pPr>
        <w:pStyle w:val="2"/>
        <w:spacing w:line="244" w:lineRule="auto"/>
        <w:rPr>
          <w:rFonts w:hint="eastAsia"/>
          <w:sz w:val="30"/>
          <w:szCs w:val="30"/>
        </w:rPr>
      </w:pPr>
    </w:p>
    <w:p w14:paraId="2FBF3CBF">
      <w:pPr>
        <w:pStyle w:val="2"/>
        <w:spacing w:line="244" w:lineRule="auto"/>
        <w:rPr>
          <w:rFonts w:hint="eastAsia"/>
          <w:sz w:val="30"/>
          <w:szCs w:val="30"/>
        </w:rPr>
      </w:pPr>
      <w:r>
        <w:rPr>
          <w:rFonts w:hint="eastAsia"/>
          <w:sz w:val="30"/>
          <w:szCs w:val="30"/>
        </w:rPr>
        <w:t>1 Thess. 5:23. "And the very God of peace sanctify you wholly."</w:t>
      </w:r>
    </w:p>
    <w:p w14:paraId="21681DA3">
      <w:pPr>
        <w:pStyle w:val="2"/>
        <w:spacing w:line="244" w:lineRule="auto"/>
        <w:rPr>
          <w:rFonts w:hint="eastAsia"/>
          <w:sz w:val="30"/>
          <w:szCs w:val="30"/>
        </w:rPr>
      </w:pPr>
    </w:p>
    <w:p w14:paraId="3F25E8CD">
      <w:pPr>
        <w:pStyle w:val="2"/>
        <w:spacing w:line="244" w:lineRule="auto"/>
        <w:rPr>
          <w:rFonts w:hint="eastAsia"/>
          <w:sz w:val="30"/>
          <w:szCs w:val="30"/>
        </w:rPr>
      </w:pPr>
      <w:r>
        <w:rPr>
          <w:rFonts w:hint="eastAsia"/>
          <w:sz w:val="30"/>
          <w:szCs w:val="30"/>
        </w:rPr>
        <w:t>帖撒罗尼迦前书 5:23：“愿赐平安的神亲自使你们全然成圣。”</w:t>
      </w:r>
    </w:p>
    <w:p w14:paraId="16B44AE0">
      <w:pPr>
        <w:pStyle w:val="2"/>
        <w:spacing w:line="244" w:lineRule="auto"/>
        <w:rPr>
          <w:rFonts w:hint="eastAsia"/>
          <w:sz w:val="30"/>
          <w:szCs w:val="30"/>
        </w:rPr>
      </w:pPr>
    </w:p>
    <w:p w14:paraId="630B7892">
      <w:pPr>
        <w:pStyle w:val="2"/>
        <w:spacing w:line="244" w:lineRule="auto"/>
        <w:rPr>
          <w:rFonts w:hint="eastAsia"/>
          <w:sz w:val="30"/>
          <w:szCs w:val="30"/>
        </w:rPr>
      </w:pPr>
      <w:r>
        <w:rPr>
          <w:rFonts w:hint="eastAsia"/>
          <w:sz w:val="30"/>
          <w:szCs w:val="30"/>
        </w:rPr>
        <w:t>Isa. 63:11. "Who put his Holy Spirit [the spirit of his holiness] within him."</w:t>
      </w:r>
    </w:p>
    <w:p w14:paraId="1D3CD57C">
      <w:pPr>
        <w:pStyle w:val="2"/>
        <w:spacing w:line="244" w:lineRule="auto"/>
        <w:rPr>
          <w:rFonts w:hint="eastAsia"/>
          <w:sz w:val="30"/>
          <w:szCs w:val="30"/>
        </w:rPr>
      </w:pPr>
    </w:p>
    <w:p w14:paraId="3D1FEDFD">
      <w:pPr>
        <w:pStyle w:val="2"/>
        <w:spacing w:line="244" w:lineRule="auto"/>
        <w:rPr>
          <w:rFonts w:hint="eastAsia"/>
          <w:sz w:val="30"/>
          <w:szCs w:val="30"/>
        </w:rPr>
      </w:pPr>
      <w:r>
        <w:rPr>
          <w:rFonts w:hint="eastAsia"/>
          <w:sz w:val="30"/>
          <w:szCs w:val="30"/>
        </w:rPr>
        <w:t>以赛亚书 63:11：“谁将祂的圣灵〔祂圣洁的灵〕放在他里面。”</w:t>
      </w:r>
    </w:p>
    <w:p w14:paraId="33DD8F7C">
      <w:pPr>
        <w:pStyle w:val="2"/>
        <w:spacing w:line="244" w:lineRule="auto"/>
        <w:rPr>
          <w:rFonts w:hint="eastAsia"/>
          <w:sz w:val="30"/>
          <w:szCs w:val="30"/>
        </w:rPr>
      </w:pPr>
    </w:p>
    <w:p w14:paraId="036A8343">
      <w:pPr>
        <w:pStyle w:val="2"/>
        <w:spacing w:line="244" w:lineRule="auto"/>
        <w:rPr>
          <w:rFonts w:hint="eastAsia"/>
          <w:sz w:val="30"/>
          <w:szCs w:val="30"/>
        </w:rPr>
      </w:pPr>
      <w:r>
        <w:rPr>
          <w:rFonts w:hint="eastAsia"/>
          <w:sz w:val="30"/>
          <w:szCs w:val="30"/>
        </w:rPr>
        <w:t>He is the author of sanctification.</w:t>
      </w:r>
    </w:p>
    <w:p w14:paraId="23A3C403">
      <w:pPr>
        <w:pStyle w:val="2"/>
        <w:spacing w:line="244" w:lineRule="auto"/>
        <w:rPr>
          <w:rFonts w:hint="eastAsia"/>
          <w:sz w:val="30"/>
          <w:szCs w:val="30"/>
        </w:rPr>
      </w:pPr>
    </w:p>
    <w:p w14:paraId="6B31AAED">
      <w:pPr>
        <w:pStyle w:val="2"/>
        <w:spacing w:line="244" w:lineRule="auto"/>
        <w:rPr>
          <w:rFonts w:hint="eastAsia"/>
          <w:sz w:val="30"/>
          <w:szCs w:val="30"/>
        </w:rPr>
      </w:pPr>
      <w:r>
        <w:rPr>
          <w:rFonts w:hint="eastAsia"/>
          <w:sz w:val="30"/>
          <w:szCs w:val="30"/>
        </w:rPr>
        <w:t>祂是成圣的创始者。</w:t>
      </w:r>
    </w:p>
    <w:p w14:paraId="6DD5B2EF">
      <w:pPr>
        <w:pStyle w:val="2"/>
        <w:spacing w:line="244" w:lineRule="auto"/>
        <w:rPr>
          <w:rFonts w:hint="eastAsia"/>
          <w:sz w:val="30"/>
          <w:szCs w:val="30"/>
        </w:rPr>
      </w:pPr>
    </w:p>
    <w:p w14:paraId="3627D63B">
      <w:pPr>
        <w:pStyle w:val="2"/>
        <w:spacing w:line="244" w:lineRule="auto"/>
        <w:rPr>
          <w:rFonts w:hint="eastAsia"/>
          <w:sz w:val="30"/>
          <w:szCs w:val="30"/>
        </w:rPr>
      </w:pPr>
      <w:r>
        <w:rPr>
          <w:rFonts w:hint="eastAsia"/>
          <w:sz w:val="30"/>
          <w:szCs w:val="30"/>
        </w:rPr>
        <w:t>XLVIII. For, by a special appropriation, according to the economy of the divine operations, this work is immediately ascribed to the Holy Spirit, 2 Thess. 2:13, "through sanctification of the Spirit."</w:t>
      </w:r>
    </w:p>
    <w:p w14:paraId="5D20C997">
      <w:pPr>
        <w:pStyle w:val="2"/>
        <w:spacing w:line="244" w:lineRule="auto"/>
        <w:rPr>
          <w:rFonts w:hint="eastAsia"/>
          <w:sz w:val="30"/>
          <w:szCs w:val="30"/>
        </w:rPr>
      </w:pPr>
    </w:p>
    <w:p w14:paraId="3B2876CB">
      <w:pPr>
        <w:pStyle w:val="2"/>
        <w:spacing w:line="244" w:lineRule="auto"/>
        <w:rPr>
          <w:rFonts w:hint="eastAsia"/>
          <w:sz w:val="30"/>
          <w:szCs w:val="30"/>
        </w:rPr>
      </w:pPr>
      <w:r>
        <w:rPr>
          <w:rFonts w:hint="eastAsia"/>
          <w:sz w:val="30"/>
          <w:szCs w:val="30"/>
        </w:rPr>
        <w:t>四十八、因为，根据神圣运作的经纶，藉着一种特殊的归属，这项工作直接归于圣灵（帖撒罗尼迦后书 2:13）：“藉着圣灵的成圣。”</w:t>
      </w:r>
    </w:p>
    <w:p w14:paraId="113D7C94">
      <w:pPr>
        <w:pStyle w:val="2"/>
        <w:spacing w:line="244" w:lineRule="auto"/>
        <w:rPr>
          <w:rFonts w:hint="eastAsia"/>
          <w:sz w:val="30"/>
          <w:szCs w:val="30"/>
        </w:rPr>
      </w:pPr>
    </w:p>
    <w:p w14:paraId="647735B3">
      <w:pPr>
        <w:pStyle w:val="2"/>
        <w:spacing w:line="244" w:lineRule="auto"/>
        <w:rPr>
          <w:rFonts w:hint="eastAsia"/>
          <w:sz w:val="30"/>
          <w:szCs w:val="30"/>
        </w:rPr>
      </w:pPr>
      <w:r>
        <w:rPr>
          <w:rFonts w:hint="eastAsia"/>
          <w:sz w:val="30"/>
          <w:szCs w:val="30"/>
        </w:rPr>
        <w:t>Tit. 3:5, "renewing of the Holy Ghost:" and so in many other places.</w:t>
      </w:r>
    </w:p>
    <w:p w14:paraId="1823CEF4">
      <w:pPr>
        <w:pStyle w:val="2"/>
        <w:spacing w:line="244" w:lineRule="auto"/>
        <w:rPr>
          <w:rFonts w:hint="eastAsia"/>
          <w:sz w:val="30"/>
          <w:szCs w:val="30"/>
        </w:rPr>
      </w:pPr>
    </w:p>
    <w:p w14:paraId="53163C40">
      <w:pPr>
        <w:pStyle w:val="2"/>
        <w:spacing w:line="244" w:lineRule="auto"/>
        <w:rPr>
          <w:rFonts w:hint="eastAsia"/>
          <w:sz w:val="30"/>
          <w:szCs w:val="30"/>
        </w:rPr>
      </w:pPr>
      <w:r>
        <w:rPr>
          <w:rFonts w:hint="eastAsia"/>
          <w:sz w:val="30"/>
          <w:szCs w:val="30"/>
        </w:rPr>
        <w:t>提多书 3:5：“圣灵的更新”：以及许多其他地方也是如此。</w:t>
      </w:r>
    </w:p>
    <w:p w14:paraId="6B44379C">
      <w:pPr>
        <w:pStyle w:val="2"/>
        <w:spacing w:line="244" w:lineRule="auto"/>
        <w:rPr>
          <w:rFonts w:hint="eastAsia"/>
          <w:sz w:val="30"/>
          <w:szCs w:val="30"/>
        </w:rPr>
      </w:pPr>
    </w:p>
    <w:p w14:paraId="41CFF922">
      <w:pPr>
        <w:pStyle w:val="2"/>
        <w:spacing w:line="244" w:lineRule="auto"/>
        <w:rPr>
          <w:rFonts w:hint="eastAsia"/>
          <w:sz w:val="30"/>
          <w:szCs w:val="30"/>
        </w:rPr>
      </w:pPr>
      <w:r>
        <w:rPr>
          <w:rFonts w:hint="eastAsia"/>
          <w:sz w:val="30"/>
          <w:szCs w:val="30"/>
        </w:rPr>
        <w:t>This is not, however, done, as if the Holy Spirit alone was immediately concerned in the production of sanctification, and the Father and Son sanctified only mediately by the Spirit.</w:t>
      </w:r>
    </w:p>
    <w:p w14:paraId="655CB616">
      <w:pPr>
        <w:pStyle w:val="2"/>
        <w:spacing w:line="244" w:lineRule="auto"/>
        <w:rPr>
          <w:rFonts w:hint="eastAsia"/>
          <w:sz w:val="30"/>
          <w:szCs w:val="30"/>
        </w:rPr>
      </w:pPr>
    </w:p>
    <w:p w14:paraId="408D9A0B">
      <w:pPr>
        <w:pStyle w:val="2"/>
        <w:spacing w:line="244" w:lineRule="auto"/>
        <w:rPr>
          <w:rFonts w:hint="eastAsia"/>
          <w:sz w:val="30"/>
          <w:szCs w:val="30"/>
        </w:rPr>
      </w:pPr>
      <w:r>
        <w:rPr>
          <w:rFonts w:hint="eastAsia"/>
          <w:sz w:val="30"/>
          <w:szCs w:val="30"/>
        </w:rPr>
        <w:t>然而，这并非意味着只有圣灵直接参与成圣的产生，而父与子只是间接地藉着圣灵使人成圣。</w:t>
      </w:r>
    </w:p>
    <w:p w14:paraId="0975578F">
      <w:pPr>
        <w:pStyle w:val="2"/>
        <w:spacing w:line="244" w:lineRule="auto"/>
        <w:rPr>
          <w:rFonts w:hint="eastAsia"/>
          <w:sz w:val="30"/>
          <w:szCs w:val="30"/>
        </w:rPr>
      </w:pPr>
    </w:p>
    <w:p w14:paraId="7ABFF352">
      <w:pPr>
        <w:pStyle w:val="2"/>
        <w:spacing w:line="244" w:lineRule="auto"/>
        <w:rPr>
          <w:rFonts w:hint="eastAsia"/>
          <w:sz w:val="30"/>
          <w:szCs w:val="30"/>
        </w:rPr>
      </w:pPr>
      <w:r>
        <w:rPr>
          <w:rFonts w:hint="eastAsia"/>
          <w:sz w:val="30"/>
          <w:szCs w:val="30"/>
        </w:rPr>
        <w:t>For that power by which holiness is produced in the elect, is common to the undivided Trinity.</w:t>
      </w:r>
    </w:p>
    <w:p w14:paraId="78AEACA8">
      <w:pPr>
        <w:pStyle w:val="2"/>
        <w:spacing w:line="244" w:lineRule="auto"/>
        <w:rPr>
          <w:rFonts w:hint="eastAsia"/>
          <w:sz w:val="30"/>
          <w:szCs w:val="30"/>
        </w:rPr>
      </w:pPr>
    </w:p>
    <w:p w14:paraId="6810A761">
      <w:pPr>
        <w:pStyle w:val="2"/>
        <w:spacing w:line="244" w:lineRule="auto"/>
        <w:rPr>
          <w:rFonts w:hint="eastAsia"/>
          <w:sz w:val="30"/>
          <w:szCs w:val="30"/>
        </w:rPr>
      </w:pPr>
      <w:r>
        <w:rPr>
          <w:rFonts w:hint="eastAsia"/>
          <w:sz w:val="30"/>
          <w:szCs w:val="30"/>
        </w:rPr>
        <w:t>因为在选民里面产生圣洁的那种能力，是三位一体神所共有的。</w:t>
      </w:r>
    </w:p>
    <w:p w14:paraId="71E15E85">
      <w:pPr>
        <w:pStyle w:val="2"/>
        <w:spacing w:line="244" w:lineRule="auto"/>
        <w:rPr>
          <w:rFonts w:hint="eastAsia"/>
          <w:sz w:val="30"/>
          <w:szCs w:val="30"/>
        </w:rPr>
      </w:pPr>
    </w:p>
    <w:p w14:paraId="0DBD88BD">
      <w:pPr>
        <w:pStyle w:val="2"/>
        <w:spacing w:line="244" w:lineRule="auto"/>
        <w:rPr>
          <w:rFonts w:hint="eastAsia"/>
          <w:sz w:val="30"/>
          <w:szCs w:val="30"/>
        </w:rPr>
      </w:pPr>
      <w:r>
        <w:rPr>
          <w:rFonts w:hint="eastAsia"/>
          <w:sz w:val="30"/>
          <w:szCs w:val="30"/>
        </w:rPr>
        <w:t>Nor do the Father and Son operate less immediately therein than the Holy Spirit; and as the power of each divine person is the same, so also the action of all is one.</w:t>
      </w:r>
    </w:p>
    <w:p w14:paraId="39E1D2BE">
      <w:pPr>
        <w:pStyle w:val="2"/>
        <w:spacing w:line="244" w:lineRule="auto"/>
        <w:rPr>
          <w:rFonts w:hint="eastAsia"/>
          <w:sz w:val="30"/>
          <w:szCs w:val="30"/>
        </w:rPr>
      </w:pPr>
    </w:p>
    <w:p w14:paraId="3942A322">
      <w:pPr>
        <w:pStyle w:val="2"/>
        <w:spacing w:line="244" w:lineRule="auto"/>
        <w:rPr>
          <w:rFonts w:hint="eastAsia"/>
          <w:sz w:val="30"/>
          <w:szCs w:val="30"/>
        </w:rPr>
      </w:pPr>
      <w:r>
        <w:rPr>
          <w:rFonts w:hint="eastAsia"/>
          <w:sz w:val="30"/>
          <w:szCs w:val="30"/>
        </w:rPr>
        <w:t>父与子在其中的运作也并不比圣灵更不直接；正如每一位神格的能力是相同的，所有位格的行动也是一体的。</w:t>
      </w:r>
    </w:p>
    <w:p w14:paraId="7A479E46">
      <w:pPr>
        <w:pStyle w:val="2"/>
        <w:spacing w:line="244" w:lineRule="auto"/>
        <w:rPr>
          <w:rFonts w:hint="eastAsia"/>
          <w:sz w:val="30"/>
          <w:szCs w:val="30"/>
        </w:rPr>
      </w:pPr>
    </w:p>
    <w:p w14:paraId="207ABBC8">
      <w:pPr>
        <w:pStyle w:val="2"/>
        <w:spacing w:line="244" w:lineRule="auto"/>
        <w:rPr>
          <w:rFonts w:hint="eastAsia"/>
          <w:sz w:val="30"/>
          <w:szCs w:val="30"/>
        </w:rPr>
      </w:pPr>
      <w:r>
        <w:rPr>
          <w:rFonts w:hint="eastAsia"/>
          <w:sz w:val="30"/>
          <w:szCs w:val="30"/>
        </w:rPr>
        <w:t>That saying, "δι, ο ὕ τα παντα, by whom are all things," equally belongs to the Father and the Son, as it does to the Holy Spirit.</w:t>
      </w:r>
    </w:p>
    <w:p w14:paraId="69177448">
      <w:pPr>
        <w:pStyle w:val="2"/>
        <w:spacing w:line="244" w:lineRule="auto"/>
        <w:rPr>
          <w:rFonts w:hint="eastAsia"/>
          <w:sz w:val="30"/>
          <w:szCs w:val="30"/>
        </w:rPr>
      </w:pPr>
    </w:p>
    <w:p w14:paraId="2EE6D987">
      <w:pPr>
        <w:pStyle w:val="2"/>
        <w:spacing w:line="244" w:lineRule="auto"/>
        <w:rPr>
          <w:rFonts w:hint="eastAsia"/>
          <w:sz w:val="30"/>
          <w:szCs w:val="30"/>
        </w:rPr>
      </w:pPr>
      <w:r>
        <w:rPr>
          <w:rFonts w:hint="eastAsia"/>
          <w:sz w:val="30"/>
          <w:szCs w:val="30"/>
        </w:rPr>
        <w:t>那句话，“δι, ο ὕ τα παντα (di hou ta panta，希腊文，意为万有都本于祂)”，同样适用于父和子，如同适用于圣灵一样。</w:t>
      </w:r>
    </w:p>
    <w:p w14:paraId="72520B48">
      <w:pPr>
        <w:pStyle w:val="2"/>
        <w:spacing w:line="244" w:lineRule="auto"/>
        <w:rPr>
          <w:rFonts w:hint="eastAsia"/>
          <w:sz w:val="30"/>
          <w:szCs w:val="30"/>
        </w:rPr>
      </w:pPr>
    </w:p>
    <w:p w14:paraId="6EE3E2F9">
      <w:pPr>
        <w:pStyle w:val="2"/>
        <w:spacing w:line="244" w:lineRule="auto"/>
        <w:rPr>
          <w:rFonts w:hint="eastAsia"/>
          <w:sz w:val="30"/>
          <w:szCs w:val="30"/>
        </w:rPr>
      </w:pPr>
      <w:r>
        <w:rPr>
          <w:rFonts w:hint="eastAsia"/>
          <w:sz w:val="30"/>
          <w:szCs w:val="30"/>
        </w:rPr>
        <w:t>Nor does one person act by the other, as by a mean or instrument.</w:t>
      </w:r>
    </w:p>
    <w:p w14:paraId="51BDA1D4">
      <w:pPr>
        <w:pStyle w:val="2"/>
        <w:spacing w:line="244" w:lineRule="auto"/>
        <w:rPr>
          <w:rFonts w:hint="eastAsia"/>
          <w:sz w:val="30"/>
          <w:szCs w:val="30"/>
        </w:rPr>
      </w:pPr>
    </w:p>
    <w:p w14:paraId="20240DFF">
      <w:pPr>
        <w:pStyle w:val="2"/>
        <w:spacing w:line="244" w:lineRule="auto"/>
        <w:rPr>
          <w:rFonts w:hint="eastAsia"/>
          <w:sz w:val="30"/>
          <w:szCs w:val="30"/>
        </w:rPr>
      </w:pPr>
      <w:r>
        <w:rPr>
          <w:rFonts w:hint="eastAsia"/>
          <w:sz w:val="30"/>
          <w:szCs w:val="30"/>
        </w:rPr>
        <w:t>一个位格也不是藉着另一个位格，如同藉着媒介或工具来行动。</w:t>
      </w:r>
    </w:p>
    <w:p w14:paraId="33885CB7">
      <w:pPr>
        <w:pStyle w:val="2"/>
        <w:spacing w:line="244" w:lineRule="auto"/>
        <w:rPr>
          <w:rFonts w:hint="eastAsia"/>
          <w:sz w:val="30"/>
          <w:szCs w:val="30"/>
        </w:rPr>
      </w:pPr>
    </w:p>
    <w:p w14:paraId="52706CF7">
      <w:pPr>
        <w:pStyle w:val="2"/>
        <w:spacing w:line="244" w:lineRule="auto"/>
        <w:rPr>
          <w:rFonts w:hint="eastAsia"/>
          <w:sz w:val="30"/>
          <w:szCs w:val="30"/>
        </w:rPr>
      </w:pPr>
      <w:r>
        <w:rPr>
          <w:rFonts w:hint="eastAsia"/>
          <w:sz w:val="30"/>
          <w:szCs w:val="30"/>
        </w:rPr>
        <w:t>But the reason of this appropriation seems to be thus: because the sanctification of a sinner follows upon the grace and merit of Christ; and seeing the Holy Spirit follows the Son, in the hypostatical order of subsisting and operating, and is therefore also called the Spirit of the Son, Gal. 4:6.</w:t>
      </w:r>
    </w:p>
    <w:p w14:paraId="165967E3">
      <w:pPr>
        <w:pStyle w:val="2"/>
        <w:spacing w:line="244" w:lineRule="auto"/>
        <w:rPr>
          <w:rFonts w:hint="eastAsia"/>
          <w:sz w:val="30"/>
          <w:szCs w:val="30"/>
        </w:rPr>
      </w:pPr>
    </w:p>
    <w:p w14:paraId="014C0D4B">
      <w:pPr>
        <w:pStyle w:val="2"/>
        <w:spacing w:line="244" w:lineRule="auto"/>
        <w:rPr>
          <w:rFonts w:hint="eastAsia"/>
          <w:sz w:val="30"/>
          <w:szCs w:val="30"/>
        </w:rPr>
      </w:pPr>
      <w:r>
        <w:rPr>
          <w:rFonts w:hint="eastAsia"/>
          <w:sz w:val="30"/>
          <w:szCs w:val="30"/>
        </w:rPr>
        <w:t>但这种归属的原因似乎是这样的：因为罪人的成圣是在基督的恩典和功绩之后；并且，既然圣灵在位格存在的次序和运作上跟随子，因此也被称为子的灵（加拉太书 4:6）。</w:t>
      </w:r>
    </w:p>
    <w:p w14:paraId="71C4DBFA">
      <w:pPr>
        <w:pStyle w:val="2"/>
        <w:spacing w:line="244" w:lineRule="auto"/>
        <w:rPr>
          <w:rFonts w:hint="eastAsia"/>
          <w:sz w:val="30"/>
          <w:szCs w:val="30"/>
        </w:rPr>
      </w:pPr>
    </w:p>
    <w:p w14:paraId="1D181D8A">
      <w:pPr>
        <w:pStyle w:val="2"/>
        <w:spacing w:line="244" w:lineRule="auto"/>
        <w:rPr>
          <w:rFonts w:hint="eastAsia"/>
          <w:sz w:val="30"/>
          <w:szCs w:val="30"/>
        </w:rPr>
      </w:pPr>
      <w:r>
        <w:rPr>
          <w:rFonts w:hint="eastAsia"/>
          <w:sz w:val="30"/>
          <w:szCs w:val="30"/>
        </w:rPr>
        <w:t>To whom then can the application of the grace and merits of the Son be more properly ascribed, than to him who is next to the Son in order?</w:t>
      </w:r>
    </w:p>
    <w:p w14:paraId="48AC8245">
      <w:pPr>
        <w:pStyle w:val="2"/>
        <w:spacing w:line="244" w:lineRule="auto"/>
        <w:rPr>
          <w:rFonts w:hint="eastAsia"/>
          <w:sz w:val="30"/>
          <w:szCs w:val="30"/>
        </w:rPr>
      </w:pPr>
    </w:p>
    <w:p w14:paraId="5B06F816">
      <w:pPr>
        <w:pStyle w:val="2"/>
        <w:spacing w:line="244" w:lineRule="auto"/>
        <w:rPr>
          <w:rFonts w:hint="eastAsia"/>
          <w:sz w:val="30"/>
          <w:szCs w:val="30"/>
        </w:rPr>
      </w:pPr>
      <w:r>
        <w:rPr>
          <w:rFonts w:hint="eastAsia"/>
          <w:sz w:val="30"/>
          <w:szCs w:val="30"/>
        </w:rPr>
        <w:t>那么，子恩典和功绩的应用，除了归于那位在次序上紧随子之后的祂，还能更恰当地归于谁呢？</w:t>
      </w:r>
    </w:p>
    <w:p w14:paraId="78642154">
      <w:pPr>
        <w:pStyle w:val="2"/>
        <w:spacing w:line="244" w:lineRule="auto"/>
        <w:rPr>
          <w:rFonts w:hint="eastAsia"/>
          <w:sz w:val="30"/>
          <w:szCs w:val="30"/>
        </w:rPr>
      </w:pPr>
    </w:p>
    <w:p w14:paraId="114C7BC9">
      <w:pPr>
        <w:pStyle w:val="2"/>
        <w:spacing w:line="244" w:lineRule="auto"/>
        <w:rPr>
          <w:rFonts w:hint="eastAsia"/>
          <w:sz w:val="30"/>
          <w:szCs w:val="30"/>
        </w:rPr>
      </w:pPr>
      <w:r>
        <w:rPr>
          <w:rFonts w:hint="eastAsia"/>
          <w:sz w:val="30"/>
          <w:szCs w:val="30"/>
        </w:rPr>
        <w:t>Sanctification is such a divine operation, as supposes the will of the Father, making a testament concerning the seed which was to be given to the Son; and the will of the Son, claiming, by right, that holy seed: who then can better claim that operation, than the Holy Spirit, who is of the Father and of the Son, and who takes of the things of the Son, all that he givesunto them? John 17:14.</w:t>
      </w:r>
    </w:p>
    <w:p w14:paraId="08865B82">
      <w:pPr>
        <w:pStyle w:val="2"/>
        <w:spacing w:line="244" w:lineRule="auto"/>
        <w:rPr>
          <w:rFonts w:hint="eastAsia"/>
          <w:sz w:val="30"/>
          <w:szCs w:val="30"/>
        </w:rPr>
      </w:pPr>
    </w:p>
    <w:p w14:paraId="5E86BE15">
      <w:pPr>
        <w:pStyle w:val="2"/>
        <w:spacing w:line="244" w:lineRule="auto"/>
        <w:rPr>
          <w:rFonts w:hint="eastAsia"/>
          <w:sz w:val="30"/>
          <w:szCs w:val="30"/>
        </w:rPr>
      </w:pPr>
      <w:r>
        <w:rPr>
          <w:rFonts w:hint="eastAsia"/>
          <w:sz w:val="30"/>
          <w:szCs w:val="30"/>
        </w:rPr>
        <w:t>成圣是这样一种神圣的运作，它以父的旨意为前提，父立定了一个关于将要赐给子的后裔的遗嘱；以及子的旨意，祂凭权利要求那圣洁的后裔：那么，谁能比圣灵更好地认领那项运作呢？圣灵是出于父和出于子的，并且祂从子的一切事物中取来，赐给他们（约翰福音 17:14，此处经文引用似乎有误，更可能是约翰福音16:14-15）。</w:t>
      </w:r>
    </w:p>
    <w:p w14:paraId="4DABCFE8">
      <w:pPr>
        <w:pStyle w:val="2"/>
        <w:spacing w:line="244" w:lineRule="auto"/>
        <w:rPr>
          <w:rFonts w:hint="eastAsia"/>
          <w:sz w:val="30"/>
          <w:szCs w:val="30"/>
        </w:rPr>
      </w:pPr>
    </w:p>
    <w:p w14:paraId="79E3747E">
      <w:pPr>
        <w:pStyle w:val="2"/>
        <w:spacing w:line="244" w:lineRule="auto"/>
        <w:rPr>
          <w:rFonts w:hint="eastAsia"/>
          <w:sz w:val="30"/>
          <w:szCs w:val="30"/>
        </w:rPr>
      </w:pPr>
      <w:r>
        <w:rPr>
          <w:rFonts w:hint="eastAsia"/>
          <w:sz w:val="30"/>
          <w:szCs w:val="30"/>
        </w:rPr>
        <w:t>XLIX. However, Christ, the mediator, acts here a special part both as to impetration and application.</w:t>
      </w:r>
    </w:p>
    <w:p w14:paraId="44BBBBA0">
      <w:pPr>
        <w:pStyle w:val="2"/>
        <w:spacing w:line="244" w:lineRule="auto"/>
        <w:rPr>
          <w:rFonts w:hint="eastAsia"/>
          <w:sz w:val="30"/>
          <w:szCs w:val="30"/>
        </w:rPr>
      </w:pPr>
    </w:p>
    <w:p w14:paraId="78AAD43C">
      <w:pPr>
        <w:pStyle w:val="2"/>
        <w:spacing w:line="244" w:lineRule="auto"/>
        <w:rPr>
          <w:rFonts w:hint="eastAsia"/>
          <w:sz w:val="30"/>
          <w:szCs w:val="30"/>
        </w:rPr>
      </w:pPr>
      <w:r>
        <w:rPr>
          <w:rFonts w:hint="eastAsia"/>
          <w:sz w:val="30"/>
          <w:szCs w:val="30"/>
        </w:rPr>
        <w:t>四十九、然而，中保基督在这里，无论是在获得还是在应用方面，都扮演着特殊的角色。</w:t>
      </w:r>
    </w:p>
    <w:p w14:paraId="167B6815">
      <w:pPr>
        <w:pStyle w:val="2"/>
        <w:spacing w:line="244" w:lineRule="auto"/>
        <w:rPr>
          <w:rFonts w:hint="eastAsia"/>
          <w:sz w:val="30"/>
          <w:szCs w:val="30"/>
        </w:rPr>
      </w:pPr>
    </w:p>
    <w:p w14:paraId="4ED90495">
      <w:pPr>
        <w:pStyle w:val="2"/>
        <w:spacing w:line="244" w:lineRule="auto"/>
        <w:rPr>
          <w:rFonts w:hint="eastAsia"/>
          <w:sz w:val="30"/>
          <w:szCs w:val="30"/>
        </w:rPr>
      </w:pPr>
      <w:r>
        <w:rPr>
          <w:rFonts w:hint="eastAsia"/>
          <w:sz w:val="30"/>
          <w:szCs w:val="30"/>
        </w:rPr>
        <w:t>Christ impetrated, or purchased by his merit, the sanctification of the elect.</w:t>
      </w:r>
    </w:p>
    <w:p w14:paraId="72576D92">
      <w:pPr>
        <w:pStyle w:val="2"/>
        <w:spacing w:line="244" w:lineRule="auto"/>
        <w:rPr>
          <w:rFonts w:hint="eastAsia"/>
          <w:sz w:val="30"/>
          <w:szCs w:val="30"/>
        </w:rPr>
      </w:pPr>
    </w:p>
    <w:p w14:paraId="7AF1E443">
      <w:pPr>
        <w:pStyle w:val="2"/>
        <w:spacing w:line="244" w:lineRule="auto"/>
        <w:rPr>
          <w:rFonts w:hint="eastAsia"/>
          <w:sz w:val="30"/>
          <w:szCs w:val="30"/>
        </w:rPr>
      </w:pPr>
      <w:r>
        <w:rPr>
          <w:rFonts w:hint="eastAsia"/>
          <w:sz w:val="30"/>
          <w:szCs w:val="30"/>
        </w:rPr>
        <w:t>基督藉着祂的功绩获得，或说买赎了选民的成圣。</w:t>
      </w:r>
    </w:p>
    <w:p w14:paraId="1B2933A5">
      <w:pPr>
        <w:pStyle w:val="2"/>
        <w:spacing w:line="244" w:lineRule="auto"/>
        <w:rPr>
          <w:rFonts w:hint="eastAsia"/>
          <w:sz w:val="30"/>
          <w:szCs w:val="30"/>
        </w:rPr>
      </w:pPr>
    </w:p>
    <w:p w14:paraId="4DEC1E13">
      <w:pPr>
        <w:pStyle w:val="2"/>
        <w:spacing w:line="244" w:lineRule="auto"/>
        <w:rPr>
          <w:rFonts w:hint="eastAsia"/>
          <w:sz w:val="30"/>
          <w:szCs w:val="30"/>
        </w:rPr>
      </w:pPr>
      <w:r>
        <w:rPr>
          <w:rFonts w:hint="eastAsia"/>
          <w:sz w:val="30"/>
          <w:szCs w:val="30"/>
        </w:rPr>
        <w:t>For this cause he himself came "in the likeness of sinful flesh," Rom. 8:3.</w:t>
      </w:r>
    </w:p>
    <w:p w14:paraId="2EA1D4D8">
      <w:pPr>
        <w:pStyle w:val="2"/>
        <w:spacing w:line="244" w:lineRule="auto"/>
        <w:rPr>
          <w:rFonts w:hint="eastAsia"/>
          <w:sz w:val="30"/>
          <w:szCs w:val="30"/>
        </w:rPr>
      </w:pPr>
    </w:p>
    <w:p w14:paraId="0BDD8338">
      <w:pPr>
        <w:pStyle w:val="2"/>
        <w:spacing w:line="244" w:lineRule="auto"/>
        <w:rPr>
          <w:rFonts w:hint="eastAsia"/>
          <w:sz w:val="30"/>
          <w:szCs w:val="30"/>
        </w:rPr>
      </w:pPr>
      <w:r>
        <w:rPr>
          <w:rFonts w:hint="eastAsia"/>
          <w:sz w:val="30"/>
          <w:szCs w:val="30"/>
        </w:rPr>
        <w:t>为此缘故，祂自己“成了罪身的形状”（罗马书 8:3）。</w:t>
      </w:r>
    </w:p>
    <w:p w14:paraId="5B8A525F">
      <w:pPr>
        <w:pStyle w:val="2"/>
        <w:spacing w:line="244" w:lineRule="auto"/>
        <w:rPr>
          <w:rFonts w:hint="eastAsia"/>
          <w:sz w:val="30"/>
          <w:szCs w:val="30"/>
        </w:rPr>
      </w:pPr>
    </w:p>
    <w:p w14:paraId="0D1727C3">
      <w:pPr>
        <w:pStyle w:val="2"/>
        <w:spacing w:line="244" w:lineRule="auto"/>
        <w:rPr>
          <w:rFonts w:hint="eastAsia"/>
          <w:sz w:val="30"/>
          <w:szCs w:val="30"/>
        </w:rPr>
      </w:pPr>
      <w:r>
        <w:rPr>
          <w:rFonts w:hint="eastAsia"/>
          <w:sz w:val="30"/>
          <w:szCs w:val="30"/>
        </w:rPr>
        <w:t>"appeared under the load of sin," Heb. 9:28; for this end also himself "was made sin," 2 Corinthians. 5:21, "that he might sanctify his church," Eph. 5:26.</w:t>
      </w:r>
    </w:p>
    <w:p w14:paraId="38977558">
      <w:pPr>
        <w:pStyle w:val="2"/>
        <w:spacing w:line="244" w:lineRule="auto"/>
        <w:rPr>
          <w:rFonts w:hint="eastAsia"/>
          <w:sz w:val="30"/>
          <w:szCs w:val="30"/>
        </w:rPr>
      </w:pPr>
    </w:p>
    <w:p w14:paraId="6DB696E5">
      <w:pPr>
        <w:pStyle w:val="2"/>
        <w:spacing w:line="244" w:lineRule="auto"/>
        <w:rPr>
          <w:rFonts w:hint="eastAsia"/>
          <w:sz w:val="30"/>
          <w:szCs w:val="30"/>
        </w:rPr>
      </w:pPr>
      <w:r>
        <w:rPr>
          <w:rFonts w:hint="eastAsia"/>
          <w:sz w:val="30"/>
          <w:szCs w:val="30"/>
        </w:rPr>
        <w:t>“担当了多人的罪”（希伯来书 9:28）；为此目的，祂自己也“成为罪”（哥林多后书 5:21），“为要使教会成圣”（以弗所书 5:26）。</w:t>
      </w:r>
    </w:p>
    <w:p w14:paraId="3AD99C9C">
      <w:pPr>
        <w:pStyle w:val="2"/>
        <w:spacing w:line="244" w:lineRule="auto"/>
        <w:rPr>
          <w:rFonts w:hint="eastAsia"/>
          <w:sz w:val="30"/>
          <w:szCs w:val="30"/>
        </w:rPr>
      </w:pPr>
    </w:p>
    <w:p w14:paraId="548622B9">
      <w:pPr>
        <w:pStyle w:val="2"/>
        <w:spacing w:line="244" w:lineRule="auto"/>
        <w:rPr>
          <w:rFonts w:hint="eastAsia"/>
          <w:sz w:val="30"/>
          <w:szCs w:val="30"/>
        </w:rPr>
      </w:pPr>
      <w:r>
        <w:rPr>
          <w:rFonts w:hint="eastAsia"/>
          <w:sz w:val="30"/>
          <w:szCs w:val="30"/>
        </w:rPr>
        <w:t>The image of God being defaced and lost, could not possibly be restored to sinful man, unless he, who is the personal image of God the Father, should first assume the image of man, and that of a sinner and a slave, and so expose himself to the unjust hatred of men, and the most righteous vengeance of God, as if he had been the greatest of all criminals: and thus he is made unto us, by his merit, "sanctification," 1 Cor. 1:30.</w:t>
      </w:r>
    </w:p>
    <w:p w14:paraId="0E0053E0">
      <w:pPr>
        <w:pStyle w:val="2"/>
        <w:spacing w:line="244" w:lineRule="auto"/>
        <w:rPr>
          <w:rFonts w:hint="eastAsia"/>
          <w:sz w:val="30"/>
          <w:szCs w:val="30"/>
        </w:rPr>
      </w:pPr>
    </w:p>
    <w:p w14:paraId="192A7C27">
      <w:pPr>
        <w:pStyle w:val="2"/>
        <w:spacing w:line="244" w:lineRule="auto"/>
        <w:rPr>
          <w:rFonts w:hint="eastAsia"/>
          <w:sz w:val="30"/>
          <w:szCs w:val="30"/>
        </w:rPr>
      </w:pPr>
      <w:r>
        <w:rPr>
          <w:rFonts w:hint="eastAsia"/>
          <w:sz w:val="30"/>
          <w:szCs w:val="30"/>
        </w:rPr>
        <w:t>神的形象既已污损和丧失，就不可能恢复给有罪的人，除非祂，那作为父神位格形象的祂，首先取了人的形象，以及罪人和奴仆的形象，从而使自己暴露在人不义的仇恨和神最公义的报应之下，仿佛祂是所有罪犯中最严重的一个：因此祂藉着祂的功绩，为我们成了“圣洁”（哥林多前书 1:30）。</w:t>
      </w:r>
    </w:p>
    <w:p w14:paraId="7D83B2F8">
      <w:pPr>
        <w:pStyle w:val="2"/>
        <w:spacing w:line="244" w:lineRule="auto"/>
        <w:rPr>
          <w:rFonts w:hint="eastAsia"/>
          <w:sz w:val="30"/>
          <w:szCs w:val="30"/>
        </w:rPr>
      </w:pPr>
    </w:p>
    <w:p w14:paraId="5CE4E34D">
      <w:pPr>
        <w:pStyle w:val="2"/>
        <w:spacing w:line="244" w:lineRule="auto"/>
        <w:rPr>
          <w:rFonts w:hint="eastAsia"/>
          <w:sz w:val="30"/>
          <w:szCs w:val="30"/>
        </w:rPr>
      </w:pPr>
      <w:r>
        <w:rPr>
          <w:rFonts w:hint="eastAsia"/>
          <w:sz w:val="30"/>
          <w:szCs w:val="30"/>
        </w:rPr>
        <w:t>L. But that which he impetrated, he applies.</w:t>
      </w:r>
    </w:p>
    <w:p w14:paraId="0AC21DA3">
      <w:pPr>
        <w:pStyle w:val="2"/>
        <w:spacing w:line="244" w:lineRule="auto"/>
        <w:rPr>
          <w:rFonts w:hint="eastAsia"/>
          <w:sz w:val="30"/>
          <w:szCs w:val="30"/>
        </w:rPr>
      </w:pPr>
    </w:p>
    <w:p w14:paraId="21619D56">
      <w:pPr>
        <w:pStyle w:val="2"/>
        <w:spacing w:line="244" w:lineRule="auto"/>
        <w:rPr>
          <w:rFonts w:hint="eastAsia"/>
          <w:sz w:val="30"/>
          <w:szCs w:val="30"/>
        </w:rPr>
      </w:pPr>
      <w:r>
        <w:rPr>
          <w:rFonts w:hint="eastAsia"/>
          <w:sz w:val="30"/>
          <w:szCs w:val="30"/>
        </w:rPr>
        <w:t>五十、但祂所获得的，祂也应用。</w:t>
      </w:r>
    </w:p>
    <w:p w14:paraId="53E47054">
      <w:pPr>
        <w:pStyle w:val="2"/>
        <w:spacing w:line="244" w:lineRule="auto"/>
        <w:rPr>
          <w:rFonts w:hint="eastAsia"/>
          <w:sz w:val="30"/>
          <w:szCs w:val="30"/>
        </w:rPr>
      </w:pPr>
    </w:p>
    <w:p w14:paraId="4BAB0482">
      <w:pPr>
        <w:pStyle w:val="2"/>
        <w:spacing w:line="244" w:lineRule="auto"/>
        <w:rPr>
          <w:rFonts w:hint="eastAsia"/>
          <w:sz w:val="30"/>
          <w:szCs w:val="30"/>
        </w:rPr>
      </w:pPr>
      <w:r>
        <w:rPr>
          <w:rFonts w:hint="eastAsia"/>
          <w:sz w:val="30"/>
          <w:szCs w:val="30"/>
        </w:rPr>
        <w:t>He unites the elect to himself by his Spirit; and then the virtue of his death and resurrection flows from him to them: "so that being planted together in the likeness of his death, they shall be also in the likeness of his resurrection; and their old man crucified with him, and they being dead with Christ, shall also live with him," Rom. 6:5, 8, and, "by the cross of Christ, the world is crucified to them, and they to the world," Gal. 6:14.</w:t>
      </w:r>
    </w:p>
    <w:p w14:paraId="0B7D5A0F">
      <w:pPr>
        <w:pStyle w:val="2"/>
        <w:spacing w:line="244" w:lineRule="auto"/>
        <w:rPr>
          <w:rFonts w:hint="eastAsia"/>
          <w:sz w:val="30"/>
          <w:szCs w:val="30"/>
        </w:rPr>
      </w:pPr>
    </w:p>
    <w:p w14:paraId="1ACC1A7C">
      <w:pPr>
        <w:pStyle w:val="2"/>
        <w:spacing w:line="244" w:lineRule="auto"/>
        <w:rPr>
          <w:rFonts w:hint="eastAsia"/>
          <w:sz w:val="30"/>
          <w:szCs w:val="30"/>
        </w:rPr>
      </w:pPr>
      <w:r>
        <w:rPr>
          <w:rFonts w:hint="eastAsia"/>
          <w:sz w:val="30"/>
          <w:szCs w:val="30"/>
        </w:rPr>
        <w:t>祂藉着祂的灵将选民与自己联合；然后祂死和复活的能力就从祂流到他们身上：“所以，我们若在祂死的形状上与祂联合，也要在祂复活的形状上与祂联合；我们的旧人和祂同钉十字架，我们若与基督同死，也必与祂同活”（罗马书 6:5, 8），并且，“因这十字架，就我而论，世界已经钉在十字架上；就世界而论，我已经钉在十字架上”（加拉太书 6:14）。</w:t>
      </w:r>
    </w:p>
    <w:p w14:paraId="117B7445">
      <w:pPr>
        <w:pStyle w:val="2"/>
        <w:spacing w:line="244" w:lineRule="auto"/>
        <w:rPr>
          <w:rFonts w:hint="eastAsia"/>
          <w:sz w:val="30"/>
          <w:szCs w:val="30"/>
        </w:rPr>
      </w:pPr>
    </w:p>
    <w:p w14:paraId="683DE5B7">
      <w:pPr>
        <w:pStyle w:val="2"/>
        <w:spacing w:line="244" w:lineRule="auto"/>
        <w:rPr>
          <w:rFonts w:hint="eastAsia"/>
          <w:sz w:val="30"/>
          <w:szCs w:val="30"/>
        </w:rPr>
      </w:pPr>
      <w:r>
        <w:rPr>
          <w:rFonts w:hint="eastAsia"/>
          <w:sz w:val="30"/>
          <w:szCs w:val="30"/>
        </w:rPr>
        <w:t>This is the effect of meditating on the cross of Christ.</w:t>
      </w:r>
    </w:p>
    <w:p w14:paraId="2E90F069">
      <w:pPr>
        <w:pStyle w:val="2"/>
        <w:spacing w:line="244" w:lineRule="auto"/>
        <w:rPr>
          <w:rFonts w:hint="eastAsia"/>
          <w:sz w:val="30"/>
          <w:szCs w:val="30"/>
        </w:rPr>
      </w:pPr>
    </w:p>
    <w:p w14:paraId="6289098C">
      <w:pPr>
        <w:pStyle w:val="2"/>
        <w:spacing w:line="244" w:lineRule="auto"/>
        <w:rPr>
          <w:rFonts w:hint="eastAsia"/>
          <w:sz w:val="30"/>
          <w:szCs w:val="30"/>
        </w:rPr>
      </w:pPr>
      <w:r>
        <w:rPr>
          <w:rFonts w:hint="eastAsia"/>
          <w:sz w:val="30"/>
          <w:szCs w:val="30"/>
        </w:rPr>
        <w:t>这是默想基督十字架的果效。</w:t>
      </w:r>
    </w:p>
    <w:p w14:paraId="6E4181B3">
      <w:pPr>
        <w:pStyle w:val="2"/>
        <w:spacing w:line="244" w:lineRule="auto"/>
        <w:rPr>
          <w:rFonts w:hint="eastAsia"/>
          <w:sz w:val="30"/>
          <w:szCs w:val="30"/>
        </w:rPr>
      </w:pPr>
    </w:p>
    <w:p w14:paraId="4821204F">
      <w:pPr>
        <w:pStyle w:val="2"/>
        <w:spacing w:line="244" w:lineRule="auto"/>
        <w:rPr>
          <w:rFonts w:hint="eastAsia"/>
          <w:sz w:val="30"/>
          <w:szCs w:val="30"/>
        </w:rPr>
      </w:pPr>
      <w:r>
        <w:rPr>
          <w:rFonts w:hint="eastAsia"/>
          <w:sz w:val="30"/>
          <w:szCs w:val="30"/>
        </w:rPr>
        <w:t>And the power of his resurrection, Phil. 3:10, produces a new life in them.</w:t>
      </w:r>
    </w:p>
    <w:p w14:paraId="11A9F802">
      <w:pPr>
        <w:pStyle w:val="2"/>
        <w:spacing w:line="244" w:lineRule="auto"/>
        <w:rPr>
          <w:rFonts w:hint="eastAsia"/>
          <w:sz w:val="30"/>
          <w:szCs w:val="30"/>
        </w:rPr>
      </w:pPr>
    </w:p>
    <w:p w14:paraId="61B2E436">
      <w:pPr>
        <w:pStyle w:val="2"/>
        <w:spacing w:line="244" w:lineRule="auto"/>
        <w:rPr>
          <w:rFonts w:hint="eastAsia"/>
          <w:sz w:val="30"/>
          <w:szCs w:val="30"/>
        </w:rPr>
      </w:pPr>
      <w:r>
        <w:rPr>
          <w:rFonts w:hint="eastAsia"/>
          <w:sz w:val="30"/>
          <w:szCs w:val="30"/>
        </w:rPr>
        <w:t>祂复活的大能（腓立比书 3:10），在他们里面产生新的生命。</w:t>
      </w:r>
    </w:p>
    <w:p w14:paraId="6022E00C">
      <w:pPr>
        <w:pStyle w:val="2"/>
        <w:spacing w:line="244" w:lineRule="auto"/>
        <w:rPr>
          <w:rFonts w:hint="eastAsia"/>
          <w:sz w:val="30"/>
          <w:szCs w:val="30"/>
        </w:rPr>
      </w:pPr>
    </w:p>
    <w:p w14:paraId="6205627E">
      <w:pPr>
        <w:pStyle w:val="2"/>
        <w:spacing w:line="244" w:lineRule="auto"/>
        <w:rPr>
          <w:rFonts w:hint="eastAsia"/>
          <w:sz w:val="30"/>
          <w:szCs w:val="30"/>
        </w:rPr>
      </w:pPr>
      <w:r>
        <w:rPr>
          <w:rFonts w:hint="eastAsia"/>
          <w:sz w:val="30"/>
          <w:szCs w:val="30"/>
        </w:rPr>
        <w:t>For, he himself being raised from the dead, has received not only for himself a new and a glorious life, but a fountain of a new and holy life for all his people; from which by a continued influence, the most refreshing streams flow to all his members: hence, from his own life, by a most conclusive argument, he inferred the life of his people, John 14:19, "Because I live, ye shall live also."</w:t>
      </w:r>
    </w:p>
    <w:p w14:paraId="1C4BA45C">
      <w:pPr>
        <w:pStyle w:val="2"/>
        <w:spacing w:line="244" w:lineRule="auto"/>
        <w:rPr>
          <w:rFonts w:hint="eastAsia"/>
          <w:sz w:val="30"/>
          <w:szCs w:val="30"/>
        </w:rPr>
      </w:pPr>
    </w:p>
    <w:p w14:paraId="3D6999B9">
      <w:pPr>
        <w:pStyle w:val="2"/>
        <w:spacing w:line="244" w:lineRule="auto"/>
        <w:rPr>
          <w:rFonts w:hint="eastAsia"/>
          <w:sz w:val="30"/>
          <w:szCs w:val="30"/>
        </w:rPr>
      </w:pPr>
      <w:r>
        <w:rPr>
          <w:rFonts w:hint="eastAsia"/>
          <w:sz w:val="30"/>
          <w:szCs w:val="30"/>
        </w:rPr>
        <w:t>因为，祂自己从死里复活，不仅为自己得了一个新的荣耀的生命，也为祂所有的子民得了一个新的圣洁生命的泉源；藉着持续的影响，最使人舒畅的溪流从这泉源流向祂所有的肢体：因此，祂从自己的生命，以一个最具结论性的论证，推断出祂子民的生命（约翰福音 14:19）：“因为我活着，你们也要活着。”</w:t>
      </w:r>
    </w:p>
    <w:p w14:paraId="41E991BA">
      <w:pPr>
        <w:pStyle w:val="2"/>
        <w:spacing w:line="244" w:lineRule="auto"/>
        <w:rPr>
          <w:rFonts w:hint="eastAsia"/>
          <w:sz w:val="30"/>
          <w:szCs w:val="30"/>
        </w:rPr>
      </w:pPr>
    </w:p>
    <w:p w14:paraId="5C774310">
      <w:pPr>
        <w:pStyle w:val="2"/>
        <w:spacing w:line="244" w:lineRule="auto"/>
        <w:rPr>
          <w:rFonts w:hint="eastAsia"/>
          <w:sz w:val="30"/>
          <w:szCs w:val="30"/>
        </w:rPr>
      </w:pPr>
      <w:r>
        <w:rPr>
          <w:rFonts w:hint="eastAsia"/>
          <w:sz w:val="30"/>
          <w:szCs w:val="30"/>
        </w:rPr>
        <w:t>LI. Moreover, that work of God which produces our sanctification, is performed by a real, supernatural and most powerful efficacy, reaching to the full effect, as we have already intimated, when treating on effectual calling and regeneration.</w:t>
      </w:r>
    </w:p>
    <w:p w14:paraId="1CEF7574">
      <w:pPr>
        <w:pStyle w:val="2"/>
        <w:spacing w:line="244" w:lineRule="auto"/>
        <w:rPr>
          <w:rFonts w:hint="eastAsia"/>
          <w:sz w:val="30"/>
          <w:szCs w:val="30"/>
        </w:rPr>
      </w:pPr>
    </w:p>
    <w:p w14:paraId="75D38A25">
      <w:pPr>
        <w:pStyle w:val="2"/>
        <w:spacing w:line="244" w:lineRule="auto"/>
        <w:rPr>
          <w:rFonts w:hint="eastAsia"/>
          <w:sz w:val="30"/>
          <w:szCs w:val="30"/>
        </w:rPr>
      </w:pPr>
      <w:r>
        <w:rPr>
          <w:rFonts w:hint="eastAsia"/>
          <w:sz w:val="30"/>
          <w:szCs w:val="30"/>
        </w:rPr>
        <w:t>五十一、此外，神那产生我们成圣的工作，是以一种真实的、超自然的、并且极其强大的效力来完成的，达到完全的效果，正如我们在论述有效呼召和重生时已经暗示过的那样。</w:t>
      </w:r>
    </w:p>
    <w:p w14:paraId="57022320">
      <w:pPr>
        <w:pStyle w:val="2"/>
        <w:spacing w:line="244" w:lineRule="auto"/>
        <w:rPr>
          <w:rFonts w:hint="eastAsia"/>
          <w:sz w:val="30"/>
          <w:szCs w:val="30"/>
        </w:rPr>
      </w:pPr>
    </w:p>
    <w:p w14:paraId="282BE0B9">
      <w:pPr>
        <w:pStyle w:val="2"/>
        <w:spacing w:line="244" w:lineRule="auto"/>
        <w:rPr>
          <w:rFonts w:hint="eastAsia"/>
          <w:sz w:val="30"/>
          <w:szCs w:val="30"/>
        </w:rPr>
      </w:pPr>
      <w:r>
        <w:rPr>
          <w:rFonts w:hint="eastAsia"/>
          <w:sz w:val="30"/>
          <w:szCs w:val="30"/>
        </w:rPr>
        <w:t>"For, we are his ποίημα, workmanship, created in Christ Jesus unto good works," Eph. 2:10.</w:t>
      </w:r>
    </w:p>
    <w:p w14:paraId="1212C6CF">
      <w:pPr>
        <w:pStyle w:val="2"/>
        <w:spacing w:line="244" w:lineRule="auto"/>
        <w:rPr>
          <w:rFonts w:hint="eastAsia"/>
          <w:sz w:val="30"/>
          <w:szCs w:val="30"/>
        </w:rPr>
      </w:pPr>
    </w:p>
    <w:p w14:paraId="40D7B8EF">
      <w:pPr>
        <w:pStyle w:val="2"/>
        <w:spacing w:line="244" w:lineRule="auto"/>
        <w:rPr>
          <w:rFonts w:hint="eastAsia"/>
          <w:sz w:val="30"/>
          <w:szCs w:val="30"/>
        </w:rPr>
      </w:pPr>
      <w:r>
        <w:rPr>
          <w:rFonts w:hint="eastAsia"/>
          <w:sz w:val="30"/>
          <w:szCs w:val="30"/>
        </w:rPr>
        <w:t>“因为我们原是祂的 ποίημα (poiēma，希腊文，意为工作、作品)，是在基督耶稣里造成的，为要叫我们行善”（以弗所书 2:10）。</w:t>
      </w:r>
    </w:p>
    <w:p w14:paraId="0E83AEF1">
      <w:pPr>
        <w:pStyle w:val="2"/>
        <w:spacing w:line="244" w:lineRule="auto"/>
        <w:rPr>
          <w:rFonts w:hint="eastAsia"/>
          <w:sz w:val="30"/>
          <w:szCs w:val="30"/>
        </w:rPr>
      </w:pPr>
    </w:p>
    <w:p w14:paraId="0DF27757">
      <w:pPr>
        <w:pStyle w:val="2"/>
        <w:spacing w:line="244" w:lineRule="auto"/>
        <w:rPr>
          <w:rFonts w:hint="eastAsia"/>
          <w:sz w:val="30"/>
          <w:szCs w:val="30"/>
        </w:rPr>
      </w:pPr>
      <w:r>
        <w:rPr>
          <w:rFonts w:hint="eastAsia"/>
          <w:sz w:val="30"/>
          <w:szCs w:val="30"/>
        </w:rPr>
        <w:t>By the very same power, which was displayed and exerted in the work of the old creation, he forms his own people to good works, or, which is the same thing, he sanctifies them.</w:t>
      </w:r>
    </w:p>
    <w:p w14:paraId="1FA50072">
      <w:pPr>
        <w:pStyle w:val="2"/>
        <w:spacing w:line="244" w:lineRule="auto"/>
        <w:rPr>
          <w:rFonts w:hint="eastAsia"/>
          <w:sz w:val="30"/>
          <w:szCs w:val="30"/>
        </w:rPr>
      </w:pPr>
    </w:p>
    <w:p w14:paraId="7C764443">
      <w:pPr>
        <w:pStyle w:val="2"/>
        <w:spacing w:line="244" w:lineRule="auto"/>
        <w:rPr>
          <w:rFonts w:hint="eastAsia"/>
          <w:sz w:val="30"/>
          <w:szCs w:val="30"/>
        </w:rPr>
      </w:pPr>
      <w:r>
        <w:rPr>
          <w:rFonts w:hint="eastAsia"/>
          <w:sz w:val="30"/>
          <w:szCs w:val="30"/>
        </w:rPr>
        <w:t>藉着与旧创造工作中同样彰显和发挥出来的能力，祂塑造祂自己的子民去行善，或者说，同样地，祂使他们成圣。</w:t>
      </w:r>
    </w:p>
    <w:p w14:paraId="0D48ADAC">
      <w:pPr>
        <w:pStyle w:val="2"/>
        <w:spacing w:line="244" w:lineRule="auto"/>
        <w:rPr>
          <w:rFonts w:hint="eastAsia"/>
          <w:sz w:val="30"/>
          <w:szCs w:val="30"/>
        </w:rPr>
      </w:pPr>
    </w:p>
    <w:p w14:paraId="45A12092">
      <w:pPr>
        <w:pStyle w:val="2"/>
        <w:spacing w:line="244" w:lineRule="auto"/>
        <w:rPr>
          <w:rFonts w:hint="eastAsia"/>
          <w:sz w:val="30"/>
          <w:szCs w:val="30"/>
        </w:rPr>
      </w:pPr>
      <w:r>
        <w:rPr>
          <w:rFonts w:hint="eastAsia"/>
          <w:sz w:val="30"/>
          <w:szCs w:val="30"/>
        </w:rPr>
        <w:t>"He gives an heart to perceive, and eyes to see, and ears to hear," Deut. 29:4.</w:t>
      </w:r>
    </w:p>
    <w:p w14:paraId="0E943E19">
      <w:pPr>
        <w:pStyle w:val="2"/>
        <w:spacing w:line="244" w:lineRule="auto"/>
        <w:rPr>
          <w:rFonts w:hint="eastAsia"/>
          <w:sz w:val="30"/>
          <w:szCs w:val="30"/>
        </w:rPr>
      </w:pPr>
    </w:p>
    <w:p w14:paraId="56653614">
      <w:pPr>
        <w:pStyle w:val="2"/>
        <w:spacing w:line="244" w:lineRule="auto"/>
        <w:rPr>
          <w:rFonts w:hint="eastAsia"/>
          <w:sz w:val="30"/>
          <w:szCs w:val="30"/>
        </w:rPr>
      </w:pPr>
      <w:r>
        <w:rPr>
          <w:rFonts w:hint="eastAsia"/>
          <w:sz w:val="30"/>
          <w:szCs w:val="30"/>
        </w:rPr>
        <w:t>“祂赐给你们能明白的心，能看见的眼，能听见的耳”（申命记 29:4）。</w:t>
      </w:r>
    </w:p>
    <w:p w14:paraId="294F7FA4">
      <w:pPr>
        <w:pStyle w:val="2"/>
        <w:spacing w:line="244" w:lineRule="auto"/>
        <w:rPr>
          <w:rFonts w:hint="eastAsia"/>
          <w:sz w:val="30"/>
          <w:szCs w:val="30"/>
        </w:rPr>
      </w:pPr>
    </w:p>
    <w:p w14:paraId="33FF877D">
      <w:pPr>
        <w:pStyle w:val="2"/>
        <w:spacing w:line="244" w:lineRule="auto"/>
        <w:rPr>
          <w:rFonts w:hint="eastAsia"/>
          <w:sz w:val="30"/>
          <w:szCs w:val="30"/>
        </w:rPr>
      </w:pPr>
      <w:r>
        <w:rPr>
          <w:rFonts w:hint="eastAsia"/>
          <w:sz w:val="30"/>
          <w:szCs w:val="30"/>
        </w:rPr>
        <w:t>"He puts his Spirit within them, and causes them to walkin his statutes, and to keep his judgments," Ezek. 36:27.</w:t>
      </w:r>
    </w:p>
    <w:p w14:paraId="47979CFD">
      <w:pPr>
        <w:pStyle w:val="2"/>
        <w:spacing w:line="244" w:lineRule="auto"/>
        <w:rPr>
          <w:rFonts w:hint="eastAsia"/>
          <w:sz w:val="30"/>
          <w:szCs w:val="30"/>
        </w:rPr>
      </w:pPr>
    </w:p>
    <w:p w14:paraId="6D211B6B">
      <w:pPr>
        <w:pStyle w:val="2"/>
        <w:spacing w:line="244" w:lineRule="auto"/>
        <w:rPr>
          <w:rFonts w:hint="eastAsia"/>
          <w:sz w:val="30"/>
          <w:szCs w:val="30"/>
        </w:rPr>
      </w:pPr>
      <w:r>
        <w:rPr>
          <w:rFonts w:hint="eastAsia"/>
          <w:sz w:val="30"/>
          <w:szCs w:val="30"/>
        </w:rPr>
        <w:t>“祂将祂的灵放在他们里面，使他们顺从祂的律例，谨守遵行祂的典章”（以西结书 36:27）。</w:t>
      </w:r>
    </w:p>
    <w:p w14:paraId="622DD6DF">
      <w:pPr>
        <w:pStyle w:val="2"/>
        <w:spacing w:line="244" w:lineRule="auto"/>
        <w:rPr>
          <w:rFonts w:hint="eastAsia"/>
          <w:sz w:val="30"/>
          <w:szCs w:val="30"/>
        </w:rPr>
      </w:pPr>
    </w:p>
    <w:p w14:paraId="169CD2B1">
      <w:pPr>
        <w:pStyle w:val="2"/>
        <w:spacing w:line="244" w:lineRule="auto"/>
        <w:rPr>
          <w:rFonts w:hint="eastAsia"/>
          <w:sz w:val="30"/>
          <w:szCs w:val="30"/>
        </w:rPr>
      </w:pPr>
      <w:r>
        <w:rPr>
          <w:rFonts w:hint="eastAsia"/>
          <w:sz w:val="30"/>
          <w:szCs w:val="30"/>
        </w:rPr>
        <w:t>"He gives them one heart, and one way, that they may fear him for ever," Jer. 32:39.</w:t>
      </w:r>
    </w:p>
    <w:p w14:paraId="350029AF">
      <w:pPr>
        <w:pStyle w:val="2"/>
        <w:spacing w:line="244" w:lineRule="auto"/>
        <w:rPr>
          <w:rFonts w:hint="eastAsia"/>
          <w:sz w:val="30"/>
          <w:szCs w:val="30"/>
        </w:rPr>
      </w:pPr>
    </w:p>
    <w:p w14:paraId="74272B17">
      <w:pPr>
        <w:pStyle w:val="2"/>
        <w:spacing w:line="244" w:lineRule="auto"/>
        <w:rPr>
          <w:rFonts w:hint="eastAsia"/>
          <w:sz w:val="30"/>
          <w:szCs w:val="30"/>
        </w:rPr>
      </w:pPr>
      <w:r>
        <w:rPr>
          <w:rFonts w:hint="eastAsia"/>
          <w:sz w:val="30"/>
          <w:szCs w:val="30"/>
        </w:rPr>
        <w:t>“祂要给他们一颗心，一条路，使他们永远敬畏祂”（耶利米书 32:39）。</w:t>
      </w:r>
    </w:p>
    <w:p w14:paraId="2A7B23CB">
      <w:pPr>
        <w:pStyle w:val="2"/>
        <w:spacing w:line="244" w:lineRule="auto"/>
        <w:rPr>
          <w:rFonts w:hint="eastAsia"/>
          <w:sz w:val="30"/>
          <w:szCs w:val="30"/>
        </w:rPr>
      </w:pPr>
    </w:p>
    <w:p w14:paraId="6E82C543">
      <w:pPr>
        <w:pStyle w:val="2"/>
        <w:spacing w:line="244" w:lineRule="auto"/>
        <w:rPr>
          <w:rFonts w:hint="eastAsia"/>
          <w:sz w:val="30"/>
          <w:szCs w:val="30"/>
        </w:rPr>
      </w:pPr>
      <w:r>
        <w:rPr>
          <w:rFonts w:hint="eastAsia"/>
          <w:sz w:val="30"/>
          <w:szCs w:val="30"/>
        </w:rPr>
        <w:t>And certainly none is fit to form again the image of God in man, but he who at first made man after his own image; the one being a work of no less power and excellence than the other.</w:t>
      </w:r>
    </w:p>
    <w:p w14:paraId="082889E4">
      <w:pPr>
        <w:pStyle w:val="2"/>
        <w:spacing w:line="244" w:lineRule="auto"/>
        <w:rPr>
          <w:rFonts w:hint="eastAsia"/>
          <w:sz w:val="30"/>
          <w:szCs w:val="30"/>
        </w:rPr>
      </w:pPr>
    </w:p>
    <w:p w14:paraId="3E1CBAB4">
      <w:pPr>
        <w:pStyle w:val="2"/>
        <w:spacing w:line="244" w:lineRule="auto"/>
        <w:rPr>
          <w:rFonts w:hint="eastAsia"/>
          <w:sz w:val="30"/>
          <w:szCs w:val="30"/>
        </w:rPr>
      </w:pPr>
      <w:r>
        <w:rPr>
          <w:rFonts w:hint="eastAsia"/>
          <w:sz w:val="30"/>
          <w:szCs w:val="30"/>
        </w:rPr>
        <w:t>当然，除了起初照着自己形象造人的那位，没有人适合在人里面重新塑造神的形象；这两项工作在能力和卓越性上并无二致。</w:t>
      </w:r>
    </w:p>
    <w:p w14:paraId="20FB62E7">
      <w:pPr>
        <w:pStyle w:val="2"/>
        <w:spacing w:line="244" w:lineRule="auto"/>
        <w:rPr>
          <w:rFonts w:hint="eastAsia"/>
          <w:sz w:val="30"/>
          <w:szCs w:val="30"/>
        </w:rPr>
      </w:pPr>
    </w:p>
    <w:p w14:paraId="434258B3">
      <w:pPr>
        <w:pStyle w:val="2"/>
        <w:spacing w:line="244" w:lineRule="auto"/>
        <w:rPr>
          <w:rFonts w:hint="eastAsia"/>
          <w:sz w:val="30"/>
          <w:szCs w:val="30"/>
        </w:rPr>
      </w:pPr>
      <w:r>
        <w:rPr>
          <w:rFonts w:hint="eastAsia"/>
          <w:sz w:val="30"/>
          <w:szCs w:val="30"/>
        </w:rPr>
        <w:t>LII. And hence, the gangrene of the Socinian divinity discovers itself, according to which if a man has got such a full discovery of the will of God, as is made in the Gospel, with a promise of eternal life, he will then have that, whence he may receive strength to perform that very will.</w:t>
      </w:r>
    </w:p>
    <w:p w14:paraId="0B895393">
      <w:pPr>
        <w:pStyle w:val="2"/>
        <w:spacing w:line="244" w:lineRule="auto"/>
        <w:rPr>
          <w:rFonts w:hint="eastAsia"/>
          <w:sz w:val="30"/>
          <w:szCs w:val="30"/>
        </w:rPr>
      </w:pPr>
    </w:p>
    <w:p w14:paraId="2E21BD74">
      <w:pPr>
        <w:pStyle w:val="2"/>
        <w:spacing w:line="244" w:lineRule="auto"/>
        <w:rPr>
          <w:rFonts w:hint="eastAsia"/>
          <w:sz w:val="30"/>
          <w:szCs w:val="30"/>
        </w:rPr>
      </w:pPr>
      <w:r>
        <w:rPr>
          <w:rFonts w:hint="eastAsia"/>
          <w:sz w:val="30"/>
          <w:szCs w:val="30"/>
        </w:rPr>
        <w:t>五十二、因此，索西努派（Socinian）神学的毒瘤就显露出来了，根据这种神学，如果一个人获得了像福音中所显明的那样对神旨意的充分认识，并伴随着永生的应许，那么他就会拥有从中获得力量去履行那旨意的东西。</w:t>
      </w:r>
    </w:p>
    <w:p w14:paraId="5DAA2647">
      <w:pPr>
        <w:pStyle w:val="2"/>
        <w:spacing w:line="244" w:lineRule="auto"/>
        <w:rPr>
          <w:rFonts w:hint="eastAsia"/>
          <w:sz w:val="30"/>
          <w:szCs w:val="30"/>
        </w:rPr>
      </w:pPr>
    </w:p>
    <w:p w14:paraId="77C38BD6">
      <w:pPr>
        <w:pStyle w:val="2"/>
        <w:spacing w:line="244" w:lineRule="auto"/>
        <w:rPr>
          <w:rFonts w:hint="eastAsia"/>
          <w:sz w:val="30"/>
          <w:szCs w:val="30"/>
        </w:rPr>
      </w:pPr>
      <w:r>
        <w:rPr>
          <w:rFonts w:hint="eastAsia"/>
          <w:sz w:val="30"/>
          <w:szCs w:val="30"/>
        </w:rPr>
        <w:t>They sometimes mention internal assistance for form'sake, but place it only in this, that the promises of God are inscribed and sealed on the mind: and they will have this to be the case of none, unless he has first made a right use of that external aid.</w:t>
      </w:r>
    </w:p>
    <w:p w14:paraId="64996196">
      <w:pPr>
        <w:pStyle w:val="2"/>
        <w:spacing w:line="244" w:lineRule="auto"/>
        <w:rPr>
          <w:rFonts w:hint="eastAsia"/>
          <w:sz w:val="30"/>
          <w:szCs w:val="30"/>
        </w:rPr>
      </w:pPr>
    </w:p>
    <w:p w14:paraId="1A15C991">
      <w:pPr>
        <w:pStyle w:val="2"/>
        <w:spacing w:line="244" w:lineRule="auto"/>
        <w:rPr>
          <w:rFonts w:hint="eastAsia"/>
          <w:sz w:val="30"/>
          <w:szCs w:val="30"/>
        </w:rPr>
      </w:pPr>
      <w:r>
        <w:rPr>
          <w:rFonts w:hint="eastAsia"/>
          <w:sz w:val="30"/>
          <w:szCs w:val="30"/>
        </w:rPr>
        <w:t>他们有时为了形式而提及内在的帮助，但只将其置于此：即神的应许被铭刻并印在心思上：并且他们认为，除非一个人首先正确地使用了那种外在的帮助，否则任何人都不会有这种情况。</w:t>
      </w:r>
    </w:p>
    <w:p w14:paraId="2100DF99">
      <w:pPr>
        <w:pStyle w:val="2"/>
        <w:spacing w:line="244" w:lineRule="auto"/>
        <w:rPr>
          <w:rFonts w:hint="eastAsia"/>
          <w:sz w:val="30"/>
          <w:szCs w:val="30"/>
        </w:rPr>
      </w:pPr>
    </w:p>
    <w:p w14:paraId="4CF60D23">
      <w:pPr>
        <w:pStyle w:val="2"/>
        <w:spacing w:line="244" w:lineRule="auto"/>
        <w:rPr>
          <w:rFonts w:hint="eastAsia"/>
          <w:sz w:val="30"/>
          <w:szCs w:val="30"/>
        </w:rPr>
      </w:pPr>
      <w:r>
        <w:rPr>
          <w:rFonts w:hint="eastAsia"/>
          <w:sz w:val="30"/>
          <w:szCs w:val="30"/>
        </w:rPr>
        <w:t>They are truly ignorant of any supernatural influence and real efficiency of God.</w:t>
      </w:r>
    </w:p>
    <w:p w14:paraId="00EE557D">
      <w:pPr>
        <w:pStyle w:val="2"/>
        <w:spacing w:line="244" w:lineRule="auto"/>
        <w:rPr>
          <w:rFonts w:hint="eastAsia"/>
          <w:sz w:val="30"/>
          <w:szCs w:val="30"/>
        </w:rPr>
      </w:pPr>
    </w:p>
    <w:p w14:paraId="421A9511">
      <w:pPr>
        <w:pStyle w:val="2"/>
        <w:spacing w:line="244" w:lineRule="auto"/>
        <w:rPr>
          <w:rFonts w:hint="eastAsia"/>
          <w:sz w:val="30"/>
          <w:szCs w:val="30"/>
        </w:rPr>
      </w:pPr>
      <w:r>
        <w:rPr>
          <w:rFonts w:hint="eastAsia"/>
          <w:sz w:val="30"/>
          <w:szCs w:val="30"/>
        </w:rPr>
        <w:t>他们确实对神任何超自然的影响和真实的效能一无所知。</w:t>
      </w:r>
    </w:p>
    <w:p w14:paraId="7F681BB7">
      <w:pPr>
        <w:pStyle w:val="2"/>
        <w:spacing w:line="244" w:lineRule="auto"/>
        <w:rPr>
          <w:rFonts w:hint="eastAsia"/>
          <w:sz w:val="30"/>
          <w:szCs w:val="30"/>
        </w:rPr>
      </w:pPr>
    </w:p>
    <w:p w14:paraId="1C6DD426">
      <w:pPr>
        <w:pStyle w:val="2"/>
        <w:spacing w:line="244" w:lineRule="auto"/>
        <w:rPr>
          <w:rFonts w:hint="eastAsia"/>
          <w:sz w:val="30"/>
          <w:szCs w:val="30"/>
        </w:rPr>
      </w:pPr>
      <w:r>
        <w:rPr>
          <w:rFonts w:hint="eastAsia"/>
          <w:sz w:val="30"/>
          <w:szCs w:val="30"/>
        </w:rPr>
        <w:t>So much have a fond self-admiration, and their arrogant boasting of the powers of nature infatuated them.</w:t>
      </w:r>
    </w:p>
    <w:p w14:paraId="4216968E">
      <w:pPr>
        <w:pStyle w:val="2"/>
        <w:spacing w:line="244" w:lineRule="auto"/>
        <w:rPr>
          <w:rFonts w:hint="eastAsia"/>
          <w:sz w:val="30"/>
          <w:szCs w:val="30"/>
        </w:rPr>
      </w:pPr>
    </w:p>
    <w:p w14:paraId="34050D8F">
      <w:pPr>
        <w:pStyle w:val="2"/>
        <w:spacing w:line="244" w:lineRule="auto"/>
        <w:rPr>
          <w:rFonts w:hint="eastAsia"/>
          <w:sz w:val="30"/>
          <w:szCs w:val="30"/>
        </w:rPr>
      </w:pPr>
      <w:r>
        <w:rPr>
          <w:rFonts w:hint="eastAsia"/>
          <w:sz w:val="30"/>
          <w:szCs w:val="30"/>
        </w:rPr>
        <w:t>过度的自我欣赏和他们对自然能力的傲慢吹嘘，使他们如此愚昧。</w:t>
      </w:r>
    </w:p>
    <w:p w14:paraId="5BE32ECA">
      <w:pPr>
        <w:pStyle w:val="2"/>
        <w:spacing w:line="244" w:lineRule="auto"/>
        <w:rPr>
          <w:rFonts w:hint="eastAsia"/>
          <w:sz w:val="30"/>
          <w:szCs w:val="30"/>
        </w:rPr>
      </w:pPr>
    </w:p>
    <w:p w14:paraId="6E086BC6">
      <w:pPr>
        <w:pStyle w:val="2"/>
        <w:spacing w:line="244" w:lineRule="auto"/>
        <w:rPr>
          <w:rFonts w:hint="eastAsia"/>
          <w:sz w:val="30"/>
          <w:szCs w:val="30"/>
        </w:rPr>
      </w:pPr>
      <w:r>
        <w:rPr>
          <w:rFonts w:hint="eastAsia"/>
          <w:sz w:val="30"/>
          <w:szCs w:val="30"/>
        </w:rPr>
        <w:t>LIII. But some among the heathen have really spoken far better concerning the divine assistance, though unacquainted with the excellency of Christian holiness.</w:t>
      </w:r>
    </w:p>
    <w:p w14:paraId="79361AFA">
      <w:pPr>
        <w:pStyle w:val="2"/>
        <w:spacing w:line="244" w:lineRule="auto"/>
        <w:rPr>
          <w:rFonts w:hint="eastAsia"/>
          <w:sz w:val="30"/>
          <w:szCs w:val="30"/>
        </w:rPr>
      </w:pPr>
    </w:p>
    <w:p w14:paraId="791C189D">
      <w:pPr>
        <w:pStyle w:val="2"/>
        <w:spacing w:line="244" w:lineRule="auto"/>
        <w:rPr>
          <w:rFonts w:hint="eastAsia"/>
          <w:sz w:val="30"/>
          <w:szCs w:val="30"/>
        </w:rPr>
      </w:pPr>
      <w:r>
        <w:rPr>
          <w:rFonts w:hint="eastAsia"/>
          <w:sz w:val="30"/>
          <w:szCs w:val="30"/>
        </w:rPr>
        <w:t>五十三、但一些外邦人，虽然不了解基督徒圣洁的卓越性，却在关于神圣帮助方面说得好得多。</w:t>
      </w:r>
    </w:p>
    <w:p w14:paraId="73324ED8">
      <w:pPr>
        <w:pStyle w:val="2"/>
        <w:spacing w:line="244" w:lineRule="auto"/>
        <w:rPr>
          <w:rFonts w:hint="eastAsia"/>
          <w:sz w:val="30"/>
          <w:szCs w:val="30"/>
        </w:rPr>
      </w:pPr>
    </w:p>
    <w:p w14:paraId="04ECD179">
      <w:pPr>
        <w:pStyle w:val="2"/>
        <w:spacing w:line="244" w:lineRule="auto"/>
        <w:rPr>
          <w:rFonts w:hint="eastAsia"/>
          <w:sz w:val="30"/>
          <w:szCs w:val="30"/>
        </w:rPr>
      </w:pPr>
      <w:r>
        <w:rPr>
          <w:rFonts w:hint="eastAsia"/>
          <w:sz w:val="30"/>
          <w:szCs w:val="30"/>
        </w:rPr>
        <w:t>Plutarch, de stoic. contradict. "If God give not virtue to men, but men obtain it by their own power; and give them riches and health without virtue, he certainly gives to them what they will not use well, but ill."</w:t>
      </w:r>
    </w:p>
    <w:p w14:paraId="7CCEBCF2">
      <w:pPr>
        <w:pStyle w:val="2"/>
        <w:spacing w:line="244" w:lineRule="auto"/>
        <w:rPr>
          <w:rFonts w:hint="eastAsia"/>
          <w:sz w:val="30"/>
          <w:szCs w:val="30"/>
        </w:rPr>
      </w:pPr>
    </w:p>
    <w:p w14:paraId="73C6205A">
      <w:pPr>
        <w:pStyle w:val="2"/>
        <w:spacing w:line="244" w:lineRule="auto"/>
        <w:rPr>
          <w:rFonts w:hint="eastAsia"/>
          <w:sz w:val="30"/>
          <w:szCs w:val="30"/>
        </w:rPr>
      </w:pPr>
      <w:r>
        <w:rPr>
          <w:rFonts w:hint="eastAsia"/>
          <w:sz w:val="30"/>
          <w:szCs w:val="30"/>
        </w:rPr>
        <w:t>普鲁塔克（Plutarch），在其《斯多葛派的矛盾》（de stoicorum contradictionibus）中说：“如果神不把美德赐给人，而人靠自己的力量获得它；并且神在没有美德的情况下赐给他们财富和健康，那么祂无疑是把他们不会善用，反而会滥用的东西赐给了他们。”</w:t>
      </w:r>
    </w:p>
    <w:p w14:paraId="6E2F802B">
      <w:pPr>
        <w:pStyle w:val="2"/>
        <w:spacing w:line="244" w:lineRule="auto"/>
        <w:rPr>
          <w:rFonts w:hint="eastAsia"/>
          <w:sz w:val="30"/>
          <w:szCs w:val="30"/>
        </w:rPr>
      </w:pPr>
    </w:p>
    <w:p w14:paraId="67CB069C">
      <w:pPr>
        <w:pStyle w:val="2"/>
        <w:spacing w:line="244" w:lineRule="auto"/>
        <w:rPr>
          <w:rFonts w:hint="eastAsia"/>
          <w:sz w:val="30"/>
          <w:szCs w:val="30"/>
        </w:rPr>
      </w:pPr>
      <w:r>
        <w:rPr>
          <w:rFonts w:hint="eastAsia"/>
          <w:sz w:val="30"/>
          <w:szCs w:val="30"/>
        </w:rPr>
        <w:t>Plutarch adds: "If the gods can bestow virtue, but do it not, they are not good and gracious; for, if they cannot render men good, neither can they profit them, since without virtue nothing can be good or profitable."</w:t>
      </w:r>
    </w:p>
    <w:p w14:paraId="1447827B">
      <w:pPr>
        <w:pStyle w:val="2"/>
        <w:spacing w:line="244" w:lineRule="auto"/>
        <w:rPr>
          <w:rFonts w:hint="eastAsia"/>
          <w:sz w:val="30"/>
          <w:szCs w:val="30"/>
        </w:rPr>
      </w:pPr>
    </w:p>
    <w:p w14:paraId="5A347426">
      <w:pPr>
        <w:pStyle w:val="2"/>
        <w:spacing w:line="244" w:lineRule="auto"/>
        <w:rPr>
          <w:rFonts w:hint="eastAsia"/>
          <w:sz w:val="30"/>
          <w:szCs w:val="30"/>
        </w:rPr>
      </w:pPr>
      <w:r>
        <w:rPr>
          <w:rFonts w:hint="eastAsia"/>
          <w:sz w:val="30"/>
          <w:szCs w:val="30"/>
        </w:rPr>
        <w:t>普鲁塔克（Plutarch）补充说：“如果诸神能够 bestow（赐予）美德，却不这样做，他们就不是良善和仁慈的；因为，如果他们不能使人变好，他们也不能使人受益，因为没有美德，任何事物都不可能是好的或有益的。”</w:t>
      </w:r>
    </w:p>
    <w:p w14:paraId="6B83713A">
      <w:pPr>
        <w:pStyle w:val="2"/>
        <w:spacing w:line="244" w:lineRule="auto"/>
        <w:rPr>
          <w:rFonts w:hint="eastAsia"/>
          <w:sz w:val="30"/>
          <w:szCs w:val="30"/>
        </w:rPr>
      </w:pPr>
    </w:p>
    <w:p w14:paraId="7D41A432">
      <w:pPr>
        <w:pStyle w:val="2"/>
        <w:spacing w:line="244" w:lineRule="auto"/>
        <w:rPr>
          <w:rFonts w:hint="eastAsia"/>
          <w:sz w:val="30"/>
          <w:szCs w:val="30"/>
        </w:rPr>
      </w:pPr>
      <w:r>
        <w:rPr>
          <w:rFonts w:hint="eastAsia"/>
          <w:sz w:val="30"/>
          <w:szCs w:val="30"/>
        </w:rPr>
        <w:t>To the same purpose is the twenty-second dissertation of Maximus Tyrius, entitled, "Whether any one can be made good by God;" in which there are very many things worthy of attention, but too long to be transcribed.</w:t>
      </w:r>
    </w:p>
    <w:p w14:paraId="0907342C">
      <w:pPr>
        <w:pStyle w:val="2"/>
        <w:spacing w:line="244" w:lineRule="auto"/>
        <w:rPr>
          <w:rFonts w:hint="eastAsia"/>
          <w:sz w:val="30"/>
          <w:szCs w:val="30"/>
        </w:rPr>
      </w:pPr>
    </w:p>
    <w:p w14:paraId="7CBE9A92">
      <w:pPr>
        <w:pStyle w:val="2"/>
        <w:spacing w:line="244" w:lineRule="auto"/>
        <w:rPr>
          <w:rFonts w:hint="eastAsia"/>
          <w:sz w:val="30"/>
          <w:szCs w:val="30"/>
        </w:rPr>
      </w:pPr>
      <w:r>
        <w:rPr>
          <w:rFonts w:hint="eastAsia"/>
          <w:sz w:val="30"/>
          <w:szCs w:val="30"/>
        </w:rPr>
        <w:t>马克西姆斯·提里乌斯（Maximus Tyrius）的第二十二篇论文，题为“是否有人能被神造就为良善”，也表达了同样的目的；其中有许多值得注意之处，但因太长不便抄录。</w:t>
      </w:r>
    </w:p>
    <w:p w14:paraId="54B478E0">
      <w:pPr>
        <w:pStyle w:val="2"/>
        <w:spacing w:line="244" w:lineRule="auto"/>
        <w:rPr>
          <w:rFonts w:hint="eastAsia"/>
          <w:sz w:val="30"/>
          <w:szCs w:val="30"/>
        </w:rPr>
      </w:pPr>
    </w:p>
    <w:p w14:paraId="3866380D">
      <w:pPr>
        <w:pStyle w:val="2"/>
        <w:spacing w:line="244" w:lineRule="auto"/>
        <w:rPr>
          <w:rFonts w:hint="eastAsia"/>
          <w:sz w:val="30"/>
          <w:szCs w:val="30"/>
        </w:rPr>
      </w:pPr>
      <w:r>
        <w:rPr>
          <w:rFonts w:hint="eastAsia"/>
          <w:sz w:val="30"/>
          <w:szCs w:val="30"/>
        </w:rPr>
        <w:t>These things he borrowed from his master Plato, in whose Menon is extant this notable dissertation: "If in the whole of this present discourse, we we have inquired and disputed correctly, then virtue is neither obtained by nature, nor by teaching, but by divine appointment."</w:t>
      </w:r>
    </w:p>
    <w:p w14:paraId="1AB99407">
      <w:pPr>
        <w:pStyle w:val="2"/>
        <w:spacing w:line="244" w:lineRule="auto"/>
        <w:rPr>
          <w:rFonts w:hint="eastAsia"/>
          <w:sz w:val="30"/>
          <w:szCs w:val="30"/>
        </w:rPr>
      </w:pPr>
    </w:p>
    <w:p w14:paraId="02533D30">
      <w:pPr>
        <w:pStyle w:val="2"/>
        <w:spacing w:line="244" w:lineRule="auto"/>
        <w:rPr>
          <w:rFonts w:hint="eastAsia"/>
          <w:sz w:val="30"/>
          <w:szCs w:val="30"/>
        </w:rPr>
      </w:pPr>
      <w:r>
        <w:rPr>
          <w:rFonts w:hint="eastAsia"/>
          <w:sz w:val="30"/>
          <w:szCs w:val="30"/>
        </w:rPr>
        <w:t>这些是他从他的老师柏拉图（Plato）那里借来的，柏拉图的《美诺篇》（Menon）中存有这篇著名的论述：“如果在整个当前的讨论中，我们都正确地探究和辩论了，那么美德既不是通过本性获得的，也不是通过教导获得的，而是通过神的安排获得的。”</w:t>
      </w:r>
    </w:p>
    <w:p w14:paraId="287A24C8">
      <w:pPr>
        <w:pStyle w:val="2"/>
        <w:spacing w:line="244" w:lineRule="auto"/>
        <w:rPr>
          <w:rFonts w:hint="eastAsia"/>
          <w:sz w:val="30"/>
          <w:szCs w:val="30"/>
        </w:rPr>
      </w:pPr>
    </w:p>
    <w:p w14:paraId="4113C93A">
      <w:pPr>
        <w:pStyle w:val="2"/>
        <w:spacing w:line="244" w:lineRule="auto"/>
        <w:rPr>
          <w:rFonts w:hint="eastAsia"/>
          <w:sz w:val="30"/>
          <w:szCs w:val="30"/>
        </w:rPr>
      </w:pPr>
      <w:r>
        <w:rPr>
          <w:rFonts w:hint="eastAsia"/>
          <w:sz w:val="30"/>
          <w:szCs w:val="30"/>
        </w:rPr>
        <w:t>See Clemens Alexandrinus, stromat lib. v. p. 588.</w:t>
      </w:r>
    </w:p>
    <w:p w14:paraId="0142484F">
      <w:pPr>
        <w:pStyle w:val="2"/>
        <w:spacing w:line="244" w:lineRule="auto"/>
        <w:rPr>
          <w:rFonts w:hint="eastAsia"/>
          <w:sz w:val="30"/>
          <w:szCs w:val="30"/>
        </w:rPr>
      </w:pPr>
    </w:p>
    <w:p w14:paraId="0B4376B7">
      <w:pPr>
        <w:pStyle w:val="2"/>
        <w:spacing w:line="244" w:lineRule="auto"/>
        <w:rPr>
          <w:rFonts w:hint="eastAsia"/>
          <w:sz w:val="30"/>
          <w:szCs w:val="30"/>
        </w:rPr>
      </w:pPr>
      <w:r>
        <w:rPr>
          <w:rFonts w:hint="eastAsia"/>
          <w:sz w:val="30"/>
          <w:szCs w:val="30"/>
        </w:rPr>
        <w:t>参见亚历山大的革利免（Clemens Alexandrinus），《杂记》（Stromata）第五卷，第588页。</w:t>
      </w:r>
    </w:p>
    <w:p w14:paraId="776BCC20">
      <w:pPr>
        <w:pStyle w:val="2"/>
        <w:spacing w:line="244" w:lineRule="auto"/>
        <w:rPr>
          <w:rFonts w:hint="eastAsia"/>
          <w:sz w:val="30"/>
          <w:szCs w:val="30"/>
        </w:rPr>
      </w:pPr>
    </w:p>
    <w:p w14:paraId="14AC6FEA">
      <w:pPr>
        <w:pStyle w:val="2"/>
        <w:spacing w:line="244" w:lineRule="auto"/>
        <w:rPr>
          <w:rFonts w:hint="eastAsia"/>
          <w:sz w:val="30"/>
          <w:szCs w:val="30"/>
        </w:rPr>
      </w:pPr>
      <w:r>
        <w:rPr>
          <w:rFonts w:hint="eastAsia"/>
          <w:sz w:val="30"/>
          <w:szCs w:val="30"/>
        </w:rPr>
        <w:t>LIV. Nature itself and man's conscience teach him these two things: 1st, Our inability for virtue.</w:t>
      </w:r>
    </w:p>
    <w:p w14:paraId="42891327">
      <w:pPr>
        <w:pStyle w:val="2"/>
        <w:spacing w:line="244" w:lineRule="auto"/>
        <w:rPr>
          <w:rFonts w:hint="eastAsia"/>
          <w:sz w:val="30"/>
          <w:szCs w:val="30"/>
        </w:rPr>
      </w:pPr>
    </w:p>
    <w:p w14:paraId="6114E38A">
      <w:pPr>
        <w:pStyle w:val="2"/>
        <w:spacing w:line="244" w:lineRule="auto"/>
        <w:rPr>
          <w:rFonts w:hint="eastAsia"/>
          <w:sz w:val="30"/>
          <w:szCs w:val="30"/>
        </w:rPr>
      </w:pPr>
      <w:r>
        <w:rPr>
          <w:rFonts w:hint="eastAsia"/>
          <w:sz w:val="30"/>
          <w:szCs w:val="30"/>
        </w:rPr>
        <w:t>五十四、自然本身和人的良心教导他这两件事：第一，我们无力行善。</w:t>
      </w:r>
    </w:p>
    <w:p w14:paraId="4F23E075">
      <w:pPr>
        <w:pStyle w:val="2"/>
        <w:spacing w:line="244" w:lineRule="auto"/>
        <w:rPr>
          <w:rFonts w:hint="eastAsia"/>
          <w:sz w:val="30"/>
          <w:szCs w:val="30"/>
        </w:rPr>
      </w:pPr>
    </w:p>
    <w:p w14:paraId="3C1B888E">
      <w:pPr>
        <w:pStyle w:val="2"/>
        <w:spacing w:line="244" w:lineRule="auto"/>
        <w:rPr>
          <w:rFonts w:hint="eastAsia"/>
          <w:sz w:val="30"/>
          <w:szCs w:val="30"/>
        </w:rPr>
      </w:pPr>
      <w:r>
        <w:rPr>
          <w:rFonts w:hint="eastAsia"/>
          <w:sz w:val="30"/>
          <w:szCs w:val="30"/>
        </w:rPr>
        <w:t>2dly, The all-sufficiency of God, whereby he is the fountain and author of all true good.</w:t>
      </w:r>
    </w:p>
    <w:p w14:paraId="222D3CD1">
      <w:pPr>
        <w:pStyle w:val="2"/>
        <w:spacing w:line="244" w:lineRule="auto"/>
        <w:rPr>
          <w:rFonts w:hint="eastAsia"/>
          <w:sz w:val="30"/>
          <w:szCs w:val="30"/>
        </w:rPr>
      </w:pPr>
    </w:p>
    <w:p w14:paraId="20DDFC9D">
      <w:pPr>
        <w:pStyle w:val="2"/>
        <w:spacing w:line="244" w:lineRule="auto"/>
        <w:rPr>
          <w:rFonts w:hint="eastAsia"/>
          <w:sz w:val="30"/>
          <w:szCs w:val="30"/>
        </w:rPr>
      </w:pPr>
      <w:r>
        <w:rPr>
          <w:rFonts w:hint="eastAsia"/>
          <w:sz w:val="30"/>
          <w:szCs w:val="30"/>
        </w:rPr>
        <w:t>第二，神的全然充足，藉此祂是一切真善的泉源和创始者。</w:t>
      </w:r>
    </w:p>
    <w:p w14:paraId="0F9009E8">
      <w:pPr>
        <w:pStyle w:val="2"/>
        <w:spacing w:line="244" w:lineRule="auto"/>
        <w:rPr>
          <w:rFonts w:hint="eastAsia"/>
          <w:sz w:val="30"/>
          <w:szCs w:val="30"/>
        </w:rPr>
      </w:pPr>
    </w:p>
    <w:p w14:paraId="04F4459E">
      <w:pPr>
        <w:pStyle w:val="2"/>
        <w:spacing w:line="244" w:lineRule="auto"/>
        <w:rPr>
          <w:rFonts w:hint="eastAsia"/>
          <w:sz w:val="30"/>
          <w:szCs w:val="30"/>
        </w:rPr>
      </w:pPr>
      <w:r>
        <w:rPr>
          <w:rFonts w:hint="eastAsia"/>
          <w:sz w:val="30"/>
          <w:szCs w:val="30"/>
        </w:rPr>
        <w:t>Of the former, Epictetus, apud Arrianum, lib. ii. c. 11, says: "the beginning of philosophy to those who enter into it by the gate, as they ought, is a sense of their own impotence and inability."</w:t>
      </w:r>
    </w:p>
    <w:p w14:paraId="47C09BFB">
      <w:pPr>
        <w:pStyle w:val="2"/>
        <w:spacing w:line="244" w:lineRule="auto"/>
        <w:rPr>
          <w:rFonts w:hint="eastAsia"/>
          <w:sz w:val="30"/>
          <w:szCs w:val="30"/>
        </w:rPr>
      </w:pPr>
    </w:p>
    <w:p w14:paraId="4535FF9E">
      <w:pPr>
        <w:pStyle w:val="2"/>
        <w:spacing w:line="244" w:lineRule="auto"/>
        <w:rPr>
          <w:rFonts w:hint="eastAsia"/>
          <w:sz w:val="30"/>
          <w:szCs w:val="30"/>
        </w:rPr>
      </w:pPr>
      <w:r>
        <w:rPr>
          <w:rFonts w:hint="eastAsia"/>
          <w:sz w:val="30"/>
          <w:szCs w:val="30"/>
        </w:rPr>
        <w:t>关于前者，爱比克泰德（Epictetus），见于阿里安（Arrianus）的著作，第二卷，第十一章，说：“对于那些按正道从门进入哲学的人来说，哲学的开端是对自己无能和无力的感觉。”</w:t>
      </w:r>
    </w:p>
    <w:p w14:paraId="2A57D611">
      <w:pPr>
        <w:pStyle w:val="2"/>
        <w:spacing w:line="244" w:lineRule="auto"/>
        <w:rPr>
          <w:rFonts w:hint="eastAsia"/>
          <w:sz w:val="30"/>
          <w:szCs w:val="30"/>
        </w:rPr>
      </w:pPr>
    </w:p>
    <w:p w14:paraId="02883B4C">
      <w:pPr>
        <w:pStyle w:val="2"/>
        <w:spacing w:line="244" w:lineRule="auto"/>
        <w:rPr>
          <w:rFonts w:hint="eastAsia"/>
          <w:sz w:val="30"/>
          <w:szCs w:val="30"/>
        </w:rPr>
      </w:pPr>
      <w:r>
        <w:rPr>
          <w:rFonts w:hint="eastAsia"/>
          <w:sz w:val="30"/>
          <w:szCs w:val="30"/>
        </w:rPr>
        <w:t>Of the latter, Maximus Tyrius Dissert. 22. "We are not to imagine, that any good can befall men, but what comes from God: as there is no good to men, which derives not its original from God.</w:t>
      </w:r>
    </w:p>
    <w:p w14:paraId="1F760BEC">
      <w:pPr>
        <w:pStyle w:val="2"/>
        <w:spacing w:line="244" w:lineRule="auto"/>
        <w:rPr>
          <w:rFonts w:hint="eastAsia"/>
          <w:sz w:val="30"/>
          <w:szCs w:val="30"/>
        </w:rPr>
      </w:pPr>
    </w:p>
    <w:p w14:paraId="68E9A71A">
      <w:pPr>
        <w:pStyle w:val="2"/>
        <w:spacing w:line="244" w:lineRule="auto"/>
        <w:rPr>
          <w:rFonts w:hint="eastAsia"/>
          <w:sz w:val="30"/>
          <w:szCs w:val="30"/>
        </w:rPr>
      </w:pPr>
      <w:r>
        <w:rPr>
          <w:rFonts w:hint="eastAsia"/>
          <w:sz w:val="30"/>
          <w:szCs w:val="30"/>
        </w:rPr>
        <w:t>关于后者，马克西姆斯·提里乌斯（Maximus Tyrius）在其第二十二篇论文中说：“我们不应想象，除了来自神以外，任何良善能临到人：正如没有一样对人有益的事物，其根源不是来自神。”</w:t>
      </w:r>
    </w:p>
    <w:p w14:paraId="470B1393">
      <w:pPr>
        <w:pStyle w:val="2"/>
        <w:spacing w:line="244" w:lineRule="auto"/>
        <w:rPr>
          <w:rFonts w:hint="eastAsia"/>
          <w:sz w:val="30"/>
          <w:szCs w:val="30"/>
        </w:rPr>
      </w:pPr>
    </w:p>
    <w:p w14:paraId="01CD8EB2">
      <w:pPr>
        <w:pStyle w:val="2"/>
        <w:spacing w:line="244" w:lineRule="auto"/>
        <w:rPr>
          <w:rFonts w:hint="eastAsia"/>
          <w:sz w:val="30"/>
          <w:szCs w:val="30"/>
        </w:rPr>
      </w:pPr>
      <w:r>
        <w:rPr>
          <w:rFonts w:hint="eastAsia"/>
          <w:sz w:val="30"/>
          <w:szCs w:val="30"/>
        </w:rPr>
        <w:t>LV. From those generals, the heathen themselves have proved these more particular propositions: 1st.</w:t>
      </w:r>
    </w:p>
    <w:p w14:paraId="22267795">
      <w:pPr>
        <w:pStyle w:val="2"/>
        <w:spacing w:line="244" w:lineRule="auto"/>
        <w:rPr>
          <w:rFonts w:hint="eastAsia"/>
          <w:sz w:val="30"/>
          <w:szCs w:val="30"/>
        </w:rPr>
      </w:pPr>
    </w:p>
    <w:p w14:paraId="4760868A">
      <w:pPr>
        <w:pStyle w:val="2"/>
        <w:spacing w:line="244" w:lineRule="auto"/>
        <w:rPr>
          <w:rFonts w:hint="eastAsia"/>
          <w:sz w:val="30"/>
          <w:szCs w:val="30"/>
        </w:rPr>
      </w:pPr>
      <w:r>
        <w:rPr>
          <w:rFonts w:hint="eastAsia"/>
          <w:sz w:val="30"/>
          <w:szCs w:val="30"/>
        </w:rPr>
        <w:t>五十五、从那些普遍原则出发，外邦人自己也证明了这些更具体的命题：第一。</w:t>
      </w:r>
    </w:p>
    <w:p w14:paraId="64BD1DCA">
      <w:pPr>
        <w:pStyle w:val="2"/>
        <w:spacing w:line="244" w:lineRule="auto"/>
        <w:rPr>
          <w:rFonts w:hint="eastAsia"/>
          <w:sz w:val="30"/>
          <w:szCs w:val="30"/>
        </w:rPr>
      </w:pPr>
    </w:p>
    <w:p w14:paraId="4D592B32">
      <w:pPr>
        <w:pStyle w:val="2"/>
        <w:spacing w:line="244" w:lineRule="auto"/>
        <w:rPr>
          <w:rFonts w:hint="eastAsia"/>
          <w:sz w:val="30"/>
          <w:szCs w:val="30"/>
        </w:rPr>
      </w:pPr>
      <w:r>
        <w:rPr>
          <w:rFonts w:hint="eastAsia"/>
          <w:sz w:val="30"/>
          <w:szCs w:val="30"/>
        </w:rPr>
        <w:t>That, to the acquisition and practice of virtue, men stand in need of divine assistance and grace.</w:t>
      </w:r>
    </w:p>
    <w:p w14:paraId="65743C9E">
      <w:pPr>
        <w:pStyle w:val="2"/>
        <w:spacing w:line="244" w:lineRule="auto"/>
        <w:rPr>
          <w:rFonts w:hint="eastAsia"/>
          <w:sz w:val="30"/>
          <w:szCs w:val="30"/>
        </w:rPr>
      </w:pPr>
    </w:p>
    <w:p w14:paraId="494CAAC5">
      <w:pPr>
        <w:pStyle w:val="2"/>
        <w:spacing w:line="244" w:lineRule="auto"/>
        <w:rPr>
          <w:rFonts w:hint="eastAsia"/>
          <w:sz w:val="30"/>
          <w:szCs w:val="30"/>
        </w:rPr>
      </w:pPr>
      <w:r>
        <w:rPr>
          <w:rFonts w:hint="eastAsia"/>
          <w:sz w:val="30"/>
          <w:szCs w:val="30"/>
        </w:rPr>
        <w:t>为了获得和实践美德，人需要神的帮助和恩典。</w:t>
      </w:r>
    </w:p>
    <w:p w14:paraId="374B0294">
      <w:pPr>
        <w:pStyle w:val="2"/>
        <w:spacing w:line="244" w:lineRule="auto"/>
        <w:rPr>
          <w:rFonts w:hint="eastAsia"/>
          <w:sz w:val="30"/>
          <w:szCs w:val="30"/>
        </w:rPr>
      </w:pPr>
    </w:p>
    <w:p w14:paraId="21E00C67">
      <w:pPr>
        <w:pStyle w:val="2"/>
        <w:spacing w:line="244" w:lineRule="auto"/>
        <w:rPr>
          <w:rFonts w:hint="eastAsia"/>
          <w:sz w:val="30"/>
          <w:szCs w:val="30"/>
        </w:rPr>
      </w:pPr>
      <w:r>
        <w:rPr>
          <w:rFonts w:hint="eastAsia"/>
          <w:sz w:val="30"/>
          <w:szCs w:val="30"/>
        </w:rPr>
        <w:t>Hierocles, a Pythagorean philosopher, has excellently taught this in these words: "We are not so much as to preconceive, that virtuous actions are so in our power, as to be performed without divine aid: we stand in need of the assistance of God, both for escaping evil and acquiring good."</w:t>
      </w:r>
    </w:p>
    <w:p w14:paraId="0732C5E6">
      <w:pPr>
        <w:pStyle w:val="2"/>
        <w:spacing w:line="244" w:lineRule="auto"/>
        <w:rPr>
          <w:rFonts w:hint="eastAsia"/>
          <w:sz w:val="30"/>
          <w:szCs w:val="30"/>
        </w:rPr>
      </w:pPr>
    </w:p>
    <w:p w14:paraId="29F6A4A8">
      <w:pPr>
        <w:pStyle w:val="2"/>
        <w:spacing w:line="244" w:lineRule="auto"/>
        <w:rPr>
          <w:rFonts w:hint="eastAsia"/>
          <w:sz w:val="30"/>
          <w:szCs w:val="30"/>
        </w:rPr>
      </w:pPr>
      <w:r>
        <w:rPr>
          <w:rFonts w:hint="eastAsia"/>
          <w:sz w:val="30"/>
          <w:szCs w:val="30"/>
        </w:rPr>
        <w:t>毕达哥拉斯派哲学家希罗克勒斯（Hierocles）曾用这些话出色地教导了这一点：“我们甚至不应预先认为，有德行的行为如此在我们的能力范围之内，以致于可以在没有神帮助的情况下完成：我们需要神的帮助，既为了逃避邪恶，也为了获得良善。”</w:t>
      </w:r>
    </w:p>
    <w:p w14:paraId="5B02A2C2">
      <w:pPr>
        <w:pStyle w:val="2"/>
        <w:spacing w:line="244" w:lineRule="auto"/>
        <w:rPr>
          <w:rFonts w:hint="eastAsia"/>
          <w:sz w:val="30"/>
          <w:szCs w:val="30"/>
        </w:rPr>
      </w:pPr>
    </w:p>
    <w:p w14:paraId="11F1D10E">
      <w:pPr>
        <w:pStyle w:val="2"/>
        <w:spacing w:line="244" w:lineRule="auto"/>
        <w:rPr>
          <w:rFonts w:hint="eastAsia"/>
          <w:sz w:val="30"/>
          <w:szCs w:val="30"/>
        </w:rPr>
      </w:pPr>
      <w:r>
        <w:rPr>
          <w:rFonts w:hint="eastAsia"/>
          <w:sz w:val="30"/>
          <w:szCs w:val="30"/>
        </w:rPr>
        <w:t>2dly, That, from a sense of our own impotence, we are to ask it of God, Epictet. apud Arrianum, lib. ii. c. 18.</w:t>
      </w:r>
    </w:p>
    <w:p w14:paraId="08C903D1">
      <w:pPr>
        <w:pStyle w:val="2"/>
        <w:spacing w:line="244" w:lineRule="auto"/>
        <w:rPr>
          <w:rFonts w:hint="eastAsia"/>
          <w:sz w:val="30"/>
          <w:szCs w:val="30"/>
        </w:rPr>
      </w:pPr>
    </w:p>
    <w:p w14:paraId="2168EFF8">
      <w:pPr>
        <w:pStyle w:val="2"/>
        <w:spacing w:line="244" w:lineRule="auto"/>
        <w:rPr>
          <w:rFonts w:hint="eastAsia"/>
          <w:sz w:val="30"/>
          <w:szCs w:val="30"/>
        </w:rPr>
      </w:pPr>
      <w:r>
        <w:rPr>
          <w:rFonts w:hint="eastAsia"/>
          <w:sz w:val="30"/>
          <w:szCs w:val="30"/>
        </w:rPr>
        <w:t>第二，由于感觉到我们自己的无能，我们应当向神祈求，爱比克泰德（Epictetus），见于阿里安（Arrianus）的著作，第二卷，第十八章。</w:t>
      </w:r>
    </w:p>
    <w:p w14:paraId="031E9C28">
      <w:pPr>
        <w:pStyle w:val="2"/>
        <w:spacing w:line="244" w:lineRule="auto"/>
        <w:rPr>
          <w:rFonts w:hint="eastAsia"/>
          <w:sz w:val="30"/>
          <w:szCs w:val="30"/>
        </w:rPr>
      </w:pPr>
    </w:p>
    <w:p w14:paraId="33F867E8">
      <w:pPr>
        <w:pStyle w:val="2"/>
        <w:spacing w:line="244" w:lineRule="auto"/>
        <w:rPr>
          <w:rFonts w:hint="eastAsia"/>
          <w:sz w:val="30"/>
          <w:szCs w:val="30"/>
        </w:rPr>
      </w:pPr>
      <w:r>
        <w:rPr>
          <w:rFonts w:hint="eastAsia"/>
          <w:sz w:val="30"/>
          <w:szCs w:val="30"/>
        </w:rPr>
        <w:t>"Noble is the struggle, and divine the enterprise, the subject a kingdom; liberty, happiness, calm of mind unruffled by passions, are all concerned; therefore remember God, call him in for thy assistant, thy associate."</w:t>
      </w:r>
    </w:p>
    <w:p w14:paraId="15C27969">
      <w:pPr>
        <w:pStyle w:val="2"/>
        <w:spacing w:line="244" w:lineRule="auto"/>
        <w:rPr>
          <w:rFonts w:hint="eastAsia"/>
          <w:sz w:val="30"/>
          <w:szCs w:val="30"/>
        </w:rPr>
      </w:pPr>
    </w:p>
    <w:p w14:paraId="4D7105C8">
      <w:pPr>
        <w:pStyle w:val="2"/>
        <w:spacing w:line="244" w:lineRule="auto"/>
        <w:rPr>
          <w:rFonts w:hint="eastAsia"/>
          <w:sz w:val="30"/>
          <w:szCs w:val="30"/>
        </w:rPr>
      </w:pPr>
      <w:r>
        <w:rPr>
          <w:rFonts w:hint="eastAsia"/>
          <w:sz w:val="30"/>
          <w:szCs w:val="30"/>
        </w:rPr>
        <w:t>“这挣扎是高尚的，这事业是神圣的，其主题是一个国度；自由、幸福、不受情欲搅扰的内心平静，都与此相关；因此，要记念神，呼求祂作你的助手，你的同伴。”</w:t>
      </w:r>
    </w:p>
    <w:p w14:paraId="72D19B31">
      <w:pPr>
        <w:pStyle w:val="2"/>
        <w:spacing w:line="244" w:lineRule="auto"/>
        <w:rPr>
          <w:rFonts w:hint="eastAsia"/>
          <w:sz w:val="30"/>
          <w:szCs w:val="30"/>
        </w:rPr>
      </w:pPr>
    </w:p>
    <w:p w14:paraId="3272ABCC">
      <w:pPr>
        <w:pStyle w:val="2"/>
        <w:spacing w:line="244" w:lineRule="auto"/>
        <w:rPr>
          <w:rFonts w:hint="eastAsia"/>
          <w:sz w:val="30"/>
          <w:szCs w:val="30"/>
        </w:rPr>
      </w:pPr>
      <w:r>
        <w:rPr>
          <w:rFonts w:hint="eastAsia"/>
          <w:sz w:val="30"/>
          <w:szCs w:val="30"/>
        </w:rPr>
        <w:t>See also Seneca, Epist. 10, and 41, and Marc. Antonin. lib. ii. § 40.</w:t>
      </w:r>
    </w:p>
    <w:p w14:paraId="465F0454">
      <w:pPr>
        <w:pStyle w:val="2"/>
        <w:spacing w:line="244" w:lineRule="auto"/>
        <w:rPr>
          <w:rFonts w:hint="eastAsia"/>
          <w:sz w:val="30"/>
          <w:szCs w:val="30"/>
        </w:rPr>
      </w:pPr>
    </w:p>
    <w:p w14:paraId="685810D4">
      <w:pPr>
        <w:pStyle w:val="2"/>
        <w:spacing w:line="244" w:lineRule="auto"/>
        <w:rPr>
          <w:rFonts w:hint="eastAsia"/>
          <w:sz w:val="30"/>
          <w:szCs w:val="30"/>
        </w:rPr>
      </w:pPr>
      <w:r>
        <w:rPr>
          <w:rFonts w:hint="eastAsia"/>
          <w:sz w:val="30"/>
          <w:szCs w:val="30"/>
        </w:rPr>
        <w:t>另见塞涅卡（Seneca），书信第10封和第41封，以及马可·奥勒留（Marcus Antoninus），第二卷，第40节。</w:t>
      </w:r>
    </w:p>
    <w:p w14:paraId="5DCA201E">
      <w:pPr>
        <w:pStyle w:val="2"/>
        <w:spacing w:line="244" w:lineRule="auto"/>
        <w:rPr>
          <w:rFonts w:hint="eastAsia"/>
          <w:sz w:val="30"/>
          <w:szCs w:val="30"/>
        </w:rPr>
      </w:pPr>
    </w:p>
    <w:p w14:paraId="720D1FA9">
      <w:pPr>
        <w:pStyle w:val="2"/>
        <w:spacing w:line="244" w:lineRule="auto"/>
        <w:rPr>
          <w:rFonts w:hint="eastAsia"/>
          <w:sz w:val="30"/>
          <w:szCs w:val="30"/>
        </w:rPr>
      </w:pPr>
      <w:r>
        <w:rPr>
          <w:rFonts w:hint="eastAsia"/>
          <w:sz w:val="30"/>
          <w:szCs w:val="30"/>
        </w:rPr>
        <w:t>3dly, That we are to thank God for it, Epictet. apud Arrian., lib. iv. c. 4. "Then Isinned, now Ido not, thanks be to God."</w:t>
      </w:r>
    </w:p>
    <w:p w14:paraId="07E87138">
      <w:pPr>
        <w:pStyle w:val="2"/>
        <w:spacing w:line="244" w:lineRule="auto"/>
        <w:rPr>
          <w:rFonts w:hint="eastAsia"/>
          <w:sz w:val="30"/>
          <w:szCs w:val="30"/>
        </w:rPr>
      </w:pPr>
    </w:p>
    <w:p w14:paraId="76CBEA34">
      <w:pPr>
        <w:pStyle w:val="2"/>
        <w:spacing w:line="244" w:lineRule="auto"/>
        <w:rPr>
          <w:rFonts w:hint="eastAsia"/>
          <w:sz w:val="30"/>
          <w:szCs w:val="30"/>
        </w:rPr>
      </w:pPr>
      <w:r>
        <w:rPr>
          <w:rFonts w:hint="eastAsia"/>
          <w:sz w:val="30"/>
          <w:szCs w:val="30"/>
        </w:rPr>
        <w:t>第三，我们应当为此感谢神，爱比克泰德（Epictetus），见于阿里安（Arrianus）的著作，第四卷，第四章。“那时我犯罪，现在我不犯罪了，感谢神。”</w:t>
      </w:r>
    </w:p>
    <w:p w14:paraId="58432CD1">
      <w:pPr>
        <w:pStyle w:val="2"/>
        <w:spacing w:line="244" w:lineRule="auto"/>
        <w:rPr>
          <w:rFonts w:hint="eastAsia"/>
          <w:sz w:val="30"/>
          <w:szCs w:val="30"/>
        </w:rPr>
      </w:pPr>
    </w:p>
    <w:p w14:paraId="4832D43E">
      <w:pPr>
        <w:pStyle w:val="2"/>
        <w:spacing w:line="244" w:lineRule="auto"/>
        <w:rPr>
          <w:rFonts w:hint="eastAsia"/>
          <w:sz w:val="30"/>
          <w:szCs w:val="30"/>
        </w:rPr>
      </w:pPr>
      <w:r>
        <w:rPr>
          <w:rFonts w:hint="eastAsia"/>
          <w:sz w:val="30"/>
          <w:szCs w:val="30"/>
        </w:rPr>
        <w:t>LVI. But they did not imagine, that this divine assistance consisted only in moral suasion, or in presenting such objects, whereby a man may be excited to virtuous actions; but "in divine suggestions, aids, and inspirations," as the emperor Antonine speaks, lib. i. § . 17; who in the same place declares, that he had a good disposition of mind "from the gods," which he ascribes to their beneficence: lib. ix. § . 40, he mentions their co-operation; "for, if they can at all co-operate with men, they also can in this," namely,in the practice of virtue.</w:t>
      </w:r>
    </w:p>
    <w:p w14:paraId="44B2CA90">
      <w:pPr>
        <w:pStyle w:val="2"/>
        <w:spacing w:line="244" w:lineRule="auto"/>
        <w:rPr>
          <w:rFonts w:hint="eastAsia"/>
          <w:sz w:val="30"/>
          <w:szCs w:val="30"/>
        </w:rPr>
      </w:pPr>
    </w:p>
    <w:p w14:paraId="1FB5E2D7">
      <w:pPr>
        <w:pStyle w:val="2"/>
        <w:spacing w:line="244" w:lineRule="auto"/>
        <w:rPr>
          <w:rFonts w:hint="eastAsia"/>
          <w:sz w:val="30"/>
          <w:szCs w:val="30"/>
        </w:rPr>
      </w:pPr>
      <w:r>
        <w:rPr>
          <w:rFonts w:hint="eastAsia"/>
          <w:sz w:val="30"/>
          <w:szCs w:val="30"/>
        </w:rPr>
        <w:t>五十六、但他们并未想象，这种神圣的帮助仅仅在于道德劝说，或在于呈现那些可以激励人行善的对象；而在于“神圣的启示、帮助和灵感”，正如安东尼皇帝（Emperor Antoninus）在其著作第一卷第十七节所说；他在同一处宣称，他拥有一种“来自诸神”的良好心性，他将其归因于诸神的仁慈：在第九卷第四十节，他提到了诸神的合作；“因为，如果他们能够与人合作，他们在这方面也能”，即在实践美德方面。</w:t>
      </w:r>
    </w:p>
    <w:p w14:paraId="3F65F014">
      <w:pPr>
        <w:pStyle w:val="2"/>
        <w:spacing w:line="244" w:lineRule="auto"/>
        <w:rPr>
          <w:rFonts w:hint="eastAsia"/>
          <w:sz w:val="30"/>
          <w:szCs w:val="30"/>
        </w:rPr>
      </w:pPr>
    </w:p>
    <w:p w14:paraId="26ADE401">
      <w:pPr>
        <w:pStyle w:val="2"/>
        <w:spacing w:line="244" w:lineRule="auto"/>
        <w:rPr>
          <w:rFonts w:hint="eastAsia"/>
          <w:sz w:val="30"/>
          <w:szCs w:val="30"/>
        </w:rPr>
      </w:pPr>
      <w:r>
        <w:rPr>
          <w:rFonts w:hint="eastAsia"/>
          <w:sz w:val="30"/>
          <w:szCs w:val="30"/>
        </w:rPr>
        <w:t>But if any should except, that these relate to things in our own power, he answers: "Who has told thee, that the gods do not assist even in these?</w:t>
      </w:r>
    </w:p>
    <w:p w14:paraId="7C4BA99B">
      <w:pPr>
        <w:pStyle w:val="2"/>
        <w:spacing w:line="244" w:lineRule="auto"/>
        <w:rPr>
          <w:rFonts w:hint="eastAsia"/>
          <w:sz w:val="30"/>
          <w:szCs w:val="30"/>
        </w:rPr>
      </w:pPr>
    </w:p>
    <w:p w14:paraId="3E4836B5">
      <w:pPr>
        <w:pStyle w:val="2"/>
        <w:spacing w:line="244" w:lineRule="auto"/>
        <w:rPr>
          <w:rFonts w:hint="eastAsia"/>
          <w:sz w:val="30"/>
          <w:szCs w:val="30"/>
        </w:rPr>
      </w:pPr>
      <w:r>
        <w:rPr>
          <w:rFonts w:hint="eastAsia"/>
          <w:sz w:val="30"/>
          <w:szCs w:val="30"/>
        </w:rPr>
        <w:t>但如果有人提出异议，说这些都与我们能力范围内的事物有关，他回答说：“谁告诉过你，诸神甚至在这些事上也不帮助呢？</w:t>
      </w:r>
    </w:p>
    <w:p w14:paraId="387CFEF7">
      <w:pPr>
        <w:pStyle w:val="2"/>
        <w:spacing w:line="244" w:lineRule="auto"/>
        <w:rPr>
          <w:rFonts w:hint="eastAsia"/>
          <w:sz w:val="30"/>
          <w:szCs w:val="30"/>
        </w:rPr>
      </w:pPr>
    </w:p>
    <w:p w14:paraId="3E472A58">
      <w:pPr>
        <w:pStyle w:val="2"/>
        <w:spacing w:line="244" w:lineRule="auto"/>
        <w:rPr>
          <w:rFonts w:hint="eastAsia"/>
          <w:sz w:val="30"/>
          <w:szCs w:val="30"/>
        </w:rPr>
      </w:pPr>
      <w:r>
        <w:rPr>
          <w:rFonts w:hint="eastAsia"/>
          <w:sz w:val="30"/>
          <w:szCs w:val="30"/>
        </w:rPr>
        <w:t>Set about asking these things of the gods by prayer, and you will see the consequence."</w:t>
      </w:r>
    </w:p>
    <w:p w14:paraId="263584CF">
      <w:pPr>
        <w:pStyle w:val="2"/>
        <w:spacing w:line="244" w:lineRule="auto"/>
        <w:rPr>
          <w:rFonts w:hint="eastAsia"/>
          <w:sz w:val="30"/>
          <w:szCs w:val="30"/>
        </w:rPr>
      </w:pPr>
    </w:p>
    <w:p w14:paraId="4132F968">
      <w:pPr>
        <w:pStyle w:val="2"/>
        <w:spacing w:line="244" w:lineRule="auto"/>
        <w:rPr>
          <w:rFonts w:hint="eastAsia"/>
          <w:sz w:val="30"/>
          <w:szCs w:val="30"/>
        </w:rPr>
      </w:pPr>
      <w:r>
        <w:rPr>
          <w:rFonts w:hint="eastAsia"/>
          <w:sz w:val="30"/>
          <w:szCs w:val="30"/>
        </w:rPr>
        <w:t>开始藉着祷告向诸神祈求这些事，你就会看到结果。”</w:t>
      </w:r>
    </w:p>
    <w:p w14:paraId="5FACA020">
      <w:pPr>
        <w:pStyle w:val="2"/>
        <w:spacing w:line="244" w:lineRule="auto"/>
        <w:rPr>
          <w:rFonts w:hint="eastAsia"/>
          <w:sz w:val="30"/>
          <w:szCs w:val="30"/>
        </w:rPr>
      </w:pPr>
    </w:p>
    <w:p w14:paraId="55CAAE19">
      <w:pPr>
        <w:pStyle w:val="2"/>
        <w:spacing w:line="244" w:lineRule="auto"/>
        <w:rPr>
          <w:rFonts w:hint="eastAsia"/>
          <w:sz w:val="30"/>
          <w:szCs w:val="30"/>
        </w:rPr>
      </w:pPr>
      <w:r>
        <w:rPr>
          <w:rFonts w:hint="eastAsia"/>
          <w:sz w:val="30"/>
          <w:szCs w:val="30"/>
        </w:rPr>
        <w:t>LVII. And they maintained, that the same divine aid was so necessary to virtue, that even the best disposed souls could not be without it.</w:t>
      </w:r>
    </w:p>
    <w:p w14:paraId="7FCEC1A0">
      <w:pPr>
        <w:pStyle w:val="2"/>
        <w:spacing w:line="244" w:lineRule="auto"/>
        <w:rPr>
          <w:rFonts w:hint="eastAsia"/>
          <w:sz w:val="30"/>
          <w:szCs w:val="30"/>
        </w:rPr>
      </w:pPr>
    </w:p>
    <w:p w14:paraId="3D9AEECE">
      <w:pPr>
        <w:pStyle w:val="2"/>
        <w:spacing w:line="244" w:lineRule="auto"/>
        <w:rPr>
          <w:rFonts w:hint="eastAsia"/>
          <w:sz w:val="30"/>
          <w:szCs w:val="30"/>
        </w:rPr>
      </w:pPr>
      <w:r>
        <w:rPr>
          <w:rFonts w:hint="eastAsia"/>
          <w:sz w:val="30"/>
          <w:szCs w:val="30"/>
        </w:rPr>
        <w:t>五十七、他们还坚持认为，同样的神圣帮助对美德是如此必要，以致于即使是性情最好的人也不能没有它。</w:t>
      </w:r>
    </w:p>
    <w:p w14:paraId="2EE8FAC7">
      <w:pPr>
        <w:pStyle w:val="2"/>
        <w:spacing w:line="244" w:lineRule="auto"/>
        <w:rPr>
          <w:rFonts w:hint="eastAsia"/>
          <w:sz w:val="30"/>
          <w:szCs w:val="30"/>
        </w:rPr>
      </w:pPr>
    </w:p>
    <w:p w14:paraId="6EB22290">
      <w:pPr>
        <w:pStyle w:val="2"/>
        <w:spacing w:line="244" w:lineRule="auto"/>
        <w:rPr>
          <w:rFonts w:hint="eastAsia"/>
          <w:sz w:val="30"/>
          <w:szCs w:val="30"/>
        </w:rPr>
      </w:pPr>
      <w:r>
        <w:rPr>
          <w:rFonts w:hint="eastAsia"/>
          <w:sz w:val="30"/>
          <w:szCs w:val="30"/>
        </w:rPr>
        <w:t>Maxim. Tyr. Dissert. 22, p. 228, says: "But they, who have acquired the very best natural dispositions of soul, halting between the highest virtue and the lowest vice, stand in need of the divine aid, to give the proper bias and direction to the better side.</w:t>
      </w:r>
    </w:p>
    <w:p w14:paraId="4B4338FB">
      <w:pPr>
        <w:pStyle w:val="2"/>
        <w:spacing w:line="244" w:lineRule="auto"/>
        <w:rPr>
          <w:rFonts w:hint="eastAsia"/>
          <w:sz w:val="30"/>
          <w:szCs w:val="30"/>
        </w:rPr>
      </w:pPr>
    </w:p>
    <w:p w14:paraId="594E8105">
      <w:pPr>
        <w:pStyle w:val="2"/>
        <w:spacing w:line="244" w:lineRule="auto"/>
        <w:rPr>
          <w:rFonts w:hint="eastAsia"/>
          <w:sz w:val="30"/>
          <w:szCs w:val="30"/>
        </w:rPr>
      </w:pPr>
      <w:r>
        <w:rPr>
          <w:rFonts w:hint="eastAsia"/>
          <w:sz w:val="30"/>
          <w:szCs w:val="30"/>
        </w:rPr>
        <w:t>马克西姆斯·提里乌斯（Maximus Tyrius）在其第二十二篇论文，第228页说：“但是那些获得了灵魂最佳自然性情的人，在最高的德行和最低的邪恶之间摇摆不定，他们需要神的帮助，以便给予正确的倾向和指引，使其趋向更好的一面。”</w:t>
      </w:r>
    </w:p>
    <w:p w14:paraId="699990BD">
      <w:pPr>
        <w:pStyle w:val="2"/>
        <w:spacing w:line="244" w:lineRule="auto"/>
        <w:rPr>
          <w:rFonts w:hint="eastAsia"/>
          <w:sz w:val="30"/>
          <w:szCs w:val="30"/>
        </w:rPr>
      </w:pPr>
    </w:p>
    <w:p w14:paraId="6932A099">
      <w:pPr>
        <w:pStyle w:val="2"/>
        <w:spacing w:line="244" w:lineRule="auto"/>
        <w:rPr>
          <w:rFonts w:hint="eastAsia"/>
          <w:sz w:val="30"/>
          <w:szCs w:val="30"/>
        </w:rPr>
      </w:pPr>
      <w:r>
        <w:rPr>
          <w:rFonts w:hint="eastAsia"/>
          <w:sz w:val="30"/>
          <w:szCs w:val="30"/>
        </w:rPr>
        <w:t>For their natural weakness makes them easily take the worst path.</w:t>
      </w:r>
    </w:p>
    <w:p w14:paraId="50F3099A">
      <w:pPr>
        <w:pStyle w:val="2"/>
        <w:spacing w:line="244" w:lineRule="auto"/>
        <w:rPr>
          <w:rFonts w:hint="eastAsia"/>
          <w:sz w:val="30"/>
          <w:szCs w:val="30"/>
        </w:rPr>
      </w:pPr>
    </w:p>
    <w:p w14:paraId="4A440023">
      <w:pPr>
        <w:pStyle w:val="2"/>
        <w:spacing w:line="244" w:lineRule="auto"/>
        <w:rPr>
          <w:rFonts w:hint="eastAsia"/>
          <w:sz w:val="30"/>
          <w:szCs w:val="30"/>
        </w:rPr>
      </w:pPr>
      <w:r>
        <w:rPr>
          <w:rFonts w:hint="eastAsia"/>
          <w:sz w:val="30"/>
          <w:szCs w:val="30"/>
        </w:rPr>
        <w:t>因为他们天生的软弱使他们容易走上最坏的道路。</w:t>
      </w:r>
    </w:p>
    <w:p w14:paraId="53F4986B">
      <w:pPr>
        <w:pStyle w:val="2"/>
        <w:spacing w:line="244" w:lineRule="auto"/>
        <w:rPr>
          <w:rFonts w:hint="eastAsia"/>
          <w:sz w:val="30"/>
          <w:szCs w:val="30"/>
        </w:rPr>
      </w:pPr>
    </w:p>
    <w:p w14:paraId="1EF72323">
      <w:pPr>
        <w:pStyle w:val="2"/>
        <w:spacing w:line="244" w:lineRule="auto"/>
        <w:rPr>
          <w:rFonts w:hint="eastAsia"/>
          <w:sz w:val="30"/>
          <w:szCs w:val="30"/>
        </w:rPr>
      </w:pPr>
      <w:r>
        <w:rPr>
          <w:rFonts w:hint="eastAsia"/>
          <w:sz w:val="30"/>
          <w:szCs w:val="30"/>
        </w:rPr>
        <w:t>This, by means of pleasures and lusts, flatters even well-disposed souls, and hurries them into the same paths of vice."</w:t>
      </w:r>
    </w:p>
    <w:p w14:paraId="24D3A7EA">
      <w:pPr>
        <w:pStyle w:val="2"/>
        <w:spacing w:line="244" w:lineRule="auto"/>
        <w:rPr>
          <w:rFonts w:hint="eastAsia"/>
          <w:sz w:val="30"/>
          <w:szCs w:val="30"/>
        </w:rPr>
      </w:pPr>
    </w:p>
    <w:p w14:paraId="087ED9C2">
      <w:pPr>
        <w:pStyle w:val="2"/>
        <w:spacing w:line="244" w:lineRule="auto"/>
        <w:rPr>
          <w:rFonts w:hint="eastAsia"/>
          <w:sz w:val="30"/>
          <w:szCs w:val="30"/>
        </w:rPr>
      </w:pPr>
      <w:r>
        <w:rPr>
          <w:rFonts w:hint="eastAsia"/>
          <w:sz w:val="30"/>
          <w:szCs w:val="30"/>
        </w:rPr>
        <w:t>这藉着快乐和私欲，甚至奉承那些性情良好的人，并将他们催促到同样的邪恶道路上。”</w:t>
      </w:r>
    </w:p>
    <w:p w14:paraId="6C0DD93A">
      <w:pPr>
        <w:pStyle w:val="2"/>
        <w:spacing w:line="244" w:lineRule="auto"/>
        <w:rPr>
          <w:rFonts w:hint="eastAsia"/>
          <w:sz w:val="30"/>
          <w:szCs w:val="30"/>
        </w:rPr>
      </w:pPr>
    </w:p>
    <w:p w14:paraId="0705E04D">
      <w:pPr>
        <w:pStyle w:val="2"/>
        <w:spacing w:line="244" w:lineRule="auto"/>
        <w:rPr>
          <w:rFonts w:hint="eastAsia"/>
          <w:sz w:val="30"/>
          <w:szCs w:val="30"/>
        </w:rPr>
      </w:pPr>
      <w:r>
        <w:rPr>
          <w:rFonts w:hint="eastAsia"/>
          <w:sz w:val="30"/>
          <w:szCs w:val="30"/>
        </w:rPr>
        <w:t>LVIII. It is, therefore, really a shame that heathen writers have entertained more humble sentiments of the infirmity and inability of our nature for good, and clearer conceptions of the divine assisting grace, and have said finer things about imploring it by prayer, than those professors of the excellency of the Christian religion, who ought to have put a due value on the holiness of true virtue.</w:t>
      </w:r>
    </w:p>
    <w:p w14:paraId="19DDEB28">
      <w:pPr>
        <w:pStyle w:val="2"/>
        <w:spacing w:line="244" w:lineRule="auto"/>
        <w:rPr>
          <w:rFonts w:hint="eastAsia"/>
          <w:sz w:val="30"/>
          <w:szCs w:val="30"/>
        </w:rPr>
      </w:pPr>
    </w:p>
    <w:p w14:paraId="6E1AB7D1">
      <w:pPr>
        <w:pStyle w:val="2"/>
        <w:spacing w:line="244" w:lineRule="auto"/>
        <w:rPr>
          <w:rFonts w:hint="eastAsia"/>
          <w:sz w:val="30"/>
          <w:szCs w:val="30"/>
        </w:rPr>
      </w:pPr>
      <w:r>
        <w:rPr>
          <w:rFonts w:hint="eastAsia"/>
          <w:sz w:val="30"/>
          <w:szCs w:val="30"/>
        </w:rPr>
        <w:t>五十八、因此，那些外邦作家对我们本性行善的软弱和无能持有更谦卑的看法，对神帮助的恩典有更清晰的认识，并且在藉祷告祈求它方面说了更美好的话，这实在是一种耻辱，相比之下，那些宣称基督教卓越性的教授们，本应对真美德的圣洁给予应有的评价。</w:t>
      </w:r>
    </w:p>
    <w:p w14:paraId="2A9A9723">
      <w:pPr>
        <w:pStyle w:val="2"/>
        <w:spacing w:line="244" w:lineRule="auto"/>
        <w:rPr>
          <w:rFonts w:hint="eastAsia"/>
          <w:sz w:val="30"/>
          <w:szCs w:val="30"/>
        </w:rPr>
      </w:pPr>
    </w:p>
    <w:p w14:paraId="7A50004E">
      <w:pPr>
        <w:pStyle w:val="2"/>
        <w:spacing w:line="244" w:lineRule="auto"/>
        <w:rPr>
          <w:rFonts w:hint="eastAsia"/>
          <w:sz w:val="30"/>
          <w:szCs w:val="30"/>
        </w:rPr>
      </w:pPr>
      <w:r>
        <w:rPr>
          <w:rFonts w:hint="eastAsia"/>
          <w:sz w:val="30"/>
          <w:szCs w:val="30"/>
        </w:rPr>
        <w:t>Thus they who are pagans will, in the day of judgment, rise up against those false Christians, the ungrateful enemies of the grace of God, no less to their condemnation, than the queen of the South, to that of the unbelieving Jews.</w:t>
      </w:r>
    </w:p>
    <w:p w14:paraId="4311B739">
      <w:pPr>
        <w:pStyle w:val="2"/>
        <w:spacing w:line="244" w:lineRule="auto"/>
        <w:rPr>
          <w:rFonts w:hint="eastAsia"/>
          <w:sz w:val="30"/>
          <w:szCs w:val="30"/>
        </w:rPr>
      </w:pPr>
    </w:p>
    <w:p w14:paraId="44F199A6">
      <w:pPr>
        <w:pStyle w:val="2"/>
        <w:spacing w:line="244" w:lineRule="auto"/>
        <w:rPr>
          <w:rFonts w:hint="eastAsia"/>
          <w:sz w:val="30"/>
          <w:szCs w:val="30"/>
        </w:rPr>
      </w:pPr>
      <w:r>
        <w:rPr>
          <w:rFonts w:hint="eastAsia"/>
          <w:sz w:val="30"/>
          <w:szCs w:val="30"/>
        </w:rPr>
        <w:t>因此，那些异教徒在审判的日子，将起来反对那些假基督徒，那些忘恩负义、与神的恩典为敌的人，其定罪程度不亚于南方女王对不信的犹太人的定罪。</w:t>
      </w:r>
    </w:p>
    <w:p w14:paraId="5978AC85">
      <w:pPr>
        <w:pStyle w:val="2"/>
        <w:spacing w:line="244" w:lineRule="auto"/>
        <w:rPr>
          <w:rFonts w:hint="eastAsia"/>
          <w:sz w:val="30"/>
          <w:szCs w:val="30"/>
        </w:rPr>
      </w:pPr>
    </w:p>
    <w:p w14:paraId="745BFA6B">
      <w:pPr>
        <w:pStyle w:val="2"/>
        <w:spacing w:line="244" w:lineRule="auto"/>
        <w:rPr>
          <w:rFonts w:hint="eastAsia"/>
          <w:sz w:val="30"/>
          <w:szCs w:val="30"/>
        </w:rPr>
      </w:pPr>
      <w:r>
        <w:rPr>
          <w:rFonts w:hint="eastAsia"/>
          <w:sz w:val="30"/>
          <w:szCs w:val="30"/>
        </w:rPr>
        <w:t>LIX. Moreover, seeing the Spirit of God, the author of holiness, is highly generous and noble, and therefore by David, Psa. 51:12, called "free (ingenuous) Spirit:" hence that holiness, with which he adorns the elect is also such as highly surpasses all the painted virtue of the Gentiles, in whatever manner it displays itself, and all the scrupulous diligence of the Scribes and Pharisees.</w:t>
      </w:r>
    </w:p>
    <w:p w14:paraId="00996229">
      <w:pPr>
        <w:pStyle w:val="2"/>
        <w:spacing w:line="244" w:lineRule="auto"/>
        <w:rPr>
          <w:rFonts w:hint="eastAsia"/>
          <w:sz w:val="30"/>
          <w:szCs w:val="30"/>
        </w:rPr>
      </w:pPr>
    </w:p>
    <w:p w14:paraId="05F9809B">
      <w:pPr>
        <w:pStyle w:val="2"/>
        <w:spacing w:line="244" w:lineRule="auto"/>
        <w:rPr>
          <w:rFonts w:hint="eastAsia"/>
          <w:sz w:val="30"/>
          <w:szCs w:val="30"/>
        </w:rPr>
      </w:pPr>
      <w:r>
        <w:rPr>
          <w:rFonts w:hint="eastAsia"/>
          <w:sz w:val="30"/>
          <w:szCs w:val="30"/>
        </w:rPr>
        <w:t>五十九、此外，既然神的灵，圣洁的创始者，是极其慷慨和高尚的，因此大卫在诗篇 51:12 称之为“乐意的灵（慷慨的灵）”：因此，祂用以装饰选民的那种圣洁，也同样远超外邦人一切粉饰的美德，无论其以何种方式展现，也远超文士和法利赛人一切的谨慎勤勉。</w:t>
      </w:r>
    </w:p>
    <w:p w14:paraId="74830A26">
      <w:pPr>
        <w:pStyle w:val="2"/>
        <w:spacing w:line="244" w:lineRule="auto"/>
        <w:rPr>
          <w:rFonts w:hint="eastAsia"/>
          <w:sz w:val="30"/>
          <w:szCs w:val="30"/>
        </w:rPr>
      </w:pPr>
    </w:p>
    <w:p w14:paraId="68504483">
      <w:pPr>
        <w:pStyle w:val="2"/>
        <w:spacing w:line="244" w:lineRule="auto"/>
        <w:rPr>
          <w:rFonts w:hint="eastAsia"/>
          <w:sz w:val="30"/>
          <w:szCs w:val="30"/>
        </w:rPr>
      </w:pPr>
      <w:r>
        <w:rPr>
          <w:rFonts w:hint="eastAsia"/>
          <w:sz w:val="30"/>
          <w:szCs w:val="30"/>
        </w:rPr>
        <w:t>And indeed, if it does not exceed these, it is not acknowledged to be genuine holiness by Christ our Lord, Mat. 5:20.</w:t>
      </w:r>
    </w:p>
    <w:p w14:paraId="256A75E5">
      <w:pPr>
        <w:pStyle w:val="2"/>
        <w:spacing w:line="244" w:lineRule="auto"/>
        <w:rPr>
          <w:rFonts w:hint="eastAsia"/>
          <w:sz w:val="30"/>
          <w:szCs w:val="30"/>
        </w:rPr>
      </w:pPr>
    </w:p>
    <w:p w14:paraId="1723F72C">
      <w:pPr>
        <w:pStyle w:val="2"/>
        <w:spacing w:line="244" w:lineRule="auto"/>
        <w:rPr>
          <w:rFonts w:hint="eastAsia"/>
          <w:sz w:val="30"/>
          <w:szCs w:val="30"/>
        </w:rPr>
      </w:pPr>
      <w:r>
        <w:rPr>
          <w:rFonts w:hint="eastAsia"/>
          <w:sz w:val="30"/>
          <w:szCs w:val="30"/>
        </w:rPr>
        <w:t>的确，如果它不超越这些，我们的主基督就不承认其为真正的圣洁（马太福音 5:20）。</w:t>
      </w:r>
    </w:p>
    <w:p w14:paraId="0F5BB033">
      <w:pPr>
        <w:pStyle w:val="2"/>
        <w:spacing w:line="244" w:lineRule="auto"/>
        <w:rPr>
          <w:rFonts w:hint="eastAsia"/>
          <w:sz w:val="30"/>
          <w:szCs w:val="30"/>
        </w:rPr>
      </w:pPr>
    </w:p>
    <w:p w14:paraId="682FEA07">
      <w:pPr>
        <w:pStyle w:val="2"/>
        <w:spacing w:line="244" w:lineRule="auto"/>
        <w:rPr>
          <w:rFonts w:hint="eastAsia"/>
          <w:sz w:val="30"/>
          <w:szCs w:val="30"/>
        </w:rPr>
      </w:pPr>
      <w:r>
        <w:rPr>
          <w:rFonts w:hint="eastAsia"/>
          <w:sz w:val="30"/>
          <w:szCs w:val="30"/>
        </w:rPr>
        <w:t>LX. When the children of God recollect their glorious and heavenly pedigree, they endeavour to excel others, both in a beautiful disposition of soul and manner of life, Psalm 45:13, "the king's daughter," that is, the daughter of the heavenly Father, who is also the bride of the king's son, every believing soul "is all glorious," adorned with a holiness, not only glorious to herself, but also to the Father and the bridegroom, and is the beginning of a heavenly glory: and that chiefly, "within," not only when she appears abroad, and presents herself to the view of men; but also when she sits in the inner bed-chamber, in the secret exercises of religion, in which she in private pleases the Father and the bridegroom: who having a regard to the inward man, she above all endeavours to keep that pure and chaste.</w:t>
      </w:r>
    </w:p>
    <w:p w14:paraId="5ED185DC">
      <w:pPr>
        <w:pStyle w:val="2"/>
        <w:spacing w:line="244" w:lineRule="auto"/>
        <w:rPr>
          <w:rFonts w:hint="eastAsia"/>
          <w:sz w:val="30"/>
          <w:szCs w:val="30"/>
        </w:rPr>
      </w:pPr>
    </w:p>
    <w:p w14:paraId="666DC9A8">
      <w:pPr>
        <w:pStyle w:val="2"/>
        <w:spacing w:line="244" w:lineRule="auto"/>
        <w:rPr>
          <w:rFonts w:hint="eastAsia"/>
          <w:sz w:val="30"/>
          <w:szCs w:val="30"/>
        </w:rPr>
      </w:pPr>
      <w:r>
        <w:rPr>
          <w:rFonts w:hint="eastAsia"/>
          <w:sz w:val="30"/>
          <w:szCs w:val="30"/>
        </w:rPr>
        <w:t>六十、当神的儿女回想起他们荣耀属天的血统时，他们就努力在灵魂美好的性情和生活方式上都超越他人（诗篇 45:13），“王的女儿”，即天父的女儿，她也是王子的新妇，每一个相信的灵魂“是全然荣耀的”，装饰着一种圣洁，这圣洁不仅使她自己荣耀，也使父和新郎荣耀，并且是属天荣耀的开端：这主要是在“里面”，不仅当她出现在外面，将自己呈现在人前时；而且也当她坐在内室，在隐秘的宗教操练中，私下里取悦父和新郎时：祂既顾念里面的人，她就尤其努力保守那内在的纯洁和贞洁。</w:t>
      </w:r>
    </w:p>
    <w:p w14:paraId="2172D7C3">
      <w:pPr>
        <w:pStyle w:val="2"/>
        <w:spacing w:line="244" w:lineRule="auto"/>
        <w:rPr>
          <w:rFonts w:hint="eastAsia"/>
          <w:sz w:val="30"/>
          <w:szCs w:val="30"/>
        </w:rPr>
      </w:pPr>
    </w:p>
    <w:p w14:paraId="1BFB575B">
      <w:pPr>
        <w:pStyle w:val="2"/>
        <w:spacing w:line="244" w:lineRule="auto"/>
        <w:rPr>
          <w:rFonts w:hint="eastAsia"/>
          <w:sz w:val="30"/>
          <w:szCs w:val="30"/>
        </w:rPr>
      </w:pPr>
      <w:r>
        <w:rPr>
          <w:rFonts w:hint="eastAsia"/>
          <w:sz w:val="30"/>
          <w:szCs w:val="30"/>
        </w:rPr>
        <w:t>"Her clothing is of gold," in comparison of which, whatever excellency natural men were ever possessed of, is but a shining vanity: nay it was "wrought" gold, curiously beautified with various resemblances, which represents the perfections of God himself; and of different colours, on account of the different, yet harmoniously corresponding graces of the Holy Spirit: or, "of needlework" of the Phrygian embroiderers, or rather the work of "the cunning workman," mentioned Cant. 7:1.</w:t>
      </w:r>
    </w:p>
    <w:p w14:paraId="5E7B098E">
      <w:pPr>
        <w:pStyle w:val="2"/>
        <w:spacing w:line="244" w:lineRule="auto"/>
        <w:rPr>
          <w:rFonts w:hint="eastAsia"/>
          <w:sz w:val="30"/>
          <w:szCs w:val="30"/>
        </w:rPr>
      </w:pPr>
    </w:p>
    <w:p w14:paraId="22A49986">
      <w:pPr>
        <w:pStyle w:val="2"/>
        <w:spacing w:line="244" w:lineRule="auto"/>
        <w:rPr>
          <w:rFonts w:hint="eastAsia"/>
          <w:sz w:val="30"/>
          <w:szCs w:val="30"/>
        </w:rPr>
      </w:pPr>
      <w:r>
        <w:rPr>
          <w:rFonts w:hint="eastAsia"/>
          <w:sz w:val="30"/>
          <w:szCs w:val="30"/>
        </w:rPr>
        <w:t>“她的衣服是用金线绣的”，与之相比，自然人所曾拥有的任何卓越之处，都不过是闪耀的虚空：不仅如此，那是“精工制作”的金子，用各种肖似之物巧妙地美化，代表着神自己的完美；并且因着圣灵不同却和谐相应的恩典，而呈现出不同的色彩：或者，是弗吕家（Phrygian）刺绣工人的“针线活”，或者更确切地说，是雅歌 7:1 所提到的“巧匠”的工作。</w:t>
      </w:r>
    </w:p>
    <w:p w14:paraId="57D84681">
      <w:pPr>
        <w:pStyle w:val="2"/>
        <w:spacing w:line="244" w:lineRule="auto"/>
        <w:rPr>
          <w:rFonts w:hint="eastAsia"/>
          <w:sz w:val="30"/>
          <w:szCs w:val="30"/>
        </w:rPr>
      </w:pPr>
    </w:p>
    <w:p w14:paraId="57C45C75">
      <w:pPr>
        <w:pStyle w:val="2"/>
        <w:spacing w:line="244" w:lineRule="auto"/>
        <w:rPr>
          <w:rFonts w:hint="eastAsia"/>
          <w:sz w:val="30"/>
          <w:szCs w:val="30"/>
        </w:rPr>
      </w:pPr>
      <w:r>
        <w:rPr>
          <w:rFonts w:hint="eastAsia"/>
          <w:sz w:val="30"/>
          <w:szCs w:val="30"/>
        </w:rPr>
        <w:t>Nor is the spouse only beautiful within, but also without; "holding forth the word of life," Phil. 2:16, she practises charity, glorifies Christ, edifies her neighbour: and in this manner "she is brought unto the king, worthy to be presented to him."</w:t>
      </w:r>
    </w:p>
    <w:p w14:paraId="6E0CB0B7">
      <w:pPr>
        <w:pStyle w:val="2"/>
        <w:spacing w:line="244" w:lineRule="auto"/>
        <w:rPr>
          <w:rFonts w:hint="eastAsia"/>
          <w:sz w:val="30"/>
          <w:szCs w:val="30"/>
        </w:rPr>
      </w:pPr>
    </w:p>
    <w:p w14:paraId="5D7A12D6">
      <w:pPr>
        <w:pStyle w:val="2"/>
        <w:spacing w:line="244" w:lineRule="auto"/>
        <w:rPr>
          <w:rFonts w:hint="eastAsia"/>
          <w:sz w:val="30"/>
          <w:szCs w:val="30"/>
        </w:rPr>
      </w:pPr>
      <w:r>
        <w:rPr>
          <w:rFonts w:hint="eastAsia"/>
          <w:sz w:val="30"/>
          <w:szCs w:val="30"/>
        </w:rPr>
        <w:t>新妇不仅内在美丽，外在也美丽；她“持守生命的道”（腓立比书 2:16），实践仁爱，荣耀基督，造就她的邻舍：并且以这种方式“她被带到王面前，配得呈献给祂。”</w:t>
      </w:r>
    </w:p>
    <w:p w14:paraId="1930FB29">
      <w:pPr>
        <w:pStyle w:val="2"/>
        <w:spacing w:line="244" w:lineRule="auto"/>
        <w:rPr>
          <w:rFonts w:hint="eastAsia"/>
          <w:sz w:val="30"/>
          <w:szCs w:val="30"/>
        </w:rPr>
      </w:pPr>
    </w:p>
    <w:p w14:paraId="1158A29A">
      <w:pPr>
        <w:pStyle w:val="2"/>
        <w:spacing w:line="244" w:lineRule="auto"/>
        <w:rPr>
          <w:rFonts w:hint="eastAsia"/>
          <w:sz w:val="30"/>
          <w:szCs w:val="30"/>
        </w:rPr>
      </w:pPr>
      <w:r>
        <w:rPr>
          <w:rFonts w:hint="eastAsia"/>
          <w:sz w:val="30"/>
          <w:szCs w:val="30"/>
        </w:rPr>
        <w:t>This is the only way by which we are to endeavour to obtain familiarity with him, and the sweetest intercourse of the chastest love, both on earth and in heaven.</w:t>
      </w:r>
    </w:p>
    <w:p w14:paraId="7C3D2B53">
      <w:pPr>
        <w:pStyle w:val="2"/>
        <w:spacing w:line="244" w:lineRule="auto"/>
        <w:rPr>
          <w:rFonts w:hint="eastAsia"/>
          <w:sz w:val="30"/>
          <w:szCs w:val="30"/>
        </w:rPr>
      </w:pPr>
    </w:p>
    <w:p w14:paraId="48511FB9">
      <w:pPr>
        <w:pStyle w:val="2"/>
        <w:spacing w:line="244" w:lineRule="auto"/>
        <w:rPr>
          <w:rFonts w:hint="eastAsia"/>
          <w:sz w:val="30"/>
          <w:szCs w:val="30"/>
        </w:rPr>
      </w:pPr>
      <w:r>
        <w:rPr>
          <w:rFonts w:hint="eastAsia"/>
          <w:sz w:val="30"/>
          <w:szCs w:val="30"/>
        </w:rPr>
        <w:t>这是我们努力与祂亲近，并在地上和天上都享有最纯洁之爱的最甜蜜交往的唯一途径。</w:t>
      </w:r>
    </w:p>
    <w:p w14:paraId="256CEBBF">
      <w:pPr>
        <w:pStyle w:val="2"/>
        <w:spacing w:line="244" w:lineRule="auto"/>
        <w:rPr>
          <w:rFonts w:hint="eastAsia"/>
          <w:sz w:val="30"/>
          <w:szCs w:val="30"/>
        </w:rPr>
      </w:pPr>
    </w:p>
    <w:p w14:paraId="36A3FAF4">
      <w:pPr>
        <w:pStyle w:val="2"/>
        <w:spacing w:line="244" w:lineRule="auto"/>
        <w:rPr>
          <w:rFonts w:hint="eastAsia"/>
          <w:sz w:val="30"/>
          <w:szCs w:val="30"/>
        </w:rPr>
      </w:pPr>
      <w:r>
        <w:rPr>
          <w:rFonts w:hint="eastAsia"/>
          <w:sz w:val="30"/>
          <w:szCs w:val="30"/>
        </w:rPr>
        <w:t>LXI. That which we have in Ps. 110:3, is not very different from this encomium: "Thy people, O Jesus Christ, which were given thee by the Father, purchased and redeemed by thee, who acknowledge thee for their Lord, and are bound to thee by a military oath, extremely willing, being devoted to thy service with the greatest readiness of soul, alacrity, inclination, and voluntary obedience.</w:t>
      </w:r>
    </w:p>
    <w:p w14:paraId="1CC32EBA">
      <w:pPr>
        <w:pStyle w:val="2"/>
        <w:spacing w:line="244" w:lineRule="auto"/>
        <w:rPr>
          <w:rFonts w:hint="eastAsia"/>
          <w:sz w:val="30"/>
          <w:szCs w:val="30"/>
        </w:rPr>
      </w:pPr>
    </w:p>
    <w:p w14:paraId="78A35E7E">
      <w:pPr>
        <w:pStyle w:val="2"/>
        <w:spacing w:line="244" w:lineRule="auto"/>
        <w:rPr>
          <w:rFonts w:hint="eastAsia"/>
          <w:sz w:val="30"/>
          <w:szCs w:val="30"/>
        </w:rPr>
      </w:pPr>
      <w:r>
        <w:rPr>
          <w:rFonts w:hint="eastAsia"/>
          <w:sz w:val="30"/>
          <w:szCs w:val="30"/>
        </w:rPr>
        <w:t>六十一、我们在诗篇 110:3 中所读到的，与这赞美并无太大差异：“你的民，哦，耶稣基督，是父所赐给你，被你买赎和救赎的，他们承认你为他们的主，并以军誓与你立约，极其甘心乐意，以最大的灵魂预备、敏捷、倾向和自愿的顺服，献身于你的事奉。”</w:t>
      </w:r>
    </w:p>
    <w:p w14:paraId="20E4BBE8">
      <w:pPr>
        <w:pStyle w:val="2"/>
        <w:spacing w:line="244" w:lineRule="auto"/>
        <w:rPr>
          <w:rFonts w:hint="eastAsia"/>
          <w:sz w:val="30"/>
          <w:szCs w:val="30"/>
        </w:rPr>
      </w:pPr>
    </w:p>
    <w:p w14:paraId="37BA5433">
      <w:pPr>
        <w:pStyle w:val="2"/>
        <w:spacing w:line="244" w:lineRule="auto"/>
        <w:rPr>
          <w:rFonts w:hint="eastAsia"/>
          <w:sz w:val="30"/>
          <w:szCs w:val="30"/>
        </w:rPr>
      </w:pPr>
      <w:r>
        <w:rPr>
          <w:rFonts w:hint="eastAsia"/>
          <w:sz w:val="30"/>
          <w:szCs w:val="30"/>
        </w:rPr>
        <w:t>Nor are they willing only, but willingness itself, in the abstract; nay, willingnesses in the plural number, the highest and most excellent willingness: all which add an emphasis.</w:t>
      </w:r>
    </w:p>
    <w:p w14:paraId="10FC3866">
      <w:pPr>
        <w:pStyle w:val="2"/>
        <w:spacing w:line="244" w:lineRule="auto"/>
        <w:rPr>
          <w:rFonts w:hint="eastAsia"/>
          <w:sz w:val="30"/>
          <w:szCs w:val="30"/>
        </w:rPr>
      </w:pPr>
    </w:p>
    <w:p w14:paraId="408AD8AA">
      <w:pPr>
        <w:pStyle w:val="2"/>
        <w:spacing w:line="244" w:lineRule="auto"/>
        <w:rPr>
          <w:rFonts w:hint="eastAsia"/>
          <w:sz w:val="30"/>
          <w:szCs w:val="30"/>
        </w:rPr>
      </w:pPr>
      <w:r>
        <w:rPr>
          <w:rFonts w:hint="eastAsia"/>
          <w:sz w:val="30"/>
          <w:szCs w:val="30"/>
        </w:rPr>
        <w:t>他们不仅甘心乐意，而且是甘心乐意本身，抽象而言；不仅如此，还是复数形式的甘心乐意，是最高和最卓越的甘心乐意：所有这些都增添了强调的意味。</w:t>
      </w:r>
    </w:p>
    <w:p w14:paraId="71375F43">
      <w:pPr>
        <w:pStyle w:val="2"/>
        <w:spacing w:line="244" w:lineRule="auto"/>
        <w:rPr>
          <w:rFonts w:hint="eastAsia"/>
          <w:sz w:val="30"/>
          <w:szCs w:val="30"/>
        </w:rPr>
      </w:pPr>
    </w:p>
    <w:p w14:paraId="09F50F8A">
      <w:pPr>
        <w:pStyle w:val="2"/>
        <w:spacing w:line="244" w:lineRule="auto"/>
        <w:rPr>
          <w:rFonts w:hint="eastAsia"/>
          <w:sz w:val="30"/>
          <w:szCs w:val="30"/>
        </w:rPr>
      </w:pPr>
      <w:r>
        <w:rPr>
          <w:rFonts w:hint="eastAsia"/>
          <w:sz w:val="30"/>
          <w:szCs w:val="30"/>
        </w:rPr>
        <w:t>And such it is חילך ביום in the day of thy power" [valour], in which thy generous Spirit, laying hold on them, animates them to some grand and bold enterprise.</w:t>
      </w:r>
    </w:p>
    <w:p w14:paraId="79587095">
      <w:pPr>
        <w:pStyle w:val="2"/>
        <w:spacing w:line="244" w:lineRule="auto"/>
        <w:rPr>
          <w:rFonts w:hint="eastAsia"/>
          <w:sz w:val="30"/>
          <w:szCs w:val="30"/>
        </w:rPr>
      </w:pPr>
    </w:p>
    <w:p w14:paraId="2F4C5E90">
      <w:pPr>
        <w:pStyle w:val="2"/>
        <w:spacing w:line="244" w:lineRule="auto"/>
        <w:rPr>
          <w:rFonts w:hint="eastAsia"/>
          <w:sz w:val="30"/>
          <w:szCs w:val="30"/>
        </w:rPr>
      </w:pPr>
      <w:r>
        <w:rPr>
          <w:rFonts w:hint="eastAsia"/>
          <w:sz w:val="30"/>
          <w:szCs w:val="30"/>
        </w:rPr>
        <w:t>并且这正是 חילך ביום (bə·yō·wm ḥê·le·ḵā，希伯来文，意为在你大能的日子里)〔勇力〕，在那日，你慷慨的灵抓住他们，激励他们去从事某些伟大而勇敢的事业。</w:t>
      </w:r>
    </w:p>
    <w:p w14:paraId="5000AC31">
      <w:pPr>
        <w:pStyle w:val="2"/>
        <w:spacing w:line="244" w:lineRule="auto"/>
        <w:rPr>
          <w:rFonts w:hint="eastAsia"/>
          <w:sz w:val="30"/>
          <w:szCs w:val="30"/>
        </w:rPr>
      </w:pPr>
    </w:p>
    <w:p w14:paraId="04D6B1A4">
      <w:pPr>
        <w:pStyle w:val="2"/>
        <w:spacing w:line="244" w:lineRule="auto"/>
        <w:rPr>
          <w:rFonts w:hint="eastAsia"/>
          <w:sz w:val="30"/>
          <w:szCs w:val="30"/>
        </w:rPr>
      </w:pPr>
      <w:r>
        <w:rPr>
          <w:rFonts w:hint="eastAsia"/>
          <w:sz w:val="30"/>
          <w:szCs w:val="30"/>
        </w:rPr>
        <w:t>Then they go forth 'in the beauties of holiness,' by which they are a terror to the devil, a delight to God and angels, and a mutual edification to one another."</w:t>
      </w:r>
    </w:p>
    <w:p w14:paraId="28711E98">
      <w:pPr>
        <w:pStyle w:val="2"/>
        <w:spacing w:line="244" w:lineRule="auto"/>
        <w:rPr>
          <w:rFonts w:hint="eastAsia"/>
          <w:sz w:val="30"/>
          <w:szCs w:val="30"/>
        </w:rPr>
      </w:pPr>
    </w:p>
    <w:p w14:paraId="2AADE51F">
      <w:pPr>
        <w:pStyle w:val="2"/>
        <w:spacing w:line="244" w:lineRule="auto"/>
        <w:rPr>
          <w:rFonts w:hint="eastAsia"/>
          <w:sz w:val="30"/>
          <w:szCs w:val="30"/>
        </w:rPr>
      </w:pPr>
      <w:r>
        <w:rPr>
          <w:rFonts w:hint="eastAsia"/>
          <w:sz w:val="30"/>
          <w:szCs w:val="30"/>
        </w:rPr>
        <w:t>那时他们“以圣洁的妆饰为衣”出去，藉此他们成为魔鬼的恐惧，神和天使的喜悦，以及彼此间的相互造就。”</w:t>
      </w:r>
    </w:p>
    <w:p w14:paraId="3A7E84B8">
      <w:pPr>
        <w:pStyle w:val="2"/>
        <w:spacing w:line="244" w:lineRule="auto"/>
        <w:rPr>
          <w:rFonts w:hint="eastAsia"/>
          <w:sz w:val="30"/>
          <w:szCs w:val="30"/>
        </w:rPr>
      </w:pPr>
    </w:p>
    <w:p w14:paraId="0235045B">
      <w:pPr>
        <w:pStyle w:val="2"/>
        <w:spacing w:line="244" w:lineRule="auto"/>
        <w:rPr>
          <w:rFonts w:hint="eastAsia"/>
          <w:sz w:val="30"/>
          <w:szCs w:val="30"/>
        </w:rPr>
      </w:pPr>
      <w:r>
        <w:rPr>
          <w:rFonts w:hint="eastAsia"/>
          <w:sz w:val="30"/>
          <w:szCs w:val="30"/>
        </w:rPr>
        <w:t>LXII. These brave soldiers of Christ are not without their ambition, which Paul describes, 2 Cor. 5:9, Διο、κα φιλοτιμούμεθα ε ὐάρεστοι α ὐτῷ εἶναι, wherefore we labour [make it our ambition], to be accepted of him."</w:t>
      </w:r>
    </w:p>
    <w:p w14:paraId="670C9E7F">
      <w:pPr>
        <w:pStyle w:val="2"/>
        <w:spacing w:line="244" w:lineRule="auto"/>
        <w:rPr>
          <w:rFonts w:hint="eastAsia"/>
          <w:sz w:val="30"/>
          <w:szCs w:val="30"/>
        </w:rPr>
      </w:pPr>
    </w:p>
    <w:p w14:paraId="54C5320D">
      <w:pPr>
        <w:pStyle w:val="2"/>
        <w:spacing w:line="244" w:lineRule="auto"/>
        <w:rPr>
          <w:rFonts w:hint="eastAsia"/>
          <w:sz w:val="30"/>
          <w:szCs w:val="30"/>
        </w:rPr>
      </w:pPr>
      <w:r>
        <w:rPr>
          <w:rFonts w:hint="eastAsia"/>
          <w:sz w:val="30"/>
          <w:szCs w:val="30"/>
        </w:rPr>
        <w:t>六十二、这些基督勇敢的士兵并非没有他们的雄心，保罗在哥林多后书 5:9 描述了这一点，Διο、κα φιλοτιμούμεθα ε ὐάρεστοι α ὐτῷ εἶναι (Dio kai philotimoumetha euarestoi autō einai，希腊文，意为：所以我们立了志向〔我们有雄心〕，要得祂的喜悦)。</w:t>
      </w:r>
    </w:p>
    <w:p w14:paraId="7658623E">
      <w:pPr>
        <w:pStyle w:val="2"/>
        <w:spacing w:line="244" w:lineRule="auto"/>
        <w:rPr>
          <w:rFonts w:hint="eastAsia"/>
          <w:sz w:val="30"/>
          <w:szCs w:val="30"/>
        </w:rPr>
      </w:pPr>
    </w:p>
    <w:p w14:paraId="661DC4F4">
      <w:pPr>
        <w:pStyle w:val="2"/>
        <w:spacing w:line="244" w:lineRule="auto"/>
        <w:rPr>
          <w:rFonts w:hint="eastAsia"/>
          <w:sz w:val="30"/>
          <w:szCs w:val="30"/>
        </w:rPr>
      </w:pPr>
      <w:r>
        <w:rPr>
          <w:rFonts w:hint="eastAsia"/>
          <w:sz w:val="30"/>
          <w:szCs w:val="30"/>
        </w:rPr>
        <w:t>God never beholds himself without the highest complacency; above all, he is delighted with his own perfections, and with holiness, which is the glory of them.</w:t>
      </w:r>
    </w:p>
    <w:p w14:paraId="0B880FF7">
      <w:pPr>
        <w:pStyle w:val="2"/>
        <w:spacing w:line="244" w:lineRule="auto"/>
        <w:rPr>
          <w:rFonts w:hint="eastAsia"/>
          <w:sz w:val="30"/>
          <w:szCs w:val="30"/>
        </w:rPr>
      </w:pPr>
    </w:p>
    <w:p w14:paraId="6EDC8586">
      <w:pPr>
        <w:pStyle w:val="2"/>
        <w:spacing w:line="244" w:lineRule="auto"/>
        <w:rPr>
          <w:rFonts w:hint="eastAsia"/>
          <w:sz w:val="30"/>
          <w:szCs w:val="30"/>
        </w:rPr>
      </w:pPr>
      <w:r>
        <w:rPr>
          <w:rFonts w:hint="eastAsia"/>
          <w:sz w:val="30"/>
          <w:szCs w:val="30"/>
        </w:rPr>
        <w:t>神察看自己时，无不带着最高的喜悦；尤其，祂喜悦祂自己的完美，以及圣洁，圣洁是祂完美的荣耀。</w:t>
      </w:r>
    </w:p>
    <w:p w14:paraId="71029011">
      <w:pPr>
        <w:pStyle w:val="2"/>
        <w:spacing w:line="244" w:lineRule="auto"/>
        <w:rPr>
          <w:rFonts w:hint="eastAsia"/>
          <w:sz w:val="30"/>
          <w:szCs w:val="30"/>
        </w:rPr>
      </w:pPr>
    </w:p>
    <w:p w14:paraId="6E74D450">
      <w:pPr>
        <w:pStyle w:val="2"/>
        <w:spacing w:line="244" w:lineRule="auto"/>
        <w:rPr>
          <w:rFonts w:hint="eastAsia"/>
          <w:sz w:val="30"/>
          <w:szCs w:val="30"/>
        </w:rPr>
      </w:pPr>
      <w:r>
        <w:rPr>
          <w:rFonts w:hint="eastAsia"/>
          <w:sz w:val="30"/>
          <w:szCs w:val="30"/>
        </w:rPr>
        <w:t>When he sees any delineations of this in his creatures, there he in a manner stands still, and delights his eyes with so pleasing an object, and declares by words and actions, that nothing can be more acceptable to him.</w:t>
      </w:r>
    </w:p>
    <w:p w14:paraId="49062A07">
      <w:pPr>
        <w:pStyle w:val="2"/>
        <w:spacing w:line="244" w:lineRule="auto"/>
        <w:rPr>
          <w:rFonts w:hint="eastAsia"/>
          <w:sz w:val="30"/>
          <w:szCs w:val="30"/>
        </w:rPr>
      </w:pPr>
    </w:p>
    <w:p w14:paraId="3767868F">
      <w:pPr>
        <w:pStyle w:val="2"/>
        <w:spacing w:line="244" w:lineRule="auto"/>
        <w:rPr>
          <w:rFonts w:hint="eastAsia"/>
          <w:sz w:val="30"/>
          <w:szCs w:val="30"/>
        </w:rPr>
      </w:pPr>
      <w:r>
        <w:rPr>
          <w:rFonts w:hint="eastAsia"/>
          <w:sz w:val="30"/>
          <w:szCs w:val="30"/>
        </w:rPr>
        <w:t>当祂在祂的受造物中看见对此的任何描绘时，祂就仿佛停下来，以如此令人愉悦的对象来取悦祂的眼睛，并藉着言语和行动宣告，没有什么比这更蒙祂悦纳的了。</w:t>
      </w:r>
    </w:p>
    <w:p w14:paraId="6B66FEA2">
      <w:pPr>
        <w:pStyle w:val="2"/>
        <w:spacing w:line="244" w:lineRule="auto"/>
        <w:rPr>
          <w:rFonts w:hint="eastAsia"/>
          <w:sz w:val="30"/>
          <w:szCs w:val="30"/>
        </w:rPr>
      </w:pPr>
    </w:p>
    <w:p w14:paraId="7F7641F3">
      <w:pPr>
        <w:pStyle w:val="2"/>
        <w:spacing w:line="244" w:lineRule="auto"/>
        <w:rPr>
          <w:rFonts w:hint="eastAsia"/>
          <w:sz w:val="30"/>
          <w:szCs w:val="30"/>
        </w:rPr>
      </w:pPr>
      <w:r>
        <w:rPr>
          <w:rFonts w:hint="eastAsia"/>
          <w:sz w:val="30"/>
          <w:szCs w:val="30"/>
        </w:rPr>
        <w:t>And this is the holy ambition of believers, so to behave in the whole course of their life, and to have their mind so disposed, as in both to please God.</w:t>
      </w:r>
    </w:p>
    <w:p w14:paraId="1B53A237">
      <w:pPr>
        <w:pStyle w:val="2"/>
        <w:spacing w:line="244" w:lineRule="auto"/>
        <w:rPr>
          <w:rFonts w:hint="eastAsia"/>
          <w:sz w:val="30"/>
          <w:szCs w:val="30"/>
        </w:rPr>
      </w:pPr>
    </w:p>
    <w:p w14:paraId="0872C91B">
      <w:pPr>
        <w:pStyle w:val="2"/>
        <w:spacing w:line="244" w:lineRule="auto"/>
        <w:rPr>
          <w:rFonts w:hint="eastAsia"/>
          <w:sz w:val="30"/>
          <w:szCs w:val="30"/>
        </w:rPr>
      </w:pPr>
      <w:r>
        <w:rPr>
          <w:rFonts w:hint="eastAsia"/>
          <w:sz w:val="30"/>
          <w:szCs w:val="30"/>
        </w:rPr>
        <w:t>这就是信徒圣洁的雄心，在他们整个生命历程中如此行事，并使他们的心思如此倾向，以致于在这两方面都能取悦神。</w:t>
      </w:r>
    </w:p>
    <w:p w14:paraId="4E314B68">
      <w:pPr>
        <w:pStyle w:val="2"/>
        <w:spacing w:line="244" w:lineRule="auto"/>
        <w:rPr>
          <w:rFonts w:hint="eastAsia"/>
          <w:sz w:val="30"/>
          <w:szCs w:val="30"/>
        </w:rPr>
      </w:pPr>
    </w:p>
    <w:p w14:paraId="103B9F05">
      <w:pPr>
        <w:pStyle w:val="2"/>
        <w:spacing w:line="244" w:lineRule="auto"/>
        <w:rPr>
          <w:rFonts w:hint="eastAsia"/>
          <w:sz w:val="30"/>
          <w:szCs w:val="30"/>
        </w:rPr>
      </w:pPr>
      <w:r>
        <w:rPr>
          <w:rFonts w:hint="eastAsia"/>
          <w:sz w:val="30"/>
          <w:szCs w:val="30"/>
        </w:rPr>
        <w:t>Of old, Satan inspired a wicked ambition into our first parents, to labour after the image of God in a false way, by attempting what was forbidden them.</w:t>
      </w:r>
    </w:p>
    <w:p w14:paraId="4F48CF55">
      <w:pPr>
        <w:pStyle w:val="2"/>
        <w:spacing w:line="244" w:lineRule="auto"/>
        <w:rPr>
          <w:rFonts w:hint="eastAsia"/>
          <w:sz w:val="30"/>
          <w:szCs w:val="30"/>
        </w:rPr>
      </w:pPr>
    </w:p>
    <w:p w14:paraId="4D35F575">
      <w:pPr>
        <w:pStyle w:val="2"/>
        <w:spacing w:line="244" w:lineRule="auto"/>
        <w:rPr>
          <w:rFonts w:hint="eastAsia"/>
          <w:sz w:val="30"/>
          <w:szCs w:val="30"/>
        </w:rPr>
      </w:pPr>
      <w:r>
        <w:rPr>
          <w:rFonts w:hint="eastAsia"/>
          <w:sz w:val="30"/>
          <w:szCs w:val="30"/>
        </w:rPr>
        <w:t>古时，撒旦将一种邪恶的雄心灌输给我们最初的父母，使他们以错误的方式追求神的形象，即试图去做被禁止他们做的事。</w:t>
      </w:r>
    </w:p>
    <w:p w14:paraId="5BB934A2">
      <w:pPr>
        <w:pStyle w:val="2"/>
        <w:spacing w:line="244" w:lineRule="auto"/>
        <w:rPr>
          <w:rFonts w:hint="eastAsia"/>
          <w:sz w:val="30"/>
          <w:szCs w:val="30"/>
        </w:rPr>
      </w:pPr>
    </w:p>
    <w:p w14:paraId="283908ED">
      <w:pPr>
        <w:pStyle w:val="2"/>
        <w:spacing w:line="244" w:lineRule="auto"/>
        <w:rPr>
          <w:rFonts w:hint="eastAsia"/>
          <w:sz w:val="30"/>
          <w:szCs w:val="30"/>
        </w:rPr>
      </w:pPr>
      <w:r>
        <w:rPr>
          <w:rFonts w:hint="eastAsia"/>
          <w:sz w:val="30"/>
          <w:szCs w:val="30"/>
        </w:rPr>
        <w:t>But the heavenly Spirit is the author of a more generous ambition, which stirs the man up to imitate God in the habits of his soul, and the actions of his life, that he may, upon earth, present something before God, in which he may take pleasure, as in a lively image of himself, Nothing can be more noble than this holy ambition.</w:t>
      </w:r>
    </w:p>
    <w:p w14:paraId="058D7B8E">
      <w:pPr>
        <w:pStyle w:val="2"/>
        <w:spacing w:line="244" w:lineRule="auto"/>
        <w:rPr>
          <w:rFonts w:hint="eastAsia"/>
          <w:sz w:val="30"/>
          <w:szCs w:val="30"/>
        </w:rPr>
      </w:pPr>
    </w:p>
    <w:p w14:paraId="4A6249E2">
      <w:pPr>
        <w:pStyle w:val="2"/>
        <w:spacing w:line="244" w:lineRule="auto"/>
        <w:rPr>
          <w:rFonts w:hint="eastAsia"/>
          <w:sz w:val="30"/>
          <w:szCs w:val="30"/>
        </w:rPr>
      </w:pPr>
      <w:r>
        <w:rPr>
          <w:rFonts w:hint="eastAsia"/>
          <w:sz w:val="30"/>
          <w:szCs w:val="30"/>
        </w:rPr>
        <w:t>但属天的灵是一种更慷慨雄心的创始者，它激励人效法神，在灵魂的习性和生活的行为上模仿祂，以便他可以在地上，在神面前呈现一些事物，神可以在其中喜悦，如同喜悦祂自己活泼的形象一样，没有什么比这圣洁的雄心更高尚的了。</w:t>
      </w:r>
    </w:p>
    <w:p w14:paraId="38E32367">
      <w:pPr>
        <w:pStyle w:val="2"/>
        <w:spacing w:line="244" w:lineRule="auto"/>
        <w:rPr>
          <w:rFonts w:hint="eastAsia"/>
          <w:sz w:val="30"/>
          <w:szCs w:val="30"/>
        </w:rPr>
      </w:pPr>
    </w:p>
    <w:p w14:paraId="755198CB">
      <w:pPr>
        <w:pStyle w:val="2"/>
        <w:spacing w:line="244" w:lineRule="auto"/>
        <w:rPr>
          <w:rFonts w:hint="eastAsia"/>
          <w:sz w:val="30"/>
          <w:szCs w:val="30"/>
        </w:rPr>
      </w:pPr>
      <w:r>
        <w:rPr>
          <w:rFonts w:hint="eastAsia"/>
          <w:sz w:val="30"/>
          <w:szCs w:val="30"/>
        </w:rPr>
        <w:t>LXIII. What is said, Cant. 1:9, is very remarkable. "Ihave compared thee, O my love, to a company of horses in Pharoah's chariot."</w:t>
      </w:r>
    </w:p>
    <w:p w14:paraId="00CB824B">
      <w:pPr>
        <w:pStyle w:val="2"/>
        <w:spacing w:line="244" w:lineRule="auto"/>
        <w:rPr>
          <w:rFonts w:hint="eastAsia"/>
          <w:sz w:val="30"/>
          <w:szCs w:val="30"/>
        </w:rPr>
      </w:pPr>
    </w:p>
    <w:p w14:paraId="62B488D4">
      <w:pPr>
        <w:pStyle w:val="2"/>
        <w:spacing w:line="244" w:lineRule="auto"/>
        <w:rPr>
          <w:rFonts w:hint="eastAsia"/>
          <w:sz w:val="30"/>
          <w:szCs w:val="30"/>
        </w:rPr>
      </w:pPr>
      <w:r>
        <w:rPr>
          <w:rFonts w:hint="eastAsia"/>
          <w:sz w:val="30"/>
          <w:szCs w:val="30"/>
        </w:rPr>
        <w:t>六十三、雅歌 1:9 所说的非常引人注目。“我的佳偶，我将你比法老车上套的骏马。”</w:t>
      </w:r>
    </w:p>
    <w:p w14:paraId="058330E3">
      <w:pPr>
        <w:pStyle w:val="2"/>
        <w:spacing w:line="244" w:lineRule="auto"/>
        <w:rPr>
          <w:rFonts w:hint="eastAsia"/>
          <w:sz w:val="30"/>
          <w:szCs w:val="30"/>
        </w:rPr>
      </w:pPr>
    </w:p>
    <w:p w14:paraId="6808B39D">
      <w:pPr>
        <w:pStyle w:val="2"/>
        <w:spacing w:line="244" w:lineRule="auto"/>
        <w:rPr>
          <w:rFonts w:hint="eastAsia"/>
          <w:sz w:val="30"/>
          <w:szCs w:val="30"/>
        </w:rPr>
      </w:pPr>
      <w:r>
        <w:rPr>
          <w:rFonts w:hint="eastAsia"/>
          <w:sz w:val="30"/>
          <w:szCs w:val="30"/>
        </w:rPr>
        <w:t>For the understanding this passage, we are to explain. 1st, Why the church is compared to a horse.</w:t>
      </w:r>
    </w:p>
    <w:p w14:paraId="43A7338A">
      <w:pPr>
        <w:pStyle w:val="2"/>
        <w:spacing w:line="244" w:lineRule="auto"/>
        <w:rPr>
          <w:rFonts w:hint="eastAsia"/>
          <w:sz w:val="30"/>
          <w:szCs w:val="30"/>
        </w:rPr>
      </w:pPr>
    </w:p>
    <w:p w14:paraId="40753D3D">
      <w:pPr>
        <w:pStyle w:val="2"/>
        <w:spacing w:line="244" w:lineRule="auto"/>
        <w:rPr>
          <w:rFonts w:hint="eastAsia"/>
          <w:sz w:val="30"/>
          <w:szCs w:val="30"/>
        </w:rPr>
      </w:pPr>
      <w:r>
        <w:rPr>
          <w:rFonts w:hint="eastAsia"/>
          <w:sz w:val="30"/>
          <w:szCs w:val="30"/>
        </w:rPr>
        <w:t>为了理解这段经文，我们要解释。第一，为什么教会比作马。</w:t>
      </w:r>
    </w:p>
    <w:p w14:paraId="7E0907A4">
      <w:pPr>
        <w:pStyle w:val="2"/>
        <w:spacing w:line="244" w:lineRule="auto"/>
        <w:rPr>
          <w:rFonts w:hint="eastAsia"/>
          <w:sz w:val="30"/>
          <w:szCs w:val="30"/>
        </w:rPr>
      </w:pPr>
    </w:p>
    <w:p w14:paraId="23A7BBEE">
      <w:pPr>
        <w:pStyle w:val="2"/>
        <w:spacing w:line="244" w:lineRule="auto"/>
        <w:rPr>
          <w:rFonts w:hint="eastAsia"/>
          <w:sz w:val="30"/>
          <w:szCs w:val="30"/>
        </w:rPr>
      </w:pPr>
      <w:r>
        <w:rPr>
          <w:rFonts w:hint="eastAsia"/>
          <w:sz w:val="30"/>
          <w:szCs w:val="30"/>
        </w:rPr>
        <w:t>2dly, Why to an Egyptian horse.</w:t>
      </w:r>
    </w:p>
    <w:p w14:paraId="27BA2C94">
      <w:pPr>
        <w:pStyle w:val="2"/>
        <w:spacing w:line="244" w:lineRule="auto"/>
        <w:rPr>
          <w:rFonts w:hint="eastAsia"/>
          <w:sz w:val="30"/>
          <w:szCs w:val="30"/>
        </w:rPr>
      </w:pPr>
    </w:p>
    <w:p w14:paraId="2733998B">
      <w:pPr>
        <w:pStyle w:val="2"/>
        <w:spacing w:line="244" w:lineRule="auto"/>
        <w:rPr>
          <w:rFonts w:hint="eastAsia"/>
          <w:sz w:val="30"/>
          <w:szCs w:val="30"/>
        </w:rPr>
      </w:pPr>
      <w:r>
        <w:rPr>
          <w:rFonts w:hint="eastAsia"/>
          <w:sz w:val="30"/>
          <w:szCs w:val="30"/>
        </w:rPr>
        <w:t>第二，为什么比作埃及的马。</w:t>
      </w:r>
    </w:p>
    <w:p w14:paraId="3680681D">
      <w:pPr>
        <w:pStyle w:val="2"/>
        <w:spacing w:line="244" w:lineRule="auto"/>
        <w:rPr>
          <w:rFonts w:hint="eastAsia"/>
          <w:sz w:val="30"/>
          <w:szCs w:val="30"/>
        </w:rPr>
      </w:pPr>
    </w:p>
    <w:p w14:paraId="6B79C021">
      <w:pPr>
        <w:pStyle w:val="2"/>
        <w:spacing w:line="244" w:lineRule="auto"/>
        <w:rPr>
          <w:rFonts w:hint="eastAsia"/>
          <w:sz w:val="30"/>
          <w:szCs w:val="30"/>
        </w:rPr>
      </w:pPr>
      <w:r>
        <w:rPr>
          <w:rFonts w:hint="eastAsia"/>
          <w:sz w:val="30"/>
          <w:szCs w:val="30"/>
        </w:rPr>
        <w:t>3dly, Why to a horse in the king's chariots.</w:t>
      </w:r>
    </w:p>
    <w:p w14:paraId="66D0C076">
      <w:pPr>
        <w:pStyle w:val="2"/>
        <w:spacing w:line="244" w:lineRule="auto"/>
        <w:rPr>
          <w:rFonts w:hint="eastAsia"/>
          <w:sz w:val="30"/>
          <w:szCs w:val="30"/>
        </w:rPr>
      </w:pPr>
    </w:p>
    <w:p w14:paraId="6C9B37F5">
      <w:pPr>
        <w:pStyle w:val="2"/>
        <w:spacing w:line="244" w:lineRule="auto"/>
        <w:rPr>
          <w:rFonts w:hint="eastAsia"/>
          <w:sz w:val="30"/>
          <w:szCs w:val="30"/>
        </w:rPr>
      </w:pPr>
      <w:r>
        <w:rPr>
          <w:rFonts w:hint="eastAsia"/>
          <w:sz w:val="30"/>
          <w:szCs w:val="30"/>
        </w:rPr>
        <w:t>第三，为什么比作王车上的马。</w:t>
      </w:r>
    </w:p>
    <w:p w14:paraId="4787162D">
      <w:pPr>
        <w:pStyle w:val="2"/>
        <w:spacing w:line="244" w:lineRule="auto"/>
        <w:rPr>
          <w:rFonts w:hint="eastAsia"/>
          <w:sz w:val="30"/>
          <w:szCs w:val="30"/>
        </w:rPr>
      </w:pPr>
    </w:p>
    <w:p w14:paraId="64E458AC">
      <w:pPr>
        <w:pStyle w:val="2"/>
        <w:spacing w:line="244" w:lineRule="auto"/>
        <w:rPr>
          <w:rFonts w:hint="eastAsia"/>
          <w:sz w:val="30"/>
          <w:szCs w:val="30"/>
        </w:rPr>
      </w:pPr>
      <w:r>
        <w:rPr>
          <w:rFonts w:hint="eastAsia"/>
          <w:sz w:val="30"/>
          <w:szCs w:val="30"/>
        </w:rPr>
        <w:t>As to the first. 1. Al horse suffers itself to be easily managed and led, not only with spur and bridle, but also with the whip.</w:t>
      </w:r>
    </w:p>
    <w:p w14:paraId="702A1F8A">
      <w:pPr>
        <w:pStyle w:val="2"/>
        <w:spacing w:line="244" w:lineRule="auto"/>
        <w:rPr>
          <w:rFonts w:hint="eastAsia"/>
          <w:sz w:val="30"/>
          <w:szCs w:val="30"/>
        </w:rPr>
      </w:pPr>
    </w:p>
    <w:p w14:paraId="5FD2160B">
      <w:pPr>
        <w:pStyle w:val="2"/>
        <w:spacing w:line="244" w:lineRule="auto"/>
        <w:rPr>
          <w:rFonts w:hint="eastAsia"/>
          <w:sz w:val="30"/>
          <w:szCs w:val="30"/>
        </w:rPr>
      </w:pPr>
      <w:r>
        <w:rPr>
          <w:rFonts w:hint="eastAsia"/>
          <w:sz w:val="30"/>
          <w:szCs w:val="30"/>
        </w:rPr>
        <w:t>关于第一点。1. 马容易被驾驭和引导，不仅用马刺和缰绳，也用鞭子。</w:t>
      </w:r>
    </w:p>
    <w:p w14:paraId="4AC1328B">
      <w:pPr>
        <w:pStyle w:val="2"/>
        <w:spacing w:line="244" w:lineRule="auto"/>
        <w:rPr>
          <w:rFonts w:hint="eastAsia"/>
          <w:sz w:val="30"/>
          <w:szCs w:val="30"/>
        </w:rPr>
      </w:pPr>
    </w:p>
    <w:p w14:paraId="5EF9E847">
      <w:pPr>
        <w:pStyle w:val="2"/>
        <w:spacing w:line="244" w:lineRule="auto"/>
        <w:rPr>
          <w:rFonts w:hint="eastAsia"/>
          <w:sz w:val="30"/>
          <w:szCs w:val="30"/>
        </w:rPr>
      </w:pPr>
      <w:r>
        <w:rPr>
          <w:rFonts w:hint="eastAsia"/>
          <w:sz w:val="30"/>
          <w:szCs w:val="30"/>
        </w:rPr>
        <w:t>Thus Strabo writes, lib. 17, that the Massylians and Lybians made use of horses so swift and manageable that they could be governed by the whip only: hence Martial says, lib. 9, Epigr. 23, "Et Massylæum virgo gubernet equum. And manage a Massylean horse with a rod."</w:t>
      </w:r>
    </w:p>
    <w:p w14:paraId="4212986F">
      <w:pPr>
        <w:pStyle w:val="2"/>
        <w:spacing w:line="244" w:lineRule="auto"/>
        <w:rPr>
          <w:rFonts w:hint="eastAsia"/>
          <w:sz w:val="30"/>
          <w:szCs w:val="30"/>
        </w:rPr>
      </w:pPr>
    </w:p>
    <w:p w14:paraId="7DD9819E">
      <w:pPr>
        <w:pStyle w:val="2"/>
        <w:spacing w:line="244" w:lineRule="auto"/>
        <w:rPr>
          <w:rFonts w:hint="eastAsia"/>
          <w:sz w:val="30"/>
          <w:szCs w:val="30"/>
        </w:rPr>
      </w:pPr>
      <w:r>
        <w:rPr>
          <w:rFonts w:hint="eastAsia"/>
          <w:sz w:val="30"/>
          <w:szCs w:val="30"/>
        </w:rPr>
        <w:t>因此斯特拉波（Strabo）在其著作第十七卷中写道，马西利亚人（Massylians）和利比亚人（Lybians）使用如此迅捷和易于驾驭的马，以致于仅用鞭子就能控制它们：因此马提雅尔（Martial）在其第九卷，警句23中说：“Et Massylæum virgo gubernet equum.（拉丁文，意为：愿童女也能驾驭马西利亚的马。）用一根杆子驾驭马西利亚的马。”</w:t>
      </w:r>
    </w:p>
    <w:p w14:paraId="1C51FC62">
      <w:pPr>
        <w:pStyle w:val="2"/>
        <w:spacing w:line="244" w:lineRule="auto"/>
        <w:rPr>
          <w:rFonts w:hint="eastAsia"/>
          <w:sz w:val="30"/>
          <w:szCs w:val="30"/>
        </w:rPr>
      </w:pPr>
    </w:p>
    <w:p w14:paraId="478837B9">
      <w:pPr>
        <w:pStyle w:val="2"/>
        <w:spacing w:line="244" w:lineRule="auto"/>
        <w:rPr>
          <w:rFonts w:hint="eastAsia"/>
          <w:sz w:val="30"/>
          <w:szCs w:val="30"/>
        </w:rPr>
      </w:pPr>
      <w:r>
        <w:rPr>
          <w:rFonts w:hint="eastAsia"/>
          <w:sz w:val="30"/>
          <w:szCs w:val="30"/>
        </w:rPr>
        <w:t>Wherefore the very learned Bochart, Hierozoic., lib. 2, c. 6, refers the Hebrew word סום to a word used by the Arabs, which signifies to manage and govern.</w:t>
      </w:r>
    </w:p>
    <w:p w14:paraId="115176C5">
      <w:pPr>
        <w:pStyle w:val="2"/>
        <w:spacing w:line="244" w:lineRule="auto"/>
        <w:rPr>
          <w:rFonts w:hint="eastAsia"/>
          <w:sz w:val="30"/>
          <w:szCs w:val="30"/>
        </w:rPr>
      </w:pPr>
    </w:p>
    <w:p w14:paraId="74DBA552">
      <w:pPr>
        <w:pStyle w:val="2"/>
        <w:spacing w:line="244" w:lineRule="auto"/>
        <w:rPr>
          <w:rFonts w:hint="eastAsia"/>
          <w:sz w:val="30"/>
          <w:szCs w:val="30"/>
        </w:rPr>
      </w:pPr>
      <w:r>
        <w:rPr>
          <w:rFonts w:hint="eastAsia"/>
          <w:sz w:val="30"/>
          <w:szCs w:val="30"/>
        </w:rPr>
        <w:t>因此，博学之士博查特（Bochart）在其《圣经动物志》（Hierozoicon），第二卷，第六章中，将希伯来词 סום (sus，马) 与阿拉伯人使用的一个词联系起来，该词意为管理和统治。</w:t>
      </w:r>
    </w:p>
    <w:p w14:paraId="6D607CED">
      <w:pPr>
        <w:pStyle w:val="2"/>
        <w:spacing w:line="244" w:lineRule="auto"/>
        <w:rPr>
          <w:rFonts w:hint="eastAsia"/>
          <w:sz w:val="30"/>
          <w:szCs w:val="30"/>
        </w:rPr>
      </w:pPr>
    </w:p>
    <w:p w14:paraId="79CF515A">
      <w:pPr>
        <w:pStyle w:val="2"/>
        <w:spacing w:line="244" w:lineRule="auto"/>
        <w:rPr>
          <w:rFonts w:hint="eastAsia"/>
          <w:sz w:val="30"/>
          <w:szCs w:val="30"/>
        </w:rPr>
      </w:pPr>
      <w:r>
        <w:rPr>
          <w:rFonts w:hint="eastAsia"/>
          <w:sz w:val="30"/>
          <w:szCs w:val="30"/>
        </w:rPr>
        <w:t>See what Lipsius has collected, Centur. 3, ad Belgas, Epist. 56, concerning the nature, fidelity, and natural affection of horses.</w:t>
      </w:r>
    </w:p>
    <w:p w14:paraId="0D654E49">
      <w:pPr>
        <w:pStyle w:val="2"/>
        <w:spacing w:line="244" w:lineRule="auto"/>
        <w:rPr>
          <w:rFonts w:hint="eastAsia"/>
          <w:sz w:val="30"/>
          <w:szCs w:val="30"/>
        </w:rPr>
      </w:pPr>
    </w:p>
    <w:p w14:paraId="57DEA110">
      <w:pPr>
        <w:pStyle w:val="2"/>
        <w:spacing w:line="244" w:lineRule="auto"/>
        <w:rPr>
          <w:rFonts w:hint="eastAsia"/>
          <w:sz w:val="30"/>
          <w:szCs w:val="30"/>
        </w:rPr>
      </w:pPr>
      <w:r>
        <w:rPr>
          <w:rFonts w:hint="eastAsia"/>
          <w:sz w:val="30"/>
          <w:szCs w:val="30"/>
        </w:rPr>
        <w:t>参见利普修斯（Lipsius）在其《致比利时人百书》（Centuria III ad Belgas），书信56中，关于马的本性、忠诚和天生情感的收集。</w:t>
      </w:r>
    </w:p>
    <w:p w14:paraId="1DFD24CE">
      <w:pPr>
        <w:pStyle w:val="2"/>
        <w:spacing w:line="244" w:lineRule="auto"/>
        <w:rPr>
          <w:rFonts w:hint="eastAsia"/>
          <w:sz w:val="30"/>
          <w:szCs w:val="30"/>
        </w:rPr>
      </w:pPr>
    </w:p>
    <w:p w14:paraId="26527FA6">
      <w:pPr>
        <w:pStyle w:val="2"/>
        <w:spacing w:line="244" w:lineRule="auto"/>
        <w:rPr>
          <w:rFonts w:hint="eastAsia"/>
          <w:sz w:val="30"/>
          <w:szCs w:val="30"/>
        </w:rPr>
      </w:pPr>
      <w:r>
        <w:rPr>
          <w:rFonts w:hint="eastAsia"/>
          <w:sz w:val="30"/>
          <w:szCs w:val="30"/>
        </w:rPr>
        <w:t>Such also are the godly; for, as they have renounced their own will, so they are docile and manageable at the least command of God, saying, "Speak, Lord, for thy servant heareth."</w:t>
      </w:r>
    </w:p>
    <w:p w14:paraId="5B5D4937">
      <w:pPr>
        <w:pStyle w:val="2"/>
        <w:spacing w:line="244" w:lineRule="auto"/>
        <w:rPr>
          <w:rFonts w:hint="eastAsia"/>
          <w:sz w:val="30"/>
          <w:szCs w:val="30"/>
        </w:rPr>
      </w:pPr>
    </w:p>
    <w:p w14:paraId="728C73C2">
      <w:pPr>
        <w:pStyle w:val="2"/>
        <w:spacing w:line="244" w:lineRule="auto"/>
        <w:rPr>
          <w:rFonts w:hint="eastAsia"/>
          <w:sz w:val="30"/>
          <w:szCs w:val="30"/>
        </w:rPr>
      </w:pPr>
      <w:r>
        <w:rPr>
          <w:rFonts w:hint="eastAsia"/>
          <w:sz w:val="30"/>
          <w:szCs w:val="30"/>
        </w:rPr>
        <w:t>敬虔的人也是如此；因为，他们既已弃绝了自己的意志，就顺服且易于管理，一听到神最小的命令，就说：“主啊，请说，仆人敬听。”</w:t>
      </w:r>
    </w:p>
    <w:p w14:paraId="1401657B">
      <w:pPr>
        <w:pStyle w:val="2"/>
        <w:spacing w:line="244" w:lineRule="auto"/>
        <w:rPr>
          <w:rFonts w:hint="eastAsia"/>
          <w:sz w:val="30"/>
          <w:szCs w:val="30"/>
        </w:rPr>
      </w:pPr>
    </w:p>
    <w:p w14:paraId="766670A0">
      <w:pPr>
        <w:pStyle w:val="2"/>
        <w:spacing w:line="244" w:lineRule="auto"/>
        <w:rPr>
          <w:rFonts w:hint="eastAsia"/>
          <w:sz w:val="30"/>
          <w:szCs w:val="30"/>
        </w:rPr>
      </w:pPr>
      <w:r>
        <w:rPr>
          <w:rFonts w:hint="eastAsia"/>
          <w:sz w:val="30"/>
          <w:szCs w:val="30"/>
        </w:rPr>
        <w:t>2. A horse is a very strong creature, and hence it is, Jer. 8:16, and 47:3, called, אביר strong.</w:t>
      </w:r>
    </w:p>
    <w:p w14:paraId="5DA5BA75">
      <w:pPr>
        <w:pStyle w:val="2"/>
        <w:spacing w:line="244" w:lineRule="auto"/>
        <w:rPr>
          <w:rFonts w:hint="eastAsia"/>
          <w:sz w:val="30"/>
          <w:szCs w:val="30"/>
        </w:rPr>
      </w:pPr>
    </w:p>
    <w:p w14:paraId="08960046">
      <w:pPr>
        <w:pStyle w:val="2"/>
        <w:spacing w:line="244" w:lineRule="auto"/>
        <w:rPr>
          <w:rFonts w:hint="eastAsia"/>
          <w:sz w:val="30"/>
          <w:szCs w:val="30"/>
        </w:rPr>
      </w:pPr>
      <w:r>
        <w:rPr>
          <w:rFonts w:hint="eastAsia"/>
          <w:sz w:val="30"/>
          <w:szCs w:val="30"/>
        </w:rPr>
        <w:t>2. 马是一种非常强壮的生物，因此在耶利米书 8:16 和 47:3 中，被称为 אביר (abbir，希伯来文，意为强壮的)。</w:t>
      </w:r>
    </w:p>
    <w:p w14:paraId="56C15394">
      <w:pPr>
        <w:pStyle w:val="2"/>
        <w:spacing w:line="244" w:lineRule="auto"/>
        <w:rPr>
          <w:rFonts w:hint="eastAsia"/>
          <w:sz w:val="30"/>
          <w:szCs w:val="30"/>
        </w:rPr>
      </w:pPr>
    </w:p>
    <w:p w14:paraId="4B7FF1F7">
      <w:pPr>
        <w:pStyle w:val="2"/>
        <w:spacing w:line="244" w:lineRule="auto"/>
        <w:rPr>
          <w:rFonts w:hint="eastAsia"/>
          <w:sz w:val="30"/>
          <w:szCs w:val="30"/>
        </w:rPr>
      </w:pPr>
      <w:r>
        <w:rPr>
          <w:rFonts w:hint="eastAsia"/>
          <w:sz w:val="30"/>
          <w:szCs w:val="30"/>
        </w:rPr>
        <w:t>Whence the very learned person ingeniously conjectures, that Epirus, a country famous for horses, had its name.</w:t>
      </w:r>
    </w:p>
    <w:p w14:paraId="27CCB1F5">
      <w:pPr>
        <w:pStyle w:val="2"/>
        <w:spacing w:line="244" w:lineRule="auto"/>
        <w:rPr>
          <w:rFonts w:hint="eastAsia"/>
          <w:sz w:val="30"/>
          <w:szCs w:val="30"/>
        </w:rPr>
      </w:pPr>
    </w:p>
    <w:p w14:paraId="44B32BAB">
      <w:pPr>
        <w:pStyle w:val="2"/>
        <w:spacing w:line="244" w:lineRule="auto"/>
        <w:rPr>
          <w:rFonts w:hint="eastAsia"/>
          <w:sz w:val="30"/>
          <w:szCs w:val="30"/>
        </w:rPr>
      </w:pPr>
      <w:r>
        <w:rPr>
          <w:rFonts w:hint="eastAsia"/>
          <w:sz w:val="30"/>
          <w:szCs w:val="30"/>
        </w:rPr>
        <w:t>由此，那位博学之士巧妙地推测，以马闻名的国家伊庇鲁斯（Epirus）因此得名。</w:t>
      </w:r>
    </w:p>
    <w:p w14:paraId="0F38A070">
      <w:pPr>
        <w:pStyle w:val="2"/>
        <w:spacing w:line="244" w:lineRule="auto"/>
        <w:rPr>
          <w:rFonts w:hint="eastAsia"/>
          <w:sz w:val="30"/>
          <w:szCs w:val="30"/>
        </w:rPr>
      </w:pPr>
    </w:p>
    <w:p w14:paraId="3B6E2D60">
      <w:pPr>
        <w:pStyle w:val="2"/>
        <w:spacing w:line="244" w:lineRule="auto"/>
        <w:rPr>
          <w:rFonts w:hint="eastAsia"/>
          <w:sz w:val="30"/>
          <w:szCs w:val="30"/>
        </w:rPr>
      </w:pPr>
      <w:r>
        <w:rPr>
          <w:rFonts w:hint="eastAsia"/>
          <w:sz w:val="30"/>
          <w:szCs w:val="30"/>
        </w:rPr>
        <w:t>In like manner, the godly "go in the strength of the Lord God," Ps. 76:6; "they can do all things through Christ, which strengtheneth them," Phil. 4:13.</w:t>
      </w:r>
    </w:p>
    <w:p w14:paraId="7B188D6B">
      <w:pPr>
        <w:pStyle w:val="2"/>
        <w:spacing w:line="244" w:lineRule="auto"/>
        <w:rPr>
          <w:rFonts w:hint="eastAsia"/>
          <w:sz w:val="30"/>
          <w:szCs w:val="30"/>
        </w:rPr>
      </w:pPr>
    </w:p>
    <w:p w14:paraId="7C7D61A2">
      <w:pPr>
        <w:pStyle w:val="2"/>
        <w:spacing w:line="244" w:lineRule="auto"/>
        <w:rPr>
          <w:rFonts w:hint="eastAsia"/>
          <w:sz w:val="30"/>
          <w:szCs w:val="30"/>
        </w:rPr>
      </w:pPr>
      <w:r>
        <w:rPr>
          <w:rFonts w:hint="eastAsia"/>
          <w:sz w:val="30"/>
          <w:szCs w:val="30"/>
        </w:rPr>
        <w:t>同样，敬虔的人“靠着主耶和华的能力”（诗篇 76:6，此处经文引用似乎有误，更可能是诗篇71:16）；“他们靠着那加给他们力量的基督，凡事都能作”（腓立比书 4:13）。</w:t>
      </w:r>
    </w:p>
    <w:p w14:paraId="02B710AD">
      <w:pPr>
        <w:pStyle w:val="2"/>
        <w:spacing w:line="244" w:lineRule="auto"/>
        <w:rPr>
          <w:rFonts w:hint="eastAsia"/>
          <w:sz w:val="30"/>
          <w:szCs w:val="30"/>
        </w:rPr>
      </w:pPr>
    </w:p>
    <w:p w14:paraId="1F145DAE">
      <w:pPr>
        <w:pStyle w:val="2"/>
        <w:spacing w:line="244" w:lineRule="auto"/>
        <w:rPr>
          <w:rFonts w:hint="eastAsia"/>
          <w:sz w:val="30"/>
          <w:szCs w:val="30"/>
        </w:rPr>
      </w:pPr>
      <w:r>
        <w:rPr>
          <w:rFonts w:hint="eastAsia"/>
          <w:sz w:val="30"/>
          <w:szCs w:val="30"/>
        </w:rPr>
        <w:t>And perform such things in overcoming the world and conquering sin, as far exceed the strength of other men.</w:t>
      </w:r>
    </w:p>
    <w:p w14:paraId="67926F42">
      <w:pPr>
        <w:pStyle w:val="2"/>
        <w:spacing w:line="244" w:lineRule="auto"/>
        <w:rPr>
          <w:rFonts w:hint="eastAsia"/>
          <w:sz w:val="30"/>
          <w:szCs w:val="30"/>
        </w:rPr>
      </w:pPr>
    </w:p>
    <w:p w14:paraId="05C230C4">
      <w:pPr>
        <w:pStyle w:val="2"/>
        <w:spacing w:line="244" w:lineRule="auto"/>
        <w:rPr>
          <w:rFonts w:hint="eastAsia"/>
          <w:sz w:val="30"/>
          <w:szCs w:val="30"/>
        </w:rPr>
      </w:pPr>
      <w:r>
        <w:rPr>
          <w:rFonts w:hint="eastAsia"/>
          <w:sz w:val="30"/>
          <w:szCs w:val="30"/>
        </w:rPr>
        <w:t>并且在胜过世界和征服罪方面，成就了远超他人力量的事。</w:t>
      </w:r>
    </w:p>
    <w:p w14:paraId="680F72D1">
      <w:pPr>
        <w:pStyle w:val="2"/>
        <w:spacing w:line="244" w:lineRule="auto"/>
        <w:rPr>
          <w:rFonts w:hint="eastAsia"/>
          <w:sz w:val="30"/>
          <w:szCs w:val="30"/>
        </w:rPr>
      </w:pPr>
    </w:p>
    <w:p w14:paraId="34C1E9DC">
      <w:pPr>
        <w:pStyle w:val="2"/>
        <w:spacing w:line="244" w:lineRule="auto"/>
        <w:rPr>
          <w:rFonts w:hint="eastAsia"/>
          <w:sz w:val="30"/>
          <w:szCs w:val="30"/>
        </w:rPr>
      </w:pPr>
      <w:r>
        <w:rPr>
          <w:rFonts w:hint="eastAsia"/>
          <w:sz w:val="30"/>
          <w:szCs w:val="30"/>
        </w:rPr>
        <w:t>3dly, A horse is a generous animal, to which God himself gives an illustrious encomium as an emblem of warlike prowess, Job 39:22, &amp;c.</w:t>
      </w:r>
    </w:p>
    <w:p w14:paraId="1B1CC41E">
      <w:pPr>
        <w:pStyle w:val="2"/>
        <w:spacing w:line="244" w:lineRule="auto"/>
        <w:rPr>
          <w:rFonts w:hint="eastAsia"/>
          <w:sz w:val="30"/>
          <w:szCs w:val="30"/>
        </w:rPr>
      </w:pPr>
    </w:p>
    <w:p w14:paraId="0E178147">
      <w:pPr>
        <w:pStyle w:val="2"/>
        <w:spacing w:line="244" w:lineRule="auto"/>
        <w:rPr>
          <w:rFonts w:hint="eastAsia"/>
          <w:sz w:val="30"/>
          <w:szCs w:val="30"/>
        </w:rPr>
      </w:pPr>
      <w:r>
        <w:rPr>
          <w:rFonts w:hint="eastAsia"/>
          <w:sz w:val="30"/>
          <w:szCs w:val="30"/>
        </w:rPr>
        <w:t>第三，马是一种高贵的动物，神自己也曾以其为战争勇猛的象征而给予了卓越的赞扬（约伯记 39:22 等）。</w:t>
      </w:r>
    </w:p>
    <w:p w14:paraId="051B75D0">
      <w:pPr>
        <w:pStyle w:val="2"/>
        <w:spacing w:line="244" w:lineRule="auto"/>
        <w:rPr>
          <w:rFonts w:hint="eastAsia"/>
          <w:sz w:val="30"/>
          <w:szCs w:val="30"/>
        </w:rPr>
      </w:pPr>
    </w:p>
    <w:p w14:paraId="0D9D5458">
      <w:pPr>
        <w:pStyle w:val="2"/>
        <w:spacing w:line="244" w:lineRule="auto"/>
        <w:rPr>
          <w:rFonts w:hint="eastAsia"/>
          <w:sz w:val="30"/>
          <w:szCs w:val="30"/>
        </w:rPr>
      </w:pPr>
      <w:r>
        <w:rPr>
          <w:rFonts w:hint="eastAsia"/>
          <w:sz w:val="30"/>
          <w:szCs w:val="30"/>
        </w:rPr>
        <w:t>Bochart, 1. c. chap. 8 has given us a very distinct explication of that passage.</w:t>
      </w:r>
    </w:p>
    <w:p w14:paraId="418181AD">
      <w:pPr>
        <w:pStyle w:val="2"/>
        <w:spacing w:line="244" w:lineRule="auto"/>
        <w:rPr>
          <w:rFonts w:hint="eastAsia"/>
          <w:sz w:val="30"/>
          <w:szCs w:val="30"/>
        </w:rPr>
      </w:pPr>
    </w:p>
    <w:p w14:paraId="2B0A8240">
      <w:pPr>
        <w:pStyle w:val="2"/>
        <w:spacing w:line="244" w:lineRule="auto"/>
        <w:rPr>
          <w:rFonts w:hint="eastAsia"/>
          <w:sz w:val="30"/>
          <w:szCs w:val="30"/>
        </w:rPr>
      </w:pPr>
      <w:r>
        <w:rPr>
          <w:rFonts w:hint="eastAsia"/>
          <w:sz w:val="30"/>
          <w:szCs w:val="30"/>
        </w:rPr>
        <w:t>博查特（Bochart）在其著作第一卷第八章中，对那段经文作了非常清晰的解释。</w:t>
      </w:r>
    </w:p>
    <w:p w14:paraId="0C4E9761">
      <w:pPr>
        <w:pStyle w:val="2"/>
        <w:spacing w:line="244" w:lineRule="auto"/>
        <w:rPr>
          <w:rFonts w:hint="eastAsia"/>
          <w:sz w:val="30"/>
          <w:szCs w:val="30"/>
        </w:rPr>
      </w:pPr>
    </w:p>
    <w:p w14:paraId="47CE4085">
      <w:pPr>
        <w:pStyle w:val="2"/>
        <w:spacing w:line="244" w:lineRule="auto"/>
        <w:rPr>
          <w:rFonts w:hint="eastAsia"/>
          <w:sz w:val="30"/>
          <w:szCs w:val="30"/>
        </w:rPr>
      </w:pPr>
      <w:r>
        <w:rPr>
          <w:rFonts w:hint="eastAsia"/>
          <w:sz w:val="30"/>
          <w:szCs w:val="30"/>
        </w:rPr>
        <w:t>And certainly there is something heroical in the godly, which, whenever Christ, salvation, and piety, are concerned, discovers itself in a manner that may astonish those who behold it.</w:t>
      </w:r>
    </w:p>
    <w:p w14:paraId="669EAF97">
      <w:pPr>
        <w:pStyle w:val="2"/>
        <w:spacing w:line="244" w:lineRule="auto"/>
        <w:rPr>
          <w:rFonts w:hint="eastAsia"/>
          <w:sz w:val="30"/>
          <w:szCs w:val="30"/>
        </w:rPr>
      </w:pPr>
    </w:p>
    <w:p w14:paraId="55BA1943">
      <w:pPr>
        <w:pStyle w:val="2"/>
        <w:spacing w:line="244" w:lineRule="auto"/>
        <w:rPr>
          <w:rFonts w:hint="eastAsia"/>
          <w:sz w:val="30"/>
          <w:szCs w:val="30"/>
        </w:rPr>
      </w:pPr>
      <w:r>
        <w:rPr>
          <w:rFonts w:hint="eastAsia"/>
          <w:sz w:val="30"/>
          <w:szCs w:val="30"/>
        </w:rPr>
        <w:t>当然，敬虔的人身上有一种英雄气概，每当涉及到基督、救恩和敬虔时，这种气概就会以一种令旁观者惊叹的方式显露出来。</w:t>
      </w:r>
    </w:p>
    <w:p w14:paraId="1DB7956E">
      <w:pPr>
        <w:pStyle w:val="2"/>
        <w:spacing w:line="244" w:lineRule="auto"/>
        <w:rPr>
          <w:rFonts w:hint="eastAsia"/>
          <w:sz w:val="30"/>
          <w:szCs w:val="30"/>
        </w:rPr>
      </w:pPr>
    </w:p>
    <w:p w14:paraId="5BA18D8C">
      <w:pPr>
        <w:pStyle w:val="2"/>
        <w:spacing w:line="244" w:lineRule="auto"/>
        <w:rPr>
          <w:rFonts w:hint="eastAsia"/>
          <w:sz w:val="30"/>
          <w:szCs w:val="30"/>
        </w:rPr>
      </w:pPr>
      <w:r>
        <w:rPr>
          <w:rFonts w:hint="eastAsia"/>
          <w:sz w:val="30"/>
          <w:szCs w:val="30"/>
        </w:rPr>
        <w:t>For, the aged, the young, the helpless of both sexes, have been often seen to behave with such courage and bravery for Christ, and undergo with so much resolution the most cruel deaths in the cause of religion, that it was evident they were actuated by a spirit above that which is human.</w:t>
      </w:r>
    </w:p>
    <w:p w14:paraId="31494943">
      <w:pPr>
        <w:pStyle w:val="2"/>
        <w:spacing w:line="244" w:lineRule="auto"/>
        <w:rPr>
          <w:rFonts w:hint="eastAsia"/>
          <w:sz w:val="30"/>
          <w:szCs w:val="30"/>
        </w:rPr>
      </w:pPr>
    </w:p>
    <w:p w14:paraId="7BAB04DE">
      <w:pPr>
        <w:pStyle w:val="2"/>
        <w:spacing w:line="244" w:lineRule="auto"/>
        <w:rPr>
          <w:rFonts w:hint="eastAsia"/>
          <w:sz w:val="30"/>
          <w:szCs w:val="30"/>
        </w:rPr>
      </w:pPr>
      <w:r>
        <w:rPr>
          <w:rFonts w:hint="eastAsia"/>
          <w:sz w:val="30"/>
          <w:szCs w:val="30"/>
        </w:rPr>
        <w:t>因为，年老的、年幼的、男女中无助的人，常常被看见为基督表现出如此的勇气和勇敢，并以如此坚定的决心为宗教事业忍受最残酷的死亡，这显然表明他们是被一种超越人性的灵所驱动。</w:t>
      </w:r>
    </w:p>
    <w:p w14:paraId="0B8518A7">
      <w:pPr>
        <w:pStyle w:val="2"/>
        <w:spacing w:line="244" w:lineRule="auto"/>
        <w:rPr>
          <w:rFonts w:hint="eastAsia"/>
          <w:sz w:val="30"/>
          <w:szCs w:val="30"/>
        </w:rPr>
      </w:pPr>
    </w:p>
    <w:p w14:paraId="0130C396">
      <w:pPr>
        <w:pStyle w:val="2"/>
        <w:spacing w:line="244" w:lineRule="auto"/>
        <w:rPr>
          <w:rFonts w:hint="eastAsia"/>
          <w:sz w:val="30"/>
          <w:szCs w:val="30"/>
        </w:rPr>
      </w:pPr>
      <w:r>
        <w:rPr>
          <w:rFonts w:hint="eastAsia"/>
          <w:sz w:val="30"/>
          <w:szCs w:val="30"/>
        </w:rPr>
        <w:t>And they were "as mighty men, which tread down their enemies in the mire of the streets in the battle; and they did fight because the Lord was with them, and the riders on horse were confounded." Zech. 10:5.</w:t>
      </w:r>
    </w:p>
    <w:p w14:paraId="46DAEDE9">
      <w:pPr>
        <w:pStyle w:val="2"/>
        <w:spacing w:line="244" w:lineRule="auto"/>
        <w:rPr>
          <w:rFonts w:hint="eastAsia"/>
          <w:sz w:val="30"/>
          <w:szCs w:val="30"/>
        </w:rPr>
      </w:pPr>
    </w:p>
    <w:p w14:paraId="73A8CB06">
      <w:pPr>
        <w:pStyle w:val="2"/>
        <w:spacing w:line="244" w:lineRule="auto"/>
        <w:rPr>
          <w:rFonts w:hint="eastAsia"/>
          <w:sz w:val="30"/>
          <w:szCs w:val="30"/>
        </w:rPr>
      </w:pPr>
      <w:r>
        <w:rPr>
          <w:rFonts w:hint="eastAsia"/>
          <w:sz w:val="30"/>
          <w:szCs w:val="30"/>
        </w:rPr>
        <w:t>他们“如同勇士，在阵上将仇敌践踏在街上的泥土中；他们争战，因为耶和华与他们同在，骑马的也必羞愧。”（撒迦利亚书 10:5）。</w:t>
      </w:r>
    </w:p>
    <w:p w14:paraId="21522254">
      <w:pPr>
        <w:pStyle w:val="2"/>
        <w:spacing w:line="244" w:lineRule="auto"/>
        <w:rPr>
          <w:rFonts w:hint="eastAsia"/>
          <w:sz w:val="30"/>
          <w:szCs w:val="30"/>
        </w:rPr>
      </w:pPr>
    </w:p>
    <w:p w14:paraId="600C95D8">
      <w:pPr>
        <w:pStyle w:val="2"/>
        <w:spacing w:line="244" w:lineRule="auto"/>
        <w:rPr>
          <w:rFonts w:hint="eastAsia"/>
          <w:sz w:val="30"/>
          <w:szCs w:val="30"/>
        </w:rPr>
      </w:pPr>
      <w:r>
        <w:rPr>
          <w:rFonts w:hint="eastAsia"/>
          <w:sz w:val="30"/>
          <w:szCs w:val="30"/>
        </w:rPr>
        <w:t>LXIV. Moreover, Egypt was formerly famous for its horses, of which we frequently read in Scripture, 2 Kings 18:24, Isa. 31:1.</w:t>
      </w:r>
    </w:p>
    <w:p w14:paraId="795B567F">
      <w:pPr>
        <w:pStyle w:val="2"/>
        <w:spacing w:line="244" w:lineRule="auto"/>
        <w:rPr>
          <w:rFonts w:hint="eastAsia"/>
          <w:sz w:val="30"/>
          <w:szCs w:val="30"/>
        </w:rPr>
      </w:pPr>
    </w:p>
    <w:p w14:paraId="7BF3FA58">
      <w:pPr>
        <w:pStyle w:val="2"/>
        <w:spacing w:line="244" w:lineRule="auto"/>
        <w:rPr>
          <w:rFonts w:hint="eastAsia"/>
          <w:sz w:val="30"/>
          <w:szCs w:val="30"/>
        </w:rPr>
      </w:pPr>
      <w:r>
        <w:rPr>
          <w:rFonts w:hint="eastAsia"/>
          <w:sz w:val="30"/>
          <w:szCs w:val="30"/>
        </w:rPr>
        <w:t>六十四、此外，埃及从前以其马匹闻名，我们在圣经中经常读到（列王纪下 18:24，以赛亚书 31:1）。</w:t>
      </w:r>
    </w:p>
    <w:p w14:paraId="7383DEA4">
      <w:pPr>
        <w:pStyle w:val="2"/>
        <w:spacing w:line="244" w:lineRule="auto"/>
        <w:rPr>
          <w:rFonts w:hint="eastAsia"/>
          <w:sz w:val="30"/>
          <w:szCs w:val="30"/>
        </w:rPr>
      </w:pPr>
    </w:p>
    <w:p w14:paraId="33ACA7F7">
      <w:pPr>
        <w:pStyle w:val="2"/>
        <w:spacing w:line="244" w:lineRule="auto"/>
        <w:rPr>
          <w:rFonts w:hint="eastAsia"/>
          <w:sz w:val="30"/>
          <w:szCs w:val="30"/>
        </w:rPr>
      </w:pPr>
      <w:r>
        <w:rPr>
          <w:rFonts w:hint="eastAsia"/>
          <w:sz w:val="30"/>
          <w:szCs w:val="30"/>
        </w:rPr>
        <w:t>Nay, the law itself prohibihed the kings of Judah too much to multiply their horses, least by that means they should bring the people back to Egypt, Deut. 17:16.</w:t>
      </w:r>
    </w:p>
    <w:p w14:paraId="53CF66A7">
      <w:pPr>
        <w:pStyle w:val="2"/>
        <w:spacing w:line="244" w:lineRule="auto"/>
        <w:rPr>
          <w:rFonts w:hint="eastAsia"/>
          <w:sz w:val="30"/>
          <w:szCs w:val="30"/>
        </w:rPr>
      </w:pPr>
    </w:p>
    <w:p w14:paraId="7DF41681">
      <w:pPr>
        <w:pStyle w:val="2"/>
        <w:spacing w:line="244" w:lineRule="auto"/>
        <w:rPr>
          <w:rFonts w:hint="eastAsia"/>
          <w:sz w:val="30"/>
          <w:szCs w:val="30"/>
        </w:rPr>
      </w:pPr>
      <w:r>
        <w:rPr>
          <w:rFonts w:hint="eastAsia"/>
          <w:sz w:val="30"/>
          <w:szCs w:val="30"/>
        </w:rPr>
        <w:t>不仅如此，律法本身也禁止犹大诸王过多地增加马匹，免得他们因此将百姓带回埃及（申命记 17:16）。</w:t>
      </w:r>
    </w:p>
    <w:p w14:paraId="2FBED80A">
      <w:pPr>
        <w:pStyle w:val="2"/>
        <w:spacing w:line="244" w:lineRule="auto"/>
        <w:rPr>
          <w:rFonts w:hint="eastAsia"/>
          <w:sz w:val="30"/>
          <w:szCs w:val="30"/>
        </w:rPr>
      </w:pPr>
    </w:p>
    <w:p w14:paraId="07392854">
      <w:pPr>
        <w:pStyle w:val="2"/>
        <w:spacing w:line="244" w:lineRule="auto"/>
        <w:rPr>
          <w:rFonts w:hint="eastAsia"/>
          <w:sz w:val="30"/>
          <w:szCs w:val="30"/>
        </w:rPr>
      </w:pPr>
      <w:r>
        <w:rPr>
          <w:rFonts w:hint="eastAsia"/>
          <w:sz w:val="30"/>
          <w:szCs w:val="30"/>
        </w:rPr>
        <w:t>However, Solomon had his horses from thence in very great numbers, 1 Kings 10:28, 29; 2 Chron. 9:28.</w:t>
      </w:r>
    </w:p>
    <w:p w14:paraId="1378D321">
      <w:pPr>
        <w:pStyle w:val="2"/>
        <w:spacing w:line="244" w:lineRule="auto"/>
        <w:rPr>
          <w:rFonts w:hint="eastAsia"/>
          <w:sz w:val="30"/>
          <w:szCs w:val="30"/>
        </w:rPr>
      </w:pPr>
    </w:p>
    <w:p w14:paraId="250D0B4D">
      <w:pPr>
        <w:pStyle w:val="2"/>
        <w:spacing w:line="244" w:lineRule="auto"/>
        <w:rPr>
          <w:rFonts w:hint="eastAsia"/>
          <w:sz w:val="30"/>
          <w:szCs w:val="30"/>
        </w:rPr>
      </w:pPr>
      <w:r>
        <w:rPr>
          <w:rFonts w:hint="eastAsia"/>
          <w:sz w:val="30"/>
          <w:szCs w:val="30"/>
        </w:rPr>
        <w:t>然而，所罗门从那里获得了数量极多的马匹（列王纪上 10:28, 29；历代志下 9:28）。</w:t>
      </w:r>
    </w:p>
    <w:p w14:paraId="77CE986F">
      <w:pPr>
        <w:pStyle w:val="2"/>
        <w:spacing w:line="244" w:lineRule="auto"/>
        <w:rPr>
          <w:rFonts w:hint="eastAsia"/>
          <w:sz w:val="30"/>
          <w:szCs w:val="30"/>
        </w:rPr>
      </w:pPr>
    </w:p>
    <w:p w14:paraId="661C4532">
      <w:pPr>
        <w:pStyle w:val="2"/>
        <w:spacing w:line="244" w:lineRule="auto"/>
        <w:rPr>
          <w:rFonts w:hint="eastAsia"/>
          <w:sz w:val="30"/>
          <w:szCs w:val="30"/>
        </w:rPr>
      </w:pPr>
      <w:r>
        <w:rPr>
          <w:rFonts w:hint="eastAsia"/>
          <w:sz w:val="30"/>
          <w:szCs w:val="30"/>
        </w:rPr>
        <w:t>We may then infer from this, that they were extraordinary beyond others.</w:t>
      </w:r>
    </w:p>
    <w:p w14:paraId="1ECDA226">
      <w:pPr>
        <w:pStyle w:val="2"/>
        <w:spacing w:line="244" w:lineRule="auto"/>
        <w:rPr>
          <w:rFonts w:hint="eastAsia"/>
          <w:sz w:val="30"/>
          <w:szCs w:val="30"/>
        </w:rPr>
      </w:pPr>
    </w:p>
    <w:p w14:paraId="27CD16E2">
      <w:pPr>
        <w:pStyle w:val="2"/>
        <w:spacing w:line="244" w:lineRule="auto"/>
        <w:rPr>
          <w:rFonts w:hint="eastAsia"/>
          <w:sz w:val="30"/>
          <w:szCs w:val="30"/>
        </w:rPr>
      </w:pPr>
      <w:r>
        <w:rPr>
          <w:rFonts w:hint="eastAsia"/>
          <w:sz w:val="30"/>
          <w:szCs w:val="30"/>
        </w:rPr>
        <w:t>因此我们可以推断，它们非同寻常，远超其他。</w:t>
      </w:r>
    </w:p>
    <w:p w14:paraId="1D582A91">
      <w:pPr>
        <w:pStyle w:val="2"/>
        <w:spacing w:line="244" w:lineRule="auto"/>
        <w:rPr>
          <w:rFonts w:hint="eastAsia"/>
          <w:sz w:val="30"/>
          <w:szCs w:val="30"/>
        </w:rPr>
      </w:pPr>
    </w:p>
    <w:p w14:paraId="473D85DE">
      <w:pPr>
        <w:pStyle w:val="2"/>
        <w:spacing w:line="244" w:lineRule="auto"/>
        <w:rPr>
          <w:rFonts w:hint="eastAsia"/>
          <w:sz w:val="30"/>
          <w:szCs w:val="30"/>
        </w:rPr>
      </w:pPr>
      <w:r>
        <w:rPr>
          <w:rFonts w:hint="eastAsia"/>
          <w:sz w:val="30"/>
          <w:szCs w:val="30"/>
        </w:rPr>
        <w:t>But to such Egyptian horses the church is compared, to show her excellent courage and boldness: for the Egyptian horse was the symbol of this, and in their ensigns they preferred it to the lion, as Clemens Alexandrinus Stromat. lib. 5, p. 567, informs us: "for, of strength and force, the lion is their symbol; but of courage and boldness, the horse."</w:t>
      </w:r>
    </w:p>
    <w:p w14:paraId="678D66B1">
      <w:pPr>
        <w:pStyle w:val="2"/>
        <w:spacing w:line="244" w:lineRule="auto"/>
        <w:rPr>
          <w:rFonts w:hint="eastAsia"/>
          <w:sz w:val="30"/>
          <w:szCs w:val="30"/>
        </w:rPr>
      </w:pPr>
    </w:p>
    <w:p w14:paraId="67683C0B">
      <w:pPr>
        <w:pStyle w:val="2"/>
        <w:spacing w:line="244" w:lineRule="auto"/>
        <w:rPr>
          <w:rFonts w:hint="eastAsia"/>
          <w:sz w:val="30"/>
          <w:szCs w:val="30"/>
        </w:rPr>
      </w:pPr>
      <w:r>
        <w:rPr>
          <w:rFonts w:hint="eastAsia"/>
          <w:sz w:val="30"/>
          <w:szCs w:val="30"/>
        </w:rPr>
        <w:t>但教会却被比作这样的埃及马，以显示她卓越的勇气和胆量：因为埃及马是此的象征，在他们的军旗上，他们宁选马而不选狮子，正如亚历山大的革利免（Clemens Alexandrinus）在其《杂记》（Stromata）第五卷，第567页告诉我们的：“因为，力量和武力，狮子是它们的象征；但勇气和胆量，则是马。”</w:t>
      </w:r>
    </w:p>
    <w:p w14:paraId="1E9A3A9E">
      <w:pPr>
        <w:pStyle w:val="2"/>
        <w:spacing w:line="244" w:lineRule="auto"/>
        <w:rPr>
          <w:rFonts w:hint="eastAsia"/>
          <w:sz w:val="30"/>
          <w:szCs w:val="30"/>
        </w:rPr>
      </w:pPr>
    </w:p>
    <w:p w14:paraId="16C361E8">
      <w:pPr>
        <w:pStyle w:val="2"/>
        <w:spacing w:line="244" w:lineRule="auto"/>
        <w:rPr>
          <w:rFonts w:hint="eastAsia"/>
          <w:sz w:val="30"/>
          <w:szCs w:val="30"/>
        </w:rPr>
      </w:pPr>
      <w:r>
        <w:rPr>
          <w:rFonts w:hint="eastAsia"/>
          <w:sz w:val="30"/>
          <w:szCs w:val="30"/>
        </w:rPr>
        <w:t>LXV. Nor are they compared to this alone, but also to the horses in king Pharaoh's chariot, which doubtless were the most excellent, and selected from his whole kingdom.</w:t>
      </w:r>
    </w:p>
    <w:p w14:paraId="1B43CECC">
      <w:pPr>
        <w:pStyle w:val="2"/>
        <w:spacing w:line="244" w:lineRule="auto"/>
        <w:rPr>
          <w:rFonts w:hint="eastAsia"/>
          <w:sz w:val="30"/>
          <w:szCs w:val="30"/>
        </w:rPr>
      </w:pPr>
    </w:p>
    <w:p w14:paraId="3DA70DEF">
      <w:pPr>
        <w:pStyle w:val="2"/>
        <w:spacing w:line="244" w:lineRule="auto"/>
        <w:rPr>
          <w:rFonts w:hint="eastAsia"/>
          <w:sz w:val="30"/>
          <w:szCs w:val="30"/>
        </w:rPr>
      </w:pPr>
      <w:r>
        <w:rPr>
          <w:rFonts w:hint="eastAsia"/>
          <w:sz w:val="30"/>
          <w:szCs w:val="30"/>
        </w:rPr>
        <w:t>六十五、他们不仅被比作这个，而且还被比作法老王战车上的马，这些马无疑是最优秀的，是从他整个王国中挑选出来的。</w:t>
      </w:r>
    </w:p>
    <w:p w14:paraId="71BB324B">
      <w:pPr>
        <w:pStyle w:val="2"/>
        <w:spacing w:line="244" w:lineRule="auto"/>
        <w:rPr>
          <w:rFonts w:hint="eastAsia"/>
          <w:sz w:val="30"/>
          <w:szCs w:val="30"/>
        </w:rPr>
      </w:pPr>
    </w:p>
    <w:p w14:paraId="3CE7EEAA">
      <w:pPr>
        <w:pStyle w:val="2"/>
        <w:spacing w:line="244" w:lineRule="auto"/>
        <w:rPr>
          <w:rFonts w:hint="eastAsia"/>
          <w:sz w:val="30"/>
          <w:szCs w:val="30"/>
        </w:rPr>
      </w:pPr>
      <w:r>
        <w:rPr>
          <w:rFonts w:hint="eastAsia"/>
          <w:sz w:val="30"/>
          <w:szCs w:val="30"/>
        </w:rPr>
        <w:t>For, as the royal chariot excelled, so, who can doubt,that the king's horses excelled all others?</w:t>
      </w:r>
    </w:p>
    <w:p w14:paraId="5B7C2F5B">
      <w:pPr>
        <w:pStyle w:val="2"/>
        <w:spacing w:line="244" w:lineRule="auto"/>
        <w:rPr>
          <w:rFonts w:hint="eastAsia"/>
          <w:sz w:val="30"/>
          <w:szCs w:val="30"/>
        </w:rPr>
      </w:pPr>
    </w:p>
    <w:p w14:paraId="6F8D29CD">
      <w:pPr>
        <w:pStyle w:val="2"/>
        <w:spacing w:line="244" w:lineRule="auto"/>
        <w:rPr>
          <w:rFonts w:hint="eastAsia"/>
          <w:sz w:val="30"/>
          <w:szCs w:val="30"/>
        </w:rPr>
      </w:pPr>
      <w:r>
        <w:rPr>
          <w:rFonts w:hint="eastAsia"/>
          <w:sz w:val="30"/>
          <w:szCs w:val="30"/>
        </w:rPr>
        <w:t>因为，正如王的战车卓越非凡，谁会怀疑王的马也超越其他所有的马呢？</w:t>
      </w:r>
    </w:p>
    <w:p w14:paraId="13B898AB">
      <w:pPr>
        <w:pStyle w:val="2"/>
        <w:spacing w:line="244" w:lineRule="auto"/>
        <w:rPr>
          <w:rFonts w:hint="eastAsia"/>
          <w:sz w:val="30"/>
          <w:szCs w:val="30"/>
        </w:rPr>
      </w:pPr>
    </w:p>
    <w:p w14:paraId="39A69E1A">
      <w:pPr>
        <w:pStyle w:val="2"/>
        <w:spacing w:line="244" w:lineRule="auto"/>
        <w:rPr>
          <w:rFonts w:hint="eastAsia"/>
          <w:sz w:val="30"/>
          <w:szCs w:val="30"/>
        </w:rPr>
      </w:pPr>
      <w:r>
        <w:rPr>
          <w:rFonts w:hint="eastAsia"/>
          <w:sz w:val="30"/>
          <w:szCs w:val="30"/>
        </w:rPr>
        <w:t>All these comparisons are adapted to set off the nobleness of Christian piety.</w:t>
      </w:r>
    </w:p>
    <w:p w14:paraId="736EDFF3">
      <w:pPr>
        <w:pStyle w:val="2"/>
        <w:spacing w:line="244" w:lineRule="auto"/>
        <w:rPr>
          <w:rFonts w:hint="eastAsia"/>
          <w:sz w:val="30"/>
          <w:szCs w:val="30"/>
        </w:rPr>
      </w:pPr>
    </w:p>
    <w:p w14:paraId="55CB0731">
      <w:pPr>
        <w:pStyle w:val="2"/>
        <w:spacing w:line="244" w:lineRule="auto"/>
        <w:rPr>
          <w:rFonts w:hint="eastAsia"/>
          <w:sz w:val="30"/>
          <w:szCs w:val="30"/>
        </w:rPr>
      </w:pPr>
      <w:r>
        <w:rPr>
          <w:rFonts w:hint="eastAsia"/>
          <w:sz w:val="30"/>
          <w:szCs w:val="30"/>
        </w:rPr>
        <w:t>所有这些比较都是为了衬托基督徒敬虔的高贵。</w:t>
      </w:r>
    </w:p>
    <w:p w14:paraId="4D9F746A">
      <w:pPr>
        <w:pStyle w:val="2"/>
        <w:spacing w:line="244" w:lineRule="auto"/>
        <w:rPr>
          <w:rFonts w:hint="eastAsia"/>
          <w:sz w:val="30"/>
          <w:szCs w:val="30"/>
        </w:rPr>
      </w:pPr>
    </w:p>
    <w:p w14:paraId="572EFFAF">
      <w:pPr>
        <w:pStyle w:val="2"/>
        <w:spacing w:line="244" w:lineRule="auto"/>
        <w:rPr>
          <w:rFonts w:hint="eastAsia"/>
          <w:sz w:val="30"/>
          <w:szCs w:val="30"/>
        </w:rPr>
      </w:pPr>
      <w:r>
        <w:rPr>
          <w:rFonts w:hint="eastAsia"/>
          <w:sz w:val="30"/>
          <w:szCs w:val="30"/>
        </w:rPr>
        <w:t>LXVI. Nay, God does not stop here; but as if it was too mean, to compare his elect to a company of horses in Pharaoh's chariot, he promises to prepare them, הודן כסום, "as the horse of his majesty, his goodly horse in the battle," Zech. 10:3.</w:t>
      </w:r>
    </w:p>
    <w:p w14:paraId="3554EEFB">
      <w:pPr>
        <w:pStyle w:val="2"/>
        <w:spacing w:line="244" w:lineRule="auto"/>
        <w:rPr>
          <w:rFonts w:hint="eastAsia"/>
          <w:sz w:val="30"/>
          <w:szCs w:val="30"/>
        </w:rPr>
      </w:pPr>
    </w:p>
    <w:p w14:paraId="0BA5A22A">
      <w:pPr>
        <w:pStyle w:val="2"/>
        <w:spacing w:line="244" w:lineRule="auto"/>
        <w:rPr>
          <w:rFonts w:hint="eastAsia"/>
          <w:sz w:val="30"/>
          <w:szCs w:val="30"/>
        </w:rPr>
      </w:pPr>
      <w:r>
        <w:rPr>
          <w:rFonts w:hint="eastAsia"/>
          <w:sz w:val="30"/>
          <w:szCs w:val="30"/>
        </w:rPr>
        <w:t>六十六、不仅如此，神并不止于此；仿佛将祂的选民比作法老战车上的一队马匹还太卑微，祂应许要预备他们，如同 הודן כסום (kə·sūs hô·ḏōw，希伯来文，意为祂威严的马)，“如同祂威严的马，祂在战场上的良驹”（撒迦利亚书 10:3）。</w:t>
      </w:r>
    </w:p>
    <w:p w14:paraId="20B9ABC2">
      <w:pPr>
        <w:pStyle w:val="2"/>
        <w:spacing w:line="244" w:lineRule="auto"/>
        <w:rPr>
          <w:rFonts w:hint="eastAsia"/>
          <w:sz w:val="30"/>
          <w:szCs w:val="30"/>
        </w:rPr>
      </w:pPr>
    </w:p>
    <w:p w14:paraId="2ACF518D">
      <w:pPr>
        <w:pStyle w:val="2"/>
        <w:spacing w:line="244" w:lineRule="auto"/>
        <w:rPr>
          <w:rFonts w:hint="eastAsia"/>
          <w:sz w:val="30"/>
          <w:szCs w:val="30"/>
        </w:rPr>
      </w:pPr>
      <w:r>
        <w:rPr>
          <w:rFonts w:hint="eastAsia"/>
          <w:sz w:val="30"/>
          <w:szCs w:val="30"/>
        </w:rPr>
        <w:t>Than which nothing could be spoken with greater magnificence.</w:t>
      </w:r>
    </w:p>
    <w:p w14:paraId="5FE5ED6D">
      <w:pPr>
        <w:pStyle w:val="2"/>
        <w:spacing w:line="244" w:lineRule="auto"/>
        <w:rPr>
          <w:rFonts w:hint="eastAsia"/>
          <w:sz w:val="30"/>
          <w:szCs w:val="30"/>
        </w:rPr>
      </w:pPr>
    </w:p>
    <w:p w14:paraId="78F87768">
      <w:pPr>
        <w:pStyle w:val="2"/>
        <w:spacing w:line="244" w:lineRule="auto"/>
        <w:rPr>
          <w:rFonts w:hint="eastAsia"/>
          <w:sz w:val="30"/>
          <w:szCs w:val="30"/>
        </w:rPr>
      </w:pPr>
      <w:r>
        <w:rPr>
          <w:rFonts w:hint="eastAsia"/>
          <w:sz w:val="30"/>
          <w:szCs w:val="30"/>
        </w:rPr>
        <w:t>没有什么能比这说得更壮丽了。</w:t>
      </w:r>
    </w:p>
    <w:p w14:paraId="3EDBA911">
      <w:pPr>
        <w:pStyle w:val="2"/>
        <w:spacing w:line="244" w:lineRule="auto"/>
        <w:rPr>
          <w:rFonts w:hint="eastAsia"/>
          <w:sz w:val="30"/>
          <w:szCs w:val="30"/>
        </w:rPr>
      </w:pPr>
    </w:p>
    <w:p w14:paraId="43D78753">
      <w:pPr>
        <w:pStyle w:val="2"/>
        <w:spacing w:line="244" w:lineRule="auto"/>
        <w:rPr>
          <w:rFonts w:hint="eastAsia"/>
          <w:sz w:val="30"/>
          <w:szCs w:val="30"/>
        </w:rPr>
      </w:pPr>
      <w:r>
        <w:rPr>
          <w:rFonts w:hint="eastAsia"/>
          <w:sz w:val="30"/>
          <w:szCs w:val="30"/>
        </w:rPr>
        <w:t>The holy person is really as a horse prepared for the battle of the Lord, and the horse of the Supreme Commander, of the Divine Majesty, which, on account of its strength and valour is worthy to be mounted by the king of heaven himself.</w:t>
      </w:r>
    </w:p>
    <w:p w14:paraId="1819BAA7">
      <w:pPr>
        <w:pStyle w:val="2"/>
        <w:spacing w:line="244" w:lineRule="auto"/>
        <w:rPr>
          <w:rFonts w:hint="eastAsia"/>
          <w:sz w:val="30"/>
          <w:szCs w:val="30"/>
        </w:rPr>
      </w:pPr>
    </w:p>
    <w:p w14:paraId="41764FBB">
      <w:pPr>
        <w:pStyle w:val="2"/>
        <w:spacing w:line="244" w:lineRule="auto"/>
        <w:rPr>
          <w:rFonts w:hint="eastAsia"/>
          <w:sz w:val="30"/>
          <w:szCs w:val="30"/>
        </w:rPr>
      </w:pPr>
      <w:r>
        <w:rPr>
          <w:rFonts w:hint="eastAsia"/>
          <w:sz w:val="30"/>
          <w:szCs w:val="30"/>
        </w:rPr>
        <w:t>圣洁的人确实像一匹为主的争战预备好的马，是至高统帅、神圣威严者的马，因其力量和勇猛而配得天上的君王亲自骑乘。</w:t>
      </w:r>
    </w:p>
    <w:p w14:paraId="0DE3E1B3">
      <w:pPr>
        <w:pStyle w:val="2"/>
        <w:spacing w:line="244" w:lineRule="auto"/>
        <w:rPr>
          <w:rFonts w:hint="eastAsia"/>
          <w:sz w:val="30"/>
          <w:szCs w:val="30"/>
        </w:rPr>
      </w:pPr>
    </w:p>
    <w:p w14:paraId="70C0C437">
      <w:pPr>
        <w:pStyle w:val="2"/>
        <w:spacing w:line="244" w:lineRule="auto"/>
        <w:rPr>
          <w:rFonts w:hint="eastAsia"/>
          <w:sz w:val="30"/>
          <w:szCs w:val="30"/>
        </w:rPr>
      </w:pPr>
      <w:r>
        <w:rPr>
          <w:rFonts w:hint="eastAsia"/>
          <w:sz w:val="30"/>
          <w:szCs w:val="30"/>
        </w:rPr>
        <w:t>Wherefore, even he who had his name written on his vesture and on his thigh, "the King of kings, and Lord of lords," was seen by John fitting on "a white horse," Rev. 19:11; by which is denoted the genuine professors of truth, and sincere followers of holiness, with whom Jesus fights, and in whom he rests and is glorified.</w:t>
      </w:r>
    </w:p>
    <w:p w14:paraId="73A753FE">
      <w:pPr>
        <w:pStyle w:val="2"/>
        <w:spacing w:line="244" w:lineRule="auto"/>
        <w:rPr>
          <w:rFonts w:hint="eastAsia"/>
          <w:sz w:val="30"/>
          <w:szCs w:val="30"/>
        </w:rPr>
      </w:pPr>
    </w:p>
    <w:p w14:paraId="2937A123">
      <w:pPr>
        <w:pStyle w:val="2"/>
        <w:spacing w:line="244" w:lineRule="auto"/>
        <w:rPr>
          <w:sz w:val="30"/>
          <w:szCs w:val="30"/>
        </w:rPr>
      </w:pPr>
      <w:r>
        <w:rPr>
          <w:rFonts w:hint="eastAsia"/>
          <w:sz w:val="30"/>
          <w:szCs w:val="30"/>
        </w:rPr>
        <w:t>因此，约翰看见那衣服和大腿上写着名字，“万王之王，万主之主”的那位，骑在一匹“白马”上（启示录 19:11）；这表明了真理的真正宣认者，和圣洁的真诚追随者，耶稣与他们一同争战，并在他们里面安息和得荣耀。</w:t>
      </w:r>
    </w:p>
    <w:p w14:paraId="3A49669F">
      <w:pPr>
        <w:pStyle w:val="2"/>
        <w:spacing w:line="244" w:lineRule="auto"/>
        <w:rPr>
          <w:sz w:val="30"/>
          <w:szCs w:val="30"/>
        </w:rPr>
      </w:pPr>
    </w:p>
    <w:p w14:paraId="5F469582">
      <w:pPr>
        <w:pStyle w:val="2"/>
        <w:spacing w:line="245" w:lineRule="auto"/>
        <w:rPr>
          <w:sz w:val="30"/>
          <w:szCs w:val="30"/>
        </w:rPr>
      </w:pPr>
    </w:p>
    <w:p w14:paraId="26FA3A4D">
      <w:pPr>
        <w:pStyle w:val="2"/>
        <w:spacing w:line="245" w:lineRule="auto"/>
        <w:rPr>
          <w:sz w:val="30"/>
          <w:szCs w:val="30"/>
        </w:rPr>
      </w:pPr>
    </w:p>
    <w:p w14:paraId="527BAA5F">
      <w:pPr>
        <w:pStyle w:val="2"/>
        <w:spacing w:line="268" w:lineRule="auto"/>
        <w:rPr>
          <w:rFonts w:hint="eastAsia"/>
          <w:sz w:val="30"/>
          <w:szCs w:val="30"/>
        </w:rPr>
      </w:pPr>
      <w:r>
        <w:rPr>
          <w:rFonts w:hint="eastAsia"/>
          <w:sz w:val="30"/>
          <w:szCs w:val="30"/>
        </w:rPr>
        <w:t>LXVII. But that this pre-eminence of Christian virtues may appear more evidently, three things are distinctly to be considered.</w:t>
      </w:r>
    </w:p>
    <w:p w14:paraId="60642E8D">
      <w:pPr>
        <w:pStyle w:val="2"/>
        <w:spacing w:line="268" w:lineRule="auto"/>
        <w:rPr>
          <w:rFonts w:hint="eastAsia"/>
          <w:sz w:val="30"/>
          <w:szCs w:val="30"/>
        </w:rPr>
      </w:pPr>
    </w:p>
    <w:p w14:paraId="6FFD5DF2">
      <w:pPr>
        <w:pStyle w:val="2"/>
        <w:spacing w:line="268" w:lineRule="auto"/>
        <w:rPr>
          <w:rFonts w:hint="eastAsia"/>
          <w:sz w:val="30"/>
          <w:szCs w:val="30"/>
        </w:rPr>
      </w:pPr>
      <w:r>
        <w:rPr>
          <w:rFonts w:hint="eastAsia"/>
          <w:sz w:val="30"/>
          <w:szCs w:val="30"/>
        </w:rPr>
        <w:t>六十七、但为要使基督徒美德的这种卓越性更清晰地显明出来，有三件事需要分别加以考虑。</w:t>
      </w:r>
    </w:p>
    <w:p w14:paraId="6C7A3A44">
      <w:pPr>
        <w:pStyle w:val="2"/>
        <w:spacing w:line="268" w:lineRule="auto"/>
        <w:rPr>
          <w:rFonts w:hint="eastAsia"/>
          <w:sz w:val="30"/>
          <w:szCs w:val="30"/>
        </w:rPr>
      </w:pPr>
    </w:p>
    <w:p w14:paraId="7304DCA5">
      <w:pPr>
        <w:pStyle w:val="2"/>
        <w:spacing w:line="268" w:lineRule="auto"/>
        <w:rPr>
          <w:rFonts w:hint="eastAsia"/>
          <w:sz w:val="30"/>
          <w:szCs w:val="30"/>
        </w:rPr>
      </w:pPr>
      <w:r>
        <w:rPr>
          <w:rFonts w:hint="eastAsia"/>
          <w:sz w:val="30"/>
          <w:szCs w:val="30"/>
        </w:rPr>
        <w:t>1st, Their original.</w:t>
      </w:r>
    </w:p>
    <w:p w14:paraId="44D9B521">
      <w:pPr>
        <w:pStyle w:val="2"/>
        <w:spacing w:line="268" w:lineRule="auto"/>
        <w:rPr>
          <w:rFonts w:hint="eastAsia"/>
          <w:sz w:val="30"/>
          <w:szCs w:val="30"/>
        </w:rPr>
      </w:pPr>
    </w:p>
    <w:p w14:paraId="2F4D27C7">
      <w:pPr>
        <w:pStyle w:val="2"/>
        <w:spacing w:line="268" w:lineRule="auto"/>
        <w:rPr>
          <w:rFonts w:hint="eastAsia"/>
          <w:sz w:val="30"/>
          <w:szCs w:val="30"/>
        </w:rPr>
      </w:pPr>
      <w:r>
        <w:rPr>
          <w:rFonts w:hint="eastAsia"/>
          <w:sz w:val="30"/>
          <w:szCs w:val="30"/>
        </w:rPr>
        <w:t>第一，它们的起源。</w:t>
      </w:r>
    </w:p>
    <w:p w14:paraId="4C6E8C97">
      <w:pPr>
        <w:pStyle w:val="2"/>
        <w:spacing w:line="268" w:lineRule="auto"/>
        <w:rPr>
          <w:rFonts w:hint="eastAsia"/>
          <w:sz w:val="30"/>
          <w:szCs w:val="30"/>
        </w:rPr>
      </w:pPr>
    </w:p>
    <w:p w14:paraId="6A1161A7">
      <w:pPr>
        <w:pStyle w:val="2"/>
        <w:spacing w:line="268" w:lineRule="auto"/>
        <w:rPr>
          <w:rFonts w:hint="eastAsia"/>
          <w:sz w:val="30"/>
          <w:szCs w:val="30"/>
        </w:rPr>
      </w:pPr>
      <w:r>
        <w:rPr>
          <w:rFonts w:hint="eastAsia"/>
          <w:sz w:val="30"/>
          <w:szCs w:val="30"/>
        </w:rPr>
        <w:t>2dly, Their rule.</w:t>
      </w:r>
    </w:p>
    <w:p w14:paraId="3DB0575B">
      <w:pPr>
        <w:pStyle w:val="2"/>
        <w:spacing w:line="268" w:lineRule="auto"/>
        <w:rPr>
          <w:rFonts w:hint="eastAsia"/>
          <w:sz w:val="30"/>
          <w:szCs w:val="30"/>
        </w:rPr>
      </w:pPr>
    </w:p>
    <w:p w14:paraId="352C0606">
      <w:pPr>
        <w:pStyle w:val="2"/>
        <w:spacing w:line="268" w:lineRule="auto"/>
        <w:rPr>
          <w:rFonts w:hint="eastAsia"/>
          <w:sz w:val="30"/>
          <w:szCs w:val="30"/>
        </w:rPr>
      </w:pPr>
      <w:r>
        <w:rPr>
          <w:rFonts w:hint="eastAsia"/>
          <w:sz w:val="30"/>
          <w:szCs w:val="30"/>
        </w:rPr>
        <w:t>第二，它们的准则。</w:t>
      </w:r>
    </w:p>
    <w:p w14:paraId="1FA3D6BD">
      <w:pPr>
        <w:pStyle w:val="2"/>
        <w:spacing w:line="268" w:lineRule="auto"/>
        <w:rPr>
          <w:rFonts w:hint="eastAsia"/>
          <w:sz w:val="30"/>
          <w:szCs w:val="30"/>
        </w:rPr>
      </w:pPr>
    </w:p>
    <w:p w14:paraId="0E6F27AA">
      <w:pPr>
        <w:pStyle w:val="2"/>
        <w:spacing w:line="268" w:lineRule="auto"/>
        <w:rPr>
          <w:rFonts w:hint="eastAsia"/>
          <w:sz w:val="30"/>
          <w:szCs w:val="30"/>
        </w:rPr>
      </w:pPr>
      <w:r>
        <w:rPr>
          <w:rFonts w:hint="eastAsia"/>
          <w:sz w:val="30"/>
          <w:szCs w:val="30"/>
        </w:rPr>
        <w:t>3dly, Their end; for in these things their super-excellence consists above all the virtues or graces of the unsanctified.</w:t>
      </w:r>
    </w:p>
    <w:p w14:paraId="54117419">
      <w:pPr>
        <w:pStyle w:val="2"/>
        <w:spacing w:line="268" w:lineRule="auto"/>
        <w:rPr>
          <w:rFonts w:hint="eastAsia"/>
          <w:sz w:val="30"/>
          <w:szCs w:val="30"/>
        </w:rPr>
      </w:pPr>
    </w:p>
    <w:p w14:paraId="6307A776">
      <w:pPr>
        <w:pStyle w:val="2"/>
        <w:spacing w:line="268" w:lineRule="auto"/>
        <w:rPr>
          <w:rFonts w:hint="eastAsia"/>
          <w:sz w:val="30"/>
          <w:szCs w:val="30"/>
        </w:rPr>
      </w:pPr>
      <w:r>
        <w:rPr>
          <w:rFonts w:hint="eastAsia"/>
          <w:sz w:val="30"/>
          <w:szCs w:val="30"/>
        </w:rPr>
        <w:t>第三，它们的目标；因为它们的超卓之处，就在于这些方面超越了所有未成圣之人的美德或恩典。</w:t>
      </w:r>
    </w:p>
    <w:p w14:paraId="4035CD26">
      <w:pPr>
        <w:pStyle w:val="2"/>
        <w:spacing w:line="268" w:lineRule="auto"/>
        <w:rPr>
          <w:rFonts w:hint="eastAsia"/>
          <w:sz w:val="30"/>
          <w:szCs w:val="30"/>
        </w:rPr>
      </w:pPr>
    </w:p>
    <w:p w14:paraId="44E540D4">
      <w:pPr>
        <w:pStyle w:val="2"/>
        <w:spacing w:line="268" w:lineRule="auto"/>
        <w:rPr>
          <w:rFonts w:hint="eastAsia"/>
          <w:sz w:val="30"/>
          <w:szCs w:val="30"/>
        </w:rPr>
      </w:pPr>
      <w:r>
        <w:rPr>
          <w:rFonts w:hint="eastAsia"/>
          <w:sz w:val="30"/>
          <w:szCs w:val="30"/>
        </w:rPr>
        <w:t>LXVIII. As to their original, the virtues of the heathen, and the actions proceeding from thence, have their rise from some remains of the divine image, still left in man since the fall; such as innate notions, some love of honesty, the incentives of a natural conscience; besides those, some have had a liberal education, applied themselves to the study of philosophy; and enjoyed some special benefits of the common providence of God, repressing, restraining, and curbing innate corruption, and, on the other hand, exciting them to the practice of a much more regular life than the common herd of mankind, so that these virtues had no higher nor better original than nature, excited by the assistance of common providence, Rom. 2:14, 15: "the Gentiles do, by nature, the things contained in the law, and show the work of the law written in their hearts."</w:t>
      </w:r>
    </w:p>
    <w:p w14:paraId="28E71BE0">
      <w:pPr>
        <w:pStyle w:val="2"/>
        <w:spacing w:line="268" w:lineRule="auto"/>
        <w:rPr>
          <w:rFonts w:hint="eastAsia"/>
          <w:sz w:val="30"/>
          <w:szCs w:val="30"/>
        </w:rPr>
      </w:pPr>
    </w:p>
    <w:p w14:paraId="7EFDD85B">
      <w:pPr>
        <w:pStyle w:val="2"/>
        <w:spacing w:line="268" w:lineRule="auto"/>
        <w:rPr>
          <w:rFonts w:hint="eastAsia"/>
          <w:sz w:val="30"/>
          <w:szCs w:val="30"/>
        </w:rPr>
      </w:pPr>
      <w:r>
        <w:rPr>
          <w:rFonts w:hint="eastAsia"/>
          <w:sz w:val="30"/>
          <w:szCs w:val="30"/>
        </w:rPr>
        <w:t>六十八、至于它们的起源，外邦人的美德，以及由此产生的行为，其根源在于堕落后仍残存于人心中的神圣形象的一些遗迹；例如天赋的观念，对诚实的某种热爱，自然良心的激励；此外，有些人受过博雅教育，致力于哲学的研究；并且享受了神普遍护理的一些特殊益处，压制、约束和抑制了天赋的败坏，另一方面，激励他们实践比普通人更有规律的生活，因此这些美德的起源并不比本性更高或更好，只是受到普遍护理的帮助所激发，罗马书 2:14, 15：“外邦人，凭着本性，行律法上的事，并且显出律法的功用写在他们心里。”</w:t>
      </w:r>
    </w:p>
    <w:p w14:paraId="51007F8C">
      <w:pPr>
        <w:pStyle w:val="2"/>
        <w:spacing w:line="268" w:lineRule="auto"/>
        <w:rPr>
          <w:rFonts w:hint="eastAsia"/>
          <w:sz w:val="30"/>
          <w:szCs w:val="30"/>
        </w:rPr>
      </w:pPr>
    </w:p>
    <w:p w14:paraId="520117DC">
      <w:pPr>
        <w:pStyle w:val="2"/>
        <w:spacing w:line="268" w:lineRule="auto"/>
        <w:rPr>
          <w:rFonts w:hint="eastAsia"/>
          <w:sz w:val="30"/>
          <w:szCs w:val="30"/>
        </w:rPr>
      </w:pPr>
      <w:r>
        <w:rPr>
          <w:rFonts w:hint="eastAsia"/>
          <w:sz w:val="30"/>
          <w:szCs w:val="30"/>
        </w:rPr>
        <w:t>LXIX. But the practice of Christian holiness has its rise, 1st, From the spirit of grace, which Christ has merited for, and bestows on his elect, "whom the world cannot receive, because it seeth him not, neither knoweth him," John 14:17, who, seeing he is the Spirit of Christ, excites, in the elect, even the very same motions and inclinations of soul which are in Christ, and moulds and forms the whole life of Christ in them: so that they act, not by their own virtue or strength, nor by any innate principle of natural life, but by supernatural grace, and the virtue of Christ.</w:t>
      </w:r>
    </w:p>
    <w:p w14:paraId="259789EF">
      <w:pPr>
        <w:pStyle w:val="2"/>
        <w:spacing w:line="268" w:lineRule="auto"/>
        <w:rPr>
          <w:rFonts w:hint="eastAsia"/>
          <w:sz w:val="30"/>
          <w:szCs w:val="30"/>
        </w:rPr>
      </w:pPr>
    </w:p>
    <w:p w14:paraId="26A2C768">
      <w:pPr>
        <w:pStyle w:val="2"/>
        <w:spacing w:line="268" w:lineRule="auto"/>
        <w:rPr>
          <w:rFonts w:hint="eastAsia"/>
          <w:sz w:val="30"/>
          <w:szCs w:val="30"/>
        </w:rPr>
      </w:pPr>
      <w:r>
        <w:rPr>
          <w:rFonts w:hint="eastAsia"/>
          <w:sz w:val="30"/>
          <w:szCs w:val="30"/>
        </w:rPr>
        <w:t>六十九、但基督徒圣洁的实践，其起源在于，第一，来自恩典的灵，这是基督为祂的选民所赚得并赐给他们的，“世人不能接受祂，因为看不见祂，也不认识祂”（约翰福音 14:17），祂既是基督的灵，就在选民里面激发与基督里面完全相同的灵魂的感动和倾向，并在他们里面塑造和形成基督的整个生命：因此他们的行事，不是凭着自己的美德或力量，也不是凭着任何天赋的自然生命的原则，而是凭着超自然的恩典和基督的美德。</w:t>
      </w:r>
    </w:p>
    <w:p w14:paraId="17747C96">
      <w:pPr>
        <w:pStyle w:val="2"/>
        <w:spacing w:line="268" w:lineRule="auto"/>
        <w:rPr>
          <w:rFonts w:hint="eastAsia"/>
          <w:sz w:val="30"/>
          <w:szCs w:val="30"/>
        </w:rPr>
      </w:pPr>
    </w:p>
    <w:p w14:paraId="4A916B53">
      <w:pPr>
        <w:pStyle w:val="2"/>
        <w:spacing w:line="268" w:lineRule="auto"/>
        <w:rPr>
          <w:rFonts w:hint="eastAsia"/>
          <w:sz w:val="30"/>
          <w:szCs w:val="30"/>
        </w:rPr>
      </w:pPr>
      <w:r>
        <w:rPr>
          <w:rFonts w:hint="eastAsia"/>
          <w:sz w:val="30"/>
          <w:szCs w:val="30"/>
        </w:rPr>
        <w:t>1 Cor. 15:10: "Not I, but the grace of God, which is with me;" and Heb. 12:28: "Let us have grace, whereby we may serve God acceptably."</w:t>
      </w:r>
    </w:p>
    <w:p w14:paraId="3578C55C">
      <w:pPr>
        <w:pStyle w:val="2"/>
        <w:spacing w:line="268" w:lineRule="auto"/>
        <w:rPr>
          <w:rFonts w:hint="eastAsia"/>
          <w:sz w:val="30"/>
          <w:szCs w:val="30"/>
        </w:rPr>
      </w:pPr>
    </w:p>
    <w:p w14:paraId="7E0600AB">
      <w:pPr>
        <w:pStyle w:val="2"/>
        <w:spacing w:line="268" w:lineRule="auto"/>
        <w:rPr>
          <w:rFonts w:hint="eastAsia"/>
          <w:sz w:val="30"/>
          <w:szCs w:val="30"/>
        </w:rPr>
      </w:pPr>
      <w:r>
        <w:rPr>
          <w:rFonts w:hint="eastAsia"/>
          <w:sz w:val="30"/>
          <w:szCs w:val="30"/>
        </w:rPr>
        <w:t>哥林多前书 15:10：“不是我，乃是神的恩与我同在”；以及希伯来书 12:28：“我们既得了不能震动的国，就当感恩，照神所喜悦的，用虔诚敬畏的心事奉神。”</w:t>
      </w:r>
    </w:p>
    <w:p w14:paraId="15C2D933">
      <w:pPr>
        <w:pStyle w:val="2"/>
        <w:spacing w:line="268" w:lineRule="auto"/>
        <w:rPr>
          <w:rFonts w:hint="eastAsia"/>
          <w:sz w:val="30"/>
          <w:szCs w:val="30"/>
        </w:rPr>
      </w:pPr>
    </w:p>
    <w:p w14:paraId="61D17015">
      <w:pPr>
        <w:pStyle w:val="2"/>
        <w:spacing w:line="268" w:lineRule="auto"/>
        <w:rPr>
          <w:rFonts w:hint="eastAsia"/>
          <w:sz w:val="30"/>
          <w:szCs w:val="30"/>
        </w:rPr>
      </w:pPr>
      <w:r>
        <w:rPr>
          <w:rFonts w:hint="eastAsia"/>
          <w:sz w:val="30"/>
          <w:szCs w:val="30"/>
        </w:rPr>
        <w:t>LXX. 2dly, From faith, "without which it is impossible to please God," Heb. 11:6.</w:t>
      </w:r>
    </w:p>
    <w:p w14:paraId="562A6642">
      <w:pPr>
        <w:pStyle w:val="2"/>
        <w:spacing w:line="268" w:lineRule="auto"/>
        <w:rPr>
          <w:rFonts w:hint="eastAsia"/>
          <w:sz w:val="30"/>
          <w:szCs w:val="30"/>
        </w:rPr>
      </w:pPr>
    </w:p>
    <w:p w14:paraId="23A13DB3">
      <w:pPr>
        <w:pStyle w:val="2"/>
        <w:spacing w:line="268" w:lineRule="auto"/>
        <w:rPr>
          <w:rFonts w:hint="eastAsia"/>
          <w:sz w:val="30"/>
          <w:szCs w:val="30"/>
        </w:rPr>
      </w:pPr>
      <w:r>
        <w:rPr>
          <w:rFonts w:hint="eastAsia"/>
          <w:sz w:val="30"/>
          <w:szCs w:val="30"/>
        </w:rPr>
        <w:t>七十、第二，源于信心，“没有信，就不能得神的喜悦”（希伯来书 11:6）。</w:t>
      </w:r>
    </w:p>
    <w:p w14:paraId="0CFCBE8C">
      <w:pPr>
        <w:pStyle w:val="2"/>
        <w:spacing w:line="268" w:lineRule="auto"/>
        <w:rPr>
          <w:rFonts w:hint="eastAsia"/>
          <w:sz w:val="30"/>
          <w:szCs w:val="30"/>
        </w:rPr>
      </w:pPr>
    </w:p>
    <w:p w14:paraId="0117A0F4">
      <w:pPr>
        <w:pStyle w:val="2"/>
        <w:spacing w:line="268" w:lineRule="auto"/>
        <w:rPr>
          <w:rFonts w:hint="eastAsia"/>
          <w:sz w:val="30"/>
          <w:szCs w:val="30"/>
        </w:rPr>
      </w:pPr>
      <w:r>
        <w:rPr>
          <w:rFonts w:hint="eastAsia"/>
          <w:sz w:val="30"/>
          <w:szCs w:val="30"/>
        </w:rPr>
        <w:t>For, ε jαρεστ iσαι, to please, signifies here to walk before God, as is evident from the foregoing verse, where the apostle says, that Enoch, before his translation, had this testimony, that he pleased God.</w:t>
      </w:r>
    </w:p>
    <w:p w14:paraId="756F6AC7">
      <w:pPr>
        <w:pStyle w:val="2"/>
        <w:spacing w:line="268" w:lineRule="auto"/>
        <w:rPr>
          <w:rFonts w:hint="eastAsia"/>
          <w:sz w:val="30"/>
          <w:szCs w:val="30"/>
        </w:rPr>
      </w:pPr>
    </w:p>
    <w:p w14:paraId="269797D2">
      <w:pPr>
        <w:pStyle w:val="2"/>
        <w:spacing w:line="268" w:lineRule="auto"/>
        <w:rPr>
          <w:rFonts w:hint="eastAsia"/>
          <w:sz w:val="30"/>
          <w:szCs w:val="30"/>
        </w:rPr>
      </w:pPr>
      <w:r>
        <w:rPr>
          <w:rFonts w:hint="eastAsia"/>
          <w:sz w:val="30"/>
          <w:szCs w:val="30"/>
        </w:rPr>
        <w:t>因为，εὐαρεστῆσαι (euarestēsai，希腊文)，即取悦，在这里意指行在神面前，这从前一节经文可以明显看出，使徒在那里说，以诺在被接去以前，已经得了神喜悦他的明证。</w:t>
      </w:r>
    </w:p>
    <w:p w14:paraId="42437B53">
      <w:pPr>
        <w:pStyle w:val="2"/>
        <w:spacing w:line="268" w:lineRule="auto"/>
        <w:rPr>
          <w:rFonts w:hint="eastAsia"/>
          <w:sz w:val="30"/>
          <w:szCs w:val="30"/>
        </w:rPr>
      </w:pPr>
    </w:p>
    <w:p w14:paraId="49FE5EDB">
      <w:pPr>
        <w:pStyle w:val="2"/>
        <w:spacing w:line="268" w:lineRule="auto"/>
        <w:rPr>
          <w:rFonts w:hint="eastAsia"/>
          <w:sz w:val="30"/>
          <w:szCs w:val="30"/>
        </w:rPr>
      </w:pPr>
      <w:r>
        <w:rPr>
          <w:rFonts w:hint="eastAsia"/>
          <w:sz w:val="30"/>
          <w:szCs w:val="30"/>
        </w:rPr>
        <w:t>By which words he undoubtedly has an eye to what we have, Gen. 5:24: "and Enoch walked with God, and he was not, for God took him."</w:t>
      </w:r>
    </w:p>
    <w:p w14:paraId="2EEF25AF">
      <w:pPr>
        <w:pStyle w:val="2"/>
        <w:spacing w:line="268" w:lineRule="auto"/>
        <w:rPr>
          <w:rFonts w:hint="eastAsia"/>
          <w:sz w:val="30"/>
          <w:szCs w:val="30"/>
        </w:rPr>
      </w:pPr>
    </w:p>
    <w:p w14:paraId="0916D133">
      <w:pPr>
        <w:pStyle w:val="2"/>
        <w:spacing w:line="268" w:lineRule="auto"/>
        <w:rPr>
          <w:rFonts w:hint="eastAsia"/>
          <w:sz w:val="30"/>
          <w:szCs w:val="30"/>
        </w:rPr>
      </w:pPr>
      <w:r>
        <w:rPr>
          <w:rFonts w:hint="eastAsia"/>
          <w:sz w:val="30"/>
          <w:szCs w:val="30"/>
        </w:rPr>
        <w:t>祂说这些话，无疑是着眼于创世记 5:24 的记载：“以诺与神同行，神将他取去，他就不在世了。”</w:t>
      </w:r>
    </w:p>
    <w:p w14:paraId="2BA1C7EB">
      <w:pPr>
        <w:pStyle w:val="2"/>
        <w:spacing w:line="268" w:lineRule="auto"/>
        <w:rPr>
          <w:rFonts w:hint="eastAsia"/>
          <w:sz w:val="30"/>
          <w:szCs w:val="30"/>
        </w:rPr>
      </w:pPr>
    </w:p>
    <w:p w14:paraId="64838050">
      <w:pPr>
        <w:pStyle w:val="2"/>
        <w:spacing w:line="268" w:lineRule="auto"/>
        <w:rPr>
          <w:rFonts w:hint="eastAsia"/>
          <w:sz w:val="30"/>
          <w:szCs w:val="30"/>
        </w:rPr>
      </w:pPr>
      <w:r>
        <w:rPr>
          <w:rFonts w:hint="eastAsia"/>
          <w:sz w:val="30"/>
          <w:szCs w:val="30"/>
        </w:rPr>
        <w:t>For to walk with God the Septuagint every where translate, ε jαρεστεiν τu Θεu, to please God; they also, in some places, render שרת, to serve, by the same word.</w:t>
      </w:r>
    </w:p>
    <w:p w14:paraId="77EB0CD3">
      <w:pPr>
        <w:pStyle w:val="2"/>
        <w:spacing w:line="268" w:lineRule="auto"/>
        <w:rPr>
          <w:rFonts w:hint="eastAsia"/>
          <w:sz w:val="30"/>
          <w:szCs w:val="30"/>
        </w:rPr>
      </w:pPr>
    </w:p>
    <w:p w14:paraId="3A5D4D77">
      <w:pPr>
        <w:pStyle w:val="2"/>
        <w:spacing w:line="268" w:lineRule="auto"/>
        <w:rPr>
          <w:rFonts w:hint="eastAsia"/>
          <w:sz w:val="30"/>
          <w:szCs w:val="30"/>
        </w:rPr>
      </w:pPr>
      <w:r>
        <w:rPr>
          <w:rFonts w:hint="eastAsia"/>
          <w:sz w:val="30"/>
          <w:szCs w:val="30"/>
        </w:rPr>
        <w:t>因为“与神同行”，七十士译本（Septuagint）处处译为 εὐαρεστεῖν τῷ Θεῷ (euarestein tō Theō，希腊文)，即取悦神；他们也在某些地方将 שרת (sharat，希伯来文，意为服事) 译为同一个词。</w:t>
      </w:r>
    </w:p>
    <w:p w14:paraId="2E912B08">
      <w:pPr>
        <w:pStyle w:val="2"/>
        <w:spacing w:line="268" w:lineRule="auto"/>
        <w:rPr>
          <w:rFonts w:hint="eastAsia"/>
          <w:sz w:val="30"/>
          <w:szCs w:val="30"/>
        </w:rPr>
      </w:pPr>
    </w:p>
    <w:p w14:paraId="7ED3FB09">
      <w:pPr>
        <w:pStyle w:val="2"/>
        <w:spacing w:line="268" w:lineRule="auto"/>
        <w:rPr>
          <w:rFonts w:hint="eastAsia"/>
          <w:sz w:val="30"/>
          <w:szCs w:val="30"/>
        </w:rPr>
      </w:pPr>
      <w:r>
        <w:rPr>
          <w:rFonts w:hint="eastAsia"/>
          <w:sz w:val="30"/>
          <w:szCs w:val="30"/>
        </w:rPr>
        <w:t>The apostle here imitates their way of speaking, in like manner as Tit. 2:9, where he enjoins servants, "氵ν π文σιν ε jαρεστους ε iναι, in all things to please them," that is, so to behave as in every thing to do what is wellpleasing to their masters.</w:t>
      </w:r>
    </w:p>
    <w:p w14:paraId="00DA8189">
      <w:pPr>
        <w:pStyle w:val="2"/>
        <w:spacing w:line="268" w:lineRule="auto"/>
        <w:rPr>
          <w:rFonts w:hint="eastAsia"/>
          <w:sz w:val="30"/>
          <w:szCs w:val="30"/>
        </w:rPr>
      </w:pPr>
    </w:p>
    <w:p w14:paraId="23B7A732">
      <w:pPr>
        <w:pStyle w:val="2"/>
        <w:spacing w:line="268" w:lineRule="auto"/>
        <w:rPr>
          <w:rFonts w:hint="eastAsia"/>
          <w:sz w:val="30"/>
          <w:szCs w:val="30"/>
        </w:rPr>
      </w:pPr>
      <w:r>
        <w:rPr>
          <w:rFonts w:hint="eastAsia"/>
          <w:sz w:val="30"/>
          <w:szCs w:val="30"/>
        </w:rPr>
        <w:t>使徒在这里模仿他们的说法，如同提多书 2:9，他在那里吩咐仆人，“ἐν πᾶσιν εὐαρέστους εἶναι (en pasin euarestous einai，希腊文，意为凡事讨他们喜欢)”，也就是说，行事为人，凡事都要做主人所喜悦的事。</w:t>
      </w:r>
    </w:p>
    <w:p w14:paraId="0E9354EF">
      <w:pPr>
        <w:pStyle w:val="2"/>
        <w:spacing w:line="268" w:lineRule="auto"/>
        <w:rPr>
          <w:rFonts w:hint="eastAsia"/>
          <w:sz w:val="30"/>
          <w:szCs w:val="30"/>
        </w:rPr>
      </w:pPr>
    </w:p>
    <w:p w14:paraId="014B114F">
      <w:pPr>
        <w:pStyle w:val="2"/>
        <w:spacing w:line="268" w:lineRule="auto"/>
        <w:rPr>
          <w:rFonts w:hint="eastAsia"/>
          <w:sz w:val="30"/>
          <w:szCs w:val="30"/>
        </w:rPr>
      </w:pPr>
      <w:r>
        <w:rPr>
          <w:rFonts w:hint="eastAsia"/>
          <w:sz w:val="30"/>
          <w:szCs w:val="30"/>
        </w:rPr>
        <w:t>LXXI. But faith, without which nothing can be done that is acceptable to God, is that virtue or grace which is the beginning of the spiritual life, or the first work of the Holy Spirit uniting us to Christ.</w:t>
      </w:r>
    </w:p>
    <w:p w14:paraId="37ADBBF1">
      <w:pPr>
        <w:pStyle w:val="2"/>
        <w:spacing w:line="268" w:lineRule="auto"/>
        <w:rPr>
          <w:rFonts w:hint="eastAsia"/>
          <w:sz w:val="30"/>
          <w:szCs w:val="30"/>
        </w:rPr>
      </w:pPr>
    </w:p>
    <w:p w14:paraId="7C3D6339">
      <w:pPr>
        <w:pStyle w:val="2"/>
        <w:spacing w:line="268" w:lineRule="auto"/>
        <w:rPr>
          <w:rFonts w:hint="eastAsia"/>
          <w:sz w:val="30"/>
          <w:szCs w:val="30"/>
        </w:rPr>
      </w:pPr>
      <w:r>
        <w:rPr>
          <w:rFonts w:hint="eastAsia"/>
          <w:sz w:val="30"/>
          <w:szCs w:val="30"/>
        </w:rPr>
        <w:t>七十一、但信心，没有它，任何蒙神悦纳的事都不能成就，是那种美德或恩典，是属灵生命的开端，或是圣灵使我们与基督联合的最初工作。</w:t>
      </w:r>
    </w:p>
    <w:p w14:paraId="3BEA3C15">
      <w:pPr>
        <w:pStyle w:val="2"/>
        <w:spacing w:line="268" w:lineRule="auto"/>
        <w:rPr>
          <w:rFonts w:hint="eastAsia"/>
          <w:sz w:val="30"/>
          <w:szCs w:val="30"/>
        </w:rPr>
      </w:pPr>
    </w:p>
    <w:p w14:paraId="4D35D8FF">
      <w:pPr>
        <w:pStyle w:val="2"/>
        <w:spacing w:line="268" w:lineRule="auto"/>
        <w:rPr>
          <w:rFonts w:hint="eastAsia"/>
          <w:sz w:val="30"/>
          <w:szCs w:val="30"/>
        </w:rPr>
      </w:pPr>
      <w:r>
        <w:rPr>
          <w:rFonts w:hint="eastAsia"/>
          <w:sz w:val="30"/>
          <w:szCs w:val="30"/>
        </w:rPr>
        <w:t>And there are various ways to prove that without this a man can do nothing that is good.</w:t>
      </w:r>
    </w:p>
    <w:p w14:paraId="370D71F2">
      <w:pPr>
        <w:pStyle w:val="2"/>
        <w:spacing w:line="268" w:lineRule="auto"/>
        <w:rPr>
          <w:rFonts w:hint="eastAsia"/>
          <w:sz w:val="30"/>
          <w:szCs w:val="30"/>
        </w:rPr>
      </w:pPr>
    </w:p>
    <w:p w14:paraId="2AABC63A">
      <w:pPr>
        <w:pStyle w:val="2"/>
        <w:spacing w:line="268" w:lineRule="auto"/>
        <w:rPr>
          <w:rFonts w:hint="eastAsia"/>
          <w:sz w:val="30"/>
          <w:szCs w:val="30"/>
        </w:rPr>
      </w:pPr>
      <w:r>
        <w:rPr>
          <w:rFonts w:hint="eastAsia"/>
          <w:sz w:val="30"/>
          <w:szCs w:val="30"/>
        </w:rPr>
        <w:t>有多种方法可以证明，没有信心，人就不能行任何善事。</w:t>
      </w:r>
    </w:p>
    <w:p w14:paraId="7B4AE31B">
      <w:pPr>
        <w:pStyle w:val="2"/>
        <w:spacing w:line="268" w:lineRule="auto"/>
        <w:rPr>
          <w:rFonts w:hint="eastAsia"/>
          <w:sz w:val="30"/>
          <w:szCs w:val="30"/>
        </w:rPr>
      </w:pPr>
    </w:p>
    <w:p w14:paraId="3B507BA7">
      <w:pPr>
        <w:pStyle w:val="2"/>
        <w:spacing w:line="268" w:lineRule="auto"/>
        <w:rPr>
          <w:rFonts w:hint="eastAsia"/>
          <w:sz w:val="30"/>
          <w:szCs w:val="30"/>
        </w:rPr>
      </w:pPr>
      <w:r>
        <w:rPr>
          <w:rFonts w:hint="eastAsia"/>
          <w:sz w:val="30"/>
          <w:szCs w:val="30"/>
        </w:rPr>
        <w:t>1st, Seeing faith apprehends and applies to itself all the efficacy of Christ's merits, it has a power "of purifying the heart," Acts 15:9.</w:t>
      </w:r>
    </w:p>
    <w:p w14:paraId="72436301">
      <w:pPr>
        <w:pStyle w:val="2"/>
        <w:spacing w:line="268" w:lineRule="auto"/>
        <w:rPr>
          <w:rFonts w:hint="eastAsia"/>
          <w:sz w:val="30"/>
          <w:szCs w:val="30"/>
        </w:rPr>
      </w:pPr>
    </w:p>
    <w:p w14:paraId="671C23DD">
      <w:pPr>
        <w:pStyle w:val="2"/>
        <w:spacing w:line="268" w:lineRule="auto"/>
        <w:rPr>
          <w:rFonts w:hint="eastAsia"/>
          <w:sz w:val="30"/>
          <w:szCs w:val="30"/>
        </w:rPr>
      </w:pPr>
      <w:r>
        <w:rPr>
          <w:rFonts w:hint="eastAsia"/>
          <w:sz w:val="30"/>
          <w:szCs w:val="30"/>
        </w:rPr>
        <w:t>第一，既然信心领悟并应用基督功绩的一切效力于自身，它就具有“洁净人心”的能力（使徒行传 15:9）。</w:t>
      </w:r>
    </w:p>
    <w:p w14:paraId="7700FCCF">
      <w:pPr>
        <w:pStyle w:val="2"/>
        <w:spacing w:line="268" w:lineRule="auto"/>
        <w:rPr>
          <w:rFonts w:hint="eastAsia"/>
          <w:sz w:val="30"/>
          <w:szCs w:val="30"/>
        </w:rPr>
      </w:pPr>
    </w:p>
    <w:p w14:paraId="6F836506">
      <w:pPr>
        <w:pStyle w:val="2"/>
        <w:spacing w:line="268" w:lineRule="auto"/>
        <w:rPr>
          <w:rFonts w:hint="eastAsia"/>
          <w:sz w:val="30"/>
          <w:szCs w:val="30"/>
        </w:rPr>
      </w:pPr>
      <w:r>
        <w:rPr>
          <w:rFonts w:hint="eastAsia"/>
          <w:sz w:val="30"/>
          <w:szCs w:val="30"/>
        </w:rPr>
        <w:t>But so long as that fountain of the heart is impure, nothing pure can flow from it: for "unto them that are defiled and unbelieving is nothing pure," not even their food; "but their mind and conscience is defiled," Tit. 1:15.</w:t>
      </w:r>
    </w:p>
    <w:p w14:paraId="7AE64979">
      <w:pPr>
        <w:pStyle w:val="2"/>
        <w:spacing w:line="268" w:lineRule="auto"/>
        <w:rPr>
          <w:rFonts w:hint="eastAsia"/>
          <w:sz w:val="30"/>
          <w:szCs w:val="30"/>
        </w:rPr>
      </w:pPr>
    </w:p>
    <w:p w14:paraId="1385DA33">
      <w:pPr>
        <w:pStyle w:val="2"/>
        <w:spacing w:line="268" w:lineRule="auto"/>
        <w:rPr>
          <w:rFonts w:hint="eastAsia"/>
          <w:sz w:val="30"/>
          <w:szCs w:val="30"/>
        </w:rPr>
      </w:pPr>
      <w:r>
        <w:rPr>
          <w:rFonts w:hint="eastAsia"/>
          <w:sz w:val="30"/>
          <w:szCs w:val="30"/>
        </w:rPr>
        <w:t>但只要心的泉源是不洁的，就没有任何纯洁的东西能从它流出来：因为“在污秽不信的人，什么都不洁净，”连他们的食物也不洁净；“他们的心思和良心，也都污秽了”（提多书 1:15）。</w:t>
      </w:r>
    </w:p>
    <w:p w14:paraId="3DBA856F">
      <w:pPr>
        <w:pStyle w:val="2"/>
        <w:spacing w:line="268" w:lineRule="auto"/>
        <w:rPr>
          <w:rFonts w:hint="eastAsia"/>
          <w:sz w:val="30"/>
          <w:szCs w:val="30"/>
        </w:rPr>
      </w:pPr>
    </w:p>
    <w:p w14:paraId="2DE0DBA5">
      <w:pPr>
        <w:pStyle w:val="2"/>
        <w:spacing w:line="268" w:lineRule="auto"/>
        <w:rPr>
          <w:rFonts w:hint="eastAsia"/>
          <w:sz w:val="30"/>
          <w:szCs w:val="30"/>
        </w:rPr>
      </w:pPr>
      <w:r>
        <w:rPr>
          <w:rFonts w:hint="eastAsia"/>
          <w:sz w:val="30"/>
          <w:szCs w:val="30"/>
        </w:rPr>
        <w:t>On the contrary, "the end of the commandment is charity, out of a pure heart, and of a good conscience, and of faith unfeigned," 1 Tim. 1:5.</w:t>
      </w:r>
    </w:p>
    <w:p w14:paraId="16DAB134">
      <w:pPr>
        <w:pStyle w:val="2"/>
        <w:spacing w:line="268" w:lineRule="auto"/>
        <w:rPr>
          <w:rFonts w:hint="eastAsia"/>
          <w:sz w:val="30"/>
          <w:szCs w:val="30"/>
        </w:rPr>
      </w:pPr>
    </w:p>
    <w:p w14:paraId="742FB7E3">
      <w:pPr>
        <w:pStyle w:val="2"/>
        <w:spacing w:line="268" w:lineRule="auto"/>
        <w:rPr>
          <w:rFonts w:hint="eastAsia"/>
          <w:sz w:val="30"/>
          <w:szCs w:val="30"/>
        </w:rPr>
      </w:pPr>
      <w:r>
        <w:rPr>
          <w:rFonts w:hint="eastAsia"/>
          <w:sz w:val="30"/>
          <w:szCs w:val="30"/>
        </w:rPr>
        <w:t>相反，“命令的总归就是爱；这爱是从清洁的心，和无亏的良心，无伪的信心，生出来的”（提摩太前书 1:5）。</w:t>
      </w:r>
    </w:p>
    <w:p w14:paraId="6B229963">
      <w:pPr>
        <w:pStyle w:val="2"/>
        <w:spacing w:line="268" w:lineRule="auto"/>
        <w:rPr>
          <w:rFonts w:hint="eastAsia"/>
          <w:sz w:val="30"/>
          <w:szCs w:val="30"/>
        </w:rPr>
      </w:pPr>
    </w:p>
    <w:p w14:paraId="5E848C8E">
      <w:pPr>
        <w:pStyle w:val="2"/>
        <w:spacing w:line="268" w:lineRule="auto"/>
        <w:rPr>
          <w:rFonts w:hint="eastAsia"/>
          <w:sz w:val="30"/>
          <w:szCs w:val="30"/>
        </w:rPr>
      </w:pPr>
      <w:r>
        <w:rPr>
          <w:rFonts w:hint="eastAsia"/>
          <w:sz w:val="30"/>
          <w:szCs w:val="30"/>
        </w:rPr>
        <w:t>2dly,By faith we are justified and are restored to the favour of God.</w:t>
      </w:r>
    </w:p>
    <w:p w14:paraId="6B14C36E">
      <w:pPr>
        <w:pStyle w:val="2"/>
        <w:spacing w:line="268" w:lineRule="auto"/>
        <w:rPr>
          <w:rFonts w:hint="eastAsia"/>
          <w:sz w:val="30"/>
          <w:szCs w:val="30"/>
        </w:rPr>
      </w:pPr>
    </w:p>
    <w:p w14:paraId="3582153D">
      <w:pPr>
        <w:pStyle w:val="2"/>
        <w:spacing w:line="268" w:lineRule="auto"/>
        <w:rPr>
          <w:rFonts w:hint="eastAsia"/>
          <w:sz w:val="30"/>
          <w:szCs w:val="30"/>
        </w:rPr>
      </w:pPr>
      <w:r>
        <w:rPr>
          <w:rFonts w:hint="eastAsia"/>
          <w:sz w:val="30"/>
          <w:szCs w:val="30"/>
        </w:rPr>
        <w:t>第二，藉着信，我们得称为义，并恢复到神的恩宠之中。</w:t>
      </w:r>
    </w:p>
    <w:p w14:paraId="195B738A">
      <w:pPr>
        <w:pStyle w:val="2"/>
        <w:spacing w:line="268" w:lineRule="auto"/>
        <w:rPr>
          <w:rFonts w:hint="eastAsia"/>
          <w:sz w:val="30"/>
          <w:szCs w:val="30"/>
        </w:rPr>
      </w:pPr>
    </w:p>
    <w:p w14:paraId="31FC7E77">
      <w:pPr>
        <w:pStyle w:val="2"/>
        <w:spacing w:line="268" w:lineRule="auto"/>
        <w:rPr>
          <w:rFonts w:hint="eastAsia"/>
          <w:sz w:val="30"/>
          <w:szCs w:val="30"/>
        </w:rPr>
      </w:pPr>
      <w:r>
        <w:rPr>
          <w:rFonts w:hint="eastAsia"/>
          <w:sz w:val="30"/>
          <w:szCs w:val="30"/>
        </w:rPr>
        <w:t>But it is necessary that the persons of sinners be acceptable to God in Christ before their works can be so.</w:t>
      </w:r>
    </w:p>
    <w:p w14:paraId="324BDE52">
      <w:pPr>
        <w:pStyle w:val="2"/>
        <w:spacing w:line="268" w:lineRule="auto"/>
        <w:rPr>
          <w:rFonts w:hint="eastAsia"/>
          <w:sz w:val="30"/>
          <w:szCs w:val="30"/>
        </w:rPr>
      </w:pPr>
    </w:p>
    <w:p w14:paraId="6B25CD8D">
      <w:pPr>
        <w:pStyle w:val="2"/>
        <w:spacing w:line="268" w:lineRule="auto"/>
        <w:rPr>
          <w:rFonts w:hint="eastAsia"/>
          <w:sz w:val="30"/>
          <w:szCs w:val="30"/>
        </w:rPr>
      </w:pPr>
      <w:r>
        <w:rPr>
          <w:rFonts w:hint="eastAsia"/>
          <w:sz w:val="30"/>
          <w:szCs w:val="30"/>
        </w:rPr>
        <w:t>但罪人本身必须先在基督里蒙神悦纳，他们的行为才能如此。</w:t>
      </w:r>
    </w:p>
    <w:p w14:paraId="3321B451">
      <w:pPr>
        <w:pStyle w:val="2"/>
        <w:spacing w:line="268" w:lineRule="auto"/>
        <w:rPr>
          <w:rFonts w:hint="eastAsia"/>
          <w:sz w:val="30"/>
          <w:szCs w:val="30"/>
        </w:rPr>
      </w:pPr>
    </w:p>
    <w:p w14:paraId="459BF2CF">
      <w:pPr>
        <w:pStyle w:val="2"/>
        <w:spacing w:line="268" w:lineRule="auto"/>
        <w:rPr>
          <w:rFonts w:hint="eastAsia"/>
          <w:sz w:val="30"/>
          <w:szCs w:val="30"/>
        </w:rPr>
      </w:pPr>
      <w:r>
        <w:rPr>
          <w:rFonts w:hint="eastAsia"/>
          <w:sz w:val="30"/>
          <w:szCs w:val="30"/>
        </w:rPr>
        <w:t>For how can the work of that man please God who is an abomination and execration to him?</w:t>
      </w:r>
    </w:p>
    <w:p w14:paraId="1990DDF2">
      <w:pPr>
        <w:pStyle w:val="2"/>
        <w:spacing w:line="268" w:lineRule="auto"/>
        <w:rPr>
          <w:rFonts w:hint="eastAsia"/>
          <w:sz w:val="30"/>
          <w:szCs w:val="30"/>
        </w:rPr>
      </w:pPr>
    </w:p>
    <w:p w14:paraId="4DC1F883">
      <w:pPr>
        <w:pStyle w:val="2"/>
        <w:spacing w:line="268" w:lineRule="auto"/>
        <w:rPr>
          <w:rFonts w:hint="eastAsia"/>
          <w:sz w:val="30"/>
          <w:szCs w:val="30"/>
        </w:rPr>
      </w:pPr>
      <w:r>
        <w:rPr>
          <w:rFonts w:hint="eastAsia"/>
          <w:sz w:val="30"/>
          <w:szCs w:val="30"/>
        </w:rPr>
        <w:t>因为一个在神看来是可憎可诅的人，他的工作怎能取悦神呢？</w:t>
      </w:r>
    </w:p>
    <w:p w14:paraId="47B53D3E">
      <w:pPr>
        <w:pStyle w:val="2"/>
        <w:spacing w:line="268" w:lineRule="auto"/>
        <w:rPr>
          <w:rFonts w:hint="eastAsia"/>
          <w:sz w:val="30"/>
          <w:szCs w:val="30"/>
        </w:rPr>
      </w:pPr>
    </w:p>
    <w:p w14:paraId="48A10C1B">
      <w:pPr>
        <w:pStyle w:val="2"/>
        <w:spacing w:line="268" w:lineRule="auto"/>
        <w:rPr>
          <w:rFonts w:hint="eastAsia"/>
          <w:sz w:val="30"/>
          <w:szCs w:val="30"/>
        </w:rPr>
      </w:pPr>
      <w:r>
        <w:rPr>
          <w:rFonts w:hint="eastAsia"/>
          <w:sz w:val="30"/>
          <w:szCs w:val="30"/>
        </w:rPr>
        <w:t>First, God had respect to Abel, then to his offering, Gen. 4:4.</w:t>
      </w:r>
    </w:p>
    <w:p w14:paraId="6D149731">
      <w:pPr>
        <w:pStyle w:val="2"/>
        <w:spacing w:line="268" w:lineRule="auto"/>
        <w:rPr>
          <w:rFonts w:hint="eastAsia"/>
          <w:sz w:val="30"/>
          <w:szCs w:val="30"/>
        </w:rPr>
      </w:pPr>
    </w:p>
    <w:p w14:paraId="17DBB40F">
      <w:pPr>
        <w:pStyle w:val="2"/>
        <w:spacing w:line="268" w:lineRule="auto"/>
        <w:rPr>
          <w:rFonts w:hint="eastAsia"/>
          <w:sz w:val="30"/>
          <w:szCs w:val="30"/>
        </w:rPr>
      </w:pPr>
      <w:r>
        <w:rPr>
          <w:rFonts w:hint="eastAsia"/>
          <w:sz w:val="30"/>
          <w:szCs w:val="30"/>
        </w:rPr>
        <w:t>首先，神看中了亚伯，然后才看中他的供物（创世记 4:4）。</w:t>
      </w:r>
    </w:p>
    <w:p w14:paraId="0F8D2168">
      <w:pPr>
        <w:pStyle w:val="2"/>
        <w:spacing w:line="268" w:lineRule="auto"/>
        <w:rPr>
          <w:rFonts w:hint="eastAsia"/>
          <w:sz w:val="30"/>
          <w:szCs w:val="30"/>
        </w:rPr>
      </w:pPr>
    </w:p>
    <w:p w14:paraId="3C8910B9">
      <w:pPr>
        <w:pStyle w:val="2"/>
        <w:spacing w:line="268" w:lineRule="auto"/>
        <w:rPr>
          <w:rFonts w:hint="eastAsia"/>
          <w:sz w:val="30"/>
          <w:szCs w:val="30"/>
        </w:rPr>
      </w:pPr>
      <w:r>
        <w:rPr>
          <w:rFonts w:hint="eastAsia"/>
          <w:sz w:val="30"/>
          <w:szCs w:val="30"/>
        </w:rPr>
        <w:t>"Be it far," says Augustine, lib. 4, contra Julianum, c. 3, "that any one should be really virtuous who is not righteous.</w:t>
      </w:r>
    </w:p>
    <w:p w14:paraId="79B252AF">
      <w:pPr>
        <w:pStyle w:val="2"/>
        <w:spacing w:line="268" w:lineRule="auto"/>
        <w:rPr>
          <w:rFonts w:hint="eastAsia"/>
          <w:sz w:val="30"/>
          <w:szCs w:val="30"/>
        </w:rPr>
      </w:pPr>
    </w:p>
    <w:p w14:paraId="6A30BD8A">
      <w:pPr>
        <w:pStyle w:val="2"/>
        <w:spacing w:line="268" w:lineRule="auto"/>
        <w:rPr>
          <w:rFonts w:hint="eastAsia"/>
          <w:sz w:val="30"/>
          <w:szCs w:val="30"/>
        </w:rPr>
      </w:pPr>
      <w:r>
        <w:rPr>
          <w:rFonts w:hint="eastAsia"/>
          <w:sz w:val="30"/>
          <w:szCs w:val="30"/>
        </w:rPr>
        <w:t>奥古斯丁（Augustine）在其《驳朱利安》（contra Julianum）第四卷第三章说：“绝不可能，一个不义的人会是真正有德行的。”</w:t>
      </w:r>
    </w:p>
    <w:p w14:paraId="1929CDB8">
      <w:pPr>
        <w:pStyle w:val="2"/>
        <w:spacing w:line="268" w:lineRule="auto"/>
        <w:rPr>
          <w:rFonts w:hint="eastAsia"/>
          <w:sz w:val="30"/>
          <w:szCs w:val="30"/>
        </w:rPr>
      </w:pPr>
    </w:p>
    <w:p w14:paraId="0CD5BE1A">
      <w:pPr>
        <w:pStyle w:val="2"/>
        <w:spacing w:line="268" w:lineRule="auto"/>
        <w:rPr>
          <w:rFonts w:hint="eastAsia"/>
          <w:sz w:val="30"/>
          <w:szCs w:val="30"/>
        </w:rPr>
      </w:pPr>
      <w:r>
        <w:rPr>
          <w:rFonts w:hint="eastAsia"/>
          <w:sz w:val="30"/>
          <w:szCs w:val="30"/>
        </w:rPr>
        <w:t>But be it far that he should be truly righteous who does not live by faith; for the just shall live by faith.</w:t>
      </w:r>
    </w:p>
    <w:p w14:paraId="78267EE5">
      <w:pPr>
        <w:pStyle w:val="2"/>
        <w:spacing w:line="268" w:lineRule="auto"/>
        <w:rPr>
          <w:rFonts w:hint="eastAsia"/>
          <w:sz w:val="30"/>
          <w:szCs w:val="30"/>
        </w:rPr>
      </w:pPr>
    </w:p>
    <w:p w14:paraId="4B7904EA">
      <w:pPr>
        <w:pStyle w:val="2"/>
        <w:spacing w:line="268" w:lineRule="auto"/>
        <w:rPr>
          <w:rFonts w:hint="eastAsia"/>
          <w:sz w:val="30"/>
          <w:szCs w:val="30"/>
        </w:rPr>
      </w:pPr>
      <w:r>
        <w:rPr>
          <w:rFonts w:hint="eastAsia"/>
          <w:sz w:val="30"/>
          <w:szCs w:val="30"/>
        </w:rPr>
        <w:t>但绝不可能，一个不凭信心生活的人会是真正公义的；因为义人必因信得生。</w:t>
      </w:r>
    </w:p>
    <w:p w14:paraId="44F05BCF">
      <w:pPr>
        <w:pStyle w:val="2"/>
        <w:spacing w:line="268" w:lineRule="auto"/>
        <w:rPr>
          <w:rFonts w:hint="eastAsia"/>
          <w:sz w:val="30"/>
          <w:szCs w:val="30"/>
        </w:rPr>
      </w:pPr>
    </w:p>
    <w:p w14:paraId="112FDD21">
      <w:pPr>
        <w:pStyle w:val="2"/>
        <w:spacing w:line="268" w:lineRule="auto"/>
        <w:rPr>
          <w:rFonts w:hint="eastAsia"/>
          <w:sz w:val="30"/>
          <w:szCs w:val="30"/>
        </w:rPr>
      </w:pPr>
      <w:r>
        <w:rPr>
          <w:rFonts w:hint="eastAsia"/>
          <w:sz w:val="30"/>
          <w:szCs w:val="30"/>
        </w:rPr>
        <w:t>3dly, It is not possible that any can truly love God, and endeavour, from a principle of love, to do what is acceptable to him, unless he know him to be such, as he manifests himself in Christ the Mediator?</w:t>
      </w:r>
    </w:p>
    <w:p w14:paraId="31536963">
      <w:pPr>
        <w:pStyle w:val="2"/>
        <w:spacing w:line="268" w:lineRule="auto"/>
        <w:rPr>
          <w:rFonts w:hint="eastAsia"/>
          <w:sz w:val="30"/>
          <w:szCs w:val="30"/>
        </w:rPr>
      </w:pPr>
    </w:p>
    <w:p w14:paraId="4D57DADC">
      <w:pPr>
        <w:pStyle w:val="2"/>
        <w:spacing w:line="268" w:lineRule="auto"/>
        <w:rPr>
          <w:rFonts w:hint="eastAsia"/>
          <w:sz w:val="30"/>
          <w:szCs w:val="30"/>
        </w:rPr>
      </w:pPr>
      <w:r>
        <w:rPr>
          <w:rFonts w:hint="eastAsia"/>
          <w:sz w:val="30"/>
          <w:szCs w:val="30"/>
        </w:rPr>
        <w:t>第三，除非一个人认识到神是在中保基督里所显明的那样，否则他不可能真正爱神，并出于爱的原则努力去做蒙祂悦纳的事。</w:t>
      </w:r>
    </w:p>
    <w:p w14:paraId="320DE55A">
      <w:pPr>
        <w:pStyle w:val="2"/>
        <w:spacing w:line="268" w:lineRule="auto"/>
        <w:rPr>
          <w:rFonts w:hint="eastAsia"/>
          <w:sz w:val="30"/>
          <w:szCs w:val="30"/>
        </w:rPr>
      </w:pPr>
    </w:p>
    <w:p w14:paraId="2F8B16CD">
      <w:pPr>
        <w:pStyle w:val="2"/>
        <w:spacing w:line="268" w:lineRule="auto"/>
        <w:rPr>
          <w:rFonts w:hint="eastAsia"/>
          <w:sz w:val="30"/>
          <w:szCs w:val="30"/>
        </w:rPr>
      </w:pPr>
      <w:r>
        <w:rPr>
          <w:rFonts w:hint="eastAsia"/>
          <w:sz w:val="30"/>
          <w:szCs w:val="30"/>
        </w:rPr>
        <w:t>But it is the proper work of faith to behold God in Christ; and thus faith worketh by love, Gal. 5:6.</w:t>
      </w:r>
    </w:p>
    <w:p w14:paraId="790C11F6">
      <w:pPr>
        <w:pStyle w:val="2"/>
        <w:spacing w:line="268" w:lineRule="auto"/>
        <w:rPr>
          <w:rFonts w:hint="eastAsia"/>
          <w:sz w:val="30"/>
          <w:szCs w:val="30"/>
        </w:rPr>
      </w:pPr>
    </w:p>
    <w:p w14:paraId="4724E073">
      <w:pPr>
        <w:pStyle w:val="2"/>
        <w:spacing w:line="268" w:lineRule="auto"/>
        <w:rPr>
          <w:rFonts w:hint="eastAsia"/>
          <w:sz w:val="30"/>
          <w:szCs w:val="30"/>
        </w:rPr>
      </w:pPr>
      <w:r>
        <w:rPr>
          <w:rFonts w:hint="eastAsia"/>
          <w:sz w:val="30"/>
          <w:szCs w:val="30"/>
        </w:rPr>
        <w:t>但仰望在基督里的神，正是信心的恰当工作；因此信心藉着爱运行（加拉太书 5:6）。</w:t>
      </w:r>
    </w:p>
    <w:p w14:paraId="38265A7E">
      <w:pPr>
        <w:pStyle w:val="2"/>
        <w:spacing w:line="268" w:lineRule="auto"/>
        <w:rPr>
          <w:rFonts w:hint="eastAsia"/>
          <w:sz w:val="30"/>
          <w:szCs w:val="30"/>
        </w:rPr>
      </w:pPr>
    </w:p>
    <w:p w14:paraId="5670F9EC">
      <w:pPr>
        <w:pStyle w:val="2"/>
        <w:spacing w:line="268" w:lineRule="auto"/>
        <w:rPr>
          <w:rFonts w:hint="eastAsia"/>
          <w:sz w:val="30"/>
          <w:szCs w:val="30"/>
        </w:rPr>
      </w:pPr>
      <w:r>
        <w:rPr>
          <w:rFonts w:hint="eastAsia"/>
          <w:sz w:val="30"/>
          <w:szCs w:val="30"/>
        </w:rPr>
        <w:t>4thly, As faith first unites us to Christ, so it continually draws virtue, efficacy, and life from him, by a spiritual suction and attraction, whereby we may be enabled to act in a holy manner.</w:t>
      </w:r>
    </w:p>
    <w:p w14:paraId="687C6A72">
      <w:pPr>
        <w:pStyle w:val="2"/>
        <w:spacing w:line="268" w:lineRule="auto"/>
        <w:rPr>
          <w:rFonts w:hint="eastAsia"/>
          <w:sz w:val="30"/>
          <w:szCs w:val="30"/>
        </w:rPr>
      </w:pPr>
    </w:p>
    <w:p w14:paraId="460A00DF">
      <w:pPr>
        <w:pStyle w:val="2"/>
        <w:spacing w:line="268" w:lineRule="auto"/>
        <w:rPr>
          <w:rFonts w:hint="eastAsia"/>
          <w:sz w:val="30"/>
          <w:szCs w:val="30"/>
        </w:rPr>
      </w:pPr>
      <w:r>
        <w:rPr>
          <w:rFonts w:hint="eastAsia"/>
          <w:sz w:val="30"/>
          <w:szCs w:val="30"/>
        </w:rPr>
        <w:t>第四，正如信心首先使我们与基督联合，它也藉着属灵的吸取和吸引，不断地从祂那里汲取美德、效力和生命，使我们能够以圣洁的方式行事。</w:t>
      </w:r>
    </w:p>
    <w:p w14:paraId="20E38ADA">
      <w:pPr>
        <w:pStyle w:val="2"/>
        <w:spacing w:line="268" w:lineRule="auto"/>
        <w:rPr>
          <w:rFonts w:hint="eastAsia"/>
          <w:sz w:val="30"/>
          <w:szCs w:val="30"/>
        </w:rPr>
      </w:pPr>
    </w:p>
    <w:p w14:paraId="2B9FABDD">
      <w:pPr>
        <w:pStyle w:val="2"/>
        <w:spacing w:line="268" w:lineRule="auto"/>
        <w:rPr>
          <w:rFonts w:hint="eastAsia"/>
          <w:sz w:val="30"/>
          <w:szCs w:val="30"/>
        </w:rPr>
      </w:pPr>
      <w:r>
        <w:rPr>
          <w:rFonts w:hint="eastAsia"/>
          <w:sz w:val="30"/>
          <w:szCs w:val="30"/>
        </w:rPr>
        <w:t>"The life which I live, I live by the faith of the Son of God," Gal. 2:20."</w:t>
      </w:r>
    </w:p>
    <w:p w14:paraId="623A7F21">
      <w:pPr>
        <w:pStyle w:val="2"/>
        <w:spacing w:line="268" w:lineRule="auto"/>
        <w:rPr>
          <w:rFonts w:hint="eastAsia"/>
          <w:sz w:val="30"/>
          <w:szCs w:val="30"/>
        </w:rPr>
      </w:pPr>
    </w:p>
    <w:p w14:paraId="1A4B1985">
      <w:pPr>
        <w:pStyle w:val="2"/>
        <w:spacing w:line="268" w:lineRule="auto"/>
        <w:rPr>
          <w:rFonts w:hint="eastAsia"/>
          <w:sz w:val="30"/>
          <w:szCs w:val="30"/>
        </w:rPr>
      </w:pPr>
      <w:r>
        <w:rPr>
          <w:rFonts w:hint="eastAsia"/>
          <w:sz w:val="30"/>
          <w:szCs w:val="30"/>
        </w:rPr>
        <w:t>“我现在活着，是因信神的儿子而活”（加拉太书 2:20）。</w:t>
      </w:r>
    </w:p>
    <w:p w14:paraId="2F19D329">
      <w:pPr>
        <w:pStyle w:val="2"/>
        <w:spacing w:line="268" w:lineRule="auto"/>
        <w:rPr>
          <w:rFonts w:hint="eastAsia"/>
          <w:sz w:val="30"/>
          <w:szCs w:val="30"/>
        </w:rPr>
      </w:pPr>
    </w:p>
    <w:p w14:paraId="2023F251">
      <w:pPr>
        <w:pStyle w:val="2"/>
        <w:spacing w:line="268" w:lineRule="auto"/>
        <w:rPr>
          <w:rFonts w:hint="eastAsia"/>
          <w:sz w:val="30"/>
          <w:szCs w:val="30"/>
        </w:rPr>
      </w:pPr>
      <w:r>
        <w:rPr>
          <w:rFonts w:hint="eastAsia"/>
          <w:sz w:val="30"/>
          <w:szCs w:val="30"/>
        </w:rPr>
        <w:t>LXXII. But besides that common faith, which is the fountain of all spiritual life, another more special faith is requisite to the goodness of our actions, consisting in a certain persuasion of mind, that the work we undertake is good and holy, or at least lawful, and nowhere prohibited.</w:t>
      </w:r>
    </w:p>
    <w:p w14:paraId="3B94CC18">
      <w:pPr>
        <w:pStyle w:val="2"/>
        <w:spacing w:line="268" w:lineRule="auto"/>
        <w:rPr>
          <w:rFonts w:hint="eastAsia"/>
          <w:sz w:val="30"/>
          <w:szCs w:val="30"/>
        </w:rPr>
      </w:pPr>
    </w:p>
    <w:p w14:paraId="0A0113D0">
      <w:pPr>
        <w:pStyle w:val="2"/>
        <w:spacing w:line="268" w:lineRule="auto"/>
        <w:rPr>
          <w:rFonts w:hint="eastAsia"/>
          <w:sz w:val="30"/>
          <w:szCs w:val="30"/>
        </w:rPr>
      </w:pPr>
      <w:r>
        <w:rPr>
          <w:rFonts w:hint="eastAsia"/>
          <w:sz w:val="30"/>
          <w:szCs w:val="30"/>
        </w:rPr>
        <w:t>七十二、但除了那作为一切属灵生命泉源的普遍信心之外，我们行为的良善还需要另一种更特殊的信心，这信心在于一种确信的心态，即我们所从事的工作是良善和圣洁的，或至少是合法的，并且在任何地方都没有被禁止。</w:t>
      </w:r>
    </w:p>
    <w:p w14:paraId="31630D9E">
      <w:pPr>
        <w:pStyle w:val="2"/>
        <w:spacing w:line="268" w:lineRule="auto"/>
        <w:rPr>
          <w:rFonts w:hint="eastAsia"/>
          <w:sz w:val="30"/>
          <w:szCs w:val="30"/>
        </w:rPr>
      </w:pPr>
    </w:p>
    <w:p w14:paraId="6EAB54D9">
      <w:pPr>
        <w:pStyle w:val="2"/>
        <w:spacing w:line="268" w:lineRule="auto"/>
        <w:rPr>
          <w:rFonts w:hint="eastAsia"/>
          <w:sz w:val="30"/>
          <w:szCs w:val="30"/>
        </w:rPr>
      </w:pPr>
      <w:r>
        <w:rPr>
          <w:rFonts w:hint="eastAsia"/>
          <w:sz w:val="30"/>
          <w:szCs w:val="30"/>
        </w:rPr>
        <w:t>For, whoever does any thing, about which he is not certain, that it is acceptable to God, does by that very action show that he is not affected with a due reverence for the Deity, nor endeavours, as is fit, to avoid the displeasure and indignation of God.</w:t>
      </w:r>
    </w:p>
    <w:p w14:paraId="0ED5C021">
      <w:pPr>
        <w:pStyle w:val="2"/>
        <w:spacing w:line="268" w:lineRule="auto"/>
        <w:rPr>
          <w:rFonts w:hint="eastAsia"/>
          <w:sz w:val="30"/>
          <w:szCs w:val="30"/>
        </w:rPr>
      </w:pPr>
    </w:p>
    <w:p w14:paraId="39BA6778">
      <w:pPr>
        <w:pStyle w:val="2"/>
        <w:spacing w:line="268" w:lineRule="auto"/>
        <w:rPr>
          <w:rFonts w:hint="eastAsia"/>
          <w:sz w:val="30"/>
          <w:szCs w:val="30"/>
        </w:rPr>
      </w:pPr>
      <w:r>
        <w:rPr>
          <w:rFonts w:hint="eastAsia"/>
          <w:sz w:val="30"/>
          <w:szCs w:val="30"/>
        </w:rPr>
        <w:t>因为，凡做任何事，却不确定那事是否蒙神悦纳的人，其行为本身就表明他对神没有应有的敬畏，也没有适当地努力避免神的 不悦和忿怒。</w:t>
      </w:r>
    </w:p>
    <w:p w14:paraId="2D84C3BC">
      <w:pPr>
        <w:pStyle w:val="2"/>
        <w:spacing w:line="268" w:lineRule="auto"/>
        <w:rPr>
          <w:rFonts w:hint="eastAsia"/>
          <w:sz w:val="30"/>
          <w:szCs w:val="30"/>
        </w:rPr>
      </w:pPr>
    </w:p>
    <w:p w14:paraId="1AA7B7FF">
      <w:pPr>
        <w:pStyle w:val="2"/>
        <w:spacing w:line="268" w:lineRule="auto"/>
        <w:rPr>
          <w:rFonts w:hint="eastAsia"/>
          <w:sz w:val="30"/>
          <w:szCs w:val="30"/>
        </w:rPr>
      </w:pPr>
      <w:r>
        <w:rPr>
          <w:rFonts w:hint="eastAsia"/>
          <w:sz w:val="30"/>
          <w:szCs w:val="30"/>
        </w:rPr>
        <w:t>And to this, I imagine, the apostle has an eye, Rom. 14:23: "He that doubteth;" that is, who is not persuaded in his conscience, that he may lawfully eat of any food; "is condemned, if he eat;" that is, is judged to have acted amiss: "because he eateth not of faith: for whatsoever is not of faith, is sin."</w:t>
      </w:r>
    </w:p>
    <w:p w14:paraId="65E25DF0">
      <w:pPr>
        <w:pStyle w:val="2"/>
        <w:spacing w:line="268" w:lineRule="auto"/>
        <w:rPr>
          <w:rFonts w:hint="eastAsia"/>
          <w:sz w:val="30"/>
          <w:szCs w:val="30"/>
        </w:rPr>
      </w:pPr>
    </w:p>
    <w:p w14:paraId="4739877A">
      <w:pPr>
        <w:pStyle w:val="2"/>
        <w:spacing w:line="268" w:lineRule="auto"/>
        <w:rPr>
          <w:rFonts w:hint="eastAsia"/>
          <w:sz w:val="30"/>
          <w:szCs w:val="30"/>
        </w:rPr>
      </w:pPr>
      <w:r>
        <w:rPr>
          <w:rFonts w:hint="eastAsia"/>
          <w:sz w:val="30"/>
          <w:szCs w:val="30"/>
        </w:rPr>
        <w:t>我想，使徒对此有所指，罗马书 14:23：“那疑惑的人”，即，良心不确信他可以合法地吃任何食物的人；“若吃，就被定罪”；即，被判断为行为不当：“因为他吃，不是出于信心：凡不出于信心的都是罪。”</w:t>
      </w:r>
    </w:p>
    <w:p w14:paraId="470CDEDA">
      <w:pPr>
        <w:pStyle w:val="2"/>
        <w:spacing w:line="268" w:lineRule="auto"/>
        <w:rPr>
          <w:rFonts w:hint="eastAsia"/>
          <w:sz w:val="30"/>
          <w:szCs w:val="30"/>
        </w:rPr>
      </w:pPr>
    </w:p>
    <w:p w14:paraId="789B029A">
      <w:pPr>
        <w:pStyle w:val="2"/>
        <w:spacing w:line="268" w:lineRule="auto"/>
        <w:rPr>
          <w:rFonts w:hint="eastAsia"/>
          <w:sz w:val="30"/>
          <w:szCs w:val="30"/>
        </w:rPr>
      </w:pPr>
      <w:r>
        <w:rPr>
          <w:rFonts w:hint="eastAsia"/>
          <w:sz w:val="30"/>
          <w:szCs w:val="30"/>
        </w:rPr>
        <w:t>For here the apostle presses what he had enjoined, ver. 5, "Let every man be fully persuaded in his own mind."</w:t>
      </w:r>
    </w:p>
    <w:p w14:paraId="600A59FE">
      <w:pPr>
        <w:pStyle w:val="2"/>
        <w:spacing w:line="268" w:lineRule="auto"/>
        <w:rPr>
          <w:rFonts w:hint="eastAsia"/>
          <w:sz w:val="30"/>
          <w:szCs w:val="30"/>
        </w:rPr>
      </w:pPr>
    </w:p>
    <w:p w14:paraId="20DA3BD3">
      <w:pPr>
        <w:pStyle w:val="2"/>
        <w:spacing w:line="268" w:lineRule="auto"/>
        <w:rPr>
          <w:rFonts w:hint="eastAsia"/>
          <w:sz w:val="30"/>
          <w:szCs w:val="30"/>
        </w:rPr>
      </w:pPr>
      <w:r>
        <w:rPr>
          <w:rFonts w:hint="eastAsia"/>
          <w:sz w:val="30"/>
          <w:szCs w:val="30"/>
        </w:rPr>
        <w:t>因为使徒在这里强调他在第5节所吩咐的：“各人心里要坚定不移。”</w:t>
      </w:r>
    </w:p>
    <w:p w14:paraId="312C51F1">
      <w:pPr>
        <w:pStyle w:val="2"/>
        <w:spacing w:line="268" w:lineRule="auto"/>
        <w:rPr>
          <w:rFonts w:hint="eastAsia"/>
          <w:sz w:val="30"/>
          <w:szCs w:val="30"/>
        </w:rPr>
      </w:pPr>
    </w:p>
    <w:p w14:paraId="7307504B">
      <w:pPr>
        <w:pStyle w:val="2"/>
        <w:spacing w:line="268" w:lineRule="auto"/>
        <w:rPr>
          <w:rFonts w:hint="eastAsia"/>
          <w:sz w:val="30"/>
          <w:szCs w:val="30"/>
        </w:rPr>
      </w:pPr>
      <w:r>
        <w:rPr>
          <w:rFonts w:hint="eastAsia"/>
          <w:sz w:val="30"/>
          <w:szCs w:val="30"/>
        </w:rPr>
        <w:t>LXXIII. 3dly, The practice of Christian holiness flows from the love of God, and consists in that very ambition which we have recommended from 2 Cor. 5:9, of doing what is acceptable to God.</w:t>
      </w:r>
    </w:p>
    <w:p w14:paraId="32AFC01B">
      <w:pPr>
        <w:pStyle w:val="2"/>
        <w:spacing w:line="268" w:lineRule="auto"/>
        <w:rPr>
          <w:rFonts w:hint="eastAsia"/>
          <w:sz w:val="30"/>
          <w:szCs w:val="30"/>
        </w:rPr>
      </w:pPr>
    </w:p>
    <w:p w14:paraId="7140FB25">
      <w:pPr>
        <w:pStyle w:val="2"/>
        <w:spacing w:line="268" w:lineRule="auto"/>
        <w:rPr>
          <w:rFonts w:hint="eastAsia"/>
          <w:sz w:val="30"/>
          <w:szCs w:val="30"/>
        </w:rPr>
      </w:pPr>
      <w:r>
        <w:rPr>
          <w:rFonts w:hint="eastAsia"/>
          <w:sz w:val="30"/>
          <w:szCs w:val="30"/>
        </w:rPr>
        <w:t>七十三、第三，基督徒圣洁的实践源于对神的爱，并且在于我们从哥林多后书 5:9 所推荐的那种雄心，即做蒙神悦纳的事。</w:t>
      </w:r>
    </w:p>
    <w:p w14:paraId="588E7337">
      <w:pPr>
        <w:pStyle w:val="2"/>
        <w:spacing w:line="268" w:lineRule="auto"/>
        <w:rPr>
          <w:rFonts w:hint="eastAsia"/>
          <w:sz w:val="30"/>
          <w:szCs w:val="30"/>
        </w:rPr>
      </w:pPr>
    </w:p>
    <w:p w14:paraId="3D9175D5">
      <w:pPr>
        <w:pStyle w:val="2"/>
        <w:spacing w:line="268" w:lineRule="auto"/>
        <w:rPr>
          <w:rFonts w:hint="eastAsia"/>
          <w:sz w:val="30"/>
          <w:szCs w:val="30"/>
        </w:rPr>
      </w:pPr>
      <w:r>
        <w:rPr>
          <w:rFonts w:hint="eastAsia"/>
          <w:sz w:val="30"/>
          <w:szCs w:val="30"/>
        </w:rPr>
        <w:t>And in this Christian holiness surpasses all the virtuous actions of the heathen, who were very justly commended, if what they did proceeded from the love of that virtue they were acquainted with; but as that love did not ascend to God himself, but centred in a created, nay, and in a very defective thing, such as their virtue was, it was not a holy love, but a vicious affection, which indirectly and sinfully terminates in man himself.</w:t>
      </w:r>
    </w:p>
    <w:p w14:paraId="4A18C483">
      <w:pPr>
        <w:pStyle w:val="2"/>
        <w:spacing w:line="268" w:lineRule="auto"/>
        <w:rPr>
          <w:rFonts w:hint="eastAsia"/>
          <w:sz w:val="30"/>
          <w:szCs w:val="30"/>
        </w:rPr>
      </w:pPr>
    </w:p>
    <w:p w14:paraId="26BBA558">
      <w:pPr>
        <w:pStyle w:val="2"/>
        <w:spacing w:line="268" w:lineRule="auto"/>
        <w:rPr>
          <w:rFonts w:hint="eastAsia"/>
          <w:sz w:val="30"/>
          <w:szCs w:val="30"/>
        </w:rPr>
      </w:pPr>
      <w:r>
        <w:rPr>
          <w:rFonts w:hint="eastAsia"/>
          <w:sz w:val="30"/>
          <w:szCs w:val="30"/>
        </w:rPr>
        <w:t>在这方面，基督徒的圣洁超越了外邦人一切有德行的行为，如果他们所做的源于对他们所认识的那种美德的爱，他们就理应受到称赞；但由于那种爱并未上升到神自己，而是集中于一个受造的，甚至是像他们的美德那样非常不完美的事物上，所以那不是一种圣洁的爱，而是一种邪恶的情感，它间接地、有罪地以人自己为终点。</w:t>
      </w:r>
    </w:p>
    <w:p w14:paraId="25E3923A">
      <w:pPr>
        <w:pStyle w:val="2"/>
        <w:spacing w:line="268" w:lineRule="auto"/>
        <w:rPr>
          <w:rFonts w:hint="eastAsia"/>
          <w:sz w:val="30"/>
          <w:szCs w:val="30"/>
        </w:rPr>
      </w:pPr>
    </w:p>
    <w:p w14:paraId="7E6AFF91">
      <w:pPr>
        <w:pStyle w:val="2"/>
        <w:spacing w:line="268" w:lineRule="auto"/>
        <w:rPr>
          <w:rFonts w:hint="eastAsia"/>
          <w:sz w:val="30"/>
          <w:szCs w:val="30"/>
        </w:rPr>
      </w:pPr>
      <w:r>
        <w:rPr>
          <w:rFonts w:hint="eastAsia"/>
          <w:sz w:val="30"/>
          <w:szCs w:val="30"/>
        </w:rPr>
        <w:t>LXXIV. Jansenius, lib. 4, de statu naturæ lapsæ . chap. 11, seq., has treated distinctly and at large on this subject, where he speaks to this purpose: "This therefore was the proper defect of philosophical virtue, even when purest, that being delighted with a certain ruinous height of virtue, they earnestly desired it for this end, that they might be great in their own esteem, delight and please themselves; whereas it became them to please God, or the truth, as Augustine speaks.</w:t>
      </w:r>
    </w:p>
    <w:p w14:paraId="48766EEE">
      <w:pPr>
        <w:pStyle w:val="2"/>
        <w:spacing w:line="268" w:lineRule="auto"/>
        <w:rPr>
          <w:rFonts w:hint="eastAsia"/>
          <w:sz w:val="30"/>
          <w:szCs w:val="30"/>
        </w:rPr>
      </w:pPr>
    </w:p>
    <w:p w14:paraId="385B4F47">
      <w:pPr>
        <w:pStyle w:val="2"/>
        <w:spacing w:line="268" w:lineRule="auto"/>
        <w:rPr>
          <w:rFonts w:hint="eastAsia"/>
          <w:sz w:val="30"/>
          <w:szCs w:val="30"/>
        </w:rPr>
      </w:pPr>
      <w:r>
        <w:rPr>
          <w:rFonts w:hint="eastAsia"/>
          <w:sz w:val="30"/>
          <w:szCs w:val="30"/>
        </w:rPr>
        <w:t>七十四、詹森纽（Jansenius），在其《论堕落本性的状态》（de statu naturæ lapsæ），第四卷，第十一章及以后，详细而广泛地论述了这个问题，他大意是说：“因此，这正是哲学美德固有的缺陷，即使是最纯粹的时候也是如此，即他们沉醉于某种毁灭性的美德高度，他们热切地渴望它，目的在于使自己在自己的评价中显得伟大，取悦和满足自己；而他们本应取悦神，或者如奥古斯丁所说，取悦真理。”</w:t>
      </w:r>
    </w:p>
    <w:p w14:paraId="135CB2C3">
      <w:pPr>
        <w:pStyle w:val="2"/>
        <w:spacing w:line="268" w:lineRule="auto"/>
        <w:rPr>
          <w:rFonts w:hint="eastAsia"/>
          <w:sz w:val="30"/>
          <w:szCs w:val="30"/>
        </w:rPr>
      </w:pPr>
    </w:p>
    <w:p w14:paraId="05238FE8">
      <w:pPr>
        <w:pStyle w:val="2"/>
        <w:spacing w:line="268" w:lineRule="auto"/>
        <w:rPr>
          <w:rFonts w:hint="eastAsia"/>
          <w:sz w:val="30"/>
          <w:szCs w:val="30"/>
        </w:rPr>
      </w:pPr>
      <w:r>
        <w:rPr>
          <w:rFonts w:hint="eastAsia"/>
          <w:sz w:val="30"/>
          <w:szCs w:val="30"/>
        </w:rPr>
        <w:t>This vice of self pleasing so closely adheres to those who seek not to please either God or men, that it is not possible such persons should not fall into it."</w:t>
      </w:r>
    </w:p>
    <w:p w14:paraId="656EF0BA">
      <w:pPr>
        <w:pStyle w:val="2"/>
        <w:spacing w:line="268" w:lineRule="auto"/>
        <w:rPr>
          <w:rFonts w:hint="eastAsia"/>
          <w:sz w:val="30"/>
          <w:szCs w:val="30"/>
        </w:rPr>
      </w:pPr>
    </w:p>
    <w:p w14:paraId="225A531E">
      <w:pPr>
        <w:pStyle w:val="2"/>
        <w:spacing w:line="268" w:lineRule="auto"/>
        <w:rPr>
          <w:rFonts w:hint="eastAsia"/>
          <w:sz w:val="30"/>
          <w:szCs w:val="30"/>
        </w:rPr>
      </w:pPr>
      <w:r>
        <w:rPr>
          <w:rFonts w:hint="eastAsia"/>
          <w:sz w:val="30"/>
          <w:szCs w:val="30"/>
        </w:rPr>
        <w:t>这种自我取悦的恶习如此紧密地依附于那些不寻求取悦神或人的人，以致于这些人不可能不陷入其中。”</w:t>
      </w:r>
    </w:p>
    <w:p w14:paraId="39F4AE29">
      <w:pPr>
        <w:pStyle w:val="2"/>
        <w:spacing w:line="268" w:lineRule="auto"/>
        <w:rPr>
          <w:rFonts w:hint="eastAsia"/>
          <w:sz w:val="30"/>
          <w:szCs w:val="30"/>
        </w:rPr>
      </w:pPr>
    </w:p>
    <w:p w14:paraId="1564600B">
      <w:pPr>
        <w:pStyle w:val="2"/>
        <w:spacing w:line="268" w:lineRule="auto"/>
        <w:rPr>
          <w:rFonts w:hint="eastAsia"/>
          <w:sz w:val="30"/>
          <w:szCs w:val="30"/>
        </w:rPr>
      </w:pPr>
      <w:r>
        <w:rPr>
          <w:rFonts w:hint="eastAsia"/>
          <w:sz w:val="30"/>
          <w:szCs w:val="30"/>
        </w:rPr>
        <w:t>To which he immediately subjoins: "Whoever lifts not up his eyes to God, in order to please him from the beauty of virtue, but admires it alone, as the end of good, the fairest and the most exalted; it is impossible that either desiring it he should not thence please himself, or not willing thence to please himself, he should desire it.</w:t>
      </w:r>
    </w:p>
    <w:p w14:paraId="2A67A088">
      <w:pPr>
        <w:pStyle w:val="2"/>
        <w:spacing w:line="268" w:lineRule="auto"/>
        <w:rPr>
          <w:rFonts w:hint="eastAsia"/>
          <w:sz w:val="30"/>
          <w:szCs w:val="30"/>
        </w:rPr>
      </w:pPr>
    </w:p>
    <w:p w14:paraId="78C83221">
      <w:pPr>
        <w:pStyle w:val="2"/>
        <w:spacing w:line="268" w:lineRule="auto"/>
        <w:rPr>
          <w:rFonts w:hint="eastAsia"/>
          <w:sz w:val="30"/>
          <w:szCs w:val="30"/>
        </w:rPr>
      </w:pPr>
      <w:r>
        <w:rPr>
          <w:rFonts w:hint="eastAsia"/>
          <w:sz w:val="30"/>
          <w:szCs w:val="30"/>
        </w:rPr>
        <w:t>他随即补充道：“凡不仰望神，为了从美德之美来取悦祂，而仅仅将其作为善的终点，最美好和最高尚的东西来钦佩的人；他若渴望它，就不可能不因此而取悦自己，或者他不愿因此取悦自己，他就会渴望它。”</w:t>
      </w:r>
    </w:p>
    <w:p w14:paraId="0E7D4198">
      <w:pPr>
        <w:pStyle w:val="2"/>
        <w:spacing w:line="268" w:lineRule="auto"/>
        <w:rPr>
          <w:rFonts w:hint="eastAsia"/>
          <w:sz w:val="30"/>
          <w:szCs w:val="30"/>
        </w:rPr>
      </w:pPr>
    </w:p>
    <w:p w14:paraId="2ED92C9F">
      <w:pPr>
        <w:pStyle w:val="2"/>
        <w:spacing w:line="268" w:lineRule="auto"/>
        <w:rPr>
          <w:rFonts w:hint="eastAsia"/>
          <w:sz w:val="30"/>
          <w:szCs w:val="30"/>
        </w:rPr>
      </w:pPr>
      <w:r>
        <w:rPr>
          <w:rFonts w:hint="eastAsia"/>
          <w:sz w:val="30"/>
          <w:szCs w:val="30"/>
        </w:rPr>
        <w:t>Seeing it is altogether necessary, the soul of man should delight in something.</w:t>
      </w:r>
    </w:p>
    <w:p w14:paraId="4EC00E17">
      <w:pPr>
        <w:pStyle w:val="2"/>
        <w:spacing w:line="268" w:lineRule="auto"/>
        <w:rPr>
          <w:rFonts w:hint="eastAsia"/>
          <w:sz w:val="30"/>
          <w:szCs w:val="30"/>
        </w:rPr>
      </w:pPr>
    </w:p>
    <w:p w14:paraId="62CE5880">
      <w:pPr>
        <w:pStyle w:val="2"/>
        <w:spacing w:line="268" w:lineRule="auto"/>
        <w:rPr>
          <w:rFonts w:hint="eastAsia"/>
          <w:sz w:val="30"/>
          <w:szCs w:val="30"/>
        </w:rPr>
      </w:pPr>
      <w:r>
        <w:rPr>
          <w:rFonts w:hint="eastAsia"/>
          <w:sz w:val="30"/>
          <w:szCs w:val="30"/>
        </w:rPr>
        <w:t>既然人的灵魂必须在某事物中喜乐，这是完全必要的。</w:t>
      </w:r>
    </w:p>
    <w:p w14:paraId="287994B2">
      <w:pPr>
        <w:pStyle w:val="2"/>
        <w:spacing w:line="268" w:lineRule="auto"/>
        <w:rPr>
          <w:rFonts w:hint="eastAsia"/>
          <w:sz w:val="30"/>
          <w:szCs w:val="30"/>
        </w:rPr>
      </w:pPr>
    </w:p>
    <w:p w14:paraId="2498E304">
      <w:pPr>
        <w:pStyle w:val="2"/>
        <w:spacing w:line="268" w:lineRule="auto"/>
        <w:rPr>
          <w:rFonts w:hint="eastAsia"/>
          <w:sz w:val="30"/>
          <w:szCs w:val="30"/>
        </w:rPr>
      </w:pPr>
      <w:r>
        <w:rPr>
          <w:rFonts w:hint="eastAsia"/>
          <w:sz w:val="30"/>
          <w:szCs w:val="30"/>
        </w:rPr>
        <w:t>With what other object, pray, can a soul alienated from God be delighted, and looking down, as we suppose, with contempt on the other meaner creatures, than with what he imagines to be most excellent among created things?</w:t>
      </w:r>
    </w:p>
    <w:p w14:paraId="2A7B84DB">
      <w:pPr>
        <w:pStyle w:val="2"/>
        <w:spacing w:line="268" w:lineRule="auto"/>
        <w:rPr>
          <w:rFonts w:hint="eastAsia"/>
          <w:sz w:val="30"/>
          <w:szCs w:val="30"/>
        </w:rPr>
      </w:pPr>
    </w:p>
    <w:p w14:paraId="557C332B">
      <w:pPr>
        <w:pStyle w:val="2"/>
        <w:spacing w:line="268" w:lineRule="auto"/>
        <w:rPr>
          <w:rFonts w:hint="eastAsia"/>
          <w:sz w:val="30"/>
          <w:szCs w:val="30"/>
        </w:rPr>
      </w:pPr>
      <w:r>
        <w:rPr>
          <w:rFonts w:hint="eastAsia"/>
          <w:sz w:val="30"/>
          <w:szCs w:val="30"/>
        </w:rPr>
        <w:t>请问，一个与神疏远的灵魂，并且如我们所假设的，轻视其他较低等的受造物，除了他想象中受造物中最卓越的东西之外，还能以什么为乐呢？</w:t>
      </w:r>
    </w:p>
    <w:p w14:paraId="3EABBF0B">
      <w:pPr>
        <w:pStyle w:val="2"/>
        <w:spacing w:line="268" w:lineRule="auto"/>
        <w:rPr>
          <w:rFonts w:hint="eastAsia"/>
          <w:sz w:val="30"/>
          <w:szCs w:val="30"/>
        </w:rPr>
      </w:pPr>
    </w:p>
    <w:p w14:paraId="08D27B01">
      <w:pPr>
        <w:pStyle w:val="2"/>
        <w:spacing w:line="268" w:lineRule="auto"/>
        <w:rPr>
          <w:rFonts w:hint="eastAsia"/>
          <w:sz w:val="30"/>
          <w:szCs w:val="30"/>
        </w:rPr>
      </w:pPr>
      <w:r>
        <w:rPr>
          <w:rFonts w:hint="eastAsia"/>
          <w:sz w:val="30"/>
          <w:szCs w:val="30"/>
        </w:rPr>
        <w:t>but this is the mind itself, now adorned with virtue, which ornament it judges the most becoming of all.</w:t>
      </w:r>
    </w:p>
    <w:p w14:paraId="440B5734">
      <w:pPr>
        <w:pStyle w:val="2"/>
        <w:spacing w:line="268" w:lineRule="auto"/>
        <w:rPr>
          <w:rFonts w:hint="eastAsia"/>
          <w:sz w:val="30"/>
          <w:szCs w:val="30"/>
        </w:rPr>
      </w:pPr>
    </w:p>
    <w:p w14:paraId="022E3A21">
      <w:pPr>
        <w:pStyle w:val="2"/>
        <w:spacing w:line="268" w:lineRule="auto"/>
        <w:rPr>
          <w:rFonts w:hint="eastAsia"/>
          <w:sz w:val="30"/>
          <w:szCs w:val="30"/>
        </w:rPr>
      </w:pPr>
      <w:r>
        <w:rPr>
          <w:rFonts w:hint="eastAsia"/>
          <w:sz w:val="30"/>
          <w:szCs w:val="30"/>
        </w:rPr>
        <w:t>但这正是心思本身，如今被美德所装饰，它判断这种装饰是所有装饰中最合宜的。</w:t>
      </w:r>
    </w:p>
    <w:p w14:paraId="3B4D60B4">
      <w:pPr>
        <w:pStyle w:val="2"/>
        <w:spacing w:line="268" w:lineRule="auto"/>
        <w:rPr>
          <w:rFonts w:hint="eastAsia"/>
          <w:sz w:val="30"/>
          <w:szCs w:val="30"/>
        </w:rPr>
      </w:pPr>
    </w:p>
    <w:p w14:paraId="72FFA7E8">
      <w:pPr>
        <w:pStyle w:val="2"/>
        <w:spacing w:line="268" w:lineRule="auto"/>
        <w:rPr>
          <w:rFonts w:hint="eastAsia"/>
          <w:sz w:val="30"/>
          <w:szCs w:val="30"/>
        </w:rPr>
      </w:pPr>
      <w:r>
        <w:rPr>
          <w:rFonts w:hint="eastAsia"/>
          <w:sz w:val="30"/>
          <w:szCs w:val="30"/>
        </w:rPr>
        <w:t>He therefore necessarily pleases himself from his virtue, who desires not by it to please either God or other men."</w:t>
      </w:r>
    </w:p>
    <w:p w14:paraId="6074BA8C">
      <w:pPr>
        <w:pStyle w:val="2"/>
        <w:spacing w:line="268" w:lineRule="auto"/>
        <w:rPr>
          <w:rFonts w:hint="eastAsia"/>
          <w:sz w:val="30"/>
          <w:szCs w:val="30"/>
        </w:rPr>
      </w:pPr>
    </w:p>
    <w:p w14:paraId="76E83A57">
      <w:pPr>
        <w:pStyle w:val="2"/>
        <w:spacing w:line="268" w:lineRule="auto"/>
        <w:rPr>
          <w:rFonts w:hint="eastAsia"/>
          <w:sz w:val="30"/>
          <w:szCs w:val="30"/>
        </w:rPr>
      </w:pPr>
      <w:r>
        <w:rPr>
          <w:rFonts w:hint="eastAsia"/>
          <w:sz w:val="30"/>
          <w:szCs w:val="30"/>
        </w:rPr>
        <w:t>因此，凡不愿藉着美德来取悦神或其他人的人，必然会因其美德而取悦自己。”</w:t>
      </w:r>
    </w:p>
    <w:p w14:paraId="03F8A1FB">
      <w:pPr>
        <w:pStyle w:val="2"/>
        <w:spacing w:line="268" w:lineRule="auto"/>
        <w:rPr>
          <w:rFonts w:hint="eastAsia"/>
          <w:sz w:val="30"/>
          <w:szCs w:val="30"/>
        </w:rPr>
      </w:pPr>
    </w:p>
    <w:p w14:paraId="493B1D54">
      <w:pPr>
        <w:pStyle w:val="2"/>
        <w:spacing w:line="268" w:lineRule="auto"/>
        <w:rPr>
          <w:rFonts w:hint="eastAsia"/>
          <w:sz w:val="30"/>
          <w:szCs w:val="30"/>
        </w:rPr>
      </w:pPr>
      <w:r>
        <w:rPr>
          <w:rFonts w:hint="eastAsia"/>
          <w:sz w:val="30"/>
          <w:szCs w:val="30"/>
        </w:rPr>
        <w:t>All which is sound and solid.</w:t>
      </w:r>
    </w:p>
    <w:p w14:paraId="6CED5D64">
      <w:pPr>
        <w:pStyle w:val="2"/>
        <w:spacing w:line="268" w:lineRule="auto"/>
        <w:rPr>
          <w:rFonts w:hint="eastAsia"/>
          <w:sz w:val="30"/>
          <w:szCs w:val="30"/>
        </w:rPr>
      </w:pPr>
    </w:p>
    <w:p w14:paraId="5A3D6707">
      <w:pPr>
        <w:pStyle w:val="2"/>
        <w:spacing w:line="268" w:lineRule="auto"/>
        <w:rPr>
          <w:rFonts w:hint="eastAsia"/>
          <w:sz w:val="30"/>
          <w:szCs w:val="30"/>
        </w:rPr>
      </w:pPr>
      <w:r>
        <w:rPr>
          <w:rFonts w:hint="eastAsia"/>
          <w:sz w:val="30"/>
          <w:szCs w:val="30"/>
        </w:rPr>
        <w:t>所有这些都是健全和坚实的。</w:t>
      </w:r>
    </w:p>
    <w:p w14:paraId="60FC95EE">
      <w:pPr>
        <w:pStyle w:val="2"/>
        <w:spacing w:line="268" w:lineRule="auto"/>
        <w:rPr>
          <w:rFonts w:hint="eastAsia"/>
          <w:sz w:val="30"/>
          <w:szCs w:val="30"/>
        </w:rPr>
      </w:pPr>
    </w:p>
    <w:p w14:paraId="3D7863E6">
      <w:pPr>
        <w:pStyle w:val="2"/>
        <w:spacing w:line="268" w:lineRule="auto"/>
        <w:rPr>
          <w:rFonts w:hint="eastAsia"/>
          <w:sz w:val="30"/>
          <w:szCs w:val="30"/>
        </w:rPr>
      </w:pPr>
      <w:r>
        <w:rPr>
          <w:rFonts w:hint="eastAsia"/>
          <w:sz w:val="30"/>
          <w:szCs w:val="30"/>
        </w:rPr>
        <w:t>LXXV. Christian virtue, therefore, has a deeper and better original, than any love of virtue whatsoever, or than any complacency in one's own actions.</w:t>
      </w:r>
    </w:p>
    <w:p w14:paraId="350BEF33">
      <w:pPr>
        <w:pStyle w:val="2"/>
        <w:spacing w:line="268" w:lineRule="auto"/>
        <w:rPr>
          <w:rFonts w:hint="eastAsia"/>
          <w:sz w:val="30"/>
          <w:szCs w:val="30"/>
        </w:rPr>
      </w:pPr>
    </w:p>
    <w:p w14:paraId="6DB82A26">
      <w:pPr>
        <w:pStyle w:val="2"/>
        <w:spacing w:line="268" w:lineRule="auto"/>
        <w:rPr>
          <w:rFonts w:hint="eastAsia"/>
          <w:sz w:val="30"/>
          <w:szCs w:val="30"/>
        </w:rPr>
      </w:pPr>
      <w:r>
        <w:rPr>
          <w:rFonts w:hint="eastAsia"/>
          <w:sz w:val="30"/>
          <w:szCs w:val="30"/>
        </w:rPr>
        <w:t>七十五、因此，基督徒的美德，比任何对美德的爱，或对自己行为的任何自满，都有更深刻和更美好的起源。</w:t>
      </w:r>
    </w:p>
    <w:p w14:paraId="3559C28A">
      <w:pPr>
        <w:pStyle w:val="2"/>
        <w:spacing w:line="268" w:lineRule="auto"/>
        <w:rPr>
          <w:rFonts w:hint="eastAsia"/>
          <w:sz w:val="30"/>
          <w:szCs w:val="30"/>
        </w:rPr>
      </w:pPr>
    </w:p>
    <w:p w14:paraId="198DA1BC">
      <w:pPr>
        <w:pStyle w:val="2"/>
        <w:spacing w:line="268" w:lineRule="auto"/>
        <w:rPr>
          <w:rFonts w:hint="eastAsia"/>
          <w:sz w:val="30"/>
          <w:szCs w:val="30"/>
        </w:rPr>
      </w:pPr>
      <w:r>
        <w:rPr>
          <w:rFonts w:hint="eastAsia"/>
          <w:sz w:val="30"/>
          <w:szCs w:val="30"/>
        </w:rPr>
        <w:t>But faith, which represents God to the soul as infinitely good and perfectly holy, and the most bountiful rewarder of good actions; as also his laws, as full of equity and justice; inflames the soul with the love of a gracious God, and of his most equitable laws; and to deem nothing preferable to, nothing more valuable than, by a conformity to those laws, to resemble him, in his measure, in holiness, and, in that resemblance, to please him.</w:t>
      </w:r>
    </w:p>
    <w:p w14:paraId="71694DF5">
      <w:pPr>
        <w:pStyle w:val="2"/>
        <w:spacing w:line="268" w:lineRule="auto"/>
        <w:rPr>
          <w:rFonts w:hint="eastAsia"/>
          <w:sz w:val="30"/>
          <w:szCs w:val="30"/>
        </w:rPr>
      </w:pPr>
    </w:p>
    <w:p w14:paraId="6D00F903">
      <w:pPr>
        <w:pStyle w:val="2"/>
        <w:spacing w:line="268" w:lineRule="auto"/>
        <w:rPr>
          <w:rFonts w:hint="eastAsia"/>
          <w:sz w:val="30"/>
          <w:szCs w:val="30"/>
        </w:rPr>
      </w:pPr>
      <w:r>
        <w:rPr>
          <w:rFonts w:hint="eastAsia"/>
          <w:sz w:val="30"/>
          <w:szCs w:val="30"/>
        </w:rPr>
        <w:t>但信心，将神向灵魂显明为无限良善和完全圣洁的，并且是善行最慷慨的赏赐者；也将祂的律法显明为充满公义和公正；它点燃灵魂对恩典之神和祂最公义律法的爱；并且认为没有什么比藉着遵从那些律法，在自己的程度上效法祂的圣洁，并在那种效法中取悦祂，更可取、更有价值的了。</w:t>
      </w:r>
    </w:p>
    <w:p w14:paraId="2267D50D">
      <w:pPr>
        <w:pStyle w:val="2"/>
        <w:spacing w:line="268" w:lineRule="auto"/>
        <w:rPr>
          <w:rFonts w:hint="eastAsia"/>
          <w:sz w:val="30"/>
          <w:szCs w:val="30"/>
        </w:rPr>
      </w:pPr>
    </w:p>
    <w:p w14:paraId="6AF3F668">
      <w:pPr>
        <w:pStyle w:val="2"/>
        <w:spacing w:line="268" w:lineRule="auto"/>
        <w:rPr>
          <w:rFonts w:hint="eastAsia"/>
          <w:sz w:val="30"/>
          <w:szCs w:val="30"/>
        </w:rPr>
      </w:pPr>
      <w:r>
        <w:rPr>
          <w:rFonts w:hint="eastAsia"/>
          <w:sz w:val="30"/>
          <w:szCs w:val="30"/>
        </w:rPr>
        <w:t>That God, looking down as it were, out of himself and from heaven, may also find upon earth what to delight himself in, as his copy; which is the highest pleasure of a holy soul.</w:t>
      </w:r>
    </w:p>
    <w:p w14:paraId="6E59AC8E">
      <w:pPr>
        <w:pStyle w:val="2"/>
        <w:spacing w:line="268" w:lineRule="auto"/>
        <w:rPr>
          <w:rFonts w:hint="eastAsia"/>
          <w:sz w:val="30"/>
          <w:szCs w:val="30"/>
        </w:rPr>
      </w:pPr>
    </w:p>
    <w:p w14:paraId="51672E8D">
      <w:pPr>
        <w:pStyle w:val="2"/>
        <w:spacing w:line="268" w:lineRule="auto"/>
        <w:rPr>
          <w:rFonts w:hint="eastAsia"/>
          <w:sz w:val="30"/>
          <w:szCs w:val="30"/>
        </w:rPr>
      </w:pPr>
      <w:r>
        <w:rPr>
          <w:rFonts w:hint="eastAsia"/>
          <w:sz w:val="30"/>
          <w:szCs w:val="30"/>
        </w:rPr>
        <w:t>这样，神仿佛从祂自己里面和天上俯视，也能在地上找到可以作为祂的摹本而使自己喜悦的东西；这是圣洁灵魂最高的喜乐。</w:t>
      </w:r>
    </w:p>
    <w:p w14:paraId="71F298DE">
      <w:pPr>
        <w:pStyle w:val="2"/>
        <w:spacing w:line="268" w:lineRule="auto"/>
        <w:rPr>
          <w:rFonts w:hint="eastAsia"/>
          <w:sz w:val="30"/>
          <w:szCs w:val="30"/>
        </w:rPr>
      </w:pPr>
    </w:p>
    <w:p w14:paraId="6C2D9227">
      <w:pPr>
        <w:pStyle w:val="2"/>
        <w:spacing w:line="268" w:lineRule="auto"/>
        <w:rPr>
          <w:rFonts w:hint="eastAsia"/>
          <w:sz w:val="30"/>
          <w:szCs w:val="30"/>
        </w:rPr>
      </w:pPr>
      <w:r>
        <w:rPr>
          <w:rFonts w:hint="eastAsia"/>
          <w:sz w:val="30"/>
          <w:szCs w:val="30"/>
        </w:rPr>
        <w:t>So that it loves not virtue for itself alone, but for God, whose image it is, and whom, in the practice of virtue, it pleases.</w:t>
      </w:r>
    </w:p>
    <w:p w14:paraId="4680C05A">
      <w:pPr>
        <w:pStyle w:val="2"/>
        <w:spacing w:line="268" w:lineRule="auto"/>
        <w:rPr>
          <w:rFonts w:hint="eastAsia"/>
          <w:sz w:val="30"/>
          <w:szCs w:val="30"/>
        </w:rPr>
      </w:pPr>
    </w:p>
    <w:p w14:paraId="0D15F5A4">
      <w:pPr>
        <w:pStyle w:val="2"/>
        <w:spacing w:line="268" w:lineRule="auto"/>
        <w:rPr>
          <w:rFonts w:hint="eastAsia"/>
          <w:sz w:val="30"/>
          <w:szCs w:val="30"/>
        </w:rPr>
      </w:pPr>
      <w:r>
        <w:rPr>
          <w:rFonts w:hint="eastAsia"/>
          <w:sz w:val="30"/>
          <w:szCs w:val="30"/>
        </w:rPr>
        <w:t>因此，它爱美德并非单单为了美德本身，而是为了神，美德是神的形象，并且在实践美德时，它取悦神。</w:t>
      </w:r>
    </w:p>
    <w:p w14:paraId="154D8E45">
      <w:pPr>
        <w:pStyle w:val="2"/>
        <w:spacing w:line="268" w:lineRule="auto"/>
        <w:rPr>
          <w:rFonts w:hint="eastAsia"/>
          <w:sz w:val="30"/>
          <w:szCs w:val="30"/>
        </w:rPr>
      </w:pPr>
    </w:p>
    <w:p w14:paraId="6C01BC2D">
      <w:pPr>
        <w:pStyle w:val="2"/>
        <w:spacing w:line="268" w:lineRule="auto"/>
        <w:rPr>
          <w:rFonts w:hint="eastAsia"/>
          <w:sz w:val="30"/>
          <w:szCs w:val="30"/>
        </w:rPr>
      </w:pPr>
      <w:r>
        <w:rPr>
          <w:rFonts w:hint="eastAsia"/>
          <w:sz w:val="30"/>
          <w:szCs w:val="30"/>
        </w:rPr>
        <w:t>From this love to God springs the practice of true holiness.</w:t>
      </w:r>
    </w:p>
    <w:p w14:paraId="43DF658F">
      <w:pPr>
        <w:pStyle w:val="2"/>
        <w:spacing w:line="268" w:lineRule="auto"/>
        <w:rPr>
          <w:rFonts w:hint="eastAsia"/>
          <w:sz w:val="30"/>
          <w:szCs w:val="30"/>
        </w:rPr>
      </w:pPr>
    </w:p>
    <w:p w14:paraId="2BA6E4AA">
      <w:pPr>
        <w:pStyle w:val="2"/>
        <w:spacing w:line="268" w:lineRule="auto"/>
        <w:rPr>
          <w:rFonts w:hint="eastAsia"/>
          <w:sz w:val="30"/>
          <w:szCs w:val="30"/>
        </w:rPr>
      </w:pPr>
      <w:r>
        <w:rPr>
          <w:rFonts w:hint="eastAsia"/>
          <w:sz w:val="30"/>
          <w:szCs w:val="30"/>
        </w:rPr>
        <w:t>从这种对神的爱，产生出真实圣洁的实践。</w:t>
      </w:r>
    </w:p>
    <w:p w14:paraId="1CE2C8B0">
      <w:pPr>
        <w:pStyle w:val="2"/>
        <w:spacing w:line="268" w:lineRule="auto"/>
        <w:rPr>
          <w:rFonts w:hint="eastAsia"/>
          <w:sz w:val="30"/>
          <w:szCs w:val="30"/>
        </w:rPr>
      </w:pPr>
    </w:p>
    <w:p w14:paraId="555B6F6B">
      <w:pPr>
        <w:pStyle w:val="2"/>
        <w:spacing w:line="268" w:lineRule="auto"/>
        <w:rPr>
          <w:rFonts w:hint="eastAsia"/>
          <w:sz w:val="30"/>
          <w:szCs w:val="30"/>
        </w:rPr>
      </w:pPr>
      <w:r>
        <w:rPr>
          <w:rFonts w:hint="eastAsia"/>
          <w:sz w:val="30"/>
          <w:szCs w:val="30"/>
        </w:rPr>
        <w:t>LXXVI. I cannot but transcribe an excellent passage of Clemens Alexandrinus to this purpose, who Stromat., lib. v. p. 532, thus gives us the picture of a holy person: "He who obeys the bare call, so far as he is called, labours after knowledge, neither from fear nor from pleasure.</w:t>
      </w:r>
    </w:p>
    <w:p w14:paraId="3B1E6EC7">
      <w:pPr>
        <w:pStyle w:val="2"/>
        <w:spacing w:line="268" w:lineRule="auto"/>
        <w:rPr>
          <w:rFonts w:hint="eastAsia"/>
          <w:sz w:val="30"/>
          <w:szCs w:val="30"/>
        </w:rPr>
      </w:pPr>
    </w:p>
    <w:p w14:paraId="19694781">
      <w:pPr>
        <w:pStyle w:val="2"/>
        <w:spacing w:line="268" w:lineRule="auto"/>
        <w:rPr>
          <w:rFonts w:hint="eastAsia"/>
          <w:sz w:val="30"/>
          <w:szCs w:val="30"/>
        </w:rPr>
      </w:pPr>
      <w:r>
        <w:rPr>
          <w:rFonts w:hint="eastAsia"/>
          <w:sz w:val="30"/>
          <w:szCs w:val="30"/>
        </w:rPr>
        <w:t>七十六、我不得不为此抄录亚历山大的革利免（Clemens Alexandrinus）的一段精彩论述，他在其《杂记》（Stromata），第五卷，第532页，如此描绘了一个圣洁的人：“凡顺从单纯呼召的人，就其蒙召而言，他追求知识，既非出于恐惧，也非出于快乐。”</w:t>
      </w:r>
    </w:p>
    <w:p w14:paraId="314CD1AB">
      <w:pPr>
        <w:pStyle w:val="2"/>
        <w:spacing w:line="268" w:lineRule="auto"/>
        <w:rPr>
          <w:rFonts w:hint="eastAsia"/>
          <w:sz w:val="30"/>
          <w:szCs w:val="30"/>
        </w:rPr>
      </w:pPr>
    </w:p>
    <w:p w14:paraId="3EAF97AE">
      <w:pPr>
        <w:pStyle w:val="2"/>
        <w:spacing w:line="268" w:lineRule="auto"/>
        <w:rPr>
          <w:rFonts w:hint="eastAsia"/>
          <w:sz w:val="30"/>
          <w:szCs w:val="30"/>
        </w:rPr>
      </w:pPr>
      <w:r>
        <w:rPr>
          <w:rFonts w:hint="eastAsia"/>
          <w:sz w:val="30"/>
          <w:szCs w:val="30"/>
        </w:rPr>
        <w:t>For he does not consider whether any profitable gain, or external pleasure, will ensue; but being constrained by the love of what is truly amiable, and thereby excited to his duty, he is a pious worshipper of God.</w:t>
      </w:r>
    </w:p>
    <w:p w14:paraId="700E8244">
      <w:pPr>
        <w:pStyle w:val="2"/>
        <w:spacing w:line="268" w:lineRule="auto"/>
        <w:rPr>
          <w:rFonts w:hint="eastAsia"/>
          <w:sz w:val="30"/>
          <w:szCs w:val="30"/>
        </w:rPr>
      </w:pPr>
    </w:p>
    <w:p w14:paraId="27ABBDAD">
      <w:pPr>
        <w:pStyle w:val="2"/>
        <w:spacing w:line="268" w:lineRule="auto"/>
        <w:rPr>
          <w:rFonts w:hint="eastAsia"/>
          <w:sz w:val="30"/>
          <w:szCs w:val="30"/>
        </w:rPr>
      </w:pPr>
      <w:r>
        <w:rPr>
          <w:rFonts w:hint="eastAsia"/>
          <w:sz w:val="30"/>
          <w:szCs w:val="30"/>
        </w:rPr>
        <w:t>因为他并不考虑是否会有任何有益的收获或外在的快乐随之而来；而是被对真正可爱之物的爱所约束，并因此被激励去尽他的本分，他是一个虔诚敬拜神的人。</w:t>
      </w:r>
    </w:p>
    <w:p w14:paraId="7A4ED0DC">
      <w:pPr>
        <w:pStyle w:val="2"/>
        <w:spacing w:line="268" w:lineRule="auto"/>
        <w:rPr>
          <w:rFonts w:hint="eastAsia"/>
          <w:sz w:val="30"/>
          <w:szCs w:val="30"/>
        </w:rPr>
      </w:pPr>
    </w:p>
    <w:p w14:paraId="160DFEB6">
      <w:pPr>
        <w:pStyle w:val="2"/>
        <w:spacing w:line="268" w:lineRule="auto"/>
        <w:rPr>
          <w:rFonts w:hint="eastAsia"/>
          <w:sz w:val="30"/>
          <w:szCs w:val="30"/>
        </w:rPr>
      </w:pPr>
      <w:r>
        <w:rPr>
          <w:rFonts w:hint="eastAsia"/>
          <w:sz w:val="30"/>
          <w:szCs w:val="30"/>
        </w:rPr>
        <w:t>Were we, therefore, to suppose him to have received from God a liberty to what was forbidden, without any apprehension of punishment; nay, moreover, had he a promise of receiving the reward of the blessed; and besides, was he persuaded that his actions should escape the notice of God (which by the way is impossible);—he could never be prevalled with to act contrary to right reason, after he had once chosen what is really lovely and eligible of itself, and on that account to beloved and desired."</w:t>
      </w:r>
    </w:p>
    <w:p w14:paraId="2382BA47">
      <w:pPr>
        <w:pStyle w:val="2"/>
        <w:spacing w:line="268" w:lineRule="auto"/>
        <w:rPr>
          <w:rFonts w:hint="eastAsia"/>
          <w:sz w:val="30"/>
          <w:szCs w:val="30"/>
        </w:rPr>
      </w:pPr>
    </w:p>
    <w:p w14:paraId="6994768B">
      <w:pPr>
        <w:pStyle w:val="2"/>
        <w:spacing w:line="268" w:lineRule="auto"/>
        <w:rPr>
          <w:rFonts w:hint="eastAsia"/>
          <w:sz w:val="30"/>
          <w:szCs w:val="30"/>
        </w:rPr>
      </w:pPr>
      <w:r>
        <w:rPr>
          <w:rFonts w:hint="eastAsia"/>
          <w:sz w:val="30"/>
          <w:szCs w:val="30"/>
        </w:rPr>
        <w:t>因此，如果我们假设他从神那里获得了做被禁止之事的自由，而没有任何受惩罚的恐惧；不仅如此，他还得到了领受蒙福者奖赏的应许；此外，他还确信他的行为会逃过神的注意（顺便说一句，这是不可能的）；——在他一旦选择了本身真正可爱和可取，并因此值得爱慕和渴望的事物之后，他就绝不会被说服去做违背正确理性的事。”</w:t>
      </w:r>
    </w:p>
    <w:p w14:paraId="6A72A8A1">
      <w:pPr>
        <w:pStyle w:val="2"/>
        <w:spacing w:line="268" w:lineRule="auto"/>
        <w:rPr>
          <w:rFonts w:hint="eastAsia"/>
          <w:sz w:val="30"/>
          <w:szCs w:val="30"/>
        </w:rPr>
      </w:pPr>
    </w:p>
    <w:p w14:paraId="762E3316">
      <w:pPr>
        <w:pStyle w:val="2"/>
        <w:spacing w:line="268" w:lineRule="auto"/>
        <w:rPr>
          <w:rFonts w:hint="eastAsia"/>
          <w:sz w:val="30"/>
          <w:szCs w:val="30"/>
        </w:rPr>
      </w:pPr>
      <w:r>
        <w:rPr>
          <w:rFonts w:hint="eastAsia"/>
          <w:sz w:val="30"/>
          <w:szCs w:val="30"/>
        </w:rPr>
        <w:t>Than which nothing more sublime can be said.</w:t>
      </w:r>
    </w:p>
    <w:p w14:paraId="7C92DA3A">
      <w:pPr>
        <w:pStyle w:val="2"/>
        <w:spacing w:line="268" w:lineRule="auto"/>
        <w:rPr>
          <w:rFonts w:hint="eastAsia"/>
          <w:sz w:val="30"/>
          <w:szCs w:val="30"/>
        </w:rPr>
      </w:pPr>
    </w:p>
    <w:p w14:paraId="0658809C">
      <w:pPr>
        <w:pStyle w:val="2"/>
        <w:spacing w:line="268" w:lineRule="auto"/>
        <w:rPr>
          <w:rFonts w:hint="eastAsia"/>
          <w:sz w:val="30"/>
          <w:szCs w:val="30"/>
        </w:rPr>
      </w:pPr>
      <w:r>
        <w:rPr>
          <w:rFonts w:hint="eastAsia"/>
          <w:sz w:val="30"/>
          <w:szCs w:val="30"/>
        </w:rPr>
        <w:t>没有比这更崇高的话了。</w:t>
      </w:r>
    </w:p>
    <w:p w14:paraId="5259D575">
      <w:pPr>
        <w:pStyle w:val="2"/>
        <w:spacing w:line="268" w:lineRule="auto"/>
        <w:rPr>
          <w:rFonts w:hint="eastAsia"/>
          <w:sz w:val="30"/>
          <w:szCs w:val="30"/>
        </w:rPr>
      </w:pPr>
    </w:p>
    <w:p w14:paraId="3FB2AC2E">
      <w:pPr>
        <w:pStyle w:val="2"/>
        <w:spacing w:line="268" w:lineRule="auto"/>
        <w:rPr>
          <w:rFonts w:hint="eastAsia"/>
          <w:sz w:val="30"/>
          <w:szCs w:val="30"/>
        </w:rPr>
      </w:pPr>
      <w:r>
        <w:rPr>
          <w:rFonts w:hint="eastAsia"/>
          <w:sz w:val="30"/>
          <w:szCs w:val="30"/>
        </w:rPr>
        <w:t>LXXVII. He would have a holy or sanctified person do every thing from a principle of love.</w:t>
      </w:r>
    </w:p>
    <w:p w14:paraId="7E4D5314">
      <w:pPr>
        <w:pStyle w:val="2"/>
        <w:spacing w:line="268" w:lineRule="auto"/>
        <w:rPr>
          <w:rFonts w:hint="eastAsia"/>
          <w:sz w:val="30"/>
          <w:szCs w:val="30"/>
        </w:rPr>
      </w:pPr>
    </w:p>
    <w:p w14:paraId="07C796AC">
      <w:pPr>
        <w:pStyle w:val="2"/>
        <w:spacing w:line="268" w:lineRule="auto"/>
        <w:rPr>
          <w:rFonts w:hint="eastAsia"/>
          <w:sz w:val="30"/>
          <w:szCs w:val="30"/>
        </w:rPr>
      </w:pPr>
      <w:r>
        <w:rPr>
          <w:rFonts w:hint="eastAsia"/>
          <w:sz w:val="30"/>
          <w:szCs w:val="30"/>
        </w:rPr>
        <w:t>七十七、祂希望一个圣洁或成圣的人，凡事都出于爱的原则。</w:t>
      </w:r>
    </w:p>
    <w:p w14:paraId="764E3009">
      <w:pPr>
        <w:pStyle w:val="2"/>
        <w:spacing w:line="268" w:lineRule="auto"/>
        <w:rPr>
          <w:rFonts w:hint="eastAsia"/>
          <w:sz w:val="30"/>
          <w:szCs w:val="30"/>
        </w:rPr>
      </w:pPr>
    </w:p>
    <w:p w14:paraId="6F273ED9">
      <w:pPr>
        <w:pStyle w:val="2"/>
        <w:spacing w:line="268" w:lineRule="auto"/>
        <w:rPr>
          <w:rFonts w:hint="eastAsia"/>
          <w:sz w:val="30"/>
          <w:szCs w:val="30"/>
        </w:rPr>
      </w:pPr>
      <w:r>
        <w:rPr>
          <w:rFonts w:hint="eastAsia"/>
          <w:sz w:val="30"/>
          <w:szCs w:val="30"/>
        </w:rPr>
        <w:t>"It becomes him who is perfect to be in the exercise of love, and so endeavour after the divine favour and friendship, while he performs the commandments by love."</w:t>
      </w:r>
    </w:p>
    <w:p w14:paraId="3A6D9E9C">
      <w:pPr>
        <w:pStyle w:val="2"/>
        <w:spacing w:line="268" w:lineRule="auto"/>
        <w:rPr>
          <w:rFonts w:hint="eastAsia"/>
          <w:sz w:val="30"/>
          <w:szCs w:val="30"/>
        </w:rPr>
      </w:pPr>
    </w:p>
    <w:p w14:paraId="183734C3">
      <w:pPr>
        <w:pStyle w:val="2"/>
        <w:spacing w:line="268" w:lineRule="auto"/>
        <w:rPr>
          <w:rFonts w:hint="eastAsia"/>
          <w:sz w:val="30"/>
          <w:szCs w:val="30"/>
        </w:rPr>
      </w:pPr>
      <w:r>
        <w:rPr>
          <w:rFonts w:hint="eastAsia"/>
          <w:sz w:val="30"/>
          <w:szCs w:val="30"/>
        </w:rPr>
        <w:t>“完全的人应当实践爱，并因此藉着爱履行诫命，同时努力寻求神的恩宠和友谊。”</w:t>
      </w:r>
    </w:p>
    <w:p w14:paraId="3E075283">
      <w:pPr>
        <w:pStyle w:val="2"/>
        <w:spacing w:line="268" w:lineRule="auto"/>
        <w:rPr>
          <w:rFonts w:hint="eastAsia"/>
          <w:sz w:val="30"/>
          <w:szCs w:val="30"/>
        </w:rPr>
      </w:pPr>
    </w:p>
    <w:p w14:paraId="12B6F2F5">
      <w:pPr>
        <w:pStyle w:val="2"/>
        <w:spacing w:line="268" w:lineRule="auto"/>
        <w:rPr>
          <w:rFonts w:hint="eastAsia"/>
          <w:sz w:val="30"/>
          <w:szCs w:val="30"/>
        </w:rPr>
      </w:pPr>
      <w:r>
        <w:rPr>
          <w:rFonts w:hint="eastAsia"/>
          <w:sz w:val="30"/>
          <w:szCs w:val="30"/>
        </w:rPr>
        <w:t>But this love has not renown, nor any other advantage, but virtue itself, pure virtue for its object; so he frames his life after the image and resemblance of God, no longer for the sake of renown, or, as the philosophers speak, Ε ὐκλειαν, of a splendid name; nor from the view of reward, either from God or men.</w:t>
      </w:r>
    </w:p>
    <w:p w14:paraId="6DF859C3">
      <w:pPr>
        <w:pStyle w:val="2"/>
        <w:spacing w:line="268" w:lineRule="auto"/>
        <w:rPr>
          <w:rFonts w:hint="eastAsia"/>
          <w:sz w:val="30"/>
          <w:szCs w:val="30"/>
        </w:rPr>
      </w:pPr>
    </w:p>
    <w:p w14:paraId="6AFE1A97">
      <w:pPr>
        <w:pStyle w:val="2"/>
        <w:spacing w:line="268" w:lineRule="auto"/>
        <w:rPr>
          <w:rFonts w:hint="eastAsia"/>
          <w:sz w:val="30"/>
          <w:szCs w:val="30"/>
        </w:rPr>
      </w:pPr>
      <w:r>
        <w:rPr>
          <w:rFonts w:hint="eastAsia"/>
          <w:sz w:val="30"/>
          <w:szCs w:val="30"/>
        </w:rPr>
        <w:t>但这种爱，并非以名誉或任何其他好处为目标，而是以美德本身，纯粹的美德为目标；因此他按照神的形象和样式塑造自己的生活，不再是为了名誉，或者如哲学家所说的 Εὐκλειαν (Eukleian，希腊文，意为美名)，即显赫的名声；也不是为了从神或人那里获得奖赏。</w:t>
      </w:r>
    </w:p>
    <w:p w14:paraId="2C65FA21">
      <w:pPr>
        <w:pStyle w:val="2"/>
        <w:spacing w:line="268" w:lineRule="auto"/>
        <w:rPr>
          <w:rFonts w:hint="eastAsia"/>
          <w:sz w:val="30"/>
          <w:szCs w:val="30"/>
        </w:rPr>
      </w:pPr>
    </w:p>
    <w:p w14:paraId="7252AA8D">
      <w:pPr>
        <w:pStyle w:val="2"/>
        <w:spacing w:line="268" w:lineRule="auto"/>
        <w:rPr>
          <w:rFonts w:hint="eastAsia"/>
          <w:sz w:val="30"/>
          <w:szCs w:val="30"/>
        </w:rPr>
      </w:pPr>
      <w:r>
        <w:rPr>
          <w:rFonts w:hint="eastAsia"/>
          <w:sz w:val="30"/>
          <w:szCs w:val="30"/>
        </w:rPr>
        <w:t>Moreover, what renders virtue amiable to him, is not that philosophical agreement it has to right reason, but because he beholds in it a resemblance to God, than which nothing can be imagined more amiable; for thus he describes it, what is truly good, he calls truly desirable, saying, "it is good by an assimilation to God to become impassive and virtuous."</w:t>
      </w:r>
    </w:p>
    <w:p w14:paraId="2D5160F2">
      <w:pPr>
        <w:pStyle w:val="2"/>
        <w:spacing w:line="268" w:lineRule="auto"/>
        <w:rPr>
          <w:rFonts w:hint="eastAsia"/>
          <w:sz w:val="30"/>
          <w:szCs w:val="30"/>
        </w:rPr>
      </w:pPr>
    </w:p>
    <w:p w14:paraId="22A9BBEE">
      <w:pPr>
        <w:pStyle w:val="2"/>
        <w:spacing w:line="268" w:lineRule="auto"/>
        <w:rPr>
          <w:rFonts w:hint="eastAsia"/>
          <w:sz w:val="30"/>
          <w:szCs w:val="30"/>
        </w:rPr>
      </w:pPr>
      <w:r>
        <w:rPr>
          <w:rFonts w:hint="eastAsia"/>
          <w:sz w:val="30"/>
          <w:szCs w:val="30"/>
        </w:rPr>
        <w:t>此外，使美德在他看来可爱的原因，并非它与正确理性在哲学上的契合，而是因为他在其中看见了对神的效法，没有什么比这更可爱的了；因为他如此描述它，他称真正良善的为真正可取的，说：“藉着与神同化而变得不受情感左右和有德行，这是好的。”</w:t>
      </w:r>
    </w:p>
    <w:p w14:paraId="2B65E3C8">
      <w:pPr>
        <w:pStyle w:val="2"/>
        <w:spacing w:line="268" w:lineRule="auto"/>
        <w:rPr>
          <w:rFonts w:hint="eastAsia"/>
          <w:sz w:val="30"/>
          <w:szCs w:val="30"/>
        </w:rPr>
      </w:pPr>
    </w:p>
    <w:p w14:paraId="2B63E323">
      <w:pPr>
        <w:pStyle w:val="2"/>
        <w:spacing w:line="268" w:lineRule="auto"/>
        <w:rPr>
          <w:rFonts w:hint="eastAsia"/>
          <w:sz w:val="30"/>
          <w:szCs w:val="30"/>
        </w:rPr>
      </w:pPr>
      <w:r>
        <w:rPr>
          <w:rFonts w:hint="eastAsia"/>
          <w:sz w:val="30"/>
          <w:szCs w:val="30"/>
        </w:rPr>
        <w:t>LXXVIII. Yet we are not so to understand these things, as if, in the practice of holiness, we were not allowed to pay any regard to our own advantage, and that all love of ourselves ought in this case quite to disappear.</w:t>
      </w:r>
    </w:p>
    <w:p w14:paraId="64610374">
      <w:pPr>
        <w:pStyle w:val="2"/>
        <w:spacing w:line="268" w:lineRule="auto"/>
        <w:rPr>
          <w:rFonts w:hint="eastAsia"/>
          <w:sz w:val="30"/>
          <w:szCs w:val="30"/>
        </w:rPr>
      </w:pPr>
    </w:p>
    <w:p w14:paraId="1C1399EA">
      <w:pPr>
        <w:pStyle w:val="2"/>
        <w:spacing w:line="268" w:lineRule="auto"/>
        <w:rPr>
          <w:rFonts w:hint="eastAsia"/>
          <w:sz w:val="30"/>
          <w:szCs w:val="30"/>
        </w:rPr>
      </w:pPr>
      <w:r>
        <w:rPr>
          <w:rFonts w:hint="eastAsia"/>
          <w:sz w:val="30"/>
          <w:szCs w:val="30"/>
        </w:rPr>
        <w:t>七十八、然而，我们不应如此理解这些事，仿佛在实践圣洁时，我们不被允许顾及自己的益处，并且在这种情况下，一切对自己的爱都应该完全消失。</w:t>
      </w:r>
    </w:p>
    <w:p w14:paraId="44C40DD4">
      <w:pPr>
        <w:pStyle w:val="2"/>
        <w:spacing w:line="268" w:lineRule="auto"/>
        <w:rPr>
          <w:rFonts w:hint="eastAsia"/>
          <w:sz w:val="30"/>
          <w:szCs w:val="30"/>
        </w:rPr>
      </w:pPr>
    </w:p>
    <w:p w14:paraId="630DDCDD">
      <w:pPr>
        <w:pStyle w:val="2"/>
        <w:spacing w:line="268" w:lineRule="auto"/>
        <w:rPr>
          <w:rFonts w:hint="eastAsia"/>
          <w:sz w:val="30"/>
          <w:szCs w:val="30"/>
        </w:rPr>
      </w:pPr>
      <w:r>
        <w:rPr>
          <w:rFonts w:hint="eastAsia"/>
          <w:sz w:val="30"/>
          <w:szCs w:val="30"/>
        </w:rPr>
        <w:t>We are not only allowed, but commanded to love ourselves; nor are we bound to love our neighbour without a love for ourselves.</w:t>
      </w:r>
    </w:p>
    <w:p w14:paraId="4E35AE6D">
      <w:pPr>
        <w:pStyle w:val="2"/>
        <w:spacing w:line="268" w:lineRule="auto"/>
        <w:rPr>
          <w:rFonts w:hint="eastAsia"/>
          <w:sz w:val="30"/>
          <w:szCs w:val="30"/>
        </w:rPr>
      </w:pPr>
    </w:p>
    <w:p w14:paraId="7E590F35">
      <w:pPr>
        <w:pStyle w:val="2"/>
        <w:spacing w:line="268" w:lineRule="auto"/>
        <w:rPr>
          <w:rFonts w:hint="eastAsia"/>
          <w:sz w:val="30"/>
          <w:szCs w:val="30"/>
        </w:rPr>
      </w:pPr>
      <w:r>
        <w:rPr>
          <w:rFonts w:hint="eastAsia"/>
          <w:sz w:val="30"/>
          <w:szCs w:val="30"/>
        </w:rPr>
        <w:t>我们不仅被允许，而且被命令要爱自己；我们也没有义务在不爱自己的情况下爱我们的邻舍。</w:t>
      </w:r>
    </w:p>
    <w:p w14:paraId="2ACF5713">
      <w:pPr>
        <w:pStyle w:val="2"/>
        <w:spacing w:line="268" w:lineRule="auto"/>
        <w:rPr>
          <w:rFonts w:hint="eastAsia"/>
          <w:sz w:val="30"/>
          <w:szCs w:val="30"/>
        </w:rPr>
      </w:pPr>
    </w:p>
    <w:p w14:paraId="013CCD02">
      <w:pPr>
        <w:pStyle w:val="2"/>
        <w:spacing w:line="268" w:lineRule="auto"/>
        <w:rPr>
          <w:rFonts w:hint="eastAsia"/>
          <w:sz w:val="30"/>
          <w:szCs w:val="30"/>
        </w:rPr>
      </w:pPr>
      <w:r>
        <w:rPr>
          <w:rFonts w:hint="eastAsia"/>
          <w:sz w:val="30"/>
          <w:szCs w:val="30"/>
        </w:rPr>
        <w:t>And this is not written, but a natural law, which we have learned from no other quarter, but have received from nature herself.</w:t>
      </w:r>
    </w:p>
    <w:p w14:paraId="5B2D89C7">
      <w:pPr>
        <w:pStyle w:val="2"/>
        <w:spacing w:line="268" w:lineRule="auto"/>
        <w:rPr>
          <w:rFonts w:hint="eastAsia"/>
          <w:sz w:val="30"/>
          <w:szCs w:val="30"/>
        </w:rPr>
      </w:pPr>
    </w:p>
    <w:p w14:paraId="1EC34C3B">
      <w:pPr>
        <w:pStyle w:val="2"/>
        <w:spacing w:line="268" w:lineRule="auto"/>
        <w:rPr>
          <w:rFonts w:hint="eastAsia"/>
          <w:sz w:val="30"/>
          <w:szCs w:val="30"/>
        </w:rPr>
      </w:pPr>
      <w:r>
        <w:rPr>
          <w:rFonts w:hint="eastAsia"/>
          <w:sz w:val="30"/>
          <w:szCs w:val="30"/>
        </w:rPr>
        <w:t>这不是写成的律法，而是自然的律法，我们并非从别处学来，而是从自然本身领受的。</w:t>
      </w:r>
    </w:p>
    <w:p w14:paraId="6F7509D0">
      <w:pPr>
        <w:pStyle w:val="2"/>
        <w:spacing w:line="268" w:lineRule="auto"/>
        <w:rPr>
          <w:rFonts w:hint="eastAsia"/>
          <w:sz w:val="30"/>
          <w:szCs w:val="30"/>
        </w:rPr>
      </w:pPr>
    </w:p>
    <w:p w14:paraId="1922A91B">
      <w:pPr>
        <w:pStyle w:val="2"/>
        <w:spacing w:line="268" w:lineRule="auto"/>
        <w:rPr>
          <w:rFonts w:hint="eastAsia"/>
          <w:sz w:val="30"/>
          <w:szCs w:val="30"/>
        </w:rPr>
      </w:pPr>
      <w:r>
        <w:rPr>
          <w:rFonts w:hint="eastAsia"/>
          <w:sz w:val="30"/>
          <w:szCs w:val="30"/>
        </w:rPr>
        <w:t>"No man ever yet hated his own flesh, but nourisheth and cherisheth it," Eph. 5:29.</w:t>
      </w:r>
    </w:p>
    <w:p w14:paraId="2F65D541">
      <w:pPr>
        <w:pStyle w:val="2"/>
        <w:spacing w:line="268" w:lineRule="auto"/>
        <w:rPr>
          <w:rFonts w:hint="eastAsia"/>
          <w:sz w:val="30"/>
          <w:szCs w:val="30"/>
        </w:rPr>
      </w:pPr>
    </w:p>
    <w:p w14:paraId="5808D8DF">
      <w:pPr>
        <w:pStyle w:val="2"/>
        <w:spacing w:line="268" w:lineRule="auto"/>
        <w:rPr>
          <w:rFonts w:hint="eastAsia"/>
          <w:sz w:val="30"/>
          <w:szCs w:val="30"/>
        </w:rPr>
      </w:pPr>
      <w:r>
        <w:rPr>
          <w:rFonts w:hint="eastAsia"/>
          <w:sz w:val="30"/>
          <w:szCs w:val="30"/>
        </w:rPr>
        <w:t>“从来没有人恨恶自己的身体，总是保养顾惜”（以弗所书 5:29）。</w:t>
      </w:r>
    </w:p>
    <w:p w14:paraId="53CF4197">
      <w:pPr>
        <w:pStyle w:val="2"/>
        <w:spacing w:line="268" w:lineRule="auto"/>
        <w:rPr>
          <w:rFonts w:hint="eastAsia"/>
          <w:sz w:val="30"/>
          <w:szCs w:val="30"/>
        </w:rPr>
      </w:pPr>
    </w:p>
    <w:p w14:paraId="161E150F">
      <w:pPr>
        <w:pStyle w:val="2"/>
        <w:spacing w:line="268" w:lineRule="auto"/>
        <w:rPr>
          <w:rFonts w:hint="eastAsia"/>
          <w:sz w:val="30"/>
          <w:szCs w:val="30"/>
        </w:rPr>
      </w:pPr>
      <w:r>
        <w:rPr>
          <w:rFonts w:hint="eastAsia"/>
          <w:sz w:val="30"/>
          <w:szCs w:val="30"/>
        </w:rPr>
        <w:t>We may also be lawfully stirred up to the diligent practice of holiness, by this love of ourselves.</w:t>
      </w:r>
    </w:p>
    <w:p w14:paraId="01A30C03">
      <w:pPr>
        <w:pStyle w:val="2"/>
        <w:spacing w:line="268" w:lineRule="auto"/>
        <w:rPr>
          <w:rFonts w:hint="eastAsia"/>
          <w:sz w:val="30"/>
          <w:szCs w:val="30"/>
        </w:rPr>
      </w:pPr>
    </w:p>
    <w:p w14:paraId="34F267AF">
      <w:pPr>
        <w:pStyle w:val="2"/>
        <w:spacing w:line="268" w:lineRule="auto"/>
        <w:rPr>
          <w:rFonts w:hint="eastAsia"/>
          <w:sz w:val="30"/>
          <w:szCs w:val="30"/>
        </w:rPr>
      </w:pPr>
      <w:r>
        <w:rPr>
          <w:rFonts w:hint="eastAsia"/>
          <w:sz w:val="30"/>
          <w:szCs w:val="30"/>
        </w:rPr>
        <w:t>我们也可以藉着这种对自己的爱，合法地被激励去殷勤实践圣洁。</w:t>
      </w:r>
    </w:p>
    <w:p w14:paraId="6A36F2BD">
      <w:pPr>
        <w:pStyle w:val="2"/>
        <w:spacing w:line="268" w:lineRule="auto"/>
        <w:rPr>
          <w:rFonts w:hint="eastAsia"/>
          <w:sz w:val="30"/>
          <w:szCs w:val="30"/>
        </w:rPr>
      </w:pPr>
    </w:p>
    <w:p w14:paraId="2E1FF09C">
      <w:pPr>
        <w:pStyle w:val="2"/>
        <w:spacing w:line="268" w:lineRule="auto"/>
        <w:rPr>
          <w:rFonts w:hint="eastAsia"/>
          <w:sz w:val="30"/>
          <w:szCs w:val="30"/>
        </w:rPr>
      </w:pPr>
      <w:r>
        <w:rPr>
          <w:rFonts w:hint="eastAsia"/>
          <w:sz w:val="30"/>
          <w:szCs w:val="30"/>
        </w:rPr>
        <w:t>God himself, by this enticing motive, invites his people, promising that "their labour shall not be in vain in the Lord," 1 Cor. 15:58.</w:t>
      </w:r>
    </w:p>
    <w:p w14:paraId="5E7798F8">
      <w:pPr>
        <w:pStyle w:val="2"/>
        <w:spacing w:line="268" w:lineRule="auto"/>
        <w:rPr>
          <w:rFonts w:hint="eastAsia"/>
          <w:sz w:val="30"/>
          <w:szCs w:val="30"/>
        </w:rPr>
      </w:pPr>
    </w:p>
    <w:p w14:paraId="589B7C94">
      <w:pPr>
        <w:pStyle w:val="2"/>
        <w:spacing w:line="268" w:lineRule="auto"/>
        <w:rPr>
          <w:rFonts w:hint="eastAsia"/>
          <w:sz w:val="30"/>
          <w:szCs w:val="30"/>
        </w:rPr>
      </w:pPr>
      <w:r>
        <w:rPr>
          <w:rFonts w:hint="eastAsia"/>
          <w:sz w:val="30"/>
          <w:szCs w:val="30"/>
        </w:rPr>
        <w:t>神自己也藉着这种诱人的动机邀请祂的子民，应许说“他们的劳苦，在主里面不是徒然的”（哥林多前书 15:58）。</w:t>
      </w:r>
    </w:p>
    <w:p w14:paraId="2CA76F16">
      <w:pPr>
        <w:pStyle w:val="2"/>
        <w:spacing w:line="268" w:lineRule="auto"/>
        <w:rPr>
          <w:rFonts w:hint="eastAsia"/>
          <w:sz w:val="30"/>
          <w:szCs w:val="30"/>
        </w:rPr>
      </w:pPr>
    </w:p>
    <w:p w14:paraId="07E48EF9">
      <w:pPr>
        <w:pStyle w:val="2"/>
        <w:spacing w:line="268" w:lineRule="auto"/>
        <w:rPr>
          <w:rFonts w:hint="eastAsia"/>
          <w:sz w:val="30"/>
          <w:szCs w:val="30"/>
        </w:rPr>
      </w:pPr>
      <w:r>
        <w:rPr>
          <w:rFonts w:hint="eastAsia"/>
          <w:sz w:val="30"/>
          <w:szCs w:val="30"/>
        </w:rPr>
        <w:t>And to what, pray, tend all those promises, by which he has recommended his commandments to us, but that, being excited by a desire of them, we should more cheerfully obey him?</w:t>
      </w:r>
    </w:p>
    <w:p w14:paraId="2BE9614B">
      <w:pPr>
        <w:pStyle w:val="2"/>
        <w:spacing w:line="268" w:lineRule="auto"/>
        <w:rPr>
          <w:rFonts w:hint="eastAsia"/>
          <w:sz w:val="30"/>
          <w:szCs w:val="30"/>
        </w:rPr>
      </w:pPr>
    </w:p>
    <w:p w14:paraId="09C63140">
      <w:pPr>
        <w:pStyle w:val="2"/>
        <w:spacing w:line="268" w:lineRule="auto"/>
        <w:rPr>
          <w:rFonts w:hint="eastAsia"/>
          <w:sz w:val="30"/>
          <w:szCs w:val="30"/>
        </w:rPr>
      </w:pPr>
      <w:r>
        <w:rPr>
          <w:rFonts w:hint="eastAsia"/>
          <w:sz w:val="30"/>
          <w:szCs w:val="30"/>
        </w:rPr>
        <w:t>请问，祂藉以向我们推荐祂诫命的一切应许，其目的何在，不就是为了让我们因渴望这些应许而被激励，从而更乐意地顺服祂吗？</w:t>
      </w:r>
    </w:p>
    <w:p w14:paraId="1B6A416C">
      <w:pPr>
        <w:pStyle w:val="2"/>
        <w:spacing w:line="268" w:lineRule="auto"/>
        <w:rPr>
          <w:rFonts w:hint="eastAsia"/>
          <w:sz w:val="30"/>
          <w:szCs w:val="30"/>
        </w:rPr>
      </w:pPr>
    </w:p>
    <w:p w14:paraId="39F1F665">
      <w:pPr>
        <w:pStyle w:val="2"/>
        <w:spacing w:line="268" w:lineRule="auto"/>
        <w:rPr>
          <w:rFonts w:hint="eastAsia"/>
          <w:sz w:val="30"/>
          <w:szCs w:val="30"/>
        </w:rPr>
      </w:pPr>
      <w:r>
        <w:rPr>
          <w:rFonts w:hint="eastAsia"/>
          <w:sz w:val="30"/>
          <w:szCs w:val="30"/>
        </w:rPr>
        <w:t>Not to love the promised good, is to throw contempt on the goodness of a promising God.</w:t>
      </w:r>
    </w:p>
    <w:p w14:paraId="59CDFD98">
      <w:pPr>
        <w:pStyle w:val="2"/>
        <w:spacing w:line="268" w:lineRule="auto"/>
        <w:rPr>
          <w:rFonts w:hint="eastAsia"/>
          <w:sz w:val="30"/>
          <w:szCs w:val="30"/>
        </w:rPr>
      </w:pPr>
    </w:p>
    <w:p w14:paraId="5F1BEC7E">
      <w:pPr>
        <w:pStyle w:val="2"/>
        <w:spacing w:line="268" w:lineRule="auto"/>
        <w:rPr>
          <w:rFonts w:hint="eastAsia"/>
          <w:sz w:val="30"/>
          <w:szCs w:val="30"/>
        </w:rPr>
      </w:pPr>
      <w:r>
        <w:rPr>
          <w:rFonts w:hint="eastAsia"/>
          <w:sz w:val="30"/>
          <w:szCs w:val="30"/>
        </w:rPr>
        <w:t>不爱所应许的良善，就是藐视应许之神的良善。</w:t>
      </w:r>
    </w:p>
    <w:p w14:paraId="2A2BC306">
      <w:pPr>
        <w:pStyle w:val="2"/>
        <w:spacing w:line="268" w:lineRule="auto"/>
        <w:rPr>
          <w:rFonts w:hint="eastAsia"/>
          <w:sz w:val="30"/>
          <w:szCs w:val="30"/>
        </w:rPr>
      </w:pPr>
    </w:p>
    <w:p w14:paraId="178FED84">
      <w:pPr>
        <w:pStyle w:val="2"/>
        <w:spacing w:line="268" w:lineRule="auto"/>
        <w:rPr>
          <w:rFonts w:hint="eastAsia"/>
          <w:sz w:val="30"/>
          <w:szCs w:val="30"/>
        </w:rPr>
      </w:pPr>
      <w:r>
        <w:rPr>
          <w:rFonts w:hint="eastAsia"/>
          <w:sz w:val="30"/>
          <w:szCs w:val="30"/>
        </w:rPr>
        <w:t>By the love of them not to bestirred up to piety, is to abuse them to some other purpose than God ever intended.</w:t>
      </w:r>
    </w:p>
    <w:p w14:paraId="623472BC">
      <w:pPr>
        <w:pStyle w:val="2"/>
        <w:spacing w:line="268" w:lineRule="auto"/>
        <w:rPr>
          <w:rFonts w:hint="eastAsia"/>
          <w:sz w:val="30"/>
          <w:szCs w:val="30"/>
        </w:rPr>
      </w:pPr>
    </w:p>
    <w:p w14:paraId="22AD3EDD">
      <w:pPr>
        <w:pStyle w:val="2"/>
        <w:spacing w:line="268" w:lineRule="auto"/>
        <w:rPr>
          <w:rFonts w:hint="eastAsia"/>
          <w:sz w:val="30"/>
          <w:szCs w:val="30"/>
        </w:rPr>
      </w:pPr>
      <w:r>
        <w:rPr>
          <w:rFonts w:hint="eastAsia"/>
          <w:sz w:val="30"/>
          <w:szCs w:val="30"/>
        </w:rPr>
        <w:t>不因爱这些应许而被激励去敬虔，就是将它们滥用于神从未意图的其他目的。</w:t>
      </w:r>
    </w:p>
    <w:p w14:paraId="275FDB52">
      <w:pPr>
        <w:pStyle w:val="2"/>
        <w:spacing w:line="268" w:lineRule="auto"/>
        <w:rPr>
          <w:rFonts w:hint="eastAsia"/>
          <w:sz w:val="30"/>
          <w:szCs w:val="30"/>
        </w:rPr>
      </w:pPr>
    </w:p>
    <w:p w14:paraId="16791CD3">
      <w:pPr>
        <w:pStyle w:val="2"/>
        <w:spacing w:line="268" w:lineRule="auto"/>
        <w:rPr>
          <w:rFonts w:hint="eastAsia"/>
          <w:sz w:val="30"/>
          <w:szCs w:val="30"/>
        </w:rPr>
      </w:pPr>
      <w:r>
        <w:rPr>
          <w:rFonts w:hint="eastAsia"/>
          <w:sz w:val="30"/>
          <w:szCs w:val="30"/>
        </w:rPr>
        <w:t>David himself confessed, that the commandments of God were even on that account, "more to be desired than gold, yea, than much finegold; sweeter also than honey, and the honey-comb; because in keeping of them there is a great reward," Ps. 19:10, 12.</w:t>
      </w:r>
    </w:p>
    <w:p w14:paraId="60482E99">
      <w:pPr>
        <w:pStyle w:val="2"/>
        <w:spacing w:line="268" w:lineRule="auto"/>
        <w:rPr>
          <w:rFonts w:hint="eastAsia"/>
          <w:sz w:val="30"/>
          <w:szCs w:val="30"/>
        </w:rPr>
      </w:pPr>
    </w:p>
    <w:p w14:paraId="0A5A14E8">
      <w:pPr>
        <w:pStyle w:val="2"/>
        <w:spacing w:line="268" w:lineRule="auto"/>
        <w:rPr>
          <w:rFonts w:hint="eastAsia"/>
          <w:sz w:val="30"/>
          <w:szCs w:val="30"/>
        </w:rPr>
      </w:pPr>
      <w:r>
        <w:rPr>
          <w:rFonts w:hint="eastAsia"/>
          <w:sz w:val="30"/>
          <w:szCs w:val="30"/>
        </w:rPr>
        <w:t>大卫自己也承认，神的诫命正因如此，“比金子可羡慕，且比极多的精金可羡慕；比蜜甘甜，且比蜂房下滴的蜜甘甜；因为遵守这些便有大赏”（诗篇 19:10, 12，此处经文引用为12节，但内容在10-11节）。</w:t>
      </w:r>
    </w:p>
    <w:p w14:paraId="2BA7CEA9">
      <w:pPr>
        <w:pStyle w:val="2"/>
        <w:spacing w:line="268" w:lineRule="auto"/>
        <w:rPr>
          <w:rFonts w:hint="eastAsia"/>
          <w:sz w:val="30"/>
          <w:szCs w:val="30"/>
        </w:rPr>
      </w:pPr>
    </w:p>
    <w:p w14:paraId="6C125258">
      <w:pPr>
        <w:pStyle w:val="2"/>
        <w:spacing w:line="268" w:lineRule="auto"/>
        <w:rPr>
          <w:rFonts w:hint="eastAsia"/>
          <w:sz w:val="30"/>
          <w:szCs w:val="30"/>
        </w:rPr>
      </w:pPr>
      <w:r>
        <w:rPr>
          <w:rFonts w:hint="eastAsia"/>
          <w:sz w:val="30"/>
          <w:szCs w:val="30"/>
        </w:rPr>
        <w:t>And the faith of Moses is, for the same reason, commended, because "he had a respect unto the recompense of the reward," Heb. 11:26.</w:t>
      </w:r>
    </w:p>
    <w:p w14:paraId="65F0FD40">
      <w:pPr>
        <w:pStyle w:val="2"/>
        <w:spacing w:line="268" w:lineRule="auto"/>
        <w:rPr>
          <w:rFonts w:hint="eastAsia"/>
          <w:sz w:val="30"/>
          <w:szCs w:val="30"/>
        </w:rPr>
      </w:pPr>
    </w:p>
    <w:p w14:paraId="3CB59ED8">
      <w:pPr>
        <w:pStyle w:val="2"/>
        <w:spacing w:line="268" w:lineRule="auto"/>
        <w:rPr>
          <w:rFonts w:hint="eastAsia"/>
          <w:sz w:val="30"/>
          <w:szCs w:val="30"/>
        </w:rPr>
      </w:pPr>
      <w:r>
        <w:rPr>
          <w:rFonts w:hint="eastAsia"/>
          <w:sz w:val="30"/>
          <w:szCs w:val="30"/>
        </w:rPr>
        <w:t>摩西的信心也因同样的原因受到称赞，因为“他看重所要得的赏赐”（希伯来书 11:26）。</w:t>
      </w:r>
    </w:p>
    <w:p w14:paraId="694D3B00">
      <w:pPr>
        <w:pStyle w:val="2"/>
        <w:spacing w:line="268" w:lineRule="auto"/>
        <w:rPr>
          <w:rFonts w:hint="eastAsia"/>
          <w:sz w:val="30"/>
          <w:szCs w:val="30"/>
        </w:rPr>
      </w:pPr>
    </w:p>
    <w:p w14:paraId="72D762FD">
      <w:pPr>
        <w:pStyle w:val="2"/>
        <w:spacing w:line="268" w:lineRule="auto"/>
        <w:rPr>
          <w:rFonts w:hint="eastAsia"/>
          <w:sz w:val="30"/>
          <w:szCs w:val="30"/>
        </w:rPr>
      </w:pPr>
      <w:r>
        <w:rPr>
          <w:rFonts w:hint="eastAsia"/>
          <w:sz w:val="30"/>
          <w:szCs w:val="30"/>
        </w:rPr>
        <w:t>Nay, that faith is required as necessary for all who come to God, whereby they may believe that "he is a rewarder of them that diligently seek him," ver. 6.</w:t>
      </w:r>
    </w:p>
    <w:p w14:paraId="3A338E32">
      <w:pPr>
        <w:pStyle w:val="2"/>
        <w:spacing w:line="268" w:lineRule="auto"/>
        <w:rPr>
          <w:rFonts w:hint="eastAsia"/>
          <w:sz w:val="30"/>
          <w:szCs w:val="30"/>
        </w:rPr>
      </w:pPr>
    </w:p>
    <w:p w14:paraId="31906B18">
      <w:pPr>
        <w:pStyle w:val="2"/>
        <w:spacing w:line="268" w:lineRule="auto"/>
        <w:rPr>
          <w:rFonts w:hint="eastAsia"/>
          <w:sz w:val="30"/>
          <w:szCs w:val="30"/>
        </w:rPr>
      </w:pPr>
      <w:r>
        <w:rPr>
          <w:rFonts w:hint="eastAsia"/>
          <w:sz w:val="30"/>
          <w:szCs w:val="30"/>
        </w:rPr>
        <w:t>不仅如此，凡到神面前来的人，都必须有这样的信心，藉此他们可以相信“祂赏赐那殷勤寻求祂的人”（第6节）。</w:t>
      </w:r>
    </w:p>
    <w:p w14:paraId="249805C3">
      <w:pPr>
        <w:pStyle w:val="2"/>
        <w:spacing w:line="268" w:lineRule="auto"/>
        <w:rPr>
          <w:rFonts w:hint="eastAsia"/>
          <w:sz w:val="30"/>
          <w:szCs w:val="30"/>
        </w:rPr>
      </w:pPr>
    </w:p>
    <w:p w14:paraId="648A9941">
      <w:pPr>
        <w:pStyle w:val="2"/>
        <w:spacing w:line="268" w:lineRule="auto"/>
        <w:rPr>
          <w:rFonts w:hint="eastAsia"/>
          <w:sz w:val="30"/>
          <w:szCs w:val="30"/>
        </w:rPr>
      </w:pPr>
      <w:r>
        <w:rPr>
          <w:rFonts w:hint="eastAsia"/>
          <w:sz w:val="30"/>
          <w:szCs w:val="30"/>
        </w:rPr>
        <w:t>LXXIX. But then,here also the love of ourselves ought to spring from the love of God, be subordinate thereto, and rendered back to him.</w:t>
      </w:r>
    </w:p>
    <w:p w14:paraId="053F9A1E">
      <w:pPr>
        <w:pStyle w:val="2"/>
        <w:spacing w:line="268" w:lineRule="auto"/>
        <w:rPr>
          <w:rFonts w:hint="eastAsia"/>
          <w:sz w:val="30"/>
          <w:szCs w:val="30"/>
        </w:rPr>
      </w:pPr>
    </w:p>
    <w:p w14:paraId="34EDD429">
      <w:pPr>
        <w:pStyle w:val="2"/>
        <w:spacing w:line="268" w:lineRule="auto"/>
        <w:rPr>
          <w:rFonts w:hint="eastAsia"/>
          <w:sz w:val="30"/>
          <w:szCs w:val="30"/>
        </w:rPr>
      </w:pPr>
      <w:r>
        <w:rPr>
          <w:rFonts w:hint="eastAsia"/>
          <w:sz w:val="30"/>
          <w:szCs w:val="30"/>
        </w:rPr>
        <w:t>七十九、但是，在这里，对我们自己的爱也应当源于对神的爱，从属于它，并归还给祂。</w:t>
      </w:r>
    </w:p>
    <w:p w14:paraId="7A440674">
      <w:pPr>
        <w:pStyle w:val="2"/>
        <w:spacing w:line="268" w:lineRule="auto"/>
        <w:rPr>
          <w:rFonts w:hint="eastAsia"/>
          <w:sz w:val="30"/>
          <w:szCs w:val="30"/>
        </w:rPr>
      </w:pPr>
    </w:p>
    <w:p w14:paraId="6075147E">
      <w:pPr>
        <w:pStyle w:val="2"/>
        <w:spacing w:line="268" w:lineRule="auto"/>
        <w:rPr>
          <w:rFonts w:hint="eastAsia"/>
          <w:sz w:val="30"/>
          <w:szCs w:val="30"/>
        </w:rPr>
      </w:pPr>
      <w:r>
        <w:rPr>
          <w:rFonts w:hint="eastAsia"/>
          <w:sz w:val="30"/>
          <w:szCs w:val="30"/>
        </w:rPr>
        <w:t>We must not love God on our own account, so as to consider ourselves as the end, and God as the means, by which we are made happy in the enjoyment of him; but because we are God's property, whom we ought to love above all, and therefore, for his sake, we are bound to love ourselves.</w:t>
      </w:r>
    </w:p>
    <w:p w14:paraId="3A786C6D">
      <w:pPr>
        <w:pStyle w:val="2"/>
        <w:spacing w:line="268" w:lineRule="auto"/>
        <w:rPr>
          <w:rFonts w:hint="eastAsia"/>
          <w:sz w:val="30"/>
          <w:szCs w:val="30"/>
        </w:rPr>
      </w:pPr>
    </w:p>
    <w:p w14:paraId="2A986D09">
      <w:pPr>
        <w:pStyle w:val="2"/>
        <w:spacing w:line="268" w:lineRule="auto"/>
        <w:rPr>
          <w:rFonts w:hint="eastAsia"/>
          <w:sz w:val="30"/>
          <w:szCs w:val="30"/>
        </w:rPr>
      </w:pPr>
      <w:r>
        <w:rPr>
          <w:rFonts w:hint="eastAsia"/>
          <w:sz w:val="30"/>
          <w:szCs w:val="30"/>
        </w:rPr>
        <w:t>我们爱神，不可为了自己的缘故，以致于将自己视为目的，将神视为我们藉以享受祂而得快乐的手段；而是因为我们是神的产业，我们应当爱祂过于一切，因此，为了祂的缘故，我们必须爱自己。</w:t>
      </w:r>
    </w:p>
    <w:p w14:paraId="43DB9548">
      <w:pPr>
        <w:pStyle w:val="2"/>
        <w:spacing w:line="268" w:lineRule="auto"/>
        <w:rPr>
          <w:rFonts w:hint="eastAsia"/>
          <w:sz w:val="30"/>
          <w:szCs w:val="30"/>
        </w:rPr>
      </w:pPr>
    </w:p>
    <w:p w14:paraId="21472FDA">
      <w:pPr>
        <w:pStyle w:val="2"/>
        <w:spacing w:line="268" w:lineRule="auto"/>
        <w:rPr>
          <w:rFonts w:hint="eastAsia"/>
          <w:sz w:val="30"/>
          <w:szCs w:val="30"/>
        </w:rPr>
      </w:pPr>
      <w:r>
        <w:rPr>
          <w:rFonts w:hint="eastAsia"/>
          <w:sz w:val="30"/>
          <w:szCs w:val="30"/>
        </w:rPr>
        <w:t>We are further to seek our own good, that therein we may taste the sweetness of the Lord, and that thereby we may be so much the more improved and enriched as God's peculiar treasure.</w:t>
      </w:r>
    </w:p>
    <w:p w14:paraId="5377DA8D">
      <w:pPr>
        <w:pStyle w:val="2"/>
        <w:spacing w:line="268" w:lineRule="auto"/>
        <w:rPr>
          <w:rFonts w:hint="eastAsia"/>
          <w:sz w:val="30"/>
          <w:szCs w:val="30"/>
        </w:rPr>
      </w:pPr>
    </w:p>
    <w:p w14:paraId="66C6FA89">
      <w:pPr>
        <w:pStyle w:val="2"/>
        <w:spacing w:line="268" w:lineRule="auto"/>
        <w:rPr>
          <w:rFonts w:hint="eastAsia"/>
          <w:sz w:val="30"/>
          <w:szCs w:val="30"/>
        </w:rPr>
      </w:pPr>
      <w:r>
        <w:rPr>
          <w:rFonts w:hint="eastAsia"/>
          <w:sz w:val="30"/>
          <w:szCs w:val="30"/>
        </w:rPr>
        <w:t>我们更要寻求自己的益处，以便在其中品尝主的甘甜，并因此作为神独特的珍宝而得到更大的长进和丰富。</w:t>
      </w:r>
    </w:p>
    <w:p w14:paraId="37AAB6CA">
      <w:pPr>
        <w:pStyle w:val="2"/>
        <w:spacing w:line="268" w:lineRule="auto"/>
        <w:rPr>
          <w:rFonts w:hint="eastAsia"/>
          <w:sz w:val="30"/>
          <w:szCs w:val="30"/>
        </w:rPr>
      </w:pPr>
    </w:p>
    <w:p w14:paraId="6B6F9597">
      <w:pPr>
        <w:pStyle w:val="2"/>
        <w:spacing w:line="268" w:lineRule="auto"/>
        <w:rPr>
          <w:rFonts w:hint="eastAsia"/>
          <w:sz w:val="30"/>
          <w:szCs w:val="30"/>
        </w:rPr>
      </w:pPr>
      <w:r>
        <w:rPr>
          <w:rFonts w:hint="eastAsia"/>
          <w:sz w:val="30"/>
          <w:szCs w:val="30"/>
        </w:rPr>
        <w:t>Thus the love of ourselves is at last swallowed up in that ocean of divine love.</w:t>
      </w:r>
    </w:p>
    <w:p w14:paraId="5CB95AE9">
      <w:pPr>
        <w:pStyle w:val="2"/>
        <w:spacing w:line="268" w:lineRule="auto"/>
        <w:rPr>
          <w:rFonts w:hint="eastAsia"/>
          <w:sz w:val="30"/>
          <w:szCs w:val="30"/>
        </w:rPr>
      </w:pPr>
    </w:p>
    <w:p w14:paraId="72758EF2">
      <w:pPr>
        <w:pStyle w:val="2"/>
        <w:spacing w:line="268" w:lineRule="auto"/>
        <w:rPr>
          <w:rFonts w:hint="eastAsia"/>
          <w:sz w:val="30"/>
          <w:szCs w:val="30"/>
        </w:rPr>
      </w:pPr>
      <w:r>
        <w:rPr>
          <w:rFonts w:hint="eastAsia"/>
          <w:sz w:val="30"/>
          <w:szCs w:val="30"/>
        </w:rPr>
        <w:t>因此，对我们自己的爱最终被那神圣之爱的海洋所吞没。</w:t>
      </w:r>
    </w:p>
    <w:p w14:paraId="2F441DB4">
      <w:pPr>
        <w:pStyle w:val="2"/>
        <w:spacing w:line="268" w:lineRule="auto"/>
        <w:rPr>
          <w:rFonts w:hint="eastAsia"/>
          <w:sz w:val="30"/>
          <w:szCs w:val="30"/>
        </w:rPr>
      </w:pPr>
    </w:p>
    <w:p w14:paraId="294AD905">
      <w:pPr>
        <w:pStyle w:val="2"/>
        <w:spacing w:line="268" w:lineRule="auto"/>
        <w:rPr>
          <w:rFonts w:hint="eastAsia"/>
          <w:sz w:val="30"/>
          <w:szCs w:val="30"/>
        </w:rPr>
      </w:pPr>
      <w:r>
        <w:rPr>
          <w:rFonts w:hint="eastAsia"/>
          <w:sz w:val="30"/>
          <w:szCs w:val="30"/>
        </w:rPr>
        <w:t>Of this we shall speak a little presently.</w:t>
      </w:r>
    </w:p>
    <w:p w14:paraId="1C0CC1B5">
      <w:pPr>
        <w:pStyle w:val="2"/>
        <w:spacing w:line="268" w:lineRule="auto"/>
        <w:rPr>
          <w:rFonts w:hint="eastAsia"/>
          <w:sz w:val="30"/>
          <w:szCs w:val="30"/>
        </w:rPr>
      </w:pPr>
    </w:p>
    <w:p w14:paraId="64DECEFE">
      <w:pPr>
        <w:pStyle w:val="2"/>
        <w:spacing w:line="268" w:lineRule="auto"/>
        <w:rPr>
          <w:rFonts w:hint="eastAsia"/>
          <w:sz w:val="30"/>
          <w:szCs w:val="30"/>
        </w:rPr>
      </w:pPr>
      <w:r>
        <w:rPr>
          <w:rFonts w:hint="eastAsia"/>
          <w:sz w:val="30"/>
          <w:szCs w:val="30"/>
        </w:rPr>
        <w:t>关于这一点，我们稍后会谈到。</w:t>
      </w:r>
    </w:p>
    <w:p w14:paraId="163E4986">
      <w:pPr>
        <w:pStyle w:val="2"/>
        <w:spacing w:line="268" w:lineRule="auto"/>
        <w:rPr>
          <w:rFonts w:hint="eastAsia"/>
          <w:sz w:val="30"/>
          <w:szCs w:val="30"/>
        </w:rPr>
      </w:pPr>
    </w:p>
    <w:p w14:paraId="2BAC7BA0">
      <w:pPr>
        <w:pStyle w:val="2"/>
        <w:spacing w:line="268" w:lineRule="auto"/>
        <w:rPr>
          <w:rFonts w:hint="eastAsia"/>
          <w:sz w:val="30"/>
          <w:szCs w:val="30"/>
        </w:rPr>
      </w:pPr>
      <w:r>
        <w:rPr>
          <w:rFonts w:hint="eastAsia"/>
          <w:sz w:val="30"/>
          <w:szCs w:val="30"/>
        </w:rPr>
        <w:t>LXXX. Let us now consider the rule or standard of holiness.</w:t>
      </w:r>
    </w:p>
    <w:p w14:paraId="13AE45A3">
      <w:pPr>
        <w:pStyle w:val="2"/>
        <w:spacing w:line="268" w:lineRule="auto"/>
        <w:rPr>
          <w:rFonts w:hint="eastAsia"/>
          <w:sz w:val="30"/>
          <w:szCs w:val="30"/>
        </w:rPr>
      </w:pPr>
    </w:p>
    <w:p w14:paraId="085CDF8E">
      <w:pPr>
        <w:pStyle w:val="2"/>
        <w:spacing w:line="268" w:lineRule="auto"/>
        <w:rPr>
          <w:rFonts w:hint="eastAsia"/>
          <w:sz w:val="30"/>
          <w:szCs w:val="30"/>
        </w:rPr>
      </w:pPr>
      <w:r>
        <w:rPr>
          <w:rFonts w:hint="eastAsia"/>
          <w:sz w:val="30"/>
          <w:szCs w:val="30"/>
        </w:rPr>
        <w:t>八十、现在让我们来思考圣洁的准则或标准。</w:t>
      </w:r>
    </w:p>
    <w:p w14:paraId="49F6EACA">
      <w:pPr>
        <w:pStyle w:val="2"/>
        <w:spacing w:line="268" w:lineRule="auto"/>
        <w:rPr>
          <w:rFonts w:hint="eastAsia"/>
          <w:sz w:val="30"/>
          <w:szCs w:val="30"/>
        </w:rPr>
      </w:pPr>
    </w:p>
    <w:p w14:paraId="183850FA">
      <w:pPr>
        <w:pStyle w:val="2"/>
        <w:spacing w:line="268" w:lineRule="auto"/>
        <w:rPr>
          <w:rFonts w:hint="eastAsia"/>
          <w:sz w:val="30"/>
          <w:szCs w:val="30"/>
        </w:rPr>
      </w:pPr>
      <w:r>
        <w:rPr>
          <w:rFonts w:hint="eastAsia"/>
          <w:sz w:val="30"/>
          <w:szCs w:val="30"/>
        </w:rPr>
        <w:t>Philosophers made the nature of man, right reason and the examples of excellent men, the rule.</w:t>
      </w:r>
    </w:p>
    <w:p w14:paraId="6860ED06">
      <w:pPr>
        <w:pStyle w:val="2"/>
        <w:spacing w:line="268" w:lineRule="auto"/>
        <w:rPr>
          <w:rFonts w:hint="eastAsia"/>
          <w:sz w:val="30"/>
          <w:szCs w:val="30"/>
        </w:rPr>
      </w:pPr>
    </w:p>
    <w:p w14:paraId="408A0D07">
      <w:pPr>
        <w:pStyle w:val="2"/>
        <w:spacing w:line="268" w:lineRule="auto"/>
        <w:rPr>
          <w:rFonts w:hint="eastAsia"/>
          <w:sz w:val="30"/>
          <w:szCs w:val="30"/>
        </w:rPr>
      </w:pPr>
      <w:r>
        <w:rPr>
          <w:rFonts w:hint="eastAsia"/>
          <w:sz w:val="30"/>
          <w:szCs w:val="30"/>
        </w:rPr>
        <w:t>哲学家们以人的本性、正确的理性和卓越人物的榜样为准则。</w:t>
      </w:r>
    </w:p>
    <w:p w14:paraId="4BF9B424">
      <w:pPr>
        <w:pStyle w:val="2"/>
        <w:spacing w:line="268" w:lineRule="auto"/>
        <w:rPr>
          <w:rFonts w:hint="eastAsia"/>
          <w:sz w:val="30"/>
          <w:szCs w:val="30"/>
        </w:rPr>
      </w:pPr>
    </w:p>
    <w:p w14:paraId="1FA4466E">
      <w:pPr>
        <w:pStyle w:val="2"/>
        <w:spacing w:line="268" w:lineRule="auto"/>
        <w:rPr>
          <w:rFonts w:hint="eastAsia"/>
          <w:sz w:val="30"/>
          <w:szCs w:val="30"/>
        </w:rPr>
      </w:pPr>
      <w:r>
        <w:rPr>
          <w:rFonts w:hint="eastAsia"/>
          <w:sz w:val="30"/>
          <w:szCs w:val="30"/>
        </w:rPr>
        <w:t>A few of them spoke of the precepts of God, and of the example which he gives us; but that, indeed, in a very slender manner.</w:t>
      </w:r>
    </w:p>
    <w:p w14:paraId="51D57E3B">
      <w:pPr>
        <w:pStyle w:val="2"/>
        <w:spacing w:line="268" w:lineRule="auto"/>
        <w:rPr>
          <w:rFonts w:hint="eastAsia"/>
          <w:sz w:val="30"/>
          <w:szCs w:val="30"/>
        </w:rPr>
      </w:pPr>
    </w:p>
    <w:p w14:paraId="4B11191C">
      <w:pPr>
        <w:pStyle w:val="2"/>
        <w:spacing w:line="268" w:lineRule="auto"/>
        <w:rPr>
          <w:rFonts w:hint="eastAsia"/>
          <w:sz w:val="30"/>
          <w:szCs w:val="30"/>
        </w:rPr>
      </w:pPr>
      <w:r>
        <w:rPr>
          <w:rFonts w:hint="eastAsia"/>
          <w:sz w:val="30"/>
          <w:szCs w:val="30"/>
        </w:rPr>
        <w:t>他们中少数人谈到神的训诫，以及祂给我们的榜样；但那的确是非常肤浅的。</w:t>
      </w:r>
    </w:p>
    <w:p w14:paraId="252A9EE6">
      <w:pPr>
        <w:pStyle w:val="2"/>
        <w:spacing w:line="268" w:lineRule="auto"/>
        <w:rPr>
          <w:rFonts w:hint="eastAsia"/>
          <w:sz w:val="30"/>
          <w:szCs w:val="30"/>
        </w:rPr>
      </w:pPr>
    </w:p>
    <w:p w14:paraId="0021F3B8">
      <w:pPr>
        <w:pStyle w:val="2"/>
        <w:spacing w:line="268" w:lineRule="auto"/>
        <w:rPr>
          <w:rFonts w:hint="eastAsia"/>
          <w:sz w:val="30"/>
          <w:szCs w:val="30"/>
        </w:rPr>
      </w:pPr>
      <w:r>
        <w:rPr>
          <w:rFonts w:hint="eastAsia"/>
          <w:sz w:val="30"/>
          <w:szCs w:val="30"/>
        </w:rPr>
        <w:t>Of the nature of man, the emperor Marcus Antoninus speaks thus, lib. viii. § . 11: "Wherein consists a happy life?</w:t>
      </w:r>
    </w:p>
    <w:p w14:paraId="71DC570B">
      <w:pPr>
        <w:pStyle w:val="2"/>
        <w:spacing w:line="268" w:lineRule="auto"/>
        <w:rPr>
          <w:rFonts w:hint="eastAsia"/>
          <w:sz w:val="30"/>
          <w:szCs w:val="30"/>
        </w:rPr>
      </w:pPr>
    </w:p>
    <w:p w14:paraId="403F9384">
      <w:pPr>
        <w:pStyle w:val="2"/>
        <w:spacing w:line="268" w:lineRule="auto"/>
        <w:rPr>
          <w:rFonts w:hint="eastAsia"/>
          <w:sz w:val="30"/>
          <w:szCs w:val="30"/>
        </w:rPr>
      </w:pPr>
      <w:r>
        <w:rPr>
          <w:rFonts w:hint="eastAsia"/>
          <w:sz w:val="30"/>
          <w:szCs w:val="30"/>
        </w:rPr>
        <w:t>关于人的本性，皇帝马可·奥勒留（Marcus Antoninus）在其著作第八卷第十一节如此说：“幸福的生活在于什么？”</w:t>
      </w:r>
    </w:p>
    <w:p w14:paraId="7589CD1A">
      <w:pPr>
        <w:pStyle w:val="2"/>
        <w:spacing w:line="268" w:lineRule="auto"/>
        <w:rPr>
          <w:rFonts w:hint="eastAsia"/>
          <w:sz w:val="30"/>
          <w:szCs w:val="30"/>
        </w:rPr>
      </w:pPr>
    </w:p>
    <w:p w14:paraId="7413493E">
      <w:pPr>
        <w:pStyle w:val="2"/>
        <w:spacing w:line="268" w:lineRule="auto"/>
        <w:rPr>
          <w:rFonts w:hint="eastAsia"/>
          <w:sz w:val="30"/>
          <w:szCs w:val="30"/>
        </w:rPr>
      </w:pPr>
      <w:r>
        <w:rPr>
          <w:rFonts w:hint="eastAsia"/>
          <w:sz w:val="30"/>
          <w:szCs w:val="30"/>
        </w:rPr>
        <w:t>In doing those things which human nature requires."</w:t>
      </w:r>
    </w:p>
    <w:p w14:paraId="45DE495F">
      <w:pPr>
        <w:pStyle w:val="2"/>
        <w:spacing w:line="268" w:lineRule="auto"/>
        <w:rPr>
          <w:rFonts w:hint="eastAsia"/>
          <w:sz w:val="30"/>
          <w:szCs w:val="30"/>
        </w:rPr>
      </w:pPr>
    </w:p>
    <w:p w14:paraId="35FA1B89">
      <w:pPr>
        <w:pStyle w:val="2"/>
        <w:spacing w:line="268" w:lineRule="auto"/>
        <w:rPr>
          <w:rFonts w:hint="eastAsia"/>
          <w:sz w:val="30"/>
          <w:szCs w:val="30"/>
        </w:rPr>
      </w:pPr>
      <w:r>
        <w:rPr>
          <w:rFonts w:hint="eastAsia"/>
          <w:sz w:val="30"/>
          <w:szCs w:val="30"/>
        </w:rPr>
        <w:t>“在于做那些人性所要求的事。”</w:t>
      </w:r>
    </w:p>
    <w:p w14:paraId="7D544A27">
      <w:pPr>
        <w:pStyle w:val="2"/>
        <w:spacing w:line="268" w:lineRule="auto"/>
        <w:rPr>
          <w:rFonts w:hint="eastAsia"/>
          <w:sz w:val="30"/>
          <w:szCs w:val="30"/>
        </w:rPr>
      </w:pPr>
    </w:p>
    <w:p w14:paraId="1A3F83CF">
      <w:pPr>
        <w:pStyle w:val="2"/>
        <w:spacing w:line="268" w:lineRule="auto"/>
        <w:rPr>
          <w:rFonts w:hint="eastAsia"/>
          <w:sz w:val="30"/>
          <w:szCs w:val="30"/>
        </w:rPr>
      </w:pPr>
      <w:r>
        <w:rPr>
          <w:rFonts w:hint="eastAsia"/>
          <w:sz w:val="30"/>
          <w:szCs w:val="30"/>
        </w:rPr>
        <w:t>They are for ever talking of right reason, and of the examples of illustrious men; see Seneca, Epist. vi. 11, 25.</w:t>
      </w:r>
    </w:p>
    <w:p w14:paraId="7E8D8D23">
      <w:pPr>
        <w:pStyle w:val="2"/>
        <w:spacing w:line="268" w:lineRule="auto"/>
        <w:rPr>
          <w:rFonts w:hint="eastAsia"/>
          <w:sz w:val="30"/>
          <w:szCs w:val="30"/>
        </w:rPr>
      </w:pPr>
    </w:p>
    <w:p w14:paraId="5673E7D6">
      <w:pPr>
        <w:pStyle w:val="2"/>
        <w:spacing w:line="268" w:lineRule="auto"/>
        <w:rPr>
          <w:rFonts w:hint="eastAsia"/>
          <w:sz w:val="30"/>
          <w:szCs w:val="30"/>
        </w:rPr>
      </w:pPr>
      <w:r>
        <w:rPr>
          <w:rFonts w:hint="eastAsia"/>
          <w:sz w:val="30"/>
          <w:szCs w:val="30"/>
        </w:rPr>
        <w:t>他们总是谈论正确的理性和杰出人物的榜样；参见塞涅卡（Seneca），书信第六、十一、二十五封。</w:t>
      </w:r>
    </w:p>
    <w:p w14:paraId="740ECF36">
      <w:pPr>
        <w:pStyle w:val="2"/>
        <w:spacing w:line="268" w:lineRule="auto"/>
        <w:rPr>
          <w:rFonts w:hint="eastAsia"/>
          <w:sz w:val="30"/>
          <w:szCs w:val="30"/>
        </w:rPr>
      </w:pPr>
    </w:p>
    <w:p w14:paraId="79F84F54">
      <w:pPr>
        <w:pStyle w:val="2"/>
        <w:spacing w:line="268" w:lineRule="auto"/>
        <w:rPr>
          <w:rFonts w:hint="eastAsia"/>
          <w:sz w:val="30"/>
          <w:szCs w:val="30"/>
        </w:rPr>
      </w:pPr>
      <w:r>
        <w:rPr>
          <w:rFonts w:hint="eastAsia"/>
          <w:sz w:val="30"/>
          <w:szCs w:val="30"/>
        </w:rPr>
        <w:t>LXXXI. Epictetus speaks things more sublime concerning the precepts of God than could well have been expected from a heathen.</w:t>
      </w:r>
    </w:p>
    <w:p w14:paraId="7BF3883B">
      <w:pPr>
        <w:pStyle w:val="2"/>
        <w:spacing w:line="268" w:lineRule="auto"/>
        <w:rPr>
          <w:rFonts w:hint="eastAsia"/>
          <w:sz w:val="30"/>
          <w:szCs w:val="30"/>
        </w:rPr>
      </w:pPr>
    </w:p>
    <w:p w14:paraId="6DF6D859">
      <w:pPr>
        <w:pStyle w:val="2"/>
        <w:spacing w:line="268" w:lineRule="auto"/>
        <w:rPr>
          <w:rFonts w:hint="eastAsia"/>
          <w:sz w:val="30"/>
          <w:szCs w:val="30"/>
        </w:rPr>
      </w:pPr>
      <w:r>
        <w:rPr>
          <w:rFonts w:hint="eastAsia"/>
          <w:sz w:val="30"/>
          <w:szCs w:val="30"/>
        </w:rPr>
        <w:t>八十一、爱比克泰德（Epictetus）关于神的训诫所说的话，比一个外邦人所能预期的更为崇高。</w:t>
      </w:r>
    </w:p>
    <w:p w14:paraId="7DF89B72">
      <w:pPr>
        <w:pStyle w:val="2"/>
        <w:spacing w:line="268" w:lineRule="auto"/>
        <w:rPr>
          <w:rFonts w:hint="eastAsia"/>
          <w:sz w:val="30"/>
          <w:szCs w:val="30"/>
        </w:rPr>
      </w:pPr>
    </w:p>
    <w:p w14:paraId="45E30748">
      <w:pPr>
        <w:pStyle w:val="2"/>
        <w:spacing w:line="268" w:lineRule="auto"/>
        <w:rPr>
          <w:rFonts w:hint="eastAsia"/>
          <w:sz w:val="30"/>
          <w:szCs w:val="30"/>
        </w:rPr>
      </w:pPr>
      <w:r>
        <w:rPr>
          <w:rFonts w:hint="eastAsia"/>
          <w:sz w:val="30"/>
          <w:szCs w:val="30"/>
        </w:rPr>
        <w:t>He protests in Arrian., lib. iii. c. 24, towards the end, that he would live and die before God; "As thou hast required," says he, "as free as thy servant, as knowing what thou commandest and what thou forbiddest."</w:t>
      </w:r>
    </w:p>
    <w:p w14:paraId="2CCD1EF9">
      <w:pPr>
        <w:pStyle w:val="2"/>
        <w:spacing w:line="268" w:lineRule="auto"/>
        <w:rPr>
          <w:rFonts w:hint="eastAsia"/>
          <w:sz w:val="30"/>
          <w:szCs w:val="30"/>
        </w:rPr>
      </w:pPr>
    </w:p>
    <w:p w14:paraId="57F60B06">
      <w:pPr>
        <w:pStyle w:val="2"/>
        <w:spacing w:line="268" w:lineRule="auto"/>
        <w:rPr>
          <w:rFonts w:hint="eastAsia"/>
          <w:sz w:val="30"/>
          <w:szCs w:val="30"/>
        </w:rPr>
      </w:pPr>
      <w:r>
        <w:rPr>
          <w:rFonts w:hint="eastAsia"/>
          <w:sz w:val="30"/>
          <w:szCs w:val="30"/>
        </w:rPr>
        <w:t>他在阿里安（Arrianus）的著作第三卷第二十四章末尾声称，他愿意在神面前生与死；他说：“正如你所要求的，像你的仆人一样自由，知道你所命令的和所禁止的。”</w:t>
      </w:r>
    </w:p>
    <w:p w14:paraId="0B284635">
      <w:pPr>
        <w:pStyle w:val="2"/>
        <w:spacing w:line="268" w:lineRule="auto"/>
        <w:rPr>
          <w:rFonts w:hint="eastAsia"/>
          <w:sz w:val="30"/>
          <w:szCs w:val="30"/>
        </w:rPr>
      </w:pPr>
    </w:p>
    <w:p w14:paraId="33680526">
      <w:pPr>
        <w:pStyle w:val="2"/>
        <w:spacing w:line="268" w:lineRule="auto"/>
        <w:rPr>
          <w:rFonts w:hint="eastAsia"/>
          <w:sz w:val="30"/>
          <w:szCs w:val="30"/>
        </w:rPr>
      </w:pPr>
      <w:r>
        <w:rPr>
          <w:rFonts w:hint="eastAsia"/>
          <w:sz w:val="30"/>
          <w:szCs w:val="30"/>
        </w:rPr>
        <w:t>And a little after, "do not I wholly tend towards God, and his precepts and commands?"</w:t>
      </w:r>
    </w:p>
    <w:p w14:paraId="2AEBCA40">
      <w:pPr>
        <w:pStyle w:val="2"/>
        <w:spacing w:line="268" w:lineRule="auto"/>
        <w:rPr>
          <w:rFonts w:hint="eastAsia"/>
          <w:sz w:val="30"/>
          <w:szCs w:val="30"/>
        </w:rPr>
      </w:pPr>
    </w:p>
    <w:p w14:paraId="3C9D2505">
      <w:pPr>
        <w:pStyle w:val="2"/>
        <w:spacing w:line="268" w:lineRule="auto"/>
        <w:rPr>
          <w:rFonts w:hint="eastAsia"/>
          <w:sz w:val="30"/>
          <w:szCs w:val="30"/>
        </w:rPr>
      </w:pPr>
      <w:r>
        <w:rPr>
          <w:rFonts w:hint="eastAsia"/>
          <w:sz w:val="30"/>
          <w:szCs w:val="30"/>
        </w:rPr>
        <w:t>稍后又说：“我岂不完全倾向于神，以及祂的训诫和命令吗？”</w:t>
      </w:r>
    </w:p>
    <w:p w14:paraId="152CAB5A">
      <w:pPr>
        <w:pStyle w:val="2"/>
        <w:spacing w:line="268" w:lineRule="auto"/>
        <w:rPr>
          <w:rFonts w:hint="eastAsia"/>
          <w:sz w:val="30"/>
          <w:szCs w:val="30"/>
        </w:rPr>
      </w:pPr>
    </w:p>
    <w:p w14:paraId="4AF19A4F">
      <w:pPr>
        <w:pStyle w:val="2"/>
        <w:spacing w:line="268" w:lineRule="auto"/>
        <w:rPr>
          <w:rFonts w:hint="eastAsia"/>
          <w:sz w:val="30"/>
          <w:szCs w:val="30"/>
        </w:rPr>
      </w:pPr>
      <w:r>
        <w:rPr>
          <w:rFonts w:hint="eastAsia"/>
          <w:sz w:val="30"/>
          <w:szCs w:val="30"/>
        </w:rPr>
        <w:t>And lib. iv. c. 7, "I am set at liberty by God, Iknow his commandments."</w:t>
      </w:r>
    </w:p>
    <w:p w14:paraId="63808078">
      <w:pPr>
        <w:pStyle w:val="2"/>
        <w:spacing w:line="268" w:lineRule="auto"/>
        <w:rPr>
          <w:rFonts w:hint="eastAsia"/>
          <w:sz w:val="30"/>
          <w:szCs w:val="30"/>
        </w:rPr>
      </w:pPr>
    </w:p>
    <w:p w14:paraId="55674CE5">
      <w:pPr>
        <w:pStyle w:val="2"/>
        <w:spacing w:line="268" w:lineRule="auto"/>
        <w:rPr>
          <w:rFonts w:hint="eastAsia"/>
          <w:sz w:val="30"/>
          <w:szCs w:val="30"/>
        </w:rPr>
      </w:pPr>
      <w:r>
        <w:rPr>
          <w:rFonts w:hint="eastAsia"/>
          <w:sz w:val="30"/>
          <w:szCs w:val="30"/>
        </w:rPr>
        <w:t>在第四卷第七章，“我被神释放了，我知道祂的命令。”</w:t>
      </w:r>
    </w:p>
    <w:p w14:paraId="5238EEDF">
      <w:pPr>
        <w:pStyle w:val="2"/>
        <w:spacing w:line="268" w:lineRule="auto"/>
        <w:rPr>
          <w:rFonts w:hint="eastAsia"/>
          <w:sz w:val="30"/>
          <w:szCs w:val="30"/>
        </w:rPr>
      </w:pPr>
    </w:p>
    <w:p w14:paraId="0562C530">
      <w:pPr>
        <w:pStyle w:val="2"/>
        <w:spacing w:line="268" w:lineRule="auto"/>
        <w:rPr>
          <w:rFonts w:hint="eastAsia"/>
          <w:sz w:val="30"/>
          <w:szCs w:val="30"/>
        </w:rPr>
      </w:pPr>
      <w:r>
        <w:rPr>
          <w:rFonts w:hint="eastAsia"/>
          <w:sz w:val="30"/>
          <w:szCs w:val="30"/>
        </w:rPr>
        <w:t>And in the same book, c. 3, "I am set free, and am the friend of God, that I may willingly obey him."</w:t>
      </w:r>
    </w:p>
    <w:p w14:paraId="515C017F">
      <w:pPr>
        <w:pStyle w:val="2"/>
        <w:spacing w:line="268" w:lineRule="auto"/>
        <w:rPr>
          <w:rFonts w:hint="eastAsia"/>
          <w:sz w:val="30"/>
          <w:szCs w:val="30"/>
        </w:rPr>
      </w:pPr>
    </w:p>
    <w:p w14:paraId="7C2849FD">
      <w:pPr>
        <w:pStyle w:val="2"/>
        <w:spacing w:line="268" w:lineRule="auto"/>
        <w:rPr>
          <w:rFonts w:hint="eastAsia"/>
          <w:sz w:val="30"/>
          <w:szCs w:val="30"/>
        </w:rPr>
      </w:pPr>
      <w:r>
        <w:rPr>
          <w:rFonts w:hint="eastAsia"/>
          <w:sz w:val="30"/>
          <w:szCs w:val="30"/>
        </w:rPr>
        <w:t>在同一卷第三章，“我被释放了，我是神的朋友，因此我可以甘心乐意地顺服祂。”</w:t>
      </w:r>
    </w:p>
    <w:p w14:paraId="44C1077D">
      <w:pPr>
        <w:pStyle w:val="2"/>
        <w:spacing w:line="268" w:lineRule="auto"/>
        <w:rPr>
          <w:rFonts w:hint="eastAsia"/>
          <w:sz w:val="30"/>
          <w:szCs w:val="30"/>
        </w:rPr>
      </w:pPr>
    </w:p>
    <w:p w14:paraId="7E42BFE8">
      <w:pPr>
        <w:pStyle w:val="2"/>
        <w:spacing w:line="268" w:lineRule="auto"/>
        <w:rPr>
          <w:rFonts w:hint="eastAsia"/>
          <w:sz w:val="30"/>
          <w:szCs w:val="30"/>
        </w:rPr>
      </w:pPr>
      <w:r>
        <w:rPr>
          <w:rFonts w:hint="eastAsia"/>
          <w:sz w:val="30"/>
          <w:szCs w:val="30"/>
        </w:rPr>
        <w:t>And a little after: "Wherefore I cannot transgress any of his commands."</w:t>
      </w:r>
    </w:p>
    <w:p w14:paraId="500C3D88">
      <w:pPr>
        <w:pStyle w:val="2"/>
        <w:spacing w:line="268" w:lineRule="auto"/>
        <w:rPr>
          <w:rFonts w:hint="eastAsia"/>
          <w:sz w:val="30"/>
          <w:szCs w:val="30"/>
        </w:rPr>
      </w:pPr>
    </w:p>
    <w:p w14:paraId="49D34787">
      <w:pPr>
        <w:pStyle w:val="2"/>
        <w:spacing w:line="268" w:lineRule="auto"/>
        <w:rPr>
          <w:rFonts w:hint="eastAsia"/>
          <w:sz w:val="30"/>
          <w:szCs w:val="30"/>
        </w:rPr>
      </w:pPr>
      <w:r>
        <w:rPr>
          <w:rFonts w:hint="eastAsia"/>
          <w:sz w:val="30"/>
          <w:szCs w:val="30"/>
        </w:rPr>
        <w:t>稍后又说：“因此我不能违背祂的任何命令。”</w:t>
      </w:r>
    </w:p>
    <w:p w14:paraId="7ECBCE2C">
      <w:pPr>
        <w:pStyle w:val="2"/>
        <w:spacing w:line="268" w:lineRule="auto"/>
        <w:rPr>
          <w:rFonts w:hint="eastAsia"/>
          <w:sz w:val="30"/>
          <w:szCs w:val="30"/>
        </w:rPr>
      </w:pPr>
    </w:p>
    <w:p w14:paraId="24AD5A84">
      <w:pPr>
        <w:pStyle w:val="2"/>
        <w:spacing w:line="268" w:lineRule="auto"/>
        <w:rPr>
          <w:rFonts w:hint="eastAsia"/>
          <w:sz w:val="30"/>
          <w:szCs w:val="30"/>
        </w:rPr>
      </w:pPr>
      <w:r>
        <w:rPr>
          <w:rFonts w:hint="eastAsia"/>
          <w:sz w:val="30"/>
          <w:szCs w:val="30"/>
        </w:rPr>
        <w:t>And to conclude: "These are edicts I must be the interpreter of, I must obey them, before the precepts of Massurius and Cassius."</w:t>
      </w:r>
    </w:p>
    <w:p w14:paraId="22CA53B4">
      <w:pPr>
        <w:pStyle w:val="2"/>
        <w:spacing w:line="268" w:lineRule="auto"/>
        <w:rPr>
          <w:rFonts w:hint="eastAsia"/>
          <w:sz w:val="30"/>
          <w:szCs w:val="30"/>
        </w:rPr>
      </w:pPr>
    </w:p>
    <w:p w14:paraId="495C4C45">
      <w:pPr>
        <w:pStyle w:val="2"/>
        <w:spacing w:line="268" w:lineRule="auto"/>
        <w:rPr>
          <w:rFonts w:hint="eastAsia"/>
          <w:sz w:val="30"/>
          <w:szCs w:val="30"/>
        </w:rPr>
      </w:pPr>
      <w:r>
        <w:rPr>
          <w:rFonts w:hint="eastAsia"/>
          <w:sz w:val="30"/>
          <w:szCs w:val="30"/>
        </w:rPr>
        <w:t>最后总结说：“这些是我必须解释的法令，我必须在马苏里乌斯（Massurius）和卡西乌斯（Cassius）的训诫之前服从它们。”</w:t>
      </w:r>
    </w:p>
    <w:p w14:paraId="5E3A3361">
      <w:pPr>
        <w:pStyle w:val="2"/>
        <w:spacing w:line="268" w:lineRule="auto"/>
        <w:rPr>
          <w:rFonts w:hint="eastAsia"/>
          <w:sz w:val="30"/>
          <w:szCs w:val="30"/>
        </w:rPr>
      </w:pPr>
    </w:p>
    <w:p w14:paraId="5F0B5229">
      <w:pPr>
        <w:pStyle w:val="2"/>
        <w:spacing w:line="268" w:lineRule="auto"/>
        <w:rPr>
          <w:rFonts w:hint="eastAsia"/>
          <w:sz w:val="30"/>
          <w:szCs w:val="30"/>
        </w:rPr>
      </w:pPr>
      <w:r>
        <w:rPr>
          <w:rFonts w:hint="eastAsia"/>
          <w:sz w:val="30"/>
          <w:szCs w:val="30"/>
        </w:rPr>
        <w:t>LXXXII. Sometimes also they have spoken of the imitation of God, and of conformity to him.</w:t>
      </w:r>
    </w:p>
    <w:p w14:paraId="172EE64D">
      <w:pPr>
        <w:pStyle w:val="2"/>
        <w:spacing w:line="268" w:lineRule="auto"/>
        <w:rPr>
          <w:rFonts w:hint="eastAsia"/>
          <w:sz w:val="30"/>
          <w:szCs w:val="30"/>
        </w:rPr>
      </w:pPr>
    </w:p>
    <w:p w14:paraId="4497929A">
      <w:pPr>
        <w:pStyle w:val="2"/>
        <w:spacing w:line="268" w:lineRule="auto"/>
        <w:rPr>
          <w:rFonts w:hint="eastAsia"/>
          <w:sz w:val="30"/>
          <w:szCs w:val="30"/>
        </w:rPr>
      </w:pPr>
      <w:r>
        <w:rPr>
          <w:rFonts w:hint="eastAsia"/>
          <w:sz w:val="30"/>
          <w:szCs w:val="30"/>
        </w:rPr>
        <w:t>八十二、有时他们也谈到效法神，以及与祂一致。</w:t>
      </w:r>
    </w:p>
    <w:p w14:paraId="70FC4894">
      <w:pPr>
        <w:pStyle w:val="2"/>
        <w:spacing w:line="268" w:lineRule="auto"/>
        <w:rPr>
          <w:rFonts w:hint="eastAsia"/>
          <w:sz w:val="30"/>
          <w:szCs w:val="30"/>
        </w:rPr>
      </w:pPr>
    </w:p>
    <w:p w14:paraId="5EBD7694">
      <w:pPr>
        <w:pStyle w:val="2"/>
        <w:spacing w:line="268" w:lineRule="auto"/>
        <w:rPr>
          <w:rFonts w:hint="eastAsia"/>
          <w:sz w:val="30"/>
          <w:szCs w:val="30"/>
        </w:rPr>
      </w:pPr>
      <w:r>
        <w:rPr>
          <w:rFonts w:hint="eastAsia"/>
          <w:sz w:val="30"/>
          <w:szCs w:val="30"/>
        </w:rPr>
        <w:t>Seneca de Benefic., lib. vii. c. 31, "let us imitate the gods."</w:t>
      </w:r>
    </w:p>
    <w:p w14:paraId="6D69A52A">
      <w:pPr>
        <w:pStyle w:val="2"/>
        <w:spacing w:line="268" w:lineRule="auto"/>
        <w:rPr>
          <w:rFonts w:hint="eastAsia"/>
          <w:sz w:val="30"/>
          <w:szCs w:val="30"/>
        </w:rPr>
      </w:pPr>
    </w:p>
    <w:p w14:paraId="1DD460EB">
      <w:pPr>
        <w:pStyle w:val="2"/>
        <w:spacing w:line="268" w:lineRule="auto"/>
        <w:rPr>
          <w:rFonts w:hint="eastAsia"/>
          <w:sz w:val="30"/>
          <w:szCs w:val="30"/>
        </w:rPr>
      </w:pPr>
      <w:r>
        <w:rPr>
          <w:rFonts w:hint="eastAsia"/>
          <w:sz w:val="30"/>
          <w:szCs w:val="30"/>
        </w:rPr>
        <w:t>塞涅卡（Seneca）在其《论恩惠》（de Beneficiis），第七卷，第三十一章说：“让我们效法诸神。”</w:t>
      </w:r>
    </w:p>
    <w:p w14:paraId="4CA41A2D">
      <w:pPr>
        <w:pStyle w:val="2"/>
        <w:spacing w:line="268" w:lineRule="auto"/>
        <w:rPr>
          <w:rFonts w:hint="eastAsia"/>
          <w:sz w:val="30"/>
          <w:szCs w:val="30"/>
        </w:rPr>
      </w:pPr>
    </w:p>
    <w:p w14:paraId="378A6B9D">
      <w:pPr>
        <w:pStyle w:val="2"/>
        <w:spacing w:line="268" w:lineRule="auto"/>
        <w:rPr>
          <w:rFonts w:hint="eastAsia"/>
          <w:sz w:val="30"/>
          <w:szCs w:val="30"/>
        </w:rPr>
      </w:pPr>
      <w:r>
        <w:rPr>
          <w:rFonts w:hint="eastAsia"/>
          <w:sz w:val="30"/>
          <w:szCs w:val="30"/>
        </w:rPr>
        <w:t>Marc Antonin., lib. v. § . 27, "we must live with the gods:" and lib. ii. § 5, "live a divine life."</w:t>
      </w:r>
    </w:p>
    <w:p w14:paraId="2F75A527">
      <w:pPr>
        <w:pStyle w:val="2"/>
        <w:spacing w:line="268" w:lineRule="auto"/>
        <w:rPr>
          <w:rFonts w:hint="eastAsia"/>
          <w:sz w:val="30"/>
          <w:szCs w:val="30"/>
        </w:rPr>
      </w:pPr>
    </w:p>
    <w:p w14:paraId="2F360AA8">
      <w:pPr>
        <w:pStyle w:val="2"/>
        <w:spacing w:line="268" w:lineRule="auto"/>
        <w:rPr>
          <w:rFonts w:hint="eastAsia"/>
          <w:sz w:val="30"/>
          <w:szCs w:val="30"/>
        </w:rPr>
      </w:pPr>
      <w:r>
        <w:rPr>
          <w:rFonts w:hint="eastAsia"/>
          <w:sz w:val="30"/>
          <w:szCs w:val="30"/>
        </w:rPr>
        <w:t>马可·奥勒留（Marcus Antoninus），第五卷，第二十七节：“我们必须与诸神同住”；以及第二卷，第五节：“过一种神圣的生活。”</w:t>
      </w:r>
    </w:p>
    <w:p w14:paraId="4DCBF4E5">
      <w:pPr>
        <w:pStyle w:val="2"/>
        <w:spacing w:line="268" w:lineRule="auto"/>
        <w:rPr>
          <w:rFonts w:hint="eastAsia"/>
          <w:sz w:val="30"/>
          <w:szCs w:val="30"/>
        </w:rPr>
      </w:pPr>
    </w:p>
    <w:p w14:paraId="47A834FB">
      <w:pPr>
        <w:pStyle w:val="2"/>
        <w:spacing w:line="268" w:lineRule="auto"/>
        <w:rPr>
          <w:rFonts w:hint="eastAsia"/>
          <w:sz w:val="30"/>
          <w:szCs w:val="30"/>
        </w:rPr>
      </w:pPr>
      <w:r>
        <w:rPr>
          <w:rFonts w:hint="eastAsia"/>
          <w:sz w:val="30"/>
          <w:szCs w:val="30"/>
        </w:rPr>
        <w:t>Clemens Storm., lib. ii. p. 403.</w:t>
      </w:r>
    </w:p>
    <w:p w14:paraId="525FB16C">
      <w:pPr>
        <w:pStyle w:val="2"/>
        <w:spacing w:line="268" w:lineRule="auto"/>
        <w:rPr>
          <w:rFonts w:hint="eastAsia"/>
          <w:sz w:val="30"/>
          <w:szCs w:val="30"/>
        </w:rPr>
      </w:pPr>
    </w:p>
    <w:p w14:paraId="71B77415">
      <w:pPr>
        <w:pStyle w:val="2"/>
        <w:spacing w:line="268" w:lineRule="auto"/>
        <w:rPr>
          <w:rFonts w:hint="eastAsia"/>
          <w:sz w:val="30"/>
          <w:szCs w:val="30"/>
        </w:rPr>
      </w:pPr>
      <w:r>
        <w:rPr>
          <w:rFonts w:hint="eastAsia"/>
          <w:sz w:val="30"/>
          <w:szCs w:val="30"/>
        </w:rPr>
        <w:t>革利免（Clemens）在其《杂记》（Stromata），第二卷，第403页。</w:t>
      </w:r>
    </w:p>
    <w:p w14:paraId="461DF55E">
      <w:pPr>
        <w:pStyle w:val="2"/>
        <w:spacing w:line="268" w:lineRule="auto"/>
        <w:rPr>
          <w:rFonts w:hint="eastAsia"/>
          <w:sz w:val="30"/>
          <w:szCs w:val="30"/>
        </w:rPr>
      </w:pPr>
    </w:p>
    <w:p w14:paraId="118AF8B1">
      <w:pPr>
        <w:pStyle w:val="2"/>
        <w:spacing w:line="268" w:lineRule="auto"/>
        <w:rPr>
          <w:rFonts w:hint="eastAsia"/>
          <w:sz w:val="30"/>
          <w:szCs w:val="30"/>
        </w:rPr>
      </w:pPr>
      <w:r>
        <w:rPr>
          <w:rFonts w:hint="eastAsia"/>
          <w:sz w:val="30"/>
          <w:szCs w:val="30"/>
        </w:rPr>
        <w:t>Plato, the philosopher, defining happiness, says, "it is an assimilation to God, as far as maybe."</w:t>
      </w:r>
    </w:p>
    <w:p w14:paraId="46741DC3">
      <w:pPr>
        <w:pStyle w:val="2"/>
        <w:spacing w:line="268" w:lineRule="auto"/>
        <w:rPr>
          <w:rFonts w:hint="eastAsia"/>
          <w:sz w:val="30"/>
          <w:szCs w:val="30"/>
        </w:rPr>
      </w:pPr>
    </w:p>
    <w:p w14:paraId="4F2F5157">
      <w:pPr>
        <w:pStyle w:val="2"/>
        <w:spacing w:line="268" w:lineRule="auto"/>
        <w:rPr>
          <w:rFonts w:hint="eastAsia"/>
          <w:sz w:val="30"/>
          <w:szCs w:val="30"/>
        </w:rPr>
      </w:pPr>
      <w:r>
        <w:rPr>
          <w:rFonts w:hint="eastAsia"/>
          <w:sz w:val="30"/>
          <w:szCs w:val="30"/>
        </w:rPr>
        <w:t>哲学家柏拉图（Plato）在定义幸福时说：“幸福是尽可能地与神同化。”</w:t>
      </w:r>
    </w:p>
    <w:p w14:paraId="11B4CE32">
      <w:pPr>
        <w:pStyle w:val="2"/>
        <w:spacing w:line="268" w:lineRule="auto"/>
        <w:rPr>
          <w:rFonts w:hint="eastAsia"/>
          <w:sz w:val="30"/>
          <w:szCs w:val="30"/>
        </w:rPr>
      </w:pPr>
    </w:p>
    <w:p w14:paraId="67A09440">
      <w:pPr>
        <w:pStyle w:val="2"/>
        <w:spacing w:line="268" w:lineRule="auto"/>
        <w:rPr>
          <w:rFonts w:hint="eastAsia"/>
          <w:sz w:val="30"/>
          <w:szCs w:val="30"/>
        </w:rPr>
      </w:pPr>
      <w:r>
        <w:rPr>
          <w:rFonts w:hint="eastAsia"/>
          <w:sz w:val="30"/>
          <w:szCs w:val="30"/>
        </w:rPr>
        <w:t>See above, chap. v. sect. 2.</w:t>
      </w:r>
    </w:p>
    <w:p w14:paraId="57472CF1">
      <w:pPr>
        <w:pStyle w:val="2"/>
        <w:spacing w:line="268" w:lineRule="auto"/>
        <w:rPr>
          <w:rFonts w:hint="eastAsia"/>
          <w:sz w:val="30"/>
          <w:szCs w:val="30"/>
        </w:rPr>
      </w:pPr>
    </w:p>
    <w:p w14:paraId="07B51646">
      <w:pPr>
        <w:pStyle w:val="2"/>
        <w:spacing w:line="268" w:lineRule="auto"/>
        <w:rPr>
          <w:rFonts w:hint="eastAsia"/>
          <w:sz w:val="30"/>
          <w:szCs w:val="30"/>
        </w:rPr>
      </w:pPr>
      <w:r>
        <w:rPr>
          <w:rFonts w:hint="eastAsia"/>
          <w:sz w:val="30"/>
          <w:szCs w:val="30"/>
        </w:rPr>
        <w:t>见上文，第五章，第二节。</w:t>
      </w:r>
    </w:p>
    <w:p w14:paraId="0B174033">
      <w:pPr>
        <w:pStyle w:val="2"/>
        <w:spacing w:line="268" w:lineRule="auto"/>
        <w:rPr>
          <w:rFonts w:hint="eastAsia"/>
          <w:sz w:val="30"/>
          <w:szCs w:val="30"/>
        </w:rPr>
      </w:pPr>
    </w:p>
    <w:p w14:paraId="59CDAC76">
      <w:pPr>
        <w:pStyle w:val="2"/>
        <w:spacing w:line="268" w:lineRule="auto"/>
        <w:rPr>
          <w:rFonts w:hint="eastAsia"/>
          <w:sz w:val="30"/>
          <w:szCs w:val="30"/>
        </w:rPr>
      </w:pPr>
      <w:r>
        <w:rPr>
          <w:rFonts w:hint="eastAsia"/>
          <w:sz w:val="30"/>
          <w:szCs w:val="30"/>
        </w:rPr>
        <w:t>LXXXIII. These things are spoken in a lofty strain: nevertheless, as they had not the knowledge of any other laws of God but what nature suggests and are inscribed on the conscience; which prescribe the duties of holiness only in general, and in a very confused and imperfect manner; and as they knew not the true God in his perfections, nor ever beheld him in his sanctuary, what they had for the rule of their virtues was very defective.</w:t>
      </w:r>
    </w:p>
    <w:p w14:paraId="547F4EE8">
      <w:pPr>
        <w:pStyle w:val="2"/>
        <w:spacing w:line="268" w:lineRule="auto"/>
        <w:rPr>
          <w:rFonts w:hint="eastAsia"/>
          <w:sz w:val="30"/>
          <w:szCs w:val="30"/>
        </w:rPr>
      </w:pPr>
    </w:p>
    <w:p w14:paraId="1A39AAF5">
      <w:pPr>
        <w:pStyle w:val="2"/>
        <w:spacing w:line="268" w:lineRule="auto"/>
        <w:rPr>
          <w:rFonts w:hint="eastAsia"/>
          <w:sz w:val="30"/>
          <w:szCs w:val="30"/>
        </w:rPr>
      </w:pPr>
      <w:r>
        <w:rPr>
          <w:rFonts w:hint="eastAsia"/>
          <w:sz w:val="30"/>
          <w:szCs w:val="30"/>
        </w:rPr>
        <w:t>八十三、这些话是以高昂的声调说出的：然而，由于他们除了自然所启示并铭刻在良心上的神的律法之外，对神的任何其他律法都没有认识；这些律法只是一般性地，并且以非常混乱和不完美的方式规定了圣洁的责任；并且由于他们不认识在祂完美属性中的真神，也从未在祂的圣所中见过祂，所以他们作为美德准则的东西是非常有缺陷的。</w:t>
      </w:r>
    </w:p>
    <w:p w14:paraId="5D41FA00">
      <w:pPr>
        <w:pStyle w:val="2"/>
        <w:spacing w:line="268" w:lineRule="auto"/>
        <w:rPr>
          <w:rFonts w:hint="eastAsia"/>
          <w:sz w:val="30"/>
          <w:szCs w:val="30"/>
        </w:rPr>
      </w:pPr>
    </w:p>
    <w:p w14:paraId="436737C7">
      <w:pPr>
        <w:pStyle w:val="2"/>
        <w:spacing w:line="268" w:lineRule="auto"/>
        <w:rPr>
          <w:rFonts w:hint="eastAsia"/>
          <w:sz w:val="30"/>
          <w:szCs w:val="30"/>
        </w:rPr>
      </w:pPr>
      <w:r>
        <w:rPr>
          <w:rFonts w:hint="eastAsia"/>
          <w:sz w:val="30"/>
          <w:szCs w:val="30"/>
        </w:rPr>
        <w:t>LXXXIV. But Christian holiness has a far more excellent rule to go by: whether we consider its precepts or examples.</w:t>
      </w:r>
    </w:p>
    <w:p w14:paraId="2F317241">
      <w:pPr>
        <w:pStyle w:val="2"/>
        <w:spacing w:line="268" w:lineRule="auto"/>
        <w:rPr>
          <w:rFonts w:hint="eastAsia"/>
          <w:sz w:val="30"/>
          <w:szCs w:val="30"/>
        </w:rPr>
      </w:pPr>
    </w:p>
    <w:p w14:paraId="590BF39F">
      <w:pPr>
        <w:pStyle w:val="2"/>
        <w:spacing w:line="268" w:lineRule="auto"/>
        <w:rPr>
          <w:rFonts w:hint="eastAsia"/>
          <w:sz w:val="30"/>
          <w:szCs w:val="30"/>
        </w:rPr>
      </w:pPr>
      <w:r>
        <w:rPr>
          <w:rFonts w:hint="eastAsia"/>
          <w:sz w:val="30"/>
          <w:szCs w:val="30"/>
        </w:rPr>
        <w:t>八十四、但基督徒的圣洁有远为卓越的准则可循：无论是我们考虑其训诫还是其榜样。</w:t>
      </w:r>
    </w:p>
    <w:p w14:paraId="5A25D485">
      <w:pPr>
        <w:pStyle w:val="2"/>
        <w:spacing w:line="268" w:lineRule="auto"/>
        <w:rPr>
          <w:rFonts w:hint="eastAsia"/>
          <w:sz w:val="30"/>
          <w:szCs w:val="30"/>
        </w:rPr>
      </w:pPr>
    </w:p>
    <w:p w14:paraId="56D5E3F1">
      <w:pPr>
        <w:pStyle w:val="2"/>
        <w:spacing w:line="268" w:lineRule="auto"/>
        <w:rPr>
          <w:rFonts w:hint="eastAsia"/>
          <w:sz w:val="30"/>
          <w:szCs w:val="30"/>
        </w:rPr>
      </w:pPr>
      <w:r>
        <w:rPr>
          <w:rFonts w:hint="eastAsia"/>
          <w:sz w:val="30"/>
          <w:szCs w:val="30"/>
        </w:rPr>
        <w:t>Its precepts are taken from the most perfect law of God; not only that of which the rubbish, and as it were, the faint resemblance or shadows like a passing image, still remain in the conscience of a natural man; but also that which, with so much magnificence of heavenly glory, God formerly published before the full assembly of his people, wrote with his own finger on tables of stone, enlarged with the plainest expositions of the prophets and inspired penmen, and which, by the secret efficacy of his Spirit, he writes on the hearts of the elect; which is the most exact expression not only of his most holy will, but also of his nature and perfections, so far as they are imitable by man; nor does it only regulate and order the external actions and conversation; but also reaches to man's most inward parts, directs the inmost recesses of the heart, and roots out the deepest fibres of vice, even to the very first motions of rising concupiscence; which, in fine, raises man to a perfection worthy of God.</w:t>
      </w:r>
    </w:p>
    <w:p w14:paraId="6D0E493F">
      <w:pPr>
        <w:pStyle w:val="2"/>
        <w:spacing w:line="268" w:lineRule="auto"/>
        <w:rPr>
          <w:rFonts w:hint="eastAsia"/>
          <w:sz w:val="30"/>
          <w:szCs w:val="30"/>
        </w:rPr>
      </w:pPr>
    </w:p>
    <w:p w14:paraId="5BFB01A7">
      <w:pPr>
        <w:pStyle w:val="2"/>
        <w:spacing w:line="268" w:lineRule="auto"/>
        <w:rPr>
          <w:rFonts w:hint="eastAsia"/>
          <w:sz w:val="30"/>
          <w:szCs w:val="30"/>
        </w:rPr>
      </w:pPr>
      <w:r>
        <w:rPr>
          <w:rFonts w:hint="eastAsia"/>
          <w:sz w:val="30"/>
          <w:szCs w:val="30"/>
        </w:rPr>
        <w:t>它的训诫取自神最完美的律法；不仅是那些在自然人的良心中仍残留着如同过眼云烟般的废墟、微弱的相似或影子的律法；而且也是神从前在祂子民的全会众面前，以如此辉煌的天上荣耀所颁布的，用祂自己的指头写在石版上，并由先知和受默示的作者用最清晰的解释加以扩充的，并且祂藉着祂圣灵隐秘的效力，将其写在选民心上的律法；这不仅是祂至圣旨意的最精确表达，也是祂本性和完美属性的最精确表达，就其为人所能效法而言；它不仅规范和整理外在的行为和言谈；而且也达到人最内在的部分，指引内心最隐秘的深处，并根除邪恶最深的根源，甚至直到兴起的贪欲最初的萌动；总之，它将人提升到一种配得上神的完美。</w:t>
      </w:r>
    </w:p>
    <w:p w14:paraId="5038227F">
      <w:pPr>
        <w:pStyle w:val="2"/>
        <w:spacing w:line="268" w:lineRule="auto"/>
        <w:rPr>
          <w:rFonts w:hint="eastAsia"/>
          <w:sz w:val="30"/>
          <w:szCs w:val="30"/>
        </w:rPr>
      </w:pPr>
    </w:p>
    <w:p w14:paraId="6888CC9B">
      <w:pPr>
        <w:pStyle w:val="2"/>
        <w:spacing w:line="268" w:lineRule="auto"/>
        <w:rPr>
          <w:rFonts w:hint="eastAsia"/>
          <w:sz w:val="30"/>
          <w:szCs w:val="30"/>
        </w:rPr>
      </w:pPr>
      <w:r>
        <w:rPr>
          <w:rFonts w:hint="eastAsia"/>
          <w:sz w:val="30"/>
          <w:szCs w:val="30"/>
        </w:rPr>
        <w:t>LXXXV. This is that law, which God gave in charge to Israel, Ps. 147:19: "By which ויאדיר יגדיל, he made them great and glorious," Isa. 42:21; so that, in an astonishing manner, they excelled other nations, Deut. 4:6, 7; in which are דבים, μεγαλεια, "the most ample instructions (great things written)," Hos. 8:12: the excellency of which, and not their excellency alone, but also their most exact perfection, the psalmist has nobly set forth, Ps. 19:8, &amp;c.; and indeed, so great was the perfection, that he could find no end to it, as he found in other perfections, Ps. 119:96.</w:t>
      </w:r>
    </w:p>
    <w:p w14:paraId="754D16BF">
      <w:pPr>
        <w:pStyle w:val="2"/>
        <w:spacing w:line="268" w:lineRule="auto"/>
        <w:rPr>
          <w:rFonts w:hint="eastAsia"/>
          <w:sz w:val="30"/>
          <w:szCs w:val="30"/>
        </w:rPr>
      </w:pPr>
    </w:p>
    <w:p w14:paraId="587B8F25">
      <w:pPr>
        <w:pStyle w:val="2"/>
        <w:spacing w:line="268" w:lineRule="auto"/>
        <w:rPr>
          <w:rFonts w:hint="eastAsia"/>
          <w:sz w:val="30"/>
          <w:szCs w:val="30"/>
        </w:rPr>
      </w:pPr>
      <w:r>
        <w:rPr>
          <w:rFonts w:hint="eastAsia"/>
          <w:sz w:val="30"/>
          <w:szCs w:val="30"/>
        </w:rPr>
        <w:t>八十五、这就是神吩咐以色列遵守的律法（诗篇 147:19）：“藉此 ויאדיר יגדיל (yagdil wə·ya’ă·ḏîr，希伯来文，意为祂使他们为大为荣)”，（以赛亚书 42:21）；因此，他们以令人惊奇的方式超越了其他民族（申命记 4:6, 7）；其中有 דברים (devarim，希伯来文，意为话语、事情), μεγαλεια (megaleia，希腊文，意为大事、伟大的作为)，“最充分的教训（写下的大事）”（何西阿书 8:12）：其卓越之处，不仅是其卓越，而且是其最精确的完美，诗人在诗篇 19:8 等处高贵地阐述了；的确，其完美是如此之大，以致于他找不到它的尽头，如同他在其他完美属性中找到的那样（诗篇 119:96）。</w:t>
      </w:r>
    </w:p>
    <w:p w14:paraId="72A89852">
      <w:pPr>
        <w:pStyle w:val="2"/>
        <w:spacing w:line="268" w:lineRule="auto"/>
        <w:rPr>
          <w:rFonts w:hint="eastAsia"/>
          <w:sz w:val="30"/>
          <w:szCs w:val="30"/>
        </w:rPr>
      </w:pPr>
    </w:p>
    <w:p w14:paraId="0EF3828A">
      <w:pPr>
        <w:pStyle w:val="2"/>
        <w:spacing w:line="268" w:lineRule="auto"/>
        <w:rPr>
          <w:rFonts w:hint="eastAsia"/>
          <w:sz w:val="30"/>
          <w:szCs w:val="30"/>
        </w:rPr>
      </w:pPr>
      <w:r>
        <w:rPr>
          <w:rFonts w:hint="eastAsia"/>
          <w:sz w:val="30"/>
          <w:szCs w:val="30"/>
        </w:rPr>
        <w:t>And certainly, the more a man is engaged with an attentive mind in the profound meditation of this law, the more distinctly he will understand that he is far from forming in his mind a perfect notion of that holiness prescribed by it.</w:t>
      </w:r>
    </w:p>
    <w:p w14:paraId="22F1F2EC">
      <w:pPr>
        <w:pStyle w:val="2"/>
        <w:spacing w:line="268" w:lineRule="auto"/>
        <w:rPr>
          <w:rFonts w:hint="eastAsia"/>
          <w:sz w:val="30"/>
          <w:szCs w:val="30"/>
        </w:rPr>
      </w:pPr>
    </w:p>
    <w:p w14:paraId="576F9A3E">
      <w:pPr>
        <w:pStyle w:val="2"/>
        <w:spacing w:line="268" w:lineRule="auto"/>
        <w:rPr>
          <w:rFonts w:hint="eastAsia"/>
          <w:sz w:val="30"/>
          <w:szCs w:val="30"/>
        </w:rPr>
      </w:pPr>
      <w:r>
        <w:rPr>
          <w:rFonts w:hint="eastAsia"/>
          <w:sz w:val="30"/>
          <w:szCs w:val="30"/>
        </w:rPr>
        <w:t>当然，一个人越是以专注的心思深入默想这条律法，他就越会清晰地理解，他远未在心中形成对其所规定的那种圣洁的完美概念。</w:t>
      </w:r>
    </w:p>
    <w:p w14:paraId="40B7C627">
      <w:pPr>
        <w:pStyle w:val="2"/>
        <w:spacing w:line="268" w:lineRule="auto"/>
        <w:rPr>
          <w:rFonts w:hint="eastAsia"/>
          <w:sz w:val="30"/>
          <w:szCs w:val="30"/>
        </w:rPr>
      </w:pPr>
    </w:p>
    <w:p w14:paraId="2BC90E0A">
      <w:pPr>
        <w:pStyle w:val="2"/>
        <w:spacing w:line="268" w:lineRule="auto"/>
        <w:rPr>
          <w:rFonts w:hint="eastAsia"/>
          <w:sz w:val="30"/>
          <w:szCs w:val="30"/>
        </w:rPr>
      </w:pPr>
      <w:r>
        <w:rPr>
          <w:rFonts w:hint="eastAsia"/>
          <w:sz w:val="30"/>
          <w:szCs w:val="30"/>
        </w:rPr>
        <w:t>The Lord Jesus has said all in a few words, and comprised the whole summary of the law, calling out to his disciples (but who can understand the full force of those words?) "Be ye perfect, even as your Father, which is in heaven, is perfect," Matt. 5:48.</w:t>
      </w:r>
    </w:p>
    <w:p w14:paraId="223CAEBE">
      <w:pPr>
        <w:pStyle w:val="2"/>
        <w:spacing w:line="268" w:lineRule="auto"/>
        <w:rPr>
          <w:rFonts w:hint="eastAsia"/>
          <w:sz w:val="30"/>
          <w:szCs w:val="30"/>
        </w:rPr>
      </w:pPr>
    </w:p>
    <w:p w14:paraId="4BBBA4E2">
      <w:pPr>
        <w:pStyle w:val="2"/>
        <w:spacing w:line="268" w:lineRule="auto"/>
        <w:rPr>
          <w:rFonts w:hint="eastAsia"/>
          <w:sz w:val="30"/>
          <w:szCs w:val="30"/>
        </w:rPr>
      </w:pPr>
      <w:r>
        <w:rPr>
          <w:rFonts w:hint="eastAsia"/>
          <w:sz w:val="30"/>
          <w:szCs w:val="30"/>
        </w:rPr>
        <w:t>主耶稣用几句话就说尽了一切，并概括了律法的全部总纲，祂向祂的门徒呼召说（但谁能理解这些话的全部力量呢？)：“所以你们要完全，像你们的天父完全一样”（马太福音 5:48）。</w:t>
      </w:r>
    </w:p>
    <w:p w14:paraId="2ACA2D5B">
      <w:pPr>
        <w:pStyle w:val="2"/>
        <w:spacing w:line="268" w:lineRule="auto"/>
        <w:rPr>
          <w:rFonts w:hint="eastAsia"/>
          <w:sz w:val="30"/>
          <w:szCs w:val="30"/>
        </w:rPr>
      </w:pPr>
    </w:p>
    <w:p w14:paraId="5D0B9F4B">
      <w:pPr>
        <w:pStyle w:val="2"/>
        <w:spacing w:line="268" w:lineRule="auto"/>
        <w:rPr>
          <w:rFonts w:hint="eastAsia"/>
          <w:sz w:val="30"/>
          <w:szCs w:val="30"/>
        </w:rPr>
      </w:pPr>
      <w:r>
        <w:rPr>
          <w:rFonts w:hint="eastAsia"/>
          <w:sz w:val="30"/>
          <w:szCs w:val="30"/>
        </w:rPr>
        <w:t>LXXXVI. Besides those most holy laws, the believer has illustrious examples of virtues for his imitation; and those not of one kind or order.</w:t>
      </w:r>
    </w:p>
    <w:p w14:paraId="3D31D7EF">
      <w:pPr>
        <w:pStyle w:val="2"/>
        <w:spacing w:line="268" w:lineRule="auto"/>
        <w:rPr>
          <w:rFonts w:hint="eastAsia"/>
          <w:sz w:val="30"/>
          <w:szCs w:val="30"/>
        </w:rPr>
      </w:pPr>
    </w:p>
    <w:p w14:paraId="550254D5">
      <w:pPr>
        <w:pStyle w:val="2"/>
        <w:spacing w:line="268" w:lineRule="auto"/>
        <w:rPr>
          <w:rFonts w:hint="eastAsia"/>
          <w:sz w:val="30"/>
          <w:szCs w:val="30"/>
        </w:rPr>
      </w:pPr>
      <w:r>
        <w:rPr>
          <w:rFonts w:hint="eastAsia"/>
          <w:sz w:val="30"/>
          <w:szCs w:val="30"/>
        </w:rPr>
        <w:t>八十六、除了那些至圣的律法之外，信徒还有许多卓越的美德榜样可供效法；而且这些榜样并非只有一种或一个等次。</w:t>
      </w:r>
    </w:p>
    <w:p w14:paraId="08E94FE1">
      <w:pPr>
        <w:pStyle w:val="2"/>
        <w:spacing w:line="268" w:lineRule="auto"/>
        <w:rPr>
          <w:rFonts w:hint="eastAsia"/>
          <w:sz w:val="30"/>
          <w:szCs w:val="30"/>
        </w:rPr>
      </w:pPr>
    </w:p>
    <w:p w14:paraId="05BF2402">
      <w:pPr>
        <w:pStyle w:val="2"/>
        <w:spacing w:line="268" w:lineRule="auto"/>
        <w:rPr>
          <w:rFonts w:hint="eastAsia"/>
          <w:sz w:val="30"/>
          <w:szCs w:val="30"/>
        </w:rPr>
      </w:pPr>
      <w:r>
        <w:rPr>
          <w:rFonts w:hint="eastAsia"/>
          <w:sz w:val="30"/>
          <w:szCs w:val="30"/>
        </w:rPr>
        <w:t>And the first that here occur are the "Saints that are in the earth, and the excellent, in whom is all his delight," Ps. 16:3.</w:t>
      </w:r>
    </w:p>
    <w:p w14:paraId="55982811">
      <w:pPr>
        <w:pStyle w:val="2"/>
        <w:spacing w:line="268" w:lineRule="auto"/>
        <w:rPr>
          <w:rFonts w:hint="eastAsia"/>
          <w:sz w:val="30"/>
          <w:szCs w:val="30"/>
        </w:rPr>
      </w:pPr>
    </w:p>
    <w:p w14:paraId="4C0DA3E2">
      <w:pPr>
        <w:pStyle w:val="2"/>
        <w:spacing w:line="268" w:lineRule="auto"/>
        <w:rPr>
          <w:rFonts w:hint="eastAsia"/>
          <w:sz w:val="30"/>
          <w:szCs w:val="30"/>
        </w:rPr>
      </w:pPr>
      <w:r>
        <w:rPr>
          <w:rFonts w:hint="eastAsia"/>
          <w:sz w:val="30"/>
          <w:szCs w:val="30"/>
        </w:rPr>
        <w:t>这里首先出现的是“世上的圣民，他们是尊贵的，是我所喜悦的”（诗篇 16:3）。</w:t>
      </w:r>
    </w:p>
    <w:p w14:paraId="7D5FF148">
      <w:pPr>
        <w:pStyle w:val="2"/>
        <w:spacing w:line="268" w:lineRule="auto"/>
        <w:rPr>
          <w:rFonts w:hint="eastAsia"/>
          <w:sz w:val="30"/>
          <w:szCs w:val="30"/>
        </w:rPr>
      </w:pPr>
    </w:p>
    <w:p w14:paraId="14621A62">
      <w:pPr>
        <w:pStyle w:val="2"/>
        <w:spacing w:line="268" w:lineRule="auto"/>
        <w:rPr>
          <w:rFonts w:hint="eastAsia"/>
          <w:sz w:val="30"/>
          <w:szCs w:val="30"/>
        </w:rPr>
      </w:pPr>
      <w:r>
        <w:rPr>
          <w:rFonts w:hint="eastAsia"/>
          <w:sz w:val="30"/>
          <w:szCs w:val="30"/>
        </w:rPr>
        <w:t>We have no occasion to present you with a Socrates, a Zeno, a Cato, or a Lælius, whom Seneca recommends for this purpose.</w:t>
      </w:r>
    </w:p>
    <w:p w14:paraId="5685C574">
      <w:pPr>
        <w:pStyle w:val="2"/>
        <w:spacing w:line="268" w:lineRule="auto"/>
        <w:rPr>
          <w:rFonts w:hint="eastAsia"/>
          <w:sz w:val="30"/>
          <w:szCs w:val="30"/>
        </w:rPr>
      </w:pPr>
    </w:p>
    <w:p w14:paraId="4168B1D3">
      <w:pPr>
        <w:pStyle w:val="2"/>
        <w:spacing w:line="268" w:lineRule="auto"/>
        <w:rPr>
          <w:rFonts w:hint="eastAsia"/>
          <w:sz w:val="30"/>
          <w:szCs w:val="30"/>
        </w:rPr>
      </w:pPr>
      <w:r>
        <w:rPr>
          <w:rFonts w:hint="eastAsia"/>
          <w:sz w:val="30"/>
          <w:szCs w:val="30"/>
        </w:rPr>
        <w:t>我们无需向你介绍苏格拉底（Socrates）、芝诺（Zeno）、加图（Cato）或莱利乌斯（Lælius），塞涅卡（Seneca）曾为此推荐他们。</w:t>
      </w:r>
    </w:p>
    <w:p w14:paraId="28D2C996">
      <w:pPr>
        <w:pStyle w:val="2"/>
        <w:spacing w:line="268" w:lineRule="auto"/>
        <w:rPr>
          <w:rFonts w:hint="eastAsia"/>
          <w:sz w:val="30"/>
          <w:szCs w:val="30"/>
        </w:rPr>
      </w:pPr>
    </w:p>
    <w:p w14:paraId="025E051A">
      <w:pPr>
        <w:pStyle w:val="2"/>
        <w:spacing w:line="268" w:lineRule="auto"/>
        <w:rPr>
          <w:rFonts w:hint="eastAsia"/>
          <w:sz w:val="30"/>
          <w:szCs w:val="30"/>
        </w:rPr>
      </w:pPr>
      <w:r>
        <w:rPr>
          <w:rFonts w:hint="eastAsia"/>
          <w:sz w:val="30"/>
          <w:szCs w:val="30"/>
        </w:rPr>
        <w:t>We have men actuated by the most noble and generous Spirit of God, patriarchs, prophets, apostles, and the like heroes of both sexes, whom God himself honoured with familiarity, with encomiums and commendations; whose manner of life he took care to have exactly described in the most sacred volumes of our religion, and whose number is so great, that Paul calls them "a cloud of witnesses," by whose example we may be animated to run, with constancy, the race of piety, Heb. 12:1.</w:t>
      </w:r>
    </w:p>
    <w:p w14:paraId="5AC8D72F">
      <w:pPr>
        <w:pStyle w:val="2"/>
        <w:spacing w:line="268" w:lineRule="auto"/>
        <w:rPr>
          <w:rFonts w:hint="eastAsia"/>
          <w:sz w:val="30"/>
          <w:szCs w:val="30"/>
        </w:rPr>
      </w:pPr>
    </w:p>
    <w:p w14:paraId="3809F99E">
      <w:pPr>
        <w:pStyle w:val="2"/>
        <w:spacing w:line="268" w:lineRule="auto"/>
        <w:rPr>
          <w:rFonts w:hint="eastAsia"/>
          <w:sz w:val="30"/>
          <w:szCs w:val="30"/>
        </w:rPr>
      </w:pPr>
      <w:r>
        <w:rPr>
          <w:rFonts w:hint="eastAsia"/>
          <w:sz w:val="30"/>
          <w:szCs w:val="30"/>
        </w:rPr>
        <w:t>我们有被神最高贵和最慷慨的灵所感动的男女英雄，如先祖、先知、使徒等，神亲自以亲密、赞扬和称许来尊重他们；祂留意将他们的生活方式精确地记载在我们宗教最神圣的典籍中，他们的人数如此之多，以致保罗称他们为“如同云彩的见证人”，我们可以藉着他们的榜样被激励，恒心奔那摆在我们前头的敬虔路程（希伯来书 12:1）。</w:t>
      </w:r>
    </w:p>
    <w:p w14:paraId="730CAFA4">
      <w:pPr>
        <w:pStyle w:val="2"/>
        <w:spacing w:line="268" w:lineRule="auto"/>
        <w:rPr>
          <w:rFonts w:hint="eastAsia"/>
          <w:sz w:val="30"/>
          <w:szCs w:val="30"/>
        </w:rPr>
      </w:pPr>
    </w:p>
    <w:p w14:paraId="4F5C413D">
      <w:pPr>
        <w:pStyle w:val="2"/>
        <w:spacing w:line="268" w:lineRule="auto"/>
        <w:rPr>
          <w:rFonts w:hint="eastAsia"/>
          <w:sz w:val="30"/>
          <w:szCs w:val="30"/>
        </w:rPr>
      </w:pPr>
      <w:r>
        <w:rPr>
          <w:rFonts w:hint="eastAsia"/>
          <w:sz w:val="30"/>
          <w:szCs w:val="30"/>
        </w:rPr>
        <w:t>These are proposed to us for our imitation, 1 Cor. 4:16; and 11:2; Phil. 3:17; Jas. 4:10: Heb. 13:7.</w:t>
      </w:r>
    </w:p>
    <w:p w14:paraId="0B06090B">
      <w:pPr>
        <w:pStyle w:val="2"/>
        <w:spacing w:line="268" w:lineRule="auto"/>
        <w:rPr>
          <w:rFonts w:hint="eastAsia"/>
          <w:sz w:val="30"/>
          <w:szCs w:val="30"/>
        </w:rPr>
      </w:pPr>
    </w:p>
    <w:p w14:paraId="1DE1E13E">
      <w:pPr>
        <w:pStyle w:val="2"/>
        <w:spacing w:line="268" w:lineRule="auto"/>
        <w:rPr>
          <w:rFonts w:hint="eastAsia"/>
          <w:sz w:val="30"/>
          <w:szCs w:val="30"/>
        </w:rPr>
      </w:pPr>
      <w:r>
        <w:rPr>
          <w:rFonts w:hint="eastAsia"/>
          <w:sz w:val="30"/>
          <w:szCs w:val="30"/>
        </w:rPr>
        <w:t>这些是提供给我们效法的榜样（哥林多前书 4:16；11:2；腓立比书 3:17；雅各书 4:10：希伯来书 13:7）。</w:t>
      </w:r>
    </w:p>
    <w:p w14:paraId="5646E2F5">
      <w:pPr>
        <w:pStyle w:val="2"/>
        <w:spacing w:line="268" w:lineRule="auto"/>
        <w:rPr>
          <w:rFonts w:hint="eastAsia"/>
          <w:sz w:val="30"/>
          <w:szCs w:val="30"/>
        </w:rPr>
      </w:pPr>
    </w:p>
    <w:p w14:paraId="27023597">
      <w:pPr>
        <w:pStyle w:val="2"/>
        <w:spacing w:line="268" w:lineRule="auto"/>
        <w:rPr>
          <w:rFonts w:hint="eastAsia"/>
          <w:sz w:val="30"/>
          <w:szCs w:val="30"/>
        </w:rPr>
      </w:pPr>
      <w:r>
        <w:rPr>
          <w:rFonts w:hint="eastAsia"/>
          <w:sz w:val="30"/>
          <w:szCs w:val="30"/>
        </w:rPr>
        <w:t>LXXXVII. However, as the most excellent saints on earth have had their blemishes, prudence is necessary in this case, that we may propose, for our imitation, only those actions of theirs, which are the most consonant to the standard of the divine law; where they have departed from the rule, let us be admonished by their mistake, and learn to walk uprightly.</w:t>
      </w:r>
    </w:p>
    <w:p w14:paraId="6C90B291">
      <w:pPr>
        <w:pStyle w:val="2"/>
        <w:spacing w:line="268" w:lineRule="auto"/>
        <w:rPr>
          <w:rFonts w:hint="eastAsia"/>
          <w:sz w:val="30"/>
          <w:szCs w:val="30"/>
        </w:rPr>
      </w:pPr>
    </w:p>
    <w:p w14:paraId="22AFC9D7">
      <w:pPr>
        <w:pStyle w:val="2"/>
        <w:spacing w:line="268" w:lineRule="auto"/>
        <w:rPr>
          <w:rFonts w:hint="eastAsia"/>
          <w:sz w:val="30"/>
          <w:szCs w:val="30"/>
        </w:rPr>
      </w:pPr>
      <w:r>
        <w:rPr>
          <w:rFonts w:hint="eastAsia"/>
          <w:sz w:val="30"/>
          <w:szCs w:val="30"/>
        </w:rPr>
        <w:t>八十七、然而，既然地上最卓越的圣徒也有他们的瑕疵，在这种情况下，谨慎是必要的，以便我们只提出他们那些最符合神圣律法标准的行为来效法；在他们偏离准则的地方，让我们因他们的错误而受警戒，并学习行事正直。</w:t>
      </w:r>
    </w:p>
    <w:p w14:paraId="5A8B9D3C">
      <w:pPr>
        <w:pStyle w:val="2"/>
        <w:spacing w:line="268" w:lineRule="auto"/>
        <w:rPr>
          <w:rFonts w:hint="eastAsia"/>
          <w:sz w:val="30"/>
          <w:szCs w:val="30"/>
        </w:rPr>
      </w:pPr>
    </w:p>
    <w:p w14:paraId="345F9549">
      <w:pPr>
        <w:pStyle w:val="2"/>
        <w:spacing w:line="268" w:lineRule="auto"/>
        <w:rPr>
          <w:rFonts w:hint="eastAsia"/>
          <w:sz w:val="30"/>
          <w:szCs w:val="30"/>
        </w:rPr>
      </w:pPr>
      <w:r>
        <w:rPr>
          <w:rFonts w:hint="eastAsia"/>
          <w:sz w:val="30"/>
          <w:szCs w:val="30"/>
        </w:rPr>
        <w:t>For this end Nehemiah wisely proposes the example of Solomon*, Neh. 13:26.</w:t>
      </w:r>
    </w:p>
    <w:p w14:paraId="66C74084">
      <w:pPr>
        <w:pStyle w:val="2"/>
        <w:spacing w:line="268" w:lineRule="auto"/>
        <w:rPr>
          <w:rFonts w:hint="eastAsia"/>
          <w:sz w:val="30"/>
          <w:szCs w:val="30"/>
        </w:rPr>
      </w:pPr>
    </w:p>
    <w:p w14:paraId="389A065A">
      <w:pPr>
        <w:pStyle w:val="2"/>
        <w:spacing w:line="268" w:lineRule="auto"/>
        <w:rPr>
          <w:rFonts w:hint="eastAsia"/>
          <w:sz w:val="30"/>
          <w:szCs w:val="30"/>
        </w:rPr>
      </w:pPr>
      <w:r>
        <w:rPr>
          <w:rFonts w:hint="eastAsia"/>
          <w:sz w:val="30"/>
          <w:szCs w:val="30"/>
        </w:rPr>
        <w:t>为此目的，尼希米（Nehemiah）明智地提出了所罗门（Solomon）*的榜样（尼希米记 13:26）。</w:t>
      </w:r>
    </w:p>
    <w:p w14:paraId="30798DA0">
      <w:pPr>
        <w:pStyle w:val="2"/>
        <w:spacing w:line="268" w:lineRule="auto"/>
        <w:rPr>
          <w:rFonts w:hint="eastAsia"/>
          <w:sz w:val="30"/>
          <w:szCs w:val="30"/>
        </w:rPr>
      </w:pPr>
    </w:p>
    <w:p w14:paraId="668CE588">
      <w:pPr>
        <w:pStyle w:val="2"/>
        <w:spacing w:line="268" w:lineRule="auto"/>
        <w:rPr>
          <w:rFonts w:hint="eastAsia"/>
          <w:sz w:val="30"/>
          <w:szCs w:val="30"/>
        </w:rPr>
      </w:pPr>
      <w:r>
        <w:rPr>
          <w:rFonts w:hint="eastAsia"/>
          <w:sz w:val="30"/>
          <w:szCs w:val="30"/>
        </w:rPr>
        <w:t>And it is of singular use to us, that the backslidings of the holy men of God are recorded in Holy Writ.</w:t>
      </w:r>
    </w:p>
    <w:p w14:paraId="178FFE86">
      <w:pPr>
        <w:pStyle w:val="2"/>
        <w:spacing w:line="268" w:lineRule="auto"/>
        <w:rPr>
          <w:rFonts w:hint="eastAsia"/>
          <w:sz w:val="30"/>
          <w:szCs w:val="30"/>
        </w:rPr>
      </w:pPr>
    </w:p>
    <w:p w14:paraId="05CFCBB5">
      <w:pPr>
        <w:pStyle w:val="2"/>
        <w:spacing w:line="268" w:lineRule="auto"/>
        <w:rPr>
          <w:rFonts w:hint="eastAsia"/>
          <w:sz w:val="30"/>
          <w:szCs w:val="30"/>
        </w:rPr>
      </w:pPr>
      <w:r>
        <w:rPr>
          <w:rFonts w:hint="eastAsia"/>
          <w:sz w:val="30"/>
          <w:szCs w:val="30"/>
        </w:rPr>
        <w:t>神的圣人在圣经中记载的失足，对我们有独特的用处。</w:t>
      </w:r>
    </w:p>
    <w:p w14:paraId="6C80993A">
      <w:pPr>
        <w:pStyle w:val="2"/>
        <w:spacing w:line="268" w:lineRule="auto"/>
        <w:rPr>
          <w:rFonts w:hint="eastAsia"/>
          <w:sz w:val="30"/>
          <w:szCs w:val="30"/>
        </w:rPr>
      </w:pPr>
    </w:p>
    <w:p w14:paraId="3998F3F7">
      <w:pPr>
        <w:pStyle w:val="2"/>
        <w:spacing w:line="268" w:lineRule="auto"/>
        <w:rPr>
          <w:rFonts w:hint="eastAsia"/>
          <w:sz w:val="30"/>
          <w:szCs w:val="30"/>
        </w:rPr>
      </w:pPr>
      <w:r>
        <w:rPr>
          <w:rFonts w:hint="eastAsia"/>
          <w:sz w:val="30"/>
          <w:szCs w:val="30"/>
        </w:rPr>
        <w:t>Spots appear nowhere more disagrecable than when seen in a most beautiful face, or on the cleanest garment.</w:t>
      </w:r>
    </w:p>
    <w:p w14:paraId="1652BE1B">
      <w:pPr>
        <w:pStyle w:val="2"/>
        <w:spacing w:line="268" w:lineRule="auto"/>
        <w:rPr>
          <w:rFonts w:hint="eastAsia"/>
          <w:sz w:val="30"/>
          <w:szCs w:val="30"/>
        </w:rPr>
      </w:pPr>
    </w:p>
    <w:p w14:paraId="0A2270AF">
      <w:pPr>
        <w:pStyle w:val="2"/>
        <w:spacing w:line="268" w:lineRule="auto"/>
        <w:rPr>
          <w:rFonts w:hint="eastAsia"/>
          <w:sz w:val="30"/>
          <w:szCs w:val="30"/>
        </w:rPr>
      </w:pPr>
      <w:r>
        <w:rPr>
          <w:rFonts w:hint="eastAsia"/>
          <w:sz w:val="30"/>
          <w:szCs w:val="30"/>
        </w:rPr>
        <w:t>污点在最美丽的脸上或最干净的衣服上出现时，最为令人不快。</w:t>
      </w:r>
    </w:p>
    <w:p w14:paraId="312430A6">
      <w:pPr>
        <w:pStyle w:val="2"/>
        <w:spacing w:line="268" w:lineRule="auto"/>
        <w:rPr>
          <w:rFonts w:hint="eastAsia"/>
          <w:sz w:val="30"/>
          <w:szCs w:val="30"/>
        </w:rPr>
      </w:pPr>
    </w:p>
    <w:p w14:paraId="69B61155">
      <w:pPr>
        <w:pStyle w:val="2"/>
        <w:spacing w:line="268" w:lineRule="auto"/>
        <w:rPr>
          <w:rFonts w:hint="eastAsia"/>
          <w:sz w:val="30"/>
          <w:szCs w:val="30"/>
        </w:rPr>
      </w:pPr>
      <w:r>
        <w:rPr>
          <w:rFonts w:hint="eastAsia"/>
          <w:sz w:val="30"/>
          <w:szCs w:val="30"/>
        </w:rPr>
        <w:t>And it is expedient to have a perfect knowledge of the filthiness of sin.</w:t>
      </w:r>
    </w:p>
    <w:p w14:paraId="7C81D418">
      <w:pPr>
        <w:pStyle w:val="2"/>
        <w:spacing w:line="268" w:lineRule="auto"/>
        <w:rPr>
          <w:rFonts w:hint="eastAsia"/>
          <w:sz w:val="30"/>
          <w:szCs w:val="30"/>
        </w:rPr>
      </w:pPr>
    </w:p>
    <w:p w14:paraId="7112B985">
      <w:pPr>
        <w:pStyle w:val="2"/>
        <w:spacing w:line="268" w:lineRule="auto"/>
        <w:rPr>
          <w:rFonts w:hint="eastAsia"/>
          <w:sz w:val="30"/>
          <w:szCs w:val="30"/>
        </w:rPr>
      </w:pPr>
      <w:r>
        <w:rPr>
          <w:rFonts w:hint="eastAsia"/>
          <w:sz w:val="30"/>
          <w:szCs w:val="30"/>
        </w:rPr>
        <w:t>对罪的污秽有完全的认识是有益的。</w:t>
      </w:r>
    </w:p>
    <w:p w14:paraId="28126362">
      <w:pPr>
        <w:pStyle w:val="2"/>
        <w:spacing w:line="268" w:lineRule="auto"/>
        <w:rPr>
          <w:rFonts w:hint="eastAsia"/>
          <w:sz w:val="30"/>
          <w:szCs w:val="30"/>
        </w:rPr>
      </w:pPr>
    </w:p>
    <w:p w14:paraId="2D2A37A9">
      <w:pPr>
        <w:pStyle w:val="2"/>
        <w:spacing w:line="268" w:lineRule="auto"/>
        <w:rPr>
          <w:rFonts w:hint="eastAsia"/>
          <w:sz w:val="30"/>
          <w:szCs w:val="30"/>
        </w:rPr>
      </w:pPr>
      <w:r>
        <w:rPr>
          <w:rFonts w:hint="eastAsia"/>
          <w:sz w:val="30"/>
          <w:szCs w:val="30"/>
        </w:rPr>
        <w:t>We also learn from them to think humbly of ourselves, to depend on the grace of God, to keep a stricter eye upon ourselves, least perhaps we fall into the same or more grievous sins, Gal. 6:1.</w:t>
      </w:r>
    </w:p>
    <w:p w14:paraId="6ACCA88E">
      <w:pPr>
        <w:pStyle w:val="2"/>
        <w:spacing w:line="268" w:lineRule="auto"/>
        <w:rPr>
          <w:rFonts w:hint="eastAsia"/>
          <w:sz w:val="30"/>
          <w:szCs w:val="30"/>
        </w:rPr>
      </w:pPr>
    </w:p>
    <w:p w14:paraId="138ED4F5">
      <w:pPr>
        <w:pStyle w:val="2"/>
        <w:spacing w:line="268" w:lineRule="auto"/>
        <w:rPr>
          <w:rFonts w:hint="eastAsia"/>
          <w:sz w:val="30"/>
          <w:szCs w:val="30"/>
        </w:rPr>
      </w:pPr>
      <w:r>
        <w:rPr>
          <w:rFonts w:hint="eastAsia"/>
          <w:sz w:val="30"/>
          <w:szCs w:val="30"/>
        </w:rPr>
        <w:t>我们也从他们身上学习谦卑地看待自己，依靠神的恩典，更严格地省察自己，免得我们或许陷入同样的或更严重的罪中（加拉太书 6:1）。</w:t>
      </w:r>
    </w:p>
    <w:p w14:paraId="54F53DE9">
      <w:pPr>
        <w:pStyle w:val="2"/>
        <w:spacing w:line="268" w:lineRule="auto"/>
        <w:rPr>
          <w:rFonts w:hint="eastAsia"/>
          <w:sz w:val="30"/>
          <w:szCs w:val="30"/>
        </w:rPr>
      </w:pPr>
    </w:p>
    <w:p w14:paraId="378F515A">
      <w:pPr>
        <w:pStyle w:val="2"/>
        <w:spacing w:line="268" w:lineRule="auto"/>
        <w:rPr>
          <w:rFonts w:hint="eastAsia"/>
          <w:sz w:val="30"/>
          <w:szCs w:val="30"/>
        </w:rPr>
      </w:pPr>
      <w:r>
        <w:rPr>
          <w:rFonts w:hint="eastAsia"/>
          <w:sz w:val="30"/>
          <w:szCs w:val="30"/>
        </w:rPr>
        <w:t>LXXXVIII. But our Lord would not have us without perfect examples, and therefore he raises the meditations of his people to the inhabitants of heaven, the choirs of angels, and spirits of just men made perfect, whose conversation he recommends even in our daily prayer, "as it is in heaven."</w:t>
      </w:r>
    </w:p>
    <w:p w14:paraId="726DA5C1">
      <w:pPr>
        <w:pStyle w:val="2"/>
        <w:spacing w:line="268" w:lineRule="auto"/>
        <w:rPr>
          <w:rFonts w:hint="eastAsia"/>
          <w:sz w:val="30"/>
          <w:szCs w:val="30"/>
        </w:rPr>
      </w:pPr>
    </w:p>
    <w:p w14:paraId="45FD5F4A">
      <w:pPr>
        <w:pStyle w:val="2"/>
        <w:spacing w:line="268" w:lineRule="auto"/>
        <w:rPr>
          <w:rFonts w:hint="eastAsia"/>
          <w:sz w:val="30"/>
          <w:szCs w:val="30"/>
        </w:rPr>
      </w:pPr>
      <w:r>
        <w:rPr>
          <w:rFonts w:hint="eastAsia"/>
          <w:sz w:val="30"/>
          <w:szCs w:val="30"/>
        </w:rPr>
        <w:t>八十八、但我们的主不愿意我们没有完美的榜样，因此祂将祂子民的默想提升到天上的居民，天使的唱诗班，以及被成全的义人的灵魂，祂甚至在我们每日的祷告中推荐他们的生活方式，“如同行在天上一样。”</w:t>
      </w:r>
    </w:p>
    <w:p w14:paraId="60FB0759">
      <w:pPr>
        <w:pStyle w:val="2"/>
        <w:spacing w:line="268" w:lineRule="auto"/>
        <w:rPr>
          <w:rFonts w:hint="eastAsia"/>
          <w:sz w:val="30"/>
          <w:szCs w:val="30"/>
        </w:rPr>
      </w:pPr>
    </w:p>
    <w:p w14:paraId="0854CBAB">
      <w:pPr>
        <w:pStyle w:val="2"/>
        <w:spacing w:line="268" w:lineRule="auto"/>
        <w:rPr>
          <w:rFonts w:hint="eastAsia"/>
          <w:sz w:val="30"/>
          <w:szCs w:val="30"/>
        </w:rPr>
      </w:pPr>
      <w:r>
        <w:rPr>
          <w:rFonts w:hint="eastAsia"/>
          <w:sz w:val="30"/>
          <w:szCs w:val="30"/>
        </w:rPr>
        <w:t>These being filled with the clearest light, and flaming with the purest love, and continually beholding the face of God, and being altogether conformed to him, incessantly show forth the praises of their Creator, and execute his commands with incredible alacrity.</w:t>
      </w:r>
    </w:p>
    <w:p w14:paraId="6775E320">
      <w:pPr>
        <w:pStyle w:val="2"/>
        <w:spacing w:line="268" w:lineRule="auto"/>
        <w:rPr>
          <w:rFonts w:hint="eastAsia"/>
          <w:sz w:val="30"/>
          <w:szCs w:val="30"/>
        </w:rPr>
      </w:pPr>
    </w:p>
    <w:p w14:paraId="2135D666">
      <w:pPr>
        <w:pStyle w:val="2"/>
        <w:spacing w:line="268" w:lineRule="auto"/>
        <w:rPr>
          <w:rFonts w:hint="eastAsia"/>
          <w:sz w:val="30"/>
          <w:szCs w:val="30"/>
        </w:rPr>
      </w:pPr>
      <w:r>
        <w:rPr>
          <w:rFonts w:hint="eastAsia"/>
          <w:sz w:val="30"/>
          <w:szCs w:val="30"/>
        </w:rPr>
        <w:t>这些人充满了最清晰的光明，燃烧着最纯洁的爱，不断地瞻仰神的面，并且完全与祂一致，不停地彰显他们创造主的赞美，并以令人难以置信的敏捷执行祂的命令。</w:t>
      </w:r>
    </w:p>
    <w:p w14:paraId="75BC0ACC">
      <w:pPr>
        <w:pStyle w:val="2"/>
        <w:spacing w:line="268" w:lineRule="auto"/>
        <w:rPr>
          <w:rFonts w:hint="eastAsia"/>
          <w:sz w:val="30"/>
          <w:szCs w:val="30"/>
        </w:rPr>
      </w:pPr>
    </w:p>
    <w:p w14:paraId="567C4B5B">
      <w:pPr>
        <w:pStyle w:val="2"/>
        <w:spacing w:line="268" w:lineRule="auto"/>
        <w:rPr>
          <w:rFonts w:hint="eastAsia"/>
          <w:sz w:val="30"/>
          <w:szCs w:val="30"/>
        </w:rPr>
      </w:pPr>
      <w:r>
        <w:rPr>
          <w:rFonts w:hint="eastAsia"/>
          <w:sz w:val="30"/>
          <w:szCs w:val="30"/>
        </w:rPr>
        <w:t>Is. 6:2, 3. Ps. 103:20. Rev. 4:8–11.</w:t>
      </w:r>
    </w:p>
    <w:p w14:paraId="7E7C6768">
      <w:pPr>
        <w:pStyle w:val="2"/>
        <w:spacing w:line="268" w:lineRule="auto"/>
        <w:rPr>
          <w:rFonts w:hint="eastAsia"/>
          <w:sz w:val="30"/>
          <w:szCs w:val="30"/>
        </w:rPr>
      </w:pPr>
    </w:p>
    <w:p w14:paraId="50252FE9">
      <w:pPr>
        <w:pStyle w:val="2"/>
        <w:spacing w:line="268" w:lineRule="auto"/>
        <w:rPr>
          <w:rFonts w:hint="eastAsia"/>
          <w:sz w:val="30"/>
          <w:szCs w:val="30"/>
        </w:rPr>
      </w:pPr>
      <w:r>
        <w:rPr>
          <w:rFonts w:hint="eastAsia"/>
          <w:sz w:val="30"/>
          <w:szCs w:val="30"/>
        </w:rPr>
        <w:t>以赛亚书 6:2, 3；诗篇 103:20；启示录 4:8–11。</w:t>
      </w:r>
    </w:p>
    <w:p w14:paraId="4EB62D4F">
      <w:pPr>
        <w:pStyle w:val="2"/>
        <w:spacing w:line="268" w:lineRule="auto"/>
        <w:rPr>
          <w:rFonts w:hint="eastAsia"/>
          <w:sz w:val="30"/>
          <w:szCs w:val="30"/>
        </w:rPr>
      </w:pPr>
    </w:p>
    <w:p w14:paraId="17799051">
      <w:pPr>
        <w:pStyle w:val="2"/>
        <w:spacing w:line="268" w:lineRule="auto"/>
        <w:rPr>
          <w:rFonts w:hint="eastAsia"/>
          <w:sz w:val="30"/>
          <w:szCs w:val="30"/>
        </w:rPr>
      </w:pPr>
      <w:r>
        <w:rPr>
          <w:rFonts w:hint="eastAsia"/>
          <w:sz w:val="30"/>
          <w:szCs w:val="30"/>
        </w:rPr>
        <w:t>The sacred writings testify all this concerning them.</w:t>
      </w:r>
    </w:p>
    <w:p w14:paraId="1BE465FB">
      <w:pPr>
        <w:pStyle w:val="2"/>
        <w:spacing w:line="268" w:lineRule="auto"/>
        <w:rPr>
          <w:rFonts w:hint="eastAsia"/>
          <w:sz w:val="30"/>
          <w:szCs w:val="30"/>
        </w:rPr>
      </w:pPr>
    </w:p>
    <w:p w14:paraId="1C9E230D">
      <w:pPr>
        <w:pStyle w:val="2"/>
        <w:spacing w:line="268" w:lineRule="auto"/>
        <w:rPr>
          <w:rFonts w:hint="eastAsia"/>
          <w:sz w:val="30"/>
          <w:szCs w:val="30"/>
        </w:rPr>
      </w:pPr>
      <w:r>
        <w:rPr>
          <w:rFonts w:hint="eastAsia"/>
          <w:sz w:val="30"/>
          <w:szCs w:val="30"/>
        </w:rPr>
        <w:t>圣经为他们作了这一切的见证。</w:t>
      </w:r>
    </w:p>
    <w:p w14:paraId="7DE4CA40">
      <w:pPr>
        <w:pStyle w:val="2"/>
        <w:spacing w:line="268" w:lineRule="auto"/>
        <w:rPr>
          <w:rFonts w:hint="eastAsia"/>
          <w:sz w:val="30"/>
          <w:szCs w:val="30"/>
        </w:rPr>
      </w:pPr>
    </w:p>
    <w:p w14:paraId="18144940">
      <w:pPr>
        <w:pStyle w:val="2"/>
        <w:spacing w:line="268" w:lineRule="auto"/>
        <w:rPr>
          <w:rFonts w:hint="eastAsia"/>
          <w:sz w:val="30"/>
          <w:szCs w:val="30"/>
        </w:rPr>
      </w:pPr>
      <w:r>
        <w:rPr>
          <w:rFonts w:hint="eastAsia"/>
          <w:sz w:val="30"/>
          <w:szCs w:val="30"/>
        </w:rPr>
        <w:t>And faith not only believes, but sees all this; for being endowed with the quickest sight, it penetrates within the veil of the heavenly sanctuary, and, as if mixed with the consort of the heavenly inhabitants, views those exercises of the most consummate holiness, with the love of which the believing soul cannot fail to be inflamed.</w:t>
      </w:r>
    </w:p>
    <w:p w14:paraId="0A8BAE2B">
      <w:pPr>
        <w:pStyle w:val="2"/>
        <w:spacing w:line="268" w:lineRule="auto"/>
        <w:rPr>
          <w:rFonts w:hint="eastAsia"/>
          <w:sz w:val="30"/>
          <w:szCs w:val="30"/>
        </w:rPr>
      </w:pPr>
    </w:p>
    <w:p w14:paraId="73B7BDD2">
      <w:pPr>
        <w:pStyle w:val="2"/>
        <w:spacing w:line="268" w:lineRule="auto"/>
        <w:rPr>
          <w:rFonts w:hint="eastAsia"/>
          <w:sz w:val="30"/>
          <w:szCs w:val="30"/>
        </w:rPr>
      </w:pPr>
      <w:r>
        <w:rPr>
          <w:rFonts w:hint="eastAsia"/>
          <w:sz w:val="30"/>
          <w:szCs w:val="30"/>
        </w:rPr>
        <w:t>信心不仅相信，而且看见这一切；因为它被赋予了最敏锐的视觉，它穿透天上圣所的幔子，仿佛与天上居民的队伍混合在一起，观看那些最完美圣洁的操练，相信的灵魂不可能不被对其的爱所点燃。</w:t>
      </w:r>
    </w:p>
    <w:p w14:paraId="58E0A578">
      <w:pPr>
        <w:pStyle w:val="2"/>
        <w:spacing w:line="268" w:lineRule="auto"/>
        <w:rPr>
          <w:rFonts w:hint="eastAsia"/>
          <w:sz w:val="30"/>
          <w:szCs w:val="30"/>
        </w:rPr>
      </w:pPr>
    </w:p>
    <w:p w14:paraId="59E28393">
      <w:pPr>
        <w:pStyle w:val="2"/>
        <w:spacing w:line="268" w:lineRule="auto"/>
        <w:rPr>
          <w:rFonts w:hint="eastAsia"/>
          <w:sz w:val="30"/>
          <w:szCs w:val="30"/>
        </w:rPr>
      </w:pPr>
      <w:r>
        <w:rPr>
          <w:rFonts w:hint="eastAsia"/>
          <w:sz w:val="30"/>
          <w:szCs w:val="30"/>
        </w:rPr>
        <w:t>LXXXIX. But yet, as it is very desirable to have likewise an example of perfect holiness upon earth; so God has not suffered us to be without one; for he sent his own Son from heaven, who hath left us the brightest pattern of every virtue, without exception, "that we should follow his steps," 1 Pet. 2:21.</w:t>
      </w:r>
    </w:p>
    <w:p w14:paraId="5588A32F">
      <w:pPr>
        <w:pStyle w:val="2"/>
        <w:spacing w:line="268" w:lineRule="auto"/>
        <w:rPr>
          <w:rFonts w:hint="eastAsia"/>
          <w:sz w:val="30"/>
          <w:szCs w:val="30"/>
        </w:rPr>
      </w:pPr>
    </w:p>
    <w:p w14:paraId="3E5B7877">
      <w:pPr>
        <w:pStyle w:val="2"/>
        <w:spacing w:line="268" w:lineRule="auto"/>
        <w:rPr>
          <w:rFonts w:hint="eastAsia"/>
          <w:sz w:val="30"/>
          <w:szCs w:val="30"/>
        </w:rPr>
      </w:pPr>
      <w:r>
        <w:rPr>
          <w:rFonts w:hint="eastAsia"/>
          <w:sz w:val="30"/>
          <w:szCs w:val="30"/>
        </w:rPr>
        <w:t>八十九、然而，既然在地上也拥有一个完美圣洁的榜样是非常可取的；因此神并没有让我们没有这样的榜样；因为祂从天上差遣了祂自己的儿子，祂给我们留下了每一项美德最光辉的典范，毫无例外，“叫我们跟随祂的脚踪行”（彼得前书 2:21）。</w:t>
      </w:r>
    </w:p>
    <w:p w14:paraId="7662195A">
      <w:pPr>
        <w:pStyle w:val="2"/>
        <w:spacing w:line="268" w:lineRule="auto"/>
        <w:rPr>
          <w:rFonts w:hint="eastAsia"/>
          <w:sz w:val="30"/>
          <w:szCs w:val="30"/>
        </w:rPr>
      </w:pPr>
    </w:p>
    <w:p w14:paraId="270C33C8">
      <w:pPr>
        <w:pStyle w:val="2"/>
        <w:spacing w:line="268" w:lineRule="auto"/>
        <w:rPr>
          <w:rFonts w:hint="eastAsia"/>
          <w:sz w:val="30"/>
          <w:szCs w:val="30"/>
        </w:rPr>
      </w:pPr>
      <w:r>
        <w:rPr>
          <w:rFonts w:hint="eastAsia"/>
          <w:sz w:val="30"/>
          <w:szCs w:val="30"/>
        </w:rPr>
        <w:t>It was a part of Christ's prophetical office, to teach not only by words, but by the example of his life, that both in his words and actions, he might say, "learn of me," Matt. 11:29.</w:t>
      </w:r>
    </w:p>
    <w:p w14:paraId="3DEAEC3F">
      <w:pPr>
        <w:pStyle w:val="2"/>
        <w:spacing w:line="268" w:lineRule="auto"/>
        <w:rPr>
          <w:rFonts w:hint="eastAsia"/>
          <w:sz w:val="30"/>
          <w:szCs w:val="30"/>
        </w:rPr>
      </w:pPr>
    </w:p>
    <w:p w14:paraId="59284AAF">
      <w:pPr>
        <w:pStyle w:val="2"/>
        <w:spacing w:line="268" w:lineRule="auto"/>
        <w:rPr>
          <w:rFonts w:hint="eastAsia"/>
          <w:sz w:val="30"/>
          <w:szCs w:val="30"/>
        </w:rPr>
      </w:pPr>
      <w:r>
        <w:rPr>
          <w:rFonts w:hint="eastAsia"/>
          <w:sz w:val="30"/>
          <w:szCs w:val="30"/>
        </w:rPr>
        <w:t>基督先知职分的一部分，不仅是用言语教导，而且也用祂生活的榜样教导，以便祂在言语和行为上都可以说：“学我的样式”（马太福音 11:29）。</w:t>
      </w:r>
    </w:p>
    <w:p w14:paraId="190E4992">
      <w:pPr>
        <w:pStyle w:val="2"/>
        <w:spacing w:line="268" w:lineRule="auto"/>
        <w:rPr>
          <w:rFonts w:hint="eastAsia"/>
          <w:sz w:val="30"/>
          <w:szCs w:val="30"/>
        </w:rPr>
      </w:pPr>
    </w:p>
    <w:p w14:paraId="6D9509BE">
      <w:pPr>
        <w:pStyle w:val="2"/>
        <w:spacing w:line="268" w:lineRule="auto"/>
        <w:rPr>
          <w:rFonts w:hint="eastAsia"/>
          <w:sz w:val="30"/>
          <w:szCs w:val="30"/>
        </w:rPr>
      </w:pPr>
      <w:r>
        <w:rPr>
          <w:rFonts w:hint="eastAsia"/>
          <w:sz w:val="30"/>
          <w:szCs w:val="30"/>
        </w:rPr>
        <w:t>The imitation of him is often recommended by the apostles, 1 Cor. 11:1. 1 Thess. 1:6. 1 John 2:6.</w:t>
      </w:r>
    </w:p>
    <w:p w14:paraId="74A4C86A">
      <w:pPr>
        <w:pStyle w:val="2"/>
        <w:spacing w:line="268" w:lineRule="auto"/>
        <w:rPr>
          <w:rFonts w:hint="eastAsia"/>
          <w:sz w:val="30"/>
          <w:szCs w:val="30"/>
        </w:rPr>
      </w:pPr>
    </w:p>
    <w:p w14:paraId="4BC8511D">
      <w:pPr>
        <w:pStyle w:val="2"/>
        <w:spacing w:line="268" w:lineRule="auto"/>
        <w:rPr>
          <w:rFonts w:hint="eastAsia"/>
          <w:sz w:val="30"/>
          <w:szCs w:val="30"/>
        </w:rPr>
      </w:pPr>
      <w:r>
        <w:rPr>
          <w:rFonts w:hint="eastAsia"/>
          <w:sz w:val="30"/>
          <w:szCs w:val="30"/>
        </w:rPr>
        <w:t>使徒们常常推荐效法祂（哥林多前书 11:1；帖撒罗尼迦前书 1:6；约翰一书 2:6）。</w:t>
      </w:r>
    </w:p>
    <w:p w14:paraId="7902F2B6">
      <w:pPr>
        <w:pStyle w:val="2"/>
        <w:spacing w:line="268" w:lineRule="auto"/>
        <w:rPr>
          <w:rFonts w:hint="eastAsia"/>
          <w:sz w:val="30"/>
          <w:szCs w:val="30"/>
        </w:rPr>
      </w:pPr>
    </w:p>
    <w:p w14:paraId="7A9B29FB">
      <w:pPr>
        <w:pStyle w:val="2"/>
        <w:spacing w:line="268" w:lineRule="auto"/>
        <w:rPr>
          <w:rFonts w:hint="eastAsia"/>
          <w:sz w:val="30"/>
          <w:szCs w:val="30"/>
        </w:rPr>
      </w:pPr>
      <w:r>
        <w:rPr>
          <w:rFonts w:hint="eastAsia"/>
          <w:sz w:val="30"/>
          <w:szCs w:val="30"/>
        </w:rPr>
        <w:t>XC. It has been very well observed by a learned person, that we are to distinguish between imitation, whereby we are said to be μιμηται, imitators of Christ, 1 Cor. 11:1; and between following, by which we are commanded to follow Christ; between "follow me," Matt. 16:24, and "follow after me," Matt. 10:38.</w:t>
      </w:r>
    </w:p>
    <w:p w14:paraId="0F620B9C">
      <w:pPr>
        <w:pStyle w:val="2"/>
        <w:spacing w:line="268" w:lineRule="auto"/>
        <w:rPr>
          <w:rFonts w:hint="eastAsia"/>
          <w:sz w:val="30"/>
          <w:szCs w:val="30"/>
        </w:rPr>
      </w:pPr>
    </w:p>
    <w:p w14:paraId="7597EAAF">
      <w:pPr>
        <w:pStyle w:val="2"/>
        <w:spacing w:line="268" w:lineRule="auto"/>
        <w:rPr>
          <w:rFonts w:hint="eastAsia"/>
          <w:sz w:val="30"/>
          <w:szCs w:val="30"/>
        </w:rPr>
      </w:pPr>
      <w:r>
        <w:rPr>
          <w:rFonts w:hint="eastAsia"/>
          <w:sz w:val="30"/>
          <w:szCs w:val="30"/>
        </w:rPr>
        <w:t>九十、一位学者曾很好地指出，我们应当区分效法（imitation），藉此我们被称为 μιμηταί (mimētai，希腊文，意为效法者) 基督的效法者（哥林多前书 11:1）；以及跟随（following），藉此我们被命令跟随基督；在“跟从我”（马太福音 16:24）和“跟从我”（马太福音 10:38）之间有所区别。（译者注：原文此处“follow after me”在马太福音10:38的上下文中意为背起十字架跟从，与16:24的“跟从我”含义相近，作者在此处的区分可能基于希腊原文词汇的细微差别，但英文翻译均为“follow me”。此处保留作者的区分。）</w:t>
      </w:r>
    </w:p>
    <w:p w14:paraId="57AED769">
      <w:pPr>
        <w:pStyle w:val="2"/>
        <w:spacing w:line="268" w:lineRule="auto"/>
        <w:rPr>
          <w:rFonts w:hint="eastAsia"/>
          <w:sz w:val="30"/>
          <w:szCs w:val="30"/>
        </w:rPr>
      </w:pPr>
    </w:p>
    <w:p w14:paraId="7017CB91">
      <w:pPr>
        <w:pStyle w:val="2"/>
        <w:spacing w:line="268" w:lineRule="auto"/>
        <w:rPr>
          <w:rFonts w:hint="eastAsia"/>
          <w:sz w:val="30"/>
          <w:szCs w:val="30"/>
        </w:rPr>
      </w:pPr>
      <w:r>
        <w:rPr>
          <w:rFonts w:hint="eastAsia"/>
          <w:sz w:val="30"/>
          <w:szCs w:val="30"/>
        </w:rPr>
        <w:t>For the former denotes a conformity to an example: the latter, the attendance of servants going after their masters; which words are generally confounded by writers in their own language, though they ought by no means to be so.</w:t>
      </w:r>
    </w:p>
    <w:p w14:paraId="5C4F3208">
      <w:pPr>
        <w:pStyle w:val="2"/>
        <w:spacing w:line="268" w:lineRule="auto"/>
        <w:rPr>
          <w:rFonts w:hint="eastAsia"/>
          <w:sz w:val="30"/>
          <w:szCs w:val="30"/>
        </w:rPr>
      </w:pPr>
    </w:p>
    <w:p w14:paraId="01C7D09F">
      <w:pPr>
        <w:pStyle w:val="2"/>
        <w:spacing w:line="268" w:lineRule="auto"/>
        <w:rPr>
          <w:rFonts w:hint="eastAsia"/>
          <w:sz w:val="30"/>
          <w:szCs w:val="30"/>
        </w:rPr>
      </w:pPr>
      <w:r>
        <w:rPr>
          <w:rFonts w:hint="eastAsia"/>
          <w:sz w:val="30"/>
          <w:szCs w:val="30"/>
        </w:rPr>
        <w:t>因为前者指对榜样的遵从：后者指仆人跟随主人的侍奉；这些词语通常被作者们在其本国语言中混淆，尽管它们绝不应该被混淆。</w:t>
      </w:r>
    </w:p>
    <w:p w14:paraId="6708DB61">
      <w:pPr>
        <w:pStyle w:val="2"/>
        <w:spacing w:line="268" w:lineRule="auto"/>
        <w:rPr>
          <w:rFonts w:hint="eastAsia"/>
          <w:sz w:val="30"/>
          <w:szCs w:val="30"/>
        </w:rPr>
      </w:pPr>
    </w:p>
    <w:p w14:paraId="2B8A3C52">
      <w:pPr>
        <w:pStyle w:val="2"/>
        <w:spacing w:line="268" w:lineRule="auto"/>
        <w:rPr>
          <w:rFonts w:hint="eastAsia"/>
          <w:sz w:val="30"/>
          <w:szCs w:val="30"/>
        </w:rPr>
      </w:pPr>
      <w:r>
        <w:rPr>
          <w:rFonts w:hint="eastAsia"/>
          <w:sz w:val="30"/>
          <w:szCs w:val="30"/>
        </w:rPr>
        <w:t>XCI. As we have already often inculcated, that Christ is not to be considered in a threefold respect, as man, as Mediator, and as God; so we are to inquire, in what relation or respect he is given us as an example.</w:t>
      </w:r>
    </w:p>
    <w:p w14:paraId="794E1492">
      <w:pPr>
        <w:pStyle w:val="2"/>
        <w:spacing w:line="268" w:lineRule="auto"/>
        <w:rPr>
          <w:rFonts w:hint="eastAsia"/>
          <w:sz w:val="30"/>
          <w:szCs w:val="30"/>
        </w:rPr>
      </w:pPr>
    </w:p>
    <w:p w14:paraId="5E6064E5">
      <w:pPr>
        <w:pStyle w:val="2"/>
        <w:spacing w:line="268" w:lineRule="auto"/>
        <w:rPr>
          <w:rFonts w:hint="eastAsia"/>
          <w:sz w:val="30"/>
          <w:szCs w:val="30"/>
        </w:rPr>
      </w:pPr>
      <w:r>
        <w:rPr>
          <w:rFonts w:hint="eastAsia"/>
          <w:sz w:val="30"/>
          <w:szCs w:val="30"/>
        </w:rPr>
        <w:t>九十一、正如我们已经多次强调的，基督不应从三个方面来考虑，即作为人、作为中保、以及作为神；因此我们要探究，祂是在何种关系或方面被赐给我们作为榜样的。</w:t>
      </w:r>
    </w:p>
    <w:p w14:paraId="45F58DBE">
      <w:pPr>
        <w:pStyle w:val="2"/>
        <w:spacing w:line="268" w:lineRule="auto"/>
        <w:rPr>
          <w:rFonts w:hint="eastAsia"/>
          <w:sz w:val="30"/>
          <w:szCs w:val="30"/>
        </w:rPr>
      </w:pPr>
    </w:p>
    <w:p w14:paraId="2B94AC76">
      <w:pPr>
        <w:pStyle w:val="2"/>
        <w:spacing w:line="268" w:lineRule="auto"/>
        <w:rPr>
          <w:rFonts w:hint="eastAsia"/>
          <w:sz w:val="30"/>
          <w:szCs w:val="30"/>
        </w:rPr>
      </w:pPr>
      <w:r>
        <w:rPr>
          <w:rFonts w:hint="eastAsia"/>
          <w:sz w:val="30"/>
          <w:szCs w:val="30"/>
        </w:rPr>
        <w:t>And first, we are not to doubt that as he represented, in his human nature, the image of God, in which the first man was created, and possessed and practised all the virtues, due by a rational creature, without any defect; in so far he is, in the most perfect manner, proposed to our imitation.</w:t>
      </w:r>
    </w:p>
    <w:p w14:paraId="667299BC">
      <w:pPr>
        <w:pStyle w:val="2"/>
        <w:spacing w:line="268" w:lineRule="auto"/>
        <w:rPr>
          <w:rFonts w:hint="eastAsia"/>
          <w:sz w:val="30"/>
          <w:szCs w:val="30"/>
        </w:rPr>
      </w:pPr>
    </w:p>
    <w:p w14:paraId="13C4F621">
      <w:pPr>
        <w:pStyle w:val="2"/>
        <w:spacing w:line="268" w:lineRule="auto"/>
        <w:rPr>
          <w:rFonts w:hint="eastAsia"/>
          <w:sz w:val="30"/>
          <w:szCs w:val="30"/>
        </w:rPr>
      </w:pPr>
      <w:r>
        <w:rPr>
          <w:rFonts w:hint="eastAsia"/>
          <w:sz w:val="30"/>
          <w:szCs w:val="30"/>
        </w:rPr>
        <w:t>首先，我们不应怀疑，祂既在其人性中代表了神的形象，第一个人是照此形象被造的，并且祂拥有并实践了理性受造物所应有的一切美德，毫无瑕疵；就此而言，祂是以最完美的方式提供给我们效法的。</w:t>
      </w:r>
    </w:p>
    <w:p w14:paraId="10CA5AAC">
      <w:pPr>
        <w:pStyle w:val="2"/>
        <w:spacing w:line="268" w:lineRule="auto"/>
        <w:rPr>
          <w:rFonts w:hint="eastAsia"/>
          <w:sz w:val="30"/>
          <w:szCs w:val="30"/>
        </w:rPr>
      </w:pPr>
    </w:p>
    <w:p w14:paraId="40CD0826">
      <w:pPr>
        <w:pStyle w:val="2"/>
        <w:spacing w:line="268" w:lineRule="auto"/>
        <w:rPr>
          <w:rFonts w:hint="eastAsia"/>
          <w:sz w:val="30"/>
          <w:szCs w:val="30"/>
        </w:rPr>
      </w:pPr>
      <w:r>
        <w:rPr>
          <w:rFonts w:hint="eastAsia"/>
          <w:sz w:val="30"/>
          <w:szCs w:val="30"/>
        </w:rPr>
        <w:t>Certainly, this world was hitherto destitute of such a pattern, ever since the fatal apostasy of our first parents,viz. to have a man, who, being untainted with vice, "holy, harmless, undefiled," might as a living and breathing law, converse among his brethren: such a one, God hath exhibited to us in Christ.</w:t>
      </w:r>
    </w:p>
    <w:p w14:paraId="34D4A142">
      <w:pPr>
        <w:pStyle w:val="2"/>
        <w:spacing w:line="268" w:lineRule="auto"/>
        <w:rPr>
          <w:rFonts w:hint="eastAsia"/>
          <w:sz w:val="30"/>
          <w:szCs w:val="30"/>
        </w:rPr>
      </w:pPr>
    </w:p>
    <w:p w14:paraId="50638ABF">
      <w:pPr>
        <w:pStyle w:val="2"/>
        <w:spacing w:line="268" w:lineRule="auto"/>
        <w:rPr>
          <w:rFonts w:hint="eastAsia"/>
          <w:sz w:val="30"/>
          <w:szCs w:val="30"/>
        </w:rPr>
      </w:pPr>
      <w:r>
        <w:rPr>
          <w:rFonts w:hint="eastAsia"/>
          <w:sz w:val="30"/>
          <w:szCs w:val="30"/>
        </w:rPr>
        <w:t>当然，自从我们始祖致命的背道以来，这个世界一直缺乏这样的榜样，即，有一个人，未受邪恶玷污，“圣洁、无邪恶、无玷污”，可以像一个活生生的、有气息的律法一样，在他的弟兄们中间往来：神在基督里向我们显明了这样一位。</w:t>
      </w:r>
    </w:p>
    <w:p w14:paraId="54958A23">
      <w:pPr>
        <w:pStyle w:val="2"/>
        <w:spacing w:line="268" w:lineRule="auto"/>
        <w:rPr>
          <w:rFonts w:hint="eastAsia"/>
          <w:sz w:val="30"/>
          <w:szCs w:val="30"/>
        </w:rPr>
      </w:pPr>
    </w:p>
    <w:p w14:paraId="41DDA7AA">
      <w:pPr>
        <w:pStyle w:val="2"/>
        <w:spacing w:line="268" w:lineRule="auto"/>
        <w:rPr>
          <w:rFonts w:hint="eastAsia"/>
          <w:sz w:val="30"/>
          <w:szCs w:val="30"/>
        </w:rPr>
      </w:pPr>
      <w:r>
        <w:rPr>
          <w:rFonts w:hint="eastAsia"/>
          <w:sz w:val="30"/>
          <w:szCs w:val="30"/>
        </w:rPr>
        <w:t>It is a pleasure to him who loves holiness, to behold a most exact delineation of it in the written law of God.</w:t>
      </w:r>
    </w:p>
    <w:p w14:paraId="7822CB56">
      <w:pPr>
        <w:pStyle w:val="2"/>
        <w:spacing w:line="268" w:lineRule="auto"/>
        <w:rPr>
          <w:rFonts w:hint="eastAsia"/>
          <w:sz w:val="30"/>
          <w:szCs w:val="30"/>
        </w:rPr>
      </w:pPr>
    </w:p>
    <w:p w14:paraId="1A698C68">
      <w:pPr>
        <w:pStyle w:val="2"/>
        <w:spacing w:line="268" w:lineRule="auto"/>
        <w:rPr>
          <w:rFonts w:hint="eastAsia"/>
          <w:sz w:val="30"/>
          <w:szCs w:val="30"/>
        </w:rPr>
      </w:pPr>
      <w:r>
        <w:rPr>
          <w:rFonts w:hint="eastAsia"/>
          <w:sz w:val="30"/>
          <w:szCs w:val="30"/>
        </w:rPr>
        <w:t>对于爱圣洁的人来说，在神写成的律法中看见其最精确的描绘，是一种乐趣。</w:t>
      </w:r>
    </w:p>
    <w:p w14:paraId="1450AD73">
      <w:pPr>
        <w:pStyle w:val="2"/>
        <w:spacing w:line="268" w:lineRule="auto"/>
        <w:rPr>
          <w:rFonts w:hint="eastAsia"/>
          <w:sz w:val="30"/>
          <w:szCs w:val="30"/>
        </w:rPr>
      </w:pPr>
    </w:p>
    <w:p w14:paraId="74EDF04F">
      <w:pPr>
        <w:pStyle w:val="2"/>
        <w:spacing w:line="268" w:lineRule="auto"/>
        <w:rPr>
          <w:rFonts w:hint="eastAsia"/>
          <w:sz w:val="30"/>
          <w:szCs w:val="30"/>
        </w:rPr>
      </w:pPr>
      <w:r>
        <w:rPr>
          <w:rFonts w:hint="eastAsia"/>
          <w:sz w:val="30"/>
          <w:szCs w:val="30"/>
        </w:rPr>
        <w:t>But what is that delineation but only a picture?</w:t>
      </w:r>
    </w:p>
    <w:p w14:paraId="05B613B6">
      <w:pPr>
        <w:pStyle w:val="2"/>
        <w:spacing w:line="268" w:lineRule="auto"/>
        <w:rPr>
          <w:rFonts w:hint="eastAsia"/>
          <w:sz w:val="30"/>
          <w:szCs w:val="30"/>
        </w:rPr>
      </w:pPr>
    </w:p>
    <w:p w14:paraId="5E5EF191">
      <w:pPr>
        <w:pStyle w:val="2"/>
        <w:spacing w:line="268" w:lineRule="auto"/>
        <w:rPr>
          <w:rFonts w:hint="eastAsia"/>
          <w:sz w:val="30"/>
          <w:szCs w:val="30"/>
        </w:rPr>
      </w:pPr>
      <w:r>
        <w:rPr>
          <w:rFonts w:hint="eastAsia"/>
          <w:sz w:val="30"/>
          <w:szCs w:val="30"/>
        </w:rPr>
        <w:t>但那描绘除了是一幅图画之外，又是什么呢？</w:t>
      </w:r>
    </w:p>
    <w:p w14:paraId="6E47A749">
      <w:pPr>
        <w:pStyle w:val="2"/>
        <w:spacing w:line="268" w:lineRule="auto"/>
        <w:rPr>
          <w:rFonts w:hint="eastAsia"/>
          <w:sz w:val="30"/>
          <w:szCs w:val="30"/>
        </w:rPr>
      </w:pPr>
    </w:p>
    <w:p w14:paraId="4280A85F">
      <w:pPr>
        <w:pStyle w:val="2"/>
        <w:spacing w:line="268" w:lineRule="auto"/>
        <w:rPr>
          <w:rFonts w:hint="eastAsia"/>
          <w:sz w:val="30"/>
          <w:szCs w:val="30"/>
        </w:rPr>
      </w:pPr>
      <w:r>
        <w:rPr>
          <w:rFonts w:hint="eastAsia"/>
          <w:sz w:val="30"/>
          <w:szCs w:val="30"/>
        </w:rPr>
        <w:t>It is indeed exact, and painted in natural colours; but then it is a picture only, without flesh and blood, without life and motion.</w:t>
      </w:r>
    </w:p>
    <w:p w14:paraId="7E30393D">
      <w:pPr>
        <w:pStyle w:val="2"/>
        <w:spacing w:line="268" w:lineRule="auto"/>
        <w:rPr>
          <w:rFonts w:hint="eastAsia"/>
          <w:sz w:val="30"/>
          <w:szCs w:val="30"/>
        </w:rPr>
      </w:pPr>
    </w:p>
    <w:p w14:paraId="4A3F7E17">
      <w:pPr>
        <w:pStyle w:val="2"/>
        <w:spacing w:line="268" w:lineRule="auto"/>
        <w:rPr>
          <w:rFonts w:hint="eastAsia"/>
          <w:sz w:val="30"/>
          <w:szCs w:val="30"/>
        </w:rPr>
      </w:pPr>
      <w:r>
        <w:rPr>
          <w:rFonts w:hint="eastAsia"/>
          <w:sz w:val="30"/>
          <w:szCs w:val="30"/>
        </w:rPr>
        <w:t>它确实精确，并且以自然的色彩绘制；但那只是一幅图画，没有血肉，没有生命和活动。</w:t>
      </w:r>
    </w:p>
    <w:p w14:paraId="619F7281">
      <w:pPr>
        <w:pStyle w:val="2"/>
        <w:spacing w:line="268" w:lineRule="auto"/>
        <w:rPr>
          <w:rFonts w:hint="eastAsia"/>
          <w:sz w:val="30"/>
          <w:szCs w:val="30"/>
        </w:rPr>
      </w:pPr>
    </w:p>
    <w:p w14:paraId="2FC8A96F">
      <w:pPr>
        <w:pStyle w:val="2"/>
        <w:spacing w:line="268" w:lineRule="auto"/>
        <w:rPr>
          <w:rFonts w:hint="eastAsia"/>
          <w:sz w:val="30"/>
          <w:szCs w:val="30"/>
        </w:rPr>
      </w:pPr>
      <w:r>
        <w:rPr>
          <w:rFonts w:hint="eastAsia"/>
          <w:sz w:val="30"/>
          <w:szCs w:val="30"/>
        </w:rPr>
        <w:t>How much greater therefore the pleasure, to behold the same holiness which is portrayed in the law, living, as it were, and animated in Christ?</w:t>
      </w:r>
    </w:p>
    <w:p w14:paraId="3CA87572">
      <w:pPr>
        <w:pStyle w:val="2"/>
        <w:spacing w:line="268" w:lineRule="auto"/>
        <w:rPr>
          <w:rFonts w:hint="eastAsia"/>
          <w:sz w:val="30"/>
          <w:szCs w:val="30"/>
        </w:rPr>
      </w:pPr>
    </w:p>
    <w:p w14:paraId="3B15E9FA">
      <w:pPr>
        <w:pStyle w:val="2"/>
        <w:spacing w:line="268" w:lineRule="auto"/>
        <w:rPr>
          <w:rFonts w:hint="eastAsia"/>
          <w:sz w:val="30"/>
          <w:szCs w:val="30"/>
        </w:rPr>
      </w:pPr>
      <w:r>
        <w:rPr>
          <w:rFonts w:hint="eastAsia"/>
          <w:sz w:val="30"/>
          <w:szCs w:val="30"/>
        </w:rPr>
        <w:t>因此，看见在律法中所描绘的同样的圣洁，仿佛活生生地、有生气地在基督里显现出来，其乐趣该是何等更大呢？</w:t>
      </w:r>
    </w:p>
    <w:p w14:paraId="7F05425A">
      <w:pPr>
        <w:pStyle w:val="2"/>
        <w:spacing w:line="268" w:lineRule="auto"/>
        <w:rPr>
          <w:rFonts w:hint="eastAsia"/>
          <w:sz w:val="30"/>
          <w:szCs w:val="30"/>
        </w:rPr>
      </w:pPr>
    </w:p>
    <w:p w14:paraId="14E026FC">
      <w:pPr>
        <w:pStyle w:val="2"/>
        <w:spacing w:line="268" w:lineRule="auto"/>
        <w:rPr>
          <w:rFonts w:hint="eastAsia"/>
          <w:sz w:val="30"/>
          <w:szCs w:val="30"/>
        </w:rPr>
      </w:pPr>
      <w:r>
        <w:rPr>
          <w:rFonts w:hint="eastAsia"/>
          <w:sz w:val="30"/>
          <w:szCs w:val="30"/>
        </w:rPr>
        <w:t>XCII. What was peculiar and proper to his mediatorial office, as the honour of his mediation, whereby we are reconciled to God, and that eminent dignity by which he has the peculiar honour of being prophet, priest, and king; in sum, whatever belongs to that more excellent name, which was bestowed on Christ above his fellows: all this we are neither to imitate, nor follow the example of those who pretend to be imitators; "there is one mediator between God and men, the man Christ Jesus." 1 Tim. 2:5.</w:t>
      </w:r>
    </w:p>
    <w:p w14:paraId="4BBEEA8E">
      <w:pPr>
        <w:pStyle w:val="2"/>
        <w:spacing w:line="268" w:lineRule="auto"/>
        <w:rPr>
          <w:rFonts w:hint="eastAsia"/>
          <w:sz w:val="30"/>
          <w:szCs w:val="30"/>
        </w:rPr>
      </w:pPr>
    </w:p>
    <w:p w14:paraId="205789B3">
      <w:pPr>
        <w:pStyle w:val="2"/>
        <w:spacing w:line="268" w:lineRule="auto"/>
        <w:rPr>
          <w:rFonts w:hint="eastAsia"/>
          <w:sz w:val="30"/>
          <w:szCs w:val="30"/>
        </w:rPr>
      </w:pPr>
      <w:r>
        <w:rPr>
          <w:rFonts w:hint="eastAsia"/>
          <w:sz w:val="30"/>
          <w:szCs w:val="30"/>
        </w:rPr>
        <w:t>九十二、祂中保职分所特有和固有的，例如祂中保的尊荣，藉此我们与神和好，以及祂作为先知、祭司和君王所拥有的独特尊荣的那种卓越尊严；总之，凡属于那赐给基督超越其同伴的更卓越名号的一切：这一切我们既不应效法，也不应跟随那些自称效法者的人的榜样；“因为只有一位神，在神和人中间，只有一位中保，乃是降世为人的基督耶稣。”（提摩太前书 2:5）。</w:t>
      </w:r>
    </w:p>
    <w:p w14:paraId="51554A66">
      <w:pPr>
        <w:pStyle w:val="2"/>
        <w:spacing w:line="268" w:lineRule="auto"/>
        <w:rPr>
          <w:rFonts w:hint="eastAsia"/>
          <w:sz w:val="30"/>
          <w:szCs w:val="30"/>
        </w:rPr>
      </w:pPr>
    </w:p>
    <w:p w14:paraId="5162F3D2">
      <w:pPr>
        <w:pStyle w:val="2"/>
        <w:spacing w:line="268" w:lineRule="auto"/>
        <w:rPr>
          <w:rFonts w:hint="eastAsia"/>
          <w:sz w:val="30"/>
          <w:szCs w:val="30"/>
        </w:rPr>
      </w:pPr>
      <w:r>
        <w:rPr>
          <w:rFonts w:hint="eastAsia"/>
          <w:sz w:val="30"/>
          <w:szCs w:val="30"/>
        </w:rPr>
        <w:t>XCIII. Nevertheless, believers, after the example of Christ, and from a participation of his unction, have the honour of being prophets, priests, and kings, Joel 2:28; 1 Pet. 2:5; Rev. 1:6.</w:t>
      </w:r>
    </w:p>
    <w:p w14:paraId="75631238">
      <w:pPr>
        <w:pStyle w:val="2"/>
        <w:spacing w:line="268" w:lineRule="auto"/>
        <w:rPr>
          <w:rFonts w:hint="eastAsia"/>
          <w:sz w:val="30"/>
          <w:szCs w:val="30"/>
        </w:rPr>
      </w:pPr>
    </w:p>
    <w:p w14:paraId="30A737DB">
      <w:pPr>
        <w:pStyle w:val="2"/>
        <w:spacing w:line="268" w:lineRule="auto"/>
        <w:rPr>
          <w:rFonts w:hint="eastAsia"/>
          <w:sz w:val="30"/>
          <w:szCs w:val="30"/>
        </w:rPr>
      </w:pPr>
      <w:r>
        <w:rPr>
          <w:rFonts w:hint="eastAsia"/>
          <w:sz w:val="30"/>
          <w:szCs w:val="30"/>
        </w:rPr>
        <w:t>九十三、然而，信徒效法基督的榜样，并因分享祂的恩膏，也拥有成为先知、祭司和君王的尊荣（约珥书 2:28；彼得前书 2:5；启示录 1:6）。</w:t>
      </w:r>
    </w:p>
    <w:p w14:paraId="14A2B7AF">
      <w:pPr>
        <w:pStyle w:val="2"/>
        <w:spacing w:line="268" w:lineRule="auto"/>
        <w:rPr>
          <w:rFonts w:hint="eastAsia"/>
          <w:sz w:val="30"/>
          <w:szCs w:val="30"/>
        </w:rPr>
      </w:pPr>
    </w:p>
    <w:p w14:paraId="02C1C53A">
      <w:pPr>
        <w:pStyle w:val="2"/>
        <w:spacing w:line="268" w:lineRule="auto"/>
        <w:rPr>
          <w:rFonts w:hint="eastAsia"/>
          <w:sz w:val="30"/>
          <w:szCs w:val="30"/>
        </w:rPr>
      </w:pPr>
      <w:r>
        <w:rPr>
          <w:rFonts w:hint="eastAsia"/>
          <w:sz w:val="30"/>
          <w:szCs w:val="30"/>
        </w:rPr>
        <w:t>And consequently, it is incumbent upon them to conform to the example of Christ, in the spiritual discharge of those offices; in which, however, there is so great a difference, that besides partaking of the name, and some small analogy, scarce any coincidence can be observed.</w:t>
      </w:r>
    </w:p>
    <w:p w14:paraId="31AC6B2A">
      <w:pPr>
        <w:pStyle w:val="2"/>
        <w:spacing w:line="268" w:lineRule="auto"/>
        <w:rPr>
          <w:rFonts w:hint="eastAsia"/>
          <w:sz w:val="30"/>
          <w:szCs w:val="30"/>
        </w:rPr>
      </w:pPr>
    </w:p>
    <w:p w14:paraId="25B9ED2C">
      <w:pPr>
        <w:pStyle w:val="2"/>
        <w:spacing w:line="268" w:lineRule="auto"/>
        <w:rPr>
          <w:rFonts w:hint="eastAsia"/>
          <w:sz w:val="30"/>
          <w:szCs w:val="30"/>
        </w:rPr>
      </w:pPr>
      <w:r>
        <w:rPr>
          <w:rFonts w:hint="eastAsia"/>
          <w:sz w:val="30"/>
          <w:szCs w:val="30"/>
        </w:rPr>
        <w:t>因此，他们有责任在属灵地履行这些职分时，效法基督的榜样；然而，在这些职分中，差异如此之大，以致于除了分享名号和一些微小的类比之外，几乎观察不到任何一致之处。</w:t>
      </w:r>
    </w:p>
    <w:p w14:paraId="56B16A3C">
      <w:pPr>
        <w:pStyle w:val="2"/>
        <w:spacing w:line="268" w:lineRule="auto"/>
        <w:rPr>
          <w:rFonts w:hint="eastAsia"/>
          <w:sz w:val="30"/>
          <w:szCs w:val="30"/>
        </w:rPr>
      </w:pPr>
    </w:p>
    <w:p w14:paraId="19CA918E">
      <w:pPr>
        <w:pStyle w:val="2"/>
        <w:spacing w:line="268" w:lineRule="auto"/>
        <w:rPr>
          <w:rFonts w:hint="eastAsia"/>
          <w:sz w:val="30"/>
          <w:szCs w:val="30"/>
        </w:rPr>
      </w:pPr>
      <w:r>
        <w:rPr>
          <w:rFonts w:hint="eastAsia"/>
          <w:sz w:val="30"/>
          <w:szCs w:val="30"/>
        </w:rPr>
        <w:t>The prophetical, sacerdotal, and regal offices of Christ are of a far different nature from ours.</w:t>
      </w:r>
    </w:p>
    <w:p w14:paraId="53DDE291">
      <w:pPr>
        <w:pStyle w:val="2"/>
        <w:spacing w:line="268" w:lineRule="auto"/>
        <w:rPr>
          <w:rFonts w:hint="eastAsia"/>
          <w:sz w:val="30"/>
          <w:szCs w:val="30"/>
        </w:rPr>
      </w:pPr>
    </w:p>
    <w:p w14:paraId="1EF6D837">
      <w:pPr>
        <w:pStyle w:val="2"/>
        <w:spacing w:line="268" w:lineRule="auto"/>
        <w:rPr>
          <w:rFonts w:hint="eastAsia"/>
          <w:sz w:val="30"/>
          <w:szCs w:val="30"/>
        </w:rPr>
      </w:pPr>
      <w:r>
        <w:rPr>
          <w:rFonts w:hint="eastAsia"/>
          <w:sz w:val="30"/>
          <w:szCs w:val="30"/>
        </w:rPr>
        <w:t>基督的先知、祭司和君王职分，其性质与我们的远不相同。</w:t>
      </w:r>
    </w:p>
    <w:p w14:paraId="4FCB9C2C">
      <w:pPr>
        <w:pStyle w:val="2"/>
        <w:spacing w:line="268" w:lineRule="auto"/>
        <w:rPr>
          <w:rFonts w:hint="eastAsia"/>
          <w:sz w:val="30"/>
          <w:szCs w:val="30"/>
        </w:rPr>
      </w:pPr>
    </w:p>
    <w:p w14:paraId="049EAE7D">
      <w:pPr>
        <w:pStyle w:val="2"/>
        <w:spacing w:line="268" w:lineRule="auto"/>
        <w:rPr>
          <w:rFonts w:hint="eastAsia"/>
          <w:sz w:val="30"/>
          <w:szCs w:val="30"/>
        </w:rPr>
      </w:pPr>
      <w:r>
        <w:rPr>
          <w:rFonts w:hint="eastAsia"/>
          <w:sz w:val="30"/>
          <w:szCs w:val="30"/>
        </w:rPr>
        <w:t>XCIV. But those virtues which Christ discovered in the discharge of his offices are, by all means, proposed for our imitation; as the demonstration he gave of his humility, faithfulness, love, patience, zeal, and constancy, in the whole discharge of his offices; as also his not intruding into them without a call, Heb. 5:4, 5; his faithfulness to him who had appointed him, Heb. 3:2; his not seeking his own advantage or profit, Phil. 2:4, 5; his not sinking under the reproaches and contradiction of sinners, Heb. 12:2, 3; his zeal for God's house that had eaten him up, John 2:17; his not seeking his own, but the glory of his Father in all things, John 8:49, 50, and a great deal more to the same purpose.</w:t>
      </w:r>
    </w:p>
    <w:p w14:paraId="21AD7888">
      <w:pPr>
        <w:pStyle w:val="2"/>
        <w:spacing w:line="268" w:lineRule="auto"/>
        <w:rPr>
          <w:rFonts w:hint="eastAsia"/>
          <w:sz w:val="30"/>
          <w:szCs w:val="30"/>
        </w:rPr>
      </w:pPr>
    </w:p>
    <w:p w14:paraId="43E7EF52">
      <w:pPr>
        <w:pStyle w:val="2"/>
        <w:spacing w:line="268" w:lineRule="auto"/>
        <w:rPr>
          <w:rFonts w:hint="eastAsia"/>
          <w:sz w:val="30"/>
          <w:szCs w:val="30"/>
        </w:rPr>
      </w:pPr>
      <w:r>
        <w:rPr>
          <w:rFonts w:hint="eastAsia"/>
          <w:sz w:val="30"/>
          <w:szCs w:val="30"/>
        </w:rPr>
        <w:t>九十四、但基督在履行其职分时所显露的那些美德，则无论如何都应作为我们效法的榜样；例如祂在整个职分履行过程中所表现出的谦卑、信实、爱、忍耐、热心和恒心；以及祂在没有蒙召的情况下不擅自担任这些职分（希伯来书 5:4, 5）；祂对那设立祂的祂的信实（希伯来书 3:2）；祂不求自己的益处或好处（腓立比书 2:4, 5）；祂在罪人的顶撞和毁谤下不灰心（希伯来书 12:2, 3）；祂为神的殿心里焦急，如同火烧（约翰福音 2:17）；祂在凡事上不求自己的荣耀，只求父的荣耀（约翰福音 8:49, 50），以及许多类似的事例。</w:t>
      </w:r>
    </w:p>
    <w:p w14:paraId="3FCF2B48">
      <w:pPr>
        <w:pStyle w:val="2"/>
        <w:spacing w:line="268" w:lineRule="auto"/>
        <w:rPr>
          <w:rFonts w:hint="eastAsia"/>
          <w:sz w:val="30"/>
          <w:szCs w:val="30"/>
        </w:rPr>
      </w:pPr>
    </w:p>
    <w:p w14:paraId="1DBF0F05">
      <w:pPr>
        <w:pStyle w:val="2"/>
        <w:spacing w:line="268" w:lineRule="auto"/>
        <w:rPr>
          <w:rFonts w:hint="eastAsia"/>
          <w:sz w:val="30"/>
          <w:szCs w:val="30"/>
        </w:rPr>
      </w:pPr>
      <w:r>
        <w:rPr>
          <w:rFonts w:hint="eastAsia"/>
          <w:sz w:val="30"/>
          <w:szCs w:val="30"/>
        </w:rPr>
        <w:t>XCV. In fine, even as God, he, together with the Father and Holy Spirit, is a pattern to us of the purest holiness, Levit. 11:44, and 19:2; Matt. 5:48; Eph. 5:1; 1 Pet. 1:15, 16.</w:t>
      </w:r>
    </w:p>
    <w:p w14:paraId="22CD523B">
      <w:pPr>
        <w:pStyle w:val="2"/>
        <w:spacing w:line="268" w:lineRule="auto"/>
        <w:rPr>
          <w:rFonts w:hint="eastAsia"/>
          <w:sz w:val="30"/>
          <w:szCs w:val="30"/>
        </w:rPr>
      </w:pPr>
    </w:p>
    <w:p w14:paraId="21D6ECF3">
      <w:pPr>
        <w:pStyle w:val="2"/>
        <w:spacing w:line="268" w:lineRule="auto"/>
        <w:rPr>
          <w:rFonts w:hint="eastAsia"/>
          <w:sz w:val="30"/>
          <w:szCs w:val="30"/>
        </w:rPr>
      </w:pPr>
      <w:r>
        <w:rPr>
          <w:rFonts w:hint="eastAsia"/>
          <w:sz w:val="30"/>
          <w:szCs w:val="30"/>
        </w:rPr>
        <w:t>九十五、最后，即使作为神，祂与父和圣灵一同，也是我们至纯圣洁的榜样（利未记 11:44 和 19:2；马太福音 5:48；以弗所书 5:1；彼得前书 1:15, 16）。</w:t>
      </w:r>
    </w:p>
    <w:p w14:paraId="4B136824">
      <w:pPr>
        <w:pStyle w:val="2"/>
        <w:spacing w:line="268" w:lineRule="auto"/>
        <w:rPr>
          <w:rFonts w:hint="eastAsia"/>
          <w:sz w:val="30"/>
          <w:szCs w:val="30"/>
        </w:rPr>
      </w:pPr>
    </w:p>
    <w:p w14:paraId="0EC80CDE">
      <w:pPr>
        <w:pStyle w:val="2"/>
        <w:spacing w:line="268" w:lineRule="auto"/>
        <w:rPr>
          <w:rFonts w:hint="eastAsia"/>
          <w:sz w:val="30"/>
          <w:szCs w:val="30"/>
        </w:rPr>
      </w:pPr>
      <w:r>
        <w:rPr>
          <w:rFonts w:hint="eastAsia"/>
          <w:sz w:val="30"/>
          <w:szCs w:val="30"/>
        </w:rPr>
        <w:t>The holiness of God is so great an ornament of his other perfections, that, without it, all the rest would be unworthy of God.</w:t>
      </w:r>
    </w:p>
    <w:p w14:paraId="6B49AEB1">
      <w:pPr>
        <w:pStyle w:val="2"/>
        <w:spacing w:line="268" w:lineRule="auto"/>
        <w:rPr>
          <w:rFonts w:hint="eastAsia"/>
          <w:sz w:val="30"/>
          <w:szCs w:val="30"/>
        </w:rPr>
      </w:pPr>
    </w:p>
    <w:p w14:paraId="07563A78">
      <w:pPr>
        <w:pStyle w:val="2"/>
        <w:spacing w:line="268" w:lineRule="auto"/>
        <w:rPr>
          <w:rFonts w:hint="eastAsia"/>
          <w:sz w:val="30"/>
          <w:szCs w:val="30"/>
        </w:rPr>
      </w:pPr>
      <w:r>
        <w:rPr>
          <w:rFonts w:hint="eastAsia"/>
          <w:sz w:val="30"/>
          <w:szCs w:val="30"/>
        </w:rPr>
        <w:t>神的圣洁是祂其他完美属性如此伟大的装饰，以致于没有它，其余的一切都将不配称为神。</w:t>
      </w:r>
    </w:p>
    <w:p w14:paraId="3191CDE7">
      <w:pPr>
        <w:pStyle w:val="2"/>
        <w:spacing w:line="268" w:lineRule="auto"/>
        <w:rPr>
          <w:rFonts w:hint="eastAsia"/>
          <w:sz w:val="30"/>
          <w:szCs w:val="30"/>
        </w:rPr>
      </w:pPr>
    </w:p>
    <w:p w14:paraId="63252AE5">
      <w:pPr>
        <w:pStyle w:val="2"/>
        <w:spacing w:line="268" w:lineRule="auto"/>
        <w:rPr>
          <w:rFonts w:hint="eastAsia"/>
          <w:sz w:val="30"/>
          <w:szCs w:val="30"/>
        </w:rPr>
      </w:pPr>
      <w:r>
        <w:rPr>
          <w:rFonts w:hint="eastAsia"/>
          <w:sz w:val="30"/>
          <w:szCs w:val="30"/>
        </w:rPr>
        <w:t>Hence he is said to be "glorious in holiness," Exod 15:11: and we are particularly commanded to celebrate the memorial, "or give thanks at the remembrance of his holiness," Ps. 30:4, and 79:12, after the example of the seraphim, who, having repeated the threefold praise of the divine holiness, added, "the whole earth is full of his glory," Is. 6:3.</w:t>
      </w:r>
    </w:p>
    <w:p w14:paraId="3B2246B1">
      <w:pPr>
        <w:pStyle w:val="2"/>
        <w:spacing w:line="268" w:lineRule="auto"/>
        <w:rPr>
          <w:rFonts w:hint="eastAsia"/>
          <w:sz w:val="30"/>
          <w:szCs w:val="30"/>
        </w:rPr>
      </w:pPr>
    </w:p>
    <w:p w14:paraId="77992DFF">
      <w:pPr>
        <w:pStyle w:val="2"/>
        <w:spacing w:line="268" w:lineRule="auto"/>
        <w:rPr>
          <w:rFonts w:hint="eastAsia"/>
          <w:sz w:val="30"/>
          <w:szCs w:val="30"/>
        </w:rPr>
      </w:pPr>
      <w:r>
        <w:rPr>
          <w:rFonts w:hint="eastAsia"/>
          <w:sz w:val="30"/>
          <w:szCs w:val="30"/>
        </w:rPr>
        <w:t>因此祂被称为“在圣洁中荣耀”（出埃及记 15:11）：并且我们特别被命令要记念，“或在记念祂的圣洁时感恩”（诗篇 30:4 和 79:12，此处79:12似乎不直接相关，更可能是诗篇97:12），效法撒拉弗的榜样，他们在重复了对神圣圣洁的三重赞美之后，补充说：“全地都充满了祂的荣耀”（以赛亚书 6:3）。</w:t>
      </w:r>
    </w:p>
    <w:p w14:paraId="4BEBA78B">
      <w:pPr>
        <w:pStyle w:val="2"/>
        <w:spacing w:line="268" w:lineRule="auto"/>
        <w:rPr>
          <w:rFonts w:hint="eastAsia"/>
          <w:sz w:val="30"/>
          <w:szCs w:val="30"/>
        </w:rPr>
      </w:pPr>
    </w:p>
    <w:p w14:paraId="79B48C58">
      <w:pPr>
        <w:pStyle w:val="2"/>
        <w:spacing w:line="268" w:lineRule="auto"/>
        <w:rPr>
          <w:rFonts w:hint="eastAsia"/>
          <w:sz w:val="30"/>
          <w:szCs w:val="30"/>
        </w:rPr>
      </w:pPr>
      <w:r>
        <w:rPr>
          <w:rFonts w:hint="eastAsia"/>
          <w:sz w:val="30"/>
          <w:szCs w:val="30"/>
        </w:rPr>
        <w:t>God invites his people to imitate this holiness, has set it before them in his word for their contemplation; that while they admire its beauty, they may be inflamed with the love of it, and gradually transformed to that image.</w:t>
      </w:r>
    </w:p>
    <w:p w14:paraId="71294168">
      <w:pPr>
        <w:pStyle w:val="2"/>
        <w:spacing w:line="268" w:lineRule="auto"/>
        <w:rPr>
          <w:rFonts w:hint="eastAsia"/>
          <w:sz w:val="30"/>
          <w:szCs w:val="30"/>
        </w:rPr>
      </w:pPr>
    </w:p>
    <w:p w14:paraId="1BAF6B71">
      <w:pPr>
        <w:pStyle w:val="2"/>
        <w:spacing w:line="268" w:lineRule="auto"/>
        <w:rPr>
          <w:rFonts w:hint="eastAsia"/>
          <w:sz w:val="30"/>
          <w:szCs w:val="30"/>
        </w:rPr>
      </w:pPr>
      <w:r>
        <w:rPr>
          <w:rFonts w:hint="eastAsia"/>
          <w:sz w:val="30"/>
          <w:szCs w:val="30"/>
        </w:rPr>
        <w:t>神邀请祂的子民效法这种圣洁，在祂的圣言中将其摆在他们面前供他们默想；以便当他们赞赏其美丽时，可以被对其的爱所点燃，并逐渐被转变成那个形象。</w:t>
      </w:r>
    </w:p>
    <w:p w14:paraId="0634F35C">
      <w:pPr>
        <w:pStyle w:val="2"/>
        <w:spacing w:line="268" w:lineRule="auto"/>
        <w:rPr>
          <w:rFonts w:hint="eastAsia"/>
          <w:sz w:val="30"/>
          <w:szCs w:val="30"/>
        </w:rPr>
      </w:pPr>
    </w:p>
    <w:p w14:paraId="71E3A9DB">
      <w:pPr>
        <w:pStyle w:val="2"/>
        <w:spacing w:line="268" w:lineRule="auto"/>
        <w:rPr>
          <w:rFonts w:hint="eastAsia"/>
          <w:sz w:val="30"/>
          <w:szCs w:val="30"/>
        </w:rPr>
      </w:pPr>
      <w:r>
        <w:rPr>
          <w:rFonts w:hint="eastAsia"/>
          <w:sz w:val="30"/>
          <w:szCs w:val="30"/>
        </w:rPr>
        <w:t>XCVI. In the third place, we proposed to speak of the end of Christian virtues, or graces; which must needs be of all others the most excellent.</w:t>
      </w:r>
    </w:p>
    <w:p w14:paraId="75DA22AE">
      <w:pPr>
        <w:pStyle w:val="2"/>
        <w:spacing w:line="268" w:lineRule="auto"/>
        <w:rPr>
          <w:rFonts w:hint="eastAsia"/>
          <w:sz w:val="30"/>
          <w:szCs w:val="30"/>
        </w:rPr>
      </w:pPr>
    </w:p>
    <w:p w14:paraId="4A1A3A37">
      <w:pPr>
        <w:pStyle w:val="2"/>
        <w:spacing w:line="268" w:lineRule="auto"/>
        <w:rPr>
          <w:rFonts w:hint="eastAsia"/>
          <w:sz w:val="30"/>
          <w:szCs w:val="30"/>
        </w:rPr>
      </w:pPr>
      <w:r>
        <w:rPr>
          <w:rFonts w:hint="eastAsia"/>
          <w:sz w:val="30"/>
          <w:szCs w:val="30"/>
        </w:rPr>
        <w:t>九十六、第三，我们建议谈论基督徒美德或恩典的目标；这目标必定是所有其他目标中最卓越的。</w:t>
      </w:r>
    </w:p>
    <w:p w14:paraId="2BCB40C8">
      <w:pPr>
        <w:pStyle w:val="2"/>
        <w:spacing w:line="268" w:lineRule="auto"/>
        <w:rPr>
          <w:rFonts w:hint="eastAsia"/>
          <w:sz w:val="30"/>
          <w:szCs w:val="30"/>
        </w:rPr>
      </w:pPr>
    </w:p>
    <w:p w14:paraId="16FB6B33">
      <w:pPr>
        <w:pStyle w:val="2"/>
        <w:spacing w:line="268" w:lineRule="auto"/>
        <w:rPr>
          <w:rFonts w:hint="eastAsia"/>
          <w:sz w:val="30"/>
          <w:szCs w:val="30"/>
        </w:rPr>
      </w:pPr>
      <w:r>
        <w:rPr>
          <w:rFonts w:hint="eastAsia"/>
          <w:sz w:val="30"/>
          <w:szCs w:val="30"/>
        </w:rPr>
        <w:t>The true believer does not therefore apply himself to the practice of holiness, to gain praise and reputation with men, which was the crime of the heathen and the Pharisees, of whom our Lord testifies, Matt. 6:5, that "they have their reward."</w:t>
      </w:r>
    </w:p>
    <w:p w14:paraId="4D1E2871">
      <w:pPr>
        <w:pStyle w:val="2"/>
        <w:spacing w:line="268" w:lineRule="auto"/>
        <w:rPr>
          <w:rFonts w:hint="eastAsia"/>
          <w:sz w:val="30"/>
          <w:szCs w:val="30"/>
        </w:rPr>
      </w:pPr>
    </w:p>
    <w:p w14:paraId="6E673687">
      <w:pPr>
        <w:pStyle w:val="2"/>
        <w:spacing w:line="268" w:lineRule="auto"/>
        <w:rPr>
          <w:rFonts w:hint="eastAsia"/>
          <w:sz w:val="30"/>
          <w:szCs w:val="30"/>
        </w:rPr>
      </w:pPr>
      <w:r>
        <w:rPr>
          <w:rFonts w:hint="eastAsia"/>
          <w:sz w:val="30"/>
          <w:szCs w:val="30"/>
        </w:rPr>
        <w:t>因此，真信徒实践圣洁，并非为了在人前获得赞扬和名誉，这是外邦人和法利赛人的罪过，我们的主为他们作见证说（马太福音 6:5），他们“已经得了他们的赏赐”。</w:t>
      </w:r>
    </w:p>
    <w:p w14:paraId="329F3FE2">
      <w:pPr>
        <w:pStyle w:val="2"/>
        <w:spacing w:line="268" w:lineRule="auto"/>
        <w:rPr>
          <w:rFonts w:hint="eastAsia"/>
          <w:sz w:val="30"/>
          <w:szCs w:val="30"/>
        </w:rPr>
      </w:pPr>
    </w:p>
    <w:p w14:paraId="1C10BB22">
      <w:pPr>
        <w:pStyle w:val="2"/>
        <w:spacing w:line="268" w:lineRule="auto"/>
        <w:rPr>
          <w:rFonts w:hint="eastAsia"/>
          <w:sz w:val="30"/>
          <w:szCs w:val="30"/>
        </w:rPr>
      </w:pPr>
      <w:r>
        <w:rPr>
          <w:rFonts w:hint="eastAsia"/>
          <w:sz w:val="30"/>
          <w:szCs w:val="30"/>
        </w:rPr>
        <w:t>He does not aim only at his own advantage, either in this or in the life to come, from a mercenary self-love, which all those do, who, endeavouring to establish their own righteousness, profess that all motives to piety are destroyed,if the merits of good works are exploded.</w:t>
      </w:r>
    </w:p>
    <w:p w14:paraId="21459C56">
      <w:pPr>
        <w:pStyle w:val="2"/>
        <w:spacing w:line="268" w:lineRule="auto"/>
        <w:rPr>
          <w:rFonts w:hint="eastAsia"/>
          <w:sz w:val="30"/>
          <w:szCs w:val="30"/>
        </w:rPr>
      </w:pPr>
    </w:p>
    <w:p w14:paraId="60A71E51">
      <w:pPr>
        <w:pStyle w:val="2"/>
        <w:spacing w:line="268" w:lineRule="auto"/>
        <w:rPr>
          <w:rFonts w:hint="eastAsia"/>
          <w:sz w:val="30"/>
          <w:szCs w:val="30"/>
        </w:rPr>
      </w:pPr>
      <w:r>
        <w:rPr>
          <w:rFonts w:hint="eastAsia"/>
          <w:sz w:val="30"/>
          <w:szCs w:val="30"/>
        </w:rPr>
        <w:t>他并非仅仅出于雇工般的自爱，只图今生或来世的私利，所有那些试图建立自己义行的人都是如此，他们声称，如果善行的功绩被否定，所有敬虔的动机都会被摧毁。</w:t>
      </w:r>
    </w:p>
    <w:p w14:paraId="5C92D2A7">
      <w:pPr>
        <w:pStyle w:val="2"/>
        <w:spacing w:line="268" w:lineRule="auto"/>
        <w:rPr>
          <w:rFonts w:hint="eastAsia"/>
          <w:sz w:val="30"/>
          <w:szCs w:val="30"/>
        </w:rPr>
      </w:pPr>
    </w:p>
    <w:p w14:paraId="18C23011">
      <w:pPr>
        <w:pStyle w:val="2"/>
        <w:spacing w:line="268" w:lineRule="auto"/>
        <w:rPr>
          <w:rFonts w:hint="eastAsia"/>
          <w:sz w:val="30"/>
          <w:szCs w:val="30"/>
        </w:rPr>
      </w:pPr>
      <w:r>
        <w:rPr>
          <w:rFonts w:hint="eastAsia"/>
          <w:sz w:val="30"/>
          <w:szCs w:val="30"/>
        </w:rPr>
        <w:t>He does not only pursue after that tranquillity of soul, which is pleased with what it has done, and which virtue or holiness, when properly esteemed, usually bestows on those who love it.</w:t>
      </w:r>
    </w:p>
    <w:p w14:paraId="08479D20">
      <w:pPr>
        <w:pStyle w:val="2"/>
        <w:spacing w:line="268" w:lineRule="auto"/>
        <w:rPr>
          <w:rFonts w:hint="eastAsia"/>
          <w:sz w:val="30"/>
          <w:szCs w:val="30"/>
        </w:rPr>
      </w:pPr>
    </w:p>
    <w:p w14:paraId="723A0C6B">
      <w:pPr>
        <w:pStyle w:val="2"/>
        <w:spacing w:line="268" w:lineRule="auto"/>
        <w:rPr>
          <w:rFonts w:hint="eastAsia"/>
          <w:sz w:val="30"/>
          <w:szCs w:val="30"/>
        </w:rPr>
      </w:pPr>
      <w:r>
        <w:rPr>
          <w:rFonts w:hint="eastAsia"/>
          <w:sz w:val="30"/>
          <w:szCs w:val="30"/>
        </w:rPr>
        <w:t>他不仅追求那种因所做之事而感到满足的灵魂宁静，以及当美德或圣洁得到恰当评价时，通常会赐给爱它之人的那种宁静。</w:t>
      </w:r>
    </w:p>
    <w:p w14:paraId="0FEBD993">
      <w:pPr>
        <w:pStyle w:val="2"/>
        <w:spacing w:line="268" w:lineRule="auto"/>
        <w:rPr>
          <w:rFonts w:hint="eastAsia"/>
          <w:sz w:val="30"/>
          <w:szCs w:val="30"/>
        </w:rPr>
      </w:pPr>
    </w:p>
    <w:p w14:paraId="7A32AD68">
      <w:pPr>
        <w:pStyle w:val="2"/>
        <w:spacing w:line="268" w:lineRule="auto"/>
        <w:rPr>
          <w:rFonts w:hint="eastAsia"/>
          <w:sz w:val="30"/>
          <w:szCs w:val="30"/>
        </w:rPr>
      </w:pPr>
      <w:r>
        <w:rPr>
          <w:rFonts w:hint="eastAsia"/>
          <w:sz w:val="30"/>
          <w:szCs w:val="30"/>
        </w:rPr>
        <w:t>The intention of the godly is far more pure and sublime, whereby they are carried out both towards God, themselves, and their neighbour.</w:t>
      </w:r>
    </w:p>
    <w:p w14:paraId="0C27F068">
      <w:pPr>
        <w:pStyle w:val="2"/>
        <w:spacing w:line="268" w:lineRule="auto"/>
        <w:rPr>
          <w:rFonts w:hint="eastAsia"/>
          <w:sz w:val="30"/>
          <w:szCs w:val="30"/>
        </w:rPr>
      </w:pPr>
    </w:p>
    <w:p w14:paraId="3A025E34">
      <w:pPr>
        <w:pStyle w:val="2"/>
        <w:spacing w:line="268" w:lineRule="auto"/>
        <w:rPr>
          <w:rFonts w:hint="eastAsia"/>
          <w:sz w:val="30"/>
          <w:szCs w:val="30"/>
        </w:rPr>
      </w:pPr>
      <w:r>
        <w:rPr>
          <w:rFonts w:hint="eastAsia"/>
          <w:sz w:val="30"/>
          <w:szCs w:val="30"/>
        </w:rPr>
        <w:t>敬虔之人的意图远为纯洁和崇高，藉此他们被引向神、他们自己和他们的邻舍。</w:t>
      </w:r>
    </w:p>
    <w:p w14:paraId="300F4164">
      <w:pPr>
        <w:pStyle w:val="2"/>
        <w:spacing w:line="268" w:lineRule="auto"/>
        <w:rPr>
          <w:rFonts w:hint="eastAsia"/>
          <w:sz w:val="30"/>
          <w:szCs w:val="30"/>
        </w:rPr>
      </w:pPr>
    </w:p>
    <w:p w14:paraId="6A7D4A7B">
      <w:pPr>
        <w:pStyle w:val="2"/>
        <w:spacing w:line="268" w:lineRule="auto"/>
        <w:rPr>
          <w:rFonts w:hint="eastAsia"/>
          <w:sz w:val="30"/>
          <w:szCs w:val="30"/>
        </w:rPr>
      </w:pPr>
      <w:r>
        <w:rPr>
          <w:rFonts w:hint="eastAsia"/>
          <w:sz w:val="30"/>
          <w:szCs w:val="30"/>
        </w:rPr>
        <w:t>XCVII. Above all, they seek the glory of God.</w:t>
      </w:r>
    </w:p>
    <w:p w14:paraId="478BA3DE">
      <w:pPr>
        <w:pStyle w:val="2"/>
        <w:spacing w:line="268" w:lineRule="auto"/>
        <w:rPr>
          <w:rFonts w:hint="eastAsia"/>
          <w:sz w:val="30"/>
          <w:szCs w:val="30"/>
        </w:rPr>
      </w:pPr>
    </w:p>
    <w:p w14:paraId="1E3C21E9">
      <w:pPr>
        <w:pStyle w:val="2"/>
        <w:spacing w:line="268" w:lineRule="auto"/>
        <w:rPr>
          <w:rFonts w:hint="eastAsia"/>
          <w:sz w:val="30"/>
          <w:szCs w:val="30"/>
        </w:rPr>
      </w:pPr>
      <w:r>
        <w:rPr>
          <w:rFonts w:hint="eastAsia"/>
          <w:sz w:val="30"/>
          <w:szCs w:val="30"/>
        </w:rPr>
        <w:t>九十七、最重要的是，他们寻求神的荣耀。</w:t>
      </w:r>
    </w:p>
    <w:p w14:paraId="36D808F1">
      <w:pPr>
        <w:pStyle w:val="2"/>
        <w:spacing w:line="268" w:lineRule="auto"/>
        <w:rPr>
          <w:rFonts w:hint="eastAsia"/>
          <w:sz w:val="30"/>
          <w:szCs w:val="30"/>
        </w:rPr>
      </w:pPr>
    </w:p>
    <w:p w14:paraId="2CE04846">
      <w:pPr>
        <w:pStyle w:val="2"/>
        <w:spacing w:line="268" w:lineRule="auto"/>
        <w:rPr>
          <w:rFonts w:hint="eastAsia"/>
          <w:sz w:val="30"/>
          <w:szCs w:val="30"/>
        </w:rPr>
      </w:pPr>
      <w:r>
        <w:rPr>
          <w:rFonts w:hint="eastAsia"/>
          <w:sz w:val="30"/>
          <w:szCs w:val="30"/>
        </w:rPr>
        <w:t>This they love, desire its enlargement, and promote it with all their might.</w:t>
      </w:r>
    </w:p>
    <w:p w14:paraId="13FC5F05">
      <w:pPr>
        <w:pStyle w:val="2"/>
        <w:spacing w:line="268" w:lineRule="auto"/>
        <w:rPr>
          <w:rFonts w:hint="eastAsia"/>
          <w:sz w:val="30"/>
          <w:szCs w:val="30"/>
        </w:rPr>
      </w:pPr>
    </w:p>
    <w:p w14:paraId="3D248530">
      <w:pPr>
        <w:pStyle w:val="2"/>
        <w:spacing w:line="268" w:lineRule="auto"/>
        <w:rPr>
          <w:rFonts w:hint="eastAsia"/>
          <w:sz w:val="30"/>
          <w:szCs w:val="30"/>
        </w:rPr>
      </w:pPr>
      <w:r>
        <w:rPr>
          <w:rFonts w:hint="eastAsia"/>
          <w:sz w:val="30"/>
          <w:szCs w:val="30"/>
        </w:rPr>
        <w:t>他们爱慕这荣耀，渴望其扩展，并竭尽全力促进它。</w:t>
      </w:r>
    </w:p>
    <w:p w14:paraId="1FA60222">
      <w:pPr>
        <w:pStyle w:val="2"/>
        <w:spacing w:line="268" w:lineRule="auto"/>
        <w:rPr>
          <w:rFonts w:hint="eastAsia"/>
          <w:sz w:val="30"/>
          <w:szCs w:val="30"/>
        </w:rPr>
      </w:pPr>
    </w:p>
    <w:p w14:paraId="657D2F1E">
      <w:pPr>
        <w:pStyle w:val="2"/>
        <w:spacing w:line="268" w:lineRule="auto"/>
        <w:rPr>
          <w:rFonts w:hint="eastAsia"/>
          <w:sz w:val="30"/>
          <w:szCs w:val="30"/>
        </w:rPr>
      </w:pPr>
      <w:r>
        <w:rPr>
          <w:rFonts w:hint="eastAsia"/>
          <w:sz w:val="30"/>
          <w:szCs w:val="30"/>
        </w:rPr>
        <w:t>"Let such as love thy salvation, say continually, the Lord be magnified." Ps. 40:16.</w:t>
      </w:r>
    </w:p>
    <w:p w14:paraId="59BBE462">
      <w:pPr>
        <w:pStyle w:val="2"/>
        <w:spacing w:line="268" w:lineRule="auto"/>
        <w:rPr>
          <w:rFonts w:hint="eastAsia"/>
          <w:sz w:val="30"/>
          <w:szCs w:val="30"/>
        </w:rPr>
      </w:pPr>
    </w:p>
    <w:p w14:paraId="33A966E2">
      <w:pPr>
        <w:pStyle w:val="2"/>
        <w:spacing w:line="268" w:lineRule="auto"/>
        <w:rPr>
          <w:rFonts w:hint="eastAsia"/>
          <w:sz w:val="30"/>
          <w:szCs w:val="30"/>
        </w:rPr>
      </w:pPr>
      <w:r>
        <w:rPr>
          <w:rFonts w:hint="eastAsia"/>
          <w:sz w:val="30"/>
          <w:szCs w:val="30"/>
        </w:rPr>
        <w:t>“愿那些爱慕你救恩的人，常说：当尊耶和华为大。”（诗篇 40:16）。</w:t>
      </w:r>
    </w:p>
    <w:p w14:paraId="7419524F">
      <w:pPr>
        <w:pStyle w:val="2"/>
        <w:spacing w:line="268" w:lineRule="auto"/>
        <w:rPr>
          <w:rFonts w:hint="eastAsia"/>
          <w:sz w:val="30"/>
          <w:szCs w:val="30"/>
        </w:rPr>
      </w:pPr>
    </w:p>
    <w:p w14:paraId="0E50652B">
      <w:pPr>
        <w:pStyle w:val="2"/>
        <w:spacing w:line="268" w:lineRule="auto"/>
        <w:rPr>
          <w:rFonts w:hint="eastAsia"/>
          <w:sz w:val="30"/>
          <w:szCs w:val="30"/>
        </w:rPr>
      </w:pPr>
      <w:r>
        <w:rPr>
          <w:rFonts w:hint="eastAsia"/>
          <w:sz w:val="30"/>
          <w:szCs w:val="30"/>
        </w:rPr>
        <w:t>Hither all their exercises tend, going on "without offence, until the day of Christ; being filled with the fruits of righteousness, which are by Jesus Christ unto the glory and praise of God." Phil. 1:10, 11.</w:t>
      </w:r>
    </w:p>
    <w:p w14:paraId="5931E15B">
      <w:pPr>
        <w:pStyle w:val="2"/>
        <w:spacing w:line="268" w:lineRule="auto"/>
        <w:rPr>
          <w:rFonts w:hint="eastAsia"/>
          <w:sz w:val="30"/>
          <w:szCs w:val="30"/>
        </w:rPr>
      </w:pPr>
    </w:p>
    <w:p w14:paraId="1202DE5F">
      <w:pPr>
        <w:pStyle w:val="2"/>
        <w:spacing w:line="268" w:lineRule="auto"/>
        <w:rPr>
          <w:rFonts w:hint="eastAsia"/>
          <w:sz w:val="30"/>
          <w:szCs w:val="30"/>
        </w:rPr>
      </w:pPr>
      <w:r>
        <w:rPr>
          <w:rFonts w:hint="eastAsia"/>
          <w:sz w:val="30"/>
          <w:szCs w:val="30"/>
        </w:rPr>
        <w:t>他们一切的操练都趋向于此，继续“无可指摘，直到基督的日子；并靠着耶稣基督结满了仁义的果子，叫荣耀称赞归与神。”（腓立比书 1:10, 11）。</w:t>
      </w:r>
    </w:p>
    <w:p w14:paraId="778444CA">
      <w:pPr>
        <w:pStyle w:val="2"/>
        <w:spacing w:line="268" w:lineRule="auto"/>
        <w:rPr>
          <w:rFonts w:hint="eastAsia"/>
          <w:sz w:val="30"/>
          <w:szCs w:val="30"/>
        </w:rPr>
      </w:pPr>
    </w:p>
    <w:p w14:paraId="41F8F1B7">
      <w:pPr>
        <w:pStyle w:val="2"/>
        <w:spacing w:line="268" w:lineRule="auto"/>
        <w:rPr>
          <w:rFonts w:hint="eastAsia"/>
          <w:sz w:val="30"/>
          <w:szCs w:val="30"/>
        </w:rPr>
      </w:pPr>
      <w:r>
        <w:rPr>
          <w:rFonts w:hint="eastAsia"/>
          <w:sz w:val="30"/>
          <w:szCs w:val="30"/>
        </w:rPr>
        <w:t>They who have the love of God for the source and principle, cannot but have the glory of the same God for their end.</w:t>
      </w:r>
    </w:p>
    <w:p w14:paraId="003CC50E">
      <w:pPr>
        <w:pStyle w:val="2"/>
        <w:spacing w:line="268" w:lineRule="auto"/>
        <w:rPr>
          <w:rFonts w:hint="eastAsia"/>
          <w:sz w:val="30"/>
          <w:szCs w:val="30"/>
        </w:rPr>
      </w:pPr>
    </w:p>
    <w:p w14:paraId="6D2098C4">
      <w:pPr>
        <w:pStyle w:val="2"/>
        <w:spacing w:line="268" w:lineRule="auto"/>
        <w:rPr>
          <w:rFonts w:hint="eastAsia"/>
          <w:sz w:val="30"/>
          <w:szCs w:val="30"/>
        </w:rPr>
      </w:pPr>
      <w:r>
        <w:rPr>
          <w:rFonts w:hint="eastAsia"/>
          <w:sz w:val="30"/>
          <w:szCs w:val="30"/>
        </w:rPr>
        <w:t>凡以爱神为源头和原则的人，不可能不以同一位神的荣耀为目标。</w:t>
      </w:r>
    </w:p>
    <w:p w14:paraId="29D10139">
      <w:pPr>
        <w:pStyle w:val="2"/>
        <w:spacing w:line="268" w:lineRule="auto"/>
        <w:rPr>
          <w:rFonts w:hint="eastAsia"/>
          <w:sz w:val="30"/>
          <w:szCs w:val="30"/>
        </w:rPr>
      </w:pPr>
    </w:p>
    <w:p w14:paraId="12CA1E75">
      <w:pPr>
        <w:pStyle w:val="2"/>
        <w:spacing w:line="268" w:lineRule="auto"/>
        <w:rPr>
          <w:rFonts w:hint="eastAsia"/>
          <w:sz w:val="30"/>
          <w:szCs w:val="30"/>
        </w:rPr>
      </w:pPr>
      <w:r>
        <w:rPr>
          <w:rFonts w:hint="eastAsia"/>
          <w:sz w:val="30"/>
          <w:szCs w:val="30"/>
        </w:rPr>
        <w:t>For whoever has an ardent love to God, will likewise, above all things, love what is most beloved by him.</w:t>
      </w:r>
    </w:p>
    <w:p w14:paraId="6D739B8E">
      <w:pPr>
        <w:pStyle w:val="2"/>
        <w:spacing w:line="268" w:lineRule="auto"/>
        <w:rPr>
          <w:rFonts w:hint="eastAsia"/>
          <w:sz w:val="30"/>
          <w:szCs w:val="30"/>
        </w:rPr>
      </w:pPr>
    </w:p>
    <w:p w14:paraId="3714F393">
      <w:pPr>
        <w:pStyle w:val="2"/>
        <w:spacing w:line="268" w:lineRule="auto"/>
        <w:rPr>
          <w:rFonts w:hint="eastAsia"/>
          <w:sz w:val="30"/>
          <w:szCs w:val="30"/>
        </w:rPr>
      </w:pPr>
      <w:r>
        <w:rPr>
          <w:rFonts w:hint="eastAsia"/>
          <w:sz w:val="30"/>
          <w:szCs w:val="30"/>
        </w:rPr>
        <w:t>因为凡热切爱神的人，也必爱慕祂最为爱慕的一切。</w:t>
      </w:r>
    </w:p>
    <w:p w14:paraId="2D070387">
      <w:pPr>
        <w:pStyle w:val="2"/>
        <w:spacing w:line="268" w:lineRule="auto"/>
        <w:rPr>
          <w:rFonts w:hint="eastAsia"/>
          <w:sz w:val="30"/>
          <w:szCs w:val="30"/>
        </w:rPr>
      </w:pPr>
    </w:p>
    <w:p w14:paraId="09BB069D">
      <w:pPr>
        <w:pStyle w:val="2"/>
        <w:spacing w:line="268" w:lineRule="auto"/>
        <w:rPr>
          <w:rFonts w:hint="eastAsia"/>
          <w:sz w:val="30"/>
          <w:szCs w:val="30"/>
        </w:rPr>
      </w:pPr>
      <w:r>
        <w:rPr>
          <w:rFonts w:hint="eastAsia"/>
          <w:sz w:val="30"/>
          <w:szCs w:val="30"/>
        </w:rPr>
        <w:t>But such is the love that God has to his own glory, that whatever he does, is with a view to, and for the sake of that; wherefore all things are of him, in order to be again to him, and "to him be the glory for ever!" Rom. 11:36.</w:t>
      </w:r>
    </w:p>
    <w:p w14:paraId="0125E45B">
      <w:pPr>
        <w:pStyle w:val="2"/>
        <w:spacing w:line="268" w:lineRule="auto"/>
        <w:rPr>
          <w:rFonts w:hint="eastAsia"/>
          <w:sz w:val="30"/>
          <w:szCs w:val="30"/>
        </w:rPr>
      </w:pPr>
    </w:p>
    <w:p w14:paraId="73B6EE81">
      <w:pPr>
        <w:pStyle w:val="2"/>
        <w:spacing w:line="268" w:lineRule="auto"/>
        <w:rPr>
          <w:rFonts w:hint="eastAsia"/>
          <w:sz w:val="30"/>
          <w:szCs w:val="30"/>
        </w:rPr>
      </w:pPr>
      <w:r>
        <w:rPr>
          <w:rFonts w:hint="eastAsia"/>
          <w:sz w:val="30"/>
          <w:szCs w:val="30"/>
        </w:rPr>
        <w:t>但神对祂自己荣耀的爱是如此，以致于祂所做的一切，都是为了那荣耀，并且着眼于那荣耀；因此万有都是本于祂，为要再归于祂，并且“愿荣耀归给祂，直到永远！”（罗马书 11:36）。</w:t>
      </w:r>
    </w:p>
    <w:p w14:paraId="46900AF6">
      <w:pPr>
        <w:pStyle w:val="2"/>
        <w:spacing w:line="268" w:lineRule="auto"/>
        <w:rPr>
          <w:rFonts w:hint="eastAsia"/>
          <w:sz w:val="30"/>
          <w:szCs w:val="30"/>
        </w:rPr>
      </w:pPr>
    </w:p>
    <w:p w14:paraId="5FE4EF92">
      <w:pPr>
        <w:pStyle w:val="2"/>
        <w:spacing w:line="268" w:lineRule="auto"/>
        <w:rPr>
          <w:rFonts w:hint="eastAsia"/>
          <w:sz w:val="30"/>
          <w:szCs w:val="30"/>
        </w:rPr>
      </w:pPr>
      <w:r>
        <w:rPr>
          <w:rFonts w:hint="eastAsia"/>
          <w:sz w:val="30"/>
          <w:szCs w:val="30"/>
        </w:rPr>
        <w:t>In this respect the saints are truly like to God, for in all their actions they have the glory of God before their eyes.</w:t>
      </w:r>
    </w:p>
    <w:p w14:paraId="5E42A33F">
      <w:pPr>
        <w:pStyle w:val="2"/>
        <w:spacing w:line="268" w:lineRule="auto"/>
        <w:rPr>
          <w:rFonts w:hint="eastAsia"/>
          <w:sz w:val="30"/>
          <w:szCs w:val="30"/>
        </w:rPr>
      </w:pPr>
    </w:p>
    <w:p w14:paraId="55461F33">
      <w:pPr>
        <w:pStyle w:val="2"/>
        <w:spacing w:line="268" w:lineRule="auto"/>
        <w:rPr>
          <w:rFonts w:hint="eastAsia"/>
          <w:sz w:val="30"/>
          <w:szCs w:val="30"/>
        </w:rPr>
      </w:pPr>
      <w:r>
        <w:rPr>
          <w:rFonts w:hint="eastAsia"/>
          <w:sz w:val="30"/>
          <w:szCs w:val="30"/>
        </w:rPr>
        <w:t>在这方面，圣徒们真正像神，因为在他们一切的行为中，他们都将神的荣耀摆在眼前。</w:t>
      </w:r>
    </w:p>
    <w:p w14:paraId="7D6E6C14">
      <w:pPr>
        <w:pStyle w:val="2"/>
        <w:spacing w:line="268" w:lineRule="auto"/>
        <w:rPr>
          <w:rFonts w:hint="eastAsia"/>
          <w:sz w:val="30"/>
          <w:szCs w:val="30"/>
        </w:rPr>
      </w:pPr>
    </w:p>
    <w:p w14:paraId="4B609FCD">
      <w:pPr>
        <w:pStyle w:val="2"/>
        <w:spacing w:line="268" w:lineRule="auto"/>
        <w:rPr>
          <w:rFonts w:hint="eastAsia"/>
          <w:sz w:val="30"/>
          <w:szCs w:val="30"/>
        </w:rPr>
      </w:pPr>
      <w:r>
        <w:rPr>
          <w:rFonts w:hint="eastAsia"/>
          <w:sz w:val="30"/>
          <w:szCs w:val="30"/>
        </w:rPr>
        <w:t>"Whether, therefore, ye eat or drink, or whatsoever ye do, do all to the glory of God." 1 Cor. 10:31.</w:t>
      </w:r>
    </w:p>
    <w:p w14:paraId="5A0EA818">
      <w:pPr>
        <w:pStyle w:val="2"/>
        <w:spacing w:line="268" w:lineRule="auto"/>
        <w:rPr>
          <w:rFonts w:hint="eastAsia"/>
          <w:sz w:val="30"/>
          <w:szCs w:val="30"/>
        </w:rPr>
      </w:pPr>
    </w:p>
    <w:p w14:paraId="48EBFDFB">
      <w:pPr>
        <w:pStyle w:val="2"/>
        <w:spacing w:line="268" w:lineRule="auto"/>
        <w:rPr>
          <w:rFonts w:hint="eastAsia"/>
          <w:sz w:val="30"/>
          <w:szCs w:val="30"/>
        </w:rPr>
      </w:pPr>
      <w:r>
        <w:rPr>
          <w:rFonts w:hint="eastAsia"/>
          <w:sz w:val="30"/>
          <w:szCs w:val="30"/>
        </w:rPr>
        <w:t>“所以你们或吃或喝，无论作什么，都要为荣耀神而行。”（哥林多前书 10:31）。</w:t>
      </w:r>
    </w:p>
    <w:p w14:paraId="56C953B1">
      <w:pPr>
        <w:pStyle w:val="2"/>
        <w:spacing w:line="268" w:lineRule="auto"/>
        <w:rPr>
          <w:rFonts w:hint="eastAsia"/>
          <w:sz w:val="30"/>
          <w:szCs w:val="30"/>
        </w:rPr>
      </w:pPr>
    </w:p>
    <w:p w14:paraId="5D0C344E">
      <w:pPr>
        <w:pStyle w:val="2"/>
        <w:spacing w:line="268" w:lineRule="auto"/>
        <w:rPr>
          <w:rFonts w:hint="eastAsia"/>
          <w:sz w:val="30"/>
          <w:szCs w:val="30"/>
        </w:rPr>
      </w:pPr>
      <w:r>
        <w:rPr>
          <w:rFonts w:hint="eastAsia"/>
          <w:sz w:val="30"/>
          <w:szCs w:val="30"/>
        </w:rPr>
        <w:t>XCVIII. Yet these things are not so to be understood, as if in all and every particular, even the most minute actions of life, it was necessary to have that explicit intention of glorifying God before them.</w:t>
      </w:r>
    </w:p>
    <w:p w14:paraId="51A96482">
      <w:pPr>
        <w:pStyle w:val="2"/>
        <w:spacing w:line="268" w:lineRule="auto"/>
        <w:rPr>
          <w:rFonts w:hint="eastAsia"/>
          <w:sz w:val="30"/>
          <w:szCs w:val="30"/>
        </w:rPr>
      </w:pPr>
    </w:p>
    <w:p w14:paraId="380867F2">
      <w:pPr>
        <w:pStyle w:val="2"/>
        <w:spacing w:line="268" w:lineRule="auto"/>
        <w:rPr>
          <w:rFonts w:hint="eastAsia"/>
          <w:sz w:val="30"/>
          <w:szCs w:val="30"/>
        </w:rPr>
      </w:pPr>
      <w:r>
        <w:rPr>
          <w:rFonts w:hint="eastAsia"/>
          <w:sz w:val="30"/>
          <w:szCs w:val="30"/>
        </w:rPr>
        <w:t>九十八、然而，这些事不应如此理解，仿佛在生活中所有和每一个细节，甚至最微小的行动中，都必须在其面前有荣耀神的明确意图。</w:t>
      </w:r>
    </w:p>
    <w:p w14:paraId="6486CFDD">
      <w:pPr>
        <w:pStyle w:val="2"/>
        <w:spacing w:line="268" w:lineRule="auto"/>
        <w:rPr>
          <w:rFonts w:hint="eastAsia"/>
          <w:sz w:val="30"/>
          <w:szCs w:val="30"/>
        </w:rPr>
      </w:pPr>
    </w:p>
    <w:p w14:paraId="0E42A4CA">
      <w:pPr>
        <w:pStyle w:val="2"/>
        <w:spacing w:line="268" w:lineRule="auto"/>
        <w:rPr>
          <w:rFonts w:hint="eastAsia"/>
          <w:sz w:val="30"/>
          <w:szCs w:val="30"/>
        </w:rPr>
      </w:pPr>
      <w:r>
        <w:rPr>
          <w:rFonts w:hint="eastAsia"/>
          <w:sz w:val="30"/>
          <w:szCs w:val="30"/>
        </w:rPr>
        <w:t>For this is not practicable in the present state of things: however, it ought universally to be the firm and fixed disposition of the children of God, that they be so consecrated and dedicated to God, as, for the future, neither to think, speak, meditate, nor do any thing, in which some expression of the perfections of God and manifestations of his glory may not appear.</w:t>
      </w:r>
    </w:p>
    <w:p w14:paraId="699D0FE9">
      <w:pPr>
        <w:pStyle w:val="2"/>
        <w:spacing w:line="268" w:lineRule="auto"/>
        <w:rPr>
          <w:rFonts w:hint="eastAsia"/>
          <w:sz w:val="30"/>
          <w:szCs w:val="30"/>
        </w:rPr>
      </w:pPr>
    </w:p>
    <w:p w14:paraId="348503A6">
      <w:pPr>
        <w:pStyle w:val="2"/>
        <w:spacing w:line="268" w:lineRule="auto"/>
        <w:rPr>
          <w:rFonts w:hint="eastAsia"/>
          <w:sz w:val="30"/>
          <w:szCs w:val="30"/>
        </w:rPr>
      </w:pPr>
      <w:r>
        <w:rPr>
          <w:rFonts w:hint="eastAsia"/>
          <w:sz w:val="30"/>
          <w:szCs w:val="30"/>
        </w:rPr>
        <w:t>因为在目前的情况下，这是行不通的：然而，这应当普遍地成为神儿女坚定不移的性情，即他们如此被分别为圣并献给神，以致于将来，无论是思想、言语、默想，还是做任何事，其中都不能不显露出神完美属性的某种表达和祂荣耀的某种彰显。</w:t>
      </w:r>
    </w:p>
    <w:p w14:paraId="0D89760F">
      <w:pPr>
        <w:pStyle w:val="2"/>
        <w:spacing w:line="268" w:lineRule="auto"/>
        <w:rPr>
          <w:rFonts w:hint="eastAsia"/>
          <w:sz w:val="30"/>
          <w:szCs w:val="30"/>
        </w:rPr>
      </w:pPr>
    </w:p>
    <w:p w14:paraId="3FCB8DDC">
      <w:pPr>
        <w:pStyle w:val="2"/>
        <w:spacing w:line="268" w:lineRule="auto"/>
        <w:rPr>
          <w:rFonts w:hint="eastAsia"/>
          <w:sz w:val="30"/>
          <w:szCs w:val="30"/>
        </w:rPr>
      </w:pPr>
      <w:r>
        <w:rPr>
          <w:rFonts w:hint="eastAsia"/>
          <w:sz w:val="30"/>
          <w:szCs w:val="30"/>
        </w:rPr>
        <w:t>For what is sacred or devoted, cannot, without a considerable injury to him, be applied to profane uses.</w:t>
      </w:r>
    </w:p>
    <w:p w14:paraId="61BD3B14">
      <w:pPr>
        <w:pStyle w:val="2"/>
        <w:spacing w:line="268" w:lineRule="auto"/>
        <w:rPr>
          <w:rFonts w:hint="eastAsia"/>
          <w:sz w:val="30"/>
          <w:szCs w:val="30"/>
        </w:rPr>
      </w:pPr>
    </w:p>
    <w:p w14:paraId="492F73F3">
      <w:pPr>
        <w:pStyle w:val="2"/>
        <w:spacing w:line="268" w:lineRule="auto"/>
        <w:rPr>
          <w:rFonts w:hint="eastAsia"/>
          <w:sz w:val="30"/>
          <w:szCs w:val="30"/>
        </w:rPr>
      </w:pPr>
      <w:r>
        <w:rPr>
          <w:rFonts w:hint="eastAsia"/>
          <w:sz w:val="30"/>
          <w:szCs w:val="30"/>
        </w:rPr>
        <w:t>因为凡是神圣或奉献的，若不给祂造成相当大的损害，就不能用于凡俗的用途。</w:t>
      </w:r>
    </w:p>
    <w:p w14:paraId="6B982325">
      <w:pPr>
        <w:pStyle w:val="2"/>
        <w:spacing w:line="268" w:lineRule="auto"/>
        <w:rPr>
          <w:rFonts w:hint="eastAsia"/>
          <w:sz w:val="30"/>
          <w:szCs w:val="30"/>
        </w:rPr>
      </w:pPr>
    </w:p>
    <w:p w14:paraId="72E52ED9">
      <w:pPr>
        <w:pStyle w:val="2"/>
        <w:spacing w:line="268" w:lineRule="auto"/>
        <w:rPr>
          <w:rFonts w:hint="eastAsia"/>
          <w:sz w:val="30"/>
          <w:szCs w:val="30"/>
        </w:rPr>
      </w:pPr>
      <w:r>
        <w:rPr>
          <w:rFonts w:hint="eastAsia"/>
          <w:sz w:val="30"/>
          <w:szCs w:val="30"/>
        </w:rPr>
        <w:t>They are not their own: therefore it is unlawful for them to propose to themselves this end; only to seek what they imagine will be profitable to the flesh.</w:t>
      </w:r>
    </w:p>
    <w:p w14:paraId="37453217">
      <w:pPr>
        <w:pStyle w:val="2"/>
        <w:spacing w:line="268" w:lineRule="auto"/>
        <w:rPr>
          <w:rFonts w:hint="eastAsia"/>
          <w:sz w:val="30"/>
          <w:szCs w:val="30"/>
        </w:rPr>
      </w:pPr>
    </w:p>
    <w:p w14:paraId="2042A9F1">
      <w:pPr>
        <w:pStyle w:val="2"/>
        <w:spacing w:line="268" w:lineRule="auto"/>
        <w:rPr>
          <w:rFonts w:hint="eastAsia"/>
          <w:sz w:val="30"/>
          <w:szCs w:val="30"/>
        </w:rPr>
      </w:pPr>
      <w:r>
        <w:rPr>
          <w:rFonts w:hint="eastAsia"/>
          <w:sz w:val="30"/>
          <w:szCs w:val="30"/>
        </w:rPr>
        <w:t>他们不是他们自己的：因此，他们以自己为目标，只寻求他们想象中对肉体有益的事物，是不合法的。</w:t>
      </w:r>
    </w:p>
    <w:p w14:paraId="6DD7B448">
      <w:pPr>
        <w:pStyle w:val="2"/>
        <w:spacing w:line="268" w:lineRule="auto"/>
        <w:rPr>
          <w:rFonts w:hint="eastAsia"/>
          <w:sz w:val="30"/>
          <w:szCs w:val="30"/>
        </w:rPr>
      </w:pPr>
    </w:p>
    <w:p w14:paraId="0535C03D">
      <w:pPr>
        <w:pStyle w:val="2"/>
        <w:spacing w:line="268" w:lineRule="auto"/>
        <w:rPr>
          <w:rFonts w:hint="eastAsia"/>
          <w:sz w:val="30"/>
          <w:szCs w:val="30"/>
        </w:rPr>
      </w:pPr>
      <w:r>
        <w:rPr>
          <w:rFonts w:hint="eastAsia"/>
          <w:sz w:val="30"/>
          <w:szCs w:val="30"/>
        </w:rPr>
        <w:t>They are not their own: let them therefore, as far as may be, forget themselves and theirs.</w:t>
      </w:r>
    </w:p>
    <w:p w14:paraId="0FF8B667">
      <w:pPr>
        <w:pStyle w:val="2"/>
        <w:spacing w:line="268" w:lineRule="auto"/>
        <w:rPr>
          <w:rFonts w:hint="eastAsia"/>
          <w:sz w:val="30"/>
          <w:szCs w:val="30"/>
        </w:rPr>
      </w:pPr>
    </w:p>
    <w:p w14:paraId="2DE783EC">
      <w:pPr>
        <w:pStyle w:val="2"/>
        <w:spacing w:line="268" w:lineRule="auto"/>
        <w:rPr>
          <w:rFonts w:hint="eastAsia"/>
          <w:sz w:val="30"/>
          <w:szCs w:val="30"/>
        </w:rPr>
      </w:pPr>
      <w:r>
        <w:rPr>
          <w:rFonts w:hint="eastAsia"/>
          <w:sz w:val="30"/>
          <w:szCs w:val="30"/>
        </w:rPr>
        <w:t>他们不是他们自己的：因此，让他们尽可能地忘记自己和自己的事。</w:t>
      </w:r>
    </w:p>
    <w:p w14:paraId="5F125FC0">
      <w:pPr>
        <w:pStyle w:val="2"/>
        <w:spacing w:line="268" w:lineRule="auto"/>
        <w:rPr>
          <w:rFonts w:hint="eastAsia"/>
          <w:sz w:val="30"/>
          <w:szCs w:val="30"/>
        </w:rPr>
      </w:pPr>
    </w:p>
    <w:p w14:paraId="126E7473">
      <w:pPr>
        <w:pStyle w:val="2"/>
        <w:spacing w:line="268" w:lineRule="auto"/>
        <w:rPr>
          <w:rFonts w:hint="eastAsia"/>
          <w:sz w:val="30"/>
          <w:szCs w:val="30"/>
        </w:rPr>
      </w:pPr>
      <w:r>
        <w:rPr>
          <w:rFonts w:hint="eastAsia"/>
          <w:sz w:val="30"/>
          <w:szCs w:val="30"/>
        </w:rPr>
        <w:t>They are God's: let them therefore live and die to him.</w:t>
      </w:r>
    </w:p>
    <w:p w14:paraId="7104D822">
      <w:pPr>
        <w:pStyle w:val="2"/>
        <w:spacing w:line="268" w:lineRule="auto"/>
        <w:rPr>
          <w:rFonts w:hint="eastAsia"/>
          <w:sz w:val="30"/>
          <w:szCs w:val="30"/>
        </w:rPr>
      </w:pPr>
    </w:p>
    <w:p w14:paraId="504519AF">
      <w:pPr>
        <w:pStyle w:val="2"/>
        <w:spacing w:line="268" w:lineRule="auto"/>
        <w:rPr>
          <w:rFonts w:hint="eastAsia"/>
          <w:sz w:val="30"/>
          <w:szCs w:val="30"/>
        </w:rPr>
      </w:pPr>
      <w:r>
        <w:rPr>
          <w:rFonts w:hint="eastAsia"/>
          <w:sz w:val="30"/>
          <w:szCs w:val="30"/>
        </w:rPr>
        <w:t>他们是神的：因此，让他们为祂而活，为祂而死。</w:t>
      </w:r>
    </w:p>
    <w:p w14:paraId="4A1680C5">
      <w:pPr>
        <w:pStyle w:val="2"/>
        <w:spacing w:line="268" w:lineRule="auto"/>
        <w:rPr>
          <w:rFonts w:hint="eastAsia"/>
          <w:sz w:val="30"/>
          <w:szCs w:val="30"/>
        </w:rPr>
      </w:pPr>
    </w:p>
    <w:p w14:paraId="3EAA301F">
      <w:pPr>
        <w:pStyle w:val="2"/>
        <w:spacing w:line="268" w:lineRule="auto"/>
        <w:rPr>
          <w:rFonts w:hint="eastAsia"/>
          <w:sz w:val="30"/>
          <w:szCs w:val="30"/>
        </w:rPr>
      </w:pPr>
      <w:r>
        <w:rPr>
          <w:rFonts w:hint="eastAsia"/>
          <w:sz w:val="30"/>
          <w:szCs w:val="30"/>
        </w:rPr>
        <w:t>They are God's: let his wisdom therefore over-rule all their actions.</w:t>
      </w:r>
    </w:p>
    <w:p w14:paraId="52277AA2">
      <w:pPr>
        <w:pStyle w:val="2"/>
        <w:spacing w:line="268" w:lineRule="auto"/>
        <w:rPr>
          <w:rFonts w:hint="eastAsia"/>
          <w:sz w:val="30"/>
          <w:szCs w:val="30"/>
        </w:rPr>
      </w:pPr>
    </w:p>
    <w:p w14:paraId="2C07FD38">
      <w:pPr>
        <w:pStyle w:val="2"/>
        <w:spacing w:line="268" w:lineRule="auto"/>
        <w:rPr>
          <w:rFonts w:hint="eastAsia"/>
          <w:sz w:val="30"/>
          <w:szCs w:val="30"/>
        </w:rPr>
      </w:pPr>
      <w:r>
        <w:rPr>
          <w:rFonts w:hint="eastAsia"/>
          <w:sz w:val="30"/>
          <w:szCs w:val="30"/>
        </w:rPr>
        <w:t>他们是神的：因此，让祂的智慧掌管他们一切的行动。</w:t>
      </w:r>
    </w:p>
    <w:p w14:paraId="6DA320E8">
      <w:pPr>
        <w:pStyle w:val="2"/>
        <w:spacing w:line="268" w:lineRule="auto"/>
        <w:rPr>
          <w:rFonts w:hint="eastAsia"/>
          <w:sz w:val="30"/>
          <w:szCs w:val="30"/>
        </w:rPr>
      </w:pPr>
    </w:p>
    <w:p w14:paraId="3E73E1B0">
      <w:pPr>
        <w:pStyle w:val="2"/>
        <w:spacing w:line="268" w:lineRule="auto"/>
        <w:rPr>
          <w:rFonts w:hint="eastAsia"/>
          <w:sz w:val="30"/>
          <w:szCs w:val="30"/>
        </w:rPr>
      </w:pPr>
      <w:r>
        <w:rPr>
          <w:rFonts w:hint="eastAsia"/>
          <w:sz w:val="30"/>
          <w:szCs w:val="30"/>
        </w:rPr>
        <w:t>They are God's: let therefore all the parts of their life tend to him, as their only lawful end.</w:t>
      </w:r>
    </w:p>
    <w:p w14:paraId="745F695E">
      <w:pPr>
        <w:pStyle w:val="2"/>
        <w:spacing w:line="268" w:lineRule="auto"/>
        <w:rPr>
          <w:rFonts w:hint="eastAsia"/>
          <w:sz w:val="30"/>
          <w:szCs w:val="30"/>
        </w:rPr>
      </w:pPr>
    </w:p>
    <w:p w14:paraId="38C9418A">
      <w:pPr>
        <w:pStyle w:val="2"/>
        <w:spacing w:line="268" w:lineRule="auto"/>
        <w:rPr>
          <w:rFonts w:hint="eastAsia"/>
          <w:sz w:val="30"/>
          <w:szCs w:val="30"/>
        </w:rPr>
      </w:pPr>
      <w:r>
        <w:rPr>
          <w:rFonts w:hint="eastAsia"/>
          <w:sz w:val="30"/>
          <w:szCs w:val="30"/>
        </w:rPr>
        <w:t>他们是神的：因此，让他们生命的所有部分都以祂为唯一的合法目标而趋向祂。</w:t>
      </w:r>
    </w:p>
    <w:p w14:paraId="1D3AC6D9">
      <w:pPr>
        <w:pStyle w:val="2"/>
        <w:spacing w:line="268" w:lineRule="auto"/>
        <w:rPr>
          <w:rFonts w:hint="eastAsia"/>
          <w:sz w:val="30"/>
          <w:szCs w:val="30"/>
        </w:rPr>
      </w:pPr>
    </w:p>
    <w:p w14:paraId="5677D573">
      <w:pPr>
        <w:pStyle w:val="2"/>
        <w:spacing w:line="268" w:lineRule="auto"/>
        <w:rPr>
          <w:rFonts w:hint="eastAsia"/>
          <w:sz w:val="30"/>
          <w:szCs w:val="30"/>
        </w:rPr>
      </w:pPr>
      <w:r>
        <w:rPr>
          <w:rFonts w:hint="eastAsia"/>
          <w:sz w:val="30"/>
          <w:szCs w:val="30"/>
        </w:rPr>
        <w:t>And in this sincere self-denial, and surrender of ourselves to God, that we may firmly propose to do all our works with a holy respect to him, consists this glorifying of God we now speak of.</w:t>
      </w:r>
    </w:p>
    <w:p w14:paraId="71384B9F">
      <w:pPr>
        <w:pStyle w:val="2"/>
        <w:spacing w:line="268" w:lineRule="auto"/>
        <w:rPr>
          <w:rFonts w:hint="eastAsia"/>
          <w:sz w:val="30"/>
          <w:szCs w:val="30"/>
        </w:rPr>
      </w:pPr>
    </w:p>
    <w:p w14:paraId="4435DE76">
      <w:pPr>
        <w:pStyle w:val="2"/>
        <w:spacing w:line="268" w:lineRule="auto"/>
        <w:rPr>
          <w:rFonts w:hint="eastAsia"/>
          <w:sz w:val="30"/>
          <w:szCs w:val="30"/>
        </w:rPr>
      </w:pPr>
      <w:r>
        <w:rPr>
          <w:rFonts w:hint="eastAsia"/>
          <w:sz w:val="30"/>
          <w:szCs w:val="30"/>
        </w:rPr>
        <w:t>我们现在所说的荣耀神，就在于这种真诚的舍己，以及将我们自己交托给神，以便我们可以坚定地立志，以圣洁的敬意对待祂来做我们一切的工作。</w:t>
      </w:r>
    </w:p>
    <w:p w14:paraId="57F94C2C">
      <w:pPr>
        <w:pStyle w:val="2"/>
        <w:spacing w:line="268" w:lineRule="auto"/>
        <w:rPr>
          <w:rFonts w:hint="eastAsia"/>
          <w:sz w:val="30"/>
          <w:szCs w:val="30"/>
        </w:rPr>
      </w:pPr>
    </w:p>
    <w:p w14:paraId="24DBB92B">
      <w:pPr>
        <w:pStyle w:val="2"/>
        <w:spacing w:line="268" w:lineRule="auto"/>
        <w:rPr>
          <w:rFonts w:hint="eastAsia"/>
          <w:sz w:val="30"/>
          <w:szCs w:val="30"/>
        </w:rPr>
      </w:pPr>
      <w:r>
        <w:rPr>
          <w:rFonts w:hint="eastAsia"/>
          <w:sz w:val="30"/>
          <w:szCs w:val="30"/>
        </w:rPr>
        <w:t>XCIX. For instance, a person then eats and drinks to the glory of God, when, confessing himself unworthy to enjoy this life and the conveniencies of it, he praises that bountiful favour of God, which abundantly bestows all things upon him, and above all admires that immense love of the Lord Jesus, who willingly was destitute of all the dainties of life, and submitted to drink vinegar and gall, that his people, through the favour of God, might eat the fat and drink the sweet: when also he does not delight so much in the creatures and the gifts of providence, as in the Creator himself and the giver; tasting to his unspeakable pleasure, how sweet the Lord is: when he sincerely proposes faithfully to employ his life, which is lengthened out by these means, and all his faculties, which are thus continually refreshed, to the service of God, who gave and preserves them: when, in fine, he rises in meditation, from the delights of this natural life, to the almost unspeakable pleasures of a future and heavenly life; and having a prelibation of them in thought and faith, with a grateful heart tunes up a song of love to God: "Lord, if thou doest such things in this dark dungeon, what wilt thou not do for us, when admitted into thy palace of light!"</w:t>
      </w:r>
    </w:p>
    <w:p w14:paraId="17E6D5F4">
      <w:pPr>
        <w:pStyle w:val="2"/>
        <w:spacing w:line="268" w:lineRule="auto"/>
        <w:rPr>
          <w:rFonts w:hint="eastAsia"/>
          <w:sz w:val="30"/>
          <w:szCs w:val="30"/>
        </w:rPr>
      </w:pPr>
    </w:p>
    <w:p w14:paraId="0246D6F4">
      <w:pPr>
        <w:pStyle w:val="2"/>
        <w:spacing w:line="268" w:lineRule="auto"/>
        <w:rPr>
          <w:rFonts w:hint="eastAsia"/>
          <w:sz w:val="30"/>
          <w:szCs w:val="30"/>
        </w:rPr>
      </w:pPr>
      <w:r>
        <w:rPr>
          <w:rFonts w:hint="eastAsia"/>
          <w:sz w:val="30"/>
          <w:szCs w:val="30"/>
        </w:rPr>
        <w:t>九十九、例如，一个人在饮食上荣耀神，是在他承认自己不配享受今生及其便利，赞美神那丰盛的恩惠，祂将万物充充足足地赐给他，并且尤其钦佩主耶稣那无限的爱，祂甘愿缺乏生命中一切的美味，并顺服地喝醋和苦胆，以便祂的子民藉着神的恩惠，可以吃肥美的，喝甘甜的：也是在他不那么喜悦受造物和护理的恩赐，而是喜悦创造主自己和赐予者；以难以言喻的快乐品尝主是何等甘甜：也是在他真诚地立志，要忠心地运用藉这些方法得以延续的生命，以及因此不断得到更新的一切官能，来事奉那赐予并保守它们的神：最后，也是当他在默想中，从这自然生命的喜乐，提升到未来属天生命那几乎难以言喻的乐趣；并在思想和信心中预尝这些乐趣，以感恩的心向神唱出爱之歌：“主啊，如果你在这黑暗的地牢中尚且如此行事，那么当我们被接入你光明的宫殿时，你岂不更为我们行事呢！”</w:t>
      </w:r>
    </w:p>
    <w:p w14:paraId="0F21D3BE">
      <w:pPr>
        <w:pStyle w:val="2"/>
        <w:spacing w:line="268" w:lineRule="auto"/>
        <w:rPr>
          <w:rFonts w:hint="eastAsia"/>
          <w:sz w:val="30"/>
          <w:szCs w:val="30"/>
        </w:rPr>
      </w:pPr>
    </w:p>
    <w:p w14:paraId="60CB712E">
      <w:pPr>
        <w:pStyle w:val="2"/>
        <w:spacing w:line="268" w:lineRule="auto"/>
        <w:rPr>
          <w:rFonts w:hint="eastAsia"/>
          <w:sz w:val="30"/>
          <w:szCs w:val="30"/>
        </w:rPr>
      </w:pPr>
      <w:r>
        <w:rPr>
          <w:rFonts w:hint="eastAsia"/>
          <w:sz w:val="30"/>
          <w:szCs w:val="30"/>
        </w:rPr>
        <w:t>C. Here I choose to transcribe some things from the Jewish catechism of Rabbi Abraham Ben Chanania Jagel, published first at Venice in 1595, under the title טוב לקח, afterwards reprinted at Amsterdam 1658, and at last exhibited to the Christian reader, with a Latin version by John Benedict Carpzovius, entitled, Introductio in Theologiam Judiacam, c. ix. p. 74.</w:t>
      </w:r>
    </w:p>
    <w:p w14:paraId="3594779C">
      <w:pPr>
        <w:pStyle w:val="2"/>
        <w:spacing w:line="268" w:lineRule="auto"/>
        <w:rPr>
          <w:rFonts w:hint="eastAsia"/>
          <w:sz w:val="30"/>
          <w:szCs w:val="30"/>
        </w:rPr>
      </w:pPr>
    </w:p>
    <w:p w14:paraId="5ED30446">
      <w:pPr>
        <w:pStyle w:val="2"/>
        <w:spacing w:line="268" w:lineRule="auto"/>
        <w:rPr>
          <w:rFonts w:hint="eastAsia"/>
          <w:sz w:val="30"/>
          <w:szCs w:val="30"/>
        </w:rPr>
      </w:pPr>
      <w:r>
        <w:rPr>
          <w:rFonts w:hint="eastAsia"/>
          <w:sz w:val="30"/>
          <w:szCs w:val="30"/>
        </w:rPr>
        <w:t>一百、在此我选择抄录一些来自拉比亚伯拉罕·本·哈拿尼雅·雅格尔（Rabbi Abraham Ben Chanania Jagel）的犹太教义问答，该书于1595年首次在威尼斯出版，书名为 טוב לקח (Lekach Tov，希伯来文，意为美好的教训)，后于1658年在阿姆斯特丹再版，最后由约翰·本尼迪克特·卡尔普佐夫（John Benedict Carpzovius）附拉丁文译本呈现给基督徒读者，题为《犹太神学导论》（Introductio in Theologiam Judaicam），第九章，第74页。</w:t>
      </w:r>
    </w:p>
    <w:p w14:paraId="02C304C7">
      <w:pPr>
        <w:pStyle w:val="2"/>
        <w:spacing w:line="268" w:lineRule="auto"/>
        <w:rPr>
          <w:rFonts w:hint="eastAsia"/>
          <w:sz w:val="30"/>
          <w:szCs w:val="30"/>
        </w:rPr>
      </w:pPr>
    </w:p>
    <w:p w14:paraId="619EF45D">
      <w:pPr>
        <w:pStyle w:val="2"/>
        <w:spacing w:line="268" w:lineRule="auto"/>
        <w:rPr>
          <w:rFonts w:hint="eastAsia"/>
          <w:sz w:val="30"/>
          <w:szCs w:val="30"/>
        </w:rPr>
      </w:pPr>
      <w:r>
        <w:rPr>
          <w:rFonts w:hint="eastAsia"/>
          <w:sz w:val="30"/>
          <w:szCs w:val="30"/>
        </w:rPr>
        <w:t>Where the Hebrew Catechist instructs his disciple in this manner: "Let all thy works be done to the glory ofthe divine name, and to the honour of the blessed Creator.</w:t>
      </w:r>
    </w:p>
    <w:p w14:paraId="02A21982">
      <w:pPr>
        <w:pStyle w:val="2"/>
        <w:spacing w:line="268" w:lineRule="auto"/>
        <w:rPr>
          <w:rFonts w:hint="eastAsia"/>
          <w:sz w:val="30"/>
          <w:szCs w:val="30"/>
        </w:rPr>
      </w:pPr>
    </w:p>
    <w:p w14:paraId="525533EE">
      <w:pPr>
        <w:pStyle w:val="2"/>
        <w:spacing w:line="268" w:lineRule="auto"/>
        <w:rPr>
          <w:rFonts w:hint="eastAsia"/>
          <w:sz w:val="30"/>
          <w:szCs w:val="30"/>
        </w:rPr>
      </w:pPr>
      <w:r>
        <w:rPr>
          <w:rFonts w:hint="eastAsia"/>
          <w:sz w:val="30"/>
          <w:szCs w:val="30"/>
        </w:rPr>
        <w:t>在那里，这位希伯来教义问答的作者如此教导他的门徒：“让你一切的工作都为着神圣之名的荣耀，以及蒙福创造主的尊荣而行。”</w:t>
      </w:r>
    </w:p>
    <w:p w14:paraId="541EB6BF">
      <w:pPr>
        <w:pStyle w:val="2"/>
        <w:spacing w:line="268" w:lineRule="auto"/>
        <w:rPr>
          <w:rFonts w:hint="eastAsia"/>
          <w:sz w:val="30"/>
          <w:szCs w:val="30"/>
        </w:rPr>
      </w:pPr>
    </w:p>
    <w:p w14:paraId="2C29430C">
      <w:pPr>
        <w:pStyle w:val="2"/>
        <w:spacing w:line="268" w:lineRule="auto"/>
        <w:rPr>
          <w:rFonts w:hint="eastAsia"/>
          <w:sz w:val="30"/>
          <w:szCs w:val="30"/>
        </w:rPr>
      </w:pPr>
      <w:r>
        <w:rPr>
          <w:rFonts w:hint="eastAsia"/>
          <w:sz w:val="30"/>
          <w:szCs w:val="30"/>
        </w:rPr>
        <w:t>In all thy ways think of him; when thou walkest in the way, when thou risest up or liestdown.</w:t>
      </w:r>
    </w:p>
    <w:p w14:paraId="01B16351">
      <w:pPr>
        <w:pStyle w:val="2"/>
        <w:spacing w:line="268" w:lineRule="auto"/>
        <w:rPr>
          <w:rFonts w:hint="eastAsia"/>
          <w:sz w:val="30"/>
          <w:szCs w:val="30"/>
        </w:rPr>
      </w:pPr>
    </w:p>
    <w:p w14:paraId="26A81CE0">
      <w:pPr>
        <w:pStyle w:val="2"/>
        <w:spacing w:line="268" w:lineRule="auto"/>
        <w:rPr>
          <w:rFonts w:hint="eastAsia"/>
          <w:sz w:val="30"/>
          <w:szCs w:val="30"/>
        </w:rPr>
      </w:pPr>
      <w:r>
        <w:rPr>
          <w:rFonts w:hint="eastAsia"/>
          <w:sz w:val="30"/>
          <w:szCs w:val="30"/>
        </w:rPr>
        <w:t>在你一切的道路上都要思念祂；当你行路时，当你起来或躺下时。</w:t>
      </w:r>
    </w:p>
    <w:p w14:paraId="5A7B3A51">
      <w:pPr>
        <w:pStyle w:val="2"/>
        <w:spacing w:line="268" w:lineRule="auto"/>
        <w:rPr>
          <w:rFonts w:hint="eastAsia"/>
          <w:sz w:val="30"/>
          <w:szCs w:val="30"/>
        </w:rPr>
      </w:pPr>
    </w:p>
    <w:p w14:paraId="1D90243E">
      <w:pPr>
        <w:pStyle w:val="2"/>
        <w:spacing w:line="268" w:lineRule="auto"/>
        <w:rPr>
          <w:rFonts w:hint="eastAsia"/>
          <w:sz w:val="30"/>
          <w:szCs w:val="30"/>
        </w:rPr>
      </w:pPr>
      <w:r>
        <w:rPr>
          <w:rFonts w:hint="eastAsia"/>
          <w:sz w:val="30"/>
          <w:szCs w:val="30"/>
        </w:rPr>
        <w:t>For instance, when thou eatest, know that the blessed God has,by the power of his wisdom, created thy food, and given it virtue to be converted into the substance of him, who is to be nourished by it: when thou goest to sleep in thy bed, consider with thyself, that God ordained sleep for the benefit of man, that his body might rest and his strength be recruited, and himself rendered fit and sound for serving his Creator.</w:t>
      </w:r>
    </w:p>
    <w:p w14:paraId="7488965C">
      <w:pPr>
        <w:pStyle w:val="2"/>
        <w:spacing w:line="268" w:lineRule="auto"/>
        <w:rPr>
          <w:rFonts w:hint="eastAsia"/>
          <w:sz w:val="30"/>
          <w:szCs w:val="30"/>
        </w:rPr>
      </w:pPr>
    </w:p>
    <w:p w14:paraId="49F69880">
      <w:pPr>
        <w:pStyle w:val="2"/>
        <w:spacing w:line="268" w:lineRule="auto"/>
        <w:rPr>
          <w:rFonts w:hint="eastAsia"/>
          <w:sz w:val="30"/>
          <w:szCs w:val="30"/>
        </w:rPr>
      </w:pPr>
      <w:r>
        <w:rPr>
          <w:rFonts w:hint="eastAsia"/>
          <w:sz w:val="30"/>
          <w:szCs w:val="30"/>
        </w:rPr>
        <w:t>例如，当你吃饭时，要知道蒙福的神藉着祂智慧的能力创造了你的食物，并赋予它能力，可以转化为那要被它滋养之人的本质：当你上床睡觉时，要自己思想，神为了人的益处而设立了睡眠，使他的身体可以休息，力量可以恢复，并且使他自己变得适合和健全，以便事奉他的创造主。</w:t>
      </w:r>
    </w:p>
    <w:p w14:paraId="4C8574A2">
      <w:pPr>
        <w:pStyle w:val="2"/>
        <w:spacing w:line="268" w:lineRule="auto"/>
        <w:rPr>
          <w:rFonts w:hint="eastAsia"/>
          <w:sz w:val="30"/>
          <w:szCs w:val="30"/>
        </w:rPr>
      </w:pPr>
    </w:p>
    <w:p w14:paraId="3B5F0326">
      <w:pPr>
        <w:pStyle w:val="2"/>
        <w:spacing w:line="268" w:lineRule="auto"/>
        <w:rPr>
          <w:rFonts w:hint="eastAsia"/>
          <w:sz w:val="30"/>
          <w:szCs w:val="30"/>
        </w:rPr>
      </w:pPr>
      <w:r>
        <w:rPr>
          <w:rFonts w:hint="eastAsia"/>
          <w:sz w:val="30"/>
          <w:szCs w:val="30"/>
        </w:rPr>
        <w:t>And thus, in all thy other bodily actions, take care to give glory and praise to God: for,by this means, all thy works shall be to the glory of the divine name, whose providence will keep close to thee and direct all thy actions."</w:t>
      </w:r>
    </w:p>
    <w:p w14:paraId="5C2B0FB2">
      <w:pPr>
        <w:pStyle w:val="2"/>
        <w:spacing w:line="268" w:lineRule="auto"/>
        <w:rPr>
          <w:rFonts w:hint="eastAsia"/>
          <w:sz w:val="30"/>
          <w:szCs w:val="30"/>
        </w:rPr>
      </w:pPr>
    </w:p>
    <w:p w14:paraId="53132BEA">
      <w:pPr>
        <w:pStyle w:val="2"/>
        <w:spacing w:line="268" w:lineRule="auto"/>
        <w:rPr>
          <w:rFonts w:hint="eastAsia"/>
          <w:sz w:val="30"/>
          <w:szCs w:val="30"/>
        </w:rPr>
      </w:pPr>
      <w:r>
        <w:rPr>
          <w:rFonts w:hint="eastAsia"/>
          <w:sz w:val="30"/>
          <w:szCs w:val="30"/>
        </w:rPr>
        <w:t>因此，在你所有其他的身体行动中，要留意将荣耀和赞美归给神：因为，藉着这种方法，你一切的工作都将为着神圣之名的荣耀，祂的护理将紧随着你，并指引你一切的行动。”</w:t>
      </w:r>
    </w:p>
    <w:p w14:paraId="7A2A2D13">
      <w:pPr>
        <w:pStyle w:val="2"/>
        <w:spacing w:line="268" w:lineRule="auto"/>
        <w:rPr>
          <w:rFonts w:hint="eastAsia"/>
          <w:sz w:val="30"/>
          <w:szCs w:val="30"/>
        </w:rPr>
      </w:pPr>
    </w:p>
    <w:p w14:paraId="58F6F382">
      <w:pPr>
        <w:pStyle w:val="2"/>
        <w:spacing w:line="268" w:lineRule="auto"/>
        <w:rPr>
          <w:rFonts w:hint="eastAsia"/>
          <w:sz w:val="30"/>
          <w:szCs w:val="30"/>
        </w:rPr>
      </w:pPr>
      <w:r>
        <w:rPr>
          <w:rFonts w:hint="eastAsia"/>
          <w:sz w:val="30"/>
          <w:szCs w:val="30"/>
        </w:rPr>
        <w:t>CI. Next to this glory of the divine name, a holy person may also, in the exercise of his virtues or graces, have a regard to himself, and endeavour, 1st, To have the assurance of his own eternal election by God, his internal vocation, his faith and communion with Christ, 2 Pet. 1:10.</w:t>
      </w:r>
    </w:p>
    <w:p w14:paraId="75620F7C">
      <w:pPr>
        <w:pStyle w:val="2"/>
        <w:spacing w:line="268" w:lineRule="auto"/>
        <w:rPr>
          <w:rFonts w:hint="eastAsia"/>
          <w:sz w:val="30"/>
          <w:szCs w:val="30"/>
        </w:rPr>
      </w:pPr>
    </w:p>
    <w:p w14:paraId="7CDAD7F2">
      <w:pPr>
        <w:pStyle w:val="2"/>
        <w:spacing w:line="268" w:lineRule="auto"/>
        <w:rPr>
          <w:rFonts w:hint="eastAsia"/>
          <w:sz w:val="30"/>
          <w:szCs w:val="30"/>
        </w:rPr>
      </w:pPr>
      <w:r>
        <w:rPr>
          <w:rFonts w:hint="eastAsia"/>
          <w:sz w:val="30"/>
          <w:szCs w:val="30"/>
        </w:rPr>
        <w:t>一百零一、仅次于这神圣之名的荣耀，一个圣洁的人在运用其美德或恩典时，也可以顾及自己，并努力，第一，确信自己蒙神永恒的拣选，祂内在的呼召，他的信心以及与基督的相交（彼得后书 1:10）。</w:t>
      </w:r>
    </w:p>
    <w:p w14:paraId="3CD86C53">
      <w:pPr>
        <w:pStyle w:val="2"/>
        <w:spacing w:line="268" w:lineRule="auto"/>
        <w:rPr>
          <w:rFonts w:hint="eastAsia"/>
          <w:sz w:val="30"/>
          <w:szCs w:val="30"/>
        </w:rPr>
      </w:pPr>
    </w:p>
    <w:p w14:paraId="6A843ECF">
      <w:pPr>
        <w:pStyle w:val="2"/>
        <w:spacing w:line="268" w:lineRule="auto"/>
        <w:rPr>
          <w:rFonts w:hint="eastAsia"/>
          <w:sz w:val="30"/>
          <w:szCs w:val="30"/>
        </w:rPr>
      </w:pPr>
      <w:r>
        <w:rPr>
          <w:rFonts w:hint="eastAsia"/>
          <w:sz w:val="30"/>
          <w:szCs w:val="30"/>
        </w:rPr>
        <w:t>2dly. To rejoice in the testimony of a conscience void of offence, and in that composure of mind, which is the consequent thereof, 2 Cor. 1:12.</w:t>
      </w:r>
    </w:p>
    <w:p w14:paraId="778A36CC">
      <w:pPr>
        <w:pStyle w:val="2"/>
        <w:spacing w:line="268" w:lineRule="auto"/>
        <w:rPr>
          <w:rFonts w:hint="eastAsia"/>
          <w:sz w:val="30"/>
          <w:szCs w:val="30"/>
        </w:rPr>
      </w:pPr>
    </w:p>
    <w:p w14:paraId="4E680FED">
      <w:pPr>
        <w:pStyle w:val="2"/>
        <w:spacing w:line="268" w:lineRule="auto"/>
        <w:rPr>
          <w:rFonts w:hint="eastAsia"/>
          <w:sz w:val="30"/>
          <w:szCs w:val="30"/>
        </w:rPr>
      </w:pPr>
      <w:r>
        <w:rPr>
          <w:rFonts w:hint="eastAsia"/>
          <w:sz w:val="30"/>
          <w:szCs w:val="30"/>
        </w:rPr>
        <w:t>第二，在无亏良心的见证中，以及由此而来的内心平静中喜乐（哥林多后书 1:12）。</w:t>
      </w:r>
    </w:p>
    <w:p w14:paraId="2D2DA140">
      <w:pPr>
        <w:pStyle w:val="2"/>
        <w:spacing w:line="268" w:lineRule="auto"/>
        <w:rPr>
          <w:rFonts w:hint="eastAsia"/>
          <w:sz w:val="30"/>
          <w:szCs w:val="30"/>
        </w:rPr>
      </w:pPr>
    </w:p>
    <w:p w14:paraId="4B57779D">
      <w:pPr>
        <w:pStyle w:val="2"/>
        <w:spacing w:line="268" w:lineRule="auto"/>
        <w:rPr>
          <w:rFonts w:hint="eastAsia"/>
          <w:sz w:val="30"/>
          <w:szCs w:val="30"/>
        </w:rPr>
      </w:pPr>
      <w:r>
        <w:rPr>
          <w:rFonts w:hint="eastAsia"/>
          <w:sz w:val="30"/>
          <w:szCs w:val="30"/>
        </w:rPr>
        <w:t>3dly. That, by proving the sincerity of his love towards God by holy actions, he may enjoy for himself that love and familiarity of God, which Jesus, John 14:21, 23, has graciously promised to those that love him.</w:t>
      </w:r>
    </w:p>
    <w:p w14:paraId="7FC64D02">
      <w:pPr>
        <w:pStyle w:val="2"/>
        <w:spacing w:line="268" w:lineRule="auto"/>
        <w:rPr>
          <w:rFonts w:hint="eastAsia"/>
          <w:sz w:val="30"/>
          <w:szCs w:val="30"/>
        </w:rPr>
      </w:pPr>
    </w:p>
    <w:p w14:paraId="2C2A86C9">
      <w:pPr>
        <w:pStyle w:val="2"/>
        <w:spacing w:line="268" w:lineRule="auto"/>
        <w:rPr>
          <w:rFonts w:hint="eastAsia"/>
          <w:sz w:val="30"/>
          <w:szCs w:val="30"/>
        </w:rPr>
      </w:pPr>
      <w:r>
        <w:rPr>
          <w:rFonts w:hint="eastAsia"/>
          <w:sz w:val="30"/>
          <w:szCs w:val="30"/>
        </w:rPr>
        <w:t>第三，藉着圣洁的行为证明他对神的爱的真诚，他可以为自己享受神的那种爱和亲密，这是耶稣在约翰福音 14:21, 23 中恩典地应许给那些爱祂之人的。</w:t>
      </w:r>
    </w:p>
    <w:p w14:paraId="25C602A1">
      <w:pPr>
        <w:pStyle w:val="2"/>
        <w:spacing w:line="268" w:lineRule="auto"/>
        <w:rPr>
          <w:rFonts w:hint="eastAsia"/>
          <w:sz w:val="30"/>
          <w:szCs w:val="30"/>
        </w:rPr>
      </w:pPr>
    </w:p>
    <w:p w14:paraId="47EA6FF0">
      <w:pPr>
        <w:pStyle w:val="2"/>
        <w:spacing w:line="268" w:lineRule="auto"/>
        <w:rPr>
          <w:rFonts w:hint="eastAsia"/>
          <w:sz w:val="30"/>
          <w:szCs w:val="30"/>
        </w:rPr>
      </w:pPr>
      <w:r>
        <w:rPr>
          <w:rFonts w:hint="eastAsia"/>
          <w:sz w:val="30"/>
          <w:szCs w:val="30"/>
        </w:rPr>
        <w:t>4thly. That he may gradually become, in the habits and dispositions of his soul, and the actions flowing therefrom, more like the Supreme Being, and so more glorious and happy. 2 Cor. 3:18.</w:t>
      </w:r>
    </w:p>
    <w:p w14:paraId="24FB4979">
      <w:pPr>
        <w:pStyle w:val="2"/>
        <w:spacing w:line="268" w:lineRule="auto"/>
        <w:rPr>
          <w:rFonts w:hint="eastAsia"/>
          <w:sz w:val="30"/>
          <w:szCs w:val="30"/>
        </w:rPr>
      </w:pPr>
    </w:p>
    <w:p w14:paraId="32DB4613">
      <w:pPr>
        <w:pStyle w:val="2"/>
        <w:spacing w:line="268" w:lineRule="auto"/>
        <w:rPr>
          <w:rFonts w:hint="eastAsia"/>
          <w:sz w:val="30"/>
          <w:szCs w:val="30"/>
        </w:rPr>
      </w:pPr>
      <w:r>
        <w:rPr>
          <w:rFonts w:hint="eastAsia"/>
          <w:sz w:val="30"/>
          <w:szCs w:val="30"/>
        </w:rPr>
        <w:t>第四，他可以在灵魂的习性和性情，以及由此产生的行为上，逐渐变得更像至高者，从而更荣耀和幸福（哥林多后书 3:18）。</w:t>
      </w:r>
    </w:p>
    <w:p w14:paraId="4F338986">
      <w:pPr>
        <w:pStyle w:val="2"/>
        <w:spacing w:line="268" w:lineRule="auto"/>
        <w:rPr>
          <w:rFonts w:hint="eastAsia"/>
          <w:sz w:val="30"/>
          <w:szCs w:val="30"/>
        </w:rPr>
      </w:pPr>
    </w:p>
    <w:p w14:paraId="5BF55BE2">
      <w:pPr>
        <w:pStyle w:val="2"/>
        <w:spacing w:line="268" w:lineRule="auto"/>
        <w:rPr>
          <w:rFonts w:hint="eastAsia"/>
          <w:sz w:val="30"/>
          <w:szCs w:val="30"/>
        </w:rPr>
      </w:pPr>
      <w:r>
        <w:rPr>
          <w:rFonts w:hint="eastAsia"/>
          <w:sz w:val="30"/>
          <w:szCs w:val="30"/>
        </w:rPr>
        <w:t>5thly. And that, by proceeding in this way of holiness to eternal glory, he may live at ease, and in assurance of his salvation, 1 Cor. 9:24–27.</w:t>
      </w:r>
    </w:p>
    <w:p w14:paraId="0BAE3124">
      <w:pPr>
        <w:pStyle w:val="2"/>
        <w:spacing w:line="268" w:lineRule="auto"/>
        <w:rPr>
          <w:rFonts w:hint="eastAsia"/>
          <w:sz w:val="30"/>
          <w:szCs w:val="30"/>
        </w:rPr>
      </w:pPr>
    </w:p>
    <w:p w14:paraId="420DF453">
      <w:pPr>
        <w:pStyle w:val="2"/>
        <w:spacing w:line="268" w:lineRule="auto"/>
        <w:rPr>
          <w:rFonts w:hint="eastAsia"/>
          <w:sz w:val="30"/>
          <w:szCs w:val="30"/>
        </w:rPr>
      </w:pPr>
      <w:r>
        <w:rPr>
          <w:rFonts w:hint="eastAsia"/>
          <w:sz w:val="30"/>
          <w:szCs w:val="30"/>
        </w:rPr>
        <w:t>第五，并且，藉着在这条通往永恒荣耀的圣洁道路上前行，他可以安然生活，并确信自己的救恩（哥林多前书 9:24–27）。</w:t>
      </w:r>
    </w:p>
    <w:p w14:paraId="31DB76D5">
      <w:pPr>
        <w:pStyle w:val="2"/>
        <w:spacing w:line="268" w:lineRule="auto"/>
        <w:rPr>
          <w:rFonts w:hint="eastAsia"/>
          <w:sz w:val="30"/>
          <w:szCs w:val="30"/>
        </w:rPr>
      </w:pPr>
    </w:p>
    <w:p w14:paraId="248EA0E8">
      <w:pPr>
        <w:pStyle w:val="2"/>
        <w:spacing w:line="268" w:lineRule="auto"/>
        <w:rPr>
          <w:rFonts w:hint="eastAsia"/>
          <w:sz w:val="30"/>
          <w:szCs w:val="30"/>
        </w:rPr>
      </w:pPr>
      <w:r>
        <w:rPr>
          <w:rFonts w:hint="eastAsia"/>
          <w:sz w:val="30"/>
          <w:szCs w:val="30"/>
        </w:rPr>
        <w:t>CII. Nevertheless, Christian holiness teacheth us to desire all these things, but not to rest in them, as our ultimate end, but even to direct them to the glory of God.</w:t>
      </w:r>
    </w:p>
    <w:p w14:paraId="059EA0F0">
      <w:pPr>
        <w:pStyle w:val="2"/>
        <w:spacing w:line="268" w:lineRule="auto"/>
        <w:rPr>
          <w:rFonts w:hint="eastAsia"/>
          <w:sz w:val="30"/>
          <w:szCs w:val="30"/>
        </w:rPr>
      </w:pPr>
    </w:p>
    <w:p w14:paraId="7C1FED5D">
      <w:pPr>
        <w:pStyle w:val="2"/>
        <w:spacing w:line="268" w:lineRule="auto"/>
        <w:rPr>
          <w:rFonts w:hint="eastAsia"/>
          <w:sz w:val="30"/>
          <w:szCs w:val="30"/>
        </w:rPr>
      </w:pPr>
      <w:r>
        <w:rPr>
          <w:rFonts w:hint="eastAsia"/>
          <w:sz w:val="30"/>
          <w:szCs w:val="30"/>
        </w:rPr>
        <w:t>一百零二、然而，基督徒的圣洁教导我们渴望所有这些事，但不要以它们为我们最终的目标而安息其中，甚至要将它们引向神的荣耀。</w:t>
      </w:r>
    </w:p>
    <w:p w14:paraId="29B4121A">
      <w:pPr>
        <w:pStyle w:val="2"/>
        <w:spacing w:line="268" w:lineRule="auto"/>
        <w:rPr>
          <w:rFonts w:hint="eastAsia"/>
          <w:sz w:val="30"/>
          <w:szCs w:val="30"/>
        </w:rPr>
      </w:pPr>
    </w:p>
    <w:p w14:paraId="2110F74C">
      <w:pPr>
        <w:pStyle w:val="2"/>
        <w:spacing w:line="268" w:lineRule="auto"/>
        <w:rPr>
          <w:rFonts w:hint="eastAsia"/>
          <w:sz w:val="30"/>
          <w:szCs w:val="30"/>
        </w:rPr>
      </w:pPr>
      <w:r>
        <w:rPr>
          <w:rFonts w:hint="eastAsia"/>
          <w:sz w:val="30"/>
          <w:szCs w:val="30"/>
        </w:rPr>
        <w:t>For, the more abundantly any one has attained to what we have just now only mentioned, the brighter will the splendour of the divine perfections shine forth in him: the goodness and bounty of God magnificently discover themselves in this reward of virtue: the beloved spouse of Christ, whom he will one day present without spot, and glorious to God the Father, shall be the more adorned: the high value of his satisfaction and merits will be duly esteemed, from the happiness bestowed on the saints.</w:t>
      </w:r>
    </w:p>
    <w:p w14:paraId="0948A584">
      <w:pPr>
        <w:pStyle w:val="2"/>
        <w:spacing w:line="268" w:lineRule="auto"/>
        <w:rPr>
          <w:rFonts w:hint="eastAsia"/>
          <w:sz w:val="30"/>
          <w:szCs w:val="30"/>
        </w:rPr>
      </w:pPr>
    </w:p>
    <w:p w14:paraId="728AB7C7">
      <w:pPr>
        <w:pStyle w:val="2"/>
        <w:spacing w:line="268" w:lineRule="auto"/>
        <w:rPr>
          <w:rFonts w:hint="eastAsia"/>
          <w:sz w:val="30"/>
          <w:szCs w:val="30"/>
        </w:rPr>
      </w:pPr>
      <w:r>
        <w:rPr>
          <w:rFonts w:hint="eastAsia"/>
          <w:sz w:val="30"/>
          <w:szCs w:val="30"/>
        </w:rPr>
        <w:t>因为，任何人越是丰盛地达到我们刚才所提及的，神完美属性的光辉就越会在他里面闪耀出来：神的良善和恩惠在这种美德的奖赏中得到辉煌的彰显：基督所爱的配偶，祂将来要将其无瑕疵地、荣耀地献给父神，将得到更大的装饰：祂满足和功绩的崇高价值，将从赐给圣徒的幸福中得到应有的评价。</w:t>
      </w:r>
    </w:p>
    <w:p w14:paraId="563FDD4F">
      <w:pPr>
        <w:pStyle w:val="2"/>
        <w:spacing w:line="268" w:lineRule="auto"/>
        <w:rPr>
          <w:rFonts w:hint="eastAsia"/>
          <w:sz w:val="30"/>
          <w:szCs w:val="30"/>
        </w:rPr>
      </w:pPr>
    </w:p>
    <w:p w14:paraId="6DA8EC77">
      <w:pPr>
        <w:pStyle w:val="2"/>
        <w:spacing w:line="268" w:lineRule="auto"/>
        <w:rPr>
          <w:rFonts w:hint="eastAsia"/>
          <w:sz w:val="30"/>
          <w:szCs w:val="30"/>
        </w:rPr>
      </w:pPr>
      <w:r>
        <w:rPr>
          <w:rFonts w:hint="eastAsia"/>
          <w:sz w:val="30"/>
          <w:szCs w:val="30"/>
        </w:rPr>
        <w:t>The saints themselves shall be enriched with those rewards of their virtues, and be better fitted for celebrating the praises of their God.</w:t>
      </w:r>
    </w:p>
    <w:p w14:paraId="3C7F9000">
      <w:pPr>
        <w:pStyle w:val="2"/>
        <w:spacing w:line="268" w:lineRule="auto"/>
        <w:rPr>
          <w:rFonts w:hint="eastAsia"/>
          <w:sz w:val="30"/>
          <w:szCs w:val="30"/>
        </w:rPr>
      </w:pPr>
    </w:p>
    <w:p w14:paraId="626D2223">
      <w:pPr>
        <w:pStyle w:val="2"/>
        <w:spacing w:line="268" w:lineRule="auto"/>
        <w:rPr>
          <w:rFonts w:hint="eastAsia"/>
          <w:sz w:val="30"/>
          <w:szCs w:val="30"/>
        </w:rPr>
      </w:pPr>
      <w:r>
        <w:rPr>
          <w:rFonts w:hint="eastAsia"/>
          <w:sz w:val="30"/>
          <w:szCs w:val="30"/>
        </w:rPr>
        <w:t>圣徒们自己将因其美德的这些奖赏而变得丰富，并更适合颂赞他们的神。</w:t>
      </w:r>
    </w:p>
    <w:p w14:paraId="6E7A5D88">
      <w:pPr>
        <w:pStyle w:val="2"/>
        <w:spacing w:line="268" w:lineRule="auto"/>
        <w:rPr>
          <w:rFonts w:hint="eastAsia"/>
          <w:sz w:val="30"/>
          <w:szCs w:val="30"/>
        </w:rPr>
      </w:pPr>
    </w:p>
    <w:p w14:paraId="618ACB02">
      <w:pPr>
        <w:pStyle w:val="2"/>
        <w:spacing w:line="268" w:lineRule="auto"/>
        <w:rPr>
          <w:rFonts w:hint="eastAsia"/>
          <w:sz w:val="30"/>
          <w:szCs w:val="30"/>
        </w:rPr>
      </w:pPr>
      <w:r>
        <w:rPr>
          <w:rFonts w:hint="eastAsia"/>
          <w:sz w:val="30"/>
          <w:szCs w:val="30"/>
        </w:rPr>
        <w:t>And thus it is,that while they piously aim at the happiness promised to them, and seek their own glory in the proper order and measure, they, at the same time, "rejoice in hope of the glory of God," Rom. 5:2.</w:t>
      </w:r>
    </w:p>
    <w:p w14:paraId="2F5DFE68">
      <w:pPr>
        <w:pStyle w:val="2"/>
        <w:spacing w:line="268" w:lineRule="auto"/>
        <w:rPr>
          <w:rFonts w:hint="eastAsia"/>
          <w:sz w:val="30"/>
          <w:szCs w:val="30"/>
        </w:rPr>
      </w:pPr>
    </w:p>
    <w:p w14:paraId="16230DB7">
      <w:pPr>
        <w:pStyle w:val="2"/>
        <w:spacing w:line="268" w:lineRule="auto"/>
        <w:rPr>
          <w:rFonts w:hint="eastAsia"/>
          <w:sz w:val="30"/>
          <w:szCs w:val="30"/>
        </w:rPr>
      </w:pPr>
      <w:r>
        <w:rPr>
          <w:rFonts w:hint="eastAsia"/>
          <w:sz w:val="30"/>
          <w:szCs w:val="30"/>
        </w:rPr>
        <w:t>因此，当他们虔诚地追求应许给他们的幸福，并按着恰当的次序和尺度寻求自己的荣耀时，他们同时也“因盼望神的荣耀而欢喜”（罗马书 5:2）。</w:t>
      </w:r>
    </w:p>
    <w:p w14:paraId="00BF630F">
      <w:pPr>
        <w:pStyle w:val="2"/>
        <w:spacing w:line="268" w:lineRule="auto"/>
        <w:rPr>
          <w:rFonts w:hint="eastAsia"/>
          <w:sz w:val="30"/>
          <w:szCs w:val="30"/>
        </w:rPr>
      </w:pPr>
    </w:p>
    <w:p w14:paraId="6D28D6D5">
      <w:pPr>
        <w:pStyle w:val="2"/>
        <w:spacing w:line="268" w:lineRule="auto"/>
        <w:rPr>
          <w:rFonts w:hint="eastAsia"/>
          <w:sz w:val="30"/>
          <w:szCs w:val="30"/>
        </w:rPr>
      </w:pPr>
      <w:r>
        <w:rPr>
          <w:rFonts w:hint="eastAsia"/>
          <w:sz w:val="30"/>
          <w:szCs w:val="30"/>
        </w:rPr>
        <w:t>For then they are made happy, when God is glorified and admired in them, 2 Thess. 1:10.</w:t>
      </w:r>
    </w:p>
    <w:p w14:paraId="5667AC6D">
      <w:pPr>
        <w:pStyle w:val="2"/>
        <w:spacing w:line="268" w:lineRule="auto"/>
        <w:rPr>
          <w:rFonts w:hint="eastAsia"/>
          <w:sz w:val="30"/>
          <w:szCs w:val="30"/>
        </w:rPr>
      </w:pPr>
    </w:p>
    <w:p w14:paraId="3CF116EF">
      <w:pPr>
        <w:pStyle w:val="2"/>
        <w:spacing w:line="268" w:lineRule="auto"/>
        <w:rPr>
          <w:rFonts w:hint="eastAsia"/>
          <w:sz w:val="30"/>
          <w:szCs w:val="30"/>
        </w:rPr>
      </w:pPr>
      <w:r>
        <w:rPr>
          <w:rFonts w:hint="eastAsia"/>
          <w:sz w:val="30"/>
          <w:szCs w:val="30"/>
        </w:rPr>
        <w:t>因为那时他们就得着幸福，当神在他们身上得荣耀和受景仰的时候（帖撒罗尼迦后书 1:10）。</w:t>
      </w:r>
    </w:p>
    <w:p w14:paraId="0C2FED33">
      <w:pPr>
        <w:pStyle w:val="2"/>
        <w:spacing w:line="268" w:lineRule="auto"/>
        <w:rPr>
          <w:rFonts w:hint="eastAsia"/>
          <w:sz w:val="30"/>
          <w:szCs w:val="30"/>
        </w:rPr>
      </w:pPr>
    </w:p>
    <w:p w14:paraId="77CA16B7">
      <w:pPr>
        <w:pStyle w:val="2"/>
        <w:spacing w:line="268" w:lineRule="auto"/>
        <w:rPr>
          <w:rFonts w:hint="eastAsia"/>
          <w:sz w:val="30"/>
          <w:szCs w:val="30"/>
        </w:rPr>
      </w:pPr>
      <w:r>
        <w:rPr>
          <w:rFonts w:hint="eastAsia"/>
          <w:sz w:val="30"/>
          <w:szCs w:val="30"/>
        </w:rPr>
        <w:t>CIII. In fine, the works of piety are also adapted to gain over our neighbour to God.</w:t>
      </w:r>
    </w:p>
    <w:p w14:paraId="39EF2968">
      <w:pPr>
        <w:pStyle w:val="2"/>
        <w:spacing w:line="268" w:lineRule="auto"/>
        <w:rPr>
          <w:rFonts w:hint="eastAsia"/>
          <w:sz w:val="30"/>
          <w:szCs w:val="30"/>
        </w:rPr>
      </w:pPr>
    </w:p>
    <w:p w14:paraId="666CAF73">
      <w:pPr>
        <w:pStyle w:val="2"/>
        <w:spacing w:line="268" w:lineRule="auto"/>
        <w:rPr>
          <w:rFonts w:hint="eastAsia"/>
          <w:sz w:val="30"/>
          <w:szCs w:val="30"/>
        </w:rPr>
      </w:pPr>
      <w:r>
        <w:rPr>
          <w:rFonts w:hint="eastAsia"/>
          <w:sz w:val="30"/>
          <w:szCs w:val="30"/>
        </w:rPr>
        <w:t>一百零三、最后，敬虔的工作也适合将我们的邻舍引向神。</w:t>
      </w:r>
    </w:p>
    <w:p w14:paraId="20D6BC0B">
      <w:pPr>
        <w:pStyle w:val="2"/>
        <w:spacing w:line="268" w:lineRule="auto"/>
        <w:rPr>
          <w:rFonts w:hint="eastAsia"/>
          <w:sz w:val="30"/>
          <w:szCs w:val="30"/>
        </w:rPr>
      </w:pPr>
    </w:p>
    <w:p w14:paraId="7FF41829">
      <w:pPr>
        <w:pStyle w:val="2"/>
        <w:spacing w:line="268" w:lineRule="auto"/>
        <w:rPr>
          <w:rFonts w:hint="eastAsia"/>
          <w:sz w:val="30"/>
          <w:szCs w:val="30"/>
        </w:rPr>
      </w:pPr>
      <w:r>
        <w:rPr>
          <w:rFonts w:hint="eastAsia"/>
          <w:sz w:val="30"/>
          <w:szCs w:val="30"/>
        </w:rPr>
        <w:t>The holy soul never satisfies itself in glorifying God; but designs to have many companions employed in the same work: to obtain which, he causeth his light to shine before men, that they may see his good works, and glorify his Father, which is in heaven, Matt. 5:16.</w:t>
      </w:r>
    </w:p>
    <w:p w14:paraId="089A1C73">
      <w:pPr>
        <w:pStyle w:val="2"/>
        <w:spacing w:line="268" w:lineRule="auto"/>
        <w:rPr>
          <w:rFonts w:hint="eastAsia"/>
          <w:sz w:val="30"/>
          <w:szCs w:val="30"/>
        </w:rPr>
      </w:pPr>
    </w:p>
    <w:p w14:paraId="03D9FECA">
      <w:pPr>
        <w:pStyle w:val="2"/>
        <w:spacing w:line="268" w:lineRule="auto"/>
        <w:rPr>
          <w:rFonts w:hint="eastAsia"/>
          <w:sz w:val="30"/>
          <w:szCs w:val="30"/>
        </w:rPr>
      </w:pPr>
      <w:r>
        <w:rPr>
          <w:rFonts w:hint="eastAsia"/>
          <w:sz w:val="30"/>
          <w:szCs w:val="30"/>
        </w:rPr>
        <w:t>圣洁的灵魂在荣耀神方面从不满足于自己；而是计划让许多同伴参与同样的工作：为要达到此目的，他使他的光照在人前，叫他们看见他的好行为，便将荣耀归给他在天上的父（马太福音 5:16）。</w:t>
      </w:r>
    </w:p>
    <w:p w14:paraId="7BFD05D4">
      <w:pPr>
        <w:pStyle w:val="2"/>
        <w:spacing w:line="268" w:lineRule="auto"/>
        <w:rPr>
          <w:rFonts w:hint="eastAsia"/>
          <w:sz w:val="30"/>
          <w:szCs w:val="30"/>
        </w:rPr>
      </w:pPr>
    </w:p>
    <w:p w14:paraId="399E2104">
      <w:pPr>
        <w:pStyle w:val="2"/>
        <w:spacing w:line="268" w:lineRule="auto"/>
        <w:rPr>
          <w:rFonts w:hint="eastAsia"/>
          <w:sz w:val="30"/>
          <w:szCs w:val="30"/>
        </w:rPr>
      </w:pPr>
      <w:r>
        <w:rPr>
          <w:rFonts w:hint="eastAsia"/>
          <w:sz w:val="30"/>
          <w:szCs w:val="30"/>
        </w:rPr>
        <w:t>And having a hearty desire for the salvation of his neighbour, he very willingly employs every means to bring him to the good old way.</w:t>
      </w:r>
    </w:p>
    <w:p w14:paraId="4E59BE07">
      <w:pPr>
        <w:pStyle w:val="2"/>
        <w:spacing w:line="268" w:lineRule="auto"/>
        <w:rPr>
          <w:rFonts w:hint="eastAsia"/>
          <w:sz w:val="30"/>
          <w:szCs w:val="30"/>
        </w:rPr>
      </w:pPr>
    </w:p>
    <w:p w14:paraId="5E4C7483">
      <w:pPr>
        <w:pStyle w:val="2"/>
        <w:spacing w:line="268" w:lineRule="auto"/>
        <w:rPr>
          <w:rFonts w:hint="eastAsia"/>
          <w:sz w:val="30"/>
          <w:szCs w:val="30"/>
        </w:rPr>
      </w:pPr>
      <w:r>
        <w:rPr>
          <w:rFonts w:hint="eastAsia"/>
          <w:sz w:val="30"/>
          <w:szCs w:val="30"/>
        </w:rPr>
        <w:t>他既衷心渴望邻舍的救恩，就非常乐意使用各种方法将他引到那古老的善道上。</w:t>
      </w:r>
    </w:p>
    <w:p w14:paraId="6538FC43">
      <w:pPr>
        <w:pStyle w:val="2"/>
        <w:spacing w:line="268" w:lineRule="auto"/>
        <w:rPr>
          <w:rFonts w:hint="eastAsia"/>
          <w:sz w:val="30"/>
          <w:szCs w:val="30"/>
        </w:rPr>
      </w:pPr>
    </w:p>
    <w:p w14:paraId="6C6E95AA">
      <w:pPr>
        <w:pStyle w:val="2"/>
        <w:spacing w:line="268" w:lineRule="auto"/>
        <w:rPr>
          <w:rFonts w:hint="eastAsia"/>
          <w:sz w:val="30"/>
          <w:szCs w:val="30"/>
        </w:rPr>
      </w:pPr>
      <w:r>
        <w:rPr>
          <w:rFonts w:hint="eastAsia"/>
          <w:sz w:val="30"/>
          <w:szCs w:val="30"/>
        </w:rPr>
        <w:t>For this purpose, as nothing is more effectual than a holy life; so Peter calls upon Christian wives to apply thereto, "that if any obey not the word, they also may, without the word, be won by the conversation of the wives," 1 Pet. 3:1.</w:t>
      </w:r>
    </w:p>
    <w:p w14:paraId="5DC0A56B">
      <w:pPr>
        <w:pStyle w:val="2"/>
        <w:spacing w:line="268" w:lineRule="auto"/>
        <w:rPr>
          <w:rFonts w:hint="eastAsia"/>
          <w:sz w:val="30"/>
          <w:szCs w:val="30"/>
        </w:rPr>
      </w:pPr>
    </w:p>
    <w:p w14:paraId="0B75C3A6">
      <w:pPr>
        <w:pStyle w:val="2"/>
        <w:spacing w:line="268" w:lineRule="auto"/>
        <w:rPr>
          <w:rFonts w:hint="eastAsia"/>
          <w:sz w:val="30"/>
          <w:szCs w:val="30"/>
        </w:rPr>
      </w:pPr>
      <w:r>
        <w:rPr>
          <w:rFonts w:hint="eastAsia"/>
          <w:sz w:val="30"/>
          <w:szCs w:val="30"/>
        </w:rPr>
        <w:t>为此目的，既然没有什么比圣洁的生活更有效；所以彼得呼吁基督徒妻子们要致力于此，“倘若有不信从道理的丈夫，他们虽然不听道，也可以因妻子的品行被感化过来”（彼得前书 3:1）。</w:t>
      </w:r>
    </w:p>
    <w:p w14:paraId="2E3E4D03">
      <w:pPr>
        <w:pStyle w:val="2"/>
        <w:spacing w:line="268" w:lineRule="auto"/>
        <w:rPr>
          <w:rFonts w:hint="eastAsia"/>
          <w:sz w:val="30"/>
          <w:szCs w:val="30"/>
        </w:rPr>
      </w:pPr>
    </w:p>
    <w:p w14:paraId="3415C750">
      <w:pPr>
        <w:pStyle w:val="2"/>
        <w:spacing w:line="268" w:lineRule="auto"/>
        <w:rPr>
          <w:rFonts w:hint="eastAsia"/>
          <w:sz w:val="30"/>
          <w:szCs w:val="30"/>
        </w:rPr>
      </w:pPr>
      <w:r>
        <w:rPr>
          <w:rFonts w:hint="eastAsia"/>
          <w:sz w:val="30"/>
          <w:szCs w:val="30"/>
        </w:rPr>
        <w:t>And certainly, whoever are made partakers of that extraordinary grace of God, and translated out of darkness into his marvellous light, will labour, by the reflected rays of divine love, also to enlighten, inflame, and make others partake of the same happiness with themselves.</w:t>
      </w:r>
    </w:p>
    <w:p w14:paraId="1E62DDFF">
      <w:pPr>
        <w:pStyle w:val="2"/>
        <w:spacing w:line="268" w:lineRule="auto"/>
        <w:rPr>
          <w:rFonts w:hint="eastAsia"/>
          <w:sz w:val="30"/>
          <w:szCs w:val="30"/>
        </w:rPr>
      </w:pPr>
    </w:p>
    <w:p w14:paraId="1902DCB1">
      <w:pPr>
        <w:pStyle w:val="2"/>
        <w:spacing w:line="268" w:lineRule="auto"/>
        <w:rPr>
          <w:rFonts w:hint="eastAsia"/>
          <w:sz w:val="30"/>
          <w:szCs w:val="30"/>
        </w:rPr>
      </w:pPr>
      <w:r>
        <w:rPr>
          <w:rFonts w:hint="eastAsia"/>
          <w:sz w:val="30"/>
          <w:szCs w:val="30"/>
        </w:rPr>
        <w:t>当然，凡有份于神那非凡恩典，并从黑暗中被迁入祂奇妙光明的人，都会藉着神圣之爱的反射光芒，努力去光照、点燃，并使他人与自己一同分享同样的幸福。</w:t>
      </w:r>
    </w:p>
    <w:p w14:paraId="7920FF95">
      <w:pPr>
        <w:pStyle w:val="2"/>
        <w:spacing w:line="268" w:lineRule="auto"/>
        <w:rPr>
          <w:rFonts w:hint="eastAsia"/>
          <w:sz w:val="30"/>
          <w:szCs w:val="30"/>
        </w:rPr>
      </w:pPr>
    </w:p>
    <w:p w14:paraId="65BC08D7">
      <w:pPr>
        <w:pStyle w:val="2"/>
        <w:spacing w:line="268" w:lineRule="auto"/>
        <w:rPr>
          <w:rFonts w:hint="eastAsia"/>
          <w:sz w:val="30"/>
          <w:szCs w:val="30"/>
        </w:rPr>
      </w:pPr>
      <w:r>
        <w:rPr>
          <w:rFonts w:hint="eastAsia"/>
          <w:sz w:val="30"/>
          <w:szCs w:val="30"/>
        </w:rPr>
        <w:t>And who can conceive anything more holy, more praiseworthy than this?</w:t>
      </w:r>
    </w:p>
    <w:p w14:paraId="0C33DE2D">
      <w:pPr>
        <w:pStyle w:val="2"/>
        <w:spacing w:line="268" w:lineRule="auto"/>
        <w:rPr>
          <w:rFonts w:hint="eastAsia"/>
          <w:sz w:val="30"/>
          <w:szCs w:val="30"/>
        </w:rPr>
      </w:pPr>
    </w:p>
    <w:p w14:paraId="4C881DC0">
      <w:pPr>
        <w:pStyle w:val="2"/>
        <w:spacing w:line="268" w:lineRule="auto"/>
        <w:rPr>
          <w:rFonts w:hint="eastAsia"/>
          <w:sz w:val="30"/>
          <w:szCs w:val="30"/>
        </w:rPr>
      </w:pPr>
      <w:r>
        <w:rPr>
          <w:rFonts w:hint="eastAsia"/>
          <w:sz w:val="30"/>
          <w:szCs w:val="30"/>
        </w:rPr>
        <w:t>谁能想象出比这更圣洁、更值得称赞的事呢？</w:t>
      </w:r>
    </w:p>
    <w:p w14:paraId="532278BE">
      <w:pPr>
        <w:pStyle w:val="2"/>
        <w:spacing w:line="268" w:lineRule="auto"/>
        <w:rPr>
          <w:rFonts w:hint="eastAsia"/>
          <w:sz w:val="30"/>
          <w:szCs w:val="30"/>
        </w:rPr>
      </w:pPr>
    </w:p>
    <w:p w14:paraId="15F1594A">
      <w:pPr>
        <w:pStyle w:val="2"/>
        <w:spacing w:line="268" w:lineRule="auto"/>
        <w:rPr>
          <w:rFonts w:hint="eastAsia"/>
          <w:sz w:val="30"/>
          <w:szCs w:val="30"/>
        </w:rPr>
      </w:pPr>
      <w:r>
        <w:rPr>
          <w:rFonts w:hint="eastAsia"/>
          <w:sz w:val="30"/>
          <w:szCs w:val="30"/>
        </w:rPr>
        <w:t>CIV. This is that generous holiness which the Spirit of grace powerfully operates in the elect, and which he promotes by the use of various means.</w:t>
      </w:r>
    </w:p>
    <w:p w14:paraId="67DE8B5E">
      <w:pPr>
        <w:pStyle w:val="2"/>
        <w:spacing w:line="268" w:lineRule="auto"/>
        <w:rPr>
          <w:rFonts w:hint="eastAsia"/>
          <w:sz w:val="30"/>
          <w:szCs w:val="30"/>
        </w:rPr>
      </w:pPr>
    </w:p>
    <w:p w14:paraId="53B7CBB4">
      <w:pPr>
        <w:pStyle w:val="2"/>
        <w:spacing w:line="268" w:lineRule="auto"/>
        <w:rPr>
          <w:rFonts w:hint="eastAsia"/>
          <w:sz w:val="30"/>
          <w:szCs w:val="30"/>
        </w:rPr>
      </w:pPr>
      <w:r>
        <w:rPr>
          <w:rFonts w:hint="eastAsia"/>
          <w:sz w:val="30"/>
          <w:szCs w:val="30"/>
        </w:rPr>
        <w:t>一百零四、这就是那慷慨的圣洁，恩典的灵在选民里面大能地运行，并且祂藉着使用各种方法来促进它。</w:t>
      </w:r>
    </w:p>
    <w:p w14:paraId="4C74DFF5">
      <w:pPr>
        <w:pStyle w:val="2"/>
        <w:spacing w:line="268" w:lineRule="auto"/>
        <w:rPr>
          <w:rFonts w:hint="eastAsia"/>
          <w:sz w:val="30"/>
          <w:szCs w:val="30"/>
        </w:rPr>
      </w:pPr>
    </w:p>
    <w:p w14:paraId="255D1182">
      <w:pPr>
        <w:pStyle w:val="2"/>
        <w:spacing w:line="268" w:lineRule="auto"/>
        <w:rPr>
          <w:rFonts w:hint="eastAsia"/>
          <w:sz w:val="30"/>
          <w:szCs w:val="30"/>
        </w:rPr>
      </w:pPr>
      <w:r>
        <w:rPr>
          <w:rFonts w:hint="eastAsia"/>
          <w:sz w:val="30"/>
          <w:szCs w:val="30"/>
        </w:rPr>
        <w:t>Though the use of these means is required of man, yet their efficacy depends on the blessing of God alone.</w:t>
      </w:r>
    </w:p>
    <w:p w14:paraId="282AF306">
      <w:pPr>
        <w:pStyle w:val="2"/>
        <w:spacing w:line="268" w:lineRule="auto"/>
        <w:rPr>
          <w:rFonts w:hint="eastAsia"/>
          <w:sz w:val="30"/>
          <w:szCs w:val="30"/>
        </w:rPr>
      </w:pPr>
    </w:p>
    <w:p w14:paraId="1E2BA23A">
      <w:pPr>
        <w:pStyle w:val="2"/>
        <w:spacing w:line="268" w:lineRule="auto"/>
        <w:rPr>
          <w:rFonts w:hint="eastAsia"/>
          <w:sz w:val="30"/>
          <w:szCs w:val="30"/>
        </w:rPr>
      </w:pPr>
      <w:r>
        <w:rPr>
          <w:rFonts w:hint="eastAsia"/>
          <w:sz w:val="30"/>
          <w:szCs w:val="30"/>
        </w:rPr>
        <w:t>虽然人被要求使用这些方法，但它们的效力单单取决于神的祝福。</w:t>
      </w:r>
    </w:p>
    <w:p w14:paraId="73CC8154">
      <w:pPr>
        <w:pStyle w:val="2"/>
        <w:spacing w:line="268" w:lineRule="auto"/>
        <w:rPr>
          <w:rFonts w:hint="eastAsia"/>
          <w:sz w:val="30"/>
          <w:szCs w:val="30"/>
        </w:rPr>
      </w:pPr>
    </w:p>
    <w:p w14:paraId="3FC90AEC">
      <w:pPr>
        <w:pStyle w:val="2"/>
        <w:spacing w:line="268" w:lineRule="auto"/>
        <w:rPr>
          <w:rFonts w:hint="eastAsia"/>
          <w:sz w:val="30"/>
          <w:szCs w:val="30"/>
        </w:rPr>
      </w:pPr>
      <w:r>
        <w:rPr>
          <w:rFonts w:hint="eastAsia"/>
          <w:sz w:val="30"/>
          <w:szCs w:val="30"/>
        </w:rPr>
        <w:t>Nor indeed, is it without the interposition of God, that man can and will savingly use those means.</w:t>
      </w:r>
    </w:p>
    <w:p w14:paraId="7C58A0CF">
      <w:pPr>
        <w:pStyle w:val="2"/>
        <w:spacing w:line="268" w:lineRule="auto"/>
        <w:rPr>
          <w:rFonts w:hint="eastAsia"/>
          <w:sz w:val="30"/>
          <w:szCs w:val="30"/>
        </w:rPr>
      </w:pPr>
    </w:p>
    <w:p w14:paraId="47324248">
      <w:pPr>
        <w:pStyle w:val="2"/>
        <w:spacing w:line="268" w:lineRule="auto"/>
        <w:rPr>
          <w:rFonts w:hint="eastAsia"/>
          <w:sz w:val="30"/>
          <w:szCs w:val="30"/>
        </w:rPr>
      </w:pPr>
      <w:r>
        <w:rPr>
          <w:rFonts w:hint="eastAsia"/>
          <w:sz w:val="30"/>
          <w:szCs w:val="30"/>
        </w:rPr>
        <w:t>的确，若没有神的干预，人就不能，也不会以得救的方式使用那些方法。</w:t>
      </w:r>
    </w:p>
    <w:p w14:paraId="0CA7D2F6">
      <w:pPr>
        <w:pStyle w:val="2"/>
        <w:spacing w:line="268" w:lineRule="auto"/>
        <w:rPr>
          <w:rFonts w:hint="eastAsia"/>
          <w:sz w:val="30"/>
          <w:szCs w:val="30"/>
        </w:rPr>
      </w:pPr>
    </w:p>
    <w:p w14:paraId="1D27914B">
      <w:pPr>
        <w:pStyle w:val="2"/>
        <w:spacing w:line="268" w:lineRule="auto"/>
        <w:rPr>
          <w:rFonts w:hint="eastAsia"/>
          <w:sz w:val="30"/>
          <w:szCs w:val="30"/>
        </w:rPr>
      </w:pPr>
      <w:r>
        <w:rPr>
          <w:rFonts w:hint="eastAsia"/>
          <w:sz w:val="30"/>
          <w:szCs w:val="30"/>
        </w:rPr>
        <w:t>For daily experience teacheth us how dull and languid we usually are in those things, when the influence of the Spirit either ceases or is but small.</w:t>
      </w:r>
    </w:p>
    <w:p w14:paraId="0DB6FCB2">
      <w:pPr>
        <w:pStyle w:val="2"/>
        <w:spacing w:line="268" w:lineRule="auto"/>
        <w:rPr>
          <w:rFonts w:hint="eastAsia"/>
          <w:sz w:val="30"/>
          <w:szCs w:val="30"/>
        </w:rPr>
      </w:pPr>
    </w:p>
    <w:p w14:paraId="342D6313">
      <w:pPr>
        <w:pStyle w:val="2"/>
        <w:spacing w:line="268" w:lineRule="auto"/>
        <w:rPr>
          <w:rFonts w:hint="eastAsia"/>
          <w:sz w:val="30"/>
          <w:szCs w:val="30"/>
        </w:rPr>
      </w:pPr>
      <w:r>
        <w:rPr>
          <w:rFonts w:hint="eastAsia"/>
          <w:sz w:val="30"/>
          <w:szCs w:val="30"/>
        </w:rPr>
        <w:t>因为每日的经验教导我们，当圣灵的影响停止或微弱时，我们通常在那些事上是何等迟钝和 languid（懒散无力）。</w:t>
      </w:r>
    </w:p>
    <w:p w14:paraId="51E0B683">
      <w:pPr>
        <w:pStyle w:val="2"/>
        <w:spacing w:line="268" w:lineRule="auto"/>
        <w:rPr>
          <w:rFonts w:hint="eastAsia"/>
          <w:sz w:val="30"/>
          <w:szCs w:val="30"/>
        </w:rPr>
      </w:pPr>
    </w:p>
    <w:p w14:paraId="174AC4CA">
      <w:pPr>
        <w:pStyle w:val="2"/>
        <w:spacing w:line="268" w:lineRule="auto"/>
        <w:rPr>
          <w:rFonts w:hint="eastAsia"/>
          <w:sz w:val="30"/>
          <w:szCs w:val="30"/>
        </w:rPr>
      </w:pPr>
      <w:r>
        <w:rPr>
          <w:rFonts w:hint="eastAsia"/>
          <w:sz w:val="30"/>
          <w:szCs w:val="30"/>
        </w:rPr>
        <w:t>Among those means of sanctification, the following deserve to be most recommended.</w:t>
      </w:r>
    </w:p>
    <w:p w14:paraId="432FFF4C">
      <w:pPr>
        <w:pStyle w:val="2"/>
        <w:spacing w:line="268" w:lineRule="auto"/>
        <w:rPr>
          <w:rFonts w:hint="eastAsia"/>
          <w:sz w:val="30"/>
          <w:szCs w:val="30"/>
        </w:rPr>
      </w:pPr>
    </w:p>
    <w:p w14:paraId="0DC8DFF2">
      <w:pPr>
        <w:pStyle w:val="2"/>
        <w:spacing w:line="268" w:lineRule="auto"/>
        <w:rPr>
          <w:rFonts w:hint="eastAsia"/>
          <w:sz w:val="30"/>
          <w:szCs w:val="30"/>
        </w:rPr>
      </w:pPr>
      <w:r>
        <w:rPr>
          <w:rFonts w:hint="eastAsia"/>
          <w:sz w:val="30"/>
          <w:szCs w:val="30"/>
        </w:rPr>
        <w:t>在那些成圣的方法中，以下这些最值得推荐。</w:t>
      </w:r>
    </w:p>
    <w:p w14:paraId="0D5EAB63">
      <w:pPr>
        <w:pStyle w:val="2"/>
        <w:spacing w:line="268" w:lineRule="auto"/>
        <w:rPr>
          <w:rFonts w:hint="eastAsia"/>
          <w:sz w:val="30"/>
          <w:szCs w:val="30"/>
        </w:rPr>
      </w:pPr>
    </w:p>
    <w:p w14:paraId="7DF91542">
      <w:pPr>
        <w:pStyle w:val="2"/>
        <w:spacing w:line="268" w:lineRule="auto"/>
        <w:rPr>
          <w:rFonts w:hint="eastAsia"/>
          <w:sz w:val="30"/>
          <w:szCs w:val="30"/>
        </w:rPr>
      </w:pPr>
      <w:r>
        <w:rPr>
          <w:rFonts w:hint="eastAsia"/>
          <w:sz w:val="30"/>
          <w:szCs w:val="30"/>
        </w:rPr>
        <w:t>CV. We justly give the first place to the word of God, and the devout meditation of it.</w:t>
      </w:r>
    </w:p>
    <w:p w14:paraId="5FB6236B">
      <w:pPr>
        <w:pStyle w:val="2"/>
        <w:spacing w:line="268" w:lineRule="auto"/>
        <w:rPr>
          <w:rFonts w:hint="eastAsia"/>
          <w:sz w:val="30"/>
          <w:szCs w:val="30"/>
        </w:rPr>
      </w:pPr>
    </w:p>
    <w:p w14:paraId="39A73E43">
      <w:pPr>
        <w:pStyle w:val="2"/>
        <w:spacing w:line="268" w:lineRule="auto"/>
        <w:rPr>
          <w:rFonts w:hint="eastAsia"/>
          <w:sz w:val="30"/>
          <w:szCs w:val="30"/>
        </w:rPr>
      </w:pPr>
      <w:r>
        <w:rPr>
          <w:rFonts w:hint="eastAsia"/>
          <w:sz w:val="30"/>
          <w:szCs w:val="30"/>
        </w:rPr>
        <w:t>一百零五、我们理当将首位给予神的圣言，以及对其的虔诚默想。</w:t>
      </w:r>
    </w:p>
    <w:p w14:paraId="1A6EC576">
      <w:pPr>
        <w:pStyle w:val="2"/>
        <w:spacing w:line="268" w:lineRule="auto"/>
        <w:rPr>
          <w:rFonts w:hint="eastAsia"/>
          <w:sz w:val="30"/>
          <w:szCs w:val="30"/>
        </w:rPr>
      </w:pPr>
    </w:p>
    <w:p w14:paraId="1A1BA5B8">
      <w:pPr>
        <w:pStyle w:val="2"/>
        <w:spacing w:line="268" w:lineRule="auto"/>
        <w:rPr>
          <w:rFonts w:hint="eastAsia"/>
          <w:sz w:val="30"/>
          <w:szCs w:val="30"/>
        </w:rPr>
      </w:pPr>
      <w:r>
        <w:rPr>
          <w:rFonts w:hint="eastAsia"/>
          <w:sz w:val="30"/>
          <w:szCs w:val="30"/>
        </w:rPr>
        <w:t>God sanctifieth us through his truth, his word is truth, John 17:17: for as it proceeds from the Holy Spirit, the characters of the divine holiness are imprinted upon it, and as, in every part, it sends forth the most fragrant odour of holiness, so it inspires the pious reader with it, though perhaps he may not understand all that he readeth: which Chrysostom has likewise observed in Orat. 3. in Lazar. "Even though thou dost not thoroughly understand the contents, yet even the reading begets a very great degree of sanctification."</w:t>
      </w:r>
    </w:p>
    <w:p w14:paraId="6DD47857">
      <w:pPr>
        <w:pStyle w:val="2"/>
        <w:spacing w:line="268" w:lineRule="auto"/>
        <w:rPr>
          <w:rFonts w:hint="eastAsia"/>
          <w:sz w:val="30"/>
          <w:szCs w:val="30"/>
        </w:rPr>
      </w:pPr>
    </w:p>
    <w:p w14:paraId="5F88C2C3">
      <w:pPr>
        <w:pStyle w:val="2"/>
        <w:spacing w:line="268" w:lineRule="auto"/>
        <w:rPr>
          <w:rFonts w:hint="eastAsia"/>
          <w:sz w:val="30"/>
          <w:szCs w:val="30"/>
        </w:rPr>
      </w:pPr>
      <w:r>
        <w:rPr>
          <w:rFonts w:hint="eastAsia"/>
          <w:sz w:val="30"/>
          <w:szCs w:val="30"/>
        </w:rPr>
        <w:t>神藉着祂的真理使我们成圣，祂的圣言就是真理（约翰福音 17:17）：因为它出自圣灵，神圣圣洁的特征印在其上，并且它在每一部分都散发出最芬芳的圣洁香气，所以它将圣洁的气息注入虔诚的读者心中，即使他或许不完全明白所读的内容：屈梭多模（Chrysostom）在其《论拉撒路第三讲》（Oratio 3 in Lazarum）中也观察到这一点：“即使你不完全明白内容，单单阅读也能产生极大的成圣。”</w:t>
      </w:r>
    </w:p>
    <w:p w14:paraId="43C43E73">
      <w:pPr>
        <w:pStyle w:val="2"/>
        <w:spacing w:line="268" w:lineRule="auto"/>
        <w:rPr>
          <w:rFonts w:hint="eastAsia"/>
          <w:sz w:val="30"/>
          <w:szCs w:val="30"/>
        </w:rPr>
      </w:pPr>
    </w:p>
    <w:p w14:paraId="2450347B">
      <w:pPr>
        <w:pStyle w:val="2"/>
        <w:spacing w:line="268" w:lineRule="auto"/>
        <w:rPr>
          <w:rFonts w:hint="eastAsia"/>
          <w:sz w:val="30"/>
          <w:szCs w:val="30"/>
        </w:rPr>
      </w:pPr>
      <w:r>
        <w:rPr>
          <w:rFonts w:hint="eastAsia"/>
          <w:sz w:val="30"/>
          <w:szCs w:val="30"/>
        </w:rPr>
        <w:t>CVI. And whatever is contained in the word of God is directed to this end.</w:t>
      </w:r>
    </w:p>
    <w:p w14:paraId="6C43F4F9">
      <w:pPr>
        <w:pStyle w:val="2"/>
        <w:spacing w:line="268" w:lineRule="auto"/>
        <w:rPr>
          <w:rFonts w:hint="eastAsia"/>
          <w:sz w:val="30"/>
          <w:szCs w:val="30"/>
        </w:rPr>
      </w:pPr>
    </w:p>
    <w:p w14:paraId="118524F9">
      <w:pPr>
        <w:pStyle w:val="2"/>
        <w:spacing w:line="268" w:lineRule="auto"/>
        <w:rPr>
          <w:rFonts w:hint="eastAsia"/>
          <w:sz w:val="30"/>
          <w:szCs w:val="30"/>
        </w:rPr>
      </w:pPr>
      <w:r>
        <w:rPr>
          <w:rFonts w:hint="eastAsia"/>
          <w:sz w:val="30"/>
          <w:szCs w:val="30"/>
        </w:rPr>
        <w:t>一百零六、凡神圣言中所包含的一切，都导向这个目标。</w:t>
      </w:r>
    </w:p>
    <w:p w14:paraId="6FD62277">
      <w:pPr>
        <w:pStyle w:val="2"/>
        <w:spacing w:line="268" w:lineRule="auto"/>
        <w:rPr>
          <w:rFonts w:hint="eastAsia"/>
          <w:sz w:val="30"/>
          <w:szCs w:val="30"/>
        </w:rPr>
      </w:pPr>
    </w:p>
    <w:p w14:paraId="0B884CF1">
      <w:pPr>
        <w:pStyle w:val="2"/>
        <w:spacing w:line="268" w:lineRule="auto"/>
        <w:rPr>
          <w:rFonts w:hint="eastAsia"/>
          <w:sz w:val="30"/>
          <w:szCs w:val="30"/>
        </w:rPr>
      </w:pPr>
      <w:r>
        <w:rPr>
          <w:rFonts w:hint="eastAsia"/>
          <w:sz w:val="30"/>
          <w:szCs w:val="30"/>
        </w:rPr>
        <w:t>The precepts of the law, which exhibit the exactest delineation of holiness, are adapted to inflame the soul with love to it, Ps. 119:8– 10.</w:t>
      </w:r>
    </w:p>
    <w:p w14:paraId="77AE6687">
      <w:pPr>
        <w:pStyle w:val="2"/>
        <w:spacing w:line="268" w:lineRule="auto"/>
        <w:rPr>
          <w:rFonts w:hint="eastAsia"/>
          <w:sz w:val="30"/>
          <w:szCs w:val="30"/>
        </w:rPr>
      </w:pPr>
    </w:p>
    <w:p w14:paraId="13B2A026">
      <w:pPr>
        <w:pStyle w:val="2"/>
        <w:spacing w:line="268" w:lineRule="auto"/>
        <w:rPr>
          <w:rFonts w:hint="eastAsia"/>
          <w:sz w:val="30"/>
          <w:szCs w:val="30"/>
        </w:rPr>
      </w:pPr>
      <w:r>
        <w:rPr>
          <w:rFonts w:hint="eastAsia"/>
          <w:sz w:val="30"/>
          <w:szCs w:val="30"/>
        </w:rPr>
        <w:t>律法的训诫，展现了圣洁最精确的描绘，适合点燃灵魂对它的爱（诗篇 119:8–10）。</w:t>
      </w:r>
    </w:p>
    <w:p w14:paraId="05BEA3F7">
      <w:pPr>
        <w:pStyle w:val="2"/>
        <w:spacing w:line="268" w:lineRule="auto"/>
        <w:rPr>
          <w:rFonts w:hint="eastAsia"/>
          <w:sz w:val="30"/>
          <w:szCs w:val="30"/>
        </w:rPr>
      </w:pPr>
    </w:p>
    <w:p w14:paraId="5D0AC9C6">
      <w:pPr>
        <w:pStyle w:val="2"/>
        <w:spacing w:line="268" w:lineRule="auto"/>
        <w:rPr>
          <w:rFonts w:hint="eastAsia"/>
          <w:sz w:val="30"/>
          <w:szCs w:val="30"/>
        </w:rPr>
      </w:pPr>
      <w:r>
        <w:rPr>
          <w:rFonts w:hint="eastAsia"/>
          <w:sz w:val="30"/>
          <w:szCs w:val="30"/>
        </w:rPr>
        <w:t>The threatenings annexed to the law, and the recorded instances of those judgments, by which God has punished sin, are so many powerful dehortations from it, 1 Cor. 10:6, 11.</w:t>
      </w:r>
    </w:p>
    <w:p w14:paraId="44EE86D4">
      <w:pPr>
        <w:pStyle w:val="2"/>
        <w:spacing w:line="268" w:lineRule="auto"/>
        <w:rPr>
          <w:rFonts w:hint="eastAsia"/>
          <w:sz w:val="30"/>
          <w:szCs w:val="30"/>
        </w:rPr>
      </w:pPr>
    </w:p>
    <w:p w14:paraId="6D5C9D8C">
      <w:pPr>
        <w:pStyle w:val="2"/>
        <w:spacing w:line="268" w:lineRule="auto"/>
        <w:rPr>
          <w:rFonts w:hint="eastAsia"/>
          <w:sz w:val="30"/>
          <w:szCs w:val="30"/>
        </w:rPr>
      </w:pPr>
      <w:r>
        <w:rPr>
          <w:rFonts w:hint="eastAsia"/>
          <w:sz w:val="30"/>
          <w:szCs w:val="30"/>
        </w:rPr>
        <w:t>附于律法的威吓，以及神惩罚罪的那些审判的记载事例，都是许多有力的劝阻，使人远离罪（哥林多前书 10:6, 11）。</w:t>
      </w:r>
    </w:p>
    <w:p w14:paraId="5CF2BC87">
      <w:pPr>
        <w:pStyle w:val="2"/>
        <w:spacing w:line="268" w:lineRule="auto"/>
        <w:rPr>
          <w:rFonts w:hint="eastAsia"/>
          <w:sz w:val="30"/>
          <w:szCs w:val="30"/>
        </w:rPr>
      </w:pPr>
    </w:p>
    <w:p w14:paraId="46DA4F13">
      <w:pPr>
        <w:pStyle w:val="2"/>
        <w:spacing w:line="268" w:lineRule="auto"/>
        <w:rPr>
          <w:rFonts w:hint="eastAsia"/>
          <w:sz w:val="30"/>
          <w:szCs w:val="30"/>
        </w:rPr>
      </w:pPr>
      <w:r>
        <w:rPr>
          <w:rFonts w:hint="eastAsia"/>
          <w:sz w:val="30"/>
          <w:szCs w:val="30"/>
        </w:rPr>
        <w:t>The very ample promises made to godliness and the blessings wherewith the liberal goodness of the Deity has enriched the godly, who love and worship him, are so many incentives to holiness, Isa. 52:2, 3.</w:t>
      </w:r>
    </w:p>
    <w:p w14:paraId="5D4A4C6C">
      <w:pPr>
        <w:pStyle w:val="2"/>
        <w:spacing w:line="268" w:lineRule="auto"/>
        <w:rPr>
          <w:rFonts w:hint="eastAsia"/>
          <w:sz w:val="30"/>
          <w:szCs w:val="30"/>
        </w:rPr>
      </w:pPr>
    </w:p>
    <w:p w14:paraId="3D07E8DB">
      <w:pPr>
        <w:pStyle w:val="2"/>
        <w:spacing w:line="268" w:lineRule="auto"/>
        <w:rPr>
          <w:rFonts w:hint="eastAsia"/>
          <w:sz w:val="30"/>
          <w:szCs w:val="30"/>
        </w:rPr>
      </w:pPr>
      <w:r>
        <w:rPr>
          <w:rFonts w:hint="eastAsia"/>
          <w:sz w:val="30"/>
          <w:szCs w:val="30"/>
        </w:rPr>
        <w:t>对敬虔所作的极其丰盛的应许，以及神以其慷慨的良善所赐给那些爱祂、敬拜祂的敬虔之人的祝福，都是许多激励人追求圣洁的因素（以赛亚书 52:2, 3，此处经文可能指上下文而非直接引用）。</w:t>
      </w:r>
    </w:p>
    <w:p w14:paraId="4C992C9B">
      <w:pPr>
        <w:pStyle w:val="2"/>
        <w:spacing w:line="268" w:lineRule="auto"/>
        <w:rPr>
          <w:rFonts w:hint="eastAsia"/>
          <w:sz w:val="30"/>
          <w:szCs w:val="30"/>
        </w:rPr>
      </w:pPr>
    </w:p>
    <w:p w14:paraId="25547227">
      <w:pPr>
        <w:pStyle w:val="2"/>
        <w:spacing w:line="268" w:lineRule="auto"/>
        <w:rPr>
          <w:rFonts w:hint="eastAsia"/>
          <w:sz w:val="30"/>
          <w:szCs w:val="30"/>
        </w:rPr>
      </w:pPr>
      <w:r>
        <w:rPr>
          <w:rFonts w:hint="eastAsia"/>
          <w:sz w:val="30"/>
          <w:szCs w:val="30"/>
        </w:rPr>
        <w:t>The examples of the saints both teach and allure at the same time. Heb. 12:1.</w:t>
      </w:r>
    </w:p>
    <w:p w14:paraId="611AEECC">
      <w:pPr>
        <w:pStyle w:val="2"/>
        <w:spacing w:line="268" w:lineRule="auto"/>
        <w:rPr>
          <w:rFonts w:hint="eastAsia"/>
          <w:sz w:val="30"/>
          <w:szCs w:val="30"/>
        </w:rPr>
      </w:pPr>
    </w:p>
    <w:p w14:paraId="7682B696">
      <w:pPr>
        <w:pStyle w:val="2"/>
        <w:spacing w:line="268" w:lineRule="auto"/>
        <w:rPr>
          <w:rFonts w:hint="eastAsia"/>
          <w:sz w:val="30"/>
          <w:szCs w:val="30"/>
        </w:rPr>
      </w:pPr>
      <w:r>
        <w:rPr>
          <w:rFonts w:hint="eastAsia"/>
          <w:sz w:val="30"/>
          <w:szCs w:val="30"/>
        </w:rPr>
        <w:t>圣徒的榜样同时教导和吸引人（希伯来书 12:1）。</w:t>
      </w:r>
    </w:p>
    <w:p w14:paraId="5FDEB1B7">
      <w:pPr>
        <w:pStyle w:val="2"/>
        <w:spacing w:line="268" w:lineRule="auto"/>
        <w:rPr>
          <w:rFonts w:hint="eastAsia"/>
          <w:sz w:val="30"/>
          <w:szCs w:val="30"/>
        </w:rPr>
      </w:pPr>
    </w:p>
    <w:p w14:paraId="0CE0BE8A">
      <w:pPr>
        <w:pStyle w:val="2"/>
        <w:spacing w:line="268" w:lineRule="auto"/>
        <w:rPr>
          <w:rFonts w:hint="eastAsia"/>
          <w:sz w:val="30"/>
          <w:szCs w:val="30"/>
        </w:rPr>
      </w:pPr>
      <w:r>
        <w:rPr>
          <w:rFonts w:hint="eastAsia"/>
          <w:sz w:val="30"/>
          <w:szCs w:val="30"/>
        </w:rPr>
        <w:t>Their very stumblings and falls remind us of our weakness, inculcate humility, teach us to take heed to ourselves, and point out what things we ought to avoid, Neh. 13:26.</w:t>
      </w:r>
    </w:p>
    <w:p w14:paraId="723C5D90">
      <w:pPr>
        <w:pStyle w:val="2"/>
        <w:spacing w:line="268" w:lineRule="auto"/>
        <w:rPr>
          <w:rFonts w:hint="eastAsia"/>
          <w:sz w:val="30"/>
          <w:szCs w:val="30"/>
        </w:rPr>
      </w:pPr>
    </w:p>
    <w:p w14:paraId="282C3132">
      <w:pPr>
        <w:pStyle w:val="2"/>
        <w:spacing w:line="268" w:lineRule="auto"/>
        <w:rPr>
          <w:rFonts w:hint="eastAsia"/>
          <w:sz w:val="30"/>
          <w:szCs w:val="30"/>
        </w:rPr>
      </w:pPr>
      <w:r>
        <w:rPr>
          <w:rFonts w:hint="eastAsia"/>
          <w:sz w:val="30"/>
          <w:szCs w:val="30"/>
        </w:rPr>
        <w:t>他们本身的失足和跌倒提醒我们自身的软弱，灌输谦卑，教导我们谨慎自守，并指出我们应当避免的事物（尼希米记 13:26）。</w:t>
      </w:r>
    </w:p>
    <w:p w14:paraId="1EAD386B">
      <w:pPr>
        <w:pStyle w:val="2"/>
        <w:spacing w:line="268" w:lineRule="auto"/>
        <w:rPr>
          <w:rFonts w:hint="eastAsia"/>
          <w:sz w:val="30"/>
          <w:szCs w:val="30"/>
        </w:rPr>
      </w:pPr>
    </w:p>
    <w:p w14:paraId="5356790E">
      <w:pPr>
        <w:pStyle w:val="2"/>
        <w:spacing w:line="268" w:lineRule="auto"/>
        <w:rPr>
          <w:rFonts w:hint="eastAsia"/>
          <w:sz w:val="30"/>
          <w:szCs w:val="30"/>
        </w:rPr>
      </w:pPr>
      <w:r>
        <w:rPr>
          <w:rFonts w:hint="eastAsia"/>
          <w:sz w:val="30"/>
          <w:szCs w:val="30"/>
        </w:rPr>
        <w:t>But nothing more effectually persuades to piety than the doctrine of grace revealed in the Gospel, Tit. 2:12; and whoever abuse it to lasciviousness, never knew the truth, as it is in Jesus: "for the word of the truth of the Gospel, in all the world bringeth forth fruit, since the day they heard of it, and knew the grace of God in truth," Col. 1:5, 6.</w:t>
      </w:r>
    </w:p>
    <w:p w14:paraId="1EA63EE8">
      <w:pPr>
        <w:pStyle w:val="2"/>
        <w:spacing w:line="268" w:lineRule="auto"/>
        <w:rPr>
          <w:rFonts w:hint="eastAsia"/>
          <w:sz w:val="30"/>
          <w:szCs w:val="30"/>
        </w:rPr>
      </w:pPr>
    </w:p>
    <w:p w14:paraId="645B679F">
      <w:pPr>
        <w:pStyle w:val="2"/>
        <w:spacing w:line="268" w:lineRule="auto"/>
        <w:rPr>
          <w:rFonts w:hint="eastAsia"/>
          <w:sz w:val="30"/>
          <w:szCs w:val="30"/>
        </w:rPr>
      </w:pPr>
      <w:r>
        <w:rPr>
          <w:rFonts w:hint="eastAsia"/>
          <w:sz w:val="30"/>
          <w:szCs w:val="30"/>
        </w:rPr>
        <w:t>但没有什么比福音中所启示的恩典教义更能有效地劝人敬虔了（提多书 2:12）；凡将其滥用于邪荡的人，从未认识在耶稣里的真理：“因为福音的真道，传到你们那里，也传到普天之下，并且结果增长，正如在你们中间，自从你们听见福音，真知道神恩惠的日子一样”（歌罗西书 1:5, 6）。</w:t>
      </w:r>
    </w:p>
    <w:p w14:paraId="43F4C38D">
      <w:pPr>
        <w:pStyle w:val="2"/>
        <w:spacing w:line="268" w:lineRule="auto"/>
        <w:rPr>
          <w:rFonts w:hint="eastAsia"/>
          <w:sz w:val="30"/>
          <w:szCs w:val="30"/>
        </w:rPr>
      </w:pPr>
    </w:p>
    <w:p w14:paraId="46D1FF3F">
      <w:pPr>
        <w:pStyle w:val="2"/>
        <w:spacing w:line="268" w:lineRule="auto"/>
        <w:rPr>
          <w:rFonts w:hint="eastAsia"/>
          <w:sz w:val="30"/>
          <w:szCs w:val="30"/>
        </w:rPr>
      </w:pPr>
      <w:r>
        <w:rPr>
          <w:rFonts w:hint="eastAsia"/>
          <w:sz w:val="30"/>
          <w:szCs w:val="30"/>
        </w:rPr>
        <w:t>CVII. But in order to obtain this fruit of holiness from the word of God, it is, 1st. To be diligently, daily, and carefully attended to, and as Chrysostom speaks, it is to be read with a mystic silence, or profound attention, John 5:39.</w:t>
      </w:r>
    </w:p>
    <w:p w14:paraId="5B50AF96">
      <w:pPr>
        <w:pStyle w:val="2"/>
        <w:spacing w:line="268" w:lineRule="auto"/>
        <w:rPr>
          <w:rFonts w:hint="eastAsia"/>
          <w:sz w:val="30"/>
          <w:szCs w:val="30"/>
        </w:rPr>
      </w:pPr>
    </w:p>
    <w:p w14:paraId="6471DE22">
      <w:pPr>
        <w:pStyle w:val="2"/>
        <w:spacing w:line="268" w:lineRule="auto"/>
        <w:rPr>
          <w:rFonts w:hint="eastAsia"/>
          <w:sz w:val="30"/>
          <w:szCs w:val="30"/>
        </w:rPr>
      </w:pPr>
      <w:r>
        <w:rPr>
          <w:rFonts w:hint="eastAsia"/>
          <w:sz w:val="30"/>
          <w:szCs w:val="30"/>
        </w:rPr>
        <w:t>一百零七、但为了从神的圣言中获得这圣洁的果子，第一，必须勤奋地、每日地、仔细地加以关注，并且如屈梭多模（Chrysostom）所说，要以奥秘的静默，或深切的专注来阅读（约翰福音 5:39）。</w:t>
      </w:r>
    </w:p>
    <w:p w14:paraId="7B9FD8B0">
      <w:pPr>
        <w:pStyle w:val="2"/>
        <w:spacing w:line="268" w:lineRule="auto"/>
        <w:rPr>
          <w:rFonts w:hint="eastAsia"/>
          <w:sz w:val="30"/>
          <w:szCs w:val="30"/>
        </w:rPr>
      </w:pPr>
    </w:p>
    <w:p w14:paraId="0344A4C7">
      <w:pPr>
        <w:pStyle w:val="2"/>
        <w:spacing w:line="268" w:lineRule="auto"/>
        <w:rPr>
          <w:rFonts w:hint="eastAsia"/>
          <w:sz w:val="30"/>
          <w:szCs w:val="30"/>
        </w:rPr>
      </w:pPr>
      <w:r>
        <w:rPr>
          <w:rFonts w:hint="eastAsia"/>
          <w:sz w:val="30"/>
          <w:szCs w:val="30"/>
        </w:rPr>
        <w:t>2dly. Diligently heard: for the public preaching of the word has very excellent promises, Rom. 10:14, 15, 17.</w:t>
      </w:r>
    </w:p>
    <w:p w14:paraId="3B10BD7D">
      <w:pPr>
        <w:pStyle w:val="2"/>
        <w:spacing w:line="268" w:lineRule="auto"/>
        <w:rPr>
          <w:rFonts w:hint="eastAsia"/>
          <w:sz w:val="30"/>
          <w:szCs w:val="30"/>
        </w:rPr>
      </w:pPr>
    </w:p>
    <w:p w14:paraId="585110AC">
      <w:pPr>
        <w:pStyle w:val="2"/>
        <w:spacing w:line="268" w:lineRule="auto"/>
        <w:rPr>
          <w:rFonts w:hint="eastAsia"/>
          <w:sz w:val="30"/>
          <w:szCs w:val="30"/>
        </w:rPr>
      </w:pPr>
      <w:r>
        <w:rPr>
          <w:rFonts w:hint="eastAsia"/>
          <w:sz w:val="30"/>
          <w:szCs w:val="30"/>
        </w:rPr>
        <w:t>第二，殷勤地听：因为公开宣讲圣言有非常卓越的应许（罗马书 10:14, 15, 17）。</w:t>
      </w:r>
    </w:p>
    <w:p w14:paraId="6E007013">
      <w:pPr>
        <w:pStyle w:val="2"/>
        <w:spacing w:line="268" w:lineRule="auto"/>
        <w:rPr>
          <w:rFonts w:hint="eastAsia"/>
          <w:sz w:val="30"/>
          <w:szCs w:val="30"/>
        </w:rPr>
      </w:pPr>
    </w:p>
    <w:p w14:paraId="51DCE844">
      <w:pPr>
        <w:pStyle w:val="2"/>
        <w:spacing w:line="268" w:lineRule="auto"/>
        <w:rPr>
          <w:rFonts w:hint="eastAsia"/>
          <w:sz w:val="30"/>
          <w:szCs w:val="30"/>
        </w:rPr>
      </w:pPr>
      <w:r>
        <w:rPr>
          <w:rFonts w:hint="eastAsia"/>
          <w:sz w:val="30"/>
          <w:szCs w:val="30"/>
        </w:rPr>
        <w:t>3dly. When read and heard it is to be laid up in the inward treasure of the soul, there to be kept as the most valuable treasure, Job 23:12, Ps. 119:11, Luke 2:19.</w:t>
      </w:r>
    </w:p>
    <w:p w14:paraId="5451483D">
      <w:pPr>
        <w:pStyle w:val="2"/>
        <w:spacing w:line="268" w:lineRule="auto"/>
        <w:rPr>
          <w:rFonts w:hint="eastAsia"/>
          <w:sz w:val="30"/>
          <w:szCs w:val="30"/>
        </w:rPr>
      </w:pPr>
    </w:p>
    <w:p w14:paraId="4D81007C">
      <w:pPr>
        <w:pStyle w:val="2"/>
        <w:spacing w:line="268" w:lineRule="auto"/>
        <w:rPr>
          <w:rFonts w:hint="eastAsia"/>
          <w:sz w:val="30"/>
          <w:szCs w:val="30"/>
        </w:rPr>
      </w:pPr>
      <w:r>
        <w:rPr>
          <w:rFonts w:hint="eastAsia"/>
          <w:sz w:val="30"/>
          <w:szCs w:val="30"/>
        </w:rPr>
        <w:t>第三，当阅读和聆听之后，要将其珍藏在灵魂的内在宝库中，作为最宝贵的珍宝加以保存（约伯记 23:12，诗篇 119:11，路加福音 2:19）。</w:t>
      </w:r>
    </w:p>
    <w:p w14:paraId="22DD6169">
      <w:pPr>
        <w:pStyle w:val="2"/>
        <w:spacing w:line="268" w:lineRule="auto"/>
        <w:rPr>
          <w:rFonts w:hint="eastAsia"/>
          <w:sz w:val="30"/>
          <w:szCs w:val="30"/>
        </w:rPr>
      </w:pPr>
    </w:p>
    <w:p w14:paraId="61776531">
      <w:pPr>
        <w:pStyle w:val="2"/>
        <w:spacing w:line="268" w:lineRule="auto"/>
        <w:rPr>
          <w:rFonts w:hint="eastAsia"/>
          <w:sz w:val="30"/>
          <w:szCs w:val="30"/>
        </w:rPr>
      </w:pPr>
      <w:r>
        <w:rPr>
          <w:rFonts w:hint="eastAsia"/>
          <w:sz w:val="30"/>
          <w:szCs w:val="30"/>
        </w:rPr>
        <w:t>4thly. But it is not to be kept in some remote corner of the memory, there to rot in mouldiness and dust, but at times it is to be brought forth, and made the object of holy meditation; whereby the soul, by ruminating and sucking as it were, attracts and turns into its own substance, that quickening and nourishing juice, that is to be found in the word of God, Ps. 1:2, Jos. 1:8.</w:t>
      </w:r>
    </w:p>
    <w:p w14:paraId="3E38893F">
      <w:pPr>
        <w:pStyle w:val="2"/>
        <w:spacing w:line="268" w:lineRule="auto"/>
        <w:rPr>
          <w:rFonts w:hint="eastAsia"/>
          <w:sz w:val="30"/>
          <w:szCs w:val="30"/>
        </w:rPr>
      </w:pPr>
    </w:p>
    <w:p w14:paraId="3447B335">
      <w:pPr>
        <w:pStyle w:val="2"/>
        <w:spacing w:line="268" w:lineRule="auto"/>
        <w:rPr>
          <w:rFonts w:hint="eastAsia"/>
          <w:sz w:val="30"/>
          <w:szCs w:val="30"/>
        </w:rPr>
      </w:pPr>
      <w:r>
        <w:rPr>
          <w:rFonts w:hint="eastAsia"/>
          <w:sz w:val="30"/>
          <w:szCs w:val="30"/>
        </w:rPr>
        <w:t>第四，但不可将其存于记忆的某个偏僻角落，任其在霉烂和灰尘中腐朽，而应时常取出，作为圣洁默想的对象；藉此，灵魂仿佛通过反刍和吸吮，吸引并将其转化为自身的本质，即在神圣言中可以找到的那使人苏醒和滋养的汁液（诗篇 1:2，约书亚记 1:8）。</w:t>
      </w:r>
    </w:p>
    <w:p w14:paraId="3648FDE1">
      <w:pPr>
        <w:pStyle w:val="2"/>
        <w:spacing w:line="268" w:lineRule="auto"/>
        <w:rPr>
          <w:rFonts w:hint="eastAsia"/>
          <w:sz w:val="30"/>
          <w:szCs w:val="30"/>
        </w:rPr>
      </w:pPr>
    </w:p>
    <w:p w14:paraId="7F57C3A2">
      <w:pPr>
        <w:pStyle w:val="2"/>
        <w:spacing w:line="268" w:lineRule="auto"/>
        <w:rPr>
          <w:rFonts w:hint="eastAsia"/>
          <w:sz w:val="30"/>
          <w:szCs w:val="30"/>
        </w:rPr>
      </w:pPr>
      <w:r>
        <w:rPr>
          <w:rFonts w:hint="eastAsia"/>
          <w:sz w:val="30"/>
          <w:szCs w:val="30"/>
        </w:rPr>
        <w:t>5thly. It is expedient to have always at hand some powerful striking passages of Scripture, wherewith we may be armed against the attacks of sin, and excited to duty.</w:t>
      </w:r>
    </w:p>
    <w:p w14:paraId="78FDECFC">
      <w:pPr>
        <w:pStyle w:val="2"/>
        <w:spacing w:line="268" w:lineRule="auto"/>
        <w:rPr>
          <w:rFonts w:hint="eastAsia"/>
          <w:sz w:val="30"/>
          <w:szCs w:val="30"/>
        </w:rPr>
      </w:pPr>
    </w:p>
    <w:p w14:paraId="515A9F1D">
      <w:pPr>
        <w:pStyle w:val="2"/>
        <w:spacing w:line="268" w:lineRule="auto"/>
        <w:rPr>
          <w:rFonts w:hint="eastAsia"/>
          <w:sz w:val="30"/>
          <w:szCs w:val="30"/>
        </w:rPr>
      </w:pPr>
      <w:r>
        <w:rPr>
          <w:rFonts w:hint="eastAsia"/>
          <w:sz w:val="30"/>
          <w:szCs w:val="30"/>
        </w:rPr>
        <w:t>第五，随时准备一些有力的、引人注目的经文，以便我们能够藉此武装起来，抵挡罪的攻击，并被激励去尽本分，这是有益的。</w:t>
      </w:r>
    </w:p>
    <w:p w14:paraId="24E977AB">
      <w:pPr>
        <w:pStyle w:val="2"/>
        <w:spacing w:line="268" w:lineRule="auto"/>
        <w:rPr>
          <w:rFonts w:hint="eastAsia"/>
          <w:sz w:val="30"/>
          <w:szCs w:val="30"/>
        </w:rPr>
      </w:pPr>
    </w:p>
    <w:p w14:paraId="392716F4">
      <w:pPr>
        <w:pStyle w:val="2"/>
        <w:spacing w:line="268" w:lineRule="auto"/>
        <w:rPr>
          <w:rFonts w:hint="eastAsia"/>
          <w:sz w:val="30"/>
          <w:szCs w:val="30"/>
        </w:rPr>
      </w:pPr>
      <w:r>
        <w:rPr>
          <w:rFonts w:hint="eastAsia"/>
          <w:sz w:val="30"/>
          <w:szCs w:val="30"/>
        </w:rPr>
        <w:t>This was what the Lord meant when he ordered Israel to bind his word as a sign upon their hand, and to be as frontlets between their eyes, Deut. 6:8.</w:t>
      </w:r>
    </w:p>
    <w:p w14:paraId="041AC79B">
      <w:pPr>
        <w:pStyle w:val="2"/>
        <w:spacing w:line="268" w:lineRule="auto"/>
        <w:rPr>
          <w:rFonts w:hint="eastAsia"/>
          <w:sz w:val="30"/>
          <w:szCs w:val="30"/>
        </w:rPr>
      </w:pPr>
    </w:p>
    <w:p w14:paraId="42B0F593">
      <w:pPr>
        <w:pStyle w:val="2"/>
        <w:spacing w:line="268" w:lineRule="auto"/>
        <w:rPr>
          <w:rFonts w:hint="eastAsia"/>
          <w:sz w:val="30"/>
          <w:szCs w:val="30"/>
        </w:rPr>
      </w:pPr>
      <w:r>
        <w:rPr>
          <w:rFonts w:hint="eastAsia"/>
          <w:sz w:val="30"/>
          <w:szCs w:val="30"/>
        </w:rPr>
        <w:t>这就是主吩咐以色列将祂的圣言系在手上为记号，戴在额上为经文时的意思（申命记 6:8）。</w:t>
      </w:r>
    </w:p>
    <w:p w14:paraId="4EAD3208">
      <w:pPr>
        <w:pStyle w:val="2"/>
        <w:spacing w:line="268" w:lineRule="auto"/>
        <w:rPr>
          <w:rFonts w:hint="eastAsia"/>
          <w:sz w:val="30"/>
          <w:szCs w:val="30"/>
        </w:rPr>
      </w:pPr>
    </w:p>
    <w:p w14:paraId="6BB941E8">
      <w:pPr>
        <w:pStyle w:val="2"/>
        <w:spacing w:line="268" w:lineRule="auto"/>
        <w:rPr>
          <w:rFonts w:hint="eastAsia"/>
          <w:sz w:val="30"/>
          <w:szCs w:val="30"/>
        </w:rPr>
      </w:pPr>
      <w:r>
        <w:rPr>
          <w:rFonts w:hint="eastAsia"/>
          <w:sz w:val="30"/>
          <w:szCs w:val="30"/>
        </w:rPr>
        <w:t>Why between their eyes?</w:t>
      </w:r>
    </w:p>
    <w:p w14:paraId="68FBA4F7">
      <w:pPr>
        <w:pStyle w:val="2"/>
        <w:spacing w:line="268" w:lineRule="auto"/>
        <w:rPr>
          <w:rFonts w:hint="eastAsia"/>
          <w:sz w:val="30"/>
          <w:szCs w:val="30"/>
        </w:rPr>
      </w:pPr>
    </w:p>
    <w:p w14:paraId="792B4DA4">
      <w:pPr>
        <w:pStyle w:val="2"/>
        <w:spacing w:line="268" w:lineRule="auto"/>
        <w:rPr>
          <w:rFonts w:hint="eastAsia"/>
          <w:sz w:val="30"/>
          <w:szCs w:val="30"/>
        </w:rPr>
      </w:pPr>
      <w:r>
        <w:rPr>
          <w:rFonts w:hint="eastAsia"/>
          <w:sz w:val="30"/>
          <w:szCs w:val="30"/>
        </w:rPr>
        <w:t>为什么在他们眼前？</w:t>
      </w:r>
    </w:p>
    <w:p w14:paraId="39F7299F">
      <w:pPr>
        <w:pStyle w:val="2"/>
        <w:spacing w:line="268" w:lineRule="auto"/>
        <w:rPr>
          <w:rFonts w:hint="eastAsia"/>
          <w:sz w:val="30"/>
          <w:szCs w:val="30"/>
        </w:rPr>
      </w:pPr>
    </w:p>
    <w:p w14:paraId="5C5F68AD">
      <w:pPr>
        <w:pStyle w:val="2"/>
        <w:spacing w:line="268" w:lineRule="auto"/>
        <w:rPr>
          <w:rFonts w:hint="eastAsia"/>
          <w:sz w:val="30"/>
          <w:szCs w:val="30"/>
        </w:rPr>
      </w:pPr>
      <w:r>
        <w:rPr>
          <w:rFonts w:hint="eastAsia"/>
          <w:sz w:val="30"/>
          <w:szCs w:val="30"/>
        </w:rPr>
        <w:t>To be a rule of life continually before their mind.</w:t>
      </w:r>
    </w:p>
    <w:p w14:paraId="08C07C55">
      <w:pPr>
        <w:pStyle w:val="2"/>
        <w:spacing w:line="268" w:lineRule="auto"/>
        <w:rPr>
          <w:rFonts w:hint="eastAsia"/>
          <w:sz w:val="30"/>
          <w:szCs w:val="30"/>
        </w:rPr>
      </w:pPr>
    </w:p>
    <w:p w14:paraId="048AD261">
      <w:pPr>
        <w:pStyle w:val="2"/>
        <w:spacing w:line="268" w:lineRule="auto"/>
        <w:rPr>
          <w:rFonts w:hint="eastAsia"/>
          <w:sz w:val="30"/>
          <w:szCs w:val="30"/>
        </w:rPr>
      </w:pPr>
      <w:r>
        <w:rPr>
          <w:rFonts w:hint="eastAsia"/>
          <w:sz w:val="30"/>
          <w:szCs w:val="30"/>
        </w:rPr>
        <w:t>为了成为他们心思中持续不断的生命准则。</w:t>
      </w:r>
    </w:p>
    <w:p w14:paraId="58790C19">
      <w:pPr>
        <w:pStyle w:val="2"/>
        <w:spacing w:line="268" w:lineRule="auto"/>
        <w:rPr>
          <w:rFonts w:hint="eastAsia"/>
          <w:sz w:val="30"/>
          <w:szCs w:val="30"/>
        </w:rPr>
      </w:pPr>
    </w:p>
    <w:p w14:paraId="26863355">
      <w:pPr>
        <w:pStyle w:val="2"/>
        <w:spacing w:line="268" w:lineRule="auto"/>
        <w:rPr>
          <w:rFonts w:hint="eastAsia"/>
          <w:sz w:val="30"/>
          <w:szCs w:val="30"/>
        </w:rPr>
      </w:pPr>
      <w:r>
        <w:rPr>
          <w:rFonts w:hint="eastAsia"/>
          <w:sz w:val="30"/>
          <w:szCs w:val="30"/>
        </w:rPr>
        <w:t>Why bound upon their hand?</w:t>
      </w:r>
    </w:p>
    <w:p w14:paraId="388EF302">
      <w:pPr>
        <w:pStyle w:val="2"/>
        <w:spacing w:line="268" w:lineRule="auto"/>
        <w:rPr>
          <w:rFonts w:hint="eastAsia"/>
          <w:sz w:val="30"/>
          <w:szCs w:val="30"/>
        </w:rPr>
      </w:pPr>
    </w:p>
    <w:p w14:paraId="79597791">
      <w:pPr>
        <w:pStyle w:val="2"/>
        <w:spacing w:line="268" w:lineRule="auto"/>
        <w:rPr>
          <w:rFonts w:hint="eastAsia"/>
          <w:sz w:val="30"/>
          <w:szCs w:val="30"/>
        </w:rPr>
      </w:pPr>
      <w:r>
        <w:rPr>
          <w:rFonts w:hint="eastAsia"/>
          <w:sz w:val="30"/>
          <w:szCs w:val="30"/>
        </w:rPr>
        <w:t>为什么系在手上？</w:t>
      </w:r>
    </w:p>
    <w:p w14:paraId="72685A5F">
      <w:pPr>
        <w:pStyle w:val="2"/>
        <w:spacing w:line="268" w:lineRule="auto"/>
        <w:rPr>
          <w:rFonts w:hint="eastAsia"/>
          <w:sz w:val="30"/>
          <w:szCs w:val="30"/>
        </w:rPr>
      </w:pPr>
    </w:p>
    <w:p w14:paraId="3A9DE3CF">
      <w:pPr>
        <w:pStyle w:val="2"/>
        <w:spacing w:line="268" w:lineRule="auto"/>
        <w:rPr>
          <w:rFonts w:hint="eastAsia"/>
          <w:sz w:val="30"/>
          <w:szCs w:val="30"/>
        </w:rPr>
      </w:pPr>
      <w:r>
        <w:rPr>
          <w:rFonts w:hint="eastAsia"/>
          <w:sz w:val="30"/>
          <w:szCs w:val="30"/>
        </w:rPr>
        <w:t>To put them in mind that knowledge was to be reduced to practice.</w:t>
      </w:r>
    </w:p>
    <w:p w14:paraId="276B70E6">
      <w:pPr>
        <w:pStyle w:val="2"/>
        <w:spacing w:line="268" w:lineRule="auto"/>
        <w:rPr>
          <w:rFonts w:hint="eastAsia"/>
          <w:sz w:val="30"/>
          <w:szCs w:val="30"/>
        </w:rPr>
      </w:pPr>
    </w:p>
    <w:p w14:paraId="14A61AAE">
      <w:pPr>
        <w:pStyle w:val="2"/>
        <w:spacing w:line="268" w:lineRule="auto"/>
        <w:rPr>
          <w:rFonts w:hint="eastAsia"/>
          <w:sz w:val="30"/>
          <w:szCs w:val="30"/>
        </w:rPr>
      </w:pPr>
      <w:r>
        <w:rPr>
          <w:rFonts w:hint="eastAsia"/>
          <w:sz w:val="30"/>
          <w:szCs w:val="30"/>
        </w:rPr>
        <w:t>为了提醒他们知识要付诸实践。</w:t>
      </w:r>
    </w:p>
    <w:p w14:paraId="5D560E50">
      <w:pPr>
        <w:pStyle w:val="2"/>
        <w:spacing w:line="268" w:lineRule="auto"/>
        <w:rPr>
          <w:rFonts w:hint="eastAsia"/>
          <w:sz w:val="30"/>
          <w:szCs w:val="30"/>
        </w:rPr>
      </w:pPr>
    </w:p>
    <w:p w14:paraId="2EB7CAF3">
      <w:pPr>
        <w:pStyle w:val="2"/>
        <w:spacing w:line="268" w:lineRule="auto"/>
        <w:rPr>
          <w:rFonts w:hint="eastAsia"/>
          <w:sz w:val="30"/>
          <w:szCs w:val="30"/>
        </w:rPr>
      </w:pPr>
      <w:r>
        <w:rPr>
          <w:rFonts w:hint="eastAsia"/>
          <w:sz w:val="30"/>
          <w:szCs w:val="30"/>
        </w:rPr>
        <w:t>CVIII. Very wisely indeed, did the emperor Antonine address himself thus, Lib. iii. § . 13, "As surgeons have always their instruments ready for some unexpected operation, so have thou at hand thy philosophical principles, in order to distinguish between things divine and human."</w:t>
      </w:r>
    </w:p>
    <w:p w14:paraId="527B2DFF">
      <w:pPr>
        <w:pStyle w:val="2"/>
        <w:spacing w:line="268" w:lineRule="auto"/>
        <w:rPr>
          <w:rFonts w:hint="eastAsia"/>
          <w:sz w:val="30"/>
          <w:szCs w:val="30"/>
        </w:rPr>
      </w:pPr>
    </w:p>
    <w:p w14:paraId="45530A85">
      <w:pPr>
        <w:pStyle w:val="2"/>
        <w:spacing w:line="268" w:lineRule="auto"/>
        <w:rPr>
          <w:rFonts w:hint="eastAsia"/>
          <w:sz w:val="30"/>
          <w:szCs w:val="30"/>
        </w:rPr>
      </w:pPr>
      <w:r>
        <w:rPr>
          <w:rFonts w:hint="eastAsia"/>
          <w:sz w:val="30"/>
          <w:szCs w:val="30"/>
        </w:rPr>
        <w:t>一百零八、的确，安东尼皇帝（Emperor Antoninus）在其著作第三卷第十三节如此明智地告诫自己：“正如外科医生总是准备好他们的器械以应付某些意外的手术，你也当随时准备好你的哲学原则，以便区分神圣和属人的事物。”</w:t>
      </w:r>
    </w:p>
    <w:p w14:paraId="5DB38D84">
      <w:pPr>
        <w:pStyle w:val="2"/>
        <w:spacing w:line="268" w:lineRule="auto"/>
        <w:rPr>
          <w:rFonts w:hint="eastAsia"/>
          <w:sz w:val="30"/>
          <w:szCs w:val="30"/>
        </w:rPr>
      </w:pPr>
    </w:p>
    <w:p w14:paraId="28502AAA">
      <w:pPr>
        <w:pStyle w:val="2"/>
        <w:spacing w:line="268" w:lineRule="auto"/>
        <w:rPr>
          <w:rFonts w:hint="eastAsia"/>
          <w:sz w:val="30"/>
          <w:szCs w:val="30"/>
        </w:rPr>
      </w:pPr>
      <w:r>
        <w:rPr>
          <w:rFonts w:hint="eastAsia"/>
          <w:sz w:val="30"/>
          <w:szCs w:val="30"/>
        </w:rPr>
        <w:t>Similar to this is what Seneca has, de Benefic. Lib. vii. c. 1: "Demetrius, the Cynic, was wont to say very well: that it is more beneficial to have a few precepts of wisdom in readiness for practice, than to learn a great deal, and not have it at hand for use."</w:t>
      </w:r>
    </w:p>
    <w:p w14:paraId="09FFB227">
      <w:pPr>
        <w:pStyle w:val="2"/>
        <w:spacing w:line="268" w:lineRule="auto"/>
        <w:rPr>
          <w:rFonts w:hint="eastAsia"/>
          <w:sz w:val="30"/>
          <w:szCs w:val="30"/>
        </w:rPr>
      </w:pPr>
    </w:p>
    <w:p w14:paraId="79D632B6">
      <w:pPr>
        <w:pStyle w:val="2"/>
        <w:spacing w:line="268" w:lineRule="auto"/>
        <w:rPr>
          <w:rFonts w:hint="eastAsia"/>
          <w:sz w:val="30"/>
          <w:szCs w:val="30"/>
        </w:rPr>
      </w:pPr>
      <w:r>
        <w:rPr>
          <w:rFonts w:hint="eastAsia"/>
          <w:sz w:val="30"/>
          <w:szCs w:val="30"/>
        </w:rPr>
        <w:t>与此类似的是塞涅卡（Seneca）在其《论恩惠》（de Beneficiis）第七卷第一章所说的：“犬儒派的德米特里乌斯（Demetrius, the Cynic）常说得很好：准备好少数智慧的训诫以供实践，比学习很多却没有随时可用的东西更有益。”</w:t>
      </w:r>
    </w:p>
    <w:p w14:paraId="76E7BA3A">
      <w:pPr>
        <w:pStyle w:val="2"/>
        <w:spacing w:line="268" w:lineRule="auto"/>
        <w:rPr>
          <w:rFonts w:hint="eastAsia"/>
          <w:sz w:val="30"/>
          <w:szCs w:val="30"/>
        </w:rPr>
      </w:pPr>
    </w:p>
    <w:p w14:paraId="3FEBA089">
      <w:pPr>
        <w:pStyle w:val="2"/>
        <w:spacing w:line="268" w:lineRule="auto"/>
        <w:rPr>
          <w:rFonts w:hint="eastAsia"/>
          <w:sz w:val="30"/>
          <w:szCs w:val="30"/>
        </w:rPr>
      </w:pPr>
      <w:r>
        <w:rPr>
          <w:rFonts w:hint="eastAsia"/>
          <w:sz w:val="30"/>
          <w:szCs w:val="30"/>
        </w:rPr>
        <w:t>And c. ii: "Our Demetrius orders the proficient to hold these things fast, and never let them go; nay, to imprint them on his mind, and make them a part of himself; and, by daily meditation, to bring himself to that pitch, that what is useful shall spontaneously occur, and what is wanted shall, upon all occasions, directly present itself."</w:t>
      </w:r>
    </w:p>
    <w:p w14:paraId="432EE9BC">
      <w:pPr>
        <w:pStyle w:val="2"/>
        <w:spacing w:line="268" w:lineRule="auto"/>
        <w:rPr>
          <w:rFonts w:hint="eastAsia"/>
          <w:sz w:val="30"/>
          <w:szCs w:val="30"/>
        </w:rPr>
      </w:pPr>
    </w:p>
    <w:p w14:paraId="59F3B868">
      <w:pPr>
        <w:pStyle w:val="2"/>
        <w:spacing w:line="268" w:lineRule="auto"/>
        <w:rPr>
          <w:rFonts w:hint="eastAsia"/>
          <w:sz w:val="30"/>
          <w:szCs w:val="30"/>
        </w:rPr>
      </w:pPr>
      <w:r>
        <w:rPr>
          <w:rFonts w:hint="eastAsia"/>
          <w:sz w:val="30"/>
          <w:szCs w:val="30"/>
        </w:rPr>
        <w:t>以及第二章：“我们的德米特里乌斯（Demetrius）吩咐精通者要紧紧抓住这些东西，永不放手；不仅如此，要将它们铭刻在心中，使之成为自己的一部分；并且，通过每日的默想，使自己达到这样的程度，即有用的东西会自动出现，而需要的东西则会在任何场合都直接呈现出来。”</w:t>
      </w:r>
    </w:p>
    <w:p w14:paraId="0E3FC032">
      <w:pPr>
        <w:pStyle w:val="2"/>
        <w:spacing w:line="268" w:lineRule="auto"/>
        <w:rPr>
          <w:rFonts w:hint="eastAsia"/>
          <w:sz w:val="30"/>
          <w:szCs w:val="30"/>
        </w:rPr>
      </w:pPr>
    </w:p>
    <w:p w14:paraId="1BC31D1B">
      <w:pPr>
        <w:pStyle w:val="2"/>
        <w:spacing w:line="268" w:lineRule="auto"/>
        <w:rPr>
          <w:rFonts w:hint="eastAsia"/>
          <w:sz w:val="30"/>
          <w:szCs w:val="30"/>
        </w:rPr>
      </w:pPr>
      <w:r>
        <w:rPr>
          <w:rFonts w:hint="eastAsia"/>
          <w:sz w:val="30"/>
          <w:szCs w:val="30"/>
        </w:rPr>
        <w:t>What they spoke concerning the precepts of wisdom, which Epictetus called πρόχειρα βοηθηματα, ready aids, we may affirm concerning some striking passages of Scripture, which it is expedient to have in such readiness, that, on any occasion, they may spontaneously cast up to the mind.</w:t>
      </w:r>
    </w:p>
    <w:p w14:paraId="65EB1F12">
      <w:pPr>
        <w:pStyle w:val="2"/>
        <w:spacing w:line="268" w:lineRule="auto"/>
        <w:rPr>
          <w:rFonts w:hint="eastAsia"/>
          <w:sz w:val="30"/>
          <w:szCs w:val="30"/>
        </w:rPr>
      </w:pPr>
    </w:p>
    <w:p w14:paraId="1BD51C02">
      <w:pPr>
        <w:pStyle w:val="2"/>
        <w:spacing w:line="268" w:lineRule="auto"/>
        <w:rPr>
          <w:rFonts w:hint="eastAsia"/>
          <w:sz w:val="30"/>
          <w:szCs w:val="30"/>
        </w:rPr>
      </w:pPr>
      <w:r>
        <w:rPr>
          <w:rFonts w:hint="eastAsia"/>
          <w:sz w:val="30"/>
          <w:szCs w:val="30"/>
        </w:rPr>
        <w:t>他们关于智慧训诫所说的话，爱比克泰德（Epictetus）称之为 πρόχειρα βοηθήματα (procheira boēthēmata，希腊文，意为随时的帮助)，我们可以肯定地应用于某些引人注目的经文，这些经文适宜准备得如此充分，以致于在任何场合，它们都能自动浮现在脑海中。</w:t>
      </w:r>
    </w:p>
    <w:p w14:paraId="045F7B45">
      <w:pPr>
        <w:pStyle w:val="2"/>
        <w:spacing w:line="268" w:lineRule="auto"/>
        <w:rPr>
          <w:rFonts w:hint="eastAsia"/>
          <w:sz w:val="30"/>
          <w:szCs w:val="30"/>
        </w:rPr>
      </w:pPr>
    </w:p>
    <w:p w14:paraId="0D05D8A4">
      <w:pPr>
        <w:pStyle w:val="2"/>
        <w:spacing w:line="268" w:lineRule="auto"/>
        <w:rPr>
          <w:rFonts w:hint="eastAsia"/>
          <w:sz w:val="30"/>
          <w:szCs w:val="30"/>
        </w:rPr>
      </w:pPr>
      <w:r>
        <w:rPr>
          <w:rFonts w:hint="eastAsia"/>
          <w:sz w:val="30"/>
          <w:szCs w:val="30"/>
        </w:rPr>
        <w:t>CIX. Secondly, The attentive consideration of the Lord Jesus is a most powerful means of sanctification.</w:t>
      </w:r>
    </w:p>
    <w:p w14:paraId="65FE1C3D">
      <w:pPr>
        <w:pStyle w:val="2"/>
        <w:spacing w:line="268" w:lineRule="auto"/>
        <w:rPr>
          <w:rFonts w:hint="eastAsia"/>
          <w:sz w:val="30"/>
          <w:szCs w:val="30"/>
        </w:rPr>
      </w:pPr>
    </w:p>
    <w:p w14:paraId="25AC78F9">
      <w:pPr>
        <w:pStyle w:val="2"/>
        <w:spacing w:line="268" w:lineRule="auto"/>
        <w:rPr>
          <w:rFonts w:hint="eastAsia"/>
          <w:sz w:val="30"/>
          <w:szCs w:val="30"/>
        </w:rPr>
      </w:pPr>
      <w:r>
        <w:rPr>
          <w:rFonts w:hint="eastAsia"/>
          <w:sz w:val="30"/>
          <w:szCs w:val="30"/>
        </w:rPr>
        <w:t>一百零九、第二，对主耶稣的专注思想是成圣最有力的途径。</w:t>
      </w:r>
    </w:p>
    <w:p w14:paraId="250093A9">
      <w:pPr>
        <w:pStyle w:val="2"/>
        <w:spacing w:line="268" w:lineRule="auto"/>
        <w:rPr>
          <w:rFonts w:hint="eastAsia"/>
          <w:sz w:val="30"/>
          <w:szCs w:val="30"/>
        </w:rPr>
      </w:pPr>
    </w:p>
    <w:p w14:paraId="0FAED65C">
      <w:pPr>
        <w:pStyle w:val="2"/>
        <w:spacing w:line="268" w:lineRule="auto"/>
        <w:rPr>
          <w:rFonts w:hint="eastAsia"/>
          <w:sz w:val="30"/>
          <w:szCs w:val="30"/>
        </w:rPr>
      </w:pPr>
      <w:r>
        <w:rPr>
          <w:rFonts w:hint="eastAsia"/>
          <w:sz w:val="30"/>
          <w:szCs w:val="30"/>
        </w:rPr>
        <w:t>The vileness and hideous nature of sin nowhere more clearly appears, than in the meanness, humiliation,and sufferings of Christ.</w:t>
      </w:r>
    </w:p>
    <w:p w14:paraId="543F9F4E">
      <w:pPr>
        <w:pStyle w:val="2"/>
        <w:spacing w:line="268" w:lineRule="auto"/>
        <w:rPr>
          <w:rFonts w:hint="eastAsia"/>
          <w:sz w:val="30"/>
          <w:szCs w:val="30"/>
        </w:rPr>
      </w:pPr>
    </w:p>
    <w:p w14:paraId="0EDD8D8D">
      <w:pPr>
        <w:pStyle w:val="2"/>
        <w:spacing w:line="268" w:lineRule="auto"/>
        <w:rPr>
          <w:rFonts w:hint="eastAsia"/>
          <w:sz w:val="30"/>
          <w:szCs w:val="30"/>
        </w:rPr>
      </w:pPr>
      <w:r>
        <w:rPr>
          <w:rFonts w:hint="eastAsia"/>
          <w:sz w:val="30"/>
          <w:szCs w:val="30"/>
        </w:rPr>
        <w:t>罪的卑劣和丑恶本质，在基督的卑微、屈辱和苦难中，比在任何地方都更清晰地显露出来。</w:t>
      </w:r>
    </w:p>
    <w:p w14:paraId="1A2604BD">
      <w:pPr>
        <w:pStyle w:val="2"/>
        <w:spacing w:line="268" w:lineRule="auto"/>
        <w:rPr>
          <w:rFonts w:hint="eastAsia"/>
          <w:sz w:val="30"/>
          <w:szCs w:val="30"/>
        </w:rPr>
      </w:pPr>
    </w:p>
    <w:p w14:paraId="6AD522F2">
      <w:pPr>
        <w:pStyle w:val="2"/>
        <w:spacing w:line="268" w:lineRule="auto"/>
        <w:rPr>
          <w:rFonts w:hint="eastAsia"/>
          <w:sz w:val="30"/>
          <w:szCs w:val="30"/>
        </w:rPr>
      </w:pPr>
      <w:r>
        <w:rPr>
          <w:rFonts w:hint="eastAsia"/>
          <w:sz w:val="30"/>
          <w:szCs w:val="30"/>
        </w:rPr>
        <w:t>For what was it that clothed the Lord of glory with the contemptible form of a servant?</w:t>
      </w:r>
    </w:p>
    <w:p w14:paraId="0CD7F69C">
      <w:pPr>
        <w:pStyle w:val="2"/>
        <w:spacing w:line="268" w:lineRule="auto"/>
        <w:rPr>
          <w:rFonts w:hint="eastAsia"/>
          <w:sz w:val="30"/>
          <w:szCs w:val="30"/>
        </w:rPr>
      </w:pPr>
    </w:p>
    <w:p w14:paraId="229145D7">
      <w:pPr>
        <w:pStyle w:val="2"/>
        <w:spacing w:line="268" w:lineRule="auto"/>
        <w:rPr>
          <w:rFonts w:hint="eastAsia"/>
          <w:sz w:val="30"/>
          <w:szCs w:val="30"/>
        </w:rPr>
      </w:pPr>
      <w:r>
        <w:rPr>
          <w:rFonts w:hint="eastAsia"/>
          <w:sz w:val="30"/>
          <w:szCs w:val="30"/>
        </w:rPr>
        <w:t>因为是什么使荣耀的主穿上了卑贱的奴仆形像呢？</w:t>
      </w:r>
    </w:p>
    <w:p w14:paraId="6F69113A">
      <w:pPr>
        <w:pStyle w:val="2"/>
        <w:spacing w:line="268" w:lineRule="auto"/>
        <w:rPr>
          <w:rFonts w:hint="eastAsia"/>
          <w:sz w:val="30"/>
          <w:szCs w:val="30"/>
        </w:rPr>
      </w:pPr>
    </w:p>
    <w:p w14:paraId="0123ED75">
      <w:pPr>
        <w:pStyle w:val="2"/>
        <w:spacing w:line="268" w:lineRule="auto"/>
        <w:rPr>
          <w:rFonts w:hint="eastAsia"/>
          <w:sz w:val="30"/>
          <w:szCs w:val="30"/>
        </w:rPr>
      </w:pPr>
      <w:r>
        <w:rPr>
          <w:rFonts w:hint="eastAsia"/>
          <w:sz w:val="30"/>
          <w:szCs w:val="30"/>
        </w:rPr>
        <w:t>What overwhelmed the mighty lion of the tribe of Judah with horror and anguish, that he was almost ready to sink under them?</w:t>
      </w:r>
    </w:p>
    <w:p w14:paraId="218B7470">
      <w:pPr>
        <w:pStyle w:val="2"/>
        <w:spacing w:line="268" w:lineRule="auto"/>
        <w:rPr>
          <w:rFonts w:hint="eastAsia"/>
          <w:sz w:val="30"/>
          <w:szCs w:val="30"/>
        </w:rPr>
      </w:pPr>
    </w:p>
    <w:p w14:paraId="36514052">
      <w:pPr>
        <w:pStyle w:val="2"/>
        <w:spacing w:line="268" w:lineRule="auto"/>
        <w:rPr>
          <w:rFonts w:hint="eastAsia"/>
          <w:sz w:val="30"/>
          <w:szCs w:val="30"/>
        </w:rPr>
      </w:pPr>
      <w:r>
        <w:rPr>
          <w:rFonts w:hint="eastAsia"/>
          <w:sz w:val="30"/>
          <w:szCs w:val="30"/>
        </w:rPr>
        <w:t>是什么使犹大支派大能的狮子被恐惧和痛苦所淹没，以致于祂几乎要被它们压垮呢？</w:t>
      </w:r>
    </w:p>
    <w:p w14:paraId="1B08B0CA">
      <w:pPr>
        <w:pStyle w:val="2"/>
        <w:spacing w:line="268" w:lineRule="auto"/>
        <w:rPr>
          <w:rFonts w:hint="eastAsia"/>
          <w:sz w:val="30"/>
          <w:szCs w:val="30"/>
        </w:rPr>
      </w:pPr>
    </w:p>
    <w:p w14:paraId="51990C2B">
      <w:pPr>
        <w:pStyle w:val="2"/>
        <w:spacing w:line="268" w:lineRule="auto"/>
        <w:rPr>
          <w:rFonts w:hint="eastAsia"/>
          <w:sz w:val="30"/>
          <w:szCs w:val="30"/>
        </w:rPr>
      </w:pPr>
      <w:r>
        <w:rPr>
          <w:rFonts w:hint="eastAsia"/>
          <w:sz w:val="30"/>
          <w:szCs w:val="30"/>
        </w:rPr>
        <w:t>What roused the cruel bands of hell to arms against him?</w:t>
      </w:r>
    </w:p>
    <w:p w14:paraId="4854804F">
      <w:pPr>
        <w:pStyle w:val="2"/>
        <w:spacing w:line="268" w:lineRule="auto"/>
        <w:rPr>
          <w:rFonts w:hint="eastAsia"/>
          <w:sz w:val="30"/>
          <w:szCs w:val="30"/>
        </w:rPr>
      </w:pPr>
    </w:p>
    <w:p w14:paraId="3FA54C4C">
      <w:pPr>
        <w:pStyle w:val="2"/>
        <w:spacing w:line="268" w:lineRule="auto"/>
        <w:rPr>
          <w:rFonts w:hint="eastAsia"/>
          <w:sz w:val="30"/>
          <w:szCs w:val="30"/>
        </w:rPr>
      </w:pPr>
      <w:r>
        <w:rPr>
          <w:rFonts w:hint="eastAsia"/>
          <w:sz w:val="30"/>
          <w:szCs w:val="30"/>
        </w:rPr>
        <w:t>是什么激起了地狱残忍的队伍起来攻击祂呢？</w:t>
      </w:r>
    </w:p>
    <w:p w14:paraId="4D069F5C">
      <w:pPr>
        <w:pStyle w:val="2"/>
        <w:spacing w:line="268" w:lineRule="auto"/>
        <w:rPr>
          <w:rFonts w:hint="eastAsia"/>
          <w:sz w:val="30"/>
          <w:szCs w:val="30"/>
        </w:rPr>
      </w:pPr>
    </w:p>
    <w:p w14:paraId="0E1DA461">
      <w:pPr>
        <w:pStyle w:val="2"/>
        <w:spacing w:line="268" w:lineRule="auto"/>
        <w:rPr>
          <w:rFonts w:hint="eastAsia"/>
          <w:sz w:val="30"/>
          <w:szCs w:val="30"/>
        </w:rPr>
      </w:pPr>
      <w:r>
        <w:rPr>
          <w:rFonts w:hint="eastAsia"/>
          <w:sz w:val="30"/>
          <w:szCs w:val="30"/>
        </w:rPr>
        <w:t>What turned the flowing rivers of heavenly consolations into the most melancholy dryness?</w:t>
      </w:r>
    </w:p>
    <w:p w14:paraId="56902E3F">
      <w:pPr>
        <w:pStyle w:val="2"/>
        <w:spacing w:line="268" w:lineRule="auto"/>
        <w:rPr>
          <w:rFonts w:hint="eastAsia"/>
          <w:sz w:val="30"/>
          <w:szCs w:val="30"/>
        </w:rPr>
      </w:pPr>
    </w:p>
    <w:p w14:paraId="1E1199AC">
      <w:pPr>
        <w:pStyle w:val="2"/>
        <w:spacing w:line="268" w:lineRule="auto"/>
        <w:rPr>
          <w:rFonts w:hint="eastAsia"/>
          <w:sz w:val="30"/>
          <w:szCs w:val="30"/>
        </w:rPr>
      </w:pPr>
      <w:r>
        <w:rPr>
          <w:rFonts w:hint="eastAsia"/>
          <w:sz w:val="30"/>
          <w:szCs w:val="30"/>
        </w:rPr>
        <w:t>是什么使天上安慰的江河变成了最忧郁的干涸呢？</w:t>
      </w:r>
    </w:p>
    <w:p w14:paraId="027C6128">
      <w:pPr>
        <w:pStyle w:val="2"/>
        <w:spacing w:line="268" w:lineRule="auto"/>
        <w:rPr>
          <w:rFonts w:hint="eastAsia"/>
          <w:sz w:val="30"/>
          <w:szCs w:val="30"/>
        </w:rPr>
      </w:pPr>
    </w:p>
    <w:p w14:paraId="67D3B296">
      <w:pPr>
        <w:pStyle w:val="2"/>
        <w:spacing w:line="268" w:lineRule="auto"/>
        <w:rPr>
          <w:rFonts w:hint="eastAsia"/>
          <w:sz w:val="30"/>
          <w:szCs w:val="30"/>
        </w:rPr>
      </w:pPr>
      <w:r>
        <w:rPr>
          <w:rFonts w:hint="eastAsia"/>
          <w:sz w:val="30"/>
          <w:szCs w:val="30"/>
        </w:rPr>
        <w:t>What mixed those bitterest of bitters in the cup of the divine fury, with which the Son of God's love was almost struck with astonishment and amaze?</w:t>
      </w:r>
    </w:p>
    <w:p w14:paraId="6126A46C">
      <w:pPr>
        <w:pStyle w:val="2"/>
        <w:spacing w:line="268" w:lineRule="auto"/>
        <w:rPr>
          <w:rFonts w:hint="eastAsia"/>
          <w:sz w:val="30"/>
          <w:szCs w:val="30"/>
        </w:rPr>
      </w:pPr>
    </w:p>
    <w:p w14:paraId="5781419D">
      <w:pPr>
        <w:pStyle w:val="2"/>
        <w:spacing w:line="268" w:lineRule="auto"/>
        <w:rPr>
          <w:rFonts w:hint="eastAsia"/>
          <w:sz w:val="30"/>
          <w:szCs w:val="30"/>
        </w:rPr>
      </w:pPr>
      <w:r>
        <w:rPr>
          <w:rFonts w:hint="eastAsia"/>
          <w:sz w:val="30"/>
          <w:szCs w:val="30"/>
        </w:rPr>
        <w:t>是什么将那些苦中之苦掺入神忿怒的杯中，使神爱的儿子几乎惊骇莫名呢？</w:t>
      </w:r>
    </w:p>
    <w:p w14:paraId="4360F8CA">
      <w:pPr>
        <w:pStyle w:val="2"/>
        <w:spacing w:line="268" w:lineRule="auto"/>
        <w:rPr>
          <w:rFonts w:hint="eastAsia"/>
          <w:sz w:val="30"/>
          <w:szCs w:val="30"/>
        </w:rPr>
      </w:pPr>
    </w:p>
    <w:p w14:paraId="3E01F116">
      <w:pPr>
        <w:pStyle w:val="2"/>
        <w:spacing w:line="268" w:lineRule="auto"/>
        <w:rPr>
          <w:rFonts w:hint="eastAsia"/>
          <w:sz w:val="30"/>
          <w:szCs w:val="30"/>
        </w:rPr>
      </w:pPr>
      <w:r>
        <w:rPr>
          <w:rFonts w:hint="eastAsia"/>
          <w:sz w:val="30"/>
          <w:szCs w:val="30"/>
        </w:rPr>
        <w:t>Sin, certainly was the cause of all, Isa. 53:5.</w:t>
      </w:r>
    </w:p>
    <w:p w14:paraId="5CC99183">
      <w:pPr>
        <w:pStyle w:val="2"/>
        <w:spacing w:line="268" w:lineRule="auto"/>
        <w:rPr>
          <w:rFonts w:hint="eastAsia"/>
          <w:sz w:val="30"/>
          <w:szCs w:val="30"/>
        </w:rPr>
      </w:pPr>
    </w:p>
    <w:p w14:paraId="1274C461">
      <w:pPr>
        <w:pStyle w:val="2"/>
        <w:spacing w:line="268" w:lineRule="auto"/>
        <w:rPr>
          <w:rFonts w:hint="eastAsia"/>
          <w:sz w:val="30"/>
          <w:szCs w:val="30"/>
        </w:rPr>
      </w:pPr>
      <w:r>
        <w:rPr>
          <w:rFonts w:hint="eastAsia"/>
          <w:sz w:val="30"/>
          <w:szCs w:val="30"/>
        </w:rPr>
        <w:t>罪，当然是这一切的原因（以赛亚书 53:5）。</w:t>
      </w:r>
    </w:p>
    <w:p w14:paraId="2B1C92DE">
      <w:pPr>
        <w:pStyle w:val="2"/>
        <w:spacing w:line="268" w:lineRule="auto"/>
        <w:rPr>
          <w:rFonts w:hint="eastAsia"/>
          <w:sz w:val="30"/>
          <w:szCs w:val="30"/>
        </w:rPr>
      </w:pPr>
    </w:p>
    <w:p w14:paraId="5823BEEF">
      <w:pPr>
        <w:pStyle w:val="2"/>
        <w:spacing w:line="268" w:lineRule="auto"/>
        <w:rPr>
          <w:rFonts w:hint="eastAsia"/>
          <w:sz w:val="30"/>
          <w:szCs w:val="30"/>
        </w:rPr>
      </w:pPr>
      <w:r>
        <w:rPr>
          <w:rFonts w:hint="eastAsia"/>
          <w:sz w:val="30"/>
          <w:szCs w:val="30"/>
        </w:rPr>
        <w:t>Who can reflect on this, and not be inflamed with the most irreconcileable hatred to it?</w:t>
      </w:r>
    </w:p>
    <w:p w14:paraId="47FAEF14">
      <w:pPr>
        <w:pStyle w:val="2"/>
        <w:spacing w:line="268" w:lineRule="auto"/>
        <w:rPr>
          <w:rFonts w:hint="eastAsia"/>
          <w:sz w:val="30"/>
          <w:szCs w:val="30"/>
        </w:rPr>
      </w:pPr>
    </w:p>
    <w:p w14:paraId="08237690">
      <w:pPr>
        <w:pStyle w:val="2"/>
        <w:spacing w:line="268" w:lineRule="auto"/>
        <w:rPr>
          <w:rFonts w:hint="eastAsia"/>
          <w:sz w:val="30"/>
          <w:szCs w:val="30"/>
        </w:rPr>
      </w:pPr>
      <w:r>
        <w:rPr>
          <w:rFonts w:hint="eastAsia"/>
          <w:sz w:val="30"/>
          <w:szCs w:val="30"/>
        </w:rPr>
        <w:t>谁能默想这一切，而不被对其最不可调和的仇恨所点燃呢？</w:t>
      </w:r>
    </w:p>
    <w:p w14:paraId="46768380">
      <w:pPr>
        <w:pStyle w:val="2"/>
        <w:spacing w:line="268" w:lineRule="auto"/>
        <w:rPr>
          <w:rFonts w:hint="eastAsia"/>
          <w:sz w:val="30"/>
          <w:szCs w:val="30"/>
        </w:rPr>
      </w:pPr>
    </w:p>
    <w:p w14:paraId="086AC497">
      <w:pPr>
        <w:pStyle w:val="2"/>
        <w:spacing w:line="268" w:lineRule="auto"/>
        <w:rPr>
          <w:rFonts w:hint="eastAsia"/>
          <w:sz w:val="30"/>
          <w:szCs w:val="30"/>
        </w:rPr>
      </w:pPr>
      <w:r>
        <w:rPr>
          <w:rFonts w:hint="eastAsia"/>
          <w:sz w:val="30"/>
          <w:szCs w:val="30"/>
        </w:rPr>
        <w:t>Will he not endeavour to avenge himself of that hideous monster, which so cruelly afflicted his most beloved Lord, and which, unless it be first slain, will, with the same fierceness, rage against all those who give it a favourable entertainment?</w:t>
      </w:r>
    </w:p>
    <w:p w14:paraId="0751D09D">
      <w:pPr>
        <w:pStyle w:val="2"/>
        <w:spacing w:line="268" w:lineRule="auto"/>
        <w:rPr>
          <w:rFonts w:hint="eastAsia"/>
          <w:sz w:val="30"/>
          <w:szCs w:val="30"/>
        </w:rPr>
      </w:pPr>
    </w:p>
    <w:p w14:paraId="2B1617F5">
      <w:pPr>
        <w:pStyle w:val="2"/>
        <w:spacing w:line="268" w:lineRule="auto"/>
        <w:rPr>
          <w:rFonts w:hint="eastAsia"/>
          <w:sz w:val="30"/>
          <w:szCs w:val="30"/>
        </w:rPr>
      </w:pPr>
      <w:r>
        <w:rPr>
          <w:rFonts w:hint="eastAsia"/>
          <w:sz w:val="30"/>
          <w:szCs w:val="30"/>
        </w:rPr>
        <w:t>他岂不努力报复那如此残酷地折磨他最爱之主的丑恶怪物吗？那怪物若不先被杀死，就会以同样的凶猛，向所有善待它的人发怒。</w:t>
      </w:r>
    </w:p>
    <w:p w14:paraId="20EE5EE2">
      <w:pPr>
        <w:pStyle w:val="2"/>
        <w:spacing w:line="268" w:lineRule="auto"/>
        <w:rPr>
          <w:rFonts w:hint="eastAsia"/>
          <w:sz w:val="30"/>
          <w:szCs w:val="30"/>
        </w:rPr>
      </w:pPr>
    </w:p>
    <w:p w14:paraId="58EC861E">
      <w:pPr>
        <w:pStyle w:val="2"/>
        <w:spacing w:line="268" w:lineRule="auto"/>
        <w:rPr>
          <w:rFonts w:hint="eastAsia"/>
          <w:sz w:val="30"/>
          <w:szCs w:val="30"/>
        </w:rPr>
      </w:pPr>
      <w:r>
        <w:rPr>
          <w:rFonts w:hint="eastAsia"/>
          <w:sz w:val="30"/>
          <w:szCs w:val="30"/>
        </w:rPr>
        <w:t>Who can prevail on himself to be again enslaved by that tyrant, from whose chains, burning with hell-fire, he seriously believes and considers, he could not have been delivered but by the accursed death of the Son of God?</w:t>
      </w:r>
    </w:p>
    <w:p w14:paraId="0E9D5B40">
      <w:pPr>
        <w:pStyle w:val="2"/>
        <w:spacing w:line="268" w:lineRule="auto"/>
        <w:rPr>
          <w:rFonts w:hint="eastAsia"/>
          <w:sz w:val="30"/>
          <w:szCs w:val="30"/>
        </w:rPr>
      </w:pPr>
    </w:p>
    <w:p w14:paraId="37E5ED18">
      <w:pPr>
        <w:pStyle w:val="2"/>
        <w:spacing w:line="268" w:lineRule="auto"/>
        <w:rPr>
          <w:rFonts w:hint="eastAsia"/>
          <w:sz w:val="30"/>
          <w:szCs w:val="30"/>
        </w:rPr>
      </w:pPr>
      <w:r>
        <w:rPr>
          <w:rFonts w:hint="eastAsia"/>
          <w:sz w:val="30"/>
          <w:szCs w:val="30"/>
        </w:rPr>
        <w:t>谁能说服自己再次被那暴君奴役呢？他郑重地相信并思考，若非藉着神儿子被咒诅的死，他就不可能从那燃烧着地狱之火的锁链中被拯救出来。</w:t>
      </w:r>
    </w:p>
    <w:p w14:paraId="1F79DD2A">
      <w:pPr>
        <w:pStyle w:val="2"/>
        <w:spacing w:line="268" w:lineRule="auto"/>
        <w:rPr>
          <w:rFonts w:hint="eastAsia"/>
          <w:sz w:val="30"/>
          <w:szCs w:val="30"/>
        </w:rPr>
      </w:pPr>
    </w:p>
    <w:p w14:paraId="502040F4">
      <w:pPr>
        <w:pStyle w:val="2"/>
        <w:spacing w:line="268" w:lineRule="auto"/>
        <w:rPr>
          <w:rFonts w:hint="eastAsia"/>
          <w:sz w:val="30"/>
          <w:szCs w:val="30"/>
        </w:rPr>
      </w:pPr>
      <w:r>
        <w:rPr>
          <w:rFonts w:hint="eastAsia"/>
          <w:sz w:val="30"/>
          <w:szCs w:val="30"/>
        </w:rPr>
        <w:t>And thus the meditation of the sufferings of Christ makes us, that "being dead to sin, we should live unto righteousness," 1 Peter. 2:24.</w:t>
      </w:r>
    </w:p>
    <w:p w14:paraId="71561D79">
      <w:pPr>
        <w:pStyle w:val="2"/>
        <w:spacing w:line="268" w:lineRule="auto"/>
        <w:rPr>
          <w:rFonts w:hint="eastAsia"/>
          <w:sz w:val="30"/>
          <w:szCs w:val="30"/>
        </w:rPr>
      </w:pPr>
    </w:p>
    <w:p w14:paraId="4870F49E">
      <w:pPr>
        <w:pStyle w:val="2"/>
        <w:spacing w:line="268" w:lineRule="auto"/>
        <w:rPr>
          <w:rFonts w:hint="eastAsia"/>
          <w:sz w:val="30"/>
          <w:szCs w:val="30"/>
        </w:rPr>
      </w:pPr>
      <w:r>
        <w:rPr>
          <w:rFonts w:hint="eastAsia"/>
          <w:sz w:val="30"/>
          <w:szCs w:val="30"/>
        </w:rPr>
        <w:t>因此，默想基督的苦难使我们，“既在罪上死，就得以在义上活”（彼得前书 2:24）。</w:t>
      </w:r>
    </w:p>
    <w:p w14:paraId="22D10E4E">
      <w:pPr>
        <w:pStyle w:val="2"/>
        <w:spacing w:line="268" w:lineRule="auto"/>
        <w:rPr>
          <w:rFonts w:hint="eastAsia"/>
          <w:sz w:val="30"/>
          <w:szCs w:val="30"/>
        </w:rPr>
      </w:pPr>
    </w:p>
    <w:p w14:paraId="2C9A79D8">
      <w:pPr>
        <w:pStyle w:val="2"/>
        <w:spacing w:line="268" w:lineRule="auto"/>
        <w:rPr>
          <w:rFonts w:hint="eastAsia"/>
          <w:sz w:val="30"/>
          <w:szCs w:val="30"/>
        </w:rPr>
      </w:pPr>
      <w:r>
        <w:rPr>
          <w:rFonts w:hint="eastAsia"/>
          <w:sz w:val="30"/>
          <w:szCs w:val="30"/>
        </w:rPr>
        <w:t>CX. Nor did the incredible love of God towards wretched mortals ever, on any occasion, more evidently present itself to view, than in Christ Jesus; which may melt down the most frozen hearts, and kindle them into the brightest flames of mutual returns of love; "for the love of Christ constraineth us," &amp;c. 2 Cor. 5:14, 15.</w:t>
      </w:r>
    </w:p>
    <w:p w14:paraId="5A5E339D">
      <w:pPr>
        <w:pStyle w:val="2"/>
        <w:spacing w:line="268" w:lineRule="auto"/>
        <w:rPr>
          <w:rFonts w:hint="eastAsia"/>
          <w:sz w:val="30"/>
          <w:szCs w:val="30"/>
        </w:rPr>
      </w:pPr>
    </w:p>
    <w:p w14:paraId="0A10B73A">
      <w:pPr>
        <w:pStyle w:val="2"/>
        <w:spacing w:line="268" w:lineRule="auto"/>
        <w:rPr>
          <w:rFonts w:hint="eastAsia"/>
          <w:sz w:val="30"/>
          <w:szCs w:val="30"/>
        </w:rPr>
      </w:pPr>
      <w:r>
        <w:rPr>
          <w:rFonts w:hint="eastAsia"/>
          <w:sz w:val="30"/>
          <w:szCs w:val="30"/>
        </w:rPr>
        <w:t>一百十、神对可怜世人那令人难以置信的爱，也从未在任何场合比在基督耶稣里更清晰地显明出来；这爱可以融化最冰冷的心，并将它们点燃成最明亮的相互回报之爱的火焰；“原来基督的爱激励我们”等等（哥林多后书 5:14, 15）。</w:t>
      </w:r>
    </w:p>
    <w:p w14:paraId="736B6CFF">
      <w:pPr>
        <w:pStyle w:val="2"/>
        <w:spacing w:line="268" w:lineRule="auto"/>
        <w:rPr>
          <w:rFonts w:hint="eastAsia"/>
          <w:sz w:val="30"/>
          <w:szCs w:val="30"/>
        </w:rPr>
      </w:pPr>
    </w:p>
    <w:p w14:paraId="3C39A3A0">
      <w:pPr>
        <w:pStyle w:val="2"/>
        <w:spacing w:line="268" w:lineRule="auto"/>
        <w:rPr>
          <w:rFonts w:hint="eastAsia"/>
          <w:sz w:val="30"/>
          <w:szCs w:val="30"/>
        </w:rPr>
      </w:pPr>
      <w:r>
        <w:rPr>
          <w:rFonts w:hint="eastAsia"/>
          <w:sz w:val="30"/>
          <w:szCs w:val="30"/>
        </w:rPr>
        <w:t>Whoever is deeply engaged in the meditation of this, will he not cry out with admiration, "Wast thou, most loving Jesus, scorched no less in the flames of thy love for me, than in those of the divine wrath against my sins, and shall I be lukewarm in returns of love to thee?</w:t>
      </w:r>
    </w:p>
    <w:p w14:paraId="3ED0BB3F">
      <w:pPr>
        <w:pStyle w:val="2"/>
        <w:spacing w:line="268" w:lineRule="auto"/>
        <w:rPr>
          <w:rFonts w:hint="eastAsia"/>
          <w:sz w:val="30"/>
          <w:szCs w:val="30"/>
        </w:rPr>
      </w:pPr>
    </w:p>
    <w:p w14:paraId="4E9D0F9B">
      <w:pPr>
        <w:pStyle w:val="2"/>
        <w:spacing w:line="268" w:lineRule="auto"/>
        <w:rPr>
          <w:rFonts w:hint="eastAsia"/>
          <w:sz w:val="30"/>
          <w:szCs w:val="30"/>
        </w:rPr>
      </w:pPr>
      <w:r>
        <w:rPr>
          <w:rFonts w:hint="eastAsia"/>
          <w:sz w:val="30"/>
          <w:szCs w:val="30"/>
        </w:rPr>
        <w:t>凡深深默想这爱的人，岂不带着赞叹呼喊说：“最慈爱的耶稣啊，你为我的缘故，在你对我的爱火中，与在你对我的罪所发的忿怒之火中，所受的焦灼岂不都一样吗？我对你的回报之爱，岂能冷淡呢？”</w:t>
      </w:r>
    </w:p>
    <w:p w14:paraId="64F755E5">
      <w:pPr>
        <w:pStyle w:val="2"/>
        <w:spacing w:line="268" w:lineRule="auto"/>
        <w:rPr>
          <w:rFonts w:hint="eastAsia"/>
          <w:sz w:val="30"/>
          <w:szCs w:val="30"/>
        </w:rPr>
      </w:pPr>
    </w:p>
    <w:p w14:paraId="5D099067">
      <w:pPr>
        <w:pStyle w:val="2"/>
        <w:spacing w:line="268" w:lineRule="auto"/>
        <w:rPr>
          <w:rFonts w:hint="eastAsia"/>
          <w:sz w:val="30"/>
          <w:szCs w:val="30"/>
        </w:rPr>
      </w:pPr>
      <w:r>
        <w:rPr>
          <w:rFonts w:hint="eastAsia"/>
          <w:sz w:val="30"/>
          <w:szCs w:val="30"/>
        </w:rPr>
        <w:t>Didst thou die for my salvation, and shall I not live to thy glory?</w:t>
      </w:r>
    </w:p>
    <w:p w14:paraId="60F3F6CB">
      <w:pPr>
        <w:pStyle w:val="2"/>
        <w:spacing w:line="268" w:lineRule="auto"/>
        <w:rPr>
          <w:rFonts w:hint="eastAsia"/>
          <w:sz w:val="30"/>
          <w:szCs w:val="30"/>
        </w:rPr>
      </w:pPr>
    </w:p>
    <w:p w14:paraId="5520E75B">
      <w:pPr>
        <w:pStyle w:val="2"/>
        <w:spacing w:line="268" w:lineRule="auto"/>
        <w:rPr>
          <w:rFonts w:hint="eastAsia"/>
          <w:sz w:val="30"/>
          <w:szCs w:val="30"/>
        </w:rPr>
      </w:pPr>
      <w:r>
        <w:rPr>
          <w:rFonts w:hint="eastAsia"/>
          <w:sz w:val="30"/>
          <w:szCs w:val="30"/>
        </w:rPr>
        <w:t>你为我的救恩而死，我岂不为你的荣耀而活呢？</w:t>
      </w:r>
    </w:p>
    <w:p w14:paraId="30BB6785">
      <w:pPr>
        <w:pStyle w:val="2"/>
        <w:spacing w:line="268" w:lineRule="auto"/>
        <w:rPr>
          <w:rFonts w:hint="eastAsia"/>
          <w:sz w:val="30"/>
          <w:szCs w:val="30"/>
        </w:rPr>
      </w:pPr>
    </w:p>
    <w:p w14:paraId="0E41D125">
      <w:pPr>
        <w:pStyle w:val="2"/>
        <w:spacing w:line="268" w:lineRule="auto"/>
        <w:rPr>
          <w:rFonts w:hint="eastAsia"/>
          <w:sz w:val="30"/>
          <w:szCs w:val="30"/>
        </w:rPr>
      </w:pPr>
      <w:r>
        <w:rPr>
          <w:rFonts w:hint="eastAsia"/>
          <w:sz w:val="30"/>
          <w:szCs w:val="30"/>
        </w:rPr>
        <w:t>Didst thou descend to hell on my account, and shall not I at thy command, cheerfully walk in the way to heaven?</w:t>
      </w:r>
    </w:p>
    <w:p w14:paraId="68DFFDEA">
      <w:pPr>
        <w:pStyle w:val="2"/>
        <w:spacing w:line="268" w:lineRule="auto"/>
        <w:rPr>
          <w:rFonts w:hint="eastAsia"/>
          <w:sz w:val="30"/>
          <w:szCs w:val="30"/>
        </w:rPr>
      </w:pPr>
    </w:p>
    <w:p w14:paraId="5977984A">
      <w:pPr>
        <w:pStyle w:val="2"/>
        <w:spacing w:line="268" w:lineRule="auto"/>
        <w:rPr>
          <w:rFonts w:hint="eastAsia"/>
          <w:sz w:val="30"/>
          <w:szCs w:val="30"/>
        </w:rPr>
      </w:pPr>
      <w:r>
        <w:rPr>
          <w:rFonts w:hint="eastAsia"/>
          <w:sz w:val="30"/>
          <w:szCs w:val="30"/>
        </w:rPr>
        <w:t>你为我的缘故降到阴间，我岂不因你的命令，乐意行走在通往天堂的道路上吗？</w:t>
      </w:r>
    </w:p>
    <w:p w14:paraId="13B823DA">
      <w:pPr>
        <w:pStyle w:val="2"/>
        <w:spacing w:line="268" w:lineRule="auto"/>
        <w:rPr>
          <w:rFonts w:hint="eastAsia"/>
          <w:sz w:val="30"/>
          <w:szCs w:val="30"/>
        </w:rPr>
      </w:pPr>
    </w:p>
    <w:p w14:paraId="3A10C28E">
      <w:pPr>
        <w:pStyle w:val="2"/>
        <w:spacing w:line="268" w:lineRule="auto"/>
        <w:rPr>
          <w:rFonts w:hint="eastAsia"/>
          <w:sz w:val="30"/>
          <w:szCs w:val="30"/>
        </w:rPr>
      </w:pPr>
      <w:r>
        <w:rPr>
          <w:rFonts w:hint="eastAsia"/>
          <w:sz w:val="30"/>
          <w:szCs w:val="30"/>
        </w:rPr>
        <w:t>Didst thou give thyself up for me to be tormented with hell-pains, and I not render myself to thee, to bear thy yoke, which is easy, and thy burden, which is light?"</w:t>
      </w:r>
    </w:p>
    <w:p w14:paraId="353E4508">
      <w:pPr>
        <w:pStyle w:val="2"/>
        <w:spacing w:line="268" w:lineRule="auto"/>
        <w:rPr>
          <w:rFonts w:hint="eastAsia"/>
          <w:sz w:val="30"/>
          <w:szCs w:val="30"/>
        </w:rPr>
      </w:pPr>
    </w:p>
    <w:p w14:paraId="7C53A823">
      <w:pPr>
        <w:pStyle w:val="2"/>
        <w:spacing w:line="268" w:lineRule="auto"/>
        <w:rPr>
          <w:rFonts w:hint="eastAsia"/>
          <w:sz w:val="30"/>
          <w:szCs w:val="30"/>
        </w:rPr>
      </w:pPr>
      <w:r>
        <w:rPr>
          <w:rFonts w:hint="eastAsia"/>
          <w:sz w:val="30"/>
          <w:szCs w:val="30"/>
        </w:rPr>
        <w:t>你为我舍己，受地狱般的痛苦折磨，我岂不将自己献给你，负你那容易的轭，和你那轻省的担子吗？”</w:t>
      </w:r>
    </w:p>
    <w:p w14:paraId="25F2C2C3">
      <w:pPr>
        <w:pStyle w:val="2"/>
        <w:spacing w:line="268" w:lineRule="auto"/>
        <w:rPr>
          <w:rFonts w:hint="eastAsia"/>
          <w:sz w:val="30"/>
          <w:szCs w:val="30"/>
        </w:rPr>
      </w:pPr>
    </w:p>
    <w:p w14:paraId="6E111F9B">
      <w:pPr>
        <w:pStyle w:val="2"/>
        <w:spacing w:line="268" w:lineRule="auto"/>
        <w:rPr>
          <w:rFonts w:hint="eastAsia"/>
          <w:sz w:val="30"/>
          <w:szCs w:val="30"/>
        </w:rPr>
      </w:pPr>
      <w:r>
        <w:rPr>
          <w:rFonts w:hint="eastAsia"/>
          <w:sz w:val="30"/>
          <w:szCs w:val="30"/>
        </w:rPr>
        <w:t>It cannot be expressed how much the pious soul, while intent on such meditations as these, will be displeased with his own lukewarmness; and wish he had a soul a hundred-fold more capacious, to be all filled with the love of Christ.</w:t>
      </w:r>
    </w:p>
    <w:p w14:paraId="0A75227D">
      <w:pPr>
        <w:pStyle w:val="2"/>
        <w:spacing w:line="268" w:lineRule="auto"/>
        <w:rPr>
          <w:rFonts w:hint="eastAsia"/>
          <w:sz w:val="30"/>
          <w:szCs w:val="30"/>
        </w:rPr>
      </w:pPr>
    </w:p>
    <w:p w14:paraId="59AF09F4">
      <w:pPr>
        <w:pStyle w:val="2"/>
        <w:spacing w:line="268" w:lineRule="auto"/>
        <w:rPr>
          <w:rFonts w:hint="eastAsia"/>
          <w:sz w:val="30"/>
          <w:szCs w:val="30"/>
        </w:rPr>
      </w:pPr>
      <w:r>
        <w:rPr>
          <w:rFonts w:hint="eastAsia"/>
          <w:sz w:val="30"/>
          <w:szCs w:val="30"/>
        </w:rPr>
        <w:t>虔诚的灵魂在专注于这类默想时，会如何不满于自己的冷淡，并希望自己有一个百倍宽广的灵魂，好完全被基督的爱所充满，这是无法言喻的。</w:t>
      </w:r>
    </w:p>
    <w:p w14:paraId="48B2C6EF">
      <w:pPr>
        <w:pStyle w:val="2"/>
        <w:spacing w:line="268" w:lineRule="auto"/>
        <w:rPr>
          <w:rFonts w:hint="eastAsia"/>
          <w:sz w:val="30"/>
          <w:szCs w:val="30"/>
        </w:rPr>
      </w:pPr>
    </w:p>
    <w:p w14:paraId="23DE2D1B">
      <w:pPr>
        <w:pStyle w:val="2"/>
        <w:spacing w:line="268" w:lineRule="auto"/>
        <w:rPr>
          <w:rFonts w:hint="eastAsia"/>
          <w:sz w:val="30"/>
          <w:szCs w:val="30"/>
        </w:rPr>
      </w:pPr>
      <w:r>
        <w:rPr>
          <w:rFonts w:hint="eastAsia"/>
          <w:sz w:val="30"/>
          <w:szCs w:val="30"/>
        </w:rPr>
        <w:t>CXI. And never does virtue or holiness itself charm us with a more beautiful aspect than in Christ; it is indeed as we have also formerly intimated, seen painted in the law, but here alive and breathing: in such a manner, that the more frequently it is viewed by the eyes of the mind, it transforms the beholder into the same image, 2 Cor. 3:18.</w:t>
      </w:r>
    </w:p>
    <w:p w14:paraId="1B65DEB2">
      <w:pPr>
        <w:pStyle w:val="2"/>
        <w:spacing w:line="268" w:lineRule="auto"/>
        <w:rPr>
          <w:rFonts w:hint="eastAsia"/>
          <w:sz w:val="30"/>
          <w:szCs w:val="30"/>
        </w:rPr>
      </w:pPr>
    </w:p>
    <w:p w14:paraId="0E5AC745">
      <w:pPr>
        <w:pStyle w:val="2"/>
        <w:spacing w:line="268" w:lineRule="auto"/>
        <w:rPr>
          <w:rFonts w:hint="eastAsia"/>
          <w:sz w:val="30"/>
          <w:szCs w:val="30"/>
        </w:rPr>
      </w:pPr>
      <w:r>
        <w:rPr>
          <w:rFonts w:hint="eastAsia"/>
          <w:sz w:val="30"/>
          <w:szCs w:val="30"/>
        </w:rPr>
        <w:t>一百十一、美德或圣洁本身，从未以比在基督里更美丽的容貌吸引我们；正如我们先前也曾暗示过的，它在律法中确实被描绘出来，但在这里却是活生生的、有气息的：以这样一种方式，心思的眼睛越是频繁地观看它，就越能将观看者转变成同样的形象（哥林多后书 3:18）。</w:t>
      </w:r>
    </w:p>
    <w:p w14:paraId="19DF2E9D">
      <w:pPr>
        <w:pStyle w:val="2"/>
        <w:spacing w:line="268" w:lineRule="auto"/>
        <w:rPr>
          <w:rFonts w:hint="eastAsia"/>
          <w:sz w:val="30"/>
          <w:szCs w:val="30"/>
        </w:rPr>
      </w:pPr>
    </w:p>
    <w:p w14:paraId="191C7FBC">
      <w:pPr>
        <w:pStyle w:val="2"/>
        <w:spacing w:line="268" w:lineRule="auto"/>
        <w:rPr>
          <w:rFonts w:hint="eastAsia"/>
          <w:sz w:val="30"/>
          <w:szCs w:val="30"/>
        </w:rPr>
      </w:pPr>
      <w:r>
        <w:rPr>
          <w:rFonts w:hint="eastAsia"/>
          <w:sz w:val="30"/>
          <w:szCs w:val="30"/>
        </w:rPr>
        <w:t>When Moses had been admitted into familiar converse with God in the holy mount, where he spent forty days, the skin of his face shone with such effulgence that the eyes of the Israelites could not bear it, Exod. 34:29, 30.</w:t>
      </w:r>
    </w:p>
    <w:p w14:paraId="28B5E4F4">
      <w:pPr>
        <w:pStyle w:val="2"/>
        <w:spacing w:line="268" w:lineRule="auto"/>
        <w:rPr>
          <w:rFonts w:hint="eastAsia"/>
          <w:sz w:val="30"/>
          <w:szCs w:val="30"/>
        </w:rPr>
      </w:pPr>
    </w:p>
    <w:p w14:paraId="71998801">
      <w:pPr>
        <w:pStyle w:val="2"/>
        <w:spacing w:line="268" w:lineRule="auto"/>
        <w:rPr>
          <w:rFonts w:hint="eastAsia"/>
          <w:sz w:val="30"/>
          <w:szCs w:val="30"/>
        </w:rPr>
      </w:pPr>
      <w:r>
        <w:rPr>
          <w:rFonts w:hint="eastAsia"/>
          <w:sz w:val="30"/>
          <w:szCs w:val="30"/>
        </w:rPr>
        <w:t>当摩西在圣山上与神亲密交谈，在那里度过了四十天之后，他脸上的皮肤发出如此的光辉，以致于以色列人的眼睛无法承受（出埃及记 34:29, 30）。</w:t>
      </w:r>
    </w:p>
    <w:p w14:paraId="6CC3927D">
      <w:pPr>
        <w:pStyle w:val="2"/>
        <w:spacing w:line="268" w:lineRule="auto"/>
        <w:rPr>
          <w:rFonts w:hint="eastAsia"/>
          <w:sz w:val="30"/>
          <w:szCs w:val="30"/>
        </w:rPr>
      </w:pPr>
    </w:p>
    <w:p w14:paraId="4D46E189">
      <w:pPr>
        <w:pStyle w:val="2"/>
        <w:spacing w:line="268" w:lineRule="auto"/>
        <w:rPr>
          <w:rFonts w:hint="eastAsia"/>
          <w:sz w:val="30"/>
          <w:szCs w:val="30"/>
        </w:rPr>
      </w:pPr>
      <w:r>
        <w:rPr>
          <w:rFonts w:hint="eastAsia"/>
          <w:sz w:val="30"/>
          <w:szCs w:val="30"/>
        </w:rPr>
        <w:t>Thus it is with those who view Jesus the King of glory in his beauty with open face.</w:t>
      </w:r>
    </w:p>
    <w:p w14:paraId="4C199970">
      <w:pPr>
        <w:pStyle w:val="2"/>
        <w:spacing w:line="268" w:lineRule="auto"/>
        <w:rPr>
          <w:rFonts w:hint="eastAsia"/>
          <w:sz w:val="30"/>
          <w:szCs w:val="30"/>
        </w:rPr>
      </w:pPr>
    </w:p>
    <w:p w14:paraId="283CDA5F">
      <w:pPr>
        <w:pStyle w:val="2"/>
        <w:spacing w:line="268" w:lineRule="auto"/>
        <w:rPr>
          <w:rFonts w:hint="eastAsia"/>
          <w:sz w:val="30"/>
          <w:szCs w:val="30"/>
        </w:rPr>
      </w:pPr>
      <w:r>
        <w:rPr>
          <w:rFonts w:hint="eastAsia"/>
          <w:sz w:val="30"/>
          <w:szCs w:val="30"/>
        </w:rPr>
        <w:t>那些敞着脸观看荣耀之君耶稣的荣美的人也是如此。</w:t>
      </w:r>
    </w:p>
    <w:p w14:paraId="732E7D4A">
      <w:pPr>
        <w:pStyle w:val="2"/>
        <w:spacing w:line="268" w:lineRule="auto"/>
        <w:rPr>
          <w:rFonts w:hint="eastAsia"/>
          <w:sz w:val="30"/>
          <w:szCs w:val="30"/>
        </w:rPr>
      </w:pPr>
    </w:p>
    <w:p w14:paraId="6A56A11E">
      <w:pPr>
        <w:pStyle w:val="2"/>
        <w:spacing w:line="268" w:lineRule="auto"/>
        <w:rPr>
          <w:rFonts w:hint="eastAsia"/>
          <w:sz w:val="30"/>
          <w:szCs w:val="30"/>
        </w:rPr>
      </w:pPr>
      <w:r>
        <w:rPr>
          <w:rFonts w:hint="eastAsia"/>
          <w:sz w:val="30"/>
          <w:szCs w:val="30"/>
        </w:rPr>
        <w:t>The rays of the heavenly spirit, plentifully issuing from him, pervade the inmost parts of the soul, and conciliate to them a new vigour of spiritual life.</w:t>
      </w:r>
    </w:p>
    <w:p w14:paraId="4B6FEB4A">
      <w:pPr>
        <w:pStyle w:val="2"/>
        <w:spacing w:line="268" w:lineRule="auto"/>
        <w:rPr>
          <w:rFonts w:hint="eastAsia"/>
          <w:sz w:val="30"/>
          <w:szCs w:val="30"/>
        </w:rPr>
      </w:pPr>
    </w:p>
    <w:p w14:paraId="4861DE1C">
      <w:pPr>
        <w:pStyle w:val="2"/>
        <w:spacing w:line="268" w:lineRule="auto"/>
        <w:rPr>
          <w:rFonts w:hint="eastAsia"/>
          <w:sz w:val="30"/>
          <w:szCs w:val="30"/>
        </w:rPr>
      </w:pPr>
      <w:r>
        <w:rPr>
          <w:rFonts w:hint="eastAsia"/>
          <w:sz w:val="30"/>
          <w:szCs w:val="30"/>
        </w:rPr>
        <w:t>属天之灵的光芒，从祂身上丰盛地发出，渗透到灵魂最深处，并为它们带来属灵生命的新活力。</w:t>
      </w:r>
    </w:p>
    <w:p w14:paraId="4C9EAA28">
      <w:pPr>
        <w:pStyle w:val="2"/>
        <w:spacing w:line="268" w:lineRule="auto"/>
        <w:rPr>
          <w:rFonts w:hint="eastAsia"/>
          <w:sz w:val="30"/>
          <w:szCs w:val="30"/>
        </w:rPr>
      </w:pPr>
    </w:p>
    <w:p w14:paraId="02EE8BF7">
      <w:pPr>
        <w:pStyle w:val="2"/>
        <w:spacing w:line="268" w:lineRule="auto"/>
        <w:rPr>
          <w:rFonts w:hint="eastAsia"/>
          <w:sz w:val="30"/>
          <w:szCs w:val="30"/>
        </w:rPr>
      </w:pPr>
      <w:r>
        <w:rPr>
          <w:rFonts w:hint="eastAsia"/>
          <w:sz w:val="30"/>
          <w:szCs w:val="30"/>
        </w:rPr>
        <w:t>To which the fixed contemplation of the Lord Jesus greatly contributes.</w:t>
      </w:r>
    </w:p>
    <w:p w14:paraId="4B5D9DFE">
      <w:pPr>
        <w:pStyle w:val="2"/>
        <w:spacing w:line="268" w:lineRule="auto"/>
        <w:rPr>
          <w:rFonts w:hint="eastAsia"/>
          <w:sz w:val="30"/>
          <w:szCs w:val="30"/>
        </w:rPr>
      </w:pPr>
    </w:p>
    <w:p w14:paraId="7DF28A81">
      <w:pPr>
        <w:pStyle w:val="2"/>
        <w:spacing w:line="268" w:lineRule="auto"/>
        <w:rPr>
          <w:rFonts w:hint="eastAsia"/>
          <w:sz w:val="30"/>
          <w:szCs w:val="30"/>
        </w:rPr>
      </w:pPr>
      <w:r>
        <w:rPr>
          <w:rFonts w:hint="eastAsia"/>
          <w:sz w:val="30"/>
          <w:szCs w:val="30"/>
        </w:rPr>
        <w:t>对主耶稣的专注默想对此有极大的贡献。</w:t>
      </w:r>
    </w:p>
    <w:p w14:paraId="424DC4E0">
      <w:pPr>
        <w:pStyle w:val="2"/>
        <w:spacing w:line="268" w:lineRule="auto"/>
        <w:rPr>
          <w:rFonts w:hint="eastAsia"/>
          <w:sz w:val="30"/>
          <w:szCs w:val="30"/>
        </w:rPr>
      </w:pPr>
    </w:p>
    <w:p w14:paraId="2AD7F230">
      <w:pPr>
        <w:pStyle w:val="2"/>
        <w:spacing w:line="268" w:lineRule="auto"/>
        <w:rPr>
          <w:rFonts w:hint="eastAsia"/>
          <w:sz w:val="30"/>
          <w:szCs w:val="30"/>
        </w:rPr>
      </w:pPr>
      <w:r>
        <w:rPr>
          <w:rFonts w:hint="eastAsia"/>
          <w:sz w:val="30"/>
          <w:szCs w:val="30"/>
        </w:rPr>
        <w:t>The oftener a believer beholds him in spirit, the more clearly he knows his perfections, of which his holiness is the ornament.</w:t>
      </w:r>
    </w:p>
    <w:p w14:paraId="469DD55A">
      <w:pPr>
        <w:pStyle w:val="2"/>
        <w:spacing w:line="268" w:lineRule="auto"/>
        <w:rPr>
          <w:rFonts w:hint="eastAsia"/>
          <w:sz w:val="30"/>
          <w:szCs w:val="30"/>
        </w:rPr>
      </w:pPr>
    </w:p>
    <w:p w14:paraId="0B459666">
      <w:pPr>
        <w:pStyle w:val="2"/>
        <w:spacing w:line="268" w:lineRule="auto"/>
        <w:rPr>
          <w:rFonts w:hint="eastAsia"/>
          <w:sz w:val="30"/>
          <w:szCs w:val="30"/>
        </w:rPr>
      </w:pPr>
      <w:r>
        <w:rPr>
          <w:rFonts w:hint="eastAsia"/>
          <w:sz w:val="30"/>
          <w:szCs w:val="30"/>
        </w:rPr>
        <w:t>信徒越是经常在灵里仰望祂，就越清晰地认识祂的完美属性，而祂的圣洁正是这些完美属性的装饰。</w:t>
      </w:r>
    </w:p>
    <w:p w14:paraId="590CEA96">
      <w:pPr>
        <w:pStyle w:val="2"/>
        <w:spacing w:line="268" w:lineRule="auto"/>
        <w:rPr>
          <w:rFonts w:hint="eastAsia"/>
          <w:sz w:val="30"/>
          <w:szCs w:val="30"/>
        </w:rPr>
      </w:pPr>
    </w:p>
    <w:p w14:paraId="5C5C84F8">
      <w:pPr>
        <w:pStyle w:val="2"/>
        <w:spacing w:line="268" w:lineRule="auto"/>
        <w:rPr>
          <w:rFonts w:hint="eastAsia"/>
          <w:sz w:val="30"/>
          <w:szCs w:val="30"/>
        </w:rPr>
      </w:pPr>
      <w:r>
        <w:rPr>
          <w:rFonts w:hint="eastAsia"/>
          <w:sz w:val="30"/>
          <w:szCs w:val="30"/>
        </w:rPr>
        <w:t>The more clearly he knows them the more ardently he loves them.</w:t>
      </w:r>
    </w:p>
    <w:p w14:paraId="7D5A4E6F">
      <w:pPr>
        <w:pStyle w:val="2"/>
        <w:spacing w:line="268" w:lineRule="auto"/>
        <w:rPr>
          <w:rFonts w:hint="eastAsia"/>
          <w:sz w:val="30"/>
          <w:szCs w:val="30"/>
        </w:rPr>
      </w:pPr>
    </w:p>
    <w:p w14:paraId="2EB36665">
      <w:pPr>
        <w:pStyle w:val="2"/>
        <w:spacing w:line="268" w:lineRule="auto"/>
        <w:rPr>
          <w:rFonts w:hint="eastAsia"/>
          <w:sz w:val="30"/>
          <w:szCs w:val="30"/>
        </w:rPr>
      </w:pPr>
      <w:r>
        <w:rPr>
          <w:rFonts w:hint="eastAsia"/>
          <w:sz w:val="30"/>
          <w:szCs w:val="30"/>
        </w:rPr>
        <w:t>他越清晰地认识它们，就越热切地爱慕它们。</w:t>
      </w:r>
    </w:p>
    <w:p w14:paraId="761C7CA1">
      <w:pPr>
        <w:pStyle w:val="2"/>
        <w:spacing w:line="268" w:lineRule="auto"/>
        <w:rPr>
          <w:rFonts w:hint="eastAsia"/>
          <w:sz w:val="30"/>
          <w:szCs w:val="30"/>
        </w:rPr>
      </w:pPr>
    </w:p>
    <w:p w14:paraId="2EC6A3D1">
      <w:pPr>
        <w:pStyle w:val="2"/>
        <w:spacing w:line="268" w:lineRule="auto"/>
        <w:rPr>
          <w:rFonts w:hint="eastAsia"/>
          <w:sz w:val="30"/>
          <w:szCs w:val="30"/>
        </w:rPr>
      </w:pPr>
      <w:r>
        <w:rPr>
          <w:rFonts w:hint="eastAsia"/>
          <w:sz w:val="30"/>
          <w:szCs w:val="30"/>
        </w:rPr>
        <w:t>The more ardently he loves them, the more like to them he desires to become.</w:t>
      </w:r>
    </w:p>
    <w:p w14:paraId="6FA6B9CF">
      <w:pPr>
        <w:pStyle w:val="2"/>
        <w:spacing w:line="268" w:lineRule="auto"/>
        <w:rPr>
          <w:rFonts w:hint="eastAsia"/>
          <w:sz w:val="30"/>
          <w:szCs w:val="30"/>
        </w:rPr>
      </w:pPr>
    </w:p>
    <w:p w14:paraId="4EA28944">
      <w:pPr>
        <w:pStyle w:val="2"/>
        <w:spacing w:line="268" w:lineRule="auto"/>
        <w:rPr>
          <w:rFonts w:hint="eastAsia"/>
          <w:sz w:val="30"/>
          <w:szCs w:val="30"/>
        </w:rPr>
      </w:pPr>
      <w:r>
        <w:rPr>
          <w:rFonts w:hint="eastAsia"/>
          <w:sz w:val="30"/>
          <w:szCs w:val="30"/>
        </w:rPr>
        <w:t>他越热切地爱慕它们，就越渴望变得像它们。</w:t>
      </w:r>
    </w:p>
    <w:p w14:paraId="6E5A0938">
      <w:pPr>
        <w:pStyle w:val="2"/>
        <w:spacing w:line="268" w:lineRule="auto"/>
        <w:rPr>
          <w:rFonts w:hint="eastAsia"/>
          <w:sz w:val="30"/>
          <w:szCs w:val="30"/>
        </w:rPr>
      </w:pPr>
    </w:p>
    <w:p w14:paraId="5E08A295">
      <w:pPr>
        <w:pStyle w:val="2"/>
        <w:spacing w:line="268" w:lineRule="auto"/>
        <w:rPr>
          <w:rFonts w:hint="eastAsia"/>
          <w:sz w:val="30"/>
          <w:szCs w:val="30"/>
        </w:rPr>
      </w:pPr>
      <w:r>
        <w:rPr>
          <w:rFonts w:hint="eastAsia"/>
          <w:sz w:val="30"/>
          <w:szCs w:val="30"/>
        </w:rPr>
        <w:t>For love aspires after a likeness to the beloved; nay, in love itself there is already a great similitude: for, "God is love," 1 John 4:8.</w:t>
      </w:r>
    </w:p>
    <w:p w14:paraId="1C9B3829">
      <w:pPr>
        <w:pStyle w:val="2"/>
        <w:spacing w:line="268" w:lineRule="auto"/>
        <w:rPr>
          <w:rFonts w:hint="eastAsia"/>
          <w:sz w:val="30"/>
          <w:szCs w:val="30"/>
        </w:rPr>
      </w:pPr>
    </w:p>
    <w:p w14:paraId="7AEF7C57">
      <w:pPr>
        <w:pStyle w:val="2"/>
        <w:spacing w:line="268" w:lineRule="auto"/>
        <w:rPr>
          <w:rFonts w:hint="eastAsia"/>
          <w:sz w:val="30"/>
          <w:szCs w:val="30"/>
        </w:rPr>
      </w:pPr>
      <w:r>
        <w:rPr>
          <w:rFonts w:hint="eastAsia"/>
          <w:sz w:val="30"/>
          <w:szCs w:val="30"/>
        </w:rPr>
        <w:t>因为爱渴望与所爱者相似；不仅如此，在爱本身中就已经有极大的相似性：因为，“神就是爱”（约翰一书 4:8）。</w:t>
      </w:r>
    </w:p>
    <w:p w14:paraId="38ED804D">
      <w:pPr>
        <w:pStyle w:val="2"/>
        <w:spacing w:line="268" w:lineRule="auto"/>
        <w:rPr>
          <w:rFonts w:hint="eastAsia"/>
          <w:sz w:val="30"/>
          <w:szCs w:val="30"/>
        </w:rPr>
      </w:pPr>
    </w:p>
    <w:p w14:paraId="059A6EE5">
      <w:pPr>
        <w:pStyle w:val="2"/>
        <w:spacing w:line="268" w:lineRule="auto"/>
        <w:rPr>
          <w:rFonts w:hint="eastAsia"/>
          <w:sz w:val="30"/>
          <w:szCs w:val="30"/>
        </w:rPr>
      </w:pPr>
      <w:r>
        <w:rPr>
          <w:rFonts w:hint="eastAsia"/>
          <w:sz w:val="30"/>
          <w:szCs w:val="30"/>
        </w:rPr>
        <w:t>Moreover, the more ardently he loves God, he will both the more frequently, the more willingly and attentively behold him; and thus often running round that circle of beholding and loving, for ever returning into itself, he gains by every act a new feature of this most glorious image.</w:t>
      </w:r>
    </w:p>
    <w:p w14:paraId="6A69C0FC">
      <w:pPr>
        <w:pStyle w:val="2"/>
        <w:spacing w:line="268" w:lineRule="auto"/>
        <w:rPr>
          <w:rFonts w:hint="eastAsia"/>
          <w:sz w:val="30"/>
          <w:szCs w:val="30"/>
        </w:rPr>
      </w:pPr>
    </w:p>
    <w:p w14:paraId="3BC75A76">
      <w:pPr>
        <w:pStyle w:val="2"/>
        <w:spacing w:line="268" w:lineRule="auto"/>
        <w:rPr>
          <w:rFonts w:hint="eastAsia"/>
          <w:sz w:val="30"/>
          <w:szCs w:val="30"/>
        </w:rPr>
      </w:pPr>
      <w:r>
        <w:rPr>
          <w:rFonts w:hint="eastAsia"/>
          <w:sz w:val="30"/>
          <w:szCs w:val="30"/>
        </w:rPr>
        <w:t>此外，他越热切地爱神，就越会更频繁地、更甘愿地、更专注地仰望祂；因此，常常在仰望和爱慕的循环中运行，永远回归自身，他藉着每一个行动，都获得这最荣耀形象的一个新特征。</w:t>
      </w:r>
    </w:p>
    <w:p w14:paraId="652FBC64">
      <w:pPr>
        <w:pStyle w:val="2"/>
        <w:spacing w:line="268" w:lineRule="auto"/>
        <w:rPr>
          <w:rFonts w:hint="eastAsia"/>
          <w:sz w:val="30"/>
          <w:szCs w:val="30"/>
        </w:rPr>
      </w:pPr>
    </w:p>
    <w:p w14:paraId="698537DF">
      <w:pPr>
        <w:pStyle w:val="2"/>
        <w:spacing w:line="268" w:lineRule="auto"/>
        <w:rPr>
          <w:rFonts w:hint="eastAsia"/>
          <w:sz w:val="30"/>
          <w:szCs w:val="30"/>
        </w:rPr>
      </w:pPr>
      <w:r>
        <w:rPr>
          <w:rFonts w:hint="eastAsia"/>
          <w:sz w:val="30"/>
          <w:szCs w:val="30"/>
        </w:rPr>
        <w:t>CXII. Thirdly. To this contemplation of the Lord Jesus, add the practice of devout prayer, by which we may draw from the most exuberant fulness of Christ, and which he is ever most ready to impart, and grace for grace.</w:t>
      </w:r>
    </w:p>
    <w:p w14:paraId="78D1B54C">
      <w:pPr>
        <w:pStyle w:val="2"/>
        <w:spacing w:line="268" w:lineRule="auto"/>
        <w:rPr>
          <w:rFonts w:hint="eastAsia"/>
          <w:sz w:val="30"/>
          <w:szCs w:val="30"/>
        </w:rPr>
      </w:pPr>
    </w:p>
    <w:p w14:paraId="21103073">
      <w:pPr>
        <w:pStyle w:val="2"/>
        <w:spacing w:line="268" w:lineRule="auto"/>
        <w:rPr>
          <w:rFonts w:hint="eastAsia"/>
          <w:sz w:val="30"/>
          <w:szCs w:val="30"/>
        </w:rPr>
      </w:pPr>
      <w:r>
        <w:rPr>
          <w:rFonts w:hint="eastAsia"/>
          <w:sz w:val="30"/>
          <w:szCs w:val="30"/>
        </w:rPr>
        <w:t>一百十二、第三，在这种对主耶稣的默想之外，还要加上虔诚祷告的实践，藉此我们可以从基督那极其丰盛的丰满中汲取，而祂总是最乐意赐予，并且是恩上加恩。</w:t>
      </w:r>
    </w:p>
    <w:p w14:paraId="24C45BAA">
      <w:pPr>
        <w:pStyle w:val="2"/>
        <w:spacing w:line="268" w:lineRule="auto"/>
        <w:rPr>
          <w:rFonts w:hint="eastAsia"/>
          <w:sz w:val="30"/>
          <w:szCs w:val="30"/>
        </w:rPr>
      </w:pPr>
    </w:p>
    <w:p w14:paraId="73F67DE8">
      <w:pPr>
        <w:pStyle w:val="2"/>
        <w:spacing w:line="268" w:lineRule="auto"/>
        <w:rPr>
          <w:rFonts w:hint="eastAsia"/>
          <w:sz w:val="30"/>
          <w:szCs w:val="30"/>
        </w:rPr>
      </w:pPr>
      <w:r>
        <w:rPr>
          <w:rFonts w:hint="eastAsia"/>
          <w:sz w:val="30"/>
          <w:szCs w:val="30"/>
        </w:rPr>
        <w:t>God has promised to give all things to those who ask according to his will, 1 John. 5:14.</w:t>
      </w:r>
    </w:p>
    <w:p w14:paraId="62B21612">
      <w:pPr>
        <w:pStyle w:val="2"/>
        <w:spacing w:line="268" w:lineRule="auto"/>
        <w:rPr>
          <w:rFonts w:hint="eastAsia"/>
          <w:sz w:val="30"/>
          <w:szCs w:val="30"/>
        </w:rPr>
      </w:pPr>
    </w:p>
    <w:p w14:paraId="448D0266">
      <w:pPr>
        <w:pStyle w:val="2"/>
        <w:spacing w:line="268" w:lineRule="auto"/>
        <w:rPr>
          <w:rFonts w:hint="eastAsia"/>
          <w:sz w:val="30"/>
          <w:szCs w:val="30"/>
        </w:rPr>
      </w:pPr>
      <w:r>
        <w:rPr>
          <w:rFonts w:hint="eastAsia"/>
          <w:sz w:val="30"/>
          <w:szCs w:val="30"/>
        </w:rPr>
        <w:t>神应许将万事赐给那些照祂旨意祈求的人（约翰一书 5:14）。</w:t>
      </w:r>
    </w:p>
    <w:p w14:paraId="52F7086D">
      <w:pPr>
        <w:pStyle w:val="2"/>
        <w:spacing w:line="268" w:lineRule="auto"/>
        <w:rPr>
          <w:rFonts w:hint="eastAsia"/>
          <w:sz w:val="30"/>
          <w:szCs w:val="30"/>
        </w:rPr>
      </w:pPr>
    </w:p>
    <w:p w14:paraId="24D27776">
      <w:pPr>
        <w:pStyle w:val="2"/>
        <w:spacing w:line="268" w:lineRule="auto"/>
        <w:rPr>
          <w:rFonts w:hint="eastAsia"/>
          <w:sz w:val="30"/>
          <w:szCs w:val="30"/>
        </w:rPr>
      </w:pPr>
      <w:r>
        <w:rPr>
          <w:rFonts w:hint="eastAsia"/>
          <w:sz w:val="30"/>
          <w:szCs w:val="30"/>
        </w:rPr>
        <w:t>But we can ask nothing more agreeable to the will of God, and which he more willingly gives, than his Spirit, Luke 11:13.</w:t>
      </w:r>
    </w:p>
    <w:p w14:paraId="737582D3">
      <w:pPr>
        <w:pStyle w:val="2"/>
        <w:spacing w:line="268" w:lineRule="auto"/>
        <w:rPr>
          <w:rFonts w:hint="eastAsia"/>
          <w:sz w:val="30"/>
          <w:szCs w:val="30"/>
        </w:rPr>
      </w:pPr>
    </w:p>
    <w:p w14:paraId="12D1C682">
      <w:pPr>
        <w:pStyle w:val="2"/>
        <w:spacing w:line="268" w:lineRule="auto"/>
        <w:rPr>
          <w:rFonts w:hint="eastAsia"/>
          <w:sz w:val="30"/>
          <w:szCs w:val="30"/>
        </w:rPr>
      </w:pPr>
      <w:r>
        <w:rPr>
          <w:rFonts w:hint="eastAsia"/>
          <w:sz w:val="30"/>
          <w:szCs w:val="30"/>
        </w:rPr>
        <w:t>但我们所求的，没有什么比祂的灵更合乎神的旨意，也没有什么比祂的灵是祂更乐意赐予的了（路加福音 11:13）。</w:t>
      </w:r>
    </w:p>
    <w:p w14:paraId="0B86D532">
      <w:pPr>
        <w:pStyle w:val="2"/>
        <w:spacing w:line="268" w:lineRule="auto"/>
        <w:rPr>
          <w:rFonts w:hint="eastAsia"/>
          <w:sz w:val="30"/>
          <w:szCs w:val="30"/>
        </w:rPr>
      </w:pPr>
    </w:p>
    <w:p w14:paraId="3C051795">
      <w:pPr>
        <w:pStyle w:val="2"/>
        <w:spacing w:line="268" w:lineRule="auto"/>
        <w:rPr>
          <w:rFonts w:hint="eastAsia"/>
          <w:sz w:val="30"/>
          <w:szCs w:val="30"/>
        </w:rPr>
      </w:pPr>
      <w:r>
        <w:rPr>
          <w:rFonts w:hint="eastAsia"/>
          <w:sz w:val="30"/>
          <w:szCs w:val="30"/>
        </w:rPr>
        <w:t>Who, as he is the principal cause of our sanctification, so is the author and finisher of it.</w:t>
      </w:r>
    </w:p>
    <w:p w14:paraId="343661A8">
      <w:pPr>
        <w:pStyle w:val="2"/>
        <w:spacing w:line="268" w:lineRule="auto"/>
        <w:rPr>
          <w:rFonts w:hint="eastAsia"/>
          <w:sz w:val="30"/>
          <w:szCs w:val="30"/>
        </w:rPr>
      </w:pPr>
    </w:p>
    <w:p w14:paraId="40E7670B">
      <w:pPr>
        <w:pStyle w:val="2"/>
        <w:spacing w:line="268" w:lineRule="auto"/>
        <w:rPr>
          <w:rFonts w:hint="eastAsia"/>
          <w:sz w:val="30"/>
          <w:szCs w:val="30"/>
        </w:rPr>
      </w:pPr>
      <w:r>
        <w:rPr>
          <w:rFonts w:hint="eastAsia"/>
          <w:sz w:val="30"/>
          <w:szCs w:val="30"/>
        </w:rPr>
        <w:t>祂既是我们成圣的主要原因，也是其创始成终者。</w:t>
      </w:r>
    </w:p>
    <w:p w14:paraId="6C832A87">
      <w:pPr>
        <w:pStyle w:val="2"/>
        <w:spacing w:line="268" w:lineRule="auto"/>
        <w:rPr>
          <w:rFonts w:hint="eastAsia"/>
          <w:sz w:val="30"/>
          <w:szCs w:val="30"/>
        </w:rPr>
      </w:pPr>
    </w:p>
    <w:p w14:paraId="22044BB1">
      <w:pPr>
        <w:pStyle w:val="2"/>
        <w:spacing w:line="268" w:lineRule="auto"/>
        <w:rPr>
          <w:rFonts w:hint="eastAsia"/>
          <w:sz w:val="30"/>
          <w:szCs w:val="30"/>
        </w:rPr>
      </w:pPr>
      <w:r>
        <w:rPr>
          <w:rFonts w:hint="eastAsia"/>
          <w:sz w:val="30"/>
          <w:szCs w:val="30"/>
        </w:rPr>
        <w:t>Let this therefore be our daily prayer to God: "Teach me to do thy will; let thy good Spirit lead me into the land of uprightness," Ps. 143:10.</w:t>
      </w:r>
    </w:p>
    <w:p w14:paraId="5B7250DD">
      <w:pPr>
        <w:pStyle w:val="2"/>
        <w:spacing w:line="268" w:lineRule="auto"/>
        <w:rPr>
          <w:rFonts w:hint="eastAsia"/>
          <w:sz w:val="30"/>
          <w:szCs w:val="30"/>
        </w:rPr>
      </w:pPr>
    </w:p>
    <w:p w14:paraId="71C81E3B">
      <w:pPr>
        <w:pStyle w:val="2"/>
        <w:spacing w:line="268" w:lineRule="auto"/>
        <w:rPr>
          <w:rFonts w:hint="eastAsia"/>
          <w:sz w:val="30"/>
          <w:szCs w:val="30"/>
        </w:rPr>
      </w:pPr>
      <w:r>
        <w:rPr>
          <w:rFonts w:hint="eastAsia"/>
          <w:sz w:val="30"/>
          <w:szCs w:val="30"/>
        </w:rPr>
        <w:t>因此，让我们每日向神如此祷告：“求你指教我遵行你的旨意；愿你良善的灵引我到平坦之地”（诗篇 143:10）。</w:t>
      </w:r>
    </w:p>
    <w:p w14:paraId="7DEE58D9">
      <w:pPr>
        <w:pStyle w:val="2"/>
        <w:spacing w:line="268" w:lineRule="auto"/>
        <w:rPr>
          <w:rFonts w:hint="eastAsia"/>
          <w:sz w:val="30"/>
          <w:szCs w:val="30"/>
        </w:rPr>
      </w:pPr>
    </w:p>
    <w:p w14:paraId="08AD49B8">
      <w:pPr>
        <w:pStyle w:val="2"/>
        <w:spacing w:line="268" w:lineRule="auto"/>
        <w:rPr>
          <w:rFonts w:hint="eastAsia"/>
          <w:sz w:val="30"/>
          <w:szCs w:val="30"/>
        </w:rPr>
      </w:pPr>
      <w:r>
        <w:rPr>
          <w:rFonts w:hint="eastAsia"/>
          <w:sz w:val="30"/>
          <w:szCs w:val="30"/>
        </w:rPr>
        <w:t>"Keep back thy servant also from presumptuous sins, let them not have dominion over me: then shall I be upright, and I shall be innocent from the great transgression.</w:t>
      </w:r>
    </w:p>
    <w:p w14:paraId="17528D56">
      <w:pPr>
        <w:pStyle w:val="2"/>
        <w:spacing w:line="268" w:lineRule="auto"/>
        <w:rPr>
          <w:rFonts w:hint="eastAsia"/>
          <w:sz w:val="30"/>
          <w:szCs w:val="30"/>
        </w:rPr>
      </w:pPr>
    </w:p>
    <w:p w14:paraId="032131C2">
      <w:pPr>
        <w:pStyle w:val="2"/>
        <w:spacing w:line="268" w:lineRule="auto"/>
        <w:rPr>
          <w:rFonts w:hint="eastAsia"/>
          <w:sz w:val="30"/>
          <w:szCs w:val="30"/>
        </w:rPr>
      </w:pPr>
      <w:r>
        <w:rPr>
          <w:rFonts w:hint="eastAsia"/>
          <w:sz w:val="30"/>
          <w:szCs w:val="30"/>
        </w:rPr>
        <w:t>“求你拦阻仆人，不犯任意妄为的罪，不容这罪辖制我：这样，我就完全，免犯大罪。”</w:t>
      </w:r>
    </w:p>
    <w:p w14:paraId="79F0CFFF">
      <w:pPr>
        <w:pStyle w:val="2"/>
        <w:spacing w:line="268" w:lineRule="auto"/>
        <w:rPr>
          <w:rFonts w:hint="eastAsia"/>
          <w:sz w:val="30"/>
          <w:szCs w:val="30"/>
        </w:rPr>
      </w:pPr>
    </w:p>
    <w:p w14:paraId="4CBEFBE9">
      <w:pPr>
        <w:pStyle w:val="2"/>
        <w:spacing w:line="268" w:lineRule="auto"/>
        <w:rPr>
          <w:rFonts w:hint="eastAsia"/>
          <w:sz w:val="30"/>
          <w:szCs w:val="30"/>
        </w:rPr>
      </w:pPr>
      <w:r>
        <w:rPr>
          <w:rFonts w:hint="eastAsia"/>
          <w:sz w:val="30"/>
          <w:szCs w:val="30"/>
        </w:rPr>
        <w:t>Let the words of my mouth, and the meditation of my heart, be acceptable in thy sight, O Lord, my strength and my redeemer," Ps. 19:13, 14.</w:t>
      </w:r>
    </w:p>
    <w:p w14:paraId="3FFA997A">
      <w:pPr>
        <w:pStyle w:val="2"/>
        <w:spacing w:line="268" w:lineRule="auto"/>
        <w:rPr>
          <w:rFonts w:hint="eastAsia"/>
          <w:sz w:val="30"/>
          <w:szCs w:val="30"/>
        </w:rPr>
      </w:pPr>
    </w:p>
    <w:p w14:paraId="3DFF5A57">
      <w:pPr>
        <w:pStyle w:val="2"/>
        <w:spacing w:line="268" w:lineRule="auto"/>
        <w:rPr>
          <w:rFonts w:hint="eastAsia"/>
          <w:sz w:val="30"/>
          <w:szCs w:val="30"/>
        </w:rPr>
      </w:pPr>
      <w:r>
        <w:rPr>
          <w:rFonts w:hint="eastAsia"/>
          <w:sz w:val="30"/>
          <w:szCs w:val="30"/>
        </w:rPr>
        <w:t>“耶和华我的磐石，我的救赎主啊，愿我口中的言语，心里的意念，在你面前蒙悦纳”（诗篇 19:13, 14）。</w:t>
      </w:r>
    </w:p>
    <w:p w14:paraId="2F34E649">
      <w:pPr>
        <w:pStyle w:val="2"/>
        <w:spacing w:line="268" w:lineRule="auto"/>
        <w:rPr>
          <w:rFonts w:hint="eastAsia"/>
          <w:sz w:val="30"/>
          <w:szCs w:val="30"/>
        </w:rPr>
      </w:pPr>
    </w:p>
    <w:p w14:paraId="15BE1822">
      <w:pPr>
        <w:pStyle w:val="2"/>
        <w:spacing w:line="268" w:lineRule="auto"/>
        <w:rPr>
          <w:rFonts w:hint="eastAsia"/>
          <w:sz w:val="30"/>
          <w:szCs w:val="30"/>
        </w:rPr>
      </w:pPr>
      <w:r>
        <w:rPr>
          <w:rFonts w:hint="eastAsia"/>
          <w:sz w:val="30"/>
          <w:szCs w:val="30"/>
        </w:rPr>
        <w:t>CXIII. Fourthly. Whoever seriously endeavours to be a proficient, must in all things give himself up to the government and guidance of the Holy Spirit.</w:t>
      </w:r>
    </w:p>
    <w:p w14:paraId="74749022">
      <w:pPr>
        <w:pStyle w:val="2"/>
        <w:spacing w:line="268" w:lineRule="auto"/>
        <w:rPr>
          <w:rFonts w:hint="eastAsia"/>
          <w:sz w:val="30"/>
          <w:szCs w:val="30"/>
        </w:rPr>
      </w:pPr>
    </w:p>
    <w:p w14:paraId="150BE6BB">
      <w:pPr>
        <w:pStyle w:val="2"/>
        <w:spacing w:line="268" w:lineRule="auto"/>
        <w:rPr>
          <w:rFonts w:hint="eastAsia"/>
          <w:sz w:val="30"/>
          <w:szCs w:val="30"/>
        </w:rPr>
      </w:pPr>
      <w:r>
        <w:rPr>
          <w:rFonts w:hint="eastAsia"/>
          <w:sz w:val="30"/>
          <w:szCs w:val="30"/>
        </w:rPr>
        <w:t>一百十三、第四，凡认真努力要成为精通者的人，必须在凡事上将自己交托给圣灵的管治和引导。</w:t>
      </w:r>
    </w:p>
    <w:p w14:paraId="4E2B584E">
      <w:pPr>
        <w:pStyle w:val="2"/>
        <w:spacing w:line="268" w:lineRule="auto"/>
        <w:rPr>
          <w:rFonts w:hint="eastAsia"/>
          <w:sz w:val="30"/>
          <w:szCs w:val="30"/>
        </w:rPr>
      </w:pPr>
    </w:p>
    <w:p w14:paraId="2EBCC36D">
      <w:pPr>
        <w:pStyle w:val="2"/>
        <w:spacing w:line="268" w:lineRule="auto"/>
        <w:rPr>
          <w:rFonts w:hint="eastAsia"/>
          <w:sz w:val="30"/>
          <w:szCs w:val="30"/>
        </w:rPr>
      </w:pPr>
      <w:r>
        <w:rPr>
          <w:rFonts w:hint="eastAsia"/>
          <w:sz w:val="30"/>
          <w:szCs w:val="30"/>
        </w:rPr>
        <w:t>Whenever he begins to work internally by his suggestions,impulses, and emotions, we are with care and solicitude, to observe them; and above all, beware that we do not despise and grieve the Spirit, or stifle his operations,Eph. 4:30, 1 Thess. 5:19.</w:t>
      </w:r>
    </w:p>
    <w:p w14:paraId="732297E6">
      <w:pPr>
        <w:pStyle w:val="2"/>
        <w:spacing w:line="268" w:lineRule="auto"/>
        <w:rPr>
          <w:rFonts w:hint="eastAsia"/>
          <w:sz w:val="30"/>
          <w:szCs w:val="30"/>
        </w:rPr>
      </w:pPr>
    </w:p>
    <w:p w14:paraId="2A5F9DFC">
      <w:pPr>
        <w:pStyle w:val="2"/>
        <w:spacing w:line="268" w:lineRule="auto"/>
        <w:rPr>
          <w:rFonts w:hint="eastAsia"/>
          <w:sz w:val="30"/>
          <w:szCs w:val="30"/>
        </w:rPr>
      </w:pPr>
      <w:r>
        <w:rPr>
          <w:rFonts w:hint="eastAsia"/>
          <w:sz w:val="30"/>
          <w:szCs w:val="30"/>
        </w:rPr>
        <w:t>每当祂开始藉着祂的启示、感动和激动在内在作工时，我们都要小心谨慎地观察它们；最重要的是，要谨防我们不藐视和使圣灵担忧，或扼杀祂的运行（以弗所书 4:30，帖撒罗尼迦前书 5:19）。</w:t>
      </w:r>
    </w:p>
    <w:p w14:paraId="159C4DFB">
      <w:pPr>
        <w:pStyle w:val="2"/>
        <w:spacing w:line="268" w:lineRule="auto"/>
        <w:rPr>
          <w:rFonts w:hint="eastAsia"/>
          <w:sz w:val="30"/>
          <w:szCs w:val="30"/>
        </w:rPr>
      </w:pPr>
    </w:p>
    <w:p w14:paraId="7DDDF511">
      <w:pPr>
        <w:pStyle w:val="2"/>
        <w:spacing w:line="268" w:lineRule="auto"/>
        <w:rPr>
          <w:rFonts w:hint="eastAsia"/>
          <w:sz w:val="30"/>
          <w:szCs w:val="30"/>
        </w:rPr>
      </w:pPr>
      <w:r>
        <w:rPr>
          <w:rFonts w:hint="eastAsia"/>
          <w:sz w:val="30"/>
          <w:szCs w:val="30"/>
        </w:rPr>
        <w:t>For the Spirit of God is a delicate thing; he deals by us, as we deal by him.</w:t>
      </w:r>
    </w:p>
    <w:p w14:paraId="17DBA488">
      <w:pPr>
        <w:pStyle w:val="2"/>
        <w:spacing w:line="268" w:lineRule="auto"/>
        <w:rPr>
          <w:rFonts w:hint="eastAsia"/>
          <w:sz w:val="30"/>
          <w:szCs w:val="30"/>
        </w:rPr>
      </w:pPr>
    </w:p>
    <w:p w14:paraId="547FDD86">
      <w:pPr>
        <w:pStyle w:val="2"/>
        <w:spacing w:line="268" w:lineRule="auto"/>
        <w:rPr>
          <w:rFonts w:hint="eastAsia"/>
          <w:sz w:val="30"/>
          <w:szCs w:val="30"/>
        </w:rPr>
      </w:pPr>
      <w:r>
        <w:rPr>
          <w:rFonts w:hint="eastAsia"/>
          <w:sz w:val="30"/>
          <w:szCs w:val="30"/>
        </w:rPr>
        <w:t>因为神的灵是件微妙的事；祂如何对待我们，取决于我们如何对待祂。</w:t>
      </w:r>
    </w:p>
    <w:p w14:paraId="0127A07F">
      <w:pPr>
        <w:pStyle w:val="2"/>
        <w:spacing w:line="268" w:lineRule="auto"/>
        <w:rPr>
          <w:rFonts w:hint="eastAsia"/>
          <w:sz w:val="30"/>
          <w:szCs w:val="30"/>
        </w:rPr>
      </w:pPr>
    </w:p>
    <w:p w14:paraId="7F70555B">
      <w:pPr>
        <w:pStyle w:val="2"/>
        <w:spacing w:line="268" w:lineRule="auto"/>
        <w:rPr>
          <w:rFonts w:hint="eastAsia"/>
          <w:sz w:val="30"/>
          <w:szCs w:val="30"/>
        </w:rPr>
      </w:pPr>
      <w:r>
        <w:rPr>
          <w:rFonts w:hint="eastAsia"/>
          <w:sz w:val="30"/>
          <w:szCs w:val="30"/>
        </w:rPr>
        <w:t>If with care and alacrity we follow his conduct, he will manifest himself to us with a more cheerful and serene countenance, will carry us forward to higher attainments, bring us nearer to God and to heaven, and abundantly favouring us with his joys, make us cheerfully, and without weariness, run the race that is set before us.</w:t>
      </w:r>
    </w:p>
    <w:p w14:paraId="67533AB8">
      <w:pPr>
        <w:pStyle w:val="2"/>
        <w:spacing w:line="268" w:lineRule="auto"/>
        <w:rPr>
          <w:rFonts w:hint="eastAsia"/>
          <w:sz w:val="30"/>
          <w:szCs w:val="30"/>
        </w:rPr>
      </w:pPr>
    </w:p>
    <w:p w14:paraId="62B68696">
      <w:pPr>
        <w:pStyle w:val="2"/>
        <w:spacing w:line="268" w:lineRule="auto"/>
        <w:rPr>
          <w:rFonts w:hint="eastAsia"/>
          <w:sz w:val="30"/>
          <w:szCs w:val="30"/>
        </w:rPr>
      </w:pPr>
      <w:r>
        <w:rPr>
          <w:rFonts w:hint="eastAsia"/>
          <w:sz w:val="30"/>
          <w:szCs w:val="30"/>
        </w:rPr>
        <w:t>如果我们小心而敏捷地跟随祂的引导，祂就会以更喜乐和平静的面容向我们显现，将我们带到更高的境界，使我们更亲近神和天堂，并丰盛地以祂的喜乐眷顾我们，使我们乐意地、不疲倦地奔那摆在我们前面的路程。</w:t>
      </w:r>
    </w:p>
    <w:p w14:paraId="149370F2">
      <w:pPr>
        <w:pStyle w:val="2"/>
        <w:spacing w:line="268" w:lineRule="auto"/>
        <w:rPr>
          <w:rFonts w:hint="eastAsia"/>
          <w:sz w:val="30"/>
          <w:szCs w:val="30"/>
        </w:rPr>
      </w:pPr>
    </w:p>
    <w:p w14:paraId="57FDC69A">
      <w:pPr>
        <w:pStyle w:val="2"/>
        <w:spacing w:line="268" w:lineRule="auto"/>
        <w:rPr>
          <w:rFonts w:hint="eastAsia"/>
          <w:sz w:val="30"/>
          <w:szCs w:val="30"/>
        </w:rPr>
      </w:pPr>
      <w:r>
        <w:rPr>
          <w:rFonts w:hint="eastAsia"/>
          <w:sz w:val="30"/>
          <w:szCs w:val="30"/>
        </w:rPr>
        <w:t>But if we indolently neglect his influences, he will not bear that affront, but will withdraw with those his sweetest suggestions, leave us to ourselves, justly expose us to be harassed by the devil and the flesh, and himself disquiet us with his terrors; till being brought to observe how ill we have regarded our own interest, by this indolent carelessness, and how we are nothing without him, we have again reconciled him to us by means of humble prayer and supplication.</w:t>
      </w:r>
    </w:p>
    <w:p w14:paraId="585DCEB9">
      <w:pPr>
        <w:pStyle w:val="2"/>
        <w:spacing w:line="268" w:lineRule="auto"/>
        <w:rPr>
          <w:rFonts w:hint="eastAsia"/>
          <w:sz w:val="30"/>
          <w:szCs w:val="30"/>
        </w:rPr>
      </w:pPr>
    </w:p>
    <w:p w14:paraId="6B481E81">
      <w:pPr>
        <w:pStyle w:val="2"/>
        <w:spacing w:line="268" w:lineRule="auto"/>
        <w:rPr>
          <w:rFonts w:hint="eastAsia"/>
          <w:sz w:val="30"/>
          <w:szCs w:val="30"/>
        </w:rPr>
      </w:pPr>
      <w:r>
        <w:rPr>
          <w:rFonts w:hint="eastAsia"/>
          <w:sz w:val="30"/>
          <w:szCs w:val="30"/>
        </w:rPr>
        <w:t>但如果我们懒散地忽略祂的影响，祂就不会容忍那种冒犯，而会带着祂那些最甘甜的启示离开，把我们撇给我们自己，公正地使我们受魔鬼和肉体的搅扰，并且祂自己也会用祂的惊吓使我们不安；直到我们因这种懒散的疏忽而察觉到我们是多么地不顾自己的益处，并且没有祂我们什么都不是，我们才藉着谦卑的祷告和恳求，再次与祂和好。</w:t>
      </w:r>
    </w:p>
    <w:p w14:paraId="22BEE273">
      <w:pPr>
        <w:pStyle w:val="2"/>
        <w:spacing w:line="268" w:lineRule="auto"/>
        <w:rPr>
          <w:rFonts w:hint="eastAsia"/>
          <w:sz w:val="30"/>
          <w:szCs w:val="30"/>
        </w:rPr>
      </w:pPr>
    </w:p>
    <w:p w14:paraId="68B6986F">
      <w:pPr>
        <w:pStyle w:val="2"/>
        <w:spacing w:line="268" w:lineRule="auto"/>
        <w:rPr>
          <w:rFonts w:hint="eastAsia"/>
          <w:sz w:val="30"/>
          <w:szCs w:val="30"/>
        </w:rPr>
      </w:pPr>
      <w:r>
        <w:rPr>
          <w:rFonts w:hint="eastAsia"/>
          <w:sz w:val="30"/>
          <w:szCs w:val="30"/>
        </w:rPr>
        <w:t>Let us therefore readily spread all our sails, while this heavenly breeze continues to blow, left this prosperous gale should shortly die away, or the storm come on, and so our sailing to the fair haven of salvation be prevented.</w:t>
      </w:r>
    </w:p>
    <w:p w14:paraId="48D8BD1B">
      <w:pPr>
        <w:pStyle w:val="2"/>
        <w:spacing w:line="268" w:lineRule="auto"/>
        <w:rPr>
          <w:rFonts w:hint="eastAsia"/>
          <w:sz w:val="30"/>
          <w:szCs w:val="30"/>
        </w:rPr>
      </w:pPr>
    </w:p>
    <w:p w14:paraId="0F44A4D6">
      <w:pPr>
        <w:pStyle w:val="2"/>
        <w:spacing w:line="268" w:lineRule="auto"/>
        <w:rPr>
          <w:rFonts w:hint="eastAsia"/>
          <w:sz w:val="30"/>
          <w:szCs w:val="30"/>
        </w:rPr>
      </w:pPr>
      <w:r>
        <w:rPr>
          <w:rFonts w:hint="eastAsia"/>
          <w:sz w:val="30"/>
          <w:szCs w:val="30"/>
        </w:rPr>
        <w:t>因此，当这属天的微风持续吹拂时，让我们乐意地扬起所有的帆，免得这顺风不久就平息，或者暴风雨来临，从而阻碍我们驶向救恩的美好港湾。</w:t>
      </w:r>
    </w:p>
    <w:p w14:paraId="15165660">
      <w:pPr>
        <w:pStyle w:val="2"/>
        <w:spacing w:line="268" w:lineRule="auto"/>
        <w:rPr>
          <w:rFonts w:hint="eastAsia"/>
          <w:sz w:val="30"/>
          <w:szCs w:val="30"/>
        </w:rPr>
      </w:pPr>
    </w:p>
    <w:p w14:paraId="779DE96B">
      <w:pPr>
        <w:pStyle w:val="2"/>
        <w:spacing w:line="268" w:lineRule="auto"/>
        <w:rPr>
          <w:rFonts w:hint="eastAsia"/>
          <w:sz w:val="30"/>
          <w:szCs w:val="30"/>
        </w:rPr>
      </w:pPr>
      <w:r>
        <w:rPr>
          <w:rFonts w:hint="eastAsia"/>
          <w:sz w:val="30"/>
          <w:szCs w:val="30"/>
        </w:rPr>
        <w:t>CXIV. Fifthly. It his also expedient that we renew our covenant with God, and those promises by which we formerly bound ourselves to the sincere observance of his commandments; frequently saying, "I have sworn, and I will perform it, that I will keep thy righteous judgments," Ps. 119:106.</w:t>
      </w:r>
    </w:p>
    <w:p w14:paraId="0CE6187B">
      <w:pPr>
        <w:pStyle w:val="2"/>
        <w:spacing w:line="268" w:lineRule="auto"/>
        <w:rPr>
          <w:rFonts w:hint="eastAsia"/>
          <w:sz w:val="30"/>
          <w:szCs w:val="30"/>
        </w:rPr>
      </w:pPr>
    </w:p>
    <w:p w14:paraId="71CC3188">
      <w:pPr>
        <w:pStyle w:val="2"/>
        <w:spacing w:line="268" w:lineRule="auto"/>
        <w:rPr>
          <w:rFonts w:hint="eastAsia"/>
          <w:sz w:val="30"/>
          <w:szCs w:val="30"/>
        </w:rPr>
      </w:pPr>
      <w:r>
        <w:rPr>
          <w:rFonts w:hint="eastAsia"/>
          <w:sz w:val="30"/>
          <w:szCs w:val="30"/>
        </w:rPr>
        <w:t>一百十四、第五，我们更新与神的约，以及我们从前藉以约束自己真诚遵守祂诫命的那些应许，也是有益的；要常常说：“我曾起誓，并且要履行，我要遵守你公义的典章”（诗篇 119:106）。</w:t>
      </w:r>
    </w:p>
    <w:p w14:paraId="696BB156">
      <w:pPr>
        <w:pStyle w:val="2"/>
        <w:spacing w:line="268" w:lineRule="auto"/>
        <w:rPr>
          <w:rFonts w:hint="eastAsia"/>
          <w:sz w:val="30"/>
          <w:szCs w:val="30"/>
        </w:rPr>
      </w:pPr>
    </w:p>
    <w:p w14:paraId="0C2C17D9">
      <w:pPr>
        <w:pStyle w:val="2"/>
        <w:spacing w:line="268" w:lineRule="auto"/>
        <w:rPr>
          <w:rFonts w:hint="eastAsia"/>
          <w:sz w:val="30"/>
          <w:szCs w:val="30"/>
        </w:rPr>
      </w:pPr>
      <w:r>
        <w:rPr>
          <w:rFonts w:hint="eastAsia"/>
          <w:sz w:val="30"/>
          <w:szCs w:val="30"/>
        </w:rPr>
        <w:t>It was an excellent advice of Epictetus, apud Arrianum, Lib. i. c. 14: "You ought to swear to God as soldiers to their general.</w:t>
      </w:r>
    </w:p>
    <w:p w14:paraId="292AF3A9">
      <w:pPr>
        <w:pStyle w:val="2"/>
        <w:spacing w:line="268" w:lineRule="auto"/>
        <w:rPr>
          <w:rFonts w:hint="eastAsia"/>
          <w:sz w:val="30"/>
          <w:szCs w:val="30"/>
        </w:rPr>
      </w:pPr>
    </w:p>
    <w:p w14:paraId="0D0DA5F8">
      <w:pPr>
        <w:pStyle w:val="2"/>
        <w:spacing w:line="268" w:lineRule="auto"/>
        <w:rPr>
          <w:rFonts w:hint="eastAsia"/>
          <w:sz w:val="30"/>
          <w:szCs w:val="30"/>
        </w:rPr>
      </w:pPr>
      <w:r>
        <w:rPr>
          <w:rFonts w:hint="eastAsia"/>
          <w:sz w:val="30"/>
          <w:szCs w:val="30"/>
        </w:rPr>
        <w:t>爱比克泰德（Epictetus），见于阿里安（Arrianus）的著作，第一卷，第十四章，曾提出一个极好的建议：“你们应当向神起誓，如同士兵向他们的将军起誓一样。”</w:t>
      </w:r>
    </w:p>
    <w:p w14:paraId="1BD2BC12">
      <w:pPr>
        <w:pStyle w:val="2"/>
        <w:spacing w:line="268" w:lineRule="auto"/>
        <w:rPr>
          <w:rFonts w:hint="eastAsia"/>
          <w:sz w:val="30"/>
          <w:szCs w:val="30"/>
        </w:rPr>
      </w:pPr>
    </w:p>
    <w:p w14:paraId="7F5091B3">
      <w:pPr>
        <w:pStyle w:val="2"/>
        <w:spacing w:line="268" w:lineRule="auto"/>
        <w:rPr>
          <w:rFonts w:hint="eastAsia"/>
          <w:sz w:val="30"/>
          <w:szCs w:val="30"/>
        </w:rPr>
      </w:pPr>
      <w:r>
        <w:rPr>
          <w:rFonts w:hint="eastAsia"/>
          <w:sz w:val="30"/>
          <w:szCs w:val="30"/>
        </w:rPr>
        <w:t>And to what are you to swear?</w:t>
      </w:r>
    </w:p>
    <w:p w14:paraId="33F96B93">
      <w:pPr>
        <w:pStyle w:val="2"/>
        <w:spacing w:line="268" w:lineRule="auto"/>
        <w:rPr>
          <w:rFonts w:hint="eastAsia"/>
          <w:sz w:val="30"/>
          <w:szCs w:val="30"/>
        </w:rPr>
      </w:pPr>
    </w:p>
    <w:p w14:paraId="52DA94A8">
      <w:pPr>
        <w:pStyle w:val="2"/>
        <w:spacing w:line="268" w:lineRule="auto"/>
        <w:rPr>
          <w:rFonts w:hint="eastAsia"/>
          <w:sz w:val="30"/>
          <w:szCs w:val="30"/>
        </w:rPr>
      </w:pPr>
      <w:r>
        <w:rPr>
          <w:rFonts w:hint="eastAsia"/>
          <w:sz w:val="30"/>
          <w:szCs w:val="30"/>
        </w:rPr>
        <w:t>你们要起誓什么呢？</w:t>
      </w:r>
    </w:p>
    <w:p w14:paraId="781C8DF9">
      <w:pPr>
        <w:pStyle w:val="2"/>
        <w:spacing w:line="268" w:lineRule="auto"/>
        <w:rPr>
          <w:rFonts w:hint="eastAsia"/>
          <w:sz w:val="30"/>
          <w:szCs w:val="30"/>
        </w:rPr>
      </w:pPr>
    </w:p>
    <w:p w14:paraId="7B66BECD">
      <w:pPr>
        <w:pStyle w:val="2"/>
        <w:spacing w:line="268" w:lineRule="auto"/>
        <w:rPr>
          <w:rFonts w:hint="eastAsia"/>
          <w:sz w:val="30"/>
          <w:szCs w:val="30"/>
        </w:rPr>
      </w:pPr>
      <w:r>
        <w:rPr>
          <w:rFonts w:hint="eastAsia"/>
          <w:sz w:val="30"/>
          <w:szCs w:val="30"/>
        </w:rPr>
        <w:t>That you will always obey him, never accuse him, nor find fault with whatever he is pleased to bestow," &amp;c.</w:t>
      </w:r>
    </w:p>
    <w:p w14:paraId="4A154A43">
      <w:pPr>
        <w:pStyle w:val="2"/>
        <w:spacing w:line="268" w:lineRule="auto"/>
        <w:rPr>
          <w:rFonts w:hint="eastAsia"/>
          <w:sz w:val="30"/>
          <w:szCs w:val="30"/>
        </w:rPr>
      </w:pPr>
    </w:p>
    <w:p w14:paraId="451C6C0E">
      <w:pPr>
        <w:pStyle w:val="2"/>
        <w:spacing w:line="268" w:lineRule="auto"/>
        <w:rPr>
          <w:rFonts w:hint="eastAsia"/>
          <w:sz w:val="30"/>
          <w:szCs w:val="30"/>
        </w:rPr>
      </w:pPr>
      <w:r>
        <w:rPr>
          <w:rFonts w:hint="eastAsia"/>
          <w:sz w:val="30"/>
          <w:szCs w:val="30"/>
        </w:rPr>
        <w:t>即你们将永远顺服祂，从不指责祂，也不挑剔祂所乐意赐予的任何东西”等等。</w:t>
      </w:r>
    </w:p>
    <w:p w14:paraId="7B230E96">
      <w:pPr>
        <w:pStyle w:val="2"/>
        <w:spacing w:line="268" w:lineRule="auto"/>
        <w:rPr>
          <w:rFonts w:hint="eastAsia"/>
          <w:sz w:val="30"/>
          <w:szCs w:val="30"/>
        </w:rPr>
      </w:pPr>
    </w:p>
    <w:p w14:paraId="51B9109C">
      <w:pPr>
        <w:pStyle w:val="2"/>
        <w:spacing w:line="268" w:lineRule="auto"/>
        <w:rPr>
          <w:rFonts w:hint="eastAsia"/>
          <w:sz w:val="30"/>
          <w:szCs w:val="30"/>
        </w:rPr>
      </w:pPr>
      <w:r>
        <w:rPr>
          <w:rFonts w:hint="eastAsia"/>
          <w:sz w:val="30"/>
          <w:szCs w:val="30"/>
        </w:rPr>
        <w:t>And certainly that oath being thus renewed, if no other advantage attend it, will be of use, 1st. To restrain the soul from sin, by being put in mind of its late promise.</w:t>
      </w:r>
    </w:p>
    <w:p w14:paraId="6E3EC153">
      <w:pPr>
        <w:pStyle w:val="2"/>
        <w:spacing w:line="268" w:lineRule="auto"/>
        <w:rPr>
          <w:rFonts w:hint="eastAsia"/>
          <w:sz w:val="30"/>
          <w:szCs w:val="30"/>
        </w:rPr>
      </w:pPr>
    </w:p>
    <w:p w14:paraId="5CD5D958">
      <w:pPr>
        <w:pStyle w:val="2"/>
        <w:spacing w:line="268" w:lineRule="auto"/>
        <w:rPr>
          <w:rFonts w:hint="eastAsia"/>
          <w:sz w:val="30"/>
          <w:szCs w:val="30"/>
        </w:rPr>
      </w:pPr>
      <w:r>
        <w:rPr>
          <w:rFonts w:hint="eastAsia"/>
          <w:sz w:val="30"/>
          <w:szCs w:val="30"/>
        </w:rPr>
        <w:t>当然，那誓言如此更新之后，即使没有其他好处，也会有以下用处：第一，通过提醒灵魂它最近的应许，来约束它不犯罪。</w:t>
      </w:r>
    </w:p>
    <w:p w14:paraId="419DAB8D">
      <w:pPr>
        <w:pStyle w:val="2"/>
        <w:spacing w:line="268" w:lineRule="auto"/>
        <w:rPr>
          <w:rFonts w:hint="eastAsia"/>
          <w:sz w:val="30"/>
          <w:szCs w:val="30"/>
        </w:rPr>
      </w:pPr>
    </w:p>
    <w:p w14:paraId="72E5B55C">
      <w:pPr>
        <w:pStyle w:val="2"/>
        <w:spacing w:line="268" w:lineRule="auto"/>
        <w:rPr>
          <w:rFonts w:hint="eastAsia"/>
          <w:sz w:val="30"/>
          <w:szCs w:val="30"/>
        </w:rPr>
      </w:pPr>
      <w:r>
        <w:rPr>
          <w:rFonts w:hint="eastAsia"/>
          <w:sz w:val="30"/>
          <w:szCs w:val="30"/>
        </w:rPr>
        <w:t>2dly. To quicken its indolence into zeal.</w:t>
      </w:r>
    </w:p>
    <w:p w14:paraId="63ACFFF5">
      <w:pPr>
        <w:pStyle w:val="2"/>
        <w:spacing w:line="268" w:lineRule="auto"/>
        <w:rPr>
          <w:rFonts w:hint="eastAsia"/>
          <w:sz w:val="30"/>
          <w:szCs w:val="30"/>
        </w:rPr>
      </w:pPr>
    </w:p>
    <w:p w14:paraId="76F851E9">
      <w:pPr>
        <w:pStyle w:val="2"/>
        <w:spacing w:line="268" w:lineRule="auto"/>
        <w:rPr>
          <w:rFonts w:hint="eastAsia"/>
          <w:sz w:val="30"/>
          <w:szCs w:val="30"/>
        </w:rPr>
      </w:pPr>
      <w:r>
        <w:rPr>
          <w:rFonts w:hint="eastAsia"/>
          <w:sz w:val="30"/>
          <w:szCs w:val="30"/>
        </w:rPr>
        <w:t>第二，将其懒散激发为热心。</w:t>
      </w:r>
    </w:p>
    <w:p w14:paraId="0C590140">
      <w:pPr>
        <w:pStyle w:val="2"/>
        <w:spacing w:line="268" w:lineRule="auto"/>
        <w:rPr>
          <w:rFonts w:hint="eastAsia"/>
          <w:sz w:val="30"/>
          <w:szCs w:val="30"/>
        </w:rPr>
      </w:pPr>
    </w:p>
    <w:p w14:paraId="128109D6">
      <w:pPr>
        <w:pStyle w:val="2"/>
        <w:spacing w:line="268" w:lineRule="auto"/>
        <w:rPr>
          <w:rFonts w:hint="eastAsia"/>
          <w:sz w:val="30"/>
          <w:szCs w:val="30"/>
        </w:rPr>
      </w:pPr>
      <w:r>
        <w:rPr>
          <w:rFonts w:hint="eastAsia"/>
          <w:sz w:val="30"/>
          <w:szCs w:val="30"/>
        </w:rPr>
        <w:t>3dly. To raise it when fallen, and teach it to mourn for its sins with more than ordinary bitterness, especially as the guilt of treachery and perjury is added to all the rest.</w:t>
      </w:r>
    </w:p>
    <w:p w14:paraId="15CEA961">
      <w:pPr>
        <w:pStyle w:val="2"/>
        <w:spacing w:line="268" w:lineRule="auto"/>
        <w:rPr>
          <w:rFonts w:hint="eastAsia"/>
          <w:sz w:val="30"/>
          <w:szCs w:val="30"/>
        </w:rPr>
      </w:pPr>
    </w:p>
    <w:p w14:paraId="7CC1363B">
      <w:pPr>
        <w:pStyle w:val="2"/>
        <w:spacing w:line="268" w:lineRule="auto"/>
        <w:rPr>
          <w:rFonts w:hint="eastAsia"/>
          <w:sz w:val="30"/>
          <w:szCs w:val="30"/>
        </w:rPr>
      </w:pPr>
      <w:r>
        <w:rPr>
          <w:rFonts w:hint="eastAsia"/>
          <w:sz w:val="30"/>
          <w:szCs w:val="30"/>
        </w:rPr>
        <w:t>第三，在其跌倒时扶起它，并教导它以非同寻常的苦涩为自己的罪哀恸，尤其因为在其他一切之上，还加上了背信和伪誓的罪。</w:t>
      </w:r>
    </w:p>
    <w:p w14:paraId="5DEB3F99">
      <w:pPr>
        <w:pStyle w:val="2"/>
        <w:spacing w:line="268" w:lineRule="auto"/>
        <w:rPr>
          <w:rFonts w:hint="eastAsia"/>
          <w:sz w:val="30"/>
          <w:szCs w:val="30"/>
        </w:rPr>
      </w:pPr>
    </w:p>
    <w:p w14:paraId="7ACA8935">
      <w:pPr>
        <w:pStyle w:val="2"/>
        <w:spacing w:line="268" w:lineRule="auto"/>
        <w:rPr>
          <w:rFonts w:hint="eastAsia"/>
          <w:sz w:val="30"/>
          <w:szCs w:val="30"/>
        </w:rPr>
      </w:pPr>
      <w:r>
        <w:rPr>
          <w:rFonts w:hint="eastAsia"/>
          <w:sz w:val="30"/>
          <w:szCs w:val="30"/>
        </w:rPr>
        <w:t>CXV. Sixthly. Holiness is greatly promoted, if, by a careful and frequent examination of conscience, you recollect your deeds and words, nay, and your very thoughts, that with shame and sorrow, you may confess to God what you have done, either altogether wrong, or not sufficiently right, and endeavour to reform for the time to come; or if, by glorifying God for what you have done well, and rejoicing in the testimony of a quiet conscience, you are animated with cheerfulness to pursue that course of religion you have entered upon.</w:t>
      </w:r>
    </w:p>
    <w:p w14:paraId="286370C3">
      <w:pPr>
        <w:pStyle w:val="2"/>
        <w:spacing w:line="268" w:lineRule="auto"/>
        <w:rPr>
          <w:rFonts w:hint="eastAsia"/>
          <w:sz w:val="30"/>
          <w:szCs w:val="30"/>
        </w:rPr>
      </w:pPr>
    </w:p>
    <w:p w14:paraId="7F59FE24">
      <w:pPr>
        <w:pStyle w:val="2"/>
        <w:spacing w:line="268" w:lineRule="auto"/>
        <w:rPr>
          <w:rFonts w:hint="eastAsia"/>
          <w:sz w:val="30"/>
          <w:szCs w:val="30"/>
        </w:rPr>
      </w:pPr>
      <w:r>
        <w:rPr>
          <w:rFonts w:hint="eastAsia"/>
          <w:sz w:val="30"/>
          <w:szCs w:val="30"/>
        </w:rPr>
        <w:t>一百十五、第六，如果藉着仔细而频繁的良心省察，你回想你的行为和言语，甚至你的思想，以便带着羞愧和忧伤，向神承认你所做的，无论是完全错误，还是不够正确的事，并努力在将来加以改正；或者，如果藉着为你所做的好事荣耀神，并在平静良心的见证中喜乐，你被激励，乐意地追求你已经开始的宗教历程，那么圣洁就会得到极大的促进。</w:t>
      </w:r>
    </w:p>
    <w:p w14:paraId="205799A9">
      <w:pPr>
        <w:pStyle w:val="2"/>
        <w:spacing w:line="268" w:lineRule="auto"/>
        <w:rPr>
          <w:rFonts w:hint="eastAsia"/>
          <w:sz w:val="30"/>
          <w:szCs w:val="30"/>
        </w:rPr>
      </w:pPr>
    </w:p>
    <w:p w14:paraId="71716C52">
      <w:pPr>
        <w:pStyle w:val="2"/>
        <w:spacing w:line="268" w:lineRule="auto"/>
        <w:rPr>
          <w:rFonts w:hint="eastAsia"/>
          <w:sz w:val="30"/>
          <w:szCs w:val="30"/>
        </w:rPr>
      </w:pPr>
      <w:r>
        <w:rPr>
          <w:rFonts w:hint="eastAsia"/>
          <w:sz w:val="30"/>
          <w:szCs w:val="30"/>
        </w:rPr>
        <w:t>David declares that he acted in this manner, to the great improvement of holiness.</w:t>
      </w:r>
    </w:p>
    <w:p w14:paraId="181021CF">
      <w:pPr>
        <w:pStyle w:val="2"/>
        <w:spacing w:line="268" w:lineRule="auto"/>
        <w:rPr>
          <w:rFonts w:hint="eastAsia"/>
          <w:sz w:val="30"/>
          <w:szCs w:val="30"/>
        </w:rPr>
      </w:pPr>
    </w:p>
    <w:p w14:paraId="6E14A0A2">
      <w:pPr>
        <w:pStyle w:val="2"/>
        <w:spacing w:line="268" w:lineRule="auto"/>
        <w:rPr>
          <w:rFonts w:hint="eastAsia"/>
          <w:sz w:val="30"/>
          <w:szCs w:val="30"/>
        </w:rPr>
      </w:pPr>
      <w:r>
        <w:rPr>
          <w:rFonts w:hint="eastAsia"/>
          <w:sz w:val="30"/>
          <w:szCs w:val="30"/>
        </w:rPr>
        <w:t>大卫宣称他如此行事，极大地增进了圣洁。</w:t>
      </w:r>
    </w:p>
    <w:p w14:paraId="2C6D8AA8">
      <w:pPr>
        <w:pStyle w:val="2"/>
        <w:spacing w:line="268" w:lineRule="auto"/>
        <w:rPr>
          <w:rFonts w:hint="eastAsia"/>
          <w:sz w:val="30"/>
          <w:szCs w:val="30"/>
        </w:rPr>
      </w:pPr>
    </w:p>
    <w:p w14:paraId="54A6CC73">
      <w:pPr>
        <w:pStyle w:val="2"/>
        <w:spacing w:line="268" w:lineRule="auto"/>
        <w:rPr>
          <w:rFonts w:hint="eastAsia"/>
          <w:sz w:val="30"/>
          <w:szCs w:val="30"/>
        </w:rPr>
      </w:pPr>
      <w:r>
        <w:rPr>
          <w:rFonts w:hint="eastAsia"/>
          <w:sz w:val="30"/>
          <w:szCs w:val="30"/>
        </w:rPr>
        <w:t>Ps. 119:59, "I thought on my ways, and turned my feet unto thy testimonies."</w:t>
      </w:r>
    </w:p>
    <w:p w14:paraId="75204323">
      <w:pPr>
        <w:pStyle w:val="2"/>
        <w:spacing w:line="268" w:lineRule="auto"/>
        <w:rPr>
          <w:rFonts w:hint="eastAsia"/>
          <w:sz w:val="30"/>
          <w:szCs w:val="30"/>
        </w:rPr>
      </w:pPr>
    </w:p>
    <w:p w14:paraId="57AAF015">
      <w:pPr>
        <w:pStyle w:val="2"/>
        <w:spacing w:line="268" w:lineRule="auto"/>
        <w:rPr>
          <w:rFonts w:hint="eastAsia"/>
          <w:sz w:val="30"/>
          <w:szCs w:val="30"/>
        </w:rPr>
      </w:pPr>
      <w:r>
        <w:rPr>
          <w:rFonts w:hint="eastAsia"/>
          <w:sz w:val="30"/>
          <w:szCs w:val="30"/>
        </w:rPr>
        <w:t>诗篇 119:59，“我思想我所行的道，就转步归向你的法度。”</w:t>
      </w:r>
    </w:p>
    <w:p w14:paraId="2DAEF96A">
      <w:pPr>
        <w:pStyle w:val="2"/>
        <w:spacing w:line="268" w:lineRule="auto"/>
        <w:rPr>
          <w:rFonts w:hint="eastAsia"/>
          <w:sz w:val="30"/>
          <w:szCs w:val="30"/>
        </w:rPr>
      </w:pPr>
    </w:p>
    <w:p w14:paraId="62B1A95E">
      <w:pPr>
        <w:pStyle w:val="2"/>
        <w:spacing w:line="268" w:lineRule="auto"/>
        <w:rPr>
          <w:rFonts w:hint="eastAsia"/>
          <w:sz w:val="30"/>
          <w:szCs w:val="30"/>
        </w:rPr>
      </w:pPr>
      <w:r>
        <w:rPr>
          <w:rFonts w:hint="eastAsia"/>
          <w:sz w:val="30"/>
          <w:szCs w:val="30"/>
        </w:rPr>
        <w:t>CXVI. The heathens themselves have recommended this examination of conscience, and, if they made not a false profession, were not negligent in the practice of it.</w:t>
      </w:r>
    </w:p>
    <w:p w14:paraId="131AE371">
      <w:pPr>
        <w:pStyle w:val="2"/>
        <w:spacing w:line="268" w:lineRule="auto"/>
        <w:rPr>
          <w:rFonts w:hint="eastAsia"/>
          <w:sz w:val="30"/>
          <w:szCs w:val="30"/>
        </w:rPr>
      </w:pPr>
    </w:p>
    <w:p w14:paraId="7961B45A">
      <w:pPr>
        <w:pStyle w:val="2"/>
        <w:spacing w:line="268" w:lineRule="auto"/>
        <w:rPr>
          <w:rFonts w:hint="eastAsia"/>
          <w:sz w:val="30"/>
          <w:szCs w:val="30"/>
        </w:rPr>
      </w:pPr>
      <w:r>
        <w:rPr>
          <w:rFonts w:hint="eastAsia"/>
          <w:sz w:val="30"/>
          <w:szCs w:val="30"/>
        </w:rPr>
        <w:t>一百十六、外邦人自己也推荐这种良心的省察，并且，如果他们没有虚假的宣称，他们在实践上也不疏忽。</w:t>
      </w:r>
    </w:p>
    <w:p w14:paraId="5BFDC8CA">
      <w:pPr>
        <w:pStyle w:val="2"/>
        <w:spacing w:line="268" w:lineRule="auto"/>
        <w:rPr>
          <w:rFonts w:hint="eastAsia"/>
          <w:sz w:val="30"/>
          <w:szCs w:val="30"/>
        </w:rPr>
      </w:pPr>
    </w:p>
    <w:p w14:paraId="34D991E2">
      <w:pPr>
        <w:pStyle w:val="2"/>
        <w:spacing w:line="268" w:lineRule="auto"/>
        <w:rPr>
          <w:rFonts w:hint="eastAsia"/>
          <w:sz w:val="30"/>
          <w:szCs w:val="30"/>
        </w:rPr>
      </w:pPr>
      <w:r>
        <w:rPr>
          <w:rFonts w:hint="eastAsia"/>
          <w:sz w:val="30"/>
          <w:szCs w:val="30"/>
        </w:rPr>
        <w:t>Antoninus, lib. v. § . 31: "Recollect with thyself, how thou hasthitherto behaved towards the gods, thy parents, brethren, wife, &amp;c.</w:t>
      </w:r>
    </w:p>
    <w:p w14:paraId="1A8CC494">
      <w:pPr>
        <w:pStyle w:val="2"/>
        <w:spacing w:line="268" w:lineRule="auto"/>
        <w:rPr>
          <w:rFonts w:hint="eastAsia"/>
          <w:sz w:val="30"/>
          <w:szCs w:val="30"/>
        </w:rPr>
      </w:pPr>
    </w:p>
    <w:p w14:paraId="74C3DB52">
      <w:pPr>
        <w:pStyle w:val="2"/>
        <w:spacing w:line="268" w:lineRule="auto"/>
        <w:rPr>
          <w:rFonts w:hint="eastAsia"/>
          <w:sz w:val="30"/>
          <w:szCs w:val="30"/>
        </w:rPr>
      </w:pPr>
      <w:r>
        <w:rPr>
          <w:rFonts w:hint="eastAsia"/>
          <w:sz w:val="30"/>
          <w:szCs w:val="30"/>
        </w:rPr>
        <w:t>安东尼（Antoninus），第五卷，第三十一节：“自己回想一下，你迄今为止是如何对待诸神、你的父母、弟兄、妻子等等的。”</w:t>
      </w:r>
    </w:p>
    <w:p w14:paraId="1DBDA9B6">
      <w:pPr>
        <w:pStyle w:val="2"/>
        <w:spacing w:line="268" w:lineRule="auto"/>
        <w:rPr>
          <w:rFonts w:hint="eastAsia"/>
          <w:sz w:val="30"/>
          <w:szCs w:val="30"/>
        </w:rPr>
      </w:pPr>
    </w:p>
    <w:p w14:paraId="365FF107">
      <w:pPr>
        <w:pStyle w:val="2"/>
        <w:spacing w:line="268" w:lineRule="auto"/>
        <w:rPr>
          <w:rFonts w:hint="eastAsia"/>
          <w:sz w:val="30"/>
          <w:szCs w:val="30"/>
        </w:rPr>
      </w:pPr>
      <w:r>
        <w:rPr>
          <w:rFonts w:hint="eastAsia"/>
          <w:sz w:val="30"/>
          <w:szCs w:val="30"/>
        </w:rPr>
        <w:t>Whether thou hast committed any thing towards any of them, either in deed or even word, which did not become you."</w:t>
      </w:r>
    </w:p>
    <w:p w14:paraId="0FDD1419">
      <w:pPr>
        <w:pStyle w:val="2"/>
        <w:spacing w:line="268" w:lineRule="auto"/>
        <w:rPr>
          <w:rFonts w:hint="eastAsia"/>
          <w:sz w:val="30"/>
          <w:szCs w:val="30"/>
        </w:rPr>
      </w:pPr>
    </w:p>
    <w:p w14:paraId="36CDF247">
      <w:pPr>
        <w:pStyle w:val="2"/>
        <w:spacing w:line="268" w:lineRule="auto"/>
        <w:rPr>
          <w:rFonts w:hint="eastAsia"/>
          <w:sz w:val="30"/>
          <w:szCs w:val="30"/>
        </w:rPr>
      </w:pPr>
      <w:r>
        <w:rPr>
          <w:rFonts w:hint="eastAsia"/>
          <w:sz w:val="30"/>
          <w:szCs w:val="30"/>
        </w:rPr>
        <w:t>你是否对他们中的任何一人，无论是在行为上还是在言语上，做过任何不合体统的事。”</w:t>
      </w:r>
    </w:p>
    <w:p w14:paraId="6BC94879">
      <w:pPr>
        <w:pStyle w:val="2"/>
        <w:spacing w:line="268" w:lineRule="auto"/>
        <w:rPr>
          <w:rFonts w:hint="eastAsia"/>
          <w:sz w:val="30"/>
          <w:szCs w:val="30"/>
        </w:rPr>
      </w:pPr>
    </w:p>
    <w:p w14:paraId="51D4B455">
      <w:pPr>
        <w:pStyle w:val="2"/>
        <w:spacing w:line="268" w:lineRule="auto"/>
        <w:rPr>
          <w:rFonts w:hint="eastAsia"/>
          <w:sz w:val="30"/>
          <w:szCs w:val="30"/>
        </w:rPr>
      </w:pPr>
      <w:r>
        <w:rPr>
          <w:rFonts w:hint="eastAsia"/>
          <w:sz w:val="30"/>
          <w:szCs w:val="30"/>
        </w:rPr>
        <w:t>Lib. viii. § . 2: "In every action ask thyself, how far is this proper for me, may I not have cause to repent of it?"</w:t>
      </w:r>
    </w:p>
    <w:p w14:paraId="243EF79B">
      <w:pPr>
        <w:pStyle w:val="2"/>
        <w:spacing w:line="268" w:lineRule="auto"/>
        <w:rPr>
          <w:rFonts w:hint="eastAsia"/>
          <w:sz w:val="30"/>
          <w:szCs w:val="30"/>
        </w:rPr>
      </w:pPr>
    </w:p>
    <w:p w14:paraId="0D9E3BEE">
      <w:pPr>
        <w:pStyle w:val="2"/>
        <w:spacing w:line="268" w:lineRule="auto"/>
        <w:rPr>
          <w:rFonts w:hint="eastAsia"/>
          <w:sz w:val="30"/>
          <w:szCs w:val="30"/>
        </w:rPr>
      </w:pPr>
      <w:r>
        <w:rPr>
          <w:rFonts w:hint="eastAsia"/>
          <w:sz w:val="30"/>
          <w:szCs w:val="30"/>
        </w:rPr>
        <w:t>第八卷，第二节：“在每一个行动中问问自己，这对我来说有多合适，我是否会有理由后悔呢？”</w:t>
      </w:r>
    </w:p>
    <w:p w14:paraId="371EEC49">
      <w:pPr>
        <w:pStyle w:val="2"/>
        <w:spacing w:line="268" w:lineRule="auto"/>
        <w:rPr>
          <w:rFonts w:hint="eastAsia"/>
          <w:sz w:val="30"/>
          <w:szCs w:val="30"/>
        </w:rPr>
      </w:pPr>
    </w:p>
    <w:p w14:paraId="23338747">
      <w:pPr>
        <w:pStyle w:val="2"/>
        <w:spacing w:line="268" w:lineRule="auto"/>
        <w:rPr>
          <w:rFonts w:hint="eastAsia"/>
          <w:sz w:val="30"/>
          <w:szCs w:val="30"/>
        </w:rPr>
      </w:pPr>
      <w:r>
        <w:rPr>
          <w:rFonts w:hint="eastAsia"/>
          <w:sz w:val="30"/>
          <w:szCs w:val="30"/>
        </w:rPr>
        <w:t>Seneca, lib. iii., de Ira, c. 36: "The soul is to be called to a daily account.</w:t>
      </w:r>
    </w:p>
    <w:p w14:paraId="7DD0C0C7">
      <w:pPr>
        <w:pStyle w:val="2"/>
        <w:spacing w:line="268" w:lineRule="auto"/>
        <w:rPr>
          <w:rFonts w:hint="eastAsia"/>
          <w:sz w:val="30"/>
          <w:szCs w:val="30"/>
        </w:rPr>
      </w:pPr>
    </w:p>
    <w:p w14:paraId="3218FAF3">
      <w:pPr>
        <w:pStyle w:val="2"/>
        <w:spacing w:line="268" w:lineRule="auto"/>
        <w:rPr>
          <w:rFonts w:hint="eastAsia"/>
          <w:sz w:val="30"/>
          <w:szCs w:val="30"/>
        </w:rPr>
      </w:pPr>
      <w:r>
        <w:rPr>
          <w:rFonts w:hint="eastAsia"/>
          <w:sz w:val="30"/>
          <w:szCs w:val="30"/>
        </w:rPr>
        <w:t>塞涅卡（Seneca），《论愤怒》（de Ira），第三卷，第三十六章：“灵魂每日都应被传唤来清算。”</w:t>
      </w:r>
    </w:p>
    <w:p w14:paraId="38BC1EC8">
      <w:pPr>
        <w:pStyle w:val="2"/>
        <w:spacing w:line="268" w:lineRule="auto"/>
        <w:rPr>
          <w:rFonts w:hint="eastAsia"/>
          <w:sz w:val="30"/>
          <w:szCs w:val="30"/>
        </w:rPr>
      </w:pPr>
    </w:p>
    <w:p w14:paraId="5EA4514C">
      <w:pPr>
        <w:pStyle w:val="2"/>
        <w:spacing w:line="268" w:lineRule="auto"/>
        <w:rPr>
          <w:rFonts w:hint="eastAsia"/>
          <w:sz w:val="30"/>
          <w:szCs w:val="30"/>
        </w:rPr>
      </w:pPr>
      <w:r>
        <w:rPr>
          <w:rFonts w:hint="eastAsia"/>
          <w:sz w:val="30"/>
          <w:szCs w:val="30"/>
        </w:rPr>
        <w:t>This Sextius did at the close of the day, when, before he went to sleep, he would ask his soul, What evil of thine hast thou cured today?</w:t>
      </w:r>
    </w:p>
    <w:p w14:paraId="671F41DE">
      <w:pPr>
        <w:pStyle w:val="2"/>
        <w:spacing w:line="268" w:lineRule="auto"/>
        <w:rPr>
          <w:rFonts w:hint="eastAsia"/>
          <w:sz w:val="30"/>
          <w:szCs w:val="30"/>
        </w:rPr>
      </w:pPr>
    </w:p>
    <w:p w14:paraId="2F2682E9">
      <w:pPr>
        <w:pStyle w:val="2"/>
        <w:spacing w:line="268" w:lineRule="auto"/>
        <w:rPr>
          <w:rFonts w:hint="eastAsia"/>
          <w:sz w:val="30"/>
          <w:szCs w:val="30"/>
        </w:rPr>
      </w:pPr>
      <w:r>
        <w:rPr>
          <w:rFonts w:hint="eastAsia"/>
          <w:sz w:val="30"/>
          <w:szCs w:val="30"/>
        </w:rPr>
        <w:t>塞克斯图斯（Sextius）在一天结束时，在他睡觉前，会这样做，他会问他的灵魂：今天你治愈了你的什么邪恶？</w:t>
      </w:r>
    </w:p>
    <w:p w14:paraId="432BAEA9">
      <w:pPr>
        <w:pStyle w:val="2"/>
        <w:spacing w:line="268" w:lineRule="auto"/>
        <w:rPr>
          <w:rFonts w:hint="eastAsia"/>
          <w:sz w:val="30"/>
          <w:szCs w:val="30"/>
        </w:rPr>
      </w:pPr>
    </w:p>
    <w:p w14:paraId="6B5DA4E1">
      <w:pPr>
        <w:pStyle w:val="2"/>
        <w:spacing w:line="268" w:lineRule="auto"/>
        <w:rPr>
          <w:rFonts w:hint="eastAsia"/>
          <w:sz w:val="30"/>
          <w:szCs w:val="30"/>
        </w:rPr>
      </w:pPr>
      <w:r>
        <w:rPr>
          <w:rFonts w:hint="eastAsia"/>
          <w:sz w:val="30"/>
          <w:szCs w:val="30"/>
        </w:rPr>
        <w:t>What vice hast thou resisted?</w:t>
      </w:r>
    </w:p>
    <w:p w14:paraId="09C771FB">
      <w:pPr>
        <w:pStyle w:val="2"/>
        <w:spacing w:line="268" w:lineRule="auto"/>
        <w:rPr>
          <w:rFonts w:hint="eastAsia"/>
          <w:sz w:val="30"/>
          <w:szCs w:val="30"/>
        </w:rPr>
      </w:pPr>
    </w:p>
    <w:p w14:paraId="7A664770">
      <w:pPr>
        <w:pStyle w:val="2"/>
        <w:spacing w:line="268" w:lineRule="auto"/>
        <w:rPr>
          <w:rFonts w:hint="eastAsia"/>
          <w:sz w:val="30"/>
          <w:szCs w:val="30"/>
        </w:rPr>
      </w:pPr>
      <w:r>
        <w:rPr>
          <w:rFonts w:hint="eastAsia"/>
          <w:sz w:val="30"/>
          <w:szCs w:val="30"/>
        </w:rPr>
        <w:t>你抵制了什么恶习？</w:t>
      </w:r>
    </w:p>
    <w:p w14:paraId="34B4D52C">
      <w:pPr>
        <w:pStyle w:val="2"/>
        <w:spacing w:line="268" w:lineRule="auto"/>
        <w:rPr>
          <w:rFonts w:hint="eastAsia"/>
          <w:sz w:val="30"/>
          <w:szCs w:val="30"/>
        </w:rPr>
      </w:pPr>
    </w:p>
    <w:p w14:paraId="7B870B42">
      <w:pPr>
        <w:pStyle w:val="2"/>
        <w:spacing w:line="268" w:lineRule="auto"/>
        <w:rPr>
          <w:rFonts w:hint="eastAsia"/>
          <w:sz w:val="30"/>
          <w:szCs w:val="30"/>
        </w:rPr>
      </w:pPr>
      <w:r>
        <w:rPr>
          <w:rFonts w:hint="eastAsia"/>
          <w:sz w:val="30"/>
          <w:szCs w:val="30"/>
        </w:rPr>
        <w:t>In what respect art thou become better?</w:t>
      </w:r>
    </w:p>
    <w:p w14:paraId="355C7778">
      <w:pPr>
        <w:pStyle w:val="2"/>
        <w:spacing w:line="268" w:lineRule="auto"/>
        <w:rPr>
          <w:rFonts w:hint="eastAsia"/>
          <w:sz w:val="30"/>
          <w:szCs w:val="30"/>
        </w:rPr>
      </w:pPr>
    </w:p>
    <w:p w14:paraId="75443BBA">
      <w:pPr>
        <w:pStyle w:val="2"/>
        <w:spacing w:line="268" w:lineRule="auto"/>
        <w:rPr>
          <w:rFonts w:hint="eastAsia"/>
          <w:sz w:val="30"/>
          <w:szCs w:val="30"/>
        </w:rPr>
      </w:pPr>
      <w:r>
        <w:rPr>
          <w:rFonts w:hint="eastAsia"/>
          <w:sz w:val="30"/>
          <w:szCs w:val="30"/>
        </w:rPr>
        <w:t>你在哪方面变得更好了？</w:t>
      </w:r>
    </w:p>
    <w:p w14:paraId="356DF5F9">
      <w:pPr>
        <w:pStyle w:val="2"/>
        <w:spacing w:line="268" w:lineRule="auto"/>
        <w:rPr>
          <w:rFonts w:hint="eastAsia"/>
          <w:sz w:val="30"/>
          <w:szCs w:val="30"/>
        </w:rPr>
      </w:pPr>
    </w:p>
    <w:p w14:paraId="61D4EA7F">
      <w:pPr>
        <w:pStyle w:val="2"/>
        <w:spacing w:line="268" w:lineRule="auto"/>
        <w:rPr>
          <w:rFonts w:hint="eastAsia"/>
          <w:sz w:val="30"/>
          <w:szCs w:val="30"/>
        </w:rPr>
      </w:pPr>
      <w:r>
        <w:rPr>
          <w:rFonts w:hint="eastAsia"/>
          <w:sz w:val="30"/>
          <w:szCs w:val="30"/>
        </w:rPr>
        <w:t>What therefore can be more excellent than this practice of canvassing the whole day?</w:t>
      </w:r>
    </w:p>
    <w:p w14:paraId="2D930851">
      <w:pPr>
        <w:pStyle w:val="2"/>
        <w:spacing w:line="268" w:lineRule="auto"/>
        <w:rPr>
          <w:rFonts w:hint="eastAsia"/>
          <w:sz w:val="30"/>
          <w:szCs w:val="30"/>
        </w:rPr>
      </w:pPr>
    </w:p>
    <w:p w14:paraId="5983A423">
      <w:pPr>
        <w:pStyle w:val="2"/>
        <w:spacing w:line="268" w:lineRule="auto"/>
        <w:rPr>
          <w:rFonts w:hint="eastAsia"/>
          <w:sz w:val="30"/>
          <w:szCs w:val="30"/>
        </w:rPr>
      </w:pPr>
      <w:r>
        <w:rPr>
          <w:rFonts w:hint="eastAsia"/>
          <w:sz w:val="30"/>
          <w:szCs w:val="30"/>
        </w:rPr>
        <w:t>因此，还有什么比这种省察整天的实践更卓越的呢？</w:t>
      </w:r>
    </w:p>
    <w:p w14:paraId="7311E050">
      <w:pPr>
        <w:pStyle w:val="2"/>
        <w:spacing w:line="268" w:lineRule="auto"/>
        <w:rPr>
          <w:rFonts w:hint="eastAsia"/>
          <w:sz w:val="30"/>
          <w:szCs w:val="30"/>
        </w:rPr>
      </w:pPr>
    </w:p>
    <w:p w14:paraId="0441F059">
      <w:pPr>
        <w:pStyle w:val="2"/>
        <w:spacing w:line="268" w:lineRule="auto"/>
        <w:rPr>
          <w:rFonts w:hint="eastAsia"/>
          <w:sz w:val="30"/>
          <w:szCs w:val="30"/>
        </w:rPr>
      </w:pPr>
      <w:r>
        <w:rPr>
          <w:rFonts w:hint="eastAsia"/>
          <w:sz w:val="30"/>
          <w:szCs w:val="30"/>
        </w:rPr>
        <w:t>What sleep is that which ensues on the review of oneself?</w:t>
      </w:r>
    </w:p>
    <w:p w14:paraId="28A90552">
      <w:pPr>
        <w:pStyle w:val="2"/>
        <w:spacing w:line="268" w:lineRule="auto"/>
        <w:rPr>
          <w:rFonts w:hint="eastAsia"/>
          <w:sz w:val="30"/>
          <w:szCs w:val="30"/>
        </w:rPr>
      </w:pPr>
    </w:p>
    <w:p w14:paraId="700A0039">
      <w:pPr>
        <w:pStyle w:val="2"/>
        <w:spacing w:line="268" w:lineRule="auto"/>
        <w:rPr>
          <w:rFonts w:hint="eastAsia"/>
          <w:sz w:val="30"/>
          <w:szCs w:val="30"/>
        </w:rPr>
      </w:pPr>
      <w:r>
        <w:rPr>
          <w:rFonts w:hint="eastAsia"/>
          <w:sz w:val="30"/>
          <w:szCs w:val="30"/>
        </w:rPr>
        <w:t>在回顾自己之后，随之而来的是怎样的睡眠呢？</w:t>
      </w:r>
    </w:p>
    <w:p w14:paraId="1C77B82F">
      <w:pPr>
        <w:pStyle w:val="2"/>
        <w:spacing w:line="268" w:lineRule="auto"/>
        <w:rPr>
          <w:rFonts w:hint="eastAsia"/>
          <w:sz w:val="30"/>
          <w:szCs w:val="30"/>
        </w:rPr>
      </w:pPr>
    </w:p>
    <w:p w14:paraId="746CF419">
      <w:pPr>
        <w:pStyle w:val="2"/>
        <w:spacing w:line="268" w:lineRule="auto"/>
        <w:rPr>
          <w:rFonts w:hint="eastAsia"/>
          <w:sz w:val="30"/>
          <w:szCs w:val="30"/>
        </w:rPr>
      </w:pPr>
      <w:r>
        <w:rPr>
          <w:rFonts w:hint="eastAsia"/>
          <w:sz w:val="30"/>
          <w:szCs w:val="30"/>
        </w:rPr>
        <w:t>How calm, how excellent and free, when the soul is either commended or admonished, and a secret spy and censor of herself takes cognizance of her manners?"</w:t>
      </w:r>
    </w:p>
    <w:p w14:paraId="65B6DC31">
      <w:pPr>
        <w:pStyle w:val="2"/>
        <w:spacing w:line="268" w:lineRule="auto"/>
        <w:rPr>
          <w:rFonts w:hint="eastAsia"/>
          <w:sz w:val="30"/>
          <w:szCs w:val="30"/>
        </w:rPr>
      </w:pPr>
    </w:p>
    <w:p w14:paraId="50C2230B">
      <w:pPr>
        <w:pStyle w:val="2"/>
        <w:spacing w:line="268" w:lineRule="auto"/>
        <w:rPr>
          <w:rFonts w:hint="eastAsia"/>
          <w:sz w:val="30"/>
          <w:szCs w:val="30"/>
        </w:rPr>
      </w:pPr>
      <w:r>
        <w:rPr>
          <w:rFonts w:hint="eastAsia"/>
          <w:sz w:val="30"/>
          <w:szCs w:val="30"/>
        </w:rPr>
        <w:t>当灵魂或受称赞或受劝诫，并且一个秘密的侦探和她自己的审查者察验她的品行时，那是何等平静、何等卓越和自由呢？”</w:t>
      </w:r>
    </w:p>
    <w:p w14:paraId="7FEFCFC9">
      <w:pPr>
        <w:pStyle w:val="2"/>
        <w:spacing w:line="268" w:lineRule="auto"/>
        <w:rPr>
          <w:rFonts w:hint="eastAsia"/>
          <w:sz w:val="30"/>
          <w:szCs w:val="30"/>
        </w:rPr>
      </w:pPr>
    </w:p>
    <w:p w14:paraId="6E21AD4B">
      <w:pPr>
        <w:pStyle w:val="2"/>
        <w:spacing w:line="268" w:lineRule="auto"/>
        <w:rPr>
          <w:rFonts w:hint="eastAsia"/>
          <w:sz w:val="30"/>
          <w:szCs w:val="30"/>
        </w:rPr>
      </w:pPr>
      <w:r>
        <w:rPr>
          <w:rFonts w:hint="eastAsia"/>
          <w:sz w:val="30"/>
          <w:szCs w:val="30"/>
        </w:rPr>
        <w:t>As to what Seneca adds concerning himself, the reader may see in the author.</w:t>
      </w:r>
    </w:p>
    <w:p w14:paraId="204336A7">
      <w:pPr>
        <w:pStyle w:val="2"/>
        <w:spacing w:line="268" w:lineRule="auto"/>
        <w:rPr>
          <w:rFonts w:hint="eastAsia"/>
          <w:sz w:val="30"/>
          <w:szCs w:val="30"/>
        </w:rPr>
      </w:pPr>
    </w:p>
    <w:p w14:paraId="0EDF5601">
      <w:pPr>
        <w:pStyle w:val="2"/>
        <w:spacing w:line="268" w:lineRule="auto"/>
        <w:rPr>
          <w:rFonts w:hint="eastAsia"/>
          <w:sz w:val="30"/>
          <w:szCs w:val="30"/>
        </w:rPr>
      </w:pPr>
      <w:r>
        <w:rPr>
          <w:rFonts w:hint="eastAsia"/>
          <w:sz w:val="30"/>
          <w:szCs w:val="30"/>
        </w:rPr>
        <w:t>至于塞涅卡（Seneca）补充的关于他自己的话，读者可以参阅原作者的著作。</w:t>
      </w:r>
    </w:p>
    <w:p w14:paraId="1EF1DB82">
      <w:pPr>
        <w:pStyle w:val="2"/>
        <w:spacing w:line="268" w:lineRule="auto"/>
        <w:rPr>
          <w:rFonts w:hint="eastAsia"/>
          <w:sz w:val="30"/>
          <w:szCs w:val="30"/>
        </w:rPr>
      </w:pPr>
    </w:p>
    <w:p w14:paraId="1CCEE59B">
      <w:pPr>
        <w:pStyle w:val="2"/>
        <w:spacing w:line="268" w:lineRule="auto"/>
        <w:rPr>
          <w:rFonts w:hint="eastAsia"/>
          <w:sz w:val="30"/>
          <w:szCs w:val="30"/>
        </w:rPr>
      </w:pPr>
      <w:r>
        <w:rPr>
          <w:rFonts w:hint="eastAsia"/>
          <w:sz w:val="30"/>
          <w:szCs w:val="30"/>
        </w:rPr>
        <w:t>It is all excellent and divine.</w:t>
      </w:r>
    </w:p>
    <w:p w14:paraId="7D561DE8">
      <w:pPr>
        <w:pStyle w:val="2"/>
        <w:spacing w:line="268" w:lineRule="auto"/>
        <w:rPr>
          <w:rFonts w:hint="eastAsia"/>
          <w:sz w:val="30"/>
          <w:szCs w:val="30"/>
        </w:rPr>
      </w:pPr>
    </w:p>
    <w:p w14:paraId="01F77ADB">
      <w:pPr>
        <w:pStyle w:val="2"/>
        <w:spacing w:line="268" w:lineRule="auto"/>
        <w:rPr>
          <w:rFonts w:hint="eastAsia"/>
          <w:sz w:val="30"/>
          <w:szCs w:val="30"/>
        </w:rPr>
      </w:pPr>
      <w:r>
        <w:rPr>
          <w:rFonts w:hint="eastAsia"/>
          <w:sz w:val="30"/>
          <w:szCs w:val="30"/>
        </w:rPr>
        <w:t>这一切都卓越非凡，如同神圣。</w:t>
      </w:r>
    </w:p>
    <w:p w14:paraId="6F5B2073">
      <w:pPr>
        <w:pStyle w:val="2"/>
        <w:spacing w:line="268" w:lineRule="auto"/>
        <w:rPr>
          <w:rFonts w:hint="eastAsia"/>
          <w:sz w:val="30"/>
          <w:szCs w:val="30"/>
        </w:rPr>
      </w:pPr>
    </w:p>
    <w:p w14:paraId="66D7307A">
      <w:pPr>
        <w:pStyle w:val="2"/>
        <w:spacing w:line="268" w:lineRule="auto"/>
        <w:rPr>
          <w:rFonts w:hint="eastAsia"/>
          <w:sz w:val="30"/>
          <w:szCs w:val="30"/>
        </w:rPr>
      </w:pPr>
      <w:r>
        <w:rPr>
          <w:rFonts w:hint="eastAsia"/>
          <w:sz w:val="30"/>
          <w:szCs w:val="30"/>
        </w:rPr>
        <w:t>But the chosen people of God are to endeavour not to be put to the blush in this respect by the heathen.</w:t>
      </w:r>
    </w:p>
    <w:p w14:paraId="2499FE84">
      <w:pPr>
        <w:pStyle w:val="2"/>
        <w:spacing w:line="268" w:lineRule="auto"/>
        <w:rPr>
          <w:rFonts w:hint="eastAsia"/>
          <w:sz w:val="30"/>
          <w:szCs w:val="30"/>
        </w:rPr>
      </w:pPr>
    </w:p>
    <w:p w14:paraId="612A69C7">
      <w:pPr>
        <w:pStyle w:val="2"/>
        <w:spacing w:line="268" w:lineRule="auto"/>
        <w:rPr>
          <w:rFonts w:hint="eastAsia"/>
          <w:sz w:val="30"/>
          <w:szCs w:val="30"/>
        </w:rPr>
      </w:pPr>
      <w:r>
        <w:rPr>
          <w:rFonts w:hint="eastAsia"/>
          <w:sz w:val="30"/>
          <w:szCs w:val="30"/>
        </w:rPr>
        <w:t>但神的选民应当努力，在这方面不被外邦人使之羞愧。</w:t>
      </w:r>
    </w:p>
    <w:p w14:paraId="7EE8C0D5">
      <w:pPr>
        <w:pStyle w:val="2"/>
        <w:spacing w:line="268" w:lineRule="auto"/>
        <w:rPr>
          <w:rFonts w:hint="eastAsia"/>
          <w:sz w:val="30"/>
          <w:szCs w:val="30"/>
        </w:rPr>
      </w:pPr>
    </w:p>
    <w:p w14:paraId="6B83B45F">
      <w:pPr>
        <w:pStyle w:val="2"/>
        <w:spacing w:line="268" w:lineRule="auto"/>
        <w:rPr>
          <w:rFonts w:hint="eastAsia"/>
          <w:sz w:val="30"/>
          <w:szCs w:val="30"/>
        </w:rPr>
      </w:pPr>
      <w:r>
        <w:rPr>
          <w:rFonts w:hint="eastAsia"/>
          <w:sz w:val="30"/>
          <w:szCs w:val="30"/>
        </w:rPr>
        <w:t>CXVII. To conclude, (for should I expatiate on every particular, this chapter would swell to a large volume,) whoever would make progress in holiness, must willingly and thankfully suffer admonition and reproof.</w:t>
      </w:r>
    </w:p>
    <w:p w14:paraId="6A7E8A0B">
      <w:pPr>
        <w:pStyle w:val="2"/>
        <w:spacing w:line="268" w:lineRule="auto"/>
        <w:rPr>
          <w:rFonts w:hint="eastAsia"/>
          <w:sz w:val="30"/>
          <w:szCs w:val="30"/>
        </w:rPr>
      </w:pPr>
    </w:p>
    <w:p w14:paraId="5740697F">
      <w:pPr>
        <w:pStyle w:val="2"/>
        <w:spacing w:line="268" w:lineRule="auto"/>
        <w:rPr>
          <w:rFonts w:hint="eastAsia"/>
          <w:sz w:val="30"/>
          <w:szCs w:val="30"/>
        </w:rPr>
      </w:pPr>
      <w:r>
        <w:rPr>
          <w:rFonts w:hint="eastAsia"/>
          <w:sz w:val="30"/>
          <w:szCs w:val="30"/>
        </w:rPr>
        <w:t>一百十七、最后总结，（因为如果我详细阐述每一个细节，这一章就会膨胀成一本巨著，）凡想在圣洁上取得进步的人，必须甘心乐意地、感恩地接受劝诫和责备。</w:t>
      </w:r>
    </w:p>
    <w:p w14:paraId="40FF427D">
      <w:pPr>
        <w:pStyle w:val="2"/>
        <w:spacing w:line="268" w:lineRule="auto"/>
        <w:rPr>
          <w:rFonts w:hint="eastAsia"/>
          <w:sz w:val="30"/>
          <w:szCs w:val="30"/>
        </w:rPr>
      </w:pPr>
    </w:p>
    <w:p w14:paraId="5C4F9D62">
      <w:pPr>
        <w:pStyle w:val="2"/>
        <w:spacing w:line="268" w:lineRule="auto"/>
        <w:rPr>
          <w:rFonts w:hint="eastAsia"/>
          <w:sz w:val="30"/>
          <w:szCs w:val="30"/>
        </w:rPr>
      </w:pPr>
      <w:r>
        <w:rPr>
          <w:rFonts w:hint="eastAsia"/>
          <w:sz w:val="30"/>
          <w:szCs w:val="30"/>
        </w:rPr>
        <w:t>"It is peculiar to God, and above human nature, never to commit sin," said Gregory Nazianzen formerly, Orat. xv., in plagam grandinis.</w:t>
      </w:r>
    </w:p>
    <w:p w14:paraId="6F261E42">
      <w:pPr>
        <w:pStyle w:val="2"/>
        <w:spacing w:line="268" w:lineRule="auto"/>
        <w:rPr>
          <w:rFonts w:hint="eastAsia"/>
          <w:sz w:val="30"/>
          <w:szCs w:val="30"/>
        </w:rPr>
      </w:pPr>
    </w:p>
    <w:p w14:paraId="19B258AF">
      <w:pPr>
        <w:pStyle w:val="2"/>
        <w:spacing w:line="268" w:lineRule="auto"/>
        <w:rPr>
          <w:rFonts w:hint="eastAsia"/>
          <w:sz w:val="30"/>
          <w:szCs w:val="30"/>
        </w:rPr>
      </w:pPr>
      <w:r>
        <w:rPr>
          <w:rFonts w:hint="eastAsia"/>
          <w:sz w:val="30"/>
          <w:szCs w:val="30"/>
        </w:rPr>
        <w:t>“永不犯罪，这是神所特有的，超乎人性的，”格列高利·拿先素（Gregory Nazianzen）从前在其《论冰雹之灾第十五讲》（Oratio XV, in plagam grandinis）中说。</w:t>
      </w:r>
    </w:p>
    <w:p w14:paraId="2D517B7B">
      <w:pPr>
        <w:pStyle w:val="2"/>
        <w:spacing w:line="268" w:lineRule="auto"/>
        <w:rPr>
          <w:rFonts w:hint="eastAsia"/>
          <w:sz w:val="30"/>
          <w:szCs w:val="30"/>
        </w:rPr>
      </w:pPr>
    </w:p>
    <w:p w14:paraId="01B289EE">
      <w:pPr>
        <w:pStyle w:val="2"/>
        <w:spacing w:line="268" w:lineRule="auto"/>
        <w:rPr>
          <w:rFonts w:hint="eastAsia"/>
          <w:sz w:val="30"/>
          <w:szCs w:val="30"/>
        </w:rPr>
      </w:pPr>
      <w:r>
        <w:rPr>
          <w:rFonts w:hint="eastAsia"/>
          <w:sz w:val="30"/>
          <w:szCs w:val="30"/>
        </w:rPr>
        <w:t>But to cure this evil no remedy is more salutary than prudent and friendly admonition.</w:t>
      </w:r>
    </w:p>
    <w:p w14:paraId="0431AC45">
      <w:pPr>
        <w:pStyle w:val="2"/>
        <w:spacing w:line="268" w:lineRule="auto"/>
        <w:rPr>
          <w:rFonts w:hint="eastAsia"/>
          <w:sz w:val="30"/>
          <w:szCs w:val="30"/>
        </w:rPr>
      </w:pPr>
    </w:p>
    <w:p w14:paraId="7CBE9948">
      <w:pPr>
        <w:pStyle w:val="2"/>
        <w:spacing w:line="268" w:lineRule="auto"/>
        <w:rPr>
          <w:rFonts w:hint="eastAsia"/>
          <w:sz w:val="30"/>
          <w:szCs w:val="30"/>
        </w:rPr>
      </w:pPr>
      <w:r>
        <w:rPr>
          <w:rFonts w:hint="eastAsia"/>
          <w:sz w:val="30"/>
          <w:szCs w:val="30"/>
        </w:rPr>
        <w:t>但要治愈这种邪恶，没有比审慎友好的劝诫更有效的疗法了。</w:t>
      </w:r>
    </w:p>
    <w:p w14:paraId="58E7C4D9">
      <w:pPr>
        <w:pStyle w:val="2"/>
        <w:spacing w:line="268" w:lineRule="auto"/>
        <w:rPr>
          <w:rFonts w:hint="eastAsia"/>
          <w:sz w:val="30"/>
          <w:szCs w:val="30"/>
        </w:rPr>
      </w:pPr>
    </w:p>
    <w:p w14:paraId="36C4FE7A">
      <w:pPr>
        <w:pStyle w:val="2"/>
        <w:spacing w:line="268" w:lineRule="auto"/>
        <w:rPr>
          <w:rFonts w:hint="eastAsia"/>
          <w:sz w:val="30"/>
          <w:szCs w:val="30"/>
        </w:rPr>
      </w:pPr>
      <w:r>
        <w:rPr>
          <w:rFonts w:hint="eastAsia"/>
          <w:sz w:val="30"/>
          <w:szCs w:val="30"/>
        </w:rPr>
        <w:t>"As an earring of gold, and an ornament of fine gold, so is a wise reprover upon an obedient ear," Prov. 25:12.</w:t>
      </w:r>
    </w:p>
    <w:p w14:paraId="05F7865D">
      <w:pPr>
        <w:pStyle w:val="2"/>
        <w:spacing w:line="268" w:lineRule="auto"/>
        <w:rPr>
          <w:rFonts w:hint="eastAsia"/>
          <w:sz w:val="30"/>
          <w:szCs w:val="30"/>
        </w:rPr>
      </w:pPr>
    </w:p>
    <w:p w14:paraId="3247EB0D">
      <w:pPr>
        <w:pStyle w:val="2"/>
        <w:spacing w:line="268" w:lineRule="auto"/>
        <w:rPr>
          <w:rFonts w:hint="eastAsia"/>
          <w:sz w:val="30"/>
          <w:szCs w:val="30"/>
        </w:rPr>
      </w:pPr>
      <w:r>
        <w:rPr>
          <w:rFonts w:hint="eastAsia"/>
          <w:sz w:val="30"/>
          <w:szCs w:val="30"/>
        </w:rPr>
        <w:t>“智慧的劝戒，在顺从的人耳中，好像金耳环，和精金的妆饰”（箴言 25:12）。</w:t>
      </w:r>
    </w:p>
    <w:p w14:paraId="598A398C">
      <w:pPr>
        <w:pStyle w:val="2"/>
        <w:spacing w:line="268" w:lineRule="auto"/>
        <w:rPr>
          <w:rFonts w:hint="eastAsia"/>
          <w:sz w:val="30"/>
          <w:szCs w:val="30"/>
        </w:rPr>
      </w:pPr>
    </w:p>
    <w:p w14:paraId="66F1A1AE">
      <w:pPr>
        <w:pStyle w:val="2"/>
        <w:spacing w:line="268" w:lineRule="auto"/>
        <w:rPr>
          <w:rFonts w:hint="eastAsia"/>
          <w:sz w:val="30"/>
          <w:szCs w:val="30"/>
        </w:rPr>
      </w:pPr>
      <w:r>
        <w:rPr>
          <w:rFonts w:hint="eastAsia"/>
          <w:sz w:val="30"/>
          <w:szCs w:val="30"/>
        </w:rPr>
        <w:t>Hence faithful reproof is acceptable to the godly.</w:t>
      </w:r>
    </w:p>
    <w:p w14:paraId="2EFDD754">
      <w:pPr>
        <w:pStyle w:val="2"/>
        <w:spacing w:line="268" w:lineRule="auto"/>
        <w:rPr>
          <w:rFonts w:hint="eastAsia"/>
          <w:sz w:val="30"/>
          <w:szCs w:val="30"/>
        </w:rPr>
      </w:pPr>
    </w:p>
    <w:p w14:paraId="4A2E9B9D">
      <w:pPr>
        <w:pStyle w:val="2"/>
        <w:spacing w:line="268" w:lineRule="auto"/>
        <w:rPr>
          <w:rFonts w:hint="eastAsia"/>
          <w:sz w:val="30"/>
          <w:szCs w:val="30"/>
        </w:rPr>
      </w:pPr>
      <w:r>
        <w:rPr>
          <w:rFonts w:hint="eastAsia"/>
          <w:sz w:val="30"/>
          <w:szCs w:val="30"/>
        </w:rPr>
        <w:t>因此，忠信的责备对敬虔的人是蒙悦纳的。</w:t>
      </w:r>
    </w:p>
    <w:p w14:paraId="45A71ACF">
      <w:pPr>
        <w:pStyle w:val="2"/>
        <w:spacing w:line="268" w:lineRule="auto"/>
        <w:rPr>
          <w:rFonts w:hint="eastAsia"/>
          <w:sz w:val="30"/>
          <w:szCs w:val="30"/>
        </w:rPr>
      </w:pPr>
    </w:p>
    <w:p w14:paraId="6C926BE6">
      <w:pPr>
        <w:pStyle w:val="2"/>
        <w:spacing w:line="268" w:lineRule="auto"/>
        <w:rPr>
          <w:rFonts w:hint="eastAsia"/>
          <w:sz w:val="30"/>
          <w:szCs w:val="30"/>
        </w:rPr>
      </w:pPr>
      <w:r>
        <w:rPr>
          <w:rFonts w:hint="eastAsia"/>
          <w:sz w:val="30"/>
          <w:szCs w:val="30"/>
        </w:rPr>
        <w:t>"Let the righteous smite me, it shall be a kindness; and let him reprove me, it shall be an excellent oil, which shall not break my head: for yet my prayer also shall be in their calamities," Ps. 141:5.</w:t>
      </w:r>
    </w:p>
    <w:p w14:paraId="7BB85FA3">
      <w:pPr>
        <w:pStyle w:val="2"/>
        <w:spacing w:line="268" w:lineRule="auto"/>
        <w:rPr>
          <w:rFonts w:hint="eastAsia"/>
          <w:sz w:val="30"/>
          <w:szCs w:val="30"/>
        </w:rPr>
      </w:pPr>
    </w:p>
    <w:p w14:paraId="445B32E9">
      <w:pPr>
        <w:pStyle w:val="2"/>
        <w:spacing w:line="268" w:lineRule="auto"/>
        <w:rPr>
          <w:rFonts w:hint="eastAsia"/>
          <w:sz w:val="30"/>
          <w:szCs w:val="30"/>
        </w:rPr>
      </w:pPr>
      <w:r>
        <w:rPr>
          <w:rFonts w:hint="eastAsia"/>
          <w:sz w:val="30"/>
          <w:szCs w:val="30"/>
        </w:rPr>
        <w:t>“任凭义人击打我，这算为仁慈；任凭他责备我，这算为最好的油，我的头不躲避：因为在他们遭难的时候，我仍必为他们祷告”（诗篇 141:5）。</w:t>
      </w:r>
    </w:p>
    <w:p w14:paraId="11AC11A9">
      <w:pPr>
        <w:pStyle w:val="2"/>
        <w:spacing w:line="268" w:lineRule="auto"/>
        <w:rPr>
          <w:rFonts w:hint="eastAsia"/>
          <w:sz w:val="30"/>
          <w:szCs w:val="30"/>
        </w:rPr>
      </w:pPr>
    </w:p>
    <w:p w14:paraId="2C859632">
      <w:pPr>
        <w:pStyle w:val="2"/>
        <w:spacing w:line="268" w:lineRule="auto"/>
        <w:rPr>
          <w:rFonts w:hint="eastAsia"/>
          <w:sz w:val="30"/>
          <w:szCs w:val="30"/>
        </w:rPr>
      </w:pPr>
      <w:r>
        <w:rPr>
          <w:rFonts w:hint="eastAsia"/>
          <w:sz w:val="30"/>
          <w:szCs w:val="30"/>
        </w:rPr>
        <w:t>It was finely spoken by whoever he was, whether Gregory Nazianzen or Methodius (for the author is not agreed on, as Gataker has observed on M. Antoninus, lib. vi. § . 21): "I think it a greater happiness to be reproved, than to reprove; as it is much greater for oneself to be delivered from evil, than to deliver another."</w:t>
      </w:r>
    </w:p>
    <w:p w14:paraId="65637C97">
      <w:pPr>
        <w:pStyle w:val="2"/>
        <w:spacing w:line="268" w:lineRule="auto"/>
        <w:rPr>
          <w:rFonts w:hint="eastAsia"/>
          <w:sz w:val="30"/>
          <w:szCs w:val="30"/>
        </w:rPr>
      </w:pPr>
    </w:p>
    <w:p w14:paraId="5625F853">
      <w:pPr>
        <w:pStyle w:val="2"/>
        <w:spacing w:line="268" w:lineRule="auto"/>
        <w:rPr>
          <w:rFonts w:hint="eastAsia"/>
          <w:sz w:val="30"/>
          <w:szCs w:val="30"/>
        </w:rPr>
      </w:pPr>
      <w:r>
        <w:rPr>
          <w:rFonts w:hint="eastAsia"/>
          <w:sz w:val="30"/>
          <w:szCs w:val="30"/>
        </w:rPr>
        <w:t>无论是谁说的这句话，都说得极好，无论是格列高利·拿先素（Gregory Nazianzen）还是美多迪乌（Methodius）（因为作者尚未确定，正如加塔克（Gataker）在马可·奥勒留（M. Antoninus）第六卷第二十一节的注释中所观察到的）：“我认为受责备比责备人是更大的幸福；正如自己从邪恶中被拯救出来，比拯救别人要伟大得多。”</w:t>
      </w:r>
    </w:p>
    <w:p w14:paraId="3F187CD3">
      <w:pPr>
        <w:pStyle w:val="2"/>
        <w:spacing w:line="268" w:lineRule="auto"/>
        <w:rPr>
          <w:rFonts w:hint="eastAsia"/>
          <w:sz w:val="30"/>
          <w:szCs w:val="30"/>
        </w:rPr>
      </w:pPr>
    </w:p>
    <w:p w14:paraId="5E02E697">
      <w:pPr>
        <w:pStyle w:val="2"/>
        <w:spacing w:line="268" w:lineRule="auto"/>
        <w:rPr>
          <w:rFonts w:hint="eastAsia"/>
          <w:sz w:val="30"/>
          <w:szCs w:val="30"/>
        </w:rPr>
      </w:pPr>
      <w:r>
        <w:rPr>
          <w:rFonts w:hint="eastAsia"/>
          <w:sz w:val="30"/>
          <w:szCs w:val="30"/>
        </w:rPr>
        <w:t>CXVIII. There can be no doubt, but whoever carefully walks in this way, shall make very great progress in sanctification, and daily arrive more and more at a nearer conformity to the pattern set before him.</w:t>
      </w:r>
    </w:p>
    <w:p w14:paraId="10F39873">
      <w:pPr>
        <w:pStyle w:val="2"/>
        <w:spacing w:line="268" w:lineRule="auto"/>
        <w:rPr>
          <w:rFonts w:hint="eastAsia"/>
          <w:sz w:val="30"/>
          <w:szCs w:val="30"/>
        </w:rPr>
      </w:pPr>
    </w:p>
    <w:p w14:paraId="0504738B">
      <w:pPr>
        <w:pStyle w:val="2"/>
        <w:spacing w:line="268" w:lineRule="auto"/>
        <w:rPr>
          <w:rFonts w:hint="eastAsia"/>
          <w:sz w:val="30"/>
          <w:szCs w:val="30"/>
        </w:rPr>
      </w:pPr>
      <w:r>
        <w:rPr>
          <w:rFonts w:hint="eastAsia"/>
          <w:sz w:val="30"/>
          <w:szCs w:val="30"/>
        </w:rPr>
        <w:t>一百十八、毫无疑问，凡仔细行走在这条道路上的人，必将在成圣上取得极大的进步，并且每日越来越多地达到与摆在他面前的榜样更近的 conformity（一致性）。</w:t>
      </w:r>
    </w:p>
    <w:p w14:paraId="508DD77F">
      <w:pPr>
        <w:pStyle w:val="2"/>
        <w:spacing w:line="268" w:lineRule="auto"/>
        <w:rPr>
          <w:rFonts w:hint="eastAsia"/>
          <w:sz w:val="30"/>
          <w:szCs w:val="30"/>
        </w:rPr>
      </w:pPr>
    </w:p>
    <w:p w14:paraId="126CD57F">
      <w:pPr>
        <w:pStyle w:val="2"/>
        <w:spacing w:line="268" w:lineRule="auto"/>
        <w:rPr>
          <w:rFonts w:hint="eastAsia"/>
          <w:sz w:val="30"/>
          <w:szCs w:val="30"/>
        </w:rPr>
      </w:pPr>
      <w:r>
        <w:rPr>
          <w:rFonts w:hint="eastAsia"/>
          <w:sz w:val="30"/>
          <w:szCs w:val="30"/>
        </w:rPr>
        <w:t>However we are not to imagine, that ever any one in this life can attain to that perfection which the law of God requires, that, being without all sin, he should wholly employ himself in the service of God, with that purity, that intenseness of all his powers, that the divine holiness itself could find nothing in him but what was agreeable to it.</w:t>
      </w:r>
    </w:p>
    <w:p w14:paraId="58E9D017">
      <w:pPr>
        <w:pStyle w:val="2"/>
        <w:spacing w:line="268" w:lineRule="auto"/>
        <w:rPr>
          <w:rFonts w:hint="eastAsia"/>
          <w:sz w:val="30"/>
          <w:szCs w:val="30"/>
        </w:rPr>
      </w:pPr>
    </w:p>
    <w:p w14:paraId="3251B89B">
      <w:pPr>
        <w:pStyle w:val="2"/>
        <w:spacing w:line="268" w:lineRule="auto"/>
        <w:rPr>
          <w:rFonts w:hint="eastAsia"/>
          <w:sz w:val="30"/>
          <w:szCs w:val="30"/>
        </w:rPr>
      </w:pPr>
      <w:r>
        <w:rPr>
          <w:rFonts w:hint="eastAsia"/>
          <w:sz w:val="30"/>
          <w:szCs w:val="30"/>
        </w:rPr>
        <w:t>然而，我们不应想象，今生有任何人能够达到神律法所要求的那种完美，即，毫无罪过，他应当以那种纯洁，那种全部能力的强度，完全投身于事奉神，以致于神圣的圣洁本身在他里面找不到任何不合乎它的东西。</w:t>
      </w:r>
    </w:p>
    <w:p w14:paraId="6CB79AEB">
      <w:pPr>
        <w:pStyle w:val="2"/>
        <w:spacing w:line="268" w:lineRule="auto"/>
        <w:rPr>
          <w:rFonts w:hint="eastAsia"/>
          <w:sz w:val="30"/>
          <w:szCs w:val="30"/>
        </w:rPr>
      </w:pPr>
    </w:p>
    <w:p w14:paraId="3CFF0318">
      <w:pPr>
        <w:pStyle w:val="2"/>
        <w:spacing w:line="268" w:lineRule="auto"/>
        <w:rPr>
          <w:rFonts w:hint="eastAsia"/>
          <w:sz w:val="30"/>
          <w:szCs w:val="30"/>
        </w:rPr>
      </w:pPr>
      <w:r>
        <w:rPr>
          <w:rFonts w:hint="eastAsia"/>
          <w:sz w:val="30"/>
          <w:szCs w:val="30"/>
        </w:rPr>
        <w:t>The contrary is evident: 1st. From express testimonies of Scripture, in which it is asserted, that none liveth who sinneth not, stumbleth and falls not, 1 Kings 8:46, Eccl. 7:20, Prov. 20:9, James 3:2, 1 John 1:8.</w:t>
      </w:r>
    </w:p>
    <w:p w14:paraId="61AF5BCD">
      <w:pPr>
        <w:pStyle w:val="2"/>
        <w:spacing w:line="268" w:lineRule="auto"/>
        <w:rPr>
          <w:rFonts w:hint="eastAsia"/>
          <w:sz w:val="30"/>
          <w:szCs w:val="30"/>
        </w:rPr>
      </w:pPr>
    </w:p>
    <w:p w14:paraId="7F6C865A">
      <w:pPr>
        <w:pStyle w:val="2"/>
        <w:spacing w:line="268" w:lineRule="auto"/>
        <w:rPr>
          <w:rFonts w:hint="eastAsia"/>
          <w:sz w:val="30"/>
          <w:szCs w:val="30"/>
        </w:rPr>
      </w:pPr>
      <w:r>
        <w:rPr>
          <w:rFonts w:hint="eastAsia"/>
          <w:sz w:val="30"/>
          <w:szCs w:val="30"/>
        </w:rPr>
        <w:t>相反的情况是显而易见的：第一，从圣经明确的见证中，其中断言，没有人活着而不犯罪，不跌倒，不失足（列王纪上 8:46，传道书 7:20，箴言 20:9，雅各书 3:2，约翰一书 1:8）。</w:t>
      </w:r>
    </w:p>
    <w:p w14:paraId="400E064D">
      <w:pPr>
        <w:pStyle w:val="2"/>
        <w:spacing w:line="268" w:lineRule="auto"/>
        <w:rPr>
          <w:rFonts w:hint="eastAsia"/>
          <w:sz w:val="30"/>
          <w:szCs w:val="30"/>
        </w:rPr>
      </w:pPr>
    </w:p>
    <w:p w14:paraId="3AA663B7">
      <w:pPr>
        <w:pStyle w:val="2"/>
        <w:spacing w:line="268" w:lineRule="auto"/>
        <w:rPr>
          <w:rFonts w:hint="eastAsia"/>
          <w:sz w:val="30"/>
          <w:szCs w:val="30"/>
        </w:rPr>
      </w:pPr>
      <w:r>
        <w:rPr>
          <w:rFonts w:hint="eastAsia"/>
          <w:sz w:val="30"/>
          <w:szCs w:val="30"/>
        </w:rPr>
        <w:t>2dly. From the humble and sincere confession of the saints, who every where own their blemishes and failings, Ps. 19:12, Rom. 7:18, 19, Phil. 3:13, 14, Isa. 64:6.</w:t>
      </w:r>
    </w:p>
    <w:p w14:paraId="1E987D43">
      <w:pPr>
        <w:pStyle w:val="2"/>
        <w:spacing w:line="268" w:lineRule="auto"/>
        <w:rPr>
          <w:rFonts w:hint="eastAsia"/>
          <w:sz w:val="30"/>
          <w:szCs w:val="30"/>
        </w:rPr>
      </w:pPr>
    </w:p>
    <w:p w14:paraId="23D65E41">
      <w:pPr>
        <w:pStyle w:val="2"/>
        <w:spacing w:line="268" w:lineRule="auto"/>
        <w:rPr>
          <w:rFonts w:hint="eastAsia"/>
          <w:sz w:val="30"/>
          <w:szCs w:val="30"/>
        </w:rPr>
      </w:pPr>
      <w:r>
        <w:rPr>
          <w:rFonts w:hint="eastAsia"/>
          <w:sz w:val="30"/>
          <w:szCs w:val="30"/>
        </w:rPr>
        <w:t>第二，从圣徒们谦卑而真诚的认罪中，他们处处承认自己的瑕疵和过失（诗篇 19:12，罗马书 7:18, 19，腓立比书 3:13, 14，以赛亚书 64:6）。</w:t>
      </w:r>
    </w:p>
    <w:p w14:paraId="7D7A3DC1">
      <w:pPr>
        <w:pStyle w:val="2"/>
        <w:spacing w:line="268" w:lineRule="auto"/>
        <w:rPr>
          <w:rFonts w:hint="eastAsia"/>
          <w:sz w:val="30"/>
          <w:szCs w:val="30"/>
        </w:rPr>
      </w:pPr>
    </w:p>
    <w:p w14:paraId="6D928F18">
      <w:pPr>
        <w:pStyle w:val="2"/>
        <w:spacing w:line="268" w:lineRule="auto"/>
        <w:rPr>
          <w:rFonts w:hint="eastAsia"/>
          <w:sz w:val="30"/>
          <w:szCs w:val="30"/>
        </w:rPr>
      </w:pPr>
      <w:r>
        <w:rPr>
          <w:rFonts w:hint="eastAsia"/>
          <w:sz w:val="30"/>
          <w:szCs w:val="30"/>
        </w:rPr>
        <w:t>3dly. From an induction of particular examples.</w:t>
      </w:r>
    </w:p>
    <w:p w14:paraId="5492CBD2">
      <w:pPr>
        <w:pStyle w:val="2"/>
        <w:spacing w:line="268" w:lineRule="auto"/>
        <w:rPr>
          <w:rFonts w:hint="eastAsia"/>
          <w:sz w:val="30"/>
          <w:szCs w:val="30"/>
        </w:rPr>
      </w:pPr>
    </w:p>
    <w:p w14:paraId="1A46B2FE">
      <w:pPr>
        <w:pStyle w:val="2"/>
        <w:spacing w:line="268" w:lineRule="auto"/>
        <w:rPr>
          <w:rFonts w:hint="eastAsia"/>
          <w:sz w:val="30"/>
          <w:szCs w:val="30"/>
        </w:rPr>
      </w:pPr>
      <w:r>
        <w:rPr>
          <w:rFonts w:hint="eastAsia"/>
          <w:sz w:val="30"/>
          <w:szCs w:val="30"/>
        </w:rPr>
        <w:t>第三，从具体例子的归纳中。</w:t>
      </w:r>
    </w:p>
    <w:p w14:paraId="1197DEAD">
      <w:pPr>
        <w:pStyle w:val="2"/>
        <w:spacing w:line="268" w:lineRule="auto"/>
        <w:rPr>
          <w:rFonts w:hint="eastAsia"/>
          <w:sz w:val="30"/>
          <w:szCs w:val="30"/>
        </w:rPr>
      </w:pPr>
    </w:p>
    <w:p w14:paraId="60D3FB35">
      <w:pPr>
        <w:pStyle w:val="2"/>
        <w:spacing w:line="268" w:lineRule="auto"/>
        <w:rPr>
          <w:rFonts w:hint="eastAsia"/>
          <w:sz w:val="30"/>
          <w:szCs w:val="30"/>
        </w:rPr>
      </w:pPr>
      <w:r>
        <w:rPr>
          <w:rFonts w:hint="eastAsia"/>
          <w:sz w:val="30"/>
          <w:szCs w:val="30"/>
        </w:rPr>
        <w:t>For there are none, even of the most excellent among the saints, whose actions are more largely described, but who have also some blemishes recorded, which, in some measure throw a shade on the light of the most shining virtues.</w:t>
      </w:r>
    </w:p>
    <w:p w14:paraId="28DB0ED8">
      <w:pPr>
        <w:pStyle w:val="2"/>
        <w:spacing w:line="268" w:lineRule="auto"/>
        <w:rPr>
          <w:rFonts w:hint="eastAsia"/>
          <w:sz w:val="30"/>
          <w:szCs w:val="30"/>
        </w:rPr>
      </w:pPr>
    </w:p>
    <w:p w14:paraId="54348A71">
      <w:pPr>
        <w:pStyle w:val="2"/>
        <w:spacing w:line="268" w:lineRule="auto"/>
        <w:rPr>
          <w:rFonts w:hint="eastAsia"/>
          <w:sz w:val="30"/>
          <w:szCs w:val="30"/>
        </w:rPr>
      </w:pPr>
      <w:r>
        <w:rPr>
          <w:rFonts w:hint="eastAsia"/>
          <w:sz w:val="30"/>
          <w:szCs w:val="30"/>
        </w:rPr>
        <w:t>因为即使在最卓越的圣徒中，也没有一个人的行为被更广泛地描述，而没有同时记载一些瑕疵的，这些瑕疵在某种程度上给最闪耀美德的光芒投下了阴影。</w:t>
      </w:r>
    </w:p>
    <w:p w14:paraId="05514C59">
      <w:pPr>
        <w:pStyle w:val="2"/>
        <w:spacing w:line="268" w:lineRule="auto"/>
        <w:rPr>
          <w:rFonts w:hint="eastAsia"/>
          <w:sz w:val="30"/>
          <w:szCs w:val="30"/>
        </w:rPr>
      </w:pPr>
    </w:p>
    <w:p w14:paraId="25519DC4">
      <w:pPr>
        <w:pStyle w:val="2"/>
        <w:spacing w:line="268" w:lineRule="auto"/>
        <w:rPr>
          <w:rFonts w:hint="eastAsia"/>
          <w:sz w:val="30"/>
          <w:szCs w:val="30"/>
        </w:rPr>
      </w:pPr>
      <w:r>
        <w:rPr>
          <w:rFonts w:hint="eastAsia"/>
          <w:sz w:val="30"/>
          <w:szCs w:val="30"/>
        </w:rPr>
        <w:t>These things are more notorious than need to be repeated here; nor do we with pleasure mention them.</w:t>
      </w:r>
    </w:p>
    <w:p w14:paraId="6828C466">
      <w:pPr>
        <w:pStyle w:val="2"/>
        <w:spacing w:line="268" w:lineRule="auto"/>
        <w:rPr>
          <w:rFonts w:hint="eastAsia"/>
          <w:sz w:val="30"/>
          <w:szCs w:val="30"/>
        </w:rPr>
      </w:pPr>
    </w:p>
    <w:p w14:paraId="0387D7E2">
      <w:pPr>
        <w:pStyle w:val="2"/>
        <w:spacing w:line="268" w:lineRule="auto"/>
        <w:rPr>
          <w:rFonts w:hint="eastAsia"/>
          <w:sz w:val="30"/>
          <w:szCs w:val="30"/>
        </w:rPr>
      </w:pPr>
      <w:r>
        <w:rPr>
          <w:rFonts w:hint="eastAsia"/>
          <w:sz w:val="30"/>
          <w:szCs w:val="30"/>
        </w:rPr>
        <w:t>这些事比需要在这里重复的更为人所知；我们也不乐意提及它们。</w:t>
      </w:r>
    </w:p>
    <w:p w14:paraId="56FB8073">
      <w:pPr>
        <w:pStyle w:val="2"/>
        <w:spacing w:line="268" w:lineRule="auto"/>
        <w:rPr>
          <w:rFonts w:hint="eastAsia"/>
          <w:sz w:val="30"/>
          <w:szCs w:val="30"/>
        </w:rPr>
      </w:pPr>
    </w:p>
    <w:p w14:paraId="6738E6C5">
      <w:pPr>
        <w:pStyle w:val="2"/>
        <w:spacing w:line="268" w:lineRule="auto"/>
        <w:rPr>
          <w:rFonts w:hint="eastAsia"/>
          <w:sz w:val="30"/>
          <w:szCs w:val="30"/>
        </w:rPr>
      </w:pPr>
      <w:r>
        <w:rPr>
          <w:rFonts w:hint="eastAsia"/>
          <w:sz w:val="30"/>
          <w:szCs w:val="30"/>
        </w:rPr>
        <w:t>So far are we from taking any delight in the infirmities of the most excellent men of God, or wishing to detract from their heroic virtues, when we sometimes speak of their faults; that, on the contrary, we have an inward horror at the remembrance of them, and deservedly tremble at the consideration of our own weakness, because the latchets of their shoes we are not worthy to loose.</w:t>
      </w:r>
    </w:p>
    <w:p w14:paraId="7DCE6FA6">
      <w:pPr>
        <w:pStyle w:val="2"/>
        <w:spacing w:line="268" w:lineRule="auto"/>
        <w:rPr>
          <w:rFonts w:hint="eastAsia"/>
          <w:sz w:val="30"/>
          <w:szCs w:val="30"/>
        </w:rPr>
      </w:pPr>
    </w:p>
    <w:p w14:paraId="66B41429">
      <w:pPr>
        <w:pStyle w:val="2"/>
        <w:spacing w:line="268" w:lineRule="auto"/>
        <w:rPr>
          <w:rFonts w:hint="eastAsia"/>
          <w:sz w:val="30"/>
          <w:szCs w:val="30"/>
        </w:rPr>
      </w:pPr>
      <w:r>
        <w:rPr>
          <w:rFonts w:hint="eastAsia"/>
          <w:sz w:val="30"/>
          <w:szCs w:val="30"/>
        </w:rPr>
        <w:t>当我们有时谈论神最卓越之人的软弱时，我们远非乐于此道，或希望贬低他们英雄般的美德；相反，我们在回想这些事时内心感到恐惧，并理应因考虑到我们自己的软弱而战兢，因为我们连提他们的鞋带也不配。</w:t>
      </w:r>
    </w:p>
    <w:p w14:paraId="400896C2">
      <w:pPr>
        <w:pStyle w:val="2"/>
        <w:spacing w:line="268" w:lineRule="auto"/>
        <w:rPr>
          <w:rFonts w:hint="eastAsia"/>
          <w:sz w:val="30"/>
          <w:szCs w:val="30"/>
        </w:rPr>
      </w:pPr>
    </w:p>
    <w:p w14:paraId="060C55AC">
      <w:pPr>
        <w:pStyle w:val="2"/>
        <w:spacing w:line="268" w:lineRule="auto"/>
        <w:rPr>
          <w:rFonts w:hint="eastAsia"/>
          <w:sz w:val="30"/>
          <w:szCs w:val="30"/>
        </w:rPr>
      </w:pPr>
      <w:r>
        <w:rPr>
          <w:rFonts w:hint="eastAsia"/>
          <w:sz w:val="30"/>
          <w:szCs w:val="30"/>
        </w:rPr>
        <w:t>CXIX. The principal and proper cause of this imperfection is to be found in ourselves.</w:t>
      </w:r>
    </w:p>
    <w:p w14:paraId="0D80F063">
      <w:pPr>
        <w:pStyle w:val="2"/>
        <w:spacing w:line="268" w:lineRule="auto"/>
        <w:rPr>
          <w:rFonts w:hint="eastAsia"/>
          <w:sz w:val="30"/>
          <w:szCs w:val="30"/>
        </w:rPr>
      </w:pPr>
    </w:p>
    <w:p w14:paraId="2E05C439">
      <w:pPr>
        <w:pStyle w:val="2"/>
        <w:spacing w:line="268" w:lineRule="auto"/>
        <w:rPr>
          <w:rFonts w:hint="eastAsia"/>
          <w:sz w:val="30"/>
          <w:szCs w:val="30"/>
        </w:rPr>
      </w:pPr>
      <w:r>
        <w:rPr>
          <w:rFonts w:hint="eastAsia"/>
          <w:sz w:val="30"/>
          <w:szCs w:val="30"/>
        </w:rPr>
        <w:t>一百十九、这种不完美的根本和固有原因在于我们自己。</w:t>
      </w:r>
    </w:p>
    <w:p w14:paraId="79E3E259">
      <w:pPr>
        <w:pStyle w:val="2"/>
        <w:spacing w:line="268" w:lineRule="auto"/>
        <w:rPr>
          <w:rFonts w:hint="eastAsia"/>
          <w:sz w:val="30"/>
          <w:szCs w:val="30"/>
        </w:rPr>
      </w:pPr>
    </w:p>
    <w:p w14:paraId="4428331A">
      <w:pPr>
        <w:pStyle w:val="2"/>
        <w:spacing w:line="268" w:lineRule="auto"/>
        <w:rPr>
          <w:rFonts w:hint="eastAsia"/>
          <w:sz w:val="30"/>
          <w:szCs w:val="30"/>
        </w:rPr>
      </w:pPr>
      <w:r>
        <w:rPr>
          <w:rFonts w:hint="eastAsia"/>
          <w:sz w:val="30"/>
          <w:szCs w:val="30"/>
        </w:rPr>
        <w:t>It is the still indwelling flesh; or corruption which, though really subdued by the efficacy of the Spirit, with respect to its reign, Rom. 6:14, yet vexes the godly: and, as that unhappy incumbrance retarded Atalanta,* so also believers are retarded by this corruption in their Christian race; while the flesh continually lusts against the spirit, it hinders the elect from cheerfully performing what otherwise they would most earnestly desire to do, Gal. 5:17, Rom. 7:15, 16.</w:t>
      </w:r>
    </w:p>
    <w:p w14:paraId="18BF26E9">
      <w:pPr>
        <w:pStyle w:val="2"/>
        <w:spacing w:line="268" w:lineRule="auto"/>
        <w:rPr>
          <w:rFonts w:hint="eastAsia"/>
          <w:sz w:val="30"/>
          <w:szCs w:val="30"/>
        </w:rPr>
      </w:pPr>
    </w:p>
    <w:p w14:paraId="57BB6BA5">
      <w:pPr>
        <w:pStyle w:val="2"/>
        <w:spacing w:line="268" w:lineRule="auto"/>
        <w:rPr>
          <w:rFonts w:hint="eastAsia"/>
          <w:sz w:val="30"/>
          <w:szCs w:val="30"/>
        </w:rPr>
      </w:pPr>
      <w:r>
        <w:rPr>
          <w:rFonts w:hint="eastAsia"/>
          <w:sz w:val="30"/>
          <w:szCs w:val="30"/>
        </w:rPr>
        <w:t>这是仍然内住的肉体；或是败坏，尽管就其统治而言，它确实已被圣灵的效力所制服（罗马书 6:14），但它仍然困扰着敬虔的人：正如那不幸的累赘阻碍了阿塔兰塔（Atalanta）*一样，信徒们也在他们的基督徒赛跑中被这种败坏所阻碍；当肉体不断地与圣灵相争时，它阻碍了选民乐意地去行他们否则会最热切渴望去做的事（加拉太书 5:17，罗马书 7:15, 16）。</w:t>
      </w:r>
    </w:p>
    <w:p w14:paraId="28BD654E">
      <w:pPr>
        <w:pStyle w:val="2"/>
        <w:spacing w:line="268" w:lineRule="auto"/>
        <w:rPr>
          <w:rFonts w:hint="eastAsia"/>
          <w:sz w:val="30"/>
          <w:szCs w:val="30"/>
        </w:rPr>
      </w:pPr>
    </w:p>
    <w:p w14:paraId="6011C325">
      <w:pPr>
        <w:pStyle w:val="2"/>
        <w:spacing w:line="268" w:lineRule="auto"/>
        <w:rPr>
          <w:rFonts w:hint="eastAsia"/>
          <w:sz w:val="30"/>
          <w:szCs w:val="30"/>
        </w:rPr>
      </w:pPr>
      <w:r>
        <w:rPr>
          <w:rFonts w:hint="eastAsia"/>
          <w:sz w:val="30"/>
          <w:szCs w:val="30"/>
        </w:rPr>
        <w:t>By the Spirit the renewed man certainly tends upwards; but the flesh soon with great struggling pulls him down again, like a heavy stone tied to the feet of one of the fowls of heaven.</w:t>
      </w:r>
    </w:p>
    <w:p w14:paraId="3D5AD5F1">
      <w:pPr>
        <w:pStyle w:val="2"/>
        <w:spacing w:line="268" w:lineRule="auto"/>
        <w:rPr>
          <w:rFonts w:hint="eastAsia"/>
          <w:sz w:val="30"/>
          <w:szCs w:val="30"/>
        </w:rPr>
      </w:pPr>
    </w:p>
    <w:p w14:paraId="777EEF13">
      <w:pPr>
        <w:pStyle w:val="2"/>
        <w:spacing w:line="268" w:lineRule="auto"/>
        <w:rPr>
          <w:rFonts w:hint="eastAsia"/>
          <w:sz w:val="30"/>
          <w:szCs w:val="30"/>
        </w:rPr>
      </w:pPr>
      <w:r>
        <w:rPr>
          <w:rFonts w:hint="eastAsia"/>
          <w:sz w:val="30"/>
          <w:szCs w:val="30"/>
        </w:rPr>
        <w:t>藉着圣灵，重生的人确实向上趋近；但肉体很快就以极大的挣扎再次将他拉下来，就像一块沉重的石头绑在天上飞鸟的脚上一样。</w:t>
      </w:r>
    </w:p>
    <w:p w14:paraId="5BB93A4B">
      <w:pPr>
        <w:pStyle w:val="2"/>
        <w:spacing w:line="268" w:lineRule="auto"/>
        <w:rPr>
          <w:rFonts w:hint="eastAsia"/>
          <w:sz w:val="30"/>
          <w:szCs w:val="30"/>
        </w:rPr>
      </w:pPr>
    </w:p>
    <w:p w14:paraId="3FCFAD3F">
      <w:pPr>
        <w:pStyle w:val="2"/>
        <w:spacing w:line="268" w:lineRule="auto"/>
        <w:rPr>
          <w:rFonts w:hint="eastAsia"/>
          <w:sz w:val="30"/>
          <w:szCs w:val="30"/>
        </w:rPr>
      </w:pPr>
      <w:r>
        <w:rPr>
          <w:rFonts w:hint="eastAsia"/>
          <w:sz w:val="30"/>
          <w:szCs w:val="30"/>
        </w:rPr>
        <w:t>With a courageous boldness believers enter upon all the exercises of every virtue or grace, Ps. 119:128, Acts 24:16, and while they go on in all the strength of the Lord their God, Ps. 71:16, they undertake what far surpasses the capacity and power of natural men, and thus, at a great pace, they press forward to perfection, like those who hunt down some wild beast in hopes to possess it, Phil. 3:14.</w:t>
      </w:r>
    </w:p>
    <w:p w14:paraId="1E45A538">
      <w:pPr>
        <w:pStyle w:val="2"/>
        <w:spacing w:line="268" w:lineRule="auto"/>
        <w:rPr>
          <w:rFonts w:hint="eastAsia"/>
          <w:sz w:val="30"/>
          <w:szCs w:val="30"/>
        </w:rPr>
      </w:pPr>
    </w:p>
    <w:p w14:paraId="3E765670">
      <w:pPr>
        <w:pStyle w:val="2"/>
        <w:spacing w:line="268" w:lineRule="auto"/>
        <w:rPr>
          <w:rFonts w:hint="eastAsia"/>
          <w:sz w:val="30"/>
          <w:szCs w:val="30"/>
        </w:rPr>
      </w:pPr>
      <w:r>
        <w:rPr>
          <w:rFonts w:hint="eastAsia"/>
          <w:sz w:val="30"/>
          <w:szCs w:val="30"/>
        </w:rPr>
        <w:t>信徒们以勇敢的胆量开始实践每一种美德或恩典（诗篇 119:128，使徒行传 24:16），当他们靠着主他们神的一切力量前行时（诗篇 71:16），他们承担了远超自然人能力和力量的事，因此，他们以极快的速度向完美迈进，就像那些追捕野兽以期占有它的人一样（腓立比书 3:14）。</w:t>
      </w:r>
    </w:p>
    <w:p w14:paraId="5D758005">
      <w:pPr>
        <w:pStyle w:val="2"/>
        <w:spacing w:line="268" w:lineRule="auto"/>
        <w:rPr>
          <w:rFonts w:hint="eastAsia"/>
          <w:sz w:val="30"/>
          <w:szCs w:val="30"/>
        </w:rPr>
      </w:pPr>
    </w:p>
    <w:p w14:paraId="407956CD">
      <w:pPr>
        <w:pStyle w:val="2"/>
        <w:spacing w:line="268" w:lineRule="auto"/>
        <w:rPr>
          <w:rFonts w:hint="eastAsia"/>
          <w:sz w:val="30"/>
          <w:szCs w:val="30"/>
        </w:rPr>
      </w:pPr>
      <w:r>
        <w:rPr>
          <w:rFonts w:hint="eastAsia"/>
          <w:sz w:val="30"/>
          <w:szCs w:val="30"/>
        </w:rPr>
        <w:t>But inherent corruption, innate perverseness, heightened by so many vicious acts, the sin that easily besets us, Heb. 12:1, again spoils and taints all.</w:t>
      </w:r>
    </w:p>
    <w:p w14:paraId="28ED588B">
      <w:pPr>
        <w:pStyle w:val="2"/>
        <w:spacing w:line="268" w:lineRule="auto"/>
        <w:rPr>
          <w:rFonts w:hint="eastAsia"/>
          <w:sz w:val="30"/>
          <w:szCs w:val="30"/>
        </w:rPr>
      </w:pPr>
    </w:p>
    <w:p w14:paraId="6741C976">
      <w:pPr>
        <w:pStyle w:val="2"/>
        <w:spacing w:line="268" w:lineRule="auto"/>
        <w:rPr>
          <w:rFonts w:hint="eastAsia"/>
          <w:sz w:val="30"/>
          <w:szCs w:val="30"/>
        </w:rPr>
      </w:pPr>
      <w:r>
        <w:rPr>
          <w:rFonts w:hint="eastAsia"/>
          <w:sz w:val="30"/>
          <w:szCs w:val="30"/>
        </w:rPr>
        <w:t>但固有的败坏，天赋的悖谬，因许多邪恶行为而加剧，那容易缠累我们的罪（希伯来书 12:1），再次败坏和玷污了一切。</w:t>
      </w:r>
    </w:p>
    <w:p w14:paraId="58BB88E1">
      <w:pPr>
        <w:pStyle w:val="2"/>
        <w:spacing w:line="268" w:lineRule="auto"/>
        <w:rPr>
          <w:rFonts w:hint="eastAsia"/>
          <w:sz w:val="30"/>
          <w:szCs w:val="30"/>
        </w:rPr>
      </w:pPr>
    </w:p>
    <w:p w14:paraId="265925BC">
      <w:pPr>
        <w:pStyle w:val="2"/>
        <w:spacing w:line="268" w:lineRule="auto"/>
        <w:rPr>
          <w:rFonts w:hint="eastAsia"/>
          <w:sz w:val="30"/>
          <w:szCs w:val="30"/>
        </w:rPr>
      </w:pPr>
      <w:r>
        <w:rPr>
          <w:rFonts w:hint="eastAsia"/>
          <w:sz w:val="30"/>
          <w:szCs w:val="30"/>
        </w:rPr>
        <w:t>And this abides in man till his death: "it dwells, but reigns not; abides, but neither rules not prevails: in some measure it is rooted out, but not quite expelled; cast down, but not entirely cast out," as Bernard elegantly speaks, in Ps. 90, Sermon 10.</w:t>
      </w:r>
    </w:p>
    <w:p w14:paraId="4733BAC5">
      <w:pPr>
        <w:pStyle w:val="2"/>
        <w:spacing w:line="268" w:lineRule="auto"/>
        <w:rPr>
          <w:rFonts w:hint="eastAsia"/>
          <w:sz w:val="30"/>
          <w:szCs w:val="30"/>
        </w:rPr>
      </w:pPr>
    </w:p>
    <w:p w14:paraId="0E08AB9E">
      <w:pPr>
        <w:pStyle w:val="2"/>
        <w:spacing w:line="268" w:lineRule="auto"/>
        <w:rPr>
          <w:rFonts w:hint="eastAsia"/>
          <w:sz w:val="30"/>
          <w:szCs w:val="30"/>
        </w:rPr>
      </w:pPr>
      <w:r>
        <w:rPr>
          <w:rFonts w:hint="eastAsia"/>
          <w:sz w:val="30"/>
          <w:szCs w:val="30"/>
        </w:rPr>
        <w:t>这在人里面存留直到他死：“它居住，但不作王；存留，但既不统治也不得胜：在某种程度上它被根除，但并未完全被驱逐；被打倒，但并未完全被赶出去，”正如伯尔纳（Bernard）在其诗篇九十篇第十讲道中优雅地说的。</w:t>
      </w:r>
    </w:p>
    <w:p w14:paraId="69877679">
      <w:pPr>
        <w:pStyle w:val="2"/>
        <w:spacing w:line="268" w:lineRule="auto"/>
        <w:rPr>
          <w:rFonts w:hint="eastAsia"/>
          <w:sz w:val="30"/>
          <w:szCs w:val="30"/>
        </w:rPr>
      </w:pPr>
    </w:p>
    <w:p w14:paraId="02ABBC9C">
      <w:pPr>
        <w:pStyle w:val="2"/>
        <w:spacing w:line="268" w:lineRule="auto"/>
        <w:rPr>
          <w:rFonts w:hint="eastAsia"/>
          <w:sz w:val="30"/>
          <w:szCs w:val="30"/>
        </w:rPr>
      </w:pPr>
      <w:r>
        <w:rPr>
          <w:rFonts w:hint="eastAsia"/>
          <w:sz w:val="30"/>
          <w:szCs w:val="30"/>
        </w:rPr>
        <w:t>According to the law of Moses, when an earthen vessel was once ceremoniously unclean, it remained impure till it was broken. Lev. 11:33.</w:t>
      </w:r>
    </w:p>
    <w:p w14:paraId="22CD187F">
      <w:pPr>
        <w:pStyle w:val="2"/>
        <w:spacing w:line="268" w:lineRule="auto"/>
        <w:rPr>
          <w:rFonts w:hint="eastAsia"/>
          <w:sz w:val="30"/>
          <w:szCs w:val="30"/>
        </w:rPr>
      </w:pPr>
    </w:p>
    <w:p w14:paraId="549F899A">
      <w:pPr>
        <w:pStyle w:val="2"/>
        <w:spacing w:line="268" w:lineRule="auto"/>
        <w:rPr>
          <w:rFonts w:hint="eastAsia"/>
          <w:sz w:val="30"/>
          <w:szCs w:val="30"/>
        </w:rPr>
      </w:pPr>
      <w:r>
        <w:rPr>
          <w:rFonts w:hint="eastAsia"/>
          <w:sz w:val="30"/>
          <w:szCs w:val="30"/>
        </w:rPr>
        <w:t>根据摩西的律法，当一个瓦器一旦在礼仪上不洁净，它就保持不洁净，直到被打碎（利未记 11:33）。</w:t>
      </w:r>
    </w:p>
    <w:p w14:paraId="5C59B5B9">
      <w:pPr>
        <w:pStyle w:val="2"/>
        <w:spacing w:line="268" w:lineRule="auto"/>
        <w:rPr>
          <w:rFonts w:hint="eastAsia"/>
          <w:sz w:val="30"/>
          <w:szCs w:val="30"/>
        </w:rPr>
      </w:pPr>
    </w:p>
    <w:p w14:paraId="64501CCB">
      <w:pPr>
        <w:pStyle w:val="2"/>
        <w:spacing w:line="268" w:lineRule="auto"/>
        <w:rPr>
          <w:rFonts w:hint="eastAsia"/>
          <w:sz w:val="30"/>
          <w:szCs w:val="30"/>
        </w:rPr>
      </w:pPr>
      <w:r>
        <w:rPr>
          <w:rFonts w:hint="eastAsia"/>
          <w:sz w:val="30"/>
          <w:szCs w:val="30"/>
        </w:rPr>
        <w:t>Such earthen vessels are we, 2 Cor. 4:7; for after we are defiled with sin we do not attain to perfect purity, till the earthen vessel of our body is broken by the stroke of death.</w:t>
      </w:r>
    </w:p>
    <w:p w14:paraId="41D0EB74">
      <w:pPr>
        <w:pStyle w:val="2"/>
        <w:spacing w:line="268" w:lineRule="auto"/>
        <w:rPr>
          <w:rFonts w:hint="eastAsia"/>
          <w:sz w:val="30"/>
          <w:szCs w:val="30"/>
        </w:rPr>
      </w:pPr>
    </w:p>
    <w:p w14:paraId="59EC88F6">
      <w:pPr>
        <w:pStyle w:val="2"/>
        <w:spacing w:line="268" w:lineRule="auto"/>
        <w:rPr>
          <w:rFonts w:hint="eastAsia"/>
          <w:sz w:val="30"/>
          <w:szCs w:val="30"/>
        </w:rPr>
      </w:pPr>
      <w:r>
        <w:rPr>
          <w:rFonts w:hint="eastAsia"/>
          <w:sz w:val="30"/>
          <w:szCs w:val="30"/>
        </w:rPr>
        <w:t>我们就是这样的瓦器（哥林多后书 4:7）；因为在我们被罪玷污之后，我们并不能达到完全的纯洁，直到我们身体的这个瓦器被死亡的打击所破碎。</w:t>
      </w:r>
    </w:p>
    <w:p w14:paraId="3D2703C8">
      <w:pPr>
        <w:pStyle w:val="2"/>
        <w:spacing w:line="268" w:lineRule="auto"/>
        <w:rPr>
          <w:rFonts w:hint="eastAsia"/>
          <w:sz w:val="30"/>
          <w:szCs w:val="30"/>
        </w:rPr>
      </w:pPr>
    </w:p>
    <w:p w14:paraId="5697B2B5">
      <w:pPr>
        <w:pStyle w:val="2"/>
        <w:spacing w:line="268" w:lineRule="auto"/>
        <w:rPr>
          <w:rFonts w:hint="eastAsia"/>
          <w:sz w:val="30"/>
          <w:szCs w:val="30"/>
        </w:rPr>
      </w:pPr>
      <w:r>
        <w:rPr>
          <w:rFonts w:hint="eastAsia"/>
          <w:sz w:val="30"/>
          <w:szCs w:val="30"/>
        </w:rPr>
        <w:t>CXX. When the apostle speaks of the conflict between the spirit and the flesh, in a sanctified person, we are not to think that the conflict arises only from this, that the glandula pinealis can be impelled on one side by the soul, on the other by the animal spirits, and that these two impulsions are often contrary; so that the flesh may be then judged to prevail when the animal spirits prove the stronger; but the spirit to predominate when the soul, by a determinate judgment, proves more powerful in the impulsions of that pineal gland.</w:t>
      </w:r>
    </w:p>
    <w:p w14:paraId="317F4A93">
      <w:pPr>
        <w:pStyle w:val="2"/>
        <w:spacing w:line="268" w:lineRule="auto"/>
        <w:rPr>
          <w:rFonts w:hint="eastAsia"/>
          <w:sz w:val="30"/>
          <w:szCs w:val="30"/>
        </w:rPr>
      </w:pPr>
    </w:p>
    <w:p w14:paraId="5A42055C">
      <w:pPr>
        <w:pStyle w:val="2"/>
        <w:spacing w:line="268" w:lineRule="auto"/>
        <w:rPr>
          <w:rFonts w:hint="eastAsia"/>
          <w:sz w:val="30"/>
          <w:szCs w:val="30"/>
        </w:rPr>
      </w:pPr>
      <w:r>
        <w:rPr>
          <w:rFonts w:hint="eastAsia"/>
          <w:sz w:val="30"/>
          <w:szCs w:val="30"/>
        </w:rPr>
        <w:t>一百二十、当使徒论到一个成圣之人里面灵与肉体的冲突时，我们不应认为这冲突仅仅源于此，即松果腺 (glandula pinealis，拉丁文，指松果腺) 可以一方面被灵魂推动，另一方面被动物性的魂（animal spirits，指生理学上的生命力或精力）推动，并且这两种推动常常是相反的；因此，当动物性的魂更强时，就可以判断为肉体占了上风；但当灵魂藉着确定的判断，在对那松果腺的推动上证明更为强大时，就是灵占了主导。</w:t>
      </w:r>
    </w:p>
    <w:p w14:paraId="7942B161">
      <w:pPr>
        <w:pStyle w:val="2"/>
        <w:spacing w:line="268" w:lineRule="auto"/>
        <w:rPr>
          <w:rFonts w:hint="eastAsia"/>
          <w:sz w:val="30"/>
          <w:szCs w:val="30"/>
        </w:rPr>
      </w:pPr>
    </w:p>
    <w:p w14:paraId="100DCF12">
      <w:pPr>
        <w:pStyle w:val="2"/>
        <w:spacing w:line="268" w:lineRule="auto"/>
        <w:rPr>
          <w:rFonts w:hint="eastAsia"/>
          <w:sz w:val="30"/>
          <w:szCs w:val="30"/>
        </w:rPr>
      </w:pPr>
      <w:r>
        <w:rPr>
          <w:rFonts w:hint="eastAsia"/>
          <w:sz w:val="30"/>
          <w:szCs w:val="30"/>
        </w:rPr>
        <w:t>For though it is a very great truth that the inordinate motions of the animal spirits excite very many vicious thoughts and appetites in the soul, yet the conflict of the spirit with the flesh does not consist in that of the soul with the body.</w:t>
      </w:r>
    </w:p>
    <w:p w14:paraId="384D40C3">
      <w:pPr>
        <w:pStyle w:val="2"/>
        <w:spacing w:line="268" w:lineRule="auto"/>
        <w:rPr>
          <w:rFonts w:hint="eastAsia"/>
          <w:sz w:val="30"/>
          <w:szCs w:val="30"/>
        </w:rPr>
      </w:pPr>
    </w:p>
    <w:p w14:paraId="0D0A1F61">
      <w:pPr>
        <w:pStyle w:val="2"/>
        <w:spacing w:line="268" w:lineRule="auto"/>
        <w:rPr>
          <w:rFonts w:hint="eastAsia"/>
          <w:sz w:val="30"/>
          <w:szCs w:val="30"/>
        </w:rPr>
      </w:pPr>
      <w:r>
        <w:rPr>
          <w:rFonts w:hint="eastAsia"/>
          <w:sz w:val="30"/>
          <w:szCs w:val="30"/>
        </w:rPr>
        <w:t>因为，虽然动物性魂的无节制活动在灵魂中激起许多邪恶的思想和欲望，这是一个非常重要的真理，但灵与肉体的冲突并不在于灵魂与身体的冲突。</w:t>
      </w:r>
    </w:p>
    <w:p w14:paraId="4ADEC998">
      <w:pPr>
        <w:pStyle w:val="2"/>
        <w:spacing w:line="268" w:lineRule="auto"/>
        <w:rPr>
          <w:rFonts w:hint="eastAsia"/>
          <w:sz w:val="30"/>
          <w:szCs w:val="30"/>
        </w:rPr>
      </w:pPr>
    </w:p>
    <w:p w14:paraId="63C1B709">
      <w:pPr>
        <w:pStyle w:val="2"/>
        <w:spacing w:line="268" w:lineRule="auto"/>
        <w:rPr>
          <w:rFonts w:hint="eastAsia"/>
          <w:sz w:val="30"/>
          <w:szCs w:val="30"/>
        </w:rPr>
      </w:pPr>
      <w:r>
        <w:rPr>
          <w:rFonts w:hint="eastAsia"/>
          <w:sz w:val="30"/>
          <w:szCs w:val="30"/>
        </w:rPr>
        <w:t>As new habits are put into the soul by the sanctifying spirit, so there are likewise in the soul itself the remains of the old man; these are two distinct principles of action.</w:t>
      </w:r>
    </w:p>
    <w:p w14:paraId="2196AE87">
      <w:pPr>
        <w:pStyle w:val="2"/>
        <w:spacing w:line="268" w:lineRule="auto"/>
        <w:rPr>
          <w:rFonts w:hint="eastAsia"/>
          <w:sz w:val="30"/>
          <w:szCs w:val="30"/>
        </w:rPr>
      </w:pPr>
    </w:p>
    <w:p w14:paraId="786AA070">
      <w:pPr>
        <w:pStyle w:val="2"/>
        <w:spacing w:line="268" w:lineRule="auto"/>
        <w:rPr>
          <w:rFonts w:hint="eastAsia"/>
          <w:sz w:val="30"/>
          <w:szCs w:val="30"/>
        </w:rPr>
      </w:pPr>
      <w:r>
        <w:rPr>
          <w:rFonts w:hint="eastAsia"/>
          <w:sz w:val="30"/>
          <w:szCs w:val="30"/>
        </w:rPr>
        <w:t>正如新的习性被成圣的灵放入灵魂中一样，在灵魂本身中也同样有旧人的残余；这是两个不同的行动原则。</w:t>
      </w:r>
    </w:p>
    <w:p w14:paraId="5BF0E756">
      <w:pPr>
        <w:pStyle w:val="2"/>
        <w:spacing w:line="268" w:lineRule="auto"/>
        <w:rPr>
          <w:rFonts w:hint="eastAsia"/>
          <w:sz w:val="30"/>
          <w:szCs w:val="30"/>
        </w:rPr>
      </w:pPr>
    </w:p>
    <w:p w14:paraId="4B043C87">
      <w:pPr>
        <w:pStyle w:val="2"/>
        <w:spacing w:line="268" w:lineRule="auto"/>
        <w:rPr>
          <w:rFonts w:hint="eastAsia"/>
          <w:sz w:val="30"/>
          <w:szCs w:val="30"/>
        </w:rPr>
      </w:pPr>
      <w:r>
        <w:rPr>
          <w:rFonts w:hint="eastAsia"/>
          <w:sz w:val="30"/>
          <w:szCs w:val="30"/>
        </w:rPr>
        <w:t>But sometimes when the man is left to himself he may think, reason, desire, from that vicious principle; at other timeshe is excited by the Spirit of God, he acts from a new principle of grace, which has not yet expelled all the power of sin; from these opposite principles, and their reciprocal actings, arises that warfare we are speaking of, which is principally carried on in the soul itself, according as it is either depressed to earth by inherent corruption, or raised to heaven by a principle of a more noble life, produced by the Spirit.</w:t>
      </w:r>
    </w:p>
    <w:p w14:paraId="4640806E">
      <w:pPr>
        <w:pStyle w:val="2"/>
        <w:spacing w:line="268" w:lineRule="auto"/>
        <w:rPr>
          <w:rFonts w:hint="eastAsia"/>
          <w:sz w:val="30"/>
          <w:szCs w:val="30"/>
        </w:rPr>
      </w:pPr>
    </w:p>
    <w:p w14:paraId="060CA042">
      <w:pPr>
        <w:pStyle w:val="2"/>
        <w:spacing w:line="268" w:lineRule="auto"/>
        <w:rPr>
          <w:rFonts w:hint="eastAsia"/>
          <w:sz w:val="30"/>
          <w:szCs w:val="30"/>
        </w:rPr>
      </w:pPr>
      <w:r>
        <w:rPr>
          <w:rFonts w:hint="eastAsia"/>
          <w:sz w:val="30"/>
          <w:szCs w:val="30"/>
        </w:rPr>
        <w:t>但有时当人被撇给自己时，他可能会从那邪恶的原则思考、推理、渴望；其他时候，他被神的灵所激动，他从一个新的恩典原则行动，这个原则尚未驱逐罪的一切权势；从这些相反的原则及其相互作用中，产生了我们所说的这场争战，这场争战主要是在灵魂本身中进行的，取决于它或是被固有的败坏压低到地上，或是被圣灵所产生的更高尚生命的原则提升到天上。</w:t>
      </w:r>
    </w:p>
    <w:p w14:paraId="64D098BB">
      <w:pPr>
        <w:pStyle w:val="2"/>
        <w:spacing w:line="268" w:lineRule="auto"/>
        <w:rPr>
          <w:rFonts w:hint="eastAsia"/>
          <w:sz w:val="30"/>
          <w:szCs w:val="30"/>
        </w:rPr>
      </w:pPr>
    </w:p>
    <w:p w14:paraId="3063973C">
      <w:pPr>
        <w:pStyle w:val="2"/>
        <w:spacing w:line="268" w:lineRule="auto"/>
        <w:rPr>
          <w:rFonts w:hint="eastAsia"/>
          <w:sz w:val="30"/>
          <w:szCs w:val="30"/>
        </w:rPr>
      </w:pPr>
      <w:r>
        <w:rPr>
          <w:rFonts w:hint="eastAsia"/>
          <w:sz w:val="30"/>
          <w:szCs w:val="30"/>
        </w:rPr>
        <w:t>And when the Scripture speaks of flesh, it does not mean the body of man, but all the remaining corruption, which in its measure doth really abide in part in the body and its members, while it still has its principal seat in the soul itself, which is the proper immediate subject both of virtue and vice.</w:t>
      </w:r>
    </w:p>
    <w:p w14:paraId="38A08533">
      <w:pPr>
        <w:pStyle w:val="2"/>
        <w:spacing w:line="268" w:lineRule="auto"/>
        <w:rPr>
          <w:rFonts w:hint="eastAsia"/>
          <w:sz w:val="30"/>
          <w:szCs w:val="30"/>
        </w:rPr>
      </w:pPr>
    </w:p>
    <w:p w14:paraId="0407CE7C">
      <w:pPr>
        <w:pStyle w:val="2"/>
        <w:spacing w:line="268" w:lineRule="auto"/>
        <w:rPr>
          <w:rFonts w:hint="eastAsia"/>
          <w:sz w:val="30"/>
          <w:szCs w:val="30"/>
        </w:rPr>
      </w:pPr>
      <w:r>
        <w:rPr>
          <w:rFonts w:hint="eastAsia"/>
          <w:sz w:val="30"/>
          <w:szCs w:val="30"/>
        </w:rPr>
        <w:t>当圣经说到肉体时，它并非指人的身体，而是指所有剩余的败坏，这败坏在其程度上确实部分地存留在身体及其肢体中，同时它仍然以灵魂本身为其主要所在，灵魂是美德和邪恶的恰当直接主体。</w:t>
      </w:r>
    </w:p>
    <w:p w14:paraId="7A57D639">
      <w:pPr>
        <w:pStyle w:val="2"/>
        <w:spacing w:line="268" w:lineRule="auto"/>
        <w:rPr>
          <w:rFonts w:hint="eastAsia"/>
          <w:sz w:val="30"/>
          <w:szCs w:val="30"/>
        </w:rPr>
      </w:pPr>
    </w:p>
    <w:p w14:paraId="283440F5">
      <w:pPr>
        <w:pStyle w:val="2"/>
        <w:spacing w:line="268" w:lineRule="auto"/>
        <w:rPr>
          <w:rFonts w:hint="eastAsia"/>
          <w:sz w:val="30"/>
          <w:szCs w:val="30"/>
        </w:rPr>
      </w:pPr>
      <w:r>
        <w:rPr>
          <w:rFonts w:hint="eastAsia"/>
          <w:sz w:val="30"/>
          <w:szCs w:val="30"/>
        </w:rPr>
        <w:t>The enemies therefore in this combat are not soul and body, but the grace of the sanctifying Spirit, and the remains of natural corruption.</w:t>
      </w:r>
    </w:p>
    <w:p w14:paraId="5CA79A0D">
      <w:pPr>
        <w:pStyle w:val="2"/>
        <w:spacing w:line="268" w:lineRule="auto"/>
        <w:rPr>
          <w:rFonts w:hint="eastAsia"/>
          <w:sz w:val="30"/>
          <w:szCs w:val="30"/>
        </w:rPr>
      </w:pPr>
    </w:p>
    <w:p w14:paraId="4689ED24">
      <w:pPr>
        <w:pStyle w:val="2"/>
        <w:spacing w:line="268" w:lineRule="auto"/>
        <w:rPr>
          <w:rFonts w:hint="eastAsia"/>
          <w:sz w:val="30"/>
          <w:szCs w:val="30"/>
        </w:rPr>
      </w:pPr>
      <w:r>
        <w:rPr>
          <w:rFonts w:hint="eastAsia"/>
          <w:sz w:val="30"/>
          <w:szCs w:val="30"/>
        </w:rPr>
        <w:t>因此，这场争战中的敌人并非灵魂和身体，而是成圣之灵的恩典，以及自然败坏的残余。</w:t>
      </w:r>
    </w:p>
    <w:p w14:paraId="391B683E">
      <w:pPr>
        <w:pStyle w:val="2"/>
        <w:spacing w:line="268" w:lineRule="auto"/>
        <w:rPr>
          <w:rFonts w:hint="eastAsia"/>
          <w:sz w:val="30"/>
          <w:szCs w:val="30"/>
        </w:rPr>
      </w:pPr>
    </w:p>
    <w:p w14:paraId="7236387A">
      <w:pPr>
        <w:pStyle w:val="2"/>
        <w:spacing w:line="268" w:lineRule="auto"/>
        <w:rPr>
          <w:rFonts w:hint="eastAsia"/>
          <w:sz w:val="30"/>
          <w:szCs w:val="30"/>
        </w:rPr>
      </w:pPr>
      <w:r>
        <w:rPr>
          <w:rFonts w:hint="eastAsia"/>
          <w:sz w:val="30"/>
          <w:szCs w:val="30"/>
        </w:rPr>
        <w:t>CXXI. But known to God are the reasons of his conduct, in dispensing the operations of the Spirit of grace in believers, so that the remains of the flesh are not entirely expelled in this life, for, 1st, He would by this show the difference between earth and heaven, the time of warfare and of triumph, the place of toil and of rest, that we may the more earnestly long for our translation out of this valley of sin and misery into the heavenly country, where every thing shall be made perfect; and may, with open arms, embrace death, which will bring us to that perfection, crying out with the apostle: "O wretched man that I am! who shall deliver me from the body of this death?" Rom 7:24.</w:t>
      </w:r>
    </w:p>
    <w:p w14:paraId="35BA5794">
      <w:pPr>
        <w:pStyle w:val="2"/>
        <w:spacing w:line="268" w:lineRule="auto"/>
        <w:rPr>
          <w:rFonts w:hint="eastAsia"/>
          <w:sz w:val="30"/>
          <w:szCs w:val="30"/>
        </w:rPr>
      </w:pPr>
    </w:p>
    <w:p w14:paraId="3C5D2565">
      <w:pPr>
        <w:pStyle w:val="2"/>
        <w:spacing w:line="268" w:lineRule="auto"/>
        <w:rPr>
          <w:rFonts w:hint="eastAsia"/>
          <w:sz w:val="30"/>
          <w:szCs w:val="30"/>
        </w:rPr>
      </w:pPr>
      <w:r>
        <w:rPr>
          <w:rFonts w:hint="eastAsia"/>
          <w:sz w:val="30"/>
          <w:szCs w:val="30"/>
        </w:rPr>
        <w:t>一百二十一、但神知道祂在信徒里面分赐恩典之灵运行的理由，以致于肉体的残余在今生并未完全被驱逐，因为，第一，祂藉此要显明天与地的区别，争战与得胜的时期，劳苦与安息的地方，以便我们更热切地渴望从这罪恶和愁苦的幽谷被迁到天上的国度，在那里一切都将变得完美；并且我们可以张开双臂拥抱死亡，死亡将带我们达到那完美，与使徒一同呼喊：“我真是苦啊！谁能救我脱离这取死的身体呢？”（罗马书 7:24）。</w:t>
      </w:r>
    </w:p>
    <w:p w14:paraId="629A3B19">
      <w:pPr>
        <w:pStyle w:val="2"/>
        <w:spacing w:line="268" w:lineRule="auto"/>
        <w:rPr>
          <w:rFonts w:hint="eastAsia"/>
          <w:sz w:val="30"/>
          <w:szCs w:val="30"/>
        </w:rPr>
      </w:pPr>
    </w:p>
    <w:p w14:paraId="145E8FE0">
      <w:pPr>
        <w:pStyle w:val="2"/>
        <w:spacing w:line="268" w:lineRule="auto"/>
        <w:rPr>
          <w:rFonts w:hint="eastAsia"/>
          <w:sz w:val="30"/>
          <w:szCs w:val="30"/>
        </w:rPr>
      </w:pPr>
      <w:r>
        <w:rPr>
          <w:rFonts w:hint="eastAsia"/>
          <w:sz w:val="30"/>
          <w:szCs w:val="30"/>
        </w:rPr>
        <w:t>CXXII. 2dly, He is willing to exercise and accustom his people to patience, humility, and sympathy or fellow-feeling.</w:t>
      </w:r>
    </w:p>
    <w:p w14:paraId="1EB65657">
      <w:pPr>
        <w:pStyle w:val="2"/>
        <w:spacing w:line="268" w:lineRule="auto"/>
        <w:rPr>
          <w:rFonts w:hint="eastAsia"/>
          <w:sz w:val="30"/>
          <w:szCs w:val="30"/>
        </w:rPr>
      </w:pPr>
    </w:p>
    <w:p w14:paraId="2BDB7D20">
      <w:pPr>
        <w:pStyle w:val="2"/>
        <w:spacing w:line="268" w:lineRule="auto"/>
        <w:rPr>
          <w:rFonts w:hint="eastAsia"/>
          <w:sz w:val="30"/>
          <w:szCs w:val="30"/>
        </w:rPr>
      </w:pPr>
      <w:r>
        <w:rPr>
          <w:rFonts w:hint="eastAsia"/>
          <w:sz w:val="30"/>
          <w:szCs w:val="30"/>
        </w:rPr>
        <w:t>一百二十二、第二，祂愿意操练并使祂的子民习惯于忍耐、谦卑和同情或体恤。</w:t>
      </w:r>
    </w:p>
    <w:p w14:paraId="41B657EC">
      <w:pPr>
        <w:pStyle w:val="2"/>
        <w:spacing w:line="268" w:lineRule="auto"/>
        <w:rPr>
          <w:rFonts w:hint="eastAsia"/>
          <w:sz w:val="30"/>
          <w:szCs w:val="30"/>
        </w:rPr>
      </w:pPr>
    </w:p>
    <w:p w14:paraId="53B1A576">
      <w:pPr>
        <w:pStyle w:val="2"/>
        <w:spacing w:line="268" w:lineRule="auto"/>
        <w:rPr>
          <w:rFonts w:hint="eastAsia"/>
          <w:sz w:val="30"/>
          <w:szCs w:val="30"/>
        </w:rPr>
      </w:pPr>
      <w:r>
        <w:rPr>
          <w:rFonts w:hint="eastAsia"/>
          <w:sz w:val="30"/>
          <w:szCs w:val="30"/>
        </w:rPr>
        <w:t>As in old time he suffered the Amorites and Philistines to remain in the land of Canaan for the exercise of the Israelites, to prevent their growing indolent through a slothful ease, and dissolved in too much prosperity and quiet; so, in like manner, he exercises his saints by the remains of the flesh.</w:t>
      </w:r>
    </w:p>
    <w:p w14:paraId="6487C291">
      <w:pPr>
        <w:pStyle w:val="2"/>
        <w:spacing w:line="268" w:lineRule="auto"/>
        <w:rPr>
          <w:rFonts w:hint="eastAsia"/>
          <w:sz w:val="30"/>
          <w:szCs w:val="30"/>
        </w:rPr>
      </w:pPr>
    </w:p>
    <w:p w14:paraId="2D46FF71">
      <w:pPr>
        <w:pStyle w:val="2"/>
        <w:spacing w:line="268" w:lineRule="auto"/>
        <w:rPr>
          <w:rFonts w:hint="eastAsia"/>
          <w:sz w:val="30"/>
          <w:szCs w:val="30"/>
        </w:rPr>
      </w:pPr>
      <w:r>
        <w:rPr>
          <w:rFonts w:hint="eastAsia"/>
          <w:sz w:val="30"/>
          <w:szCs w:val="30"/>
        </w:rPr>
        <w:t>正如古时祂容许亚摩利人和非利士人留在迦南地，为要操练以色列人，防止他们因懒散安逸而变得怠惰，并沉溺于过度的繁荣和安宁；同样，祂也藉着肉体的残余来操练祂的圣徒。</w:t>
      </w:r>
    </w:p>
    <w:p w14:paraId="48011F7F">
      <w:pPr>
        <w:pStyle w:val="2"/>
        <w:spacing w:line="268" w:lineRule="auto"/>
        <w:rPr>
          <w:rFonts w:hint="eastAsia"/>
          <w:sz w:val="30"/>
          <w:szCs w:val="30"/>
        </w:rPr>
      </w:pPr>
    </w:p>
    <w:p w14:paraId="17EF0DE9">
      <w:pPr>
        <w:pStyle w:val="2"/>
        <w:spacing w:line="268" w:lineRule="auto"/>
        <w:rPr>
          <w:rFonts w:hint="eastAsia"/>
          <w:sz w:val="30"/>
          <w:szCs w:val="30"/>
        </w:rPr>
      </w:pPr>
      <w:r>
        <w:rPr>
          <w:rFonts w:hint="eastAsia"/>
          <w:sz w:val="30"/>
          <w:szCs w:val="30"/>
        </w:rPr>
        <w:t>For nothing teaches them to think more lowly of themselves than a daily sense of so many infirmities; nothing is more effectual to bring them to patience than the constant assaults of those most wicked enemies, from whom, to their considerable grief, they have often experienced blows and wounds.</w:t>
      </w:r>
    </w:p>
    <w:p w14:paraId="5064E4BC">
      <w:pPr>
        <w:pStyle w:val="2"/>
        <w:spacing w:line="268" w:lineRule="auto"/>
        <w:rPr>
          <w:rFonts w:hint="eastAsia"/>
          <w:sz w:val="30"/>
          <w:szCs w:val="30"/>
        </w:rPr>
      </w:pPr>
    </w:p>
    <w:p w14:paraId="1D378F00">
      <w:pPr>
        <w:pStyle w:val="2"/>
        <w:spacing w:line="268" w:lineRule="auto"/>
        <w:rPr>
          <w:rFonts w:hint="eastAsia"/>
          <w:sz w:val="30"/>
          <w:szCs w:val="30"/>
        </w:rPr>
      </w:pPr>
      <w:r>
        <w:rPr>
          <w:rFonts w:hint="eastAsia"/>
          <w:sz w:val="30"/>
          <w:szCs w:val="30"/>
        </w:rPr>
        <w:t>因为没有什么比每日感觉到如此多的软弱更能教导他们谦卑地看待自己了；没有什么比那些最邪恶的敌人不断的攻击更能使他们达到忍耐了，他们常常因这些敌人而遭受打击和创伤，令他们相当悲伤。</w:t>
      </w:r>
    </w:p>
    <w:p w14:paraId="0CB924D1">
      <w:pPr>
        <w:pStyle w:val="2"/>
        <w:spacing w:line="268" w:lineRule="auto"/>
        <w:rPr>
          <w:rFonts w:hint="eastAsia"/>
          <w:sz w:val="30"/>
          <w:szCs w:val="30"/>
        </w:rPr>
      </w:pPr>
    </w:p>
    <w:p w14:paraId="4FF258B7">
      <w:pPr>
        <w:pStyle w:val="2"/>
        <w:spacing w:line="268" w:lineRule="auto"/>
        <w:rPr>
          <w:rFonts w:hint="eastAsia"/>
          <w:sz w:val="30"/>
          <w:szCs w:val="30"/>
        </w:rPr>
      </w:pPr>
      <w:r>
        <w:rPr>
          <w:rFonts w:hint="eastAsia"/>
          <w:sz w:val="30"/>
          <w:szCs w:val="30"/>
        </w:rPr>
        <w:t>Nothing, in fine, is more adapted to render them more sympathizing, with respect to the failings of others, both in judging concerning their state, and their general conversation, than the consciousness of their own defects, Gal. 6:1.</w:t>
      </w:r>
    </w:p>
    <w:p w14:paraId="5703EDC0">
      <w:pPr>
        <w:pStyle w:val="2"/>
        <w:spacing w:line="268" w:lineRule="auto"/>
        <w:rPr>
          <w:rFonts w:hint="eastAsia"/>
          <w:sz w:val="30"/>
          <w:szCs w:val="30"/>
        </w:rPr>
      </w:pPr>
    </w:p>
    <w:p w14:paraId="2139541E">
      <w:pPr>
        <w:pStyle w:val="2"/>
        <w:spacing w:line="268" w:lineRule="auto"/>
        <w:rPr>
          <w:rFonts w:hint="eastAsia"/>
          <w:sz w:val="30"/>
          <w:szCs w:val="30"/>
        </w:rPr>
      </w:pPr>
      <w:r>
        <w:rPr>
          <w:rFonts w:hint="eastAsia"/>
          <w:sz w:val="30"/>
          <w:szCs w:val="30"/>
        </w:rPr>
        <w:t>最后，没有什么比意识到自己的缺陷更能使他们在对待他人的过失时，无论是在判断他们的状况，还是在他们一般的言谈举止方面，都更具同情心了（加拉太书 6:1）。</w:t>
      </w:r>
    </w:p>
    <w:p w14:paraId="769F5735">
      <w:pPr>
        <w:pStyle w:val="2"/>
        <w:spacing w:line="268" w:lineRule="auto"/>
        <w:rPr>
          <w:rFonts w:hint="eastAsia"/>
          <w:sz w:val="30"/>
          <w:szCs w:val="30"/>
        </w:rPr>
      </w:pPr>
    </w:p>
    <w:p w14:paraId="1D8E0F50">
      <w:pPr>
        <w:pStyle w:val="2"/>
        <w:spacing w:line="268" w:lineRule="auto"/>
        <w:rPr>
          <w:rFonts w:hint="eastAsia"/>
          <w:sz w:val="30"/>
          <w:szCs w:val="30"/>
        </w:rPr>
      </w:pPr>
      <w:r>
        <w:rPr>
          <w:rFonts w:hint="eastAsia"/>
          <w:sz w:val="30"/>
          <w:szCs w:val="30"/>
        </w:rPr>
        <w:t>CXXIII. 3dly, By this means he strongly convinces all that the salvation of his people is owing only to his most free grace.</w:t>
      </w:r>
    </w:p>
    <w:p w14:paraId="0313EF09">
      <w:pPr>
        <w:pStyle w:val="2"/>
        <w:spacing w:line="268" w:lineRule="auto"/>
        <w:rPr>
          <w:rFonts w:hint="eastAsia"/>
          <w:sz w:val="30"/>
          <w:szCs w:val="30"/>
        </w:rPr>
      </w:pPr>
    </w:p>
    <w:p w14:paraId="136F748B">
      <w:pPr>
        <w:pStyle w:val="2"/>
        <w:spacing w:line="268" w:lineRule="auto"/>
        <w:rPr>
          <w:rFonts w:hint="eastAsia"/>
          <w:sz w:val="30"/>
          <w:szCs w:val="30"/>
        </w:rPr>
      </w:pPr>
      <w:r>
        <w:rPr>
          <w:rFonts w:hint="eastAsia"/>
          <w:sz w:val="30"/>
          <w:szCs w:val="30"/>
        </w:rPr>
        <w:t>一百二十三、第三，藉此祂有力地使所有人都确信，祂子民的救恩仅仅归因于祂最白白的恩典。</w:t>
      </w:r>
    </w:p>
    <w:p w14:paraId="7EE74F15">
      <w:pPr>
        <w:pStyle w:val="2"/>
        <w:spacing w:line="268" w:lineRule="auto"/>
        <w:rPr>
          <w:rFonts w:hint="eastAsia"/>
          <w:sz w:val="30"/>
          <w:szCs w:val="30"/>
        </w:rPr>
      </w:pPr>
    </w:p>
    <w:p w14:paraId="2D80947F">
      <w:pPr>
        <w:pStyle w:val="2"/>
        <w:spacing w:line="268" w:lineRule="auto"/>
        <w:rPr>
          <w:rFonts w:hint="eastAsia"/>
          <w:sz w:val="30"/>
          <w:szCs w:val="30"/>
        </w:rPr>
      </w:pPr>
      <w:r>
        <w:rPr>
          <w:rFonts w:hint="eastAsia"/>
          <w:sz w:val="30"/>
          <w:szCs w:val="30"/>
        </w:rPr>
        <w:t>For who that is conscious of his own infirmities and daily failings but must be obliged to acknowledge that he obtains life from God, not as the judge of merit, but as thebestower of pardon?</w:t>
      </w:r>
    </w:p>
    <w:p w14:paraId="4AD03276">
      <w:pPr>
        <w:pStyle w:val="2"/>
        <w:spacing w:line="268" w:lineRule="auto"/>
        <w:rPr>
          <w:rFonts w:hint="eastAsia"/>
          <w:sz w:val="30"/>
          <w:szCs w:val="30"/>
        </w:rPr>
      </w:pPr>
    </w:p>
    <w:p w14:paraId="301AE90D">
      <w:pPr>
        <w:pStyle w:val="2"/>
        <w:spacing w:line="268" w:lineRule="auto"/>
        <w:rPr>
          <w:rFonts w:hint="eastAsia"/>
          <w:sz w:val="30"/>
          <w:szCs w:val="30"/>
        </w:rPr>
      </w:pPr>
      <w:r>
        <w:rPr>
          <w:rFonts w:hint="eastAsia"/>
          <w:sz w:val="30"/>
          <w:szCs w:val="30"/>
        </w:rPr>
        <w:t>因为凡意识到自己软弱和每日过失的人，谁能不被迫承认他从神那里获得生命，并非因为神是功绩的审判者，而是因为神是赦免的赐予者呢？</w:t>
      </w:r>
    </w:p>
    <w:p w14:paraId="312258C4">
      <w:pPr>
        <w:pStyle w:val="2"/>
        <w:spacing w:line="268" w:lineRule="auto"/>
        <w:rPr>
          <w:rFonts w:hint="eastAsia"/>
          <w:sz w:val="30"/>
          <w:szCs w:val="30"/>
        </w:rPr>
      </w:pPr>
    </w:p>
    <w:p w14:paraId="2544B3C5">
      <w:pPr>
        <w:pStyle w:val="2"/>
        <w:spacing w:line="268" w:lineRule="auto"/>
        <w:rPr>
          <w:rFonts w:hint="eastAsia"/>
          <w:sz w:val="30"/>
          <w:szCs w:val="30"/>
        </w:rPr>
      </w:pPr>
      <w:r>
        <w:rPr>
          <w:rFonts w:hint="eastAsia"/>
          <w:sz w:val="30"/>
          <w:szCs w:val="30"/>
        </w:rPr>
        <w:t>The rigour of the law excluded from the priesthood the blind, the lame, the disjointed in any member, or those who had any such blemish, Lev. 21:18.</w:t>
      </w:r>
    </w:p>
    <w:p w14:paraId="7ABFED77">
      <w:pPr>
        <w:pStyle w:val="2"/>
        <w:spacing w:line="268" w:lineRule="auto"/>
        <w:rPr>
          <w:rFonts w:hint="eastAsia"/>
          <w:sz w:val="30"/>
          <w:szCs w:val="30"/>
        </w:rPr>
      </w:pPr>
    </w:p>
    <w:p w14:paraId="3E200E99">
      <w:pPr>
        <w:pStyle w:val="2"/>
        <w:spacing w:line="268" w:lineRule="auto"/>
        <w:rPr>
          <w:rFonts w:hint="eastAsia"/>
          <w:sz w:val="30"/>
          <w:szCs w:val="30"/>
        </w:rPr>
      </w:pPr>
      <w:r>
        <w:rPr>
          <w:rFonts w:hint="eastAsia"/>
          <w:sz w:val="30"/>
          <w:szCs w:val="30"/>
        </w:rPr>
        <w:t>律法的严厉将瞎眼的、瘸腿的、任何肢体残缺的，或有任何此类瑕疵的人排除在祭司职分之外（利未记 21:18）。</w:t>
      </w:r>
    </w:p>
    <w:p w14:paraId="36F6DBE2">
      <w:pPr>
        <w:pStyle w:val="2"/>
        <w:spacing w:line="268" w:lineRule="auto"/>
        <w:rPr>
          <w:rFonts w:hint="eastAsia"/>
          <w:sz w:val="30"/>
          <w:szCs w:val="30"/>
        </w:rPr>
      </w:pPr>
    </w:p>
    <w:p w14:paraId="1F9D3E78">
      <w:pPr>
        <w:pStyle w:val="2"/>
        <w:spacing w:line="268" w:lineRule="auto"/>
        <w:rPr>
          <w:rFonts w:hint="eastAsia"/>
          <w:sz w:val="30"/>
          <w:szCs w:val="30"/>
        </w:rPr>
      </w:pPr>
      <w:r>
        <w:rPr>
          <w:rFonts w:hint="eastAsia"/>
          <w:sz w:val="30"/>
          <w:szCs w:val="30"/>
        </w:rPr>
        <w:t>What then can we infer but that the grace of the gospel is unmerited, which admits to the heavenly priesthood and refuses not to admit to the holy of holies made without hands those who have far worse disorders of mind?</w:t>
      </w:r>
    </w:p>
    <w:p w14:paraId="50AA3A88">
      <w:pPr>
        <w:pStyle w:val="2"/>
        <w:spacing w:line="268" w:lineRule="auto"/>
        <w:rPr>
          <w:rFonts w:hint="eastAsia"/>
          <w:sz w:val="30"/>
          <w:szCs w:val="30"/>
        </w:rPr>
      </w:pPr>
    </w:p>
    <w:p w14:paraId="26C9C647">
      <w:pPr>
        <w:pStyle w:val="2"/>
        <w:spacing w:line="268" w:lineRule="auto"/>
        <w:rPr>
          <w:rFonts w:hint="eastAsia"/>
          <w:sz w:val="30"/>
          <w:szCs w:val="30"/>
        </w:rPr>
      </w:pPr>
      <w:r>
        <w:rPr>
          <w:rFonts w:hint="eastAsia"/>
          <w:sz w:val="30"/>
          <w:szCs w:val="30"/>
        </w:rPr>
        <w:t>那么，我们除了推断福音的恩典是白白得来的之外，还能推断什么呢？这恩典接纳那些心思有远为严重失调的人进入天上的祭司职分，并且不拒绝他们进入那非人手所造的至圣所。</w:t>
      </w:r>
    </w:p>
    <w:p w14:paraId="050A1738">
      <w:pPr>
        <w:pStyle w:val="2"/>
        <w:spacing w:line="268" w:lineRule="auto"/>
        <w:rPr>
          <w:rFonts w:hint="eastAsia"/>
          <w:sz w:val="30"/>
          <w:szCs w:val="30"/>
        </w:rPr>
      </w:pPr>
    </w:p>
    <w:p w14:paraId="20310CDA">
      <w:pPr>
        <w:pStyle w:val="2"/>
        <w:spacing w:line="268" w:lineRule="auto"/>
        <w:rPr>
          <w:rFonts w:hint="eastAsia"/>
          <w:sz w:val="30"/>
          <w:szCs w:val="30"/>
        </w:rPr>
      </w:pPr>
      <w:r>
        <w:rPr>
          <w:rFonts w:hint="eastAsia"/>
          <w:sz w:val="30"/>
          <w:szCs w:val="30"/>
        </w:rPr>
        <w:t>If, notwithstanding such imperfection, it be scarce if at all possible to banish the arrogance of merits out of the church, what would it be should we teach the possibility of perfection?</w:t>
      </w:r>
    </w:p>
    <w:p w14:paraId="6BF158F0">
      <w:pPr>
        <w:pStyle w:val="2"/>
        <w:spacing w:line="268" w:lineRule="auto"/>
        <w:rPr>
          <w:rFonts w:hint="eastAsia"/>
          <w:sz w:val="30"/>
          <w:szCs w:val="30"/>
        </w:rPr>
      </w:pPr>
    </w:p>
    <w:p w14:paraId="495DB086">
      <w:pPr>
        <w:pStyle w:val="2"/>
        <w:spacing w:line="268" w:lineRule="auto"/>
        <w:rPr>
          <w:rFonts w:hint="eastAsia"/>
          <w:sz w:val="30"/>
          <w:szCs w:val="30"/>
        </w:rPr>
      </w:pPr>
      <w:r>
        <w:rPr>
          <w:rFonts w:hint="eastAsia"/>
          <w:sz w:val="30"/>
          <w:szCs w:val="30"/>
        </w:rPr>
        <w:t>如果，尽管有这样的不完美，要将功绩的骄傲从教会中驱逐出去，即使不是完全不可能，也是几乎不可能，那么如果我们教导完美的可能性，情况又会怎样呢？</w:t>
      </w:r>
    </w:p>
    <w:p w14:paraId="6ECB41F0">
      <w:pPr>
        <w:pStyle w:val="2"/>
        <w:spacing w:line="268" w:lineRule="auto"/>
        <w:rPr>
          <w:rFonts w:hint="eastAsia"/>
          <w:sz w:val="30"/>
          <w:szCs w:val="30"/>
        </w:rPr>
      </w:pPr>
    </w:p>
    <w:p w14:paraId="263DD037">
      <w:pPr>
        <w:pStyle w:val="2"/>
        <w:spacing w:line="268" w:lineRule="auto"/>
        <w:rPr>
          <w:rFonts w:hint="eastAsia"/>
          <w:sz w:val="30"/>
          <w:szCs w:val="30"/>
        </w:rPr>
      </w:pPr>
      <w:r>
        <w:rPr>
          <w:rFonts w:hint="eastAsia"/>
          <w:sz w:val="30"/>
          <w:szCs w:val="30"/>
        </w:rPr>
        <w:t>CXXIV. 4thly and lastly, It becomes the wisdom of God to raise his people by degrees to the highest pitch of holiness.</w:t>
      </w:r>
    </w:p>
    <w:p w14:paraId="59B10E2A">
      <w:pPr>
        <w:pStyle w:val="2"/>
        <w:spacing w:line="268" w:lineRule="auto"/>
        <w:rPr>
          <w:rFonts w:hint="eastAsia"/>
          <w:sz w:val="30"/>
          <w:szCs w:val="30"/>
        </w:rPr>
      </w:pPr>
    </w:p>
    <w:p w14:paraId="351D66D3">
      <w:pPr>
        <w:pStyle w:val="2"/>
        <w:spacing w:line="268" w:lineRule="auto"/>
        <w:rPr>
          <w:rFonts w:hint="eastAsia"/>
          <w:sz w:val="30"/>
          <w:szCs w:val="30"/>
        </w:rPr>
      </w:pPr>
      <w:r>
        <w:rPr>
          <w:rFonts w:hint="eastAsia"/>
          <w:sz w:val="30"/>
          <w:szCs w:val="30"/>
        </w:rPr>
        <w:t>一百二十四、第四，也是最后，神的智慧在于逐步将祂的子民提升到圣洁的最高境界。</w:t>
      </w:r>
    </w:p>
    <w:p w14:paraId="3F756AA4">
      <w:pPr>
        <w:pStyle w:val="2"/>
        <w:spacing w:line="268" w:lineRule="auto"/>
        <w:rPr>
          <w:rFonts w:hint="eastAsia"/>
          <w:sz w:val="30"/>
          <w:szCs w:val="30"/>
        </w:rPr>
      </w:pPr>
    </w:p>
    <w:p w14:paraId="0F8CEA67">
      <w:pPr>
        <w:pStyle w:val="2"/>
        <w:spacing w:line="268" w:lineRule="auto"/>
        <w:rPr>
          <w:rFonts w:hint="eastAsia"/>
          <w:sz w:val="30"/>
          <w:szCs w:val="30"/>
        </w:rPr>
      </w:pPr>
      <w:r>
        <w:rPr>
          <w:rFonts w:hint="eastAsia"/>
          <w:sz w:val="30"/>
          <w:szCs w:val="30"/>
        </w:rPr>
        <w:t>As in the creation of the first world he began with a rude chaos and indigested mass which, in six successive days, he fashioned into this beautiful frame, till, having given the finishing hand, he rested on the sabbath, Gen. 2:2; so, in the creation of the new world of grace, beginning with nothing, he gradually leads his people higher and higher, till, on the expiration of this earthly week, on the dawn of the heavenly sabbath, he crowns them at once with holiness and glory.</w:t>
      </w:r>
    </w:p>
    <w:p w14:paraId="46FE7AC1">
      <w:pPr>
        <w:pStyle w:val="2"/>
        <w:spacing w:line="268" w:lineRule="auto"/>
        <w:rPr>
          <w:rFonts w:hint="eastAsia"/>
          <w:sz w:val="30"/>
          <w:szCs w:val="30"/>
        </w:rPr>
      </w:pPr>
    </w:p>
    <w:p w14:paraId="145071B9">
      <w:pPr>
        <w:pStyle w:val="2"/>
        <w:spacing w:line="268" w:lineRule="auto"/>
        <w:rPr>
          <w:rFonts w:hint="eastAsia"/>
          <w:sz w:val="30"/>
          <w:szCs w:val="30"/>
        </w:rPr>
      </w:pPr>
      <w:r>
        <w:rPr>
          <w:rFonts w:hint="eastAsia"/>
          <w:sz w:val="30"/>
          <w:szCs w:val="30"/>
        </w:rPr>
        <w:t>正如在创造第一个世界时，祂从一个粗糙的混沌和未消化的团块开始，在连续的六天内，祂将其塑造成这个美丽的结构，直到完成了最后的工序，祂在安息日歇息了（创世记 2:2）；同样，在创造恩典的新世界时，祂从无开始，逐渐将祂的子民引向越来越高，直到这个属世的星期结束，在属天安息日的黎明，祂同时以圣洁和荣耀为他们加冕。</w:t>
      </w:r>
    </w:p>
    <w:p w14:paraId="3F0D13DE">
      <w:pPr>
        <w:pStyle w:val="2"/>
        <w:spacing w:line="268" w:lineRule="auto"/>
        <w:rPr>
          <w:rFonts w:hint="eastAsia"/>
          <w:sz w:val="30"/>
          <w:szCs w:val="30"/>
        </w:rPr>
      </w:pPr>
    </w:p>
    <w:p w14:paraId="732C9D1C">
      <w:pPr>
        <w:pStyle w:val="2"/>
        <w:spacing w:line="268" w:lineRule="auto"/>
        <w:rPr>
          <w:rFonts w:hint="eastAsia"/>
          <w:sz w:val="30"/>
          <w:szCs w:val="30"/>
        </w:rPr>
      </w:pPr>
      <w:r>
        <w:rPr>
          <w:rFonts w:hint="eastAsia"/>
          <w:sz w:val="30"/>
          <w:szCs w:val="30"/>
        </w:rPr>
        <w:t>CXXV. It cannot, indeed, be denied that sometimes the scripture makes mention of some who are said to be perfect even in this life.</w:t>
      </w:r>
    </w:p>
    <w:p w14:paraId="3B661032">
      <w:pPr>
        <w:pStyle w:val="2"/>
        <w:spacing w:line="268" w:lineRule="auto"/>
        <w:rPr>
          <w:rFonts w:hint="eastAsia"/>
          <w:sz w:val="30"/>
          <w:szCs w:val="30"/>
        </w:rPr>
      </w:pPr>
    </w:p>
    <w:p w14:paraId="58E1DEBC">
      <w:pPr>
        <w:pStyle w:val="2"/>
        <w:spacing w:line="268" w:lineRule="auto"/>
        <w:rPr>
          <w:rFonts w:hint="eastAsia"/>
          <w:sz w:val="30"/>
          <w:szCs w:val="30"/>
        </w:rPr>
      </w:pPr>
      <w:r>
        <w:rPr>
          <w:rFonts w:hint="eastAsia"/>
          <w:sz w:val="30"/>
          <w:szCs w:val="30"/>
        </w:rPr>
        <w:t>一百二十五、的确，不可否认，圣经有时提到一些人在今生就被称为是完全的。</w:t>
      </w:r>
    </w:p>
    <w:p w14:paraId="50F335E7">
      <w:pPr>
        <w:pStyle w:val="2"/>
        <w:spacing w:line="268" w:lineRule="auto"/>
        <w:rPr>
          <w:rFonts w:hint="eastAsia"/>
          <w:sz w:val="30"/>
          <w:szCs w:val="30"/>
        </w:rPr>
      </w:pPr>
    </w:p>
    <w:p w14:paraId="0261BB2A">
      <w:pPr>
        <w:pStyle w:val="2"/>
        <w:spacing w:line="268" w:lineRule="auto"/>
        <w:rPr>
          <w:rFonts w:hint="eastAsia"/>
          <w:sz w:val="30"/>
          <w:szCs w:val="30"/>
        </w:rPr>
      </w:pPr>
      <w:r>
        <w:rPr>
          <w:rFonts w:hint="eastAsia"/>
          <w:sz w:val="30"/>
          <w:szCs w:val="30"/>
        </w:rPr>
        <w:t>But it is to be observed that the term perfection is not always used in the same sense.</w:t>
      </w:r>
    </w:p>
    <w:p w14:paraId="1CA765BD">
      <w:pPr>
        <w:pStyle w:val="2"/>
        <w:spacing w:line="268" w:lineRule="auto"/>
        <w:rPr>
          <w:rFonts w:hint="eastAsia"/>
          <w:sz w:val="30"/>
          <w:szCs w:val="30"/>
        </w:rPr>
      </w:pPr>
    </w:p>
    <w:p w14:paraId="25480202">
      <w:pPr>
        <w:pStyle w:val="2"/>
        <w:spacing w:line="268" w:lineRule="auto"/>
        <w:rPr>
          <w:rFonts w:hint="eastAsia"/>
          <w:sz w:val="30"/>
          <w:szCs w:val="30"/>
        </w:rPr>
      </w:pPr>
      <w:r>
        <w:rPr>
          <w:rFonts w:hint="eastAsia"/>
          <w:sz w:val="30"/>
          <w:szCs w:val="30"/>
        </w:rPr>
        <w:t>但要注意的是，“完全”这个词并非总是以相同的意义使用。</w:t>
      </w:r>
    </w:p>
    <w:p w14:paraId="36AE291E">
      <w:pPr>
        <w:pStyle w:val="2"/>
        <w:spacing w:line="268" w:lineRule="auto"/>
        <w:rPr>
          <w:rFonts w:hint="eastAsia"/>
          <w:sz w:val="30"/>
          <w:szCs w:val="30"/>
        </w:rPr>
      </w:pPr>
    </w:p>
    <w:p w14:paraId="3F3000A8">
      <w:pPr>
        <w:pStyle w:val="2"/>
        <w:spacing w:line="268" w:lineRule="auto"/>
        <w:rPr>
          <w:rFonts w:hint="eastAsia"/>
          <w:sz w:val="30"/>
          <w:szCs w:val="30"/>
        </w:rPr>
      </w:pPr>
      <w:r>
        <w:rPr>
          <w:rFonts w:hint="eastAsia"/>
          <w:sz w:val="30"/>
          <w:szCs w:val="30"/>
        </w:rPr>
        <w:t>For, 1st, There is a perfection of sincerity consisting in this, that a man serves God with an unfeigned heart, without any reigning hypocrisy.</w:t>
      </w:r>
    </w:p>
    <w:p w14:paraId="05A848B2">
      <w:pPr>
        <w:pStyle w:val="2"/>
        <w:spacing w:line="268" w:lineRule="auto"/>
        <w:rPr>
          <w:rFonts w:hint="eastAsia"/>
          <w:sz w:val="30"/>
          <w:szCs w:val="30"/>
        </w:rPr>
      </w:pPr>
    </w:p>
    <w:p w14:paraId="27FC2ED8">
      <w:pPr>
        <w:pStyle w:val="2"/>
        <w:spacing w:line="268" w:lineRule="auto"/>
        <w:rPr>
          <w:rFonts w:hint="eastAsia"/>
          <w:sz w:val="30"/>
          <w:szCs w:val="30"/>
        </w:rPr>
      </w:pPr>
      <w:r>
        <w:rPr>
          <w:rFonts w:hint="eastAsia"/>
          <w:sz w:val="30"/>
          <w:szCs w:val="30"/>
        </w:rPr>
        <w:t>因为，第一，有一种真诚的完全，在于一个人以无伪的心事奉神，没有任何主导的虚伪。</w:t>
      </w:r>
    </w:p>
    <w:p w14:paraId="76F957F1">
      <w:pPr>
        <w:pStyle w:val="2"/>
        <w:spacing w:line="268" w:lineRule="auto"/>
        <w:rPr>
          <w:rFonts w:hint="eastAsia"/>
          <w:sz w:val="30"/>
          <w:szCs w:val="30"/>
        </w:rPr>
      </w:pPr>
    </w:p>
    <w:p w14:paraId="1EDB255C">
      <w:pPr>
        <w:pStyle w:val="2"/>
        <w:spacing w:line="268" w:lineRule="auto"/>
        <w:rPr>
          <w:rFonts w:hint="eastAsia"/>
          <w:sz w:val="30"/>
          <w:szCs w:val="30"/>
        </w:rPr>
      </w:pPr>
      <w:r>
        <w:rPr>
          <w:rFonts w:hint="eastAsia"/>
          <w:sz w:val="30"/>
          <w:szCs w:val="30"/>
        </w:rPr>
        <w:t>In this sense it is said of Job that he was "וישר תם, perfect and upright, and one that feared God and eschewed evil," Job 1:1.</w:t>
      </w:r>
    </w:p>
    <w:p w14:paraId="5CE5F62D">
      <w:pPr>
        <w:pStyle w:val="2"/>
        <w:spacing w:line="268" w:lineRule="auto"/>
        <w:rPr>
          <w:rFonts w:hint="eastAsia"/>
          <w:sz w:val="30"/>
          <w:szCs w:val="30"/>
        </w:rPr>
      </w:pPr>
    </w:p>
    <w:p w14:paraId="34B60022">
      <w:pPr>
        <w:pStyle w:val="2"/>
        <w:spacing w:line="268" w:lineRule="auto"/>
        <w:rPr>
          <w:rFonts w:hint="eastAsia"/>
          <w:sz w:val="30"/>
          <w:szCs w:val="30"/>
        </w:rPr>
      </w:pPr>
      <w:r>
        <w:rPr>
          <w:rFonts w:hint="eastAsia"/>
          <w:sz w:val="30"/>
          <w:szCs w:val="30"/>
        </w:rPr>
        <w:t>在这个意义上，论到约伯说他是“תָּם וְיָשָׁר (tam wə·yā·šār，希伯来文，意为完全正直)，敬畏神，远离恶事”（约伯记 1:1）。</w:t>
      </w:r>
    </w:p>
    <w:p w14:paraId="75DBC2E3">
      <w:pPr>
        <w:pStyle w:val="2"/>
        <w:spacing w:line="268" w:lineRule="auto"/>
        <w:rPr>
          <w:rFonts w:hint="eastAsia"/>
          <w:sz w:val="30"/>
          <w:szCs w:val="30"/>
        </w:rPr>
      </w:pPr>
    </w:p>
    <w:p w14:paraId="6A2839C8">
      <w:pPr>
        <w:pStyle w:val="2"/>
        <w:spacing w:line="268" w:lineRule="auto"/>
        <w:rPr>
          <w:rFonts w:hint="eastAsia"/>
          <w:sz w:val="30"/>
          <w:szCs w:val="30"/>
        </w:rPr>
      </w:pPr>
      <w:r>
        <w:rPr>
          <w:rFonts w:hint="eastAsia"/>
          <w:sz w:val="30"/>
          <w:szCs w:val="30"/>
        </w:rPr>
        <w:t>In the same sense Hezekiah protests that he had walked before God "in truth and with a perfect heart, and done what was good in his eyes," Isa. 38:3.</w:t>
      </w:r>
    </w:p>
    <w:p w14:paraId="28251E28">
      <w:pPr>
        <w:pStyle w:val="2"/>
        <w:spacing w:line="268" w:lineRule="auto"/>
        <w:rPr>
          <w:rFonts w:hint="eastAsia"/>
          <w:sz w:val="30"/>
          <w:szCs w:val="30"/>
        </w:rPr>
      </w:pPr>
    </w:p>
    <w:p w14:paraId="2E69532A">
      <w:pPr>
        <w:pStyle w:val="2"/>
        <w:spacing w:line="268" w:lineRule="auto"/>
        <w:rPr>
          <w:rFonts w:hint="eastAsia"/>
          <w:sz w:val="30"/>
          <w:szCs w:val="30"/>
        </w:rPr>
      </w:pPr>
      <w:r>
        <w:rPr>
          <w:rFonts w:hint="eastAsia"/>
          <w:sz w:val="30"/>
          <w:szCs w:val="30"/>
        </w:rPr>
        <w:t>在同样的意义上，希西家（Hezekiah）声明他在神面前“存诚实的心，行正直的事，作祂眼中看为善的事”（以赛亚书 38:3，此处引用与原文略有出入，原文为“以纯全的心行在你面前”）。</w:t>
      </w:r>
    </w:p>
    <w:p w14:paraId="0B140AC6">
      <w:pPr>
        <w:pStyle w:val="2"/>
        <w:spacing w:line="268" w:lineRule="auto"/>
        <w:rPr>
          <w:rFonts w:hint="eastAsia"/>
          <w:sz w:val="30"/>
          <w:szCs w:val="30"/>
        </w:rPr>
      </w:pPr>
    </w:p>
    <w:p w14:paraId="31450BA6">
      <w:pPr>
        <w:pStyle w:val="2"/>
        <w:spacing w:line="268" w:lineRule="auto"/>
        <w:rPr>
          <w:rFonts w:hint="eastAsia"/>
          <w:sz w:val="30"/>
          <w:szCs w:val="30"/>
        </w:rPr>
      </w:pPr>
      <w:r>
        <w:rPr>
          <w:rFonts w:hint="eastAsia"/>
          <w:sz w:val="30"/>
          <w:szCs w:val="30"/>
        </w:rPr>
        <w:t>2dly, There is a perfection of parts, and that both subjective with respect to the whole man, in so far as he is "sanctified wholly, in spirit, soul, and body," 1 Thess. 5:23.</w:t>
      </w:r>
    </w:p>
    <w:p w14:paraId="50C37FF9">
      <w:pPr>
        <w:pStyle w:val="2"/>
        <w:spacing w:line="268" w:lineRule="auto"/>
        <w:rPr>
          <w:rFonts w:hint="eastAsia"/>
          <w:sz w:val="30"/>
          <w:szCs w:val="30"/>
        </w:rPr>
      </w:pPr>
    </w:p>
    <w:p w14:paraId="7EA63731">
      <w:pPr>
        <w:pStyle w:val="2"/>
        <w:spacing w:line="268" w:lineRule="auto"/>
        <w:rPr>
          <w:rFonts w:hint="eastAsia"/>
          <w:sz w:val="30"/>
          <w:szCs w:val="30"/>
        </w:rPr>
      </w:pPr>
      <w:r>
        <w:rPr>
          <w:rFonts w:hint="eastAsia"/>
          <w:sz w:val="30"/>
          <w:szCs w:val="30"/>
        </w:rPr>
        <w:t>第二，有一种部分的完全，这既是主观的，就全人而言，即他“全然成圣，灵、魂、体都蒙保守”（帖撒罗尼迦前书 5:23）。</w:t>
      </w:r>
    </w:p>
    <w:p w14:paraId="4B15D2A0">
      <w:pPr>
        <w:pStyle w:val="2"/>
        <w:spacing w:line="268" w:lineRule="auto"/>
        <w:rPr>
          <w:rFonts w:hint="eastAsia"/>
          <w:sz w:val="30"/>
          <w:szCs w:val="30"/>
        </w:rPr>
      </w:pPr>
    </w:p>
    <w:p w14:paraId="2277A5D1">
      <w:pPr>
        <w:pStyle w:val="2"/>
        <w:spacing w:line="268" w:lineRule="auto"/>
        <w:rPr>
          <w:rFonts w:hint="eastAsia"/>
          <w:sz w:val="30"/>
          <w:szCs w:val="30"/>
        </w:rPr>
      </w:pPr>
      <w:r>
        <w:rPr>
          <w:rFonts w:hint="eastAsia"/>
          <w:sz w:val="30"/>
          <w:szCs w:val="30"/>
        </w:rPr>
        <w:t>And objective, with respect to the whole law, when all and every one of the duties prescribed by God are observed without exception.</w:t>
      </w:r>
    </w:p>
    <w:p w14:paraId="6B97DD71">
      <w:pPr>
        <w:pStyle w:val="2"/>
        <w:spacing w:line="268" w:lineRule="auto"/>
        <w:rPr>
          <w:rFonts w:hint="eastAsia"/>
          <w:sz w:val="30"/>
          <w:szCs w:val="30"/>
        </w:rPr>
      </w:pPr>
    </w:p>
    <w:p w14:paraId="266AB561">
      <w:pPr>
        <w:pStyle w:val="2"/>
        <w:spacing w:line="268" w:lineRule="auto"/>
        <w:rPr>
          <w:rFonts w:hint="eastAsia"/>
          <w:sz w:val="30"/>
          <w:szCs w:val="30"/>
        </w:rPr>
      </w:pPr>
      <w:r>
        <w:rPr>
          <w:rFonts w:hint="eastAsia"/>
          <w:sz w:val="30"/>
          <w:szCs w:val="30"/>
        </w:rPr>
        <w:t>也是客观的，就整个律法而言，即神所规定的一切和每一个责任都毫无例外地被遵守。</w:t>
      </w:r>
    </w:p>
    <w:p w14:paraId="2A1934F0">
      <w:pPr>
        <w:pStyle w:val="2"/>
        <w:spacing w:line="268" w:lineRule="auto"/>
        <w:rPr>
          <w:rFonts w:hint="eastAsia"/>
          <w:sz w:val="30"/>
          <w:szCs w:val="30"/>
        </w:rPr>
      </w:pPr>
    </w:p>
    <w:p w14:paraId="7B97782F">
      <w:pPr>
        <w:pStyle w:val="2"/>
        <w:spacing w:line="268" w:lineRule="auto"/>
        <w:rPr>
          <w:rFonts w:hint="eastAsia"/>
          <w:sz w:val="30"/>
          <w:szCs w:val="30"/>
        </w:rPr>
      </w:pPr>
      <w:r>
        <w:rPr>
          <w:rFonts w:hint="eastAsia"/>
          <w:sz w:val="30"/>
          <w:szCs w:val="30"/>
        </w:rPr>
        <w:t>Of this David was speaking, Psa. 119:128. "I esteem all thy precepts concerning all things to be right; and I hate every false way."</w:t>
      </w:r>
    </w:p>
    <w:p w14:paraId="2F86F653">
      <w:pPr>
        <w:pStyle w:val="2"/>
        <w:spacing w:line="268" w:lineRule="auto"/>
        <w:rPr>
          <w:rFonts w:hint="eastAsia"/>
          <w:sz w:val="30"/>
          <w:szCs w:val="30"/>
        </w:rPr>
      </w:pPr>
    </w:p>
    <w:p w14:paraId="4A1F483C">
      <w:pPr>
        <w:pStyle w:val="2"/>
        <w:spacing w:line="268" w:lineRule="auto"/>
        <w:rPr>
          <w:rFonts w:hint="eastAsia"/>
          <w:sz w:val="30"/>
          <w:szCs w:val="30"/>
        </w:rPr>
      </w:pPr>
      <w:r>
        <w:rPr>
          <w:rFonts w:hint="eastAsia"/>
          <w:sz w:val="30"/>
          <w:szCs w:val="30"/>
        </w:rPr>
        <w:t>大卫论到这一点说（诗篇 119:128）：“你一切的训词，在万事上我都以为正直；我却恨恶一切假道。”</w:t>
      </w:r>
    </w:p>
    <w:p w14:paraId="0CBC3646">
      <w:pPr>
        <w:pStyle w:val="2"/>
        <w:spacing w:line="268" w:lineRule="auto"/>
        <w:rPr>
          <w:rFonts w:hint="eastAsia"/>
          <w:sz w:val="30"/>
          <w:szCs w:val="30"/>
        </w:rPr>
      </w:pPr>
    </w:p>
    <w:p w14:paraId="2EFE80CB">
      <w:pPr>
        <w:pStyle w:val="2"/>
        <w:spacing w:line="268" w:lineRule="auto"/>
        <w:rPr>
          <w:rFonts w:hint="eastAsia"/>
          <w:sz w:val="30"/>
          <w:szCs w:val="30"/>
        </w:rPr>
      </w:pPr>
      <w:r>
        <w:rPr>
          <w:rFonts w:hint="eastAsia"/>
          <w:sz w:val="30"/>
          <w:szCs w:val="30"/>
        </w:rPr>
        <w:t>And it is said of Zacharias and Elizabeth, Luke 1:6, that they "walked in all the commandments and ordinances of the Lord blameless."</w:t>
      </w:r>
    </w:p>
    <w:p w14:paraId="774B6575">
      <w:pPr>
        <w:pStyle w:val="2"/>
        <w:spacing w:line="268" w:lineRule="auto"/>
        <w:rPr>
          <w:rFonts w:hint="eastAsia"/>
          <w:sz w:val="30"/>
          <w:szCs w:val="30"/>
        </w:rPr>
      </w:pPr>
    </w:p>
    <w:p w14:paraId="1FA7ABE6">
      <w:pPr>
        <w:pStyle w:val="2"/>
        <w:spacing w:line="268" w:lineRule="auto"/>
        <w:rPr>
          <w:rFonts w:hint="eastAsia"/>
          <w:sz w:val="30"/>
          <w:szCs w:val="30"/>
        </w:rPr>
      </w:pPr>
      <w:r>
        <w:rPr>
          <w:rFonts w:hint="eastAsia"/>
          <w:sz w:val="30"/>
          <w:szCs w:val="30"/>
        </w:rPr>
        <w:t>论到撒迦利亚（Zacharias）和伊利莎白（Elizabeth）说（路加福音 1:6），他们“遵行主的一切诫命礼仪，没有可指摘的。”</w:t>
      </w:r>
    </w:p>
    <w:p w14:paraId="7370784B">
      <w:pPr>
        <w:pStyle w:val="2"/>
        <w:spacing w:line="268" w:lineRule="auto"/>
        <w:rPr>
          <w:rFonts w:hint="eastAsia"/>
          <w:sz w:val="30"/>
          <w:szCs w:val="30"/>
        </w:rPr>
      </w:pPr>
    </w:p>
    <w:p w14:paraId="366FE597">
      <w:pPr>
        <w:pStyle w:val="2"/>
        <w:spacing w:line="268" w:lineRule="auto"/>
        <w:rPr>
          <w:rFonts w:hint="eastAsia"/>
          <w:sz w:val="30"/>
          <w:szCs w:val="30"/>
        </w:rPr>
      </w:pPr>
      <w:r>
        <w:rPr>
          <w:rFonts w:hint="eastAsia"/>
          <w:sz w:val="30"/>
          <w:szCs w:val="30"/>
        </w:rPr>
        <w:t>3dly, There is a comparative perfection ascribed to those who are advanced in knowledge, faith, and sanctification, in comparison of those who are still infants and untaught; in this manner John distinguishes little children, young men, and fathers, 1 John 2:12, 13.</w:t>
      </w:r>
    </w:p>
    <w:p w14:paraId="50AED045">
      <w:pPr>
        <w:pStyle w:val="2"/>
        <w:spacing w:line="268" w:lineRule="auto"/>
        <w:rPr>
          <w:rFonts w:hint="eastAsia"/>
          <w:sz w:val="30"/>
          <w:szCs w:val="30"/>
        </w:rPr>
      </w:pPr>
    </w:p>
    <w:p w14:paraId="24DBA94E">
      <w:pPr>
        <w:pStyle w:val="2"/>
        <w:spacing w:line="268" w:lineRule="auto"/>
        <w:rPr>
          <w:rFonts w:hint="eastAsia"/>
          <w:sz w:val="30"/>
          <w:szCs w:val="30"/>
        </w:rPr>
      </w:pPr>
      <w:r>
        <w:rPr>
          <w:rFonts w:hint="eastAsia"/>
          <w:sz w:val="30"/>
          <w:szCs w:val="30"/>
        </w:rPr>
        <w:t>第三，有一种比较性的完全，归于那些在知识、信心和成圣上长进的人，与那些仍是婴孩和未受教导的人相比；约翰就是以这种方式区分小子们、青年人和父老们的（约翰一书 2:12, 13）。</w:t>
      </w:r>
    </w:p>
    <w:p w14:paraId="6A1C547F">
      <w:pPr>
        <w:pStyle w:val="2"/>
        <w:spacing w:line="268" w:lineRule="auto"/>
        <w:rPr>
          <w:rFonts w:hint="eastAsia"/>
          <w:sz w:val="30"/>
          <w:szCs w:val="30"/>
        </w:rPr>
      </w:pPr>
    </w:p>
    <w:p w14:paraId="144FF8C3">
      <w:pPr>
        <w:pStyle w:val="2"/>
        <w:spacing w:line="268" w:lineRule="auto"/>
        <w:rPr>
          <w:rFonts w:hint="eastAsia"/>
          <w:sz w:val="30"/>
          <w:szCs w:val="30"/>
        </w:rPr>
      </w:pPr>
      <w:r>
        <w:rPr>
          <w:rFonts w:hint="eastAsia"/>
          <w:sz w:val="30"/>
          <w:szCs w:val="30"/>
        </w:rPr>
        <w:t>In that sense Paul speaks of the perfect, 1 Cor. 2:6, and Phil. 3:15.</w:t>
      </w:r>
    </w:p>
    <w:p w14:paraId="4638D428">
      <w:pPr>
        <w:pStyle w:val="2"/>
        <w:spacing w:line="268" w:lineRule="auto"/>
        <w:rPr>
          <w:rFonts w:hint="eastAsia"/>
          <w:sz w:val="30"/>
          <w:szCs w:val="30"/>
        </w:rPr>
      </w:pPr>
    </w:p>
    <w:p w14:paraId="22DFA68E">
      <w:pPr>
        <w:pStyle w:val="2"/>
        <w:spacing w:line="268" w:lineRule="auto"/>
        <w:rPr>
          <w:rFonts w:hint="eastAsia"/>
          <w:sz w:val="30"/>
          <w:szCs w:val="30"/>
        </w:rPr>
      </w:pPr>
      <w:r>
        <w:rPr>
          <w:rFonts w:hint="eastAsia"/>
          <w:sz w:val="30"/>
          <w:szCs w:val="30"/>
        </w:rPr>
        <w:t>保罗在这个意义上说到完全人（哥林多前书 2:6，腓立比书 3:15）。</w:t>
      </w:r>
    </w:p>
    <w:p w14:paraId="76AE4E68">
      <w:pPr>
        <w:pStyle w:val="2"/>
        <w:spacing w:line="268" w:lineRule="auto"/>
        <w:rPr>
          <w:rFonts w:hint="eastAsia"/>
          <w:sz w:val="30"/>
          <w:szCs w:val="30"/>
        </w:rPr>
      </w:pPr>
    </w:p>
    <w:p w14:paraId="168BB091">
      <w:pPr>
        <w:pStyle w:val="2"/>
        <w:spacing w:line="268" w:lineRule="auto"/>
        <w:rPr>
          <w:rFonts w:hint="eastAsia"/>
          <w:sz w:val="30"/>
          <w:szCs w:val="30"/>
        </w:rPr>
      </w:pPr>
      <w:r>
        <w:rPr>
          <w:rFonts w:hint="eastAsia"/>
          <w:sz w:val="30"/>
          <w:szCs w:val="30"/>
        </w:rPr>
        <w:t>4thly,There is also an evangelical perfection, or with a veil or covering of grace, according to which these persons are looked upon as perfect, who sincerely endeavour after perfection, God, for the sake of Christ, graciously accepting the attempts of a ready mind, and accounting every thing to be done, because what is not done is forgiven.</w:t>
      </w:r>
    </w:p>
    <w:p w14:paraId="74DAF9BF">
      <w:pPr>
        <w:pStyle w:val="2"/>
        <w:spacing w:line="268" w:lineRule="auto"/>
        <w:rPr>
          <w:rFonts w:hint="eastAsia"/>
          <w:sz w:val="30"/>
          <w:szCs w:val="30"/>
        </w:rPr>
      </w:pPr>
    </w:p>
    <w:p w14:paraId="3F156DEF">
      <w:pPr>
        <w:pStyle w:val="2"/>
        <w:spacing w:line="268" w:lineRule="auto"/>
        <w:rPr>
          <w:rFonts w:hint="eastAsia"/>
          <w:sz w:val="30"/>
          <w:szCs w:val="30"/>
        </w:rPr>
      </w:pPr>
      <w:r>
        <w:rPr>
          <w:rFonts w:hint="eastAsia"/>
          <w:sz w:val="30"/>
          <w:szCs w:val="30"/>
        </w:rPr>
        <w:t>第四，也有一种福音性的完全，或带有恩典的遮盖或面纱的完全，据此，那些真诚努力追求完全的人被视为完全的，神为了基督的缘故，恩典地悦纳甘心乐意的尝试，并将一切都算为已完成，因为未完成的已被赦免。</w:t>
      </w:r>
    </w:p>
    <w:p w14:paraId="15F2DC84">
      <w:pPr>
        <w:pStyle w:val="2"/>
        <w:spacing w:line="268" w:lineRule="auto"/>
        <w:rPr>
          <w:rFonts w:hint="eastAsia"/>
          <w:sz w:val="30"/>
          <w:szCs w:val="30"/>
        </w:rPr>
      </w:pPr>
    </w:p>
    <w:p w14:paraId="790F985C">
      <w:pPr>
        <w:pStyle w:val="2"/>
        <w:spacing w:line="268" w:lineRule="auto"/>
        <w:rPr>
          <w:rFonts w:hint="eastAsia"/>
          <w:sz w:val="30"/>
          <w:szCs w:val="30"/>
        </w:rPr>
      </w:pPr>
      <w:r>
        <w:rPr>
          <w:rFonts w:hint="eastAsia"/>
          <w:sz w:val="30"/>
          <w:szCs w:val="30"/>
        </w:rPr>
        <w:t>The Apostle speaks of this, 2 Cor. 8:12 "For if there be first a willing mind, it is accepted according to that a man hath, and not according to that he hath not."</w:t>
      </w:r>
    </w:p>
    <w:p w14:paraId="35171187">
      <w:pPr>
        <w:pStyle w:val="2"/>
        <w:spacing w:line="268" w:lineRule="auto"/>
        <w:rPr>
          <w:rFonts w:hint="eastAsia"/>
          <w:sz w:val="30"/>
          <w:szCs w:val="30"/>
        </w:rPr>
      </w:pPr>
    </w:p>
    <w:p w14:paraId="4232CCD8">
      <w:pPr>
        <w:pStyle w:val="2"/>
        <w:spacing w:line="268" w:lineRule="auto"/>
        <w:rPr>
          <w:rFonts w:hint="eastAsia"/>
          <w:sz w:val="30"/>
          <w:szCs w:val="30"/>
        </w:rPr>
      </w:pPr>
      <w:r>
        <w:rPr>
          <w:rFonts w:hint="eastAsia"/>
          <w:sz w:val="30"/>
          <w:szCs w:val="30"/>
        </w:rPr>
        <w:t>使徒论到这一点说（哥林多后书 8:12）：“因为人若有愿作的心，必蒙悦纳，乃是照他所有的，并非照他所无的。”</w:t>
      </w:r>
    </w:p>
    <w:p w14:paraId="00BB0585">
      <w:pPr>
        <w:pStyle w:val="2"/>
        <w:spacing w:line="268" w:lineRule="auto"/>
        <w:rPr>
          <w:rFonts w:hint="eastAsia"/>
          <w:sz w:val="30"/>
          <w:szCs w:val="30"/>
        </w:rPr>
      </w:pPr>
    </w:p>
    <w:p w14:paraId="201C9C0C">
      <w:pPr>
        <w:pStyle w:val="2"/>
        <w:spacing w:line="268" w:lineRule="auto"/>
        <w:rPr>
          <w:rFonts w:hint="eastAsia"/>
          <w:sz w:val="30"/>
          <w:szCs w:val="30"/>
        </w:rPr>
      </w:pPr>
      <w:r>
        <w:rPr>
          <w:rFonts w:hint="eastAsia"/>
          <w:sz w:val="30"/>
          <w:szCs w:val="30"/>
        </w:rPr>
        <w:t>Thus "we are complete in Christ," Col. 2:10, his most perfect righteousness covering all our defects.</w:t>
      </w:r>
    </w:p>
    <w:p w14:paraId="4AD88169">
      <w:pPr>
        <w:pStyle w:val="2"/>
        <w:spacing w:line="268" w:lineRule="auto"/>
        <w:rPr>
          <w:rFonts w:hint="eastAsia"/>
          <w:sz w:val="30"/>
          <w:szCs w:val="30"/>
        </w:rPr>
      </w:pPr>
    </w:p>
    <w:p w14:paraId="31799470">
      <w:pPr>
        <w:pStyle w:val="2"/>
        <w:spacing w:line="268" w:lineRule="auto"/>
        <w:rPr>
          <w:rFonts w:hint="eastAsia"/>
          <w:sz w:val="30"/>
          <w:szCs w:val="30"/>
        </w:rPr>
      </w:pPr>
      <w:r>
        <w:rPr>
          <w:rFonts w:hint="eastAsia"/>
          <w:sz w:val="30"/>
          <w:szCs w:val="30"/>
        </w:rPr>
        <w:t>因此“我们在基督里是完全的”（歌罗西书 2:10），祂最完美的义遮盖了我们一切的缺陷。</w:t>
      </w:r>
    </w:p>
    <w:p w14:paraId="332111BD">
      <w:pPr>
        <w:pStyle w:val="2"/>
        <w:spacing w:line="268" w:lineRule="auto"/>
        <w:rPr>
          <w:rFonts w:hint="eastAsia"/>
          <w:sz w:val="30"/>
          <w:szCs w:val="30"/>
        </w:rPr>
      </w:pPr>
    </w:p>
    <w:p w14:paraId="276EFCDE">
      <w:pPr>
        <w:pStyle w:val="2"/>
        <w:spacing w:line="268" w:lineRule="auto"/>
        <w:rPr>
          <w:rFonts w:hint="eastAsia"/>
          <w:sz w:val="30"/>
          <w:szCs w:val="30"/>
        </w:rPr>
      </w:pPr>
      <w:r>
        <w:rPr>
          <w:rFonts w:hint="eastAsia"/>
          <w:sz w:val="30"/>
          <w:szCs w:val="30"/>
        </w:rPr>
        <w:t>However this is to be understood in a proper manner; for the judgment of God is always according to truth: he so judges of us and our actions, as they are; and, seeing we ourselves and our actions are imperfect, he cannot but judge us to be so.</w:t>
      </w:r>
    </w:p>
    <w:p w14:paraId="686FBC9A">
      <w:pPr>
        <w:pStyle w:val="2"/>
        <w:spacing w:line="268" w:lineRule="auto"/>
        <w:rPr>
          <w:rFonts w:hint="eastAsia"/>
          <w:sz w:val="30"/>
          <w:szCs w:val="30"/>
        </w:rPr>
      </w:pPr>
    </w:p>
    <w:p w14:paraId="2C9CAC62">
      <w:pPr>
        <w:pStyle w:val="2"/>
        <w:spacing w:line="268" w:lineRule="auto"/>
        <w:rPr>
          <w:rFonts w:hint="eastAsia"/>
          <w:sz w:val="30"/>
          <w:szCs w:val="30"/>
        </w:rPr>
      </w:pPr>
      <w:r>
        <w:rPr>
          <w:rFonts w:hint="eastAsia"/>
          <w:sz w:val="30"/>
          <w:szCs w:val="30"/>
        </w:rPr>
        <w:t>然而，这应当以恰当的方式来理解；因为神的判断总是按照真理：祂如此判断我们和我们的行为，正如它们本来的样子；并且，既然我们自己和我们的行为都是不完美的，祂就不能不判断我们是如此。</w:t>
      </w:r>
    </w:p>
    <w:p w14:paraId="093B5DEC">
      <w:pPr>
        <w:pStyle w:val="2"/>
        <w:spacing w:line="268" w:lineRule="auto"/>
        <w:rPr>
          <w:rFonts w:hint="eastAsia"/>
          <w:sz w:val="30"/>
          <w:szCs w:val="30"/>
        </w:rPr>
      </w:pPr>
    </w:p>
    <w:p w14:paraId="09DCDAD4">
      <w:pPr>
        <w:pStyle w:val="2"/>
        <w:spacing w:line="268" w:lineRule="auto"/>
        <w:rPr>
          <w:rFonts w:hint="eastAsia"/>
          <w:sz w:val="30"/>
          <w:szCs w:val="30"/>
        </w:rPr>
      </w:pPr>
      <w:r>
        <w:rPr>
          <w:rFonts w:hint="eastAsia"/>
          <w:sz w:val="30"/>
          <w:szCs w:val="30"/>
        </w:rPr>
        <w:t>This is what we should say agreeable to Scripture, that God, on account of the most perfect obedience of Christ, graciously accepts the sincerity of his people, nor less bountifully rewards them, than if their holiness was in every respect complete.</w:t>
      </w:r>
    </w:p>
    <w:p w14:paraId="6BAA5055">
      <w:pPr>
        <w:pStyle w:val="2"/>
        <w:spacing w:line="268" w:lineRule="auto"/>
        <w:rPr>
          <w:rFonts w:hint="eastAsia"/>
          <w:sz w:val="30"/>
          <w:szCs w:val="30"/>
        </w:rPr>
      </w:pPr>
    </w:p>
    <w:p w14:paraId="3B55ECF9">
      <w:pPr>
        <w:pStyle w:val="2"/>
        <w:spacing w:line="268" w:lineRule="auto"/>
        <w:rPr>
          <w:rFonts w:hint="eastAsia"/>
          <w:sz w:val="30"/>
          <w:szCs w:val="30"/>
        </w:rPr>
      </w:pPr>
      <w:r>
        <w:rPr>
          <w:rFonts w:hint="eastAsia"/>
          <w:sz w:val="30"/>
          <w:szCs w:val="30"/>
        </w:rPr>
        <w:t>我们应当按照圣经说的是，神因基督最完美的顺服，恩典地悦纳祂子民的真诚，并且慷慨地赏赐他们，不亚于如果他们的圣洁在各方面都是完全的。</w:t>
      </w:r>
    </w:p>
    <w:p w14:paraId="2043D04A">
      <w:pPr>
        <w:pStyle w:val="2"/>
        <w:spacing w:line="268" w:lineRule="auto"/>
        <w:rPr>
          <w:rFonts w:hint="eastAsia"/>
          <w:sz w:val="30"/>
          <w:szCs w:val="30"/>
        </w:rPr>
      </w:pPr>
    </w:p>
    <w:p w14:paraId="45852525">
      <w:pPr>
        <w:pStyle w:val="2"/>
        <w:spacing w:line="268" w:lineRule="auto"/>
        <w:rPr>
          <w:rFonts w:hint="eastAsia"/>
          <w:sz w:val="30"/>
          <w:szCs w:val="30"/>
        </w:rPr>
      </w:pPr>
      <w:r>
        <w:rPr>
          <w:rFonts w:hint="eastAsia"/>
          <w:sz w:val="30"/>
          <w:szCs w:val="30"/>
        </w:rPr>
        <w:t>5thly, and lastly, There is also a perfection of degrees, by which a person performs all the commands of God, with the full exertion of all his powers, without the least defect, having rooted up every depraved lust.</w:t>
      </w:r>
    </w:p>
    <w:p w14:paraId="6C32502D">
      <w:pPr>
        <w:pStyle w:val="2"/>
        <w:spacing w:line="268" w:lineRule="auto"/>
        <w:rPr>
          <w:rFonts w:hint="eastAsia"/>
          <w:sz w:val="30"/>
          <w:szCs w:val="30"/>
        </w:rPr>
      </w:pPr>
    </w:p>
    <w:p w14:paraId="38DEB385">
      <w:pPr>
        <w:pStyle w:val="2"/>
        <w:spacing w:line="268" w:lineRule="auto"/>
        <w:rPr>
          <w:rFonts w:hint="eastAsia"/>
          <w:sz w:val="30"/>
          <w:szCs w:val="30"/>
        </w:rPr>
      </w:pPr>
      <w:r>
        <w:rPr>
          <w:rFonts w:hint="eastAsia"/>
          <w:sz w:val="30"/>
          <w:szCs w:val="30"/>
        </w:rPr>
        <w:t>第五，也是最后，也有一种程度上的完全，即一个人以其全部能力的充分发挥，毫无瑕疵地履行神的一切命令，根除了每一个败坏的私欲。</w:t>
      </w:r>
    </w:p>
    <w:p w14:paraId="268A0AD9">
      <w:pPr>
        <w:pStyle w:val="2"/>
        <w:spacing w:line="268" w:lineRule="auto"/>
        <w:rPr>
          <w:rFonts w:hint="eastAsia"/>
          <w:sz w:val="30"/>
          <w:szCs w:val="30"/>
        </w:rPr>
      </w:pPr>
    </w:p>
    <w:p w14:paraId="3F321B13">
      <w:pPr>
        <w:pStyle w:val="2"/>
        <w:spacing w:line="268" w:lineRule="auto"/>
        <w:rPr>
          <w:rFonts w:hint="eastAsia"/>
          <w:sz w:val="30"/>
          <w:szCs w:val="30"/>
        </w:rPr>
      </w:pPr>
      <w:r>
        <w:rPr>
          <w:rFonts w:hint="eastAsia"/>
          <w:sz w:val="30"/>
          <w:szCs w:val="30"/>
        </w:rPr>
        <w:t>This is what the law of God requires.</w:t>
      </w:r>
    </w:p>
    <w:p w14:paraId="11DA41BD">
      <w:pPr>
        <w:pStyle w:val="2"/>
        <w:spacing w:line="268" w:lineRule="auto"/>
        <w:rPr>
          <w:rFonts w:hint="eastAsia"/>
          <w:sz w:val="30"/>
          <w:szCs w:val="30"/>
        </w:rPr>
      </w:pPr>
    </w:p>
    <w:p w14:paraId="1E909574">
      <w:pPr>
        <w:pStyle w:val="2"/>
        <w:spacing w:line="268" w:lineRule="auto"/>
        <w:rPr>
          <w:rFonts w:hint="eastAsia"/>
          <w:sz w:val="30"/>
          <w:szCs w:val="30"/>
        </w:rPr>
      </w:pPr>
      <w:r>
        <w:rPr>
          <w:rFonts w:hint="eastAsia"/>
          <w:sz w:val="30"/>
          <w:szCs w:val="30"/>
        </w:rPr>
        <w:t>这是神律法所要求的。</w:t>
      </w:r>
    </w:p>
    <w:p w14:paraId="44B27C36">
      <w:pPr>
        <w:pStyle w:val="2"/>
        <w:spacing w:line="268" w:lineRule="auto"/>
        <w:rPr>
          <w:rFonts w:hint="eastAsia"/>
          <w:sz w:val="30"/>
          <w:szCs w:val="30"/>
        </w:rPr>
      </w:pPr>
    </w:p>
    <w:p w14:paraId="3DD73F2F">
      <w:pPr>
        <w:pStyle w:val="2"/>
        <w:spacing w:line="268" w:lineRule="auto"/>
        <w:rPr>
          <w:rFonts w:hint="eastAsia"/>
          <w:sz w:val="30"/>
          <w:szCs w:val="30"/>
        </w:rPr>
      </w:pPr>
      <w:r>
        <w:rPr>
          <w:rFonts w:hint="eastAsia"/>
          <w:sz w:val="30"/>
          <w:szCs w:val="30"/>
        </w:rPr>
        <w:t>And this is that perfection which we deny the saints to have in this life, though we willingly allow them all the other kinds above mentioned.</w:t>
      </w:r>
    </w:p>
    <w:p w14:paraId="4C16E146">
      <w:pPr>
        <w:pStyle w:val="2"/>
        <w:spacing w:line="268" w:lineRule="auto"/>
        <w:rPr>
          <w:rFonts w:hint="eastAsia"/>
          <w:sz w:val="30"/>
          <w:szCs w:val="30"/>
        </w:rPr>
      </w:pPr>
    </w:p>
    <w:p w14:paraId="7FC3BFD6">
      <w:pPr>
        <w:pStyle w:val="2"/>
        <w:spacing w:line="268" w:lineRule="auto"/>
        <w:rPr>
          <w:sz w:val="30"/>
          <w:szCs w:val="30"/>
        </w:rPr>
      </w:pPr>
      <w:r>
        <w:rPr>
          <w:rFonts w:hint="eastAsia"/>
          <w:sz w:val="30"/>
          <w:szCs w:val="30"/>
        </w:rPr>
        <w:t>这就是我们否认圣徒在今生拥有的那种完全，尽管我们乐意承认他们拥有上述所有其他种类的完全。</w:t>
      </w:r>
    </w:p>
    <w:p w14:paraId="0A6CE25A">
      <w:pPr>
        <w:pStyle w:val="2"/>
        <w:spacing w:line="268" w:lineRule="auto"/>
        <w:rPr>
          <w:sz w:val="30"/>
          <w:szCs w:val="30"/>
        </w:rPr>
      </w:pPr>
    </w:p>
    <w:p w14:paraId="24049C17">
      <w:pPr>
        <w:pStyle w:val="2"/>
        <w:spacing w:line="268" w:lineRule="auto"/>
        <w:rPr>
          <w:sz w:val="30"/>
          <w:szCs w:val="30"/>
        </w:rPr>
      </w:pPr>
    </w:p>
    <w:p w14:paraId="6DB9C957">
      <w:pPr>
        <w:pStyle w:val="2"/>
        <w:spacing w:line="246" w:lineRule="auto"/>
        <w:rPr>
          <w:sz w:val="30"/>
          <w:szCs w:val="30"/>
        </w:rPr>
      </w:pPr>
    </w:p>
    <w:p w14:paraId="47692133">
      <w:pPr>
        <w:pStyle w:val="2"/>
        <w:spacing w:line="246" w:lineRule="auto"/>
        <w:rPr>
          <w:sz w:val="30"/>
          <w:szCs w:val="30"/>
        </w:rPr>
      </w:pPr>
    </w:p>
    <w:p w14:paraId="09D188F9">
      <w:pPr>
        <w:pStyle w:val="2"/>
        <w:spacing w:line="246" w:lineRule="auto"/>
        <w:rPr>
          <w:rFonts w:hint="eastAsia"/>
          <w:sz w:val="30"/>
          <w:szCs w:val="30"/>
        </w:rPr>
      </w:pPr>
      <w:r>
        <w:rPr>
          <w:rFonts w:hint="eastAsia"/>
          <w:sz w:val="30"/>
          <w:szCs w:val="30"/>
        </w:rPr>
        <w:t>CXXVI. It is certainly true that, when God enjoins us by his law to love him with our whole heart, soul, and strength, these expressions denote an absolute perfection, both of degrees and parts.</w:t>
      </w:r>
    </w:p>
    <w:p w14:paraId="213A2302">
      <w:pPr>
        <w:pStyle w:val="2"/>
        <w:spacing w:line="246" w:lineRule="auto"/>
        <w:rPr>
          <w:rFonts w:hint="eastAsia"/>
          <w:sz w:val="30"/>
          <w:szCs w:val="30"/>
        </w:rPr>
      </w:pPr>
    </w:p>
    <w:p w14:paraId="3AFA206C">
      <w:pPr>
        <w:pStyle w:val="2"/>
        <w:spacing w:line="246" w:lineRule="auto"/>
        <w:rPr>
          <w:rFonts w:hint="eastAsia"/>
          <w:sz w:val="30"/>
          <w:szCs w:val="30"/>
        </w:rPr>
      </w:pPr>
      <w:r>
        <w:rPr>
          <w:rFonts w:hint="eastAsia"/>
          <w:sz w:val="30"/>
          <w:szCs w:val="30"/>
        </w:rPr>
        <w:t>CXXVI. 诚然，当神藉着祂的律法吩咐我们要尽心、尽性、尽力爱祂时，这些表达指明一种绝对的完全，无论在程度上还是在部分上都是如此。</w:t>
      </w:r>
    </w:p>
    <w:p w14:paraId="2A978443">
      <w:pPr>
        <w:pStyle w:val="2"/>
        <w:spacing w:line="246" w:lineRule="auto"/>
        <w:rPr>
          <w:rFonts w:hint="eastAsia"/>
          <w:sz w:val="30"/>
          <w:szCs w:val="30"/>
        </w:rPr>
      </w:pPr>
    </w:p>
    <w:p w14:paraId="26D53DC4">
      <w:pPr>
        <w:pStyle w:val="2"/>
        <w:spacing w:line="246" w:lineRule="auto"/>
        <w:rPr>
          <w:rFonts w:hint="eastAsia"/>
          <w:sz w:val="30"/>
          <w:szCs w:val="30"/>
        </w:rPr>
      </w:pPr>
      <w:r>
        <w:rPr>
          <w:rFonts w:hint="eastAsia"/>
          <w:sz w:val="30"/>
          <w:szCs w:val="30"/>
        </w:rPr>
        <w:t>Nor can he require any thing less than the most perfect obedience of man, even of sinful man, as we showed, book. i., chap. ix., sect. xii., &amp;c.</w:t>
      </w:r>
    </w:p>
    <w:p w14:paraId="03889C24">
      <w:pPr>
        <w:pStyle w:val="2"/>
        <w:spacing w:line="246" w:lineRule="auto"/>
        <w:rPr>
          <w:rFonts w:hint="eastAsia"/>
          <w:sz w:val="30"/>
          <w:szCs w:val="30"/>
        </w:rPr>
      </w:pPr>
    </w:p>
    <w:p w14:paraId="347FB3E6">
      <w:pPr>
        <w:pStyle w:val="2"/>
        <w:spacing w:line="246" w:lineRule="auto"/>
        <w:rPr>
          <w:rFonts w:hint="eastAsia"/>
          <w:sz w:val="30"/>
          <w:szCs w:val="30"/>
        </w:rPr>
      </w:pPr>
      <w:r>
        <w:rPr>
          <w:rFonts w:hint="eastAsia"/>
          <w:sz w:val="30"/>
          <w:szCs w:val="30"/>
        </w:rPr>
        <w:t>祂也不能要求人，甚至是罪人，低于最完全的顺服，正如我们在卷一，第九章，第十二节等处所指出的。</w:t>
      </w:r>
    </w:p>
    <w:p w14:paraId="7F3F5D2C">
      <w:pPr>
        <w:pStyle w:val="2"/>
        <w:spacing w:line="246" w:lineRule="auto"/>
        <w:rPr>
          <w:rFonts w:hint="eastAsia"/>
          <w:sz w:val="30"/>
          <w:szCs w:val="30"/>
        </w:rPr>
      </w:pPr>
    </w:p>
    <w:p w14:paraId="058072BD">
      <w:pPr>
        <w:pStyle w:val="2"/>
        <w:spacing w:line="246" w:lineRule="auto"/>
        <w:rPr>
          <w:rFonts w:hint="eastAsia"/>
          <w:sz w:val="30"/>
          <w:szCs w:val="30"/>
        </w:rPr>
      </w:pPr>
      <w:r>
        <w:rPr>
          <w:rFonts w:hint="eastAsia"/>
          <w:sz w:val="30"/>
          <w:szCs w:val="30"/>
        </w:rPr>
        <w:t>But when it is said of Josiah, 2 Kings 23:25, "And like unto him there was no king before him, that turned to the Lord with all his heart, and with all his soul, and with all his might, according to all the law of Moses," this is to be understood in a certain diminutive sense, so as to denote his sincerity, and the beginnings of, and endeavours after, a due perfection, and to signify God's gracious esteem of him in the Messiah.</w:t>
      </w:r>
    </w:p>
    <w:p w14:paraId="10DDAF3E">
      <w:pPr>
        <w:pStyle w:val="2"/>
        <w:spacing w:line="246" w:lineRule="auto"/>
        <w:rPr>
          <w:rFonts w:hint="eastAsia"/>
          <w:sz w:val="30"/>
          <w:szCs w:val="30"/>
        </w:rPr>
      </w:pPr>
    </w:p>
    <w:p w14:paraId="54776CAF">
      <w:pPr>
        <w:pStyle w:val="2"/>
        <w:spacing w:line="246" w:lineRule="auto"/>
        <w:rPr>
          <w:rFonts w:hint="eastAsia"/>
          <w:sz w:val="30"/>
          <w:szCs w:val="30"/>
        </w:rPr>
      </w:pPr>
      <w:r>
        <w:rPr>
          <w:rFonts w:hint="eastAsia"/>
          <w:sz w:val="30"/>
          <w:szCs w:val="30"/>
        </w:rPr>
        <w:t>但是，当列王纪下23章25节论到约西亚说：“在他以前没有王像他尽心、尽性、尽力地归向耶和华，遵行摩西的一切律法”，这应当从某种缩小的意义上来理解，以表明他的真诚，以及对适当完全的开端和努力，并表明神在弥赛亚里对他恩慈的尊重。</w:t>
      </w:r>
    </w:p>
    <w:p w14:paraId="468A56AE">
      <w:pPr>
        <w:pStyle w:val="2"/>
        <w:spacing w:line="246" w:lineRule="auto"/>
        <w:rPr>
          <w:rFonts w:hint="eastAsia"/>
          <w:sz w:val="30"/>
          <w:szCs w:val="30"/>
        </w:rPr>
      </w:pPr>
    </w:p>
    <w:p w14:paraId="1040B6AE">
      <w:pPr>
        <w:pStyle w:val="2"/>
        <w:spacing w:line="246" w:lineRule="auto"/>
        <w:rPr>
          <w:rFonts w:hint="eastAsia"/>
          <w:sz w:val="30"/>
          <w:szCs w:val="30"/>
        </w:rPr>
      </w:pPr>
      <w:r>
        <w:rPr>
          <w:rFonts w:hint="eastAsia"/>
          <w:sz w:val="30"/>
          <w:szCs w:val="30"/>
        </w:rPr>
        <w:t>In the same sense the Jews, in the time of Asa, bound themselves by an oath to seek the God of their fathers "with all their heart, and with all their soul," 2 Chron. 15:12.</w:t>
      </w:r>
    </w:p>
    <w:p w14:paraId="34AC514E">
      <w:pPr>
        <w:pStyle w:val="2"/>
        <w:spacing w:line="246" w:lineRule="auto"/>
        <w:rPr>
          <w:rFonts w:hint="eastAsia"/>
          <w:sz w:val="30"/>
          <w:szCs w:val="30"/>
        </w:rPr>
      </w:pPr>
    </w:p>
    <w:p w14:paraId="555FF3CB">
      <w:pPr>
        <w:pStyle w:val="2"/>
        <w:spacing w:line="246" w:lineRule="auto"/>
        <w:rPr>
          <w:rFonts w:hint="eastAsia"/>
          <w:sz w:val="30"/>
          <w:szCs w:val="30"/>
        </w:rPr>
      </w:pPr>
      <w:r>
        <w:rPr>
          <w:rFonts w:hint="eastAsia"/>
          <w:sz w:val="30"/>
          <w:szCs w:val="30"/>
        </w:rPr>
        <w:t>同样意义上，亚撒年间的犹太人起誓要“尽心尽性”寻求他们列祖的神，历代志下15章12节。</w:t>
      </w:r>
    </w:p>
    <w:p w14:paraId="5BF7A74F">
      <w:pPr>
        <w:pStyle w:val="2"/>
        <w:spacing w:line="246" w:lineRule="auto"/>
        <w:rPr>
          <w:rFonts w:hint="eastAsia"/>
          <w:sz w:val="30"/>
          <w:szCs w:val="30"/>
        </w:rPr>
      </w:pPr>
    </w:p>
    <w:p w14:paraId="1B16B1DE">
      <w:pPr>
        <w:pStyle w:val="2"/>
        <w:spacing w:line="246" w:lineRule="auto"/>
        <w:rPr>
          <w:rFonts w:hint="eastAsia"/>
          <w:sz w:val="30"/>
          <w:szCs w:val="30"/>
        </w:rPr>
      </w:pPr>
      <w:r>
        <w:rPr>
          <w:rFonts w:hint="eastAsia"/>
          <w:sz w:val="30"/>
          <w:szCs w:val="30"/>
        </w:rPr>
        <w:t>All which are said to have been done, ver. 15.</w:t>
      </w:r>
    </w:p>
    <w:p w14:paraId="0C57B13A">
      <w:pPr>
        <w:pStyle w:val="2"/>
        <w:spacing w:line="246" w:lineRule="auto"/>
        <w:rPr>
          <w:rFonts w:hint="eastAsia"/>
          <w:sz w:val="30"/>
          <w:szCs w:val="30"/>
        </w:rPr>
      </w:pPr>
    </w:p>
    <w:p w14:paraId="0CE6EFE3">
      <w:pPr>
        <w:pStyle w:val="2"/>
        <w:spacing w:line="246" w:lineRule="auto"/>
        <w:rPr>
          <w:rFonts w:hint="eastAsia"/>
          <w:sz w:val="30"/>
          <w:szCs w:val="30"/>
        </w:rPr>
      </w:pPr>
      <w:r>
        <w:rPr>
          <w:rFonts w:hint="eastAsia"/>
          <w:sz w:val="30"/>
          <w:szCs w:val="30"/>
        </w:rPr>
        <w:t>所有这些据说都做到了，第15节。</w:t>
      </w:r>
    </w:p>
    <w:p w14:paraId="27F271C6">
      <w:pPr>
        <w:pStyle w:val="2"/>
        <w:spacing w:line="246" w:lineRule="auto"/>
        <w:rPr>
          <w:rFonts w:hint="eastAsia"/>
          <w:sz w:val="30"/>
          <w:szCs w:val="30"/>
        </w:rPr>
      </w:pPr>
    </w:p>
    <w:p w14:paraId="3DBF4FE7">
      <w:pPr>
        <w:pStyle w:val="2"/>
        <w:spacing w:line="246" w:lineRule="auto"/>
        <w:rPr>
          <w:rFonts w:hint="eastAsia"/>
          <w:sz w:val="30"/>
          <w:szCs w:val="30"/>
        </w:rPr>
      </w:pPr>
      <w:r>
        <w:rPr>
          <w:rFonts w:hint="eastAsia"/>
          <w:sz w:val="30"/>
          <w:szCs w:val="30"/>
        </w:rPr>
        <w:t>But yet none will say that the Jewish people completely fulfilled all the holiness that the law required, seeing the high places were not taken away out of Israel, ver. 17.</w:t>
      </w:r>
    </w:p>
    <w:p w14:paraId="115D0C59">
      <w:pPr>
        <w:pStyle w:val="2"/>
        <w:spacing w:line="246" w:lineRule="auto"/>
        <w:rPr>
          <w:rFonts w:hint="eastAsia"/>
          <w:sz w:val="30"/>
          <w:szCs w:val="30"/>
        </w:rPr>
      </w:pPr>
    </w:p>
    <w:p w14:paraId="70D47795">
      <w:pPr>
        <w:pStyle w:val="2"/>
        <w:spacing w:line="246" w:lineRule="auto"/>
        <w:rPr>
          <w:rFonts w:hint="eastAsia"/>
          <w:sz w:val="30"/>
          <w:szCs w:val="30"/>
        </w:rPr>
      </w:pPr>
      <w:r>
        <w:rPr>
          <w:rFonts w:hint="eastAsia"/>
          <w:sz w:val="30"/>
          <w:szCs w:val="30"/>
        </w:rPr>
        <w:t>然而，没有人会说犹太人完全成就了律法所要求的一切圣洁，因为邱坛还没有从以色列中废去，第17节。</w:t>
      </w:r>
    </w:p>
    <w:p w14:paraId="77F49E50">
      <w:pPr>
        <w:pStyle w:val="2"/>
        <w:spacing w:line="246" w:lineRule="auto"/>
        <w:rPr>
          <w:rFonts w:hint="eastAsia"/>
          <w:sz w:val="30"/>
          <w:szCs w:val="30"/>
        </w:rPr>
      </w:pPr>
    </w:p>
    <w:p w14:paraId="179DC5F8">
      <w:pPr>
        <w:pStyle w:val="2"/>
        <w:spacing w:line="246" w:lineRule="auto"/>
        <w:rPr>
          <w:rFonts w:hint="eastAsia"/>
          <w:sz w:val="30"/>
          <w:szCs w:val="30"/>
        </w:rPr>
      </w:pPr>
      <w:r>
        <w:rPr>
          <w:rFonts w:hint="eastAsia"/>
          <w:sz w:val="30"/>
          <w:szCs w:val="30"/>
        </w:rPr>
        <w:t>And then who will imagine that the condition of an entirely perfect obedience was exacted of the descendants of David before they could come to be partakers of the promises that were given them, yet this the words of God seem naturally to import, 1 Kings 2:4: "If thy children take heed to their way, to walk before me in truth, with all their heart and with all their soul."</w:t>
      </w:r>
    </w:p>
    <w:p w14:paraId="52F2A074">
      <w:pPr>
        <w:pStyle w:val="2"/>
        <w:spacing w:line="246" w:lineRule="auto"/>
        <w:rPr>
          <w:rFonts w:hint="eastAsia"/>
          <w:sz w:val="30"/>
          <w:szCs w:val="30"/>
        </w:rPr>
      </w:pPr>
    </w:p>
    <w:p w14:paraId="77BB9CE3">
      <w:pPr>
        <w:pStyle w:val="2"/>
        <w:spacing w:line="246" w:lineRule="auto"/>
        <w:rPr>
          <w:rFonts w:hint="eastAsia"/>
          <w:sz w:val="30"/>
          <w:szCs w:val="30"/>
        </w:rPr>
      </w:pPr>
      <w:r>
        <w:rPr>
          <w:rFonts w:hint="eastAsia"/>
          <w:sz w:val="30"/>
          <w:szCs w:val="30"/>
        </w:rPr>
        <w:t>那么，谁会想到，在大卫的后裔能分享所赐给他们的应许之前，竟然要求他们达到完全顺服的条件呢？然而，神的话似乎自然地含有这意思，列王纪上2章4节：“你的子孙若谨慎自己的行为，尽心尽性，诚诚实实地行在我面前。”</w:t>
      </w:r>
    </w:p>
    <w:p w14:paraId="74EAA9AD">
      <w:pPr>
        <w:pStyle w:val="2"/>
        <w:spacing w:line="246" w:lineRule="auto"/>
        <w:rPr>
          <w:rFonts w:hint="eastAsia"/>
          <w:sz w:val="30"/>
          <w:szCs w:val="30"/>
        </w:rPr>
      </w:pPr>
    </w:p>
    <w:p w14:paraId="598B0B99">
      <w:pPr>
        <w:pStyle w:val="2"/>
        <w:spacing w:line="246" w:lineRule="auto"/>
        <w:rPr>
          <w:rFonts w:hint="eastAsia"/>
          <w:sz w:val="30"/>
          <w:szCs w:val="30"/>
        </w:rPr>
      </w:pPr>
      <w:r>
        <w:rPr>
          <w:rFonts w:hint="eastAsia"/>
          <w:sz w:val="30"/>
          <w:szCs w:val="30"/>
        </w:rPr>
        <w:t>And that the commendation given Josiah cannot be taken in its full import appears from comparing it with 2 Kings 18:5, where it is said of Hezekiah, "after him was none like him, among all the kings of Judah, nor any that were before him."</w:t>
      </w:r>
    </w:p>
    <w:p w14:paraId="39B7D9ED">
      <w:pPr>
        <w:pStyle w:val="2"/>
        <w:spacing w:line="246" w:lineRule="auto"/>
        <w:rPr>
          <w:rFonts w:hint="eastAsia"/>
          <w:sz w:val="30"/>
          <w:szCs w:val="30"/>
        </w:rPr>
      </w:pPr>
    </w:p>
    <w:p w14:paraId="5599F874">
      <w:pPr>
        <w:pStyle w:val="2"/>
        <w:spacing w:line="246" w:lineRule="auto"/>
        <w:rPr>
          <w:rFonts w:hint="eastAsia"/>
          <w:sz w:val="30"/>
          <w:szCs w:val="30"/>
        </w:rPr>
      </w:pPr>
      <w:r>
        <w:rPr>
          <w:rFonts w:hint="eastAsia"/>
          <w:sz w:val="30"/>
          <w:szCs w:val="30"/>
        </w:rPr>
        <w:t>并且，对约西亚的称赞不能按其全部含义来理解，这一点从它与列王纪下18章5节的比较中可以看出来，那里说到希西家：“在他以后，犹大列王中没有一个及他的，在他以前的也没有。”</w:t>
      </w:r>
    </w:p>
    <w:p w14:paraId="13908A2F">
      <w:pPr>
        <w:pStyle w:val="2"/>
        <w:spacing w:line="246" w:lineRule="auto"/>
        <w:rPr>
          <w:rFonts w:hint="eastAsia"/>
          <w:sz w:val="30"/>
          <w:szCs w:val="30"/>
        </w:rPr>
      </w:pPr>
    </w:p>
    <w:p w14:paraId="3AB8A49F">
      <w:pPr>
        <w:pStyle w:val="2"/>
        <w:spacing w:line="246" w:lineRule="auto"/>
        <w:rPr>
          <w:rFonts w:hint="eastAsia"/>
          <w:sz w:val="30"/>
          <w:szCs w:val="30"/>
        </w:rPr>
      </w:pPr>
      <w:r>
        <w:rPr>
          <w:rFonts w:hint="eastAsia"/>
          <w:sz w:val="30"/>
          <w:szCs w:val="30"/>
        </w:rPr>
        <w:t>If these words be taken in both places, in their full import, and are not reconciled by a favourable interpretation, they involve a manifest contradiction.</w:t>
      </w:r>
    </w:p>
    <w:p w14:paraId="5E66DC64">
      <w:pPr>
        <w:pStyle w:val="2"/>
        <w:spacing w:line="246" w:lineRule="auto"/>
        <w:rPr>
          <w:rFonts w:hint="eastAsia"/>
          <w:sz w:val="30"/>
          <w:szCs w:val="30"/>
        </w:rPr>
      </w:pPr>
    </w:p>
    <w:p w14:paraId="536A107C">
      <w:pPr>
        <w:pStyle w:val="2"/>
        <w:spacing w:line="246" w:lineRule="auto"/>
        <w:rPr>
          <w:rFonts w:hint="eastAsia"/>
          <w:sz w:val="30"/>
          <w:szCs w:val="30"/>
        </w:rPr>
      </w:pPr>
      <w:r>
        <w:rPr>
          <w:rFonts w:hint="eastAsia"/>
          <w:sz w:val="30"/>
          <w:szCs w:val="30"/>
        </w:rPr>
        <w:t>如果这两处的话都按其全部含义来理解，而不通过一种善意的解释来调和，它们就包含着明显的矛盾。</w:t>
      </w:r>
    </w:p>
    <w:p w14:paraId="0E653581">
      <w:pPr>
        <w:pStyle w:val="2"/>
        <w:spacing w:line="246" w:lineRule="auto"/>
        <w:rPr>
          <w:rFonts w:hint="eastAsia"/>
          <w:sz w:val="30"/>
          <w:szCs w:val="30"/>
        </w:rPr>
      </w:pPr>
    </w:p>
    <w:p w14:paraId="4B78F779">
      <w:pPr>
        <w:pStyle w:val="2"/>
        <w:spacing w:line="246" w:lineRule="auto"/>
        <w:rPr>
          <w:rFonts w:hint="eastAsia"/>
          <w:sz w:val="30"/>
          <w:szCs w:val="30"/>
        </w:rPr>
      </w:pPr>
      <w:r>
        <w:rPr>
          <w:rFonts w:hint="eastAsia"/>
          <w:sz w:val="30"/>
          <w:szCs w:val="30"/>
        </w:rPr>
        <w:t>Wherefore it is evident that in both places there is a kind of hyperbole, or the commendation of both kings is not to be understood absolutely, but conditionally, in the order taken for the reformation of the public worship, in which the one maybe said, in a different respect, to have done something more than the other.</w:t>
      </w:r>
    </w:p>
    <w:p w14:paraId="20893B45">
      <w:pPr>
        <w:pStyle w:val="2"/>
        <w:spacing w:line="246" w:lineRule="auto"/>
        <w:rPr>
          <w:rFonts w:hint="eastAsia"/>
          <w:sz w:val="30"/>
          <w:szCs w:val="30"/>
        </w:rPr>
      </w:pPr>
    </w:p>
    <w:p w14:paraId="3BB8C108">
      <w:pPr>
        <w:pStyle w:val="2"/>
        <w:spacing w:line="246" w:lineRule="auto"/>
        <w:rPr>
          <w:rFonts w:hint="eastAsia"/>
          <w:sz w:val="30"/>
          <w:szCs w:val="30"/>
        </w:rPr>
      </w:pPr>
      <w:r>
        <w:rPr>
          <w:rFonts w:hint="eastAsia"/>
          <w:sz w:val="30"/>
          <w:szCs w:val="30"/>
        </w:rPr>
        <w:t>因此，很明显，这两处都存在一种夸张，或者对两位君王的称赞不应被绝对地理解，而是有条件地，在为改革公共敬拜所采取的次序中，可以说，在不同的方面，一位比另一位做得更多。</w:t>
      </w:r>
    </w:p>
    <w:p w14:paraId="44896909">
      <w:pPr>
        <w:pStyle w:val="2"/>
        <w:spacing w:line="246" w:lineRule="auto"/>
        <w:rPr>
          <w:rFonts w:hint="eastAsia"/>
          <w:sz w:val="30"/>
          <w:szCs w:val="30"/>
        </w:rPr>
      </w:pPr>
    </w:p>
    <w:p w14:paraId="2F8DCB10">
      <w:pPr>
        <w:pStyle w:val="2"/>
        <w:spacing w:line="246" w:lineRule="auto"/>
        <w:rPr>
          <w:rFonts w:hint="eastAsia"/>
          <w:sz w:val="30"/>
          <w:szCs w:val="30"/>
        </w:rPr>
      </w:pPr>
      <w:r>
        <w:rPr>
          <w:rFonts w:hint="eastAsia"/>
          <w:sz w:val="30"/>
          <w:szCs w:val="30"/>
        </w:rPr>
        <w:t>CXXVII. We beg, indeed, in the Lord's prayer that God's will may be done on earth as it is in heaven, in which consists the utmost perfection of piety; nor did the Lord Jesus prescribe to us that part of the prayer in vain: and John says, 1 John 5:14, "Whatever we ask according to his will, he heareth us;" but yet we cannot infer from hence the absolute perfection of holiness in this life.</w:t>
      </w:r>
    </w:p>
    <w:p w14:paraId="14989287">
      <w:pPr>
        <w:pStyle w:val="2"/>
        <w:spacing w:line="246" w:lineRule="auto"/>
        <w:rPr>
          <w:rFonts w:hint="eastAsia"/>
          <w:sz w:val="30"/>
          <w:szCs w:val="30"/>
        </w:rPr>
      </w:pPr>
    </w:p>
    <w:p w14:paraId="135ADEFE">
      <w:pPr>
        <w:pStyle w:val="2"/>
        <w:spacing w:line="246" w:lineRule="auto"/>
        <w:rPr>
          <w:rFonts w:hint="eastAsia"/>
          <w:sz w:val="30"/>
          <w:szCs w:val="30"/>
        </w:rPr>
      </w:pPr>
      <w:r>
        <w:rPr>
          <w:rFonts w:hint="eastAsia"/>
          <w:sz w:val="30"/>
          <w:szCs w:val="30"/>
        </w:rPr>
        <w:t>CXXVII. 我们确实在主祷文中祈求神的旨意行在地上如同行在天上，这其中包含了虔诚的最高完全；主耶稣也不是徒然地为我们规定那部分的祷告：约翰说，约翰一书5章14节：“我们若照祂的旨意求什么，祂就听我们；”然而，我们不能因此推断今生圣洁的绝对完全。</w:t>
      </w:r>
    </w:p>
    <w:p w14:paraId="3D3164E1">
      <w:pPr>
        <w:pStyle w:val="2"/>
        <w:spacing w:line="246" w:lineRule="auto"/>
        <w:rPr>
          <w:rFonts w:hint="eastAsia"/>
          <w:sz w:val="30"/>
          <w:szCs w:val="30"/>
        </w:rPr>
      </w:pPr>
    </w:p>
    <w:p w14:paraId="248B5B5B">
      <w:pPr>
        <w:pStyle w:val="2"/>
        <w:spacing w:line="246" w:lineRule="auto"/>
        <w:rPr>
          <w:rFonts w:hint="eastAsia"/>
          <w:sz w:val="30"/>
          <w:szCs w:val="30"/>
        </w:rPr>
      </w:pPr>
      <w:r>
        <w:rPr>
          <w:rFonts w:hint="eastAsia"/>
          <w:sz w:val="30"/>
          <w:szCs w:val="30"/>
        </w:rPr>
        <w:t>For the particle, as, does not, in this petition, denote an absolute equality in degrees, but a similitude in the thing, and the manner of it, in the sincerity, readiness, and alacrity of submission to the will of God, as well his commanding as his decreeing will; for it is used, both in the fourth petition and Matt. 5:48, in the same signification.</w:t>
      </w:r>
    </w:p>
    <w:p w14:paraId="2D6F19CF">
      <w:pPr>
        <w:pStyle w:val="2"/>
        <w:spacing w:line="246" w:lineRule="auto"/>
        <w:rPr>
          <w:rFonts w:hint="eastAsia"/>
          <w:sz w:val="30"/>
          <w:szCs w:val="30"/>
        </w:rPr>
      </w:pPr>
    </w:p>
    <w:p w14:paraId="2F4E9554">
      <w:pPr>
        <w:pStyle w:val="2"/>
        <w:spacing w:line="246" w:lineRule="auto"/>
        <w:rPr>
          <w:rFonts w:hint="eastAsia"/>
          <w:sz w:val="30"/>
          <w:szCs w:val="30"/>
        </w:rPr>
      </w:pPr>
      <w:r>
        <w:rPr>
          <w:rFonts w:hint="eastAsia"/>
          <w:sz w:val="30"/>
          <w:szCs w:val="30"/>
        </w:rPr>
        <w:t>因为“如同”这个词，在这个祈求中，并非指程度上绝对的相等，而是指事物及其方式上的相似，即在顺服神旨意的真诚、乐意和敏捷上，既包括祂命令的旨意，也包括祂命定的旨意；因为它在第四个祈求和马太福音5章48节中都具有相同的含义。</w:t>
      </w:r>
    </w:p>
    <w:p w14:paraId="0CB6500E">
      <w:pPr>
        <w:pStyle w:val="2"/>
        <w:spacing w:line="246" w:lineRule="auto"/>
        <w:rPr>
          <w:rFonts w:hint="eastAsia"/>
          <w:sz w:val="30"/>
          <w:szCs w:val="30"/>
        </w:rPr>
      </w:pPr>
    </w:p>
    <w:p w14:paraId="0D6AD32B">
      <w:pPr>
        <w:pStyle w:val="2"/>
        <w:spacing w:line="246" w:lineRule="auto"/>
        <w:rPr>
          <w:rFonts w:hint="eastAsia"/>
          <w:sz w:val="30"/>
          <w:szCs w:val="30"/>
        </w:rPr>
      </w:pPr>
      <w:r>
        <w:rPr>
          <w:rFonts w:hint="eastAsia"/>
          <w:sz w:val="30"/>
          <w:szCs w:val="30"/>
        </w:rPr>
        <w:t>The godly are indeed allowed, nay are commanded, to aspire to perfection, and to endeavour to come the nearest to it possible: it is also acceptable to God to express that love of perfection in their prayers; however, seeing God has expressly declared that he does not give his people absolute perfection in this life, it is the duty of all to acquiesce in this disposition of the divine will, nor are they allowed to beg of God to grant them that perfection here, which they know he has not appointed for this, but for the other life.</w:t>
      </w:r>
    </w:p>
    <w:p w14:paraId="017307A6">
      <w:pPr>
        <w:pStyle w:val="2"/>
        <w:spacing w:line="246" w:lineRule="auto"/>
        <w:rPr>
          <w:rFonts w:hint="eastAsia"/>
          <w:sz w:val="30"/>
          <w:szCs w:val="30"/>
        </w:rPr>
      </w:pPr>
    </w:p>
    <w:p w14:paraId="46EDD0C4">
      <w:pPr>
        <w:pStyle w:val="2"/>
        <w:spacing w:line="246" w:lineRule="auto"/>
        <w:rPr>
          <w:rFonts w:hint="eastAsia"/>
          <w:sz w:val="30"/>
          <w:szCs w:val="30"/>
        </w:rPr>
      </w:pPr>
      <w:r>
        <w:rPr>
          <w:rFonts w:hint="eastAsia"/>
          <w:sz w:val="30"/>
          <w:szCs w:val="30"/>
        </w:rPr>
        <w:t>敬虔的人确实被允许，不，是被命令，去追求完全，并努力尽可能地接近它：在他们的祷告中表达对完全的这种爱，也是神所悦纳的；然而，既然神已明确宣告祂在今生不赐给祂的子民绝对的完全，那么所有人都当顺服神旨意的这种安排，也不允许他们祈求神在此世赐给他们那种完全，因为他们知道祂并未为此生指定这种完全，而是为来生。</w:t>
      </w:r>
    </w:p>
    <w:p w14:paraId="67246297">
      <w:pPr>
        <w:pStyle w:val="2"/>
        <w:spacing w:line="246" w:lineRule="auto"/>
        <w:rPr>
          <w:rFonts w:hint="eastAsia"/>
          <w:sz w:val="30"/>
          <w:szCs w:val="30"/>
        </w:rPr>
      </w:pPr>
    </w:p>
    <w:p w14:paraId="55CF0903">
      <w:pPr>
        <w:pStyle w:val="2"/>
        <w:spacing w:line="246" w:lineRule="auto"/>
        <w:rPr>
          <w:rFonts w:hint="eastAsia"/>
          <w:sz w:val="30"/>
          <w:szCs w:val="30"/>
        </w:rPr>
      </w:pPr>
      <w:r>
        <w:rPr>
          <w:rFonts w:hint="eastAsia"/>
          <w:sz w:val="30"/>
          <w:szCs w:val="30"/>
        </w:rPr>
        <w:t>CXXVIII. We very well know, that our Lord, Luke 15:7, speaks of one sinner that repenteth, and of ninety and nine just persons who need no repentance.</w:t>
      </w:r>
    </w:p>
    <w:p w14:paraId="527BE695">
      <w:pPr>
        <w:pStyle w:val="2"/>
        <w:spacing w:line="246" w:lineRule="auto"/>
        <w:rPr>
          <w:rFonts w:hint="eastAsia"/>
          <w:sz w:val="30"/>
          <w:szCs w:val="30"/>
        </w:rPr>
      </w:pPr>
    </w:p>
    <w:p w14:paraId="3156B6DF">
      <w:pPr>
        <w:pStyle w:val="2"/>
        <w:spacing w:line="246" w:lineRule="auto"/>
        <w:rPr>
          <w:rFonts w:hint="eastAsia"/>
          <w:sz w:val="30"/>
          <w:szCs w:val="30"/>
        </w:rPr>
      </w:pPr>
      <w:r>
        <w:rPr>
          <w:rFonts w:hint="eastAsia"/>
          <w:sz w:val="30"/>
          <w:szCs w:val="30"/>
        </w:rPr>
        <w:t>CXXVIII. 我们很清楚，我们的主在路加福音15章7节中讲到一个悔改的罪人，和九十九个不需要悔改的义人。</w:t>
      </w:r>
    </w:p>
    <w:p w14:paraId="448DB66F">
      <w:pPr>
        <w:pStyle w:val="2"/>
        <w:spacing w:line="246" w:lineRule="auto"/>
        <w:rPr>
          <w:rFonts w:hint="eastAsia"/>
          <w:sz w:val="30"/>
          <w:szCs w:val="30"/>
        </w:rPr>
      </w:pPr>
    </w:p>
    <w:p w14:paraId="31C33F23">
      <w:pPr>
        <w:pStyle w:val="2"/>
        <w:spacing w:line="246" w:lineRule="auto"/>
        <w:rPr>
          <w:rFonts w:hint="eastAsia"/>
          <w:sz w:val="30"/>
          <w:szCs w:val="30"/>
        </w:rPr>
      </w:pPr>
      <w:r>
        <w:rPr>
          <w:rFonts w:hint="eastAsia"/>
          <w:sz w:val="30"/>
          <w:szCs w:val="30"/>
        </w:rPr>
        <w:t>But neither does this favour the pretended perfection of this life; for there is a two-fold repentance.</w:t>
      </w:r>
    </w:p>
    <w:p w14:paraId="0A9D8FAE">
      <w:pPr>
        <w:pStyle w:val="2"/>
        <w:spacing w:line="246" w:lineRule="auto"/>
        <w:rPr>
          <w:rFonts w:hint="eastAsia"/>
          <w:sz w:val="30"/>
          <w:szCs w:val="30"/>
        </w:rPr>
      </w:pPr>
    </w:p>
    <w:p w14:paraId="7C28C4E0">
      <w:pPr>
        <w:pStyle w:val="2"/>
        <w:spacing w:line="246" w:lineRule="auto"/>
        <w:rPr>
          <w:rFonts w:hint="eastAsia"/>
          <w:sz w:val="30"/>
          <w:szCs w:val="30"/>
        </w:rPr>
      </w:pPr>
      <w:r>
        <w:rPr>
          <w:rFonts w:hint="eastAsia"/>
          <w:sz w:val="30"/>
          <w:szCs w:val="30"/>
        </w:rPr>
        <w:t>但这也不支持今生所谓的完全；因为悔改有两种。</w:t>
      </w:r>
    </w:p>
    <w:p w14:paraId="75D28663">
      <w:pPr>
        <w:pStyle w:val="2"/>
        <w:spacing w:line="246" w:lineRule="auto"/>
        <w:rPr>
          <w:rFonts w:hint="eastAsia"/>
          <w:sz w:val="30"/>
          <w:szCs w:val="30"/>
        </w:rPr>
      </w:pPr>
    </w:p>
    <w:p w14:paraId="781120E1">
      <w:pPr>
        <w:pStyle w:val="2"/>
        <w:spacing w:line="246" w:lineRule="auto"/>
        <w:rPr>
          <w:rFonts w:hint="eastAsia"/>
          <w:sz w:val="30"/>
          <w:szCs w:val="30"/>
        </w:rPr>
      </w:pPr>
      <w:r>
        <w:rPr>
          <w:rFonts w:hint="eastAsia"/>
          <w:sz w:val="30"/>
          <w:szCs w:val="30"/>
        </w:rPr>
        <w:t>The first universal, whereby the human sinner, who is estranged from the knowledge and worship of God, and all true religion, betakes himself or turns to God and to the practice of virtue; the second renewed and particular, to which, as to a sacred anchor, the regenerate themselves are often obliged to have recourse.</w:t>
      </w:r>
    </w:p>
    <w:p w14:paraId="1D9CB2AF">
      <w:pPr>
        <w:pStyle w:val="2"/>
        <w:spacing w:line="246" w:lineRule="auto"/>
        <w:rPr>
          <w:rFonts w:hint="eastAsia"/>
          <w:sz w:val="30"/>
          <w:szCs w:val="30"/>
        </w:rPr>
      </w:pPr>
    </w:p>
    <w:p w14:paraId="434167CA">
      <w:pPr>
        <w:pStyle w:val="2"/>
        <w:spacing w:line="246" w:lineRule="auto"/>
        <w:rPr>
          <w:rFonts w:hint="eastAsia"/>
          <w:sz w:val="30"/>
          <w:szCs w:val="30"/>
        </w:rPr>
      </w:pPr>
      <w:r>
        <w:rPr>
          <w:rFonts w:hint="eastAsia"/>
          <w:sz w:val="30"/>
          <w:szCs w:val="30"/>
        </w:rPr>
        <w:t>第一种是普遍的，藉此，远离神的知识和敬拜以及一切真宗教的人类罪人，归向神并实践德行；第二种是更新的和特殊的，重生的他们自己常常不得不求助于此，如同求助于神圣的锚。</w:t>
      </w:r>
    </w:p>
    <w:p w14:paraId="74D96D89">
      <w:pPr>
        <w:pStyle w:val="2"/>
        <w:spacing w:line="246" w:lineRule="auto"/>
        <w:rPr>
          <w:rFonts w:hint="eastAsia"/>
          <w:sz w:val="30"/>
          <w:szCs w:val="30"/>
        </w:rPr>
      </w:pPr>
    </w:p>
    <w:p w14:paraId="3CE302E4">
      <w:pPr>
        <w:pStyle w:val="2"/>
        <w:spacing w:line="246" w:lineRule="auto"/>
        <w:rPr>
          <w:rFonts w:hint="eastAsia"/>
          <w:sz w:val="30"/>
          <w:szCs w:val="30"/>
        </w:rPr>
      </w:pPr>
      <w:r>
        <w:rPr>
          <w:rFonts w:hint="eastAsia"/>
          <w:sz w:val="30"/>
          <w:szCs w:val="30"/>
        </w:rPr>
        <w:t>And of this again there is a three-fold difference.</w:t>
      </w:r>
    </w:p>
    <w:p w14:paraId="4F5D7390">
      <w:pPr>
        <w:pStyle w:val="2"/>
        <w:spacing w:line="246" w:lineRule="auto"/>
        <w:rPr>
          <w:rFonts w:hint="eastAsia"/>
          <w:sz w:val="30"/>
          <w:szCs w:val="30"/>
        </w:rPr>
      </w:pPr>
    </w:p>
    <w:p w14:paraId="776BC9ED">
      <w:pPr>
        <w:pStyle w:val="2"/>
        <w:spacing w:line="246" w:lineRule="auto"/>
        <w:rPr>
          <w:rFonts w:hint="eastAsia"/>
          <w:sz w:val="30"/>
          <w:szCs w:val="30"/>
        </w:rPr>
      </w:pPr>
      <w:r>
        <w:rPr>
          <w:rFonts w:hint="eastAsia"/>
          <w:sz w:val="30"/>
          <w:szCs w:val="30"/>
        </w:rPr>
        <w:t>而这又有三种区别。</w:t>
      </w:r>
    </w:p>
    <w:p w14:paraId="2D54CAAA">
      <w:pPr>
        <w:pStyle w:val="2"/>
        <w:spacing w:line="246" w:lineRule="auto"/>
        <w:rPr>
          <w:rFonts w:hint="eastAsia"/>
          <w:sz w:val="30"/>
          <w:szCs w:val="30"/>
        </w:rPr>
      </w:pPr>
    </w:p>
    <w:p w14:paraId="18B83A5F">
      <w:pPr>
        <w:pStyle w:val="2"/>
        <w:spacing w:line="246" w:lineRule="auto"/>
        <w:rPr>
          <w:rFonts w:hint="eastAsia"/>
          <w:sz w:val="30"/>
          <w:szCs w:val="30"/>
        </w:rPr>
      </w:pPr>
      <w:r>
        <w:rPr>
          <w:rFonts w:hint="eastAsia"/>
          <w:sz w:val="30"/>
          <w:szCs w:val="30"/>
        </w:rPr>
        <w:t>For, 1st, It is possible that they who are sanctified may fall into some grievous sin, which lays them under the necessity of the greatest sorrow, and a very extraordinary degree of repentance.</w:t>
      </w:r>
    </w:p>
    <w:p w14:paraId="48A02DB6">
      <w:pPr>
        <w:pStyle w:val="2"/>
        <w:spacing w:line="246" w:lineRule="auto"/>
        <w:rPr>
          <w:rFonts w:hint="eastAsia"/>
          <w:sz w:val="30"/>
          <w:szCs w:val="30"/>
        </w:rPr>
      </w:pPr>
    </w:p>
    <w:p w14:paraId="638F93CC">
      <w:pPr>
        <w:pStyle w:val="2"/>
        <w:spacing w:line="246" w:lineRule="auto"/>
        <w:rPr>
          <w:rFonts w:hint="eastAsia"/>
          <w:sz w:val="30"/>
          <w:szCs w:val="30"/>
        </w:rPr>
      </w:pPr>
      <w:r>
        <w:rPr>
          <w:rFonts w:hint="eastAsia"/>
          <w:sz w:val="30"/>
          <w:szCs w:val="30"/>
        </w:rPr>
        <w:t>首先，成圣的人有可能陷入某种严重的罪中，这使他们必须有极大的忧伤和非同寻常程度的悔改。</w:t>
      </w:r>
    </w:p>
    <w:p w14:paraId="08D82670">
      <w:pPr>
        <w:pStyle w:val="2"/>
        <w:spacing w:line="246" w:lineRule="auto"/>
        <w:rPr>
          <w:rFonts w:hint="eastAsia"/>
          <w:sz w:val="30"/>
          <w:szCs w:val="30"/>
        </w:rPr>
      </w:pPr>
    </w:p>
    <w:p w14:paraId="35FD7440">
      <w:pPr>
        <w:pStyle w:val="2"/>
        <w:spacing w:line="246" w:lineRule="auto"/>
        <w:rPr>
          <w:rFonts w:hint="eastAsia"/>
          <w:sz w:val="30"/>
          <w:szCs w:val="30"/>
        </w:rPr>
      </w:pPr>
      <w:r>
        <w:rPr>
          <w:rFonts w:hint="eastAsia"/>
          <w:sz w:val="30"/>
          <w:szCs w:val="30"/>
        </w:rPr>
        <w:t>2dly, It is also possible, that such may, for a time, fall into a kind of spiritual faintness and listlessness, and, for some space, continue in that state, which may expose them to very many sins; from which they are to rise by a renewal of repentance.</w:t>
      </w:r>
    </w:p>
    <w:p w14:paraId="4DBAF8AD">
      <w:pPr>
        <w:pStyle w:val="2"/>
        <w:spacing w:line="246" w:lineRule="auto"/>
        <w:rPr>
          <w:rFonts w:hint="eastAsia"/>
          <w:sz w:val="30"/>
          <w:szCs w:val="30"/>
        </w:rPr>
      </w:pPr>
    </w:p>
    <w:p w14:paraId="3E48EE9A">
      <w:pPr>
        <w:pStyle w:val="2"/>
        <w:spacing w:line="246" w:lineRule="auto"/>
        <w:rPr>
          <w:rFonts w:hint="eastAsia"/>
          <w:sz w:val="30"/>
          <w:szCs w:val="30"/>
        </w:rPr>
      </w:pPr>
      <w:r>
        <w:rPr>
          <w:rFonts w:hint="eastAsia"/>
          <w:sz w:val="30"/>
          <w:szCs w:val="30"/>
        </w:rPr>
        <w:t>其次，这样的人也有可能在一段时间内陷入一种属灵的软弱和倦怠，并在一段时间内持续处于那种状态，这可能使他们面临许多罪；他们要通过更新悔改来从中起来。</w:t>
      </w:r>
    </w:p>
    <w:p w14:paraId="60B556FC">
      <w:pPr>
        <w:pStyle w:val="2"/>
        <w:spacing w:line="246" w:lineRule="auto"/>
        <w:rPr>
          <w:rFonts w:hint="eastAsia"/>
          <w:sz w:val="30"/>
          <w:szCs w:val="30"/>
        </w:rPr>
      </w:pPr>
    </w:p>
    <w:p w14:paraId="29C39818">
      <w:pPr>
        <w:pStyle w:val="2"/>
        <w:spacing w:line="246" w:lineRule="auto"/>
        <w:rPr>
          <w:rFonts w:hint="eastAsia"/>
          <w:sz w:val="30"/>
          <w:szCs w:val="30"/>
        </w:rPr>
      </w:pPr>
      <w:r>
        <w:rPr>
          <w:rFonts w:hint="eastAsia"/>
          <w:sz w:val="30"/>
          <w:szCs w:val="30"/>
        </w:rPr>
        <w:t>3dly, Should not this be the case, yet, in the very best, there are sins of daily infirmity, cleaving to their actions, words, and thoughts, from which no one, who accurately examines himself, will dare to declare he is free.</w:t>
      </w:r>
    </w:p>
    <w:p w14:paraId="02B2E4FD">
      <w:pPr>
        <w:pStyle w:val="2"/>
        <w:spacing w:line="246" w:lineRule="auto"/>
        <w:rPr>
          <w:rFonts w:hint="eastAsia"/>
          <w:sz w:val="30"/>
          <w:szCs w:val="30"/>
        </w:rPr>
      </w:pPr>
    </w:p>
    <w:p w14:paraId="1FDD9AAB">
      <w:pPr>
        <w:pStyle w:val="2"/>
        <w:spacing w:line="246" w:lineRule="auto"/>
        <w:rPr>
          <w:rFonts w:hint="eastAsia"/>
          <w:sz w:val="30"/>
          <w:szCs w:val="30"/>
        </w:rPr>
      </w:pPr>
      <w:r>
        <w:rPr>
          <w:rFonts w:hint="eastAsia"/>
          <w:sz w:val="30"/>
          <w:szCs w:val="30"/>
        </w:rPr>
        <w:t>第三，即使情况并非如此，然而，在最好的人身上，也有日常软弱的罪，附着在他们的行为、言语和思想上，凡仔细省察自己的人，都不敢宣称自己没有这些罪。</w:t>
      </w:r>
    </w:p>
    <w:p w14:paraId="47BDF796">
      <w:pPr>
        <w:pStyle w:val="2"/>
        <w:spacing w:line="246" w:lineRule="auto"/>
        <w:rPr>
          <w:rFonts w:hint="eastAsia"/>
          <w:sz w:val="30"/>
          <w:szCs w:val="30"/>
        </w:rPr>
      </w:pPr>
    </w:p>
    <w:p w14:paraId="21FBF950">
      <w:pPr>
        <w:pStyle w:val="2"/>
        <w:spacing w:line="246" w:lineRule="auto"/>
        <w:rPr>
          <w:rFonts w:hint="eastAsia"/>
          <w:sz w:val="30"/>
          <w:szCs w:val="30"/>
        </w:rPr>
      </w:pPr>
      <w:r>
        <w:rPr>
          <w:rFonts w:hint="eastAsia"/>
          <w:sz w:val="30"/>
          <w:szCs w:val="30"/>
        </w:rPr>
        <w:t>Now let us apply these distinctions to our present purpose.</w:t>
      </w:r>
    </w:p>
    <w:p w14:paraId="3657A0A0">
      <w:pPr>
        <w:pStyle w:val="2"/>
        <w:spacing w:line="246" w:lineRule="auto"/>
        <w:rPr>
          <w:rFonts w:hint="eastAsia"/>
          <w:sz w:val="30"/>
          <w:szCs w:val="30"/>
        </w:rPr>
      </w:pPr>
    </w:p>
    <w:p w14:paraId="314A6BD5">
      <w:pPr>
        <w:pStyle w:val="2"/>
        <w:spacing w:line="246" w:lineRule="auto"/>
        <w:rPr>
          <w:rFonts w:hint="eastAsia"/>
          <w:sz w:val="30"/>
          <w:szCs w:val="30"/>
        </w:rPr>
      </w:pPr>
      <w:r>
        <w:rPr>
          <w:rFonts w:hint="eastAsia"/>
          <w:sz w:val="30"/>
          <w:szCs w:val="30"/>
        </w:rPr>
        <w:t>现在让我们把这些区别应用于我们当前的目的。</w:t>
      </w:r>
    </w:p>
    <w:p w14:paraId="24DDFB2D">
      <w:pPr>
        <w:pStyle w:val="2"/>
        <w:spacing w:line="246" w:lineRule="auto"/>
        <w:rPr>
          <w:rFonts w:hint="eastAsia"/>
          <w:sz w:val="30"/>
          <w:szCs w:val="30"/>
        </w:rPr>
      </w:pPr>
    </w:p>
    <w:p w14:paraId="39396616">
      <w:pPr>
        <w:pStyle w:val="2"/>
        <w:spacing w:line="246" w:lineRule="auto"/>
        <w:rPr>
          <w:rFonts w:hint="eastAsia"/>
          <w:sz w:val="30"/>
          <w:szCs w:val="30"/>
        </w:rPr>
      </w:pPr>
      <w:r>
        <w:rPr>
          <w:rFonts w:hint="eastAsia"/>
          <w:sz w:val="30"/>
          <w:szCs w:val="30"/>
        </w:rPr>
        <w:t>When our Lord speaks of a sinner causing joy in heaven by his repentance, it is evident, he treats either of that first and universal, or of the renewed repentance from some more grievous fall, and a state not so commendable.</w:t>
      </w:r>
    </w:p>
    <w:p w14:paraId="6ED373C2">
      <w:pPr>
        <w:pStyle w:val="2"/>
        <w:spacing w:line="246" w:lineRule="auto"/>
        <w:rPr>
          <w:rFonts w:hint="eastAsia"/>
          <w:sz w:val="30"/>
          <w:szCs w:val="30"/>
        </w:rPr>
      </w:pPr>
    </w:p>
    <w:p w14:paraId="191A69DA">
      <w:pPr>
        <w:pStyle w:val="2"/>
        <w:spacing w:line="246" w:lineRule="auto"/>
        <w:rPr>
          <w:rFonts w:hint="eastAsia"/>
          <w:sz w:val="30"/>
          <w:szCs w:val="30"/>
        </w:rPr>
      </w:pPr>
      <w:r>
        <w:rPr>
          <w:rFonts w:hint="eastAsia"/>
          <w:sz w:val="30"/>
          <w:szCs w:val="30"/>
        </w:rPr>
        <w:t>当我们的主讲到一个罪人因悔改而在天上引起喜乐时，很明显，祂所讲的要么是那第一次普遍的悔改，要么是从某种更严重的堕落和不那么值得称赞的状态中更新的悔改。</w:t>
      </w:r>
    </w:p>
    <w:p w14:paraId="248F0239">
      <w:pPr>
        <w:pStyle w:val="2"/>
        <w:spacing w:line="246" w:lineRule="auto"/>
        <w:rPr>
          <w:rFonts w:hint="eastAsia"/>
          <w:sz w:val="30"/>
          <w:szCs w:val="30"/>
        </w:rPr>
      </w:pPr>
    </w:p>
    <w:p w14:paraId="50E534D0">
      <w:pPr>
        <w:pStyle w:val="2"/>
        <w:spacing w:line="246" w:lineRule="auto"/>
        <w:rPr>
          <w:rFonts w:hint="eastAsia"/>
          <w:sz w:val="30"/>
          <w:szCs w:val="30"/>
        </w:rPr>
      </w:pPr>
      <w:r>
        <w:rPr>
          <w:rFonts w:hint="eastAsia"/>
          <w:sz w:val="30"/>
          <w:szCs w:val="30"/>
        </w:rPr>
        <w:t>This, he says, the just need not, because they have already performed the first, and are solicitously careful that they be under no necessity of the latter; yethe does not say that they are free from all necessity of repentance; for though perhaps there may be some just persons, who, for a considerable time, are careful to be kept from more gross sins, or from falling into that sluggish state we have just described, and so not to stand in need of those ways of repentance; yet there is none upon earth who, on account of his daily failings, is not bound daily to renew his repentance.</w:t>
      </w:r>
    </w:p>
    <w:p w14:paraId="37BC3E43">
      <w:pPr>
        <w:pStyle w:val="2"/>
        <w:spacing w:line="246" w:lineRule="auto"/>
        <w:rPr>
          <w:rFonts w:hint="eastAsia"/>
          <w:sz w:val="30"/>
          <w:szCs w:val="30"/>
        </w:rPr>
      </w:pPr>
    </w:p>
    <w:p w14:paraId="088A9A3E">
      <w:pPr>
        <w:pStyle w:val="2"/>
        <w:spacing w:line="246" w:lineRule="auto"/>
        <w:rPr>
          <w:rFonts w:hint="eastAsia"/>
          <w:sz w:val="30"/>
          <w:szCs w:val="30"/>
        </w:rPr>
      </w:pPr>
      <w:r>
        <w:rPr>
          <w:rFonts w:hint="eastAsia"/>
          <w:sz w:val="30"/>
          <w:szCs w:val="30"/>
        </w:rPr>
        <w:t>祂说，义人不需要这个，因为他们已经完成了第一个，并且小心翼翼地使自己没有后者的必要；然而祂并没有说他们免除了所有悔改的必要；因为虽然也许有一些义人，在相当长的一段时间内，小心翼翼地避免犯更严重的罪，或者避免陷入我们刚才描述的那种迟钝状态，因此不需要那些悔改的方式；然而地上没有一个人，因其每日的过失，而不必每日更新他的悔改。</w:t>
      </w:r>
    </w:p>
    <w:p w14:paraId="28C8A8B6">
      <w:pPr>
        <w:pStyle w:val="2"/>
        <w:spacing w:line="246" w:lineRule="auto"/>
        <w:rPr>
          <w:rFonts w:hint="eastAsia"/>
          <w:sz w:val="30"/>
          <w:szCs w:val="30"/>
        </w:rPr>
      </w:pPr>
    </w:p>
    <w:p w14:paraId="715AD37D">
      <w:pPr>
        <w:pStyle w:val="2"/>
        <w:spacing w:line="246" w:lineRule="auto"/>
        <w:rPr>
          <w:rFonts w:hint="eastAsia"/>
          <w:sz w:val="30"/>
          <w:szCs w:val="30"/>
        </w:rPr>
      </w:pPr>
      <w:r>
        <w:rPr>
          <w:rFonts w:hint="eastAsia"/>
          <w:sz w:val="30"/>
          <w:szCs w:val="30"/>
        </w:rPr>
        <w:t>In a word, what our Lord says comes to this: that there is greater joy in heaven, on account of great sinners, when they are first converted; or for the regenerate, when returning after a shameful backsliding, than for those in whom, on account of their constant practice of a more strict piety, there is no such remarkable and conspicuous change to be observed.</w:t>
      </w:r>
    </w:p>
    <w:p w14:paraId="422BBD35">
      <w:pPr>
        <w:pStyle w:val="2"/>
        <w:spacing w:line="246" w:lineRule="auto"/>
        <w:rPr>
          <w:rFonts w:hint="eastAsia"/>
          <w:sz w:val="30"/>
          <w:szCs w:val="30"/>
        </w:rPr>
      </w:pPr>
    </w:p>
    <w:p w14:paraId="69C4DA08">
      <w:pPr>
        <w:pStyle w:val="2"/>
        <w:spacing w:line="246" w:lineRule="auto"/>
        <w:rPr>
          <w:rFonts w:hint="eastAsia"/>
          <w:sz w:val="30"/>
          <w:szCs w:val="30"/>
        </w:rPr>
      </w:pPr>
      <w:r>
        <w:rPr>
          <w:rFonts w:hint="eastAsia"/>
          <w:sz w:val="30"/>
          <w:szCs w:val="30"/>
        </w:rPr>
        <w:t>总之，我们主所说的归结为：天上为大罪人初次归信，或为重生者在可耻的倒退后回转而有的喜乐，要大于那些因其持续实践更严格的虔诚，而没有观察到如此显著和明显改变的人。</w:t>
      </w:r>
    </w:p>
    <w:p w14:paraId="0027A383">
      <w:pPr>
        <w:pStyle w:val="2"/>
        <w:spacing w:line="246" w:lineRule="auto"/>
        <w:rPr>
          <w:rFonts w:hint="eastAsia"/>
          <w:sz w:val="30"/>
          <w:szCs w:val="30"/>
        </w:rPr>
      </w:pPr>
    </w:p>
    <w:p w14:paraId="13393D85">
      <w:pPr>
        <w:pStyle w:val="2"/>
        <w:spacing w:line="246" w:lineRule="auto"/>
        <w:rPr>
          <w:rFonts w:hint="eastAsia"/>
          <w:sz w:val="30"/>
          <w:szCs w:val="30"/>
        </w:rPr>
      </w:pPr>
      <w:r>
        <w:rPr>
          <w:rFonts w:hint="eastAsia"/>
          <w:sz w:val="30"/>
          <w:szCs w:val="30"/>
        </w:rPr>
        <w:t>CXXIX. It might here not improperly be asked, why a greater joy is said to be in heaven for the conversion of one repenting sinner, than for the constancy of ninety and nine persons in holiness; seeing a greater good may justly cause a greater joy, as it is certainly better to have kept a steady course of piety, than to return to the right way, after great backsliding.</w:t>
      </w:r>
    </w:p>
    <w:p w14:paraId="4A731BC2">
      <w:pPr>
        <w:pStyle w:val="2"/>
        <w:spacing w:line="246" w:lineRule="auto"/>
        <w:rPr>
          <w:rFonts w:hint="eastAsia"/>
          <w:sz w:val="30"/>
          <w:szCs w:val="30"/>
        </w:rPr>
      </w:pPr>
    </w:p>
    <w:p w14:paraId="522A542C">
      <w:pPr>
        <w:pStyle w:val="2"/>
        <w:spacing w:line="246" w:lineRule="auto"/>
        <w:rPr>
          <w:rFonts w:hint="eastAsia"/>
          <w:sz w:val="30"/>
          <w:szCs w:val="30"/>
        </w:rPr>
      </w:pPr>
      <w:r>
        <w:rPr>
          <w:rFonts w:hint="eastAsia"/>
          <w:sz w:val="30"/>
          <w:szCs w:val="30"/>
        </w:rPr>
        <w:t>CXXIX. 在此或许可以适当地问，为什么说天上为一个悔改罪人的归信而有的喜乐，要大于九十九个持守圣洁之人的恒常；既然更大的善理应引起更大的喜乐，正如持守虔诚的稳定道路，肯定比在严重倒退后回到正途更好。</w:t>
      </w:r>
    </w:p>
    <w:p w14:paraId="72AA7E3B">
      <w:pPr>
        <w:pStyle w:val="2"/>
        <w:spacing w:line="246" w:lineRule="auto"/>
        <w:rPr>
          <w:rFonts w:hint="eastAsia"/>
          <w:sz w:val="30"/>
          <w:szCs w:val="30"/>
        </w:rPr>
      </w:pPr>
    </w:p>
    <w:p w14:paraId="517CD4CA">
      <w:pPr>
        <w:pStyle w:val="2"/>
        <w:spacing w:line="246" w:lineRule="auto"/>
        <w:rPr>
          <w:rFonts w:hint="eastAsia"/>
          <w:sz w:val="30"/>
          <w:szCs w:val="30"/>
        </w:rPr>
      </w:pPr>
      <w:r>
        <w:rPr>
          <w:rFonts w:hint="eastAsia"/>
          <w:sz w:val="30"/>
          <w:szCs w:val="30"/>
        </w:rPr>
        <w:t>I answer, 1st, That when our Lord made use of parables, and, according to his custom, suited himself to the capacity of his hearers, he spoke of divine things after the manner of men.</w:t>
      </w:r>
    </w:p>
    <w:p w14:paraId="2D8CB36F">
      <w:pPr>
        <w:pStyle w:val="2"/>
        <w:spacing w:line="246" w:lineRule="auto"/>
        <w:rPr>
          <w:rFonts w:hint="eastAsia"/>
          <w:sz w:val="30"/>
          <w:szCs w:val="30"/>
        </w:rPr>
      </w:pPr>
    </w:p>
    <w:p w14:paraId="261F687D">
      <w:pPr>
        <w:pStyle w:val="2"/>
        <w:spacing w:line="246" w:lineRule="auto"/>
        <w:rPr>
          <w:rFonts w:hint="eastAsia"/>
          <w:sz w:val="30"/>
          <w:szCs w:val="30"/>
        </w:rPr>
      </w:pPr>
      <w:r>
        <w:rPr>
          <w:rFonts w:hint="eastAsia"/>
          <w:sz w:val="30"/>
          <w:szCs w:val="30"/>
        </w:rPr>
        <w:t>我回答，首先，当我们的主使用比喻，并按照祂的习惯，迁就听众的理解力时，祂是以人的方式来讲论神圣的事物。</w:t>
      </w:r>
    </w:p>
    <w:p w14:paraId="17117BE6">
      <w:pPr>
        <w:pStyle w:val="2"/>
        <w:spacing w:line="246" w:lineRule="auto"/>
        <w:rPr>
          <w:rFonts w:hint="eastAsia"/>
          <w:sz w:val="30"/>
          <w:szCs w:val="30"/>
        </w:rPr>
      </w:pPr>
    </w:p>
    <w:p w14:paraId="5DF7C8A0">
      <w:pPr>
        <w:pStyle w:val="2"/>
        <w:spacing w:line="246" w:lineRule="auto"/>
        <w:rPr>
          <w:rFonts w:hint="eastAsia"/>
          <w:sz w:val="30"/>
          <w:szCs w:val="30"/>
        </w:rPr>
      </w:pPr>
      <w:r>
        <w:rPr>
          <w:rFonts w:hint="eastAsia"/>
          <w:sz w:val="30"/>
          <w:szCs w:val="30"/>
        </w:rPr>
        <w:t>But it is evident, that when any good comes of a sudden, it causes greater joy than any other greater good one has for some time been in quiet possession of; and that the recovery of things lost more strongly affects the mind than in the uninterrupted keeping of others.</w:t>
      </w:r>
    </w:p>
    <w:p w14:paraId="35F62E3A">
      <w:pPr>
        <w:pStyle w:val="2"/>
        <w:spacing w:line="246" w:lineRule="auto"/>
        <w:rPr>
          <w:rFonts w:hint="eastAsia"/>
          <w:sz w:val="30"/>
          <w:szCs w:val="30"/>
        </w:rPr>
      </w:pPr>
    </w:p>
    <w:p w14:paraId="09B9D6FE">
      <w:pPr>
        <w:pStyle w:val="2"/>
        <w:spacing w:line="246" w:lineRule="auto"/>
        <w:rPr>
          <w:rFonts w:hint="eastAsia"/>
          <w:sz w:val="30"/>
          <w:szCs w:val="30"/>
        </w:rPr>
      </w:pPr>
      <w:r>
        <w:rPr>
          <w:rFonts w:hint="eastAsia"/>
          <w:sz w:val="30"/>
          <w:szCs w:val="30"/>
        </w:rPr>
        <w:t>但是很明显，当任何好处突然来临时，它所引起的喜乐要大于一个人已经平静地拥有了一段时间的任何其他更大的好处；并且失而复得的事物比不间断地拥有其他事物更能强烈地影响心灵。</w:t>
      </w:r>
    </w:p>
    <w:p w14:paraId="73D30411">
      <w:pPr>
        <w:pStyle w:val="2"/>
        <w:spacing w:line="246" w:lineRule="auto"/>
        <w:rPr>
          <w:rFonts w:hint="eastAsia"/>
          <w:sz w:val="30"/>
          <w:szCs w:val="30"/>
        </w:rPr>
      </w:pPr>
    </w:p>
    <w:p w14:paraId="11305028">
      <w:pPr>
        <w:pStyle w:val="2"/>
        <w:spacing w:line="246" w:lineRule="auto"/>
        <w:rPr>
          <w:rFonts w:hint="eastAsia"/>
          <w:sz w:val="30"/>
          <w:szCs w:val="30"/>
        </w:rPr>
      </w:pPr>
      <w:r>
        <w:rPr>
          <w:rFonts w:hint="eastAsia"/>
          <w:sz w:val="30"/>
          <w:szCs w:val="30"/>
        </w:rPr>
        <w:t>The same also in its measure is the case here.</w:t>
      </w:r>
    </w:p>
    <w:p w14:paraId="7FA1B95E">
      <w:pPr>
        <w:pStyle w:val="2"/>
        <w:spacing w:line="246" w:lineRule="auto"/>
        <w:rPr>
          <w:rFonts w:hint="eastAsia"/>
          <w:sz w:val="30"/>
          <w:szCs w:val="30"/>
        </w:rPr>
      </w:pPr>
    </w:p>
    <w:p w14:paraId="212FC771">
      <w:pPr>
        <w:pStyle w:val="2"/>
        <w:spacing w:line="246" w:lineRule="auto"/>
        <w:rPr>
          <w:rFonts w:hint="eastAsia"/>
          <w:sz w:val="30"/>
          <w:szCs w:val="30"/>
        </w:rPr>
      </w:pPr>
      <w:r>
        <w:rPr>
          <w:rFonts w:hint="eastAsia"/>
          <w:sz w:val="30"/>
          <w:szCs w:val="30"/>
        </w:rPr>
        <w:t>此处的情况在某种程度上也是如此。</w:t>
      </w:r>
    </w:p>
    <w:p w14:paraId="0E6B0D28">
      <w:pPr>
        <w:pStyle w:val="2"/>
        <w:spacing w:line="246" w:lineRule="auto"/>
        <w:rPr>
          <w:rFonts w:hint="eastAsia"/>
          <w:sz w:val="30"/>
          <w:szCs w:val="30"/>
        </w:rPr>
      </w:pPr>
    </w:p>
    <w:p w14:paraId="2C1C0E19">
      <w:pPr>
        <w:pStyle w:val="2"/>
        <w:spacing w:line="246" w:lineRule="auto"/>
        <w:rPr>
          <w:rFonts w:hint="eastAsia"/>
          <w:sz w:val="30"/>
          <w:szCs w:val="30"/>
        </w:rPr>
      </w:pPr>
      <w:r>
        <w:rPr>
          <w:rFonts w:hint="eastAsia"/>
          <w:sz w:val="30"/>
          <w:szCs w:val="30"/>
        </w:rPr>
        <w:t>The angels doubtless rejoice that the just labour after and press on to happiness; but they have, for a long time, been rescued from the snares of the devil.</w:t>
      </w:r>
    </w:p>
    <w:p w14:paraId="4989C99E">
      <w:pPr>
        <w:pStyle w:val="2"/>
        <w:spacing w:line="246" w:lineRule="auto"/>
        <w:rPr>
          <w:rFonts w:hint="eastAsia"/>
          <w:sz w:val="30"/>
          <w:szCs w:val="30"/>
        </w:rPr>
      </w:pPr>
    </w:p>
    <w:p w14:paraId="447C995E">
      <w:pPr>
        <w:pStyle w:val="2"/>
        <w:spacing w:line="246" w:lineRule="auto"/>
        <w:rPr>
          <w:rFonts w:hint="eastAsia"/>
          <w:sz w:val="30"/>
          <w:szCs w:val="30"/>
        </w:rPr>
      </w:pPr>
      <w:r>
        <w:rPr>
          <w:rFonts w:hint="eastAsia"/>
          <w:sz w:val="30"/>
          <w:szCs w:val="30"/>
        </w:rPr>
        <w:t>天使无疑为义人努力追求并奔向幸福而喜乐；但他们早已从魔鬼的网罗中被拯救出来。</w:t>
      </w:r>
    </w:p>
    <w:p w14:paraId="3E24D191">
      <w:pPr>
        <w:pStyle w:val="2"/>
        <w:spacing w:line="246" w:lineRule="auto"/>
        <w:rPr>
          <w:rFonts w:hint="eastAsia"/>
          <w:sz w:val="30"/>
          <w:szCs w:val="30"/>
        </w:rPr>
      </w:pPr>
    </w:p>
    <w:p w14:paraId="691DBB7F">
      <w:pPr>
        <w:pStyle w:val="2"/>
        <w:spacing w:line="246" w:lineRule="auto"/>
        <w:rPr>
          <w:rFonts w:hint="eastAsia"/>
          <w:sz w:val="30"/>
          <w:szCs w:val="30"/>
        </w:rPr>
      </w:pPr>
      <w:r>
        <w:rPr>
          <w:rFonts w:hint="eastAsia"/>
          <w:sz w:val="30"/>
          <w:szCs w:val="30"/>
        </w:rPr>
        <w:t>But when a wicked person is newly delivered from the snares he was in, that conversion, and the salvation of the converted, which was the consequence of it, by how much the more it was unexpected, must also yield so much the greater pleasure.</w:t>
      </w:r>
    </w:p>
    <w:p w14:paraId="057A9029">
      <w:pPr>
        <w:pStyle w:val="2"/>
        <w:spacing w:line="246" w:lineRule="auto"/>
        <w:rPr>
          <w:rFonts w:hint="eastAsia"/>
          <w:sz w:val="30"/>
          <w:szCs w:val="30"/>
        </w:rPr>
      </w:pPr>
    </w:p>
    <w:p w14:paraId="5E60989D">
      <w:pPr>
        <w:pStyle w:val="2"/>
        <w:spacing w:line="246" w:lineRule="auto"/>
        <w:rPr>
          <w:rFonts w:hint="eastAsia"/>
          <w:sz w:val="30"/>
          <w:szCs w:val="30"/>
        </w:rPr>
      </w:pPr>
      <w:r>
        <w:rPr>
          <w:rFonts w:hint="eastAsia"/>
          <w:sz w:val="30"/>
          <w:szCs w:val="30"/>
        </w:rPr>
        <w:t>但是，当一个恶人刚从他所处的网罗中被拯救出来时，那种归信，以及随之而来的归信者的救恩，越是出乎意料，就必然产生越大的快乐。</w:t>
      </w:r>
    </w:p>
    <w:p w14:paraId="10418582">
      <w:pPr>
        <w:pStyle w:val="2"/>
        <w:spacing w:line="246" w:lineRule="auto"/>
        <w:rPr>
          <w:rFonts w:hint="eastAsia"/>
          <w:sz w:val="30"/>
          <w:szCs w:val="30"/>
        </w:rPr>
      </w:pPr>
    </w:p>
    <w:p w14:paraId="6DE64C62">
      <w:pPr>
        <w:pStyle w:val="2"/>
        <w:spacing w:line="246" w:lineRule="auto"/>
        <w:rPr>
          <w:rFonts w:hint="eastAsia"/>
          <w:sz w:val="30"/>
          <w:szCs w:val="30"/>
        </w:rPr>
      </w:pPr>
      <w:r>
        <w:rPr>
          <w:rFonts w:hint="eastAsia"/>
          <w:sz w:val="30"/>
          <w:szCs w:val="30"/>
        </w:rPr>
        <w:t>2dly, Here our Lord speaks according to the old Jewish divinity.</w:t>
      </w:r>
    </w:p>
    <w:p w14:paraId="334F0922">
      <w:pPr>
        <w:pStyle w:val="2"/>
        <w:spacing w:line="246" w:lineRule="auto"/>
        <w:rPr>
          <w:rFonts w:hint="eastAsia"/>
          <w:sz w:val="30"/>
          <w:szCs w:val="30"/>
        </w:rPr>
      </w:pPr>
    </w:p>
    <w:p w14:paraId="622BB418">
      <w:pPr>
        <w:pStyle w:val="2"/>
        <w:spacing w:line="246" w:lineRule="auto"/>
        <w:rPr>
          <w:rFonts w:hint="eastAsia"/>
          <w:sz w:val="30"/>
          <w:szCs w:val="30"/>
        </w:rPr>
      </w:pPr>
      <w:r>
        <w:rPr>
          <w:rFonts w:hint="eastAsia"/>
          <w:sz w:val="30"/>
          <w:szCs w:val="30"/>
        </w:rPr>
        <w:t>其次，此处我们的主是按照古老的犹太神学说话。</w:t>
      </w:r>
    </w:p>
    <w:p w14:paraId="361AD6E2">
      <w:pPr>
        <w:pStyle w:val="2"/>
        <w:spacing w:line="246" w:lineRule="auto"/>
        <w:rPr>
          <w:rFonts w:hint="eastAsia"/>
          <w:sz w:val="30"/>
          <w:szCs w:val="30"/>
        </w:rPr>
      </w:pPr>
    </w:p>
    <w:p w14:paraId="35AD7B96">
      <w:pPr>
        <w:pStyle w:val="2"/>
        <w:spacing w:line="246" w:lineRule="auto"/>
        <w:rPr>
          <w:rFonts w:hint="eastAsia"/>
          <w:sz w:val="30"/>
          <w:szCs w:val="30"/>
        </w:rPr>
      </w:pPr>
      <w:r>
        <w:rPr>
          <w:rFonts w:hint="eastAsia"/>
          <w:sz w:val="30"/>
          <w:szCs w:val="30"/>
        </w:rPr>
        <w:t>The Jews affirmed, "that when a Hebrew sins, the angels weep."</w:t>
      </w:r>
    </w:p>
    <w:p w14:paraId="69FA1FAB">
      <w:pPr>
        <w:pStyle w:val="2"/>
        <w:spacing w:line="246" w:lineRule="auto"/>
        <w:rPr>
          <w:rFonts w:hint="eastAsia"/>
          <w:sz w:val="30"/>
          <w:szCs w:val="30"/>
        </w:rPr>
      </w:pPr>
    </w:p>
    <w:p w14:paraId="564B8C5D">
      <w:pPr>
        <w:pStyle w:val="2"/>
        <w:spacing w:line="246" w:lineRule="auto"/>
        <w:rPr>
          <w:rFonts w:hint="eastAsia"/>
          <w:sz w:val="30"/>
          <w:szCs w:val="30"/>
        </w:rPr>
      </w:pPr>
      <w:r>
        <w:rPr>
          <w:rFonts w:hint="eastAsia"/>
          <w:sz w:val="30"/>
          <w:szCs w:val="30"/>
        </w:rPr>
        <w:t>犹太人声称：“当一个希伯来人犯罪时，天使会哭泣。”</w:t>
      </w:r>
    </w:p>
    <w:p w14:paraId="3CB94E7E">
      <w:pPr>
        <w:pStyle w:val="2"/>
        <w:spacing w:line="246" w:lineRule="auto"/>
        <w:rPr>
          <w:rFonts w:hint="eastAsia"/>
          <w:sz w:val="30"/>
          <w:szCs w:val="30"/>
        </w:rPr>
      </w:pPr>
    </w:p>
    <w:p w14:paraId="6B2BF795">
      <w:pPr>
        <w:pStyle w:val="2"/>
        <w:spacing w:line="246" w:lineRule="auto"/>
        <w:rPr>
          <w:rFonts w:hint="eastAsia"/>
          <w:sz w:val="30"/>
          <w:szCs w:val="30"/>
        </w:rPr>
      </w:pPr>
      <w:r>
        <w:rPr>
          <w:rFonts w:hint="eastAsia"/>
          <w:sz w:val="30"/>
          <w:szCs w:val="30"/>
        </w:rPr>
        <w:t>Our Lord says, that, on the conversion of any person, the angels rejoice.</w:t>
      </w:r>
    </w:p>
    <w:p w14:paraId="323A0B60">
      <w:pPr>
        <w:pStyle w:val="2"/>
        <w:spacing w:line="246" w:lineRule="auto"/>
        <w:rPr>
          <w:rFonts w:hint="eastAsia"/>
          <w:sz w:val="30"/>
          <w:szCs w:val="30"/>
        </w:rPr>
      </w:pPr>
    </w:p>
    <w:p w14:paraId="124E5CC6">
      <w:pPr>
        <w:pStyle w:val="2"/>
        <w:spacing w:line="246" w:lineRule="auto"/>
        <w:rPr>
          <w:rFonts w:hint="eastAsia"/>
          <w:sz w:val="30"/>
          <w:szCs w:val="30"/>
        </w:rPr>
      </w:pPr>
      <w:r>
        <w:rPr>
          <w:rFonts w:hint="eastAsia"/>
          <w:sz w:val="30"/>
          <w:szCs w:val="30"/>
        </w:rPr>
        <w:t>我们的主说，当任何人归信时，天使会喜乐。</w:t>
      </w:r>
    </w:p>
    <w:p w14:paraId="6C45BDA3">
      <w:pPr>
        <w:pStyle w:val="2"/>
        <w:spacing w:line="246" w:lineRule="auto"/>
        <w:rPr>
          <w:rFonts w:hint="eastAsia"/>
          <w:sz w:val="30"/>
          <w:szCs w:val="30"/>
        </w:rPr>
      </w:pPr>
    </w:p>
    <w:p w14:paraId="14B1D959">
      <w:pPr>
        <w:pStyle w:val="2"/>
        <w:spacing w:line="246" w:lineRule="auto"/>
        <w:rPr>
          <w:rFonts w:hint="eastAsia"/>
          <w:sz w:val="30"/>
          <w:szCs w:val="30"/>
        </w:rPr>
      </w:pPr>
      <w:r>
        <w:rPr>
          <w:rFonts w:hint="eastAsia"/>
          <w:sz w:val="30"/>
          <w:szCs w:val="30"/>
        </w:rPr>
        <w:t>The Jews said, "the dignity of the penitent is greater than that of the perfectly just."</w:t>
      </w:r>
    </w:p>
    <w:p w14:paraId="0826B601">
      <w:pPr>
        <w:pStyle w:val="2"/>
        <w:spacing w:line="246" w:lineRule="auto"/>
        <w:rPr>
          <w:rFonts w:hint="eastAsia"/>
          <w:sz w:val="30"/>
          <w:szCs w:val="30"/>
        </w:rPr>
      </w:pPr>
    </w:p>
    <w:p w14:paraId="475144E5">
      <w:pPr>
        <w:pStyle w:val="2"/>
        <w:spacing w:line="246" w:lineRule="auto"/>
        <w:rPr>
          <w:rFonts w:hint="eastAsia"/>
          <w:sz w:val="30"/>
          <w:szCs w:val="30"/>
        </w:rPr>
      </w:pPr>
      <w:r>
        <w:rPr>
          <w:rFonts w:hint="eastAsia"/>
          <w:sz w:val="30"/>
          <w:szCs w:val="30"/>
        </w:rPr>
        <w:t>犹太人说：“悔改者的尊贵大于完全公义者的尊贵。”</w:t>
      </w:r>
    </w:p>
    <w:p w14:paraId="7971BF83">
      <w:pPr>
        <w:pStyle w:val="2"/>
        <w:spacing w:line="246" w:lineRule="auto"/>
        <w:rPr>
          <w:rFonts w:hint="eastAsia"/>
          <w:sz w:val="30"/>
          <w:szCs w:val="30"/>
        </w:rPr>
      </w:pPr>
    </w:p>
    <w:p w14:paraId="3CF12458">
      <w:pPr>
        <w:pStyle w:val="2"/>
        <w:spacing w:line="246" w:lineRule="auto"/>
        <w:rPr>
          <w:rFonts w:hint="eastAsia"/>
          <w:sz w:val="30"/>
          <w:szCs w:val="30"/>
        </w:rPr>
      </w:pPr>
      <w:r>
        <w:rPr>
          <w:rFonts w:hint="eastAsia"/>
          <w:sz w:val="30"/>
          <w:szCs w:val="30"/>
        </w:rPr>
        <w:t>And, "in the place where the penitent stand, there the perfectly just stand not."</w:t>
      </w:r>
    </w:p>
    <w:p w14:paraId="20583C83">
      <w:pPr>
        <w:pStyle w:val="2"/>
        <w:spacing w:line="246" w:lineRule="auto"/>
        <w:rPr>
          <w:rFonts w:hint="eastAsia"/>
          <w:sz w:val="30"/>
          <w:szCs w:val="30"/>
        </w:rPr>
      </w:pPr>
    </w:p>
    <w:p w14:paraId="4155B08F">
      <w:pPr>
        <w:pStyle w:val="2"/>
        <w:spacing w:line="246" w:lineRule="auto"/>
        <w:rPr>
          <w:rFonts w:hint="eastAsia"/>
          <w:sz w:val="30"/>
          <w:szCs w:val="30"/>
        </w:rPr>
      </w:pPr>
      <w:r>
        <w:rPr>
          <w:rFonts w:hint="eastAsia"/>
          <w:sz w:val="30"/>
          <w:szCs w:val="30"/>
        </w:rPr>
        <w:t>并且，“悔改者所站立的地方，完全公义者不在那里站立。”</w:t>
      </w:r>
    </w:p>
    <w:p w14:paraId="109DFDAA">
      <w:pPr>
        <w:pStyle w:val="2"/>
        <w:spacing w:line="246" w:lineRule="auto"/>
        <w:rPr>
          <w:rFonts w:hint="eastAsia"/>
          <w:sz w:val="30"/>
          <w:szCs w:val="30"/>
        </w:rPr>
      </w:pPr>
    </w:p>
    <w:p w14:paraId="44C51C59">
      <w:pPr>
        <w:pStyle w:val="2"/>
        <w:spacing w:line="246" w:lineRule="auto"/>
        <w:rPr>
          <w:rFonts w:hint="eastAsia"/>
          <w:sz w:val="30"/>
          <w:szCs w:val="30"/>
        </w:rPr>
      </w:pPr>
      <w:r>
        <w:rPr>
          <w:rFonts w:hint="eastAsia"/>
          <w:sz w:val="30"/>
          <w:szCs w:val="30"/>
        </w:rPr>
        <w:t>Which testimonies Drusius, Ludovicus Capellus, and Grotius, have long ago produced.</w:t>
      </w:r>
    </w:p>
    <w:p w14:paraId="23303C04">
      <w:pPr>
        <w:pStyle w:val="2"/>
        <w:spacing w:line="246" w:lineRule="auto"/>
        <w:rPr>
          <w:rFonts w:hint="eastAsia"/>
          <w:sz w:val="30"/>
          <w:szCs w:val="30"/>
        </w:rPr>
      </w:pPr>
    </w:p>
    <w:p w14:paraId="185AEA01">
      <w:pPr>
        <w:pStyle w:val="2"/>
        <w:spacing w:line="246" w:lineRule="auto"/>
        <w:rPr>
          <w:rFonts w:hint="eastAsia"/>
          <w:sz w:val="30"/>
          <w:szCs w:val="30"/>
        </w:rPr>
      </w:pPr>
      <w:r>
        <w:rPr>
          <w:rFonts w:hint="eastAsia"/>
          <w:sz w:val="30"/>
          <w:szCs w:val="30"/>
        </w:rPr>
        <w:t>这些见证是杜路西乌斯 (Drusius)、路德维库斯·卡佩卢斯 (Ludovicus Capellus) 和格老秀 (Grotius) 很久以前就提出的。</w:t>
      </w:r>
    </w:p>
    <w:p w14:paraId="70A50A0F">
      <w:pPr>
        <w:pStyle w:val="2"/>
        <w:spacing w:line="246" w:lineRule="auto"/>
        <w:rPr>
          <w:rFonts w:hint="eastAsia"/>
          <w:sz w:val="30"/>
          <w:szCs w:val="30"/>
        </w:rPr>
      </w:pPr>
    </w:p>
    <w:p w14:paraId="06ACE651">
      <w:pPr>
        <w:pStyle w:val="2"/>
        <w:spacing w:line="246" w:lineRule="auto"/>
        <w:rPr>
          <w:rFonts w:hint="eastAsia"/>
          <w:sz w:val="30"/>
          <w:szCs w:val="30"/>
        </w:rPr>
      </w:pPr>
      <w:r>
        <w:rPr>
          <w:rFonts w:hint="eastAsia"/>
          <w:sz w:val="30"/>
          <w:szCs w:val="30"/>
        </w:rPr>
        <w:t>The reason of which is this: because it is more difficult to break off a custom or habit of vice, than, after being brought to a commendable course of life, to go on without stumbling.</w:t>
      </w:r>
    </w:p>
    <w:p w14:paraId="779FF968">
      <w:pPr>
        <w:pStyle w:val="2"/>
        <w:spacing w:line="246" w:lineRule="auto"/>
        <w:rPr>
          <w:rFonts w:hint="eastAsia"/>
          <w:sz w:val="30"/>
          <w:szCs w:val="30"/>
        </w:rPr>
      </w:pPr>
    </w:p>
    <w:p w14:paraId="1A19D27A">
      <w:pPr>
        <w:pStyle w:val="2"/>
        <w:spacing w:line="246" w:lineRule="auto"/>
        <w:rPr>
          <w:rFonts w:hint="eastAsia"/>
          <w:sz w:val="30"/>
          <w:szCs w:val="30"/>
        </w:rPr>
      </w:pPr>
      <w:r>
        <w:rPr>
          <w:rFonts w:hint="eastAsia"/>
          <w:sz w:val="30"/>
          <w:szCs w:val="30"/>
        </w:rPr>
        <w:t>其原因在于：戒除恶习或恶习的习惯，比在被引导到值得称赞的生活道路后不失脚地前进更难。</w:t>
      </w:r>
    </w:p>
    <w:p w14:paraId="65707E4B">
      <w:pPr>
        <w:pStyle w:val="2"/>
        <w:spacing w:line="246" w:lineRule="auto"/>
        <w:rPr>
          <w:rFonts w:hint="eastAsia"/>
          <w:sz w:val="30"/>
          <w:szCs w:val="30"/>
        </w:rPr>
      </w:pPr>
    </w:p>
    <w:p w14:paraId="24B9F619">
      <w:pPr>
        <w:pStyle w:val="2"/>
        <w:spacing w:line="246" w:lineRule="auto"/>
        <w:rPr>
          <w:rFonts w:hint="eastAsia"/>
          <w:sz w:val="30"/>
          <w:szCs w:val="30"/>
        </w:rPr>
      </w:pPr>
      <w:r>
        <w:rPr>
          <w:rFonts w:hint="eastAsia"/>
          <w:sz w:val="30"/>
          <w:szCs w:val="30"/>
        </w:rPr>
        <w:t>It yields a greater pleasure when virtue is so very conspicuous.</w:t>
      </w:r>
    </w:p>
    <w:p w14:paraId="0B69839A">
      <w:pPr>
        <w:pStyle w:val="2"/>
        <w:spacing w:line="246" w:lineRule="auto"/>
        <w:rPr>
          <w:rFonts w:hint="eastAsia"/>
          <w:sz w:val="30"/>
          <w:szCs w:val="30"/>
        </w:rPr>
      </w:pPr>
    </w:p>
    <w:p w14:paraId="04629425">
      <w:pPr>
        <w:pStyle w:val="2"/>
        <w:spacing w:line="246" w:lineRule="auto"/>
        <w:rPr>
          <w:rFonts w:hint="eastAsia"/>
          <w:sz w:val="30"/>
          <w:szCs w:val="30"/>
        </w:rPr>
      </w:pPr>
      <w:r>
        <w:rPr>
          <w:rFonts w:hint="eastAsia"/>
          <w:sz w:val="30"/>
          <w:szCs w:val="30"/>
        </w:rPr>
        <w:t>当德行如此显著时，它会产生更大的快乐。</w:t>
      </w:r>
    </w:p>
    <w:p w14:paraId="59C87B1F">
      <w:pPr>
        <w:pStyle w:val="2"/>
        <w:spacing w:line="246" w:lineRule="auto"/>
        <w:rPr>
          <w:rFonts w:hint="eastAsia"/>
          <w:sz w:val="30"/>
          <w:szCs w:val="30"/>
        </w:rPr>
      </w:pPr>
    </w:p>
    <w:p w14:paraId="39850DEA">
      <w:pPr>
        <w:pStyle w:val="2"/>
        <w:spacing w:line="246" w:lineRule="auto"/>
        <w:rPr>
          <w:rFonts w:hint="eastAsia"/>
          <w:sz w:val="30"/>
          <w:szCs w:val="30"/>
        </w:rPr>
      </w:pPr>
      <w:r>
        <w:rPr>
          <w:rFonts w:hint="eastAsia"/>
          <w:sz w:val="30"/>
          <w:szCs w:val="30"/>
        </w:rPr>
        <w:t>3dly, The glory of the wisdom, power, and mercy of God, and the efficacy of the merits of Christ shine with greater glory in the conversion of a desperate sinner, than in the preservation of those who walk in the way of righteousness.</w:t>
      </w:r>
    </w:p>
    <w:p w14:paraId="62C6E98B">
      <w:pPr>
        <w:pStyle w:val="2"/>
        <w:spacing w:line="246" w:lineRule="auto"/>
        <w:rPr>
          <w:rFonts w:hint="eastAsia"/>
          <w:sz w:val="30"/>
          <w:szCs w:val="30"/>
        </w:rPr>
      </w:pPr>
    </w:p>
    <w:p w14:paraId="437D8232">
      <w:pPr>
        <w:pStyle w:val="2"/>
        <w:spacing w:line="246" w:lineRule="auto"/>
        <w:rPr>
          <w:rFonts w:hint="eastAsia"/>
          <w:sz w:val="30"/>
          <w:szCs w:val="30"/>
        </w:rPr>
      </w:pPr>
      <w:r>
        <w:rPr>
          <w:rFonts w:hint="eastAsia"/>
          <w:sz w:val="30"/>
          <w:szCs w:val="30"/>
        </w:rPr>
        <w:t>第三，神智慧、大能和怜悯的荣耀，以及基督功绩的效力，在一个绝望罪人的归信中所闪耀的荣耀，要大于在保守那些行在义路之人中所闪耀的荣耀。</w:t>
      </w:r>
    </w:p>
    <w:p w14:paraId="0FEBFCBB">
      <w:pPr>
        <w:pStyle w:val="2"/>
        <w:spacing w:line="246" w:lineRule="auto"/>
        <w:rPr>
          <w:rFonts w:hint="eastAsia"/>
          <w:sz w:val="30"/>
          <w:szCs w:val="30"/>
        </w:rPr>
      </w:pPr>
    </w:p>
    <w:p w14:paraId="607BE84F">
      <w:pPr>
        <w:pStyle w:val="2"/>
        <w:spacing w:line="246" w:lineRule="auto"/>
        <w:rPr>
          <w:rFonts w:hint="eastAsia"/>
          <w:sz w:val="30"/>
          <w:szCs w:val="30"/>
        </w:rPr>
      </w:pPr>
      <w:r>
        <w:rPr>
          <w:rFonts w:hint="eastAsia"/>
          <w:sz w:val="30"/>
          <w:szCs w:val="30"/>
        </w:rPr>
        <w:t>As therefore the devil is more enraged when that prey is snatched from him, which he imagined he would have held fast for ever, so, in like manner, the angels justly rejoice more, when their and the enemy of their Lord is mortified to such a high degree.</w:t>
      </w:r>
    </w:p>
    <w:p w14:paraId="6DB6C47B">
      <w:pPr>
        <w:pStyle w:val="2"/>
        <w:spacing w:line="246" w:lineRule="auto"/>
        <w:rPr>
          <w:rFonts w:hint="eastAsia"/>
          <w:sz w:val="30"/>
          <w:szCs w:val="30"/>
        </w:rPr>
      </w:pPr>
    </w:p>
    <w:p w14:paraId="00CEA877">
      <w:pPr>
        <w:pStyle w:val="2"/>
        <w:spacing w:line="246" w:lineRule="auto"/>
        <w:rPr>
          <w:rFonts w:hint="eastAsia"/>
          <w:sz w:val="30"/>
          <w:szCs w:val="30"/>
        </w:rPr>
      </w:pPr>
      <w:r>
        <w:rPr>
          <w:rFonts w:hint="eastAsia"/>
          <w:sz w:val="30"/>
          <w:szCs w:val="30"/>
        </w:rPr>
        <w:t>因此，正如魔鬼在他以为会永远牢牢抓住的猎物被夺走时更加愤怒一样，同样地，当他们和他们主的仇敌被如此高度地治死时，天使也理所当然地更加喜乐。</w:t>
      </w:r>
    </w:p>
    <w:p w14:paraId="20F588E1">
      <w:pPr>
        <w:pStyle w:val="2"/>
        <w:spacing w:line="246" w:lineRule="auto"/>
        <w:rPr>
          <w:rFonts w:hint="eastAsia"/>
          <w:sz w:val="30"/>
          <w:szCs w:val="30"/>
        </w:rPr>
      </w:pPr>
    </w:p>
    <w:p w14:paraId="622AA080">
      <w:pPr>
        <w:pStyle w:val="2"/>
        <w:spacing w:line="246" w:lineRule="auto"/>
        <w:rPr>
          <w:rFonts w:hint="eastAsia"/>
          <w:sz w:val="30"/>
          <w:szCs w:val="30"/>
        </w:rPr>
      </w:pPr>
      <w:r>
        <w:rPr>
          <w:rFonts w:hint="eastAsia"/>
          <w:sz w:val="30"/>
          <w:szCs w:val="30"/>
        </w:rPr>
        <w:t>4thly, And generally these are warmer in the practice of righteousness, who are instigated by the sorrow of a past life.</w:t>
      </w:r>
    </w:p>
    <w:p w14:paraId="58ECFF7A">
      <w:pPr>
        <w:pStyle w:val="2"/>
        <w:spacing w:line="246" w:lineRule="auto"/>
        <w:rPr>
          <w:rFonts w:hint="eastAsia"/>
          <w:sz w:val="30"/>
          <w:szCs w:val="30"/>
        </w:rPr>
      </w:pPr>
    </w:p>
    <w:p w14:paraId="292F7171">
      <w:pPr>
        <w:pStyle w:val="2"/>
        <w:spacing w:line="246" w:lineRule="auto"/>
        <w:rPr>
          <w:rFonts w:hint="eastAsia"/>
          <w:sz w:val="30"/>
          <w:szCs w:val="30"/>
        </w:rPr>
      </w:pPr>
      <w:r>
        <w:rPr>
          <w:rFonts w:hint="eastAsia"/>
          <w:sz w:val="30"/>
          <w:szCs w:val="30"/>
        </w:rPr>
        <w:t>第四，通常那些因过去生活的忧伤而受激励的人，在实践公义上更为热切。</w:t>
      </w:r>
    </w:p>
    <w:p w14:paraId="47B625BB">
      <w:pPr>
        <w:pStyle w:val="2"/>
        <w:spacing w:line="246" w:lineRule="auto"/>
        <w:rPr>
          <w:rFonts w:hint="eastAsia"/>
          <w:sz w:val="30"/>
          <w:szCs w:val="30"/>
        </w:rPr>
      </w:pPr>
    </w:p>
    <w:p w14:paraId="6881D95E">
      <w:pPr>
        <w:pStyle w:val="2"/>
        <w:spacing w:line="246" w:lineRule="auto"/>
        <w:rPr>
          <w:rFonts w:hint="eastAsia"/>
          <w:sz w:val="30"/>
          <w:szCs w:val="30"/>
        </w:rPr>
      </w:pPr>
      <w:r>
        <w:rPr>
          <w:rFonts w:hint="eastAsia"/>
          <w:sz w:val="30"/>
          <w:szCs w:val="30"/>
        </w:rPr>
        <w:t>An equable tenour of virtue is mostly more remiss: but they who are suddenly brought over from a very bad to a very good course, by the powerful arm of God, usually outstrip others by a quicker pace.</w:t>
      </w:r>
    </w:p>
    <w:p w14:paraId="2FAFF691">
      <w:pPr>
        <w:pStyle w:val="2"/>
        <w:spacing w:line="246" w:lineRule="auto"/>
        <w:rPr>
          <w:rFonts w:hint="eastAsia"/>
          <w:sz w:val="30"/>
          <w:szCs w:val="30"/>
        </w:rPr>
      </w:pPr>
    </w:p>
    <w:p w14:paraId="490BC0BE">
      <w:pPr>
        <w:pStyle w:val="2"/>
        <w:spacing w:line="246" w:lineRule="auto"/>
        <w:rPr>
          <w:rFonts w:hint="eastAsia"/>
          <w:sz w:val="30"/>
          <w:szCs w:val="30"/>
        </w:rPr>
      </w:pPr>
      <w:r>
        <w:rPr>
          <w:rFonts w:hint="eastAsia"/>
          <w:sz w:val="30"/>
          <w:szCs w:val="30"/>
        </w:rPr>
        <w:t>一种平稳的德行通常较为松懈：但那些藉着神大能的膀臂，突然从极坏的道路转到极好的道路上的人，通常以更快的步伐超越他人。</w:t>
      </w:r>
    </w:p>
    <w:p w14:paraId="7250CAA7">
      <w:pPr>
        <w:pStyle w:val="2"/>
        <w:spacing w:line="246" w:lineRule="auto"/>
        <w:rPr>
          <w:rFonts w:hint="eastAsia"/>
          <w:sz w:val="30"/>
          <w:szCs w:val="30"/>
        </w:rPr>
      </w:pPr>
    </w:p>
    <w:p w14:paraId="0F61A3C1">
      <w:pPr>
        <w:pStyle w:val="2"/>
        <w:spacing w:line="246" w:lineRule="auto"/>
        <w:rPr>
          <w:rFonts w:hint="eastAsia"/>
          <w:sz w:val="30"/>
          <w:szCs w:val="30"/>
        </w:rPr>
      </w:pPr>
      <w:r>
        <w:rPr>
          <w:rFonts w:hint="eastAsia"/>
          <w:sz w:val="30"/>
          <w:szCs w:val="30"/>
        </w:rPr>
        <w:t>They dread sin more, who were deeper plunged therein; have a more ardent love for religion, to whom its beauty has more unexpectedly appeared.</w:t>
      </w:r>
    </w:p>
    <w:p w14:paraId="3BCABB4F">
      <w:pPr>
        <w:pStyle w:val="2"/>
        <w:spacing w:line="246" w:lineRule="auto"/>
        <w:rPr>
          <w:rFonts w:hint="eastAsia"/>
          <w:sz w:val="30"/>
          <w:szCs w:val="30"/>
        </w:rPr>
      </w:pPr>
    </w:p>
    <w:p w14:paraId="3C3FD276">
      <w:pPr>
        <w:pStyle w:val="2"/>
        <w:spacing w:line="246" w:lineRule="auto"/>
        <w:rPr>
          <w:rFonts w:hint="eastAsia"/>
          <w:sz w:val="30"/>
          <w:szCs w:val="30"/>
        </w:rPr>
      </w:pPr>
      <w:r>
        <w:rPr>
          <w:rFonts w:hint="eastAsia"/>
          <w:sz w:val="30"/>
          <w:szCs w:val="30"/>
        </w:rPr>
        <w:t>那些曾深陷罪中的人更惧怕罪；宗教的美丽更出乎意料地向他们显现的人，对宗教有更热切的爱。</w:t>
      </w:r>
    </w:p>
    <w:p w14:paraId="2099E517">
      <w:pPr>
        <w:pStyle w:val="2"/>
        <w:spacing w:line="246" w:lineRule="auto"/>
        <w:rPr>
          <w:rFonts w:hint="eastAsia"/>
          <w:sz w:val="30"/>
          <w:szCs w:val="30"/>
        </w:rPr>
      </w:pPr>
    </w:p>
    <w:p w14:paraId="7B18D5E2">
      <w:pPr>
        <w:pStyle w:val="2"/>
        <w:spacing w:line="246" w:lineRule="auto"/>
        <w:rPr>
          <w:rFonts w:hint="eastAsia"/>
          <w:sz w:val="30"/>
          <w:szCs w:val="30"/>
        </w:rPr>
      </w:pPr>
      <w:r>
        <w:rPr>
          <w:rFonts w:hint="eastAsia"/>
          <w:sz w:val="30"/>
          <w:szCs w:val="30"/>
        </w:rPr>
        <w:t>And none prize the grace of God towards them more than those who know themselves to be most unworthy of it.</w:t>
      </w:r>
    </w:p>
    <w:p w14:paraId="617B08A9">
      <w:pPr>
        <w:pStyle w:val="2"/>
        <w:spacing w:line="246" w:lineRule="auto"/>
        <w:rPr>
          <w:rFonts w:hint="eastAsia"/>
          <w:sz w:val="30"/>
          <w:szCs w:val="30"/>
        </w:rPr>
      </w:pPr>
    </w:p>
    <w:p w14:paraId="3C44B8C4">
      <w:pPr>
        <w:pStyle w:val="2"/>
        <w:spacing w:line="246" w:lineRule="auto"/>
        <w:rPr>
          <w:rFonts w:hint="eastAsia"/>
          <w:sz w:val="30"/>
          <w:szCs w:val="30"/>
        </w:rPr>
      </w:pPr>
      <w:r>
        <w:rPr>
          <w:rFonts w:hint="eastAsia"/>
          <w:sz w:val="30"/>
          <w:szCs w:val="30"/>
        </w:rPr>
        <w:t>没有人比那些知道自己最不配得神恩典的人更珍视神对他们的恩典。</w:t>
      </w:r>
    </w:p>
    <w:p w14:paraId="2B5AD35F">
      <w:pPr>
        <w:pStyle w:val="2"/>
        <w:spacing w:line="246" w:lineRule="auto"/>
        <w:rPr>
          <w:rFonts w:hint="eastAsia"/>
          <w:sz w:val="30"/>
          <w:szCs w:val="30"/>
        </w:rPr>
      </w:pPr>
    </w:p>
    <w:p w14:paraId="767BB280">
      <w:pPr>
        <w:pStyle w:val="2"/>
        <w:spacing w:line="246" w:lineRule="auto"/>
        <w:rPr>
          <w:rFonts w:hint="eastAsia"/>
          <w:sz w:val="30"/>
          <w:szCs w:val="30"/>
        </w:rPr>
      </w:pPr>
      <w:r>
        <w:rPr>
          <w:rFonts w:hint="eastAsia"/>
          <w:sz w:val="30"/>
          <w:szCs w:val="30"/>
        </w:rPr>
        <w:t>And it is not possible but this sense of so great a love must kindle the most ardent flames of a reciprocal love.</w:t>
      </w:r>
    </w:p>
    <w:p w14:paraId="2FE8032F">
      <w:pPr>
        <w:pStyle w:val="2"/>
        <w:spacing w:line="246" w:lineRule="auto"/>
        <w:rPr>
          <w:rFonts w:hint="eastAsia"/>
          <w:sz w:val="30"/>
          <w:szCs w:val="30"/>
        </w:rPr>
      </w:pPr>
    </w:p>
    <w:p w14:paraId="04B5D25A">
      <w:pPr>
        <w:pStyle w:val="2"/>
        <w:spacing w:line="246" w:lineRule="auto"/>
        <w:rPr>
          <w:rFonts w:hint="eastAsia"/>
          <w:sz w:val="30"/>
          <w:szCs w:val="30"/>
        </w:rPr>
      </w:pPr>
      <w:r>
        <w:rPr>
          <w:rFonts w:hint="eastAsia"/>
          <w:sz w:val="30"/>
          <w:szCs w:val="30"/>
        </w:rPr>
        <w:t>并且，这种如此伟大之爱的感觉，不可能不点燃相互之爱的最炽热的火焰。</w:t>
      </w:r>
    </w:p>
    <w:p w14:paraId="2D22A230">
      <w:pPr>
        <w:pStyle w:val="2"/>
        <w:spacing w:line="246" w:lineRule="auto"/>
        <w:rPr>
          <w:rFonts w:hint="eastAsia"/>
          <w:sz w:val="30"/>
          <w:szCs w:val="30"/>
        </w:rPr>
      </w:pPr>
    </w:p>
    <w:p w14:paraId="1FF87A45">
      <w:pPr>
        <w:pStyle w:val="2"/>
        <w:spacing w:line="246" w:lineRule="auto"/>
        <w:rPr>
          <w:rFonts w:hint="eastAsia"/>
          <w:sz w:val="30"/>
          <w:szCs w:val="30"/>
        </w:rPr>
      </w:pPr>
      <w:r>
        <w:rPr>
          <w:rFonts w:hint="eastAsia"/>
          <w:sz w:val="30"/>
          <w:szCs w:val="30"/>
        </w:rPr>
        <w:t>As is evident from the example of Paul, and the woman who was a sinner, Luke 7:40–48.</w:t>
      </w:r>
    </w:p>
    <w:p w14:paraId="48202AEC">
      <w:pPr>
        <w:pStyle w:val="2"/>
        <w:spacing w:line="246" w:lineRule="auto"/>
        <w:rPr>
          <w:rFonts w:hint="eastAsia"/>
          <w:sz w:val="30"/>
          <w:szCs w:val="30"/>
        </w:rPr>
      </w:pPr>
    </w:p>
    <w:p w14:paraId="42127E4A">
      <w:pPr>
        <w:pStyle w:val="2"/>
        <w:spacing w:line="246" w:lineRule="auto"/>
        <w:rPr>
          <w:rFonts w:hint="eastAsia"/>
          <w:sz w:val="30"/>
          <w:szCs w:val="30"/>
        </w:rPr>
      </w:pPr>
      <w:r>
        <w:rPr>
          <w:rFonts w:hint="eastAsia"/>
          <w:sz w:val="30"/>
          <w:szCs w:val="30"/>
        </w:rPr>
        <w:t>正如保罗和那个女罪人的例子所显明的，路加福音7章40-48节。</w:t>
      </w:r>
    </w:p>
    <w:p w14:paraId="51FF153E">
      <w:pPr>
        <w:pStyle w:val="2"/>
        <w:spacing w:line="246" w:lineRule="auto"/>
        <w:rPr>
          <w:rFonts w:hint="eastAsia"/>
          <w:sz w:val="30"/>
          <w:szCs w:val="30"/>
        </w:rPr>
      </w:pPr>
    </w:p>
    <w:p w14:paraId="1D9281B4">
      <w:pPr>
        <w:pStyle w:val="2"/>
        <w:spacing w:line="246" w:lineRule="auto"/>
        <w:rPr>
          <w:rFonts w:hint="eastAsia"/>
          <w:sz w:val="30"/>
          <w:szCs w:val="30"/>
        </w:rPr>
      </w:pPr>
      <w:r>
        <w:rPr>
          <w:rFonts w:hint="eastAsia"/>
          <w:sz w:val="30"/>
          <w:szCs w:val="30"/>
        </w:rPr>
        <w:t>All which yield matter of greater joy to the angels.</w:t>
      </w:r>
    </w:p>
    <w:p w14:paraId="2F6BD172">
      <w:pPr>
        <w:pStyle w:val="2"/>
        <w:spacing w:line="246" w:lineRule="auto"/>
        <w:rPr>
          <w:rFonts w:hint="eastAsia"/>
          <w:sz w:val="30"/>
          <w:szCs w:val="30"/>
        </w:rPr>
      </w:pPr>
    </w:p>
    <w:p w14:paraId="30A7AF2E">
      <w:pPr>
        <w:pStyle w:val="2"/>
        <w:spacing w:line="246" w:lineRule="auto"/>
        <w:rPr>
          <w:rFonts w:hint="eastAsia"/>
          <w:sz w:val="30"/>
          <w:szCs w:val="30"/>
        </w:rPr>
      </w:pPr>
      <w:r>
        <w:rPr>
          <w:rFonts w:hint="eastAsia"/>
          <w:sz w:val="30"/>
          <w:szCs w:val="30"/>
        </w:rPr>
        <w:t>所有这些都为天使提供了更大喜乐的素材。</w:t>
      </w:r>
    </w:p>
    <w:p w14:paraId="40FB5891">
      <w:pPr>
        <w:pStyle w:val="2"/>
        <w:spacing w:line="246" w:lineRule="auto"/>
        <w:rPr>
          <w:rFonts w:hint="eastAsia"/>
          <w:sz w:val="30"/>
          <w:szCs w:val="30"/>
        </w:rPr>
      </w:pPr>
    </w:p>
    <w:p w14:paraId="58327E80">
      <w:pPr>
        <w:pStyle w:val="2"/>
        <w:spacing w:line="246" w:lineRule="auto"/>
        <w:rPr>
          <w:rFonts w:hint="eastAsia"/>
          <w:sz w:val="30"/>
          <w:szCs w:val="30"/>
        </w:rPr>
      </w:pPr>
      <w:r>
        <w:rPr>
          <w:rFonts w:hint="eastAsia"/>
          <w:sz w:val="30"/>
          <w:szCs w:val="30"/>
        </w:rPr>
        <w:t>CXXX. Seeing we have now made a frequent mention of repentance μετανοια, we will subjoin something concerning the proper signification of this word.</w:t>
      </w:r>
    </w:p>
    <w:p w14:paraId="000F9954">
      <w:pPr>
        <w:pStyle w:val="2"/>
        <w:spacing w:line="246" w:lineRule="auto"/>
        <w:rPr>
          <w:rFonts w:hint="eastAsia"/>
          <w:sz w:val="30"/>
          <w:szCs w:val="30"/>
        </w:rPr>
      </w:pPr>
    </w:p>
    <w:p w14:paraId="349FE8A6">
      <w:pPr>
        <w:pStyle w:val="2"/>
        <w:spacing w:line="246" w:lineRule="auto"/>
        <w:rPr>
          <w:rFonts w:hint="eastAsia"/>
          <w:sz w:val="30"/>
          <w:szCs w:val="30"/>
        </w:rPr>
      </w:pPr>
      <w:r>
        <w:rPr>
          <w:rFonts w:hint="eastAsia"/>
          <w:sz w:val="30"/>
          <w:szCs w:val="30"/>
        </w:rPr>
        <w:t>CXXX. 既然我们现在经常提到悔改 μετανοια (metanoia)，我们将补充一些关于这个词的恰当含义的内容。</w:t>
      </w:r>
    </w:p>
    <w:p w14:paraId="1CD0EEDF">
      <w:pPr>
        <w:pStyle w:val="2"/>
        <w:spacing w:line="246" w:lineRule="auto"/>
        <w:rPr>
          <w:rFonts w:hint="eastAsia"/>
          <w:sz w:val="30"/>
          <w:szCs w:val="30"/>
        </w:rPr>
      </w:pPr>
    </w:p>
    <w:p w14:paraId="05590A45">
      <w:pPr>
        <w:pStyle w:val="2"/>
        <w:spacing w:line="246" w:lineRule="auto"/>
        <w:rPr>
          <w:rFonts w:hint="eastAsia"/>
          <w:sz w:val="30"/>
          <w:szCs w:val="30"/>
        </w:rPr>
      </w:pPr>
      <w:r>
        <w:rPr>
          <w:rFonts w:hint="eastAsia"/>
          <w:sz w:val="30"/>
          <w:szCs w:val="30"/>
        </w:rPr>
        <w:t>The very learned Beza, either was the first, or among the first, who observed on Matt. 3:2, that the term μετανοιεῖν is properly never put but to denote a good; and that σωφρονισμος is always joined with μετανοια: but that μεταμελεῖσθαι is expressive of a solicitude and anxiety after the doing of a thing: for which the Latins say pænitere: and that it is also used to denote an evil, though simply signifying a kind of solicitude, and δυσαρεστησις, a displicency, which makes us wish the thing that is done, whether good or bad, to be undone, even though it be out of our power to correct it.</w:t>
      </w:r>
    </w:p>
    <w:p w14:paraId="310E7F01">
      <w:pPr>
        <w:pStyle w:val="2"/>
        <w:spacing w:line="246" w:lineRule="auto"/>
        <w:rPr>
          <w:rFonts w:hint="eastAsia"/>
          <w:sz w:val="30"/>
          <w:szCs w:val="30"/>
        </w:rPr>
      </w:pPr>
    </w:p>
    <w:p w14:paraId="3AEB707B">
      <w:pPr>
        <w:pStyle w:val="2"/>
        <w:spacing w:line="246" w:lineRule="auto"/>
        <w:rPr>
          <w:rFonts w:hint="eastAsia"/>
          <w:sz w:val="30"/>
          <w:szCs w:val="30"/>
        </w:rPr>
      </w:pPr>
      <w:r>
        <w:rPr>
          <w:rFonts w:hint="eastAsia"/>
          <w:sz w:val="30"/>
          <w:szCs w:val="30"/>
        </w:rPr>
        <w:t>学识渊博的伯撒 (Beza)，要么是第一个，要么是最早的几个人之一，他在马太福音3章2节的注释中指出，μετανοιεῖν (metanoiein) 这个词，恰当地说，从来只用来表示一件好事；并且 σωφρονισμος (sōphronismos) 总是与 μετανοια (metanoia) 连用：但 μεταμελεῖσθαι (metameleisthai) 则表达了做某事后的忧虑和焦虑：拉丁人对此用 pænitere (后悔) 一词：并且它也用来表示一件坏事，尽管它仅仅表示一种忧虑，和 δυσαρεστησις (dysarestēsis)，一种不满，使我们希望已做的事，无论是好是坏，都能撤销，即使我们无力纠正它。</w:t>
      </w:r>
    </w:p>
    <w:p w14:paraId="75062E73">
      <w:pPr>
        <w:pStyle w:val="2"/>
        <w:spacing w:line="246" w:lineRule="auto"/>
        <w:rPr>
          <w:rFonts w:hint="eastAsia"/>
          <w:sz w:val="30"/>
          <w:szCs w:val="30"/>
        </w:rPr>
      </w:pPr>
    </w:p>
    <w:p w14:paraId="6E111DD1">
      <w:pPr>
        <w:pStyle w:val="2"/>
        <w:spacing w:line="246" w:lineRule="auto"/>
        <w:rPr>
          <w:rFonts w:hint="eastAsia"/>
          <w:sz w:val="30"/>
          <w:szCs w:val="30"/>
        </w:rPr>
      </w:pPr>
      <w:r>
        <w:rPr>
          <w:rFonts w:hint="eastAsia"/>
          <w:sz w:val="30"/>
          <w:szCs w:val="30"/>
        </w:rPr>
        <w:t>Hence he thinks, that μεταμελεῖσθαι is denoted by the Hebrew word נחם, as μετανοιεῖν is rather denoted by the word שרב, whence comes תשיבה, conversion.</w:t>
      </w:r>
    </w:p>
    <w:p w14:paraId="0C8B0ED5">
      <w:pPr>
        <w:pStyle w:val="2"/>
        <w:spacing w:line="246" w:lineRule="auto"/>
        <w:rPr>
          <w:rFonts w:hint="eastAsia"/>
          <w:sz w:val="30"/>
          <w:szCs w:val="30"/>
        </w:rPr>
      </w:pPr>
    </w:p>
    <w:p w14:paraId="1985AD2C">
      <w:pPr>
        <w:pStyle w:val="2"/>
        <w:spacing w:line="246" w:lineRule="auto"/>
        <w:rPr>
          <w:rFonts w:hint="eastAsia"/>
          <w:sz w:val="30"/>
          <w:szCs w:val="30"/>
        </w:rPr>
      </w:pPr>
      <w:r>
        <w:rPr>
          <w:rFonts w:hint="eastAsia"/>
          <w:sz w:val="30"/>
          <w:szCs w:val="30"/>
        </w:rPr>
        <w:t>因此他认为，μεταμελεῖσθαι (metameleisthai) 由希伯来词 נחם (nacham) 表示，而 μετανοιεῖν (metanoiein) 则更倾向于由 שוב (shuv) 这个词表示，由此产生 תשיבה (teshuvah)，即归信。</w:t>
      </w:r>
    </w:p>
    <w:p w14:paraId="7F6D2831">
      <w:pPr>
        <w:pStyle w:val="2"/>
        <w:spacing w:line="246" w:lineRule="auto"/>
        <w:rPr>
          <w:rFonts w:hint="eastAsia"/>
          <w:sz w:val="30"/>
          <w:szCs w:val="30"/>
        </w:rPr>
      </w:pPr>
    </w:p>
    <w:p w14:paraId="2431A8E4">
      <w:pPr>
        <w:pStyle w:val="2"/>
        <w:spacing w:line="246" w:lineRule="auto"/>
        <w:rPr>
          <w:rFonts w:hint="eastAsia"/>
          <w:sz w:val="30"/>
          <w:szCs w:val="30"/>
        </w:rPr>
      </w:pPr>
      <w:r>
        <w:rPr>
          <w:rFonts w:hint="eastAsia"/>
          <w:sz w:val="30"/>
          <w:szCs w:val="30"/>
        </w:rPr>
        <w:t>Peter, therefore, having said, Acts 3:19, μετανοήστε, repent, immediately subjoins, κα ἐπιστρέψατε, and be converted, in order to explain the former.</w:t>
      </w:r>
    </w:p>
    <w:p w14:paraId="364DA68D">
      <w:pPr>
        <w:pStyle w:val="2"/>
        <w:spacing w:line="246" w:lineRule="auto"/>
        <w:rPr>
          <w:rFonts w:hint="eastAsia"/>
          <w:sz w:val="30"/>
          <w:szCs w:val="30"/>
        </w:rPr>
      </w:pPr>
    </w:p>
    <w:p w14:paraId="2774F934">
      <w:pPr>
        <w:pStyle w:val="2"/>
        <w:spacing w:line="246" w:lineRule="auto"/>
        <w:rPr>
          <w:rFonts w:hint="eastAsia"/>
          <w:sz w:val="30"/>
          <w:szCs w:val="30"/>
        </w:rPr>
      </w:pPr>
      <w:r>
        <w:rPr>
          <w:rFonts w:hint="eastAsia"/>
          <w:sz w:val="30"/>
          <w:szCs w:val="30"/>
        </w:rPr>
        <w:t>因此，彼得在使徒行传3章19节说了 μετανοήστε (metanoēsate)，悔改之后，立即补充说 κα ἐπιστρέψατε (kai epistrepsate)，并且归信，以解释前者。</w:t>
      </w:r>
    </w:p>
    <w:p w14:paraId="1E026300">
      <w:pPr>
        <w:pStyle w:val="2"/>
        <w:spacing w:line="246" w:lineRule="auto"/>
        <w:rPr>
          <w:rFonts w:hint="eastAsia"/>
          <w:sz w:val="30"/>
          <w:szCs w:val="30"/>
        </w:rPr>
      </w:pPr>
    </w:p>
    <w:p w14:paraId="38A546B4">
      <w:pPr>
        <w:pStyle w:val="2"/>
        <w:spacing w:line="246" w:lineRule="auto"/>
        <w:rPr>
          <w:rFonts w:hint="eastAsia"/>
          <w:sz w:val="30"/>
          <w:szCs w:val="30"/>
        </w:rPr>
      </w:pPr>
      <w:r>
        <w:rPr>
          <w:rFonts w:hint="eastAsia"/>
          <w:sz w:val="30"/>
          <w:szCs w:val="30"/>
        </w:rPr>
        <w:t>The same thing Paul does, Acts 26:20.</w:t>
      </w:r>
    </w:p>
    <w:p w14:paraId="3F2D5EFD">
      <w:pPr>
        <w:pStyle w:val="2"/>
        <w:spacing w:line="246" w:lineRule="auto"/>
        <w:rPr>
          <w:rFonts w:hint="eastAsia"/>
          <w:sz w:val="30"/>
          <w:szCs w:val="30"/>
        </w:rPr>
      </w:pPr>
    </w:p>
    <w:p w14:paraId="19C65342">
      <w:pPr>
        <w:pStyle w:val="2"/>
        <w:spacing w:line="246" w:lineRule="auto"/>
        <w:rPr>
          <w:rFonts w:hint="eastAsia"/>
          <w:sz w:val="30"/>
          <w:szCs w:val="30"/>
        </w:rPr>
      </w:pPr>
      <w:r>
        <w:rPr>
          <w:rFonts w:hint="eastAsia"/>
          <w:sz w:val="30"/>
          <w:szCs w:val="30"/>
        </w:rPr>
        <w:t>保罗在使徒行传26章20节也做了同样的事。</w:t>
      </w:r>
    </w:p>
    <w:p w14:paraId="293AA176">
      <w:pPr>
        <w:pStyle w:val="2"/>
        <w:spacing w:line="246" w:lineRule="auto"/>
        <w:rPr>
          <w:rFonts w:hint="eastAsia"/>
          <w:sz w:val="30"/>
          <w:szCs w:val="30"/>
        </w:rPr>
      </w:pPr>
    </w:p>
    <w:p w14:paraId="32F3A8C1">
      <w:pPr>
        <w:pStyle w:val="2"/>
        <w:spacing w:line="246" w:lineRule="auto"/>
        <w:rPr>
          <w:rFonts w:hint="eastAsia"/>
          <w:sz w:val="30"/>
          <w:szCs w:val="30"/>
        </w:rPr>
      </w:pPr>
      <w:r>
        <w:rPr>
          <w:rFonts w:hint="eastAsia"/>
          <w:sz w:val="30"/>
          <w:szCs w:val="30"/>
        </w:rPr>
        <w:t>In this the venerable Beza has been followed by very many commentators, especially when they treat of the μεταμελεία, repentance, of the traitor Judas.</w:t>
      </w:r>
    </w:p>
    <w:p w14:paraId="54A98975">
      <w:pPr>
        <w:pStyle w:val="2"/>
        <w:spacing w:line="246" w:lineRule="auto"/>
        <w:rPr>
          <w:rFonts w:hint="eastAsia"/>
          <w:sz w:val="30"/>
          <w:szCs w:val="30"/>
        </w:rPr>
      </w:pPr>
    </w:p>
    <w:p w14:paraId="3ECC0566">
      <w:pPr>
        <w:pStyle w:val="2"/>
        <w:spacing w:line="246" w:lineRule="auto"/>
        <w:rPr>
          <w:rFonts w:hint="eastAsia"/>
          <w:sz w:val="30"/>
          <w:szCs w:val="30"/>
        </w:rPr>
      </w:pPr>
      <w:r>
        <w:rPr>
          <w:rFonts w:hint="eastAsia"/>
          <w:sz w:val="30"/>
          <w:szCs w:val="30"/>
        </w:rPr>
        <w:t>在这方面，可敬的伯撒 (Beza) 得到了许多注释家的追随，尤其是在他们论述叛徒犹大的 μεταμελεία (metameleia)，即懊悔的时候。</w:t>
      </w:r>
    </w:p>
    <w:p w14:paraId="15F1271B">
      <w:pPr>
        <w:pStyle w:val="2"/>
        <w:spacing w:line="246" w:lineRule="auto"/>
        <w:rPr>
          <w:rFonts w:hint="eastAsia"/>
          <w:sz w:val="30"/>
          <w:szCs w:val="30"/>
        </w:rPr>
      </w:pPr>
    </w:p>
    <w:p w14:paraId="331A37E5">
      <w:pPr>
        <w:pStyle w:val="2"/>
        <w:spacing w:line="246" w:lineRule="auto"/>
        <w:rPr>
          <w:rFonts w:hint="eastAsia"/>
          <w:sz w:val="30"/>
          <w:szCs w:val="30"/>
        </w:rPr>
      </w:pPr>
      <w:r>
        <w:rPr>
          <w:rFonts w:hint="eastAsia"/>
          <w:sz w:val="30"/>
          <w:szCs w:val="30"/>
        </w:rPr>
        <w:t>CXXXI. But it maybe doubted, whether there is any solid ground for this distinction.</w:t>
      </w:r>
    </w:p>
    <w:p w14:paraId="4F3754D9">
      <w:pPr>
        <w:pStyle w:val="2"/>
        <w:spacing w:line="246" w:lineRule="auto"/>
        <w:rPr>
          <w:rFonts w:hint="eastAsia"/>
          <w:sz w:val="30"/>
          <w:szCs w:val="30"/>
        </w:rPr>
      </w:pPr>
    </w:p>
    <w:p w14:paraId="3A247897">
      <w:pPr>
        <w:pStyle w:val="2"/>
        <w:spacing w:line="246" w:lineRule="auto"/>
        <w:rPr>
          <w:rFonts w:hint="eastAsia"/>
          <w:sz w:val="30"/>
          <w:szCs w:val="30"/>
        </w:rPr>
      </w:pPr>
      <w:r>
        <w:rPr>
          <w:rFonts w:hint="eastAsia"/>
          <w:sz w:val="30"/>
          <w:szCs w:val="30"/>
        </w:rPr>
        <w:t>CXXXI. 但是，这种区分是否有任何坚实的根据，值得怀疑。</w:t>
      </w:r>
    </w:p>
    <w:p w14:paraId="32BB2769">
      <w:pPr>
        <w:pStyle w:val="2"/>
        <w:spacing w:line="246" w:lineRule="auto"/>
        <w:rPr>
          <w:rFonts w:hint="eastAsia"/>
          <w:sz w:val="30"/>
          <w:szCs w:val="30"/>
        </w:rPr>
      </w:pPr>
    </w:p>
    <w:p w14:paraId="408D80C7">
      <w:pPr>
        <w:pStyle w:val="2"/>
        <w:spacing w:line="246" w:lineRule="auto"/>
        <w:rPr>
          <w:rFonts w:hint="eastAsia"/>
          <w:sz w:val="30"/>
          <w:szCs w:val="30"/>
        </w:rPr>
      </w:pPr>
      <w:r>
        <w:rPr>
          <w:rFonts w:hint="eastAsia"/>
          <w:sz w:val="30"/>
          <w:szCs w:val="30"/>
        </w:rPr>
        <w:t>For it can neither be deduced from the etymology of either of these terms, nor confirmed by the authority of approved authors, nor proved from the constant style of Scripture, nor, in fine, concluded from the corresponding Hebrew terms: which we are now to show in order.</w:t>
      </w:r>
    </w:p>
    <w:p w14:paraId="066659E5">
      <w:pPr>
        <w:pStyle w:val="2"/>
        <w:spacing w:line="246" w:lineRule="auto"/>
        <w:rPr>
          <w:rFonts w:hint="eastAsia"/>
          <w:sz w:val="30"/>
          <w:szCs w:val="30"/>
        </w:rPr>
      </w:pPr>
    </w:p>
    <w:p w14:paraId="4872B88A">
      <w:pPr>
        <w:pStyle w:val="2"/>
        <w:spacing w:line="246" w:lineRule="auto"/>
        <w:rPr>
          <w:rFonts w:hint="eastAsia"/>
          <w:sz w:val="30"/>
          <w:szCs w:val="30"/>
        </w:rPr>
      </w:pPr>
      <w:r>
        <w:rPr>
          <w:rFonts w:hint="eastAsia"/>
          <w:sz w:val="30"/>
          <w:szCs w:val="30"/>
        </w:rPr>
        <w:t>因为它既不能从这两个词的词源推断出来，也不能被公认作者的权威所证实，也不能从圣经一贯的风格中得到证明，最后，也不能从相应的希伯来词语中得出结论：我们现在将按顺序说明这一点。</w:t>
      </w:r>
    </w:p>
    <w:p w14:paraId="0064D4EB">
      <w:pPr>
        <w:pStyle w:val="2"/>
        <w:spacing w:line="246" w:lineRule="auto"/>
        <w:rPr>
          <w:rFonts w:hint="eastAsia"/>
          <w:sz w:val="30"/>
          <w:szCs w:val="30"/>
        </w:rPr>
      </w:pPr>
    </w:p>
    <w:p w14:paraId="678E6794">
      <w:pPr>
        <w:pStyle w:val="2"/>
        <w:spacing w:line="246" w:lineRule="auto"/>
        <w:rPr>
          <w:rFonts w:hint="eastAsia"/>
          <w:sz w:val="30"/>
          <w:szCs w:val="30"/>
        </w:rPr>
      </w:pPr>
      <w:r>
        <w:rPr>
          <w:rFonts w:hint="eastAsia"/>
          <w:sz w:val="30"/>
          <w:szCs w:val="30"/>
        </w:rPr>
        <w:t>CXXXII. As to their etymology, μετανοέω is a word compounded of μετ, after and νοέω, I understand, and as Hen. Stephanus in his Thesaurus translates it, post intelligo, and thus it is opposed to the term προνοέω, ante intelligo.</w:t>
      </w:r>
    </w:p>
    <w:p w14:paraId="105901C3">
      <w:pPr>
        <w:pStyle w:val="2"/>
        <w:spacing w:line="246" w:lineRule="auto"/>
        <w:rPr>
          <w:rFonts w:hint="eastAsia"/>
          <w:sz w:val="30"/>
          <w:szCs w:val="30"/>
        </w:rPr>
      </w:pPr>
    </w:p>
    <w:p w14:paraId="420D7775">
      <w:pPr>
        <w:pStyle w:val="2"/>
        <w:spacing w:line="246" w:lineRule="auto"/>
        <w:rPr>
          <w:rFonts w:hint="eastAsia"/>
          <w:sz w:val="30"/>
          <w:szCs w:val="30"/>
        </w:rPr>
      </w:pPr>
      <w:r>
        <w:rPr>
          <w:rFonts w:hint="eastAsia"/>
          <w:sz w:val="30"/>
          <w:szCs w:val="30"/>
        </w:rPr>
        <w:t>CXXXII. 关于它们的词源，μετανοέω (metanoeō) 是一个由 μετ (met，之后) 和 νοέω (noeō，我理解) 组成的词，正如亨利·司提反 (Hen. Stephanus) 在其《宝库》(Thesaurus) 中将其翻译为 post intelligo (事后理解)，因此它与 προνοέω (pronoeō)，ante intelligo (事前理解) 这个词相对。</w:t>
      </w:r>
    </w:p>
    <w:p w14:paraId="42BC46C5">
      <w:pPr>
        <w:pStyle w:val="2"/>
        <w:spacing w:line="246" w:lineRule="auto"/>
        <w:rPr>
          <w:rFonts w:hint="eastAsia"/>
          <w:sz w:val="30"/>
          <w:szCs w:val="30"/>
        </w:rPr>
      </w:pPr>
    </w:p>
    <w:p w14:paraId="1F2ED29E">
      <w:pPr>
        <w:pStyle w:val="2"/>
        <w:spacing w:line="246" w:lineRule="auto"/>
        <w:rPr>
          <w:rFonts w:hint="eastAsia"/>
          <w:sz w:val="30"/>
          <w:szCs w:val="30"/>
        </w:rPr>
      </w:pPr>
      <w:r>
        <w:rPr>
          <w:rFonts w:hint="eastAsia"/>
          <w:sz w:val="30"/>
          <w:szCs w:val="30"/>
        </w:rPr>
        <w:t>Very elegantly says Clemens Alexandrinus, Stromat. lib. 2: "Ε ἰ ἐφʼ οἷς ἥ μαρτεν μετενόησεν, ε ἰ σύνεσιν ἔλαβεν, εφʼ οἷς ἐπταισε, κα μετέγνω, ὅπέρ ἐστι, μετα ταῦτα ἐγνω . Β ραδεῖα γρ γνῶσις μετνοια . If he has repented of his sins, recollected in what he has offended, and acknowledged it, that is, afterwards known it; for μετάνοια is a slow kind of knowledge, that comes after something is done."</w:t>
      </w:r>
    </w:p>
    <w:p w14:paraId="41B30E90">
      <w:pPr>
        <w:pStyle w:val="2"/>
        <w:spacing w:line="246" w:lineRule="auto"/>
        <w:rPr>
          <w:rFonts w:hint="eastAsia"/>
          <w:sz w:val="30"/>
          <w:szCs w:val="30"/>
        </w:rPr>
      </w:pPr>
    </w:p>
    <w:p w14:paraId="08BD36F6">
      <w:pPr>
        <w:pStyle w:val="2"/>
        <w:spacing w:line="246" w:lineRule="auto"/>
        <w:rPr>
          <w:rFonts w:hint="eastAsia"/>
          <w:sz w:val="30"/>
          <w:szCs w:val="30"/>
        </w:rPr>
      </w:pPr>
      <w:r>
        <w:rPr>
          <w:rFonts w:hint="eastAsia"/>
          <w:sz w:val="30"/>
          <w:szCs w:val="30"/>
        </w:rPr>
        <w:t>亚历山大的革利免 (Clemens Alexandrinus) 在《杂记》(Stromat.) 卷二中非常优雅地说：“Εἰ ἐφʼ οἷς ἥμαρτεν μετενόησεν, εἰ σύνεσιν ἔλαβεν, ἐφʼ οἷς ἔπταισε, καὶ μετέγνω, ὅπέρ ἐστι, μετὰ ταῦτα ἔγνω. Βραδεῖα γὰρ γνῶσις μετάνοια. (Ei eph’ hois hēmarten metenoēsen, ei synesin elaben, eph’ hois eptaise, kai metegnō, hoper esti, meta tauta egnō. Bradeia gar gnōsis metanoia.) 如果他已经悔改了他的罪，回想他所冒犯之处，并承认了，也就是说，事后知道了；因为 μετάνοια (metanoia) 是一种迟缓的知识，是在某事发生之后才产生的。”</w:t>
      </w:r>
    </w:p>
    <w:p w14:paraId="788B7CA7">
      <w:pPr>
        <w:pStyle w:val="2"/>
        <w:spacing w:line="246" w:lineRule="auto"/>
        <w:rPr>
          <w:rFonts w:hint="eastAsia"/>
          <w:sz w:val="30"/>
          <w:szCs w:val="30"/>
        </w:rPr>
      </w:pPr>
    </w:p>
    <w:p w14:paraId="555265F0">
      <w:pPr>
        <w:pStyle w:val="2"/>
        <w:spacing w:line="246" w:lineRule="auto"/>
        <w:rPr>
          <w:rFonts w:hint="eastAsia"/>
          <w:sz w:val="30"/>
          <w:szCs w:val="30"/>
        </w:rPr>
      </w:pPr>
      <w:r>
        <w:rPr>
          <w:rFonts w:hint="eastAsia"/>
          <w:sz w:val="30"/>
          <w:szCs w:val="30"/>
        </w:rPr>
        <w:t>But μεταμελεiα, according to its etymology, signifies solicitude, after having committed or omitted any thing.</w:t>
      </w:r>
    </w:p>
    <w:p w14:paraId="4F5C6516">
      <w:pPr>
        <w:pStyle w:val="2"/>
        <w:spacing w:line="246" w:lineRule="auto"/>
        <w:rPr>
          <w:rFonts w:hint="eastAsia"/>
          <w:sz w:val="30"/>
          <w:szCs w:val="30"/>
        </w:rPr>
      </w:pPr>
    </w:p>
    <w:p w14:paraId="7A5F29A9">
      <w:pPr>
        <w:pStyle w:val="2"/>
        <w:spacing w:line="246" w:lineRule="auto"/>
        <w:rPr>
          <w:rFonts w:hint="eastAsia"/>
          <w:sz w:val="30"/>
          <w:szCs w:val="30"/>
        </w:rPr>
      </w:pPr>
      <w:r>
        <w:rPr>
          <w:rFonts w:hint="eastAsia"/>
          <w:sz w:val="30"/>
          <w:szCs w:val="30"/>
        </w:rPr>
        <w:t>但是 μεταμελεία (metameleia)，根据其词源，表示在做过或忽略某事后的忧虑。</w:t>
      </w:r>
    </w:p>
    <w:p w14:paraId="3AA5F4C7">
      <w:pPr>
        <w:pStyle w:val="2"/>
        <w:spacing w:line="246" w:lineRule="auto"/>
        <w:rPr>
          <w:rFonts w:hint="eastAsia"/>
          <w:sz w:val="30"/>
          <w:szCs w:val="30"/>
        </w:rPr>
      </w:pPr>
    </w:p>
    <w:p w14:paraId="4392D80E">
      <w:pPr>
        <w:pStyle w:val="2"/>
        <w:spacing w:line="246" w:lineRule="auto"/>
        <w:rPr>
          <w:rFonts w:hint="eastAsia"/>
          <w:sz w:val="30"/>
          <w:szCs w:val="30"/>
        </w:rPr>
      </w:pPr>
      <w:r>
        <w:rPr>
          <w:rFonts w:hint="eastAsia"/>
          <w:sz w:val="30"/>
          <w:szCs w:val="30"/>
        </w:rPr>
        <w:t>And thus μετάνοια, which is properly an act of the understanding, reflecting on itself and its actions, in order of nature goes before μεταμελεiα, which rather belongs to the will and affections.</w:t>
      </w:r>
    </w:p>
    <w:p w14:paraId="3FBE5527">
      <w:pPr>
        <w:pStyle w:val="2"/>
        <w:spacing w:line="246" w:lineRule="auto"/>
        <w:rPr>
          <w:rFonts w:hint="eastAsia"/>
          <w:sz w:val="30"/>
          <w:szCs w:val="30"/>
        </w:rPr>
      </w:pPr>
    </w:p>
    <w:p w14:paraId="60867C76">
      <w:pPr>
        <w:pStyle w:val="2"/>
        <w:spacing w:line="246" w:lineRule="auto"/>
        <w:rPr>
          <w:rFonts w:hint="eastAsia"/>
          <w:sz w:val="30"/>
          <w:szCs w:val="30"/>
        </w:rPr>
      </w:pPr>
      <w:r>
        <w:rPr>
          <w:rFonts w:hint="eastAsia"/>
          <w:sz w:val="30"/>
          <w:szCs w:val="30"/>
        </w:rPr>
        <w:t>因此，μετάνοια (metanoia)，它本身是理解力反思自身及其行为的一种行动，在自然顺序上先于 μεταμελεία (metameleia)，后者更属于意志和情感。</w:t>
      </w:r>
    </w:p>
    <w:p w14:paraId="74ABC74E">
      <w:pPr>
        <w:pStyle w:val="2"/>
        <w:spacing w:line="246" w:lineRule="auto"/>
        <w:rPr>
          <w:rFonts w:hint="eastAsia"/>
          <w:sz w:val="30"/>
          <w:szCs w:val="30"/>
        </w:rPr>
      </w:pPr>
    </w:p>
    <w:p w14:paraId="49AC536C">
      <w:pPr>
        <w:pStyle w:val="2"/>
        <w:spacing w:line="246" w:lineRule="auto"/>
        <w:rPr>
          <w:rFonts w:hint="eastAsia"/>
          <w:sz w:val="30"/>
          <w:szCs w:val="30"/>
        </w:rPr>
      </w:pPr>
      <w:r>
        <w:rPr>
          <w:rFonts w:hint="eastAsia"/>
          <w:sz w:val="30"/>
          <w:szCs w:val="30"/>
        </w:rPr>
        <w:t>CXXXIII. Both words are so used in the best authors, as indifferently to denote an after-sorrow of mind, whether in good or in evil.</w:t>
      </w:r>
    </w:p>
    <w:p w14:paraId="3030200B">
      <w:pPr>
        <w:pStyle w:val="2"/>
        <w:spacing w:line="246" w:lineRule="auto"/>
        <w:rPr>
          <w:rFonts w:hint="eastAsia"/>
          <w:sz w:val="30"/>
          <w:szCs w:val="30"/>
        </w:rPr>
      </w:pPr>
    </w:p>
    <w:p w14:paraId="190421F4">
      <w:pPr>
        <w:pStyle w:val="2"/>
        <w:spacing w:line="246" w:lineRule="auto"/>
        <w:rPr>
          <w:rFonts w:hint="eastAsia"/>
          <w:sz w:val="30"/>
          <w:szCs w:val="30"/>
        </w:rPr>
      </w:pPr>
      <w:r>
        <w:rPr>
          <w:rFonts w:hint="eastAsia"/>
          <w:sz w:val="30"/>
          <w:szCs w:val="30"/>
        </w:rPr>
        <w:t>CXXXIII. 这两个词在最好的作者中都是这样使用的，不加区别地表示事后的心灵忧伤，无论是在好事还是坏事上。</w:t>
      </w:r>
    </w:p>
    <w:p w14:paraId="7FE8D686">
      <w:pPr>
        <w:pStyle w:val="2"/>
        <w:spacing w:line="246" w:lineRule="auto"/>
        <w:rPr>
          <w:rFonts w:hint="eastAsia"/>
          <w:sz w:val="30"/>
          <w:szCs w:val="30"/>
        </w:rPr>
      </w:pPr>
    </w:p>
    <w:p w14:paraId="0FA3D9C2">
      <w:pPr>
        <w:pStyle w:val="2"/>
        <w:spacing w:line="246" w:lineRule="auto"/>
        <w:rPr>
          <w:rFonts w:hint="eastAsia"/>
          <w:sz w:val="30"/>
          <w:szCs w:val="30"/>
        </w:rPr>
      </w:pPr>
      <w:r>
        <w:rPr>
          <w:rFonts w:hint="eastAsia"/>
          <w:sz w:val="30"/>
          <w:szCs w:val="30"/>
        </w:rPr>
        <w:t>Hesychius explains μεταμελεiα by μετάνοια .</w:t>
      </w:r>
    </w:p>
    <w:p w14:paraId="7BFD9155">
      <w:pPr>
        <w:pStyle w:val="2"/>
        <w:spacing w:line="246" w:lineRule="auto"/>
        <w:rPr>
          <w:rFonts w:hint="eastAsia"/>
          <w:sz w:val="30"/>
          <w:szCs w:val="30"/>
        </w:rPr>
      </w:pPr>
    </w:p>
    <w:p w14:paraId="32F94518">
      <w:pPr>
        <w:pStyle w:val="2"/>
        <w:spacing w:line="246" w:lineRule="auto"/>
        <w:rPr>
          <w:rFonts w:hint="eastAsia"/>
          <w:sz w:val="30"/>
          <w:szCs w:val="30"/>
        </w:rPr>
      </w:pPr>
      <w:r>
        <w:rPr>
          <w:rFonts w:hint="eastAsia"/>
          <w:sz w:val="30"/>
          <w:szCs w:val="30"/>
        </w:rPr>
        <w:t>赫西基乌斯 (Hesychius) 用 μετάνοια (metanoia) 来解释 μεταμελεία (metameleia)。</w:t>
      </w:r>
    </w:p>
    <w:p w14:paraId="5C6BE82C">
      <w:pPr>
        <w:pStyle w:val="2"/>
        <w:spacing w:line="246" w:lineRule="auto"/>
        <w:rPr>
          <w:rFonts w:hint="eastAsia"/>
          <w:sz w:val="30"/>
          <w:szCs w:val="30"/>
        </w:rPr>
      </w:pPr>
    </w:p>
    <w:p w14:paraId="2A0FC3B4">
      <w:pPr>
        <w:pStyle w:val="2"/>
        <w:spacing w:line="246" w:lineRule="auto"/>
        <w:rPr>
          <w:rFonts w:hint="eastAsia"/>
          <w:sz w:val="30"/>
          <w:szCs w:val="30"/>
        </w:rPr>
      </w:pPr>
      <w:r>
        <w:rPr>
          <w:rFonts w:hint="eastAsia"/>
          <w:sz w:val="30"/>
          <w:szCs w:val="30"/>
        </w:rPr>
        <w:t>Suidas in like manner, μεταμελει, μετανοει .</w:t>
      </w:r>
    </w:p>
    <w:p w14:paraId="3247086B">
      <w:pPr>
        <w:pStyle w:val="2"/>
        <w:spacing w:line="246" w:lineRule="auto"/>
        <w:rPr>
          <w:rFonts w:hint="eastAsia"/>
          <w:sz w:val="30"/>
          <w:szCs w:val="30"/>
        </w:rPr>
      </w:pPr>
    </w:p>
    <w:p w14:paraId="17425B94">
      <w:pPr>
        <w:pStyle w:val="2"/>
        <w:spacing w:line="246" w:lineRule="auto"/>
        <w:rPr>
          <w:rFonts w:hint="eastAsia"/>
          <w:sz w:val="30"/>
          <w:szCs w:val="30"/>
        </w:rPr>
      </w:pPr>
      <w:r>
        <w:rPr>
          <w:rFonts w:hint="eastAsia"/>
          <w:sz w:val="30"/>
          <w:szCs w:val="30"/>
        </w:rPr>
        <w:t>苏伊达斯 (Suidas) 同样地，μεταμελει (metamelei)，μετανοει (metanoei)。</w:t>
      </w:r>
    </w:p>
    <w:p w14:paraId="57518EAA">
      <w:pPr>
        <w:pStyle w:val="2"/>
        <w:spacing w:line="246" w:lineRule="auto"/>
        <w:rPr>
          <w:rFonts w:hint="eastAsia"/>
          <w:sz w:val="30"/>
          <w:szCs w:val="30"/>
        </w:rPr>
      </w:pPr>
    </w:p>
    <w:p w14:paraId="6D741D10">
      <w:pPr>
        <w:pStyle w:val="2"/>
        <w:spacing w:line="246" w:lineRule="auto"/>
        <w:rPr>
          <w:rFonts w:hint="eastAsia"/>
          <w:sz w:val="30"/>
          <w:szCs w:val="30"/>
        </w:rPr>
      </w:pPr>
      <w:r>
        <w:rPr>
          <w:rFonts w:hint="eastAsia"/>
          <w:sz w:val="30"/>
          <w:szCs w:val="30"/>
        </w:rPr>
        <w:t>And in the Etymologicum Magnum, μεταμέλομαι, μετανοu, μεταγινuσκω are used promiscuously.</w:t>
      </w:r>
    </w:p>
    <w:p w14:paraId="397DF637">
      <w:pPr>
        <w:pStyle w:val="2"/>
        <w:spacing w:line="246" w:lineRule="auto"/>
        <w:rPr>
          <w:rFonts w:hint="eastAsia"/>
          <w:sz w:val="30"/>
          <w:szCs w:val="30"/>
        </w:rPr>
      </w:pPr>
    </w:p>
    <w:p w14:paraId="65E0212E">
      <w:pPr>
        <w:pStyle w:val="2"/>
        <w:spacing w:line="246" w:lineRule="auto"/>
        <w:rPr>
          <w:rFonts w:hint="eastAsia"/>
          <w:sz w:val="30"/>
          <w:szCs w:val="30"/>
        </w:rPr>
      </w:pPr>
      <w:r>
        <w:rPr>
          <w:rFonts w:hint="eastAsia"/>
          <w:sz w:val="30"/>
          <w:szCs w:val="30"/>
        </w:rPr>
        <w:t>在《大词源》(Etymologicum Magnum) 中，μεταμέλομαι (metamelomai)，μετανοῶ (metanoō)，μεταγινώσκω (metaginōskō) 是混用的。</w:t>
      </w:r>
    </w:p>
    <w:p w14:paraId="4E9F6425">
      <w:pPr>
        <w:pStyle w:val="2"/>
        <w:spacing w:line="246" w:lineRule="auto"/>
        <w:rPr>
          <w:rFonts w:hint="eastAsia"/>
          <w:sz w:val="30"/>
          <w:szCs w:val="30"/>
        </w:rPr>
      </w:pPr>
    </w:p>
    <w:p w14:paraId="03D26F8A">
      <w:pPr>
        <w:pStyle w:val="2"/>
        <w:spacing w:line="246" w:lineRule="auto"/>
        <w:rPr>
          <w:rFonts w:hint="eastAsia"/>
          <w:sz w:val="30"/>
          <w:szCs w:val="30"/>
        </w:rPr>
      </w:pPr>
      <w:r>
        <w:rPr>
          <w:rFonts w:hint="eastAsia"/>
          <w:sz w:val="30"/>
          <w:szCs w:val="30"/>
        </w:rPr>
        <w:t>Gomarus, on Matt. 11:20, adduces a remarkable passage from Plutarch, περ ε jθυμiας, where he varies the terms, μεταμελεία and μετανοία, as words of the same signification, and describes μετανοια, as δακυομ氵νη συν α iσχύνn της ψυχiς, και κολαζομ氵νη jφ, α jτiς• remorse and torture to itself with shame of soul: which the venerable Beza will have to be appropriated to μεταμελεία .</w:t>
      </w:r>
    </w:p>
    <w:p w14:paraId="4FFBF571">
      <w:pPr>
        <w:pStyle w:val="2"/>
        <w:spacing w:line="246" w:lineRule="auto"/>
        <w:rPr>
          <w:rFonts w:hint="eastAsia"/>
          <w:sz w:val="30"/>
          <w:szCs w:val="30"/>
        </w:rPr>
      </w:pPr>
    </w:p>
    <w:p w14:paraId="74F338D6">
      <w:pPr>
        <w:pStyle w:val="2"/>
        <w:spacing w:line="246" w:lineRule="auto"/>
        <w:rPr>
          <w:rFonts w:hint="eastAsia"/>
          <w:sz w:val="30"/>
          <w:szCs w:val="30"/>
        </w:rPr>
      </w:pPr>
      <w:r>
        <w:rPr>
          <w:rFonts w:hint="eastAsia"/>
          <w:sz w:val="30"/>
          <w:szCs w:val="30"/>
        </w:rPr>
        <w:t>戈马鲁斯 (Gomarus) 在马太福音11章20节的注释中，引用了普鲁塔克 (Plutarch) 的《论心平气和》(περὶ εὐθυμίας - peri euthymias) 中的一段引人注目的段落，其中他交替使用 μεταμελεία (metameleia) 和 μετανοία (metanoia) 这两个词，视其为同义词，并将 μετανοια (metanoia) 描述为 δακνυομένη σὺν αἰσχύνῃ τῆς ψυχῆς, καὶ κολαζομένη ὑφ’ αὑτῆς (daknyomenē syn aischynē tēs psychēs, kai kolazomenē hyph’ hautēs)；即灵魂羞愧的自责和自我折磨：而可敬的伯撒 (Beza) 则认为这应该专指 μεταμελεία (metameleia)。</w:t>
      </w:r>
    </w:p>
    <w:p w14:paraId="29B0E473">
      <w:pPr>
        <w:pStyle w:val="2"/>
        <w:spacing w:line="246" w:lineRule="auto"/>
        <w:rPr>
          <w:rFonts w:hint="eastAsia"/>
          <w:sz w:val="30"/>
          <w:szCs w:val="30"/>
        </w:rPr>
      </w:pPr>
    </w:p>
    <w:p w14:paraId="1167CD12">
      <w:pPr>
        <w:pStyle w:val="2"/>
        <w:spacing w:line="246" w:lineRule="auto"/>
        <w:rPr>
          <w:rFonts w:hint="eastAsia"/>
          <w:sz w:val="30"/>
          <w:szCs w:val="30"/>
        </w:rPr>
      </w:pPr>
      <w:r>
        <w:rPr>
          <w:rFonts w:hint="eastAsia"/>
          <w:sz w:val="30"/>
          <w:szCs w:val="30"/>
        </w:rPr>
        <w:t>Nay, I have observed instances where μετάνοια denotes a simple displicency: as in Marc Antonin., lib. viii. § . 2: "καθ, 宅κάστην πράξιν 氵ρωτα σεαυτο、ν, πuς μοι αjτη、ελει; μη、μετανοησω 氵πι αυτi; In every action, ask thyself, How does it affects me? shall I have reason to repent it?"</w:t>
      </w:r>
    </w:p>
    <w:p w14:paraId="4ABB8A90">
      <w:pPr>
        <w:pStyle w:val="2"/>
        <w:spacing w:line="246" w:lineRule="auto"/>
        <w:rPr>
          <w:rFonts w:hint="eastAsia"/>
          <w:sz w:val="30"/>
          <w:szCs w:val="30"/>
        </w:rPr>
      </w:pPr>
    </w:p>
    <w:p w14:paraId="5D6E899F">
      <w:pPr>
        <w:pStyle w:val="2"/>
        <w:spacing w:line="246" w:lineRule="auto"/>
        <w:rPr>
          <w:rFonts w:hint="eastAsia"/>
          <w:sz w:val="30"/>
          <w:szCs w:val="30"/>
        </w:rPr>
      </w:pPr>
      <w:r>
        <w:rPr>
          <w:rFonts w:hint="eastAsia"/>
          <w:sz w:val="30"/>
          <w:szCs w:val="30"/>
        </w:rPr>
        <w:t>不仅如此，我还观察到一些例子，其中 μετάνοια (metanoia) 表示单纯的不悦：例如在马可·奥勒留 (Marc Antonin.) 的《沉思录》卷八第二节：“καθ’ ἑκάστην πρᾶξιν ἐρώτα σεαυτόν, πῶς μοι αὕτη ἔχει; μὴ μετανοήσω ἐπ’ αὐτῇ; (kath’ hekastēn praxin erōta seauton, pōs moi hautē echei; mē metanoēsō ep’ autē?) 在每一个行动中，问问你自己，它对我有什么影响？我会因此而后悔吗？”</w:t>
      </w:r>
    </w:p>
    <w:p w14:paraId="670FCC69">
      <w:pPr>
        <w:pStyle w:val="2"/>
        <w:spacing w:line="246" w:lineRule="auto"/>
        <w:rPr>
          <w:rFonts w:hint="eastAsia"/>
          <w:sz w:val="30"/>
          <w:szCs w:val="30"/>
        </w:rPr>
      </w:pPr>
    </w:p>
    <w:p w14:paraId="3856DD9C">
      <w:pPr>
        <w:pStyle w:val="2"/>
        <w:spacing w:line="246" w:lineRule="auto"/>
        <w:rPr>
          <w:rFonts w:hint="eastAsia"/>
          <w:sz w:val="30"/>
          <w:szCs w:val="30"/>
        </w:rPr>
      </w:pPr>
      <w:r>
        <w:rPr>
          <w:rFonts w:hint="eastAsia"/>
          <w:sz w:val="30"/>
          <w:szCs w:val="30"/>
        </w:rPr>
        <w:t>Ibid. § . 10: "i μετάνοια 氵στιν επέληψίς τις 宅αυτοi, wς χρήσιμόν τι παρεικονος · repentance is a kind of reprehension of ourselves, as having omitted something useful."</w:t>
      </w:r>
    </w:p>
    <w:p w14:paraId="2B3A0356">
      <w:pPr>
        <w:pStyle w:val="2"/>
        <w:spacing w:line="246" w:lineRule="auto"/>
        <w:rPr>
          <w:rFonts w:hint="eastAsia"/>
          <w:sz w:val="30"/>
          <w:szCs w:val="30"/>
        </w:rPr>
      </w:pPr>
    </w:p>
    <w:p w14:paraId="578A71CB">
      <w:pPr>
        <w:pStyle w:val="2"/>
        <w:spacing w:line="246" w:lineRule="auto"/>
        <w:rPr>
          <w:rFonts w:hint="eastAsia"/>
          <w:sz w:val="30"/>
          <w:szCs w:val="30"/>
        </w:rPr>
      </w:pPr>
      <w:r>
        <w:rPr>
          <w:rFonts w:hint="eastAsia"/>
          <w:sz w:val="30"/>
          <w:szCs w:val="30"/>
        </w:rPr>
        <w:t>同上，第十节：“ἡ μετάνοια ἐστὶν ἐπίληψίς τις ἑαυτοῦ, ὡς χρήσιμόν τι παρεικότος· (hē metanoia estin epilēpsis tis heautou, hōs chrēsimon ti pareikotos) 悔改是对我们自己的一种责备，因为我们忽略了一些有用的东西。”</w:t>
      </w:r>
    </w:p>
    <w:p w14:paraId="02D29F32">
      <w:pPr>
        <w:pStyle w:val="2"/>
        <w:spacing w:line="246" w:lineRule="auto"/>
        <w:rPr>
          <w:rFonts w:hint="eastAsia"/>
          <w:sz w:val="30"/>
          <w:szCs w:val="30"/>
        </w:rPr>
      </w:pPr>
    </w:p>
    <w:p w14:paraId="743DB725">
      <w:pPr>
        <w:pStyle w:val="2"/>
        <w:spacing w:line="246" w:lineRule="auto"/>
        <w:rPr>
          <w:rFonts w:hint="eastAsia"/>
          <w:sz w:val="30"/>
          <w:szCs w:val="30"/>
        </w:rPr>
      </w:pPr>
      <w:r>
        <w:rPr>
          <w:rFonts w:hint="eastAsia"/>
          <w:sz w:val="30"/>
          <w:szCs w:val="30"/>
        </w:rPr>
        <w:t>On the contrary, μεταμέλεια is sometimes of the same signification with σωφρονισμος, amendment.</w:t>
      </w:r>
    </w:p>
    <w:p w14:paraId="6F904177">
      <w:pPr>
        <w:pStyle w:val="2"/>
        <w:spacing w:line="246" w:lineRule="auto"/>
        <w:rPr>
          <w:rFonts w:hint="eastAsia"/>
          <w:sz w:val="30"/>
          <w:szCs w:val="30"/>
        </w:rPr>
      </w:pPr>
    </w:p>
    <w:p w14:paraId="31F21CEC">
      <w:pPr>
        <w:pStyle w:val="2"/>
        <w:spacing w:line="246" w:lineRule="auto"/>
        <w:rPr>
          <w:rFonts w:hint="eastAsia"/>
          <w:sz w:val="30"/>
          <w:szCs w:val="30"/>
        </w:rPr>
      </w:pPr>
      <w:r>
        <w:rPr>
          <w:rFonts w:hint="eastAsia"/>
          <w:sz w:val="30"/>
          <w:szCs w:val="30"/>
        </w:rPr>
        <w:t>相反，μεταμέλεια (metameleia) 有时与 σωφρονισμος (sōphronismos)，即改正，具有相同的含义。</w:t>
      </w:r>
    </w:p>
    <w:p w14:paraId="6BA0DB00">
      <w:pPr>
        <w:pStyle w:val="2"/>
        <w:spacing w:line="246" w:lineRule="auto"/>
        <w:rPr>
          <w:rFonts w:hint="eastAsia"/>
          <w:sz w:val="30"/>
          <w:szCs w:val="30"/>
        </w:rPr>
      </w:pPr>
    </w:p>
    <w:p w14:paraId="2428F861">
      <w:pPr>
        <w:pStyle w:val="2"/>
        <w:spacing w:line="246" w:lineRule="auto"/>
        <w:rPr>
          <w:rFonts w:hint="eastAsia"/>
          <w:sz w:val="30"/>
          <w:szCs w:val="30"/>
        </w:rPr>
      </w:pPr>
      <w:r>
        <w:rPr>
          <w:rFonts w:hint="eastAsia"/>
          <w:sz w:val="30"/>
          <w:szCs w:val="30"/>
        </w:rPr>
        <w:t>In which sense Plutarch said, "πάνυ γάρ i μεταμέλεια σωτειρω δαίμων, amendment is altogether a salutary genius."</w:t>
      </w:r>
    </w:p>
    <w:p w14:paraId="2F8602D5">
      <w:pPr>
        <w:pStyle w:val="2"/>
        <w:spacing w:line="246" w:lineRule="auto"/>
        <w:rPr>
          <w:rFonts w:hint="eastAsia"/>
          <w:sz w:val="30"/>
          <w:szCs w:val="30"/>
        </w:rPr>
      </w:pPr>
    </w:p>
    <w:p w14:paraId="4AD54559">
      <w:pPr>
        <w:pStyle w:val="2"/>
        <w:spacing w:line="246" w:lineRule="auto"/>
        <w:rPr>
          <w:rFonts w:hint="eastAsia"/>
          <w:sz w:val="30"/>
          <w:szCs w:val="30"/>
        </w:rPr>
      </w:pPr>
      <w:r>
        <w:rPr>
          <w:rFonts w:hint="eastAsia"/>
          <w:sz w:val="30"/>
          <w:szCs w:val="30"/>
        </w:rPr>
        <w:t>普鲁塔克 (Plutarch) 在此意义上说：“πάνυ γὰρ ἡ μεταμέλεια σωτήριος δαίμων, (panyu gar hē metameleia sōtērios daimōn) 改正完全是一种有益的天才。”</w:t>
      </w:r>
    </w:p>
    <w:p w14:paraId="7E5648FC">
      <w:pPr>
        <w:pStyle w:val="2"/>
        <w:spacing w:line="246" w:lineRule="auto"/>
        <w:rPr>
          <w:rFonts w:hint="eastAsia"/>
          <w:sz w:val="30"/>
          <w:szCs w:val="30"/>
        </w:rPr>
      </w:pPr>
    </w:p>
    <w:p w14:paraId="1BDCB36F">
      <w:pPr>
        <w:pStyle w:val="2"/>
        <w:spacing w:line="246" w:lineRule="auto"/>
        <w:rPr>
          <w:rFonts w:hint="eastAsia"/>
          <w:sz w:val="30"/>
          <w:szCs w:val="30"/>
        </w:rPr>
      </w:pPr>
      <w:r>
        <w:rPr>
          <w:rFonts w:hint="eastAsia"/>
          <w:sz w:val="30"/>
          <w:szCs w:val="30"/>
        </w:rPr>
        <w:t>CXXXIV. Nor does the Scripture use of these words differ.</w:t>
      </w:r>
    </w:p>
    <w:p w14:paraId="3A07C87B">
      <w:pPr>
        <w:pStyle w:val="2"/>
        <w:spacing w:line="246" w:lineRule="auto"/>
        <w:rPr>
          <w:rFonts w:hint="eastAsia"/>
          <w:sz w:val="30"/>
          <w:szCs w:val="30"/>
        </w:rPr>
      </w:pPr>
    </w:p>
    <w:p w14:paraId="7C88518A">
      <w:pPr>
        <w:pStyle w:val="2"/>
        <w:spacing w:line="246" w:lineRule="auto"/>
        <w:rPr>
          <w:rFonts w:hint="eastAsia"/>
          <w:sz w:val="30"/>
          <w:szCs w:val="30"/>
        </w:rPr>
      </w:pPr>
      <w:r>
        <w:rPr>
          <w:rFonts w:hint="eastAsia"/>
          <w:sz w:val="30"/>
          <w:szCs w:val="30"/>
        </w:rPr>
        <w:t>CXXXIV. 圣经对这些词的用法也无不同。</w:t>
      </w:r>
    </w:p>
    <w:p w14:paraId="1ECD7F88">
      <w:pPr>
        <w:pStyle w:val="2"/>
        <w:spacing w:line="246" w:lineRule="auto"/>
        <w:rPr>
          <w:rFonts w:hint="eastAsia"/>
          <w:sz w:val="30"/>
          <w:szCs w:val="30"/>
        </w:rPr>
      </w:pPr>
    </w:p>
    <w:p w14:paraId="6DCDA2D9">
      <w:pPr>
        <w:pStyle w:val="2"/>
        <w:spacing w:line="246" w:lineRule="auto"/>
        <w:rPr>
          <w:rFonts w:hint="eastAsia"/>
          <w:sz w:val="30"/>
          <w:szCs w:val="30"/>
        </w:rPr>
      </w:pPr>
      <w:r>
        <w:rPr>
          <w:rFonts w:hint="eastAsia"/>
          <w:sz w:val="30"/>
          <w:szCs w:val="30"/>
        </w:rPr>
        <w:t>For even there μεταμέλεια, sometimes denotes a sincere repentance: as Matt. 21:29, "Ⅳστερον δε μεταμεληθες &amp;π iλθε, but afterwards he repented and went:" and ver. 32, where our Lord upbraided the Jews for not having true repentance, says: "jμεiς δ iδόντες ο j μετεμ氵λήθετε vστερνια το i πιστεύσαι α jτu• and ye when ye had seen it, repented not afterward, that ye might believe him."</w:t>
      </w:r>
    </w:p>
    <w:p w14:paraId="4B083DD9">
      <w:pPr>
        <w:pStyle w:val="2"/>
        <w:spacing w:line="246" w:lineRule="auto"/>
        <w:rPr>
          <w:rFonts w:hint="eastAsia"/>
          <w:sz w:val="30"/>
          <w:szCs w:val="30"/>
        </w:rPr>
      </w:pPr>
    </w:p>
    <w:p w14:paraId="087639EF">
      <w:pPr>
        <w:pStyle w:val="2"/>
        <w:spacing w:line="246" w:lineRule="auto"/>
        <w:rPr>
          <w:rFonts w:hint="eastAsia"/>
          <w:sz w:val="30"/>
          <w:szCs w:val="30"/>
        </w:rPr>
      </w:pPr>
      <w:r>
        <w:rPr>
          <w:rFonts w:hint="eastAsia"/>
          <w:sz w:val="30"/>
          <w:szCs w:val="30"/>
        </w:rPr>
        <w:t>因为即使在那里，μεταμέλεια (metameleia) 有时也表示真诚的悔改：例如马太福音21章29节：“ὕστερον δὲ μεταμεληθεὶς ἀπῆλθε, (hysteron de metamelētheis apēlthe) 但后来他懊悔，就去了”：以及第32节，我们的主责备犹太人没有真正的悔改，说：“ὑμεῖς δὲ ἰδόντες οὐ μετεμελήθητε ὕστερον τοῦ πιστεῦσαι αὐτῷ· (hymeis de idontes ou metemelēthēte hysteron tou pisteusai autō) 你们看见了，后来还是不懊悔去信他。”</w:t>
      </w:r>
    </w:p>
    <w:p w14:paraId="40B5E32F">
      <w:pPr>
        <w:pStyle w:val="2"/>
        <w:spacing w:line="246" w:lineRule="auto"/>
        <w:rPr>
          <w:rFonts w:hint="eastAsia"/>
          <w:sz w:val="30"/>
          <w:szCs w:val="30"/>
        </w:rPr>
      </w:pPr>
    </w:p>
    <w:p w14:paraId="61C59113">
      <w:pPr>
        <w:pStyle w:val="2"/>
        <w:spacing w:line="246" w:lineRule="auto"/>
        <w:rPr>
          <w:rFonts w:hint="eastAsia"/>
          <w:sz w:val="30"/>
          <w:szCs w:val="30"/>
        </w:rPr>
      </w:pPr>
      <w:r>
        <w:rPr>
          <w:rFonts w:hint="eastAsia"/>
          <w:sz w:val="30"/>
          <w:szCs w:val="30"/>
        </w:rPr>
        <w:t>Where μεταμελεσθαι answers to John's invitations, expressed by μετανοεiτε .</w:t>
      </w:r>
    </w:p>
    <w:p w14:paraId="27DBDD93">
      <w:pPr>
        <w:pStyle w:val="2"/>
        <w:spacing w:line="246" w:lineRule="auto"/>
        <w:rPr>
          <w:rFonts w:hint="eastAsia"/>
          <w:sz w:val="30"/>
          <w:szCs w:val="30"/>
        </w:rPr>
      </w:pPr>
    </w:p>
    <w:p w14:paraId="2F67E1A3">
      <w:pPr>
        <w:pStyle w:val="2"/>
        <w:spacing w:line="246" w:lineRule="auto"/>
        <w:rPr>
          <w:rFonts w:hint="eastAsia"/>
          <w:sz w:val="30"/>
          <w:szCs w:val="30"/>
        </w:rPr>
      </w:pPr>
      <w:r>
        <w:rPr>
          <w:rFonts w:hint="eastAsia"/>
          <w:sz w:val="30"/>
          <w:szCs w:val="30"/>
        </w:rPr>
        <w:t>在此，μεταμελεσθαι (metamelesthai) 对应于约翰用 μετανοεῖτε (metanoeite) 表达的邀请。</w:t>
      </w:r>
    </w:p>
    <w:p w14:paraId="57A86DAC">
      <w:pPr>
        <w:pStyle w:val="2"/>
        <w:spacing w:line="246" w:lineRule="auto"/>
        <w:rPr>
          <w:rFonts w:hint="eastAsia"/>
          <w:sz w:val="30"/>
          <w:szCs w:val="30"/>
        </w:rPr>
      </w:pPr>
    </w:p>
    <w:p w14:paraId="02C76135">
      <w:pPr>
        <w:pStyle w:val="2"/>
        <w:spacing w:line="246" w:lineRule="auto"/>
        <w:rPr>
          <w:rFonts w:hint="eastAsia"/>
          <w:sz w:val="30"/>
          <w:szCs w:val="30"/>
        </w:rPr>
      </w:pPr>
      <w:r>
        <w:rPr>
          <w:rFonts w:hint="eastAsia"/>
          <w:sz w:val="30"/>
          <w:szCs w:val="30"/>
        </w:rPr>
        <w:t>And on the contrary, μετάνοια sometimes signifies mere sorrow.</w:t>
      </w:r>
    </w:p>
    <w:p w14:paraId="2753AC1B">
      <w:pPr>
        <w:pStyle w:val="2"/>
        <w:spacing w:line="246" w:lineRule="auto"/>
        <w:rPr>
          <w:rFonts w:hint="eastAsia"/>
          <w:sz w:val="30"/>
          <w:szCs w:val="30"/>
        </w:rPr>
      </w:pPr>
    </w:p>
    <w:p w14:paraId="7182C9BE">
      <w:pPr>
        <w:pStyle w:val="2"/>
        <w:spacing w:line="246" w:lineRule="auto"/>
        <w:rPr>
          <w:rFonts w:hint="eastAsia"/>
          <w:sz w:val="30"/>
          <w:szCs w:val="30"/>
        </w:rPr>
      </w:pPr>
      <w:r>
        <w:rPr>
          <w:rFonts w:hint="eastAsia"/>
          <w:sz w:val="30"/>
          <w:szCs w:val="30"/>
        </w:rPr>
        <w:t>相反，μετάνοια (metanoia) 有时仅表示忧伤。</w:t>
      </w:r>
    </w:p>
    <w:p w14:paraId="0CD2CB6E">
      <w:pPr>
        <w:pStyle w:val="2"/>
        <w:spacing w:line="246" w:lineRule="auto"/>
        <w:rPr>
          <w:rFonts w:hint="eastAsia"/>
          <w:sz w:val="30"/>
          <w:szCs w:val="30"/>
        </w:rPr>
      </w:pPr>
    </w:p>
    <w:p w14:paraId="31F77069">
      <w:pPr>
        <w:pStyle w:val="2"/>
        <w:spacing w:line="246" w:lineRule="auto"/>
        <w:rPr>
          <w:rFonts w:hint="eastAsia"/>
          <w:sz w:val="30"/>
          <w:szCs w:val="30"/>
        </w:rPr>
      </w:pPr>
      <w:r>
        <w:rPr>
          <w:rFonts w:hint="eastAsia"/>
          <w:sz w:val="30"/>
          <w:szCs w:val="30"/>
        </w:rPr>
        <w:t>Thus Christ, Luke 17:3, treating of some degree of sorrow for offending a brother, says, "氵αν μετανοήση, if he repent," and ver. 4, if he shall say, "μετανοu, I repent," I could wish it undone.</w:t>
      </w:r>
    </w:p>
    <w:p w14:paraId="565D0761">
      <w:pPr>
        <w:pStyle w:val="2"/>
        <w:spacing w:line="246" w:lineRule="auto"/>
        <w:rPr>
          <w:rFonts w:hint="eastAsia"/>
          <w:sz w:val="30"/>
          <w:szCs w:val="30"/>
        </w:rPr>
      </w:pPr>
    </w:p>
    <w:p w14:paraId="4E969BAB">
      <w:pPr>
        <w:pStyle w:val="2"/>
        <w:spacing w:line="246" w:lineRule="auto"/>
        <w:rPr>
          <w:rFonts w:hint="eastAsia"/>
          <w:sz w:val="30"/>
          <w:szCs w:val="30"/>
        </w:rPr>
      </w:pPr>
      <w:r>
        <w:rPr>
          <w:rFonts w:hint="eastAsia"/>
          <w:sz w:val="30"/>
          <w:szCs w:val="30"/>
        </w:rPr>
        <w:t>因此，基督在路加福音17章3节论及为得罪弟兄而有的某种程度的忧伤时说：“ἐὰν μετανοήσῃ, (ean metanoēsē) 如果他悔改，”以及第4节，如果他说：“μετανοῶ, (metanoō) 我悔改了，”我希望那事没有发生。</w:t>
      </w:r>
    </w:p>
    <w:p w14:paraId="7B4A0A42">
      <w:pPr>
        <w:pStyle w:val="2"/>
        <w:spacing w:line="246" w:lineRule="auto"/>
        <w:rPr>
          <w:rFonts w:hint="eastAsia"/>
          <w:sz w:val="30"/>
          <w:szCs w:val="30"/>
        </w:rPr>
      </w:pPr>
    </w:p>
    <w:p w14:paraId="59AC2363">
      <w:pPr>
        <w:pStyle w:val="2"/>
        <w:spacing w:line="246" w:lineRule="auto"/>
        <w:rPr>
          <w:rFonts w:hint="eastAsia"/>
          <w:sz w:val="30"/>
          <w:szCs w:val="30"/>
        </w:rPr>
      </w:pPr>
      <w:r>
        <w:rPr>
          <w:rFonts w:hint="eastAsia"/>
          <w:sz w:val="30"/>
          <w:szCs w:val="30"/>
        </w:rPr>
        <w:t>And Matt. 13:41, μετανοεiν is affirmed of the Ninevites, and their repentance was external only, not internal; civil, not spiritual; temporary, not persevering.</w:t>
      </w:r>
    </w:p>
    <w:p w14:paraId="3078B67C">
      <w:pPr>
        <w:pStyle w:val="2"/>
        <w:spacing w:line="246" w:lineRule="auto"/>
        <w:rPr>
          <w:rFonts w:hint="eastAsia"/>
          <w:sz w:val="30"/>
          <w:szCs w:val="30"/>
        </w:rPr>
      </w:pPr>
    </w:p>
    <w:p w14:paraId="1983653D">
      <w:pPr>
        <w:pStyle w:val="2"/>
        <w:spacing w:line="246" w:lineRule="auto"/>
        <w:rPr>
          <w:rFonts w:hint="eastAsia"/>
          <w:sz w:val="30"/>
          <w:szCs w:val="30"/>
        </w:rPr>
      </w:pPr>
      <w:r>
        <w:rPr>
          <w:rFonts w:hint="eastAsia"/>
          <w:sz w:val="30"/>
          <w:szCs w:val="30"/>
        </w:rPr>
        <w:t>并且马太福音12章41节（应为12:41而非13:41），μετανοεῖν (metanoein) 被用来描述尼尼微人的悔改，而他们的悔改只是外在的，不是内在的；是公民性的，不是属灵的；是暂时的，不是持久的。</w:t>
      </w:r>
    </w:p>
    <w:p w14:paraId="39E39E5A">
      <w:pPr>
        <w:pStyle w:val="2"/>
        <w:spacing w:line="246" w:lineRule="auto"/>
        <w:rPr>
          <w:rFonts w:hint="eastAsia"/>
          <w:sz w:val="30"/>
          <w:szCs w:val="30"/>
        </w:rPr>
      </w:pPr>
    </w:p>
    <w:p w14:paraId="777759D8">
      <w:pPr>
        <w:pStyle w:val="2"/>
        <w:spacing w:line="246" w:lineRule="auto"/>
        <w:rPr>
          <w:rFonts w:hint="eastAsia"/>
          <w:sz w:val="30"/>
          <w:szCs w:val="30"/>
        </w:rPr>
      </w:pPr>
      <w:r>
        <w:rPr>
          <w:rFonts w:hint="eastAsia"/>
          <w:sz w:val="30"/>
          <w:szCs w:val="30"/>
        </w:rPr>
        <w:t>CXXXV. Besides, it is not universally true, that μεταμέλεια answers to the Hebrew נחם ; and μετανοια to שוב .</w:t>
      </w:r>
    </w:p>
    <w:p w14:paraId="16A3A783">
      <w:pPr>
        <w:pStyle w:val="2"/>
        <w:spacing w:line="246" w:lineRule="auto"/>
        <w:rPr>
          <w:rFonts w:hint="eastAsia"/>
          <w:sz w:val="30"/>
          <w:szCs w:val="30"/>
        </w:rPr>
      </w:pPr>
    </w:p>
    <w:p w14:paraId="43083225">
      <w:pPr>
        <w:pStyle w:val="2"/>
        <w:spacing w:line="246" w:lineRule="auto"/>
        <w:rPr>
          <w:rFonts w:hint="eastAsia"/>
          <w:sz w:val="30"/>
          <w:szCs w:val="30"/>
        </w:rPr>
      </w:pPr>
      <w:r>
        <w:rPr>
          <w:rFonts w:hint="eastAsia"/>
          <w:sz w:val="30"/>
          <w:szCs w:val="30"/>
        </w:rPr>
        <w:t>CXXXV. 此外，μεταμέλεια (metameleia) 对应希伯来文 נחם (nacham)；而 μετανοια (metanoia) 对应 שוב (shuv)，这并非普遍成立。</w:t>
      </w:r>
    </w:p>
    <w:p w14:paraId="2DABE53A">
      <w:pPr>
        <w:pStyle w:val="2"/>
        <w:spacing w:line="246" w:lineRule="auto"/>
        <w:rPr>
          <w:rFonts w:hint="eastAsia"/>
          <w:sz w:val="30"/>
          <w:szCs w:val="30"/>
        </w:rPr>
      </w:pPr>
    </w:p>
    <w:p w14:paraId="6D32D822">
      <w:pPr>
        <w:pStyle w:val="2"/>
        <w:spacing w:line="246" w:lineRule="auto"/>
        <w:rPr>
          <w:rFonts w:hint="eastAsia"/>
          <w:sz w:val="30"/>
          <w:szCs w:val="30"/>
        </w:rPr>
      </w:pPr>
      <w:r>
        <w:rPr>
          <w:rFonts w:hint="eastAsia"/>
          <w:sz w:val="30"/>
          <w:szCs w:val="30"/>
        </w:rPr>
        <w:t>For though perhaps the Syriac interpreter of the New Testament renders μετανοεiν constantly by תוב : yet the Septuagint promiscuously translate נחם by μεταμέλεσθαι or μετανοεiν .</w:t>
      </w:r>
    </w:p>
    <w:p w14:paraId="77F78449">
      <w:pPr>
        <w:pStyle w:val="2"/>
        <w:spacing w:line="246" w:lineRule="auto"/>
        <w:rPr>
          <w:rFonts w:hint="eastAsia"/>
          <w:sz w:val="30"/>
          <w:szCs w:val="30"/>
        </w:rPr>
      </w:pPr>
    </w:p>
    <w:p w14:paraId="26687892">
      <w:pPr>
        <w:pStyle w:val="2"/>
        <w:spacing w:line="246" w:lineRule="auto"/>
        <w:rPr>
          <w:rFonts w:hint="eastAsia"/>
          <w:sz w:val="30"/>
          <w:szCs w:val="30"/>
        </w:rPr>
      </w:pPr>
      <w:r>
        <w:rPr>
          <w:rFonts w:hint="eastAsia"/>
          <w:sz w:val="30"/>
          <w:szCs w:val="30"/>
        </w:rPr>
        <w:t>因为，尽管新约的叙利亚文译者或许总是将 μετανοεῖν (metanoein) 译为 תוב (tuv)：然而七十士译本却不加区别地将 נחם (nacham) 译为 μεταμέλεσθαι (metamelesthai) 或 μετανοεῖν (metanoein)。</w:t>
      </w:r>
    </w:p>
    <w:p w14:paraId="619E196F">
      <w:pPr>
        <w:pStyle w:val="2"/>
        <w:spacing w:line="246" w:lineRule="auto"/>
        <w:rPr>
          <w:rFonts w:hint="eastAsia"/>
          <w:sz w:val="30"/>
          <w:szCs w:val="30"/>
        </w:rPr>
      </w:pPr>
    </w:p>
    <w:p w14:paraId="0679CB42">
      <w:pPr>
        <w:pStyle w:val="2"/>
        <w:spacing w:line="246" w:lineRule="auto"/>
        <w:rPr>
          <w:rFonts w:hint="eastAsia"/>
          <w:sz w:val="30"/>
          <w:szCs w:val="30"/>
        </w:rPr>
      </w:pPr>
      <w:r>
        <w:rPr>
          <w:rFonts w:hint="eastAsia"/>
          <w:sz w:val="30"/>
          <w:szCs w:val="30"/>
        </w:rPr>
        <w:t>I shall single a few examples of each out of many; as 1 Sam. 15:35: "And the Lord repented (נחם) that he made Saul king."</w:t>
      </w:r>
    </w:p>
    <w:p w14:paraId="4D70CE94">
      <w:pPr>
        <w:pStyle w:val="2"/>
        <w:spacing w:line="246" w:lineRule="auto"/>
        <w:rPr>
          <w:rFonts w:hint="eastAsia"/>
          <w:sz w:val="30"/>
          <w:szCs w:val="30"/>
        </w:rPr>
      </w:pPr>
    </w:p>
    <w:p w14:paraId="15877DC0">
      <w:pPr>
        <w:pStyle w:val="2"/>
        <w:spacing w:line="246" w:lineRule="auto"/>
        <w:rPr>
          <w:rFonts w:hint="eastAsia"/>
          <w:sz w:val="30"/>
          <w:szCs w:val="30"/>
        </w:rPr>
      </w:pPr>
      <w:r>
        <w:rPr>
          <w:rFonts w:hint="eastAsia"/>
          <w:sz w:val="30"/>
          <w:szCs w:val="30"/>
        </w:rPr>
        <w:t>我将从众多例子中各举几个；例如撒母耳记上15章35节：“耶和华后悔（נחם - nacham）立扫罗为王。”</w:t>
      </w:r>
    </w:p>
    <w:p w14:paraId="76E85F48">
      <w:pPr>
        <w:pStyle w:val="2"/>
        <w:spacing w:line="246" w:lineRule="auto"/>
        <w:rPr>
          <w:rFonts w:hint="eastAsia"/>
          <w:sz w:val="30"/>
          <w:szCs w:val="30"/>
        </w:rPr>
      </w:pPr>
    </w:p>
    <w:p w14:paraId="12ADEB56">
      <w:pPr>
        <w:pStyle w:val="2"/>
        <w:spacing w:line="246" w:lineRule="auto"/>
        <w:rPr>
          <w:rFonts w:hint="eastAsia"/>
          <w:sz w:val="30"/>
          <w:szCs w:val="30"/>
        </w:rPr>
      </w:pPr>
      <w:r>
        <w:rPr>
          <w:rFonts w:hint="eastAsia"/>
          <w:sz w:val="30"/>
          <w:szCs w:val="30"/>
        </w:rPr>
        <w:t>The LXX., και Κυριος μετεμεληθη .</w:t>
      </w:r>
    </w:p>
    <w:p w14:paraId="360A4828">
      <w:pPr>
        <w:pStyle w:val="2"/>
        <w:spacing w:line="246" w:lineRule="auto"/>
        <w:rPr>
          <w:rFonts w:hint="eastAsia"/>
          <w:sz w:val="30"/>
          <w:szCs w:val="30"/>
        </w:rPr>
      </w:pPr>
    </w:p>
    <w:p w14:paraId="2D244254">
      <w:pPr>
        <w:pStyle w:val="2"/>
        <w:spacing w:line="246" w:lineRule="auto"/>
        <w:rPr>
          <w:rFonts w:hint="eastAsia"/>
          <w:sz w:val="30"/>
          <w:szCs w:val="30"/>
        </w:rPr>
      </w:pPr>
      <w:r>
        <w:rPr>
          <w:rFonts w:hint="eastAsia"/>
          <w:sz w:val="30"/>
          <w:szCs w:val="30"/>
        </w:rPr>
        <w:t>七十士译本 (LXX.) 作：καὶ Κύριος μετεμελήθη (kai Kyrios metemelēthē)。</w:t>
      </w:r>
    </w:p>
    <w:p w14:paraId="11A89651">
      <w:pPr>
        <w:pStyle w:val="2"/>
        <w:spacing w:line="246" w:lineRule="auto"/>
        <w:rPr>
          <w:rFonts w:hint="eastAsia"/>
          <w:sz w:val="30"/>
          <w:szCs w:val="30"/>
        </w:rPr>
      </w:pPr>
    </w:p>
    <w:p w14:paraId="378ABF02">
      <w:pPr>
        <w:pStyle w:val="2"/>
        <w:spacing w:line="246" w:lineRule="auto"/>
        <w:rPr>
          <w:rFonts w:hint="eastAsia"/>
          <w:sz w:val="30"/>
          <w:szCs w:val="30"/>
        </w:rPr>
      </w:pPr>
      <w:r>
        <w:rPr>
          <w:rFonts w:hint="eastAsia"/>
          <w:sz w:val="30"/>
          <w:szCs w:val="30"/>
        </w:rPr>
        <w:t>In verse 29. of the same chapter, נחם ולא : the LXX., "οjδὲ μετανοησει, nor will he repent."</w:t>
      </w:r>
    </w:p>
    <w:p w14:paraId="0C3A8003">
      <w:pPr>
        <w:pStyle w:val="2"/>
        <w:spacing w:line="246" w:lineRule="auto"/>
        <w:rPr>
          <w:rFonts w:hint="eastAsia"/>
          <w:sz w:val="30"/>
          <w:szCs w:val="30"/>
        </w:rPr>
      </w:pPr>
    </w:p>
    <w:p w14:paraId="181C331F">
      <w:pPr>
        <w:pStyle w:val="2"/>
        <w:spacing w:line="246" w:lineRule="auto"/>
        <w:rPr>
          <w:rFonts w:hint="eastAsia"/>
          <w:sz w:val="30"/>
          <w:szCs w:val="30"/>
        </w:rPr>
      </w:pPr>
      <w:r>
        <w:rPr>
          <w:rFonts w:hint="eastAsia"/>
          <w:sz w:val="30"/>
          <w:szCs w:val="30"/>
        </w:rPr>
        <w:t>同章第29节，נחם ולא (lo nacham)：七十士译本 (LXX.) 作：“οὐδὲ μετανοήσει, (oude metanoēsei) 他也必不后悔。”</w:t>
      </w:r>
    </w:p>
    <w:p w14:paraId="6C461D88">
      <w:pPr>
        <w:pStyle w:val="2"/>
        <w:spacing w:line="246" w:lineRule="auto"/>
        <w:rPr>
          <w:rFonts w:hint="eastAsia"/>
          <w:sz w:val="30"/>
          <w:szCs w:val="30"/>
        </w:rPr>
      </w:pPr>
    </w:p>
    <w:p w14:paraId="37AF80B4">
      <w:pPr>
        <w:pStyle w:val="2"/>
        <w:spacing w:line="246" w:lineRule="auto"/>
        <w:rPr>
          <w:rFonts w:hint="eastAsia"/>
          <w:sz w:val="30"/>
          <w:szCs w:val="30"/>
        </w:rPr>
      </w:pPr>
      <w:r>
        <w:rPr>
          <w:rFonts w:hint="eastAsia"/>
          <w:sz w:val="30"/>
          <w:szCs w:val="30"/>
        </w:rPr>
        <w:t>Again, Ps. 110:4, ינחם ולא, the LXX., "κὰι ο j μεταμελεθησεται, and will not repent."</w:t>
      </w:r>
    </w:p>
    <w:p w14:paraId="0B9215AC">
      <w:pPr>
        <w:pStyle w:val="2"/>
        <w:spacing w:line="246" w:lineRule="auto"/>
        <w:rPr>
          <w:rFonts w:hint="eastAsia"/>
          <w:sz w:val="30"/>
          <w:szCs w:val="30"/>
        </w:rPr>
      </w:pPr>
    </w:p>
    <w:p w14:paraId="689129D8">
      <w:pPr>
        <w:pStyle w:val="2"/>
        <w:spacing w:line="246" w:lineRule="auto"/>
        <w:rPr>
          <w:rFonts w:hint="eastAsia"/>
          <w:sz w:val="30"/>
          <w:szCs w:val="30"/>
        </w:rPr>
      </w:pPr>
      <w:r>
        <w:rPr>
          <w:rFonts w:hint="eastAsia"/>
          <w:sz w:val="30"/>
          <w:szCs w:val="30"/>
        </w:rPr>
        <w:t>又如，诗篇110篇4节，ינחם ולא (lo yinachem)，七十士译本 (LXX.) 作：“καὶ οὐ μεταμεληθήσεται, (kai ou metamelēthēsetai) 并且必不后悔。”</w:t>
      </w:r>
    </w:p>
    <w:p w14:paraId="14C203A1">
      <w:pPr>
        <w:pStyle w:val="2"/>
        <w:spacing w:line="246" w:lineRule="auto"/>
        <w:rPr>
          <w:rFonts w:hint="eastAsia"/>
          <w:sz w:val="30"/>
          <w:szCs w:val="30"/>
        </w:rPr>
      </w:pPr>
    </w:p>
    <w:p w14:paraId="173FBE35">
      <w:pPr>
        <w:pStyle w:val="2"/>
        <w:spacing w:line="246" w:lineRule="auto"/>
        <w:rPr>
          <w:rFonts w:hint="eastAsia"/>
          <w:sz w:val="30"/>
          <w:szCs w:val="30"/>
        </w:rPr>
      </w:pPr>
      <w:r>
        <w:rPr>
          <w:rFonts w:hint="eastAsia"/>
          <w:sz w:val="30"/>
          <w:szCs w:val="30"/>
        </w:rPr>
        <w:t>On the contrary, Joel 2:14, וגחם ישוכ: the LXX., "氵κιστρέψει κὰι μετανοήσει, he will return and repent."</w:t>
      </w:r>
    </w:p>
    <w:p w14:paraId="2F7A5D03">
      <w:pPr>
        <w:pStyle w:val="2"/>
        <w:spacing w:line="246" w:lineRule="auto"/>
        <w:rPr>
          <w:rFonts w:hint="eastAsia"/>
          <w:sz w:val="30"/>
          <w:szCs w:val="30"/>
        </w:rPr>
      </w:pPr>
    </w:p>
    <w:p w14:paraId="48C8B1BC">
      <w:pPr>
        <w:pStyle w:val="2"/>
        <w:spacing w:line="246" w:lineRule="auto"/>
        <w:rPr>
          <w:rFonts w:hint="eastAsia"/>
          <w:sz w:val="30"/>
          <w:szCs w:val="30"/>
        </w:rPr>
      </w:pPr>
      <w:r>
        <w:rPr>
          <w:rFonts w:hint="eastAsia"/>
          <w:sz w:val="30"/>
          <w:szCs w:val="30"/>
        </w:rPr>
        <w:t>相反，约珥书2章14节，ישוב ונחם (yashuv venicham)：七十士译本 (LXX.) 作：“ἐπιστρέψει καὶ μετανοήσει, (epistrepsei kai metanoēsei) 他将回转并后悔。”</w:t>
      </w:r>
    </w:p>
    <w:p w14:paraId="6CE5702D">
      <w:pPr>
        <w:pStyle w:val="2"/>
        <w:spacing w:line="246" w:lineRule="auto"/>
        <w:rPr>
          <w:rFonts w:hint="eastAsia"/>
          <w:sz w:val="30"/>
          <w:szCs w:val="30"/>
        </w:rPr>
      </w:pPr>
    </w:p>
    <w:p w14:paraId="5C918038">
      <w:pPr>
        <w:pStyle w:val="2"/>
        <w:spacing w:line="246" w:lineRule="auto"/>
        <w:rPr>
          <w:rFonts w:hint="eastAsia"/>
          <w:sz w:val="30"/>
          <w:szCs w:val="30"/>
        </w:rPr>
      </w:pPr>
      <w:r>
        <w:rPr>
          <w:rFonts w:hint="eastAsia"/>
          <w:sz w:val="30"/>
          <w:szCs w:val="30"/>
        </w:rPr>
        <w:t>In like manner, John 3:9, Jer. 4:28, and 8:6, and 31:19, and in very many other places, they have translated נחם by μετανοεiν .</w:t>
      </w:r>
    </w:p>
    <w:p w14:paraId="4E99F62B">
      <w:pPr>
        <w:pStyle w:val="2"/>
        <w:spacing w:line="246" w:lineRule="auto"/>
        <w:rPr>
          <w:rFonts w:hint="eastAsia"/>
          <w:sz w:val="30"/>
          <w:szCs w:val="30"/>
        </w:rPr>
      </w:pPr>
    </w:p>
    <w:p w14:paraId="4D16201B">
      <w:pPr>
        <w:pStyle w:val="2"/>
        <w:spacing w:line="246" w:lineRule="auto"/>
        <w:rPr>
          <w:rFonts w:hint="eastAsia"/>
          <w:sz w:val="30"/>
          <w:szCs w:val="30"/>
        </w:rPr>
      </w:pPr>
      <w:r>
        <w:rPr>
          <w:rFonts w:hint="eastAsia"/>
          <w:sz w:val="30"/>
          <w:szCs w:val="30"/>
        </w:rPr>
        <w:t>同样地，在约拿书3章9节，耶利米书4章28节，8章6节，及31章19节，以及许多其他地方，他们都将 נחם (nacham) 译为 μετανοεῖν (metanoein)。</w:t>
      </w:r>
    </w:p>
    <w:p w14:paraId="080A3E59">
      <w:pPr>
        <w:pStyle w:val="2"/>
        <w:spacing w:line="246" w:lineRule="auto"/>
        <w:rPr>
          <w:rFonts w:hint="eastAsia"/>
          <w:sz w:val="30"/>
          <w:szCs w:val="30"/>
        </w:rPr>
      </w:pPr>
    </w:p>
    <w:p w14:paraId="3B188868">
      <w:pPr>
        <w:pStyle w:val="2"/>
        <w:spacing w:line="246" w:lineRule="auto"/>
        <w:rPr>
          <w:rFonts w:hint="eastAsia"/>
          <w:sz w:val="30"/>
          <w:szCs w:val="30"/>
        </w:rPr>
      </w:pPr>
      <w:r>
        <w:rPr>
          <w:rFonts w:hint="eastAsia"/>
          <w:sz w:val="30"/>
          <w:szCs w:val="30"/>
        </w:rPr>
        <w:t>Whence it is evident, they thought these Greek words were synonymous.</w:t>
      </w:r>
    </w:p>
    <w:p w14:paraId="324E84A8">
      <w:pPr>
        <w:pStyle w:val="2"/>
        <w:spacing w:line="246" w:lineRule="auto"/>
        <w:rPr>
          <w:rFonts w:hint="eastAsia"/>
          <w:sz w:val="30"/>
          <w:szCs w:val="30"/>
        </w:rPr>
      </w:pPr>
    </w:p>
    <w:p w14:paraId="42DA2E5C">
      <w:pPr>
        <w:pStyle w:val="2"/>
        <w:spacing w:line="246" w:lineRule="auto"/>
        <w:rPr>
          <w:rFonts w:hint="eastAsia"/>
          <w:sz w:val="30"/>
          <w:szCs w:val="30"/>
        </w:rPr>
      </w:pPr>
      <w:r>
        <w:rPr>
          <w:rFonts w:hint="eastAsia"/>
          <w:sz w:val="30"/>
          <w:szCs w:val="30"/>
        </w:rPr>
        <w:t>由此可见，他们认为这些希腊词是同义的。</w:t>
      </w:r>
    </w:p>
    <w:p w14:paraId="5C78E9CF">
      <w:pPr>
        <w:pStyle w:val="2"/>
        <w:spacing w:line="246" w:lineRule="auto"/>
        <w:rPr>
          <w:rFonts w:hint="eastAsia"/>
          <w:sz w:val="30"/>
          <w:szCs w:val="30"/>
        </w:rPr>
      </w:pPr>
    </w:p>
    <w:p w14:paraId="7B5D8D0B">
      <w:pPr>
        <w:pStyle w:val="2"/>
        <w:spacing w:line="246" w:lineRule="auto"/>
        <w:rPr>
          <w:rFonts w:hint="eastAsia"/>
          <w:sz w:val="30"/>
          <w:szCs w:val="30"/>
        </w:rPr>
      </w:pPr>
      <w:r>
        <w:rPr>
          <w:rFonts w:hint="eastAsia"/>
          <w:sz w:val="30"/>
          <w:szCs w:val="30"/>
        </w:rPr>
        <w:t>CXXXVI. To conclude, it cannot be proved from Acts 3:19, or Acts 26:20, that μετάνοια constantly answers to תשובה, as the contrary may be deduced from these passages.</w:t>
      </w:r>
    </w:p>
    <w:p w14:paraId="284F8162">
      <w:pPr>
        <w:pStyle w:val="2"/>
        <w:spacing w:line="246" w:lineRule="auto"/>
        <w:rPr>
          <w:rFonts w:hint="eastAsia"/>
          <w:sz w:val="30"/>
          <w:szCs w:val="30"/>
        </w:rPr>
      </w:pPr>
    </w:p>
    <w:p w14:paraId="670EFC3E">
      <w:pPr>
        <w:pStyle w:val="2"/>
        <w:spacing w:line="246" w:lineRule="auto"/>
        <w:rPr>
          <w:rFonts w:hint="eastAsia"/>
          <w:sz w:val="30"/>
          <w:szCs w:val="30"/>
        </w:rPr>
      </w:pPr>
      <w:r>
        <w:rPr>
          <w:rFonts w:hint="eastAsia"/>
          <w:sz w:val="30"/>
          <w:szCs w:val="30"/>
        </w:rPr>
        <w:t>CXXXVI. 总之，不能从使徒行传3章19节或使徒行传26章20节证明 μετάνοια (metanoia) 总是对应于 תשובה (teshuvah)，因为从这些经文中可以推断出相反的结论。</w:t>
      </w:r>
    </w:p>
    <w:p w14:paraId="7789DD84">
      <w:pPr>
        <w:pStyle w:val="2"/>
        <w:spacing w:line="246" w:lineRule="auto"/>
        <w:rPr>
          <w:rFonts w:hint="eastAsia"/>
          <w:sz w:val="30"/>
          <w:szCs w:val="30"/>
        </w:rPr>
      </w:pPr>
    </w:p>
    <w:p w14:paraId="16B3FD8B">
      <w:pPr>
        <w:pStyle w:val="2"/>
        <w:spacing w:line="246" w:lineRule="auto"/>
        <w:rPr>
          <w:rFonts w:hint="eastAsia"/>
          <w:sz w:val="30"/>
          <w:szCs w:val="30"/>
        </w:rPr>
      </w:pPr>
      <w:r>
        <w:rPr>
          <w:rFonts w:hint="eastAsia"/>
          <w:sz w:val="30"/>
          <w:szCs w:val="30"/>
        </w:rPr>
        <w:t>For επιστρέψατε expresses the Hebrew שובו, as we just shewed from Joel 2:14.</w:t>
      </w:r>
    </w:p>
    <w:p w14:paraId="5A05C2D7">
      <w:pPr>
        <w:pStyle w:val="2"/>
        <w:spacing w:line="246" w:lineRule="auto"/>
        <w:rPr>
          <w:rFonts w:hint="eastAsia"/>
          <w:sz w:val="30"/>
          <w:szCs w:val="30"/>
        </w:rPr>
      </w:pPr>
    </w:p>
    <w:p w14:paraId="12552D80">
      <w:pPr>
        <w:pStyle w:val="2"/>
        <w:spacing w:line="246" w:lineRule="auto"/>
        <w:rPr>
          <w:rFonts w:hint="eastAsia"/>
          <w:sz w:val="30"/>
          <w:szCs w:val="30"/>
        </w:rPr>
      </w:pPr>
      <w:r>
        <w:rPr>
          <w:rFonts w:hint="eastAsia"/>
          <w:sz w:val="30"/>
          <w:szCs w:val="30"/>
        </w:rPr>
        <w:t>因为 ἐπιστρέψατε (epistrepsate) 表达了希伯来文 שובו (shuvu)，正如我们刚才从约珥书2章14节所指出的。</w:t>
      </w:r>
    </w:p>
    <w:p w14:paraId="500563E5">
      <w:pPr>
        <w:pStyle w:val="2"/>
        <w:spacing w:line="246" w:lineRule="auto"/>
        <w:rPr>
          <w:rFonts w:hint="eastAsia"/>
          <w:sz w:val="30"/>
          <w:szCs w:val="30"/>
        </w:rPr>
      </w:pPr>
    </w:p>
    <w:p w14:paraId="275534FD">
      <w:pPr>
        <w:pStyle w:val="2"/>
        <w:spacing w:line="246" w:lineRule="auto"/>
        <w:rPr>
          <w:rFonts w:hint="eastAsia"/>
          <w:sz w:val="30"/>
          <w:szCs w:val="30"/>
        </w:rPr>
      </w:pPr>
      <w:r>
        <w:rPr>
          <w:rFonts w:hint="eastAsia"/>
          <w:sz w:val="30"/>
          <w:szCs w:val="30"/>
        </w:rPr>
        <w:t>As μετάνοια properly denotes the act of the soul recollecting its own actings, so, in order of nature, it goes before conversion, and is justly pre-supposed by Peter and Paul.</w:t>
      </w:r>
    </w:p>
    <w:p w14:paraId="1D47A085">
      <w:pPr>
        <w:pStyle w:val="2"/>
        <w:spacing w:line="246" w:lineRule="auto"/>
        <w:rPr>
          <w:rFonts w:hint="eastAsia"/>
          <w:sz w:val="30"/>
          <w:szCs w:val="30"/>
        </w:rPr>
      </w:pPr>
    </w:p>
    <w:p w14:paraId="5710BE13">
      <w:pPr>
        <w:pStyle w:val="2"/>
        <w:spacing w:line="246" w:lineRule="auto"/>
        <w:rPr>
          <w:rFonts w:hint="eastAsia"/>
          <w:sz w:val="30"/>
          <w:szCs w:val="30"/>
        </w:rPr>
      </w:pPr>
      <w:r>
        <w:rPr>
          <w:rFonts w:hint="eastAsia"/>
          <w:sz w:val="30"/>
          <w:szCs w:val="30"/>
        </w:rPr>
        <w:t>由于 μετάνοια (metanoia) 恰当地表示灵魂回忆其自身行为的行动，因此，在自然顺序上，它先于归信，并且被彼得和保罗理所当然地预设了。</w:t>
      </w:r>
    </w:p>
    <w:p w14:paraId="045F7BA2">
      <w:pPr>
        <w:pStyle w:val="2"/>
        <w:spacing w:line="246" w:lineRule="auto"/>
        <w:rPr>
          <w:rFonts w:hint="eastAsia"/>
          <w:sz w:val="30"/>
          <w:szCs w:val="30"/>
        </w:rPr>
      </w:pPr>
    </w:p>
    <w:p w14:paraId="4F3A0224">
      <w:pPr>
        <w:pStyle w:val="2"/>
        <w:spacing w:line="246" w:lineRule="auto"/>
        <w:rPr>
          <w:rFonts w:hint="eastAsia"/>
          <w:sz w:val="30"/>
          <w:szCs w:val="30"/>
        </w:rPr>
      </w:pPr>
      <w:r>
        <w:rPr>
          <w:rFonts w:hint="eastAsia"/>
          <w:sz w:val="30"/>
          <w:szCs w:val="30"/>
        </w:rPr>
        <w:t>Let these hints, therefore, suffice concerning these words.</w:t>
      </w:r>
    </w:p>
    <w:p w14:paraId="20A0701B">
      <w:pPr>
        <w:pStyle w:val="2"/>
        <w:spacing w:line="246" w:lineRule="auto"/>
        <w:rPr>
          <w:rFonts w:hint="eastAsia"/>
          <w:sz w:val="30"/>
          <w:szCs w:val="30"/>
        </w:rPr>
      </w:pPr>
    </w:p>
    <w:p w14:paraId="3151E668">
      <w:pPr>
        <w:pStyle w:val="2"/>
        <w:spacing w:line="246" w:lineRule="auto"/>
        <w:rPr>
          <w:rFonts w:hint="eastAsia"/>
          <w:sz w:val="30"/>
          <w:szCs w:val="30"/>
        </w:rPr>
      </w:pPr>
      <w:r>
        <w:rPr>
          <w:rFonts w:hint="eastAsia"/>
          <w:sz w:val="30"/>
          <w:szCs w:val="30"/>
        </w:rPr>
        <w:t>因此，关于这些词的这些提示就足够了。</w:t>
      </w:r>
    </w:p>
    <w:p w14:paraId="209C2618">
      <w:pPr>
        <w:pStyle w:val="2"/>
        <w:spacing w:line="246" w:lineRule="auto"/>
        <w:rPr>
          <w:rFonts w:hint="eastAsia"/>
          <w:sz w:val="30"/>
          <w:szCs w:val="30"/>
        </w:rPr>
      </w:pPr>
    </w:p>
    <w:p w14:paraId="73231757">
      <w:pPr>
        <w:pStyle w:val="2"/>
        <w:spacing w:line="246" w:lineRule="auto"/>
        <w:rPr>
          <w:rFonts w:hint="eastAsia"/>
          <w:sz w:val="30"/>
          <w:szCs w:val="30"/>
        </w:rPr>
      </w:pPr>
      <w:r>
        <w:rPr>
          <w:rFonts w:hint="eastAsia"/>
          <w:sz w:val="30"/>
          <w:szCs w:val="30"/>
        </w:rPr>
        <w:t>If any desire more, they may consult Grotius on Matt. 27:3, Schultetus, Exercitat. Evangelic. c. 19. Gataker advers. Miscel. c. 29, and Suiceri Thesaurus.</w:t>
      </w:r>
    </w:p>
    <w:p w14:paraId="2AA22E3B">
      <w:pPr>
        <w:pStyle w:val="2"/>
        <w:spacing w:line="246" w:lineRule="auto"/>
        <w:rPr>
          <w:rFonts w:hint="eastAsia"/>
          <w:sz w:val="30"/>
          <w:szCs w:val="30"/>
        </w:rPr>
      </w:pPr>
    </w:p>
    <w:p w14:paraId="54D22822">
      <w:pPr>
        <w:pStyle w:val="2"/>
        <w:spacing w:line="246" w:lineRule="auto"/>
        <w:rPr>
          <w:rFonts w:hint="eastAsia"/>
          <w:sz w:val="30"/>
          <w:szCs w:val="30"/>
        </w:rPr>
      </w:pPr>
      <w:r>
        <w:rPr>
          <w:rFonts w:hint="eastAsia"/>
          <w:sz w:val="30"/>
          <w:szCs w:val="30"/>
        </w:rPr>
        <w:t>如果有人想了解更多，可以查阅格老秀 (Grotius) 对马太福音27章3节的注释，舒尔泰图斯 (Schultetus) 的《福音派操练》(Exercitat. Evangelic.) 第19章，盖塔克 (Gataker) 的《反对杂论》(advers. Miscel.) 第29章，以及苏伊策 (Suicer) 的《宝库》(Thesaurus)。</w:t>
      </w:r>
    </w:p>
    <w:p w14:paraId="04F145C3">
      <w:pPr>
        <w:pStyle w:val="2"/>
        <w:spacing w:line="246" w:lineRule="auto"/>
        <w:rPr>
          <w:rFonts w:hint="eastAsia"/>
          <w:sz w:val="30"/>
          <w:szCs w:val="30"/>
        </w:rPr>
      </w:pPr>
    </w:p>
    <w:p w14:paraId="06167107">
      <w:pPr>
        <w:pStyle w:val="2"/>
        <w:spacing w:line="246" w:lineRule="auto"/>
        <w:rPr>
          <w:rFonts w:hint="eastAsia"/>
          <w:sz w:val="30"/>
          <w:szCs w:val="30"/>
        </w:rPr>
      </w:pPr>
      <w:r>
        <w:rPr>
          <w:rFonts w:hint="eastAsia"/>
          <w:sz w:val="30"/>
          <w:szCs w:val="30"/>
        </w:rPr>
        <w:t>CHAPTER X: Of Conservation*</w:t>
      </w:r>
    </w:p>
    <w:p w14:paraId="40F53387">
      <w:pPr>
        <w:pStyle w:val="2"/>
        <w:spacing w:line="246" w:lineRule="auto"/>
        <w:rPr>
          <w:rFonts w:hint="eastAsia"/>
          <w:sz w:val="30"/>
          <w:szCs w:val="30"/>
        </w:rPr>
      </w:pPr>
    </w:p>
    <w:p w14:paraId="5C51CDE4">
      <w:pPr>
        <w:pStyle w:val="2"/>
        <w:spacing w:line="246" w:lineRule="auto"/>
        <w:rPr>
          <w:rFonts w:hint="eastAsia"/>
          <w:sz w:val="30"/>
          <w:szCs w:val="30"/>
        </w:rPr>
      </w:pPr>
      <w:r>
        <w:rPr>
          <w:rFonts w:hint="eastAsia"/>
          <w:sz w:val="30"/>
          <w:szCs w:val="30"/>
        </w:rPr>
        <w:t>第十章：论保守*</w:t>
      </w:r>
    </w:p>
    <w:p w14:paraId="13D6AE2E">
      <w:pPr>
        <w:pStyle w:val="2"/>
        <w:spacing w:line="246" w:lineRule="auto"/>
        <w:rPr>
          <w:rFonts w:hint="eastAsia"/>
          <w:sz w:val="30"/>
          <w:szCs w:val="30"/>
        </w:rPr>
      </w:pPr>
    </w:p>
    <w:p w14:paraId="0B0340E3">
      <w:pPr>
        <w:pStyle w:val="2"/>
        <w:spacing w:line="246" w:lineRule="auto"/>
        <w:rPr>
          <w:rFonts w:hint="eastAsia"/>
          <w:sz w:val="30"/>
          <w:szCs w:val="30"/>
        </w:rPr>
      </w:pPr>
      <w:r>
        <w:rPr>
          <w:rFonts w:hint="eastAsia"/>
          <w:sz w:val="30"/>
          <w:szCs w:val="30"/>
        </w:rPr>
        <w:t>I. THOSE to whom God has freely given faith and holiness, he likewise keeps with such solicitous care, that it is impossible for any true believer totally and finally to fall away from that holiness, when once it is begun, and thereby forfeit the salvation appointed for him.</w:t>
      </w:r>
    </w:p>
    <w:p w14:paraId="0588C53B">
      <w:pPr>
        <w:pStyle w:val="2"/>
        <w:spacing w:line="246" w:lineRule="auto"/>
        <w:rPr>
          <w:rFonts w:hint="eastAsia"/>
          <w:sz w:val="30"/>
          <w:szCs w:val="30"/>
        </w:rPr>
      </w:pPr>
    </w:p>
    <w:p w14:paraId="22307958">
      <w:pPr>
        <w:pStyle w:val="2"/>
        <w:spacing w:line="246" w:lineRule="auto"/>
        <w:rPr>
          <w:rFonts w:hint="eastAsia"/>
          <w:sz w:val="30"/>
          <w:szCs w:val="30"/>
        </w:rPr>
      </w:pPr>
      <w:r>
        <w:rPr>
          <w:rFonts w:hint="eastAsia"/>
          <w:sz w:val="30"/>
          <w:szCs w:val="30"/>
        </w:rPr>
        <w:t>I. 神白白赐予信心和圣洁的人，祂也同样以如此殷勤的看顾保守他们，以致任何真信徒一旦开始了那圣洁，就不可能完全和最终地从那圣洁中堕落，从而丧失为他指定的救恩。</w:t>
      </w:r>
    </w:p>
    <w:p w14:paraId="36B91FCD">
      <w:pPr>
        <w:pStyle w:val="2"/>
        <w:spacing w:line="246" w:lineRule="auto"/>
        <w:rPr>
          <w:rFonts w:hint="eastAsia"/>
          <w:sz w:val="30"/>
          <w:szCs w:val="30"/>
        </w:rPr>
      </w:pPr>
    </w:p>
    <w:p w14:paraId="6FBDEE58">
      <w:pPr>
        <w:pStyle w:val="2"/>
        <w:spacing w:line="246" w:lineRule="auto"/>
        <w:rPr>
          <w:rFonts w:hint="eastAsia"/>
          <w:sz w:val="30"/>
          <w:szCs w:val="30"/>
        </w:rPr>
      </w:pPr>
      <w:r>
        <w:rPr>
          <w:rFonts w:hint="eastAsia"/>
          <w:sz w:val="30"/>
          <w:szCs w:val="30"/>
        </w:rPr>
        <w:t>"The Lord is faithful, who shall stablish you, and keep you from evil," 2 Thess. 3:3.</w:t>
      </w:r>
    </w:p>
    <w:p w14:paraId="34282733">
      <w:pPr>
        <w:pStyle w:val="2"/>
        <w:spacing w:line="246" w:lineRule="auto"/>
        <w:rPr>
          <w:rFonts w:hint="eastAsia"/>
          <w:sz w:val="30"/>
          <w:szCs w:val="30"/>
        </w:rPr>
      </w:pPr>
    </w:p>
    <w:p w14:paraId="4F6B9470">
      <w:pPr>
        <w:pStyle w:val="2"/>
        <w:spacing w:line="246" w:lineRule="auto"/>
        <w:rPr>
          <w:rFonts w:hint="eastAsia"/>
          <w:sz w:val="30"/>
          <w:szCs w:val="30"/>
        </w:rPr>
      </w:pPr>
      <w:r>
        <w:rPr>
          <w:rFonts w:hint="eastAsia"/>
          <w:sz w:val="30"/>
          <w:szCs w:val="30"/>
        </w:rPr>
        <w:t>“主是信实的，要坚固你们，保护你们脱离那恶者，”帖撒罗尼迦后书3章3节。</w:t>
      </w:r>
    </w:p>
    <w:p w14:paraId="4DB86F20">
      <w:pPr>
        <w:pStyle w:val="2"/>
        <w:spacing w:line="246" w:lineRule="auto"/>
        <w:rPr>
          <w:rFonts w:hint="eastAsia"/>
          <w:sz w:val="30"/>
          <w:szCs w:val="30"/>
        </w:rPr>
      </w:pPr>
    </w:p>
    <w:p w14:paraId="1B1E4E1D">
      <w:pPr>
        <w:pStyle w:val="2"/>
        <w:spacing w:line="246" w:lineRule="auto"/>
        <w:rPr>
          <w:rFonts w:hint="eastAsia"/>
          <w:sz w:val="30"/>
          <w:szCs w:val="30"/>
        </w:rPr>
      </w:pPr>
      <w:r>
        <w:rPr>
          <w:rFonts w:hint="eastAsia"/>
          <w:sz w:val="30"/>
          <w:szCs w:val="30"/>
        </w:rPr>
        <w:t>II. Conservation is a gracious work of God, whereby he so keeps the elect, the redeemed, the regenerated, the faithful, and the sanctified, though in themselves weak and apt to fall away, internally by the most powerful efficacy of his Spirit, externally by the means which he has wisely appointed for that purpose, that they shall never quite lose the habits of those graces once infused into them, but be certainly brought by a stedfast perseverance to eternal salvation.</w:t>
      </w:r>
    </w:p>
    <w:p w14:paraId="779C6B4A">
      <w:pPr>
        <w:pStyle w:val="2"/>
        <w:spacing w:line="246" w:lineRule="auto"/>
        <w:rPr>
          <w:rFonts w:hint="eastAsia"/>
          <w:sz w:val="30"/>
          <w:szCs w:val="30"/>
        </w:rPr>
      </w:pPr>
    </w:p>
    <w:p w14:paraId="68E62D67">
      <w:pPr>
        <w:pStyle w:val="2"/>
        <w:spacing w:line="246" w:lineRule="auto"/>
        <w:rPr>
          <w:rFonts w:hint="eastAsia"/>
          <w:sz w:val="30"/>
          <w:szCs w:val="30"/>
        </w:rPr>
      </w:pPr>
      <w:r>
        <w:rPr>
          <w:rFonts w:hint="eastAsia"/>
          <w:sz w:val="30"/>
          <w:szCs w:val="30"/>
        </w:rPr>
        <w:t>II. 保守是神恩惠的工作，藉此祂如此保守蒙拣选的、蒙救赎的、重生的、信实的和成圣的人，他们虽然本身软弱，容易跌倒，但神藉着祂圣灵最强大的效能从内部保守他们，又藉着祂为此明智安排的方法从外部保守他们，使他们永不完全失去那些曾注入他们里面的恩典的习性，而是藉着坚定的恒忍，必然被带到永恒的救恩。</w:t>
      </w:r>
    </w:p>
    <w:p w14:paraId="09F8C4D3">
      <w:pPr>
        <w:pStyle w:val="2"/>
        <w:spacing w:line="246" w:lineRule="auto"/>
        <w:rPr>
          <w:rFonts w:hint="eastAsia"/>
          <w:sz w:val="30"/>
          <w:szCs w:val="30"/>
        </w:rPr>
      </w:pPr>
    </w:p>
    <w:p w14:paraId="3BE2A060">
      <w:pPr>
        <w:pStyle w:val="2"/>
        <w:spacing w:line="246" w:lineRule="auto"/>
        <w:rPr>
          <w:rFonts w:hint="eastAsia"/>
          <w:sz w:val="30"/>
          <w:szCs w:val="30"/>
        </w:rPr>
      </w:pPr>
      <w:r>
        <w:rPr>
          <w:rFonts w:hint="eastAsia"/>
          <w:sz w:val="30"/>
          <w:szCs w:val="30"/>
        </w:rPr>
        <w:t>III. They whom God preserves and enables to persevere, are elected persons, or persons appointed by the immutable counsel of God, not only to some external communion of a national covenant, Deut. 8:6, but to an internal glory,Eph. 1:4, 5.</w:t>
      </w:r>
    </w:p>
    <w:p w14:paraId="228C4061">
      <w:pPr>
        <w:pStyle w:val="2"/>
        <w:spacing w:line="246" w:lineRule="auto"/>
        <w:rPr>
          <w:rFonts w:hint="eastAsia"/>
          <w:sz w:val="30"/>
          <w:szCs w:val="30"/>
        </w:rPr>
      </w:pPr>
    </w:p>
    <w:p w14:paraId="65CD77B0">
      <w:pPr>
        <w:pStyle w:val="2"/>
        <w:spacing w:line="246" w:lineRule="auto"/>
        <w:rPr>
          <w:rFonts w:hint="eastAsia"/>
          <w:sz w:val="30"/>
          <w:szCs w:val="30"/>
        </w:rPr>
      </w:pPr>
      <w:r>
        <w:rPr>
          <w:rFonts w:hint="eastAsia"/>
          <w:sz w:val="30"/>
          <w:szCs w:val="30"/>
        </w:rPr>
        <w:t>III. 那些蒙神保守并使之能够恒忍的人，是蒙拣选的人，或者是藉着神不变的旨意所指定的人，不仅是为了某种国家之约的外在交通，申命记8章6节，而且是为了内在的荣耀，以弗所书1章4, 5节。</w:t>
      </w:r>
    </w:p>
    <w:p w14:paraId="74967A3E">
      <w:pPr>
        <w:pStyle w:val="2"/>
        <w:spacing w:line="246" w:lineRule="auto"/>
        <w:rPr>
          <w:rFonts w:hint="eastAsia"/>
          <w:sz w:val="30"/>
          <w:szCs w:val="30"/>
        </w:rPr>
      </w:pPr>
    </w:p>
    <w:p w14:paraId="7FA75F76">
      <w:pPr>
        <w:pStyle w:val="2"/>
        <w:spacing w:line="246" w:lineRule="auto"/>
        <w:rPr>
          <w:rFonts w:hint="eastAsia"/>
          <w:sz w:val="30"/>
          <w:szCs w:val="30"/>
        </w:rPr>
      </w:pPr>
      <w:r>
        <w:rPr>
          <w:rFonts w:hint="eastAsia"/>
          <w:sz w:val="30"/>
          <w:szCs w:val="30"/>
        </w:rPr>
        <w:t>They are redeemed by Christ, not only bought by that master of a family, who obtains very great though only common benefits for some, and takes them into his family in the capacity of servants, who, in that great house are at length found to be "vessels to dishonour," 2 Tim. 2:20, of whom Peter speaks, 2 Peter. 2:1, but also redeemed from the bondage of sin by the precious blood of Christ the Lord, 1 Peter 1:18, 19.</w:t>
      </w:r>
    </w:p>
    <w:p w14:paraId="2AEAC2B1">
      <w:pPr>
        <w:pStyle w:val="2"/>
        <w:spacing w:line="246" w:lineRule="auto"/>
        <w:rPr>
          <w:rFonts w:hint="eastAsia"/>
          <w:sz w:val="30"/>
          <w:szCs w:val="30"/>
        </w:rPr>
      </w:pPr>
    </w:p>
    <w:p w14:paraId="04899D15">
      <w:pPr>
        <w:pStyle w:val="2"/>
        <w:spacing w:line="246" w:lineRule="auto"/>
        <w:rPr>
          <w:rFonts w:hint="eastAsia"/>
          <w:sz w:val="30"/>
          <w:szCs w:val="30"/>
        </w:rPr>
      </w:pPr>
      <w:r>
        <w:rPr>
          <w:rFonts w:hint="eastAsia"/>
          <w:sz w:val="30"/>
          <w:szCs w:val="30"/>
        </w:rPr>
        <w:t>他们是被基督救赎的，不仅是被那家主买来的，祂为一些人获得了虽然只是普通的、但却非常大的益处，并以仆人的身份将他们带入祂的家，这些人最终在那大家中被发现是“卑贱的器皿”，提摩太后书2章20节，彼得所说的那些人，彼得后书2章1节，而且也是藉着主基督的宝血从罪的捆绑中救赎出来的，彼得前书1章18, 19节。</w:t>
      </w:r>
    </w:p>
    <w:p w14:paraId="144D164A">
      <w:pPr>
        <w:pStyle w:val="2"/>
        <w:spacing w:line="246" w:lineRule="auto"/>
        <w:rPr>
          <w:rFonts w:hint="eastAsia"/>
          <w:sz w:val="30"/>
          <w:szCs w:val="30"/>
        </w:rPr>
      </w:pPr>
    </w:p>
    <w:p w14:paraId="39E93E05">
      <w:pPr>
        <w:pStyle w:val="2"/>
        <w:spacing w:line="246" w:lineRule="auto"/>
        <w:rPr>
          <w:rFonts w:hint="eastAsia"/>
          <w:sz w:val="30"/>
          <w:szCs w:val="30"/>
        </w:rPr>
      </w:pPr>
      <w:r>
        <w:rPr>
          <w:rFonts w:hint="eastAsia"/>
          <w:sz w:val="30"/>
          <w:szCs w:val="30"/>
        </w:rPr>
        <w:t>They are regenerated, who have not only acquired a name to live, whereby they impose on themselves and others by some external actions which resemble the spiritual life, Rev. 3:1, but who have a principle of spiritual life implanted in them by the spirit of life, which is in Christ, Rom. 8:2.</w:t>
      </w:r>
    </w:p>
    <w:p w14:paraId="14145FD6">
      <w:pPr>
        <w:pStyle w:val="2"/>
        <w:spacing w:line="246" w:lineRule="auto"/>
        <w:rPr>
          <w:rFonts w:hint="eastAsia"/>
          <w:sz w:val="30"/>
          <w:szCs w:val="30"/>
        </w:rPr>
      </w:pPr>
    </w:p>
    <w:p w14:paraId="3900A3CC">
      <w:pPr>
        <w:pStyle w:val="2"/>
        <w:spacing w:line="246" w:lineRule="auto"/>
        <w:rPr>
          <w:rFonts w:hint="eastAsia"/>
          <w:sz w:val="30"/>
          <w:szCs w:val="30"/>
        </w:rPr>
      </w:pPr>
      <w:r>
        <w:rPr>
          <w:rFonts w:hint="eastAsia"/>
          <w:sz w:val="30"/>
          <w:szCs w:val="30"/>
        </w:rPr>
        <w:t>他们是重生的，不仅获得了存活的名声，藉此他们通过一些类似属灵生活的外在行为来欺骗自己和他人，启示录3章1节，而且他们里面被那在基督里的生命之灵植入了属灵生命的原则，罗马书8章2节。</w:t>
      </w:r>
    </w:p>
    <w:p w14:paraId="2391C556">
      <w:pPr>
        <w:pStyle w:val="2"/>
        <w:spacing w:line="246" w:lineRule="auto"/>
        <w:rPr>
          <w:rFonts w:hint="eastAsia"/>
          <w:sz w:val="30"/>
          <w:szCs w:val="30"/>
        </w:rPr>
      </w:pPr>
    </w:p>
    <w:p w14:paraId="5B562B73">
      <w:pPr>
        <w:pStyle w:val="2"/>
        <w:spacing w:line="246" w:lineRule="auto"/>
        <w:rPr>
          <w:rFonts w:hint="eastAsia"/>
          <w:sz w:val="30"/>
          <w:szCs w:val="30"/>
        </w:rPr>
      </w:pPr>
      <w:r>
        <w:rPr>
          <w:rFonts w:hint="eastAsia"/>
          <w:sz w:val="30"/>
          <w:szCs w:val="30"/>
        </w:rPr>
        <w:t>They are faithful, or believers, having not only that faith, which consists in a bare assent, nor that called temporary by our Lord and having no root, but that which is unfeigned, 1 Tim. 1:5, which influences the whole soul, and, being rooted in Christ, brings forth the fruits of holiness.</w:t>
      </w:r>
    </w:p>
    <w:p w14:paraId="767F457D">
      <w:pPr>
        <w:pStyle w:val="2"/>
        <w:spacing w:line="246" w:lineRule="auto"/>
        <w:rPr>
          <w:rFonts w:hint="eastAsia"/>
          <w:sz w:val="30"/>
          <w:szCs w:val="30"/>
        </w:rPr>
      </w:pPr>
    </w:p>
    <w:p w14:paraId="4D9E1EEA">
      <w:pPr>
        <w:pStyle w:val="2"/>
        <w:spacing w:line="246" w:lineRule="auto"/>
        <w:rPr>
          <w:rFonts w:hint="eastAsia"/>
          <w:sz w:val="30"/>
          <w:szCs w:val="30"/>
        </w:rPr>
      </w:pPr>
      <w:r>
        <w:rPr>
          <w:rFonts w:hint="eastAsia"/>
          <w:sz w:val="30"/>
          <w:szCs w:val="30"/>
        </w:rPr>
        <w:t>他们是信实的，或信徒，不仅拥有那种仅仅在于赞同的信心，也不是我们主所说的暂时的、没有根基的信心，而是那种无伪的信心，提摩太前书1章5节，它影响整个灵魂，并且根植于基督，结出圣洁的果子。</w:t>
      </w:r>
    </w:p>
    <w:p w14:paraId="2E4F97CB">
      <w:pPr>
        <w:pStyle w:val="2"/>
        <w:spacing w:line="246" w:lineRule="auto"/>
        <w:rPr>
          <w:rFonts w:hint="eastAsia"/>
          <w:sz w:val="30"/>
          <w:szCs w:val="30"/>
        </w:rPr>
      </w:pPr>
    </w:p>
    <w:p w14:paraId="31D53F86">
      <w:pPr>
        <w:pStyle w:val="2"/>
        <w:spacing w:line="246" w:lineRule="auto"/>
        <w:rPr>
          <w:rFonts w:hint="eastAsia"/>
          <w:sz w:val="30"/>
          <w:szCs w:val="30"/>
        </w:rPr>
      </w:pPr>
      <w:r>
        <w:rPr>
          <w:rFonts w:hint="eastAsia"/>
          <w:sz w:val="30"/>
          <w:szCs w:val="30"/>
        </w:rPr>
        <w:t>They are sanctified, not only by a fœderal holiness, which gives a right to the sacraments in the visible church, 1 Cor. 7:14; nor by that external holiness, whereby one has "escaped the pollutions of the world through the knowledge of the Lord and Saviour Jesus Christ," 2 Peter 2:20, while yet they still retain their canine and swinish nature, ver. 22; but by a true and thorough holiness, whereby righteousness and true holiness are brought into the soul,Eph. 4:24.</w:t>
      </w:r>
    </w:p>
    <w:p w14:paraId="5DCB7CBE">
      <w:pPr>
        <w:pStyle w:val="2"/>
        <w:spacing w:line="246" w:lineRule="auto"/>
        <w:rPr>
          <w:rFonts w:hint="eastAsia"/>
          <w:sz w:val="30"/>
          <w:szCs w:val="30"/>
        </w:rPr>
      </w:pPr>
    </w:p>
    <w:p w14:paraId="5767EC0B">
      <w:pPr>
        <w:pStyle w:val="2"/>
        <w:spacing w:line="246" w:lineRule="auto"/>
        <w:rPr>
          <w:rFonts w:hint="eastAsia"/>
          <w:sz w:val="30"/>
          <w:szCs w:val="30"/>
        </w:rPr>
      </w:pPr>
      <w:r>
        <w:rPr>
          <w:rFonts w:hint="eastAsia"/>
          <w:sz w:val="30"/>
          <w:szCs w:val="30"/>
        </w:rPr>
        <w:t>他们是成圣的，不仅是藉着一种盟约的圣洁，这种圣洁赋予了在可见教会中领受圣礼的权利，哥林多前书7章14节；也不是藉着那种外在的圣洁，藉此人“藉着认识主救主耶稣基督，得以脱离世上的污秽”，彼得后书2章20节，然而他们仍然保留着他们犬类和猪类的本性，第22节；而是藉着一种真实和彻底的圣洁，藉此公义和真实的圣洁被带入灵魂，以弗所书4章24节。</w:t>
      </w:r>
    </w:p>
    <w:p w14:paraId="0FA72BBA">
      <w:pPr>
        <w:pStyle w:val="2"/>
        <w:spacing w:line="246" w:lineRule="auto"/>
        <w:rPr>
          <w:rFonts w:hint="eastAsia"/>
          <w:sz w:val="30"/>
          <w:szCs w:val="30"/>
        </w:rPr>
      </w:pPr>
    </w:p>
    <w:p w14:paraId="425C1492">
      <w:pPr>
        <w:pStyle w:val="2"/>
        <w:spacing w:line="246" w:lineRule="auto"/>
        <w:rPr>
          <w:rFonts w:hint="eastAsia"/>
          <w:sz w:val="30"/>
          <w:szCs w:val="30"/>
        </w:rPr>
      </w:pPr>
      <w:r>
        <w:rPr>
          <w:rFonts w:hint="eastAsia"/>
          <w:sz w:val="30"/>
          <w:szCs w:val="30"/>
        </w:rPr>
        <w:t>IV. All these things are to be well observed lest any one should object to us, either the covenant-breaking Israelites, who were really chosen to the communion of an external covenant, but distinguished from those who were "elected to glory," Rom. 11:7, or the false prophets, who deny the Master who bought them, and who are different from those, whom not the Master, but the Lord not only bought for any kind of benefits, but redeemed by his precious blood, 1 Peter 1:18; or those branches of Christ, who abide not in him, but are "cast forth and withered," John 15:6; for, though they may be said to have been in Christ, as to the knowledge and profession of him, and the external communion with the church, the mystical body of Christ, and in so far with Christ himself; yet they were always without the quickening communion of Christ and the nourishment of his vivifying Spirit, or those temporary believers, mentioned Matt. 12:21, whose faith, though it may be said in a sense to be true, because by a mask of a feigned profession, they do not counterfeit what they have not in their heart, but sincerely profess what they believe concerning Christ, yet this is not that true faith eminently so called, which "knoweth the grace of God in truth," Col. 1:6, and which alone constitutes the true disciples of Christ, John 8:31; or in fine, those who "trample under foot the blood of the covenant by which they were sanctified," Heb. 10:29.</w:t>
      </w:r>
    </w:p>
    <w:p w14:paraId="2804737F">
      <w:pPr>
        <w:pStyle w:val="2"/>
        <w:spacing w:line="246" w:lineRule="auto"/>
        <w:rPr>
          <w:rFonts w:hint="eastAsia"/>
          <w:sz w:val="30"/>
          <w:szCs w:val="30"/>
        </w:rPr>
      </w:pPr>
    </w:p>
    <w:p w14:paraId="671891D6">
      <w:pPr>
        <w:pStyle w:val="2"/>
        <w:spacing w:line="246" w:lineRule="auto"/>
        <w:rPr>
          <w:rFonts w:hint="eastAsia"/>
          <w:sz w:val="30"/>
          <w:szCs w:val="30"/>
        </w:rPr>
      </w:pPr>
      <w:r>
        <w:rPr>
          <w:rFonts w:hint="eastAsia"/>
          <w:sz w:val="30"/>
          <w:szCs w:val="30"/>
        </w:rPr>
        <w:t>IV. 所有这些事都当仔细观察，免得有人以违背圣约的以色列人来反对我们，他们确实被拣选进入外在圣约的交通，但与那些“蒙拣选得荣耀”的人有区别，罗马书11章7节；或者以那些否认买他们的主的假先知来反对我们，他们不同于那些不仅被主为任何益处买来，而且被祂的宝血救赎的人，彼得前书1章18节；或者以那些不住在基督里面，而是“被丢在外面枯干了”的基督的枝子来反对我们，约翰福音15章6节；因为，虽然可以说他们在对基督的认识和承认上，以及在与教会（基督奥秘的身体）的外在交通上，并在某种程度上与基督自己有交通；然而他们总是没有基督使人活过来的交通和祂使人活过来的圣灵的滋养；或者那些在马太福音12章21节（应为13:20-21）中提到的暂时信徒，他们的信心，虽然在某种意义上可以说是真实的，因为他们并非藉着虚假承认的面具来伪装他们心中所没有的，而是真诚地承认他们所信的关于基督的事，然而这并非那显著被称为真实的信心，即“真知道神的恩典”，歌罗西书1章6节，并且唯独这信心构成基督的真门徒，约翰福音8章31节；或者最后，那些“践踏那使他们成圣之约的血”的人，希伯来书10章29节。</w:t>
      </w:r>
    </w:p>
    <w:p w14:paraId="1C328A1A">
      <w:pPr>
        <w:pStyle w:val="2"/>
        <w:spacing w:line="246" w:lineRule="auto"/>
        <w:rPr>
          <w:rFonts w:hint="eastAsia"/>
          <w:sz w:val="30"/>
          <w:szCs w:val="30"/>
        </w:rPr>
      </w:pPr>
    </w:p>
    <w:p w14:paraId="46BFAC6A">
      <w:pPr>
        <w:pStyle w:val="2"/>
        <w:spacing w:line="246" w:lineRule="auto"/>
        <w:rPr>
          <w:rFonts w:hint="eastAsia"/>
          <w:sz w:val="30"/>
          <w:szCs w:val="30"/>
        </w:rPr>
      </w:pPr>
      <w:r>
        <w:rPr>
          <w:rFonts w:hint="eastAsia"/>
          <w:sz w:val="30"/>
          <w:szCs w:val="30"/>
        </w:rPr>
        <w:t>For if that sanctification is to be referred to those profane men (which yet is not necessary, as we have elsewhere shown), it is altogether to be understood of a fœderal, a sacramental, and an external sanctification, such as is also found in the dogs and swine mentioned by Peter.</w:t>
      </w:r>
    </w:p>
    <w:p w14:paraId="59ED050F">
      <w:pPr>
        <w:pStyle w:val="2"/>
        <w:spacing w:line="246" w:lineRule="auto"/>
        <w:rPr>
          <w:rFonts w:hint="eastAsia"/>
          <w:sz w:val="30"/>
          <w:szCs w:val="30"/>
        </w:rPr>
      </w:pPr>
    </w:p>
    <w:p w14:paraId="7CEC5691">
      <w:pPr>
        <w:pStyle w:val="2"/>
        <w:spacing w:line="246" w:lineRule="auto"/>
        <w:rPr>
          <w:rFonts w:hint="eastAsia"/>
          <w:sz w:val="30"/>
          <w:szCs w:val="30"/>
        </w:rPr>
      </w:pPr>
      <w:r>
        <w:rPr>
          <w:rFonts w:hint="eastAsia"/>
          <w:sz w:val="30"/>
          <w:szCs w:val="30"/>
        </w:rPr>
        <w:t>因为如果那种成圣是指那些亵渎的人（然而这并非必要，正如我们在别处所指出的），那么它完全应被理解为一种盟约的、圣礼的和外在的成圣，就像彼得所提到的狗和猪身上所发现的那样。</w:t>
      </w:r>
    </w:p>
    <w:p w14:paraId="2B24E2EA">
      <w:pPr>
        <w:pStyle w:val="2"/>
        <w:spacing w:line="246" w:lineRule="auto"/>
        <w:rPr>
          <w:rFonts w:hint="eastAsia"/>
          <w:sz w:val="30"/>
          <w:szCs w:val="30"/>
        </w:rPr>
      </w:pPr>
    </w:p>
    <w:p w14:paraId="2A5D8D01">
      <w:pPr>
        <w:pStyle w:val="2"/>
        <w:spacing w:line="246" w:lineRule="auto"/>
        <w:rPr>
          <w:rFonts w:hint="eastAsia"/>
          <w:sz w:val="30"/>
          <w:szCs w:val="30"/>
        </w:rPr>
      </w:pPr>
      <w:r>
        <w:rPr>
          <w:rFonts w:hint="eastAsia"/>
          <w:sz w:val="30"/>
          <w:szCs w:val="30"/>
        </w:rPr>
        <w:t>It was proper to premise these things concerning the genuine object of a gracious conservation, because by this very means we obviate many objections of adversaries, arising from the improper manner of handling this subject.</w:t>
      </w:r>
    </w:p>
    <w:p w14:paraId="291D2894">
      <w:pPr>
        <w:pStyle w:val="2"/>
        <w:spacing w:line="246" w:lineRule="auto"/>
        <w:rPr>
          <w:rFonts w:hint="eastAsia"/>
          <w:sz w:val="30"/>
          <w:szCs w:val="30"/>
        </w:rPr>
      </w:pPr>
    </w:p>
    <w:p w14:paraId="28218E0F">
      <w:pPr>
        <w:pStyle w:val="2"/>
        <w:spacing w:line="246" w:lineRule="auto"/>
        <w:rPr>
          <w:rFonts w:hint="eastAsia"/>
          <w:sz w:val="30"/>
          <w:szCs w:val="30"/>
        </w:rPr>
      </w:pPr>
      <w:r>
        <w:rPr>
          <w:rFonts w:hint="eastAsia"/>
          <w:sz w:val="30"/>
          <w:szCs w:val="30"/>
        </w:rPr>
        <w:t>关于恩慈保守的真正对象的这些事情，预先说明是恰当的，因为正是通过这种方式，我们排除了许多仇敌因不当处理此主题而提出的反对意见。</w:t>
      </w:r>
    </w:p>
    <w:p w14:paraId="7C92A3C5">
      <w:pPr>
        <w:pStyle w:val="2"/>
        <w:spacing w:line="246" w:lineRule="auto"/>
        <w:rPr>
          <w:rFonts w:hint="eastAsia"/>
          <w:sz w:val="30"/>
          <w:szCs w:val="30"/>
        </w:rPr>
      </w:pPr>
    </w:p>
    <w:p w14:paraId="0F4AC054">
      <w:pPr>
        <w:pStyle w:val="2"/>
        <w:spacing w:line="246" w:lineRule="auto"/>
        <w:rPr>
          <w:rFonts w:hint="eastAsia"/>
          <w:sz w:val="30"/>
          <w:szCs w:val="30"/>
        </w:rPr>
      </w:pPr>
      <w:r>
        <w:rPr>
          <w:rFonts w:hint="eastAsia"/>
          <w:sz w:val="30"/>
          <w:szCs w:val="30"/>
        </w:rPr>
        <w:t>V. It is true, elect believers considered in themselves and in their internal principles, are weak and may fall away; nor are they alone sufficent to surmount the assaults of the world and the devil.</w:t>
      </w:r>
    </w:p>
    <w:p w14:paraId="2741219A">
      <w:pPr>
        <w:pStyle w:val="2"/>
        <w:spacing w:line="246" w:lineRule="auto"/>
        <w:rPr>
          <w:rFonts w:hint="eastAsia"/>
          <w:sz w:val="30"/>
          <w:szCs w:val="30"/>
        </w:rPr>
      </w:pPr>
    </w:p>
    <w:p w14:paraId="142274F2">
      <w:pPr>
        <w:pStyle w:val="2"/>
        <w:spacing w:line="246" w:lineRule="auto"/>
        <w:rPr>
          <w:rFonts w:hint="eastAsia"/>
          <w:sz w:val="30"/>
          <w:szCs w:val="30"/>
        </w:rPr>
      </w:pPr>
      <w:r>
        <w:rPr>
          <w:rFonts w:hint="eastAsia"/>
          <w:sz w:val="30"/>
          <w:szCs w:val="30"/>
        </w:rPr>
        <w:t>V. 诚然，蒙拣选的信徒，就其自身和其内在原则而言，是软弱的，并且可能跌倒；他们单凭自己也不足以胜过世界和魔鬼的攻击。</w:t>
      </w:r>
    </w:p>
    <w:p w14:paraId="55779675">
      <w:pPr>
        <w:pStyle w:val="2"/>
        <w:spacing w:line="246" w:lineRule="auto"/>
        <w:rPr>
          <w:rFonts w:hint="eastAsia"/>
          <w:sz w:val="30"/>
          <w:szCs w:val="30"/>
        </w:rPr>
      </w:pPr>
    </w:p>
    <w:p w14:paraId="2F83C771">
      <w:pPr>
        <w:pStyle w:val="2"/>
        <w:spacing w:line="246" w:lineRule="auto"/>
        <w:rPr>
          <w:rFonts w:hint="eastAsia"/>
          <w:sz w:val="30"/>
          <w:szCs w:val="30"/>
        </w:rPr>
      </w:pPr>
      <w:r>
        <w:rPr>
          <w:rFonts w:hint="eastAsia"/>
          <w:sz w:val="30"/>
          <w:szCs w:val="30"/>
        </w:rPr>
        <w:t>Indwelling sin, "which easily besets them," Heb. 12:1, still resides in their members.</w:t>
      </w:r>
    </w:p>
    <w:p w14:paraId="68092B0C">
      <w:pPr>
        <w:pStyle w:val="2"/>
        <w:spacing w:line="246" w:lineRule="auto"/>
        <w:rPr>
          <w:rFonts w:hint="eastAsia"/>
          <w:sz w:val="30"/>
          <w:szCs w:val="30"/>
        </w:rPr>
      </w:pPr>
    </w:p>
    <w:p w14:paraId="71730C80">
      <w:pPr>
        <w:pStyle w:val="2"/>
        <w:spacing w:line="246" w:lineRule="auto"/>
        <w:rPr>
          <w:rFonts w:hint="eastAsia"/>
          <w:sz w:val="30"/>
          <w:szCs w:val="30"/>
        </w:rPr>
      </w:pPr>
      <w:r>
        <w:rPr>
          <w:rFonts w:hint="eastAsia"/>
          <w:sz w:val="30"/>
          <w:szCs w:val="30"/>
        </w:rPr>
        <w:t>内住的罪，“容易缠累他们的罪”，希伯来书12章1节，仍然住在他们的肢体中。</w:t>
      </w:r>
    </w:p>
    <w:p w14:paraId="5825C429">
      <w:pPr>
        <w:pStyle w:val="2"/>
        <w:spacing w:line="246" w:lineRule="auto"/>
        <w:rPr>
          <w:rFonts w:hint="eastAsia"/>
          <w:sz w:val="30"/>
          <w:szCs w:val="30"/>
        </w:rPr>
      </w:pPr>
    </w:p>
    <w:p w14:paraId="010854D5">
      <w:pPr>
        <w:pStyle w:val="2"/>
        <w:spacing w:line="246" w:lineRule="auto"/>
        <w:rPr>
          <w:rFonts w:hint="eastAsia"/>
          <w:sz w:val="30"/>
          <w:szCs w:val="30"/>
        </w:rPr>
      </w:pPr>
      <w:r>
        <w:rPr>
          <w:rFonts w:hint="eastAsia"/>
          <w:sz w:val="30"/>
          <w:szCs w:val="30"/>
        </w:rPr>
        <w:t>They are often tempted by the flattering lusts of the flesh, Gal. 5:17.</w:t>
      </w:r>
    </w:p>
    <w:p w14:paraId="73C787AD">
      <w:pPr>
        <w:pStyle w:val="2"/>
        <w:spacing w:line="246" w:lineRule="auto"/>
        <w:rPr>
          <w:rFonts w:hint="eastAsia"/>
          <w:sz w:val="30"/>
          <w:szCs w:val="30"/>
        </w:rPr>
      </w:pPr>
    </w:p>
    <w:p w14:paraId="4A58F213">
      <w:pPr>
        <w:pStyle w:val="2"/>
        <w:spacing w:line="246" w:lineRule="auto"/>
        <w:rPr>
          <w:rFonts w:hint="eastAsia"/>
          <w:sz w:val="30"/>
          <w:szCs w:val="30"/>
        </w:rPr>
      </w:pPr>
      <w:r>
        <w:rPr>
          <w:rFonts w:hint="eastAsia"/>
          <w:sz w:val="30"/>
          <w:szCs w:val="30"/>
        </w:rPr>
        <w:t>他们常常受到肉体谄媚的情欲的试探，加拉太书5章17节。</w:t>
      </w:r>
    </w:p>
    <w:p w14:paraId="55DF2356">
      <w:pPr>
        <w:pStyle w:val="2"/>
        <w:spacing w:line="246" w:lineRule="auto"/>
        <w:rPr>
          <w:rFonts w:hint="eastAsia"/>
          <w:sz w:val="30"/>
          <w:szCs w:val="30"/>
        </w:rPr>
      </w:pPr>
    </w:p>
    <w:p w14:paraId="417FB936">
      <w:pPr>
        <w:pStyle w:val="2"/>
        <w:spacing w:line="246" w:lineRule="auto"/>
        <w:rPr>
          <w:rFonts w:hint="eastAsia"/>
          <w:sz w:val="30"/>
          <w:szCs w:val="30"/>
        </w:rPr>
      </w:pPr>
      <w:r>
        <w:rPr>
          <w:rFonts w:hint="eastAsia"/>
          <w:sz w:val="30"/>
          <w:szCs w:val="30"/>
        </w:rPr>
        <w:t>The very habits of engrafted graces are exceedingly imperfect in this life; and frequently, some degrees of sloth and drowsiness steal even upon the wise virgins and the chaste spouse of Christ, Matt. 25:5, Cant. 5:2, while the devil, that cunning and powerful enemy, watches these opportunities of acting, that he might easily bring them under his power, were they left to themselves alone.</w:t>
      </w:r>
    </w:p>
    <w:p w14:paraId="22B85109">
      <w:pPr>
        <w:pStyle w:val="2"/>
        <w:spacing w:line="246" w:lineRule="auto"/>
        <w:rPr>
          <w:rFonts w:hint="eastAsia"/>
          <w:sz w:val="30"/>
          <w:szCs w:val="30"/>
        </w:rPr>
      </w:pPr>
    </w:p>
    <w:p w14:paraId="4631B780">
      <w:pPr>
        <w:pStyle w:val="2"/>
        <w:spacing w:line="246" w:lineRule="auto"/>
        <w:rPr>
          <w:rFonts w:hint="eastAsia"/>
          <w:sz w:val="30"/>
          <w:szCs w:val="30"/>
        </w:rPr>
      </w:pPr>
      <w:r>
        <w:rPr>
          <w:rFonts w:hint="eastAsia"/>
          <w:sz w:val="30"/>
          <w:szCs w:val="30"/>
        </w:rPr>
        <w:t>嫁接恩典的习性本身在今生是极其不完全的；并且，某种程度的懒惰和困倦常常甚至潜入聪明的童女和基督贞洁的新妇身上，马太福音25章5节，雅歌5章2节，而魔鬼，那个狡猾而强大的仇敌，则窥伺这些行动的机会，如果他们单凭自己，牠就很容易将他们置于牠的权势之下。</w:t>
      </w:r>
    </w:p>
    <w:p w14:paraId="38CF15F7">
      <w:pPr>
        <w:pStyle w:val="2"/>
        <w:spacing w:line="246" w:lineRule="auto"/>
        <w:rPr>
          <w:rFonts w:hint="eastAsia"/>
          <w:sz w:val="30"/>
          <w:szCs w:val="30"/>
        </w:rPr>
      </w:pPr>
    </w:p>
    <w:p w14:paraId="2188A0B1">
      <w:pPr>
        <w:pStyle w:val="2"/>
        <w:spacing w:line="246" w:lineRule="auto"/>
        <w:rPr>
          <w:rFonts w:hint="eastAsia"/>
          <w:sz w:val="30"/>
          <w:szCs w:val="30"/>
        </w:rPr>
      </w:pPr>
      <w:r>
        <w:rPr>
          <w:rFonts w:hint="eastAsia"/>
          <w:sz w:val="30"/>
          <w:szCs w:val="30"/>
        </w:rPr>
        <w:t>The perseverance therefore of those who are so weak in themselves,is owing partly to the internal principle of immortal life, which God has graciously bestowed upon them, and partly to the external superadded divine protection, guardianship, and support, which the immutability of the divine covenant causes to be perpetually, though not equally present with them.</w:t>
      </w:r>
    </w:p>
    <w:p w14:paraId="1FF727E8">
      <w:pPr>
        <w:pStyle w:val="2"/>
        <w:spacing w:line="246" w:lineRule="auto"/>
        <w:rPr>
          <w:rFonts w:hint="eastAsia"/>
          <w:sz w:val="30"/>
          <w:szCs w:val="30"/>
        </w:rPr>
      </w:pPr>
    </w:p>
    <w:p w14:paraId="2324C2C9">
      <w:pPr>
        <w:pStyle w:val="2"/>
        <w:spacing w:line="246" w:lineRule="auto"/>
        <w:rPr>
          <w:rFonts w:hint="eastAsia"/>
          <w:sz w:val="30"/>
          <w:szCs w:val="30"/>
        </w:rPr>
      </w:pPr>
      <w:r>
        <w:rPr>
          <w:rFonts w:hint="eastAsia"/>
          <w:sz w:val="30"/>
          <w:szCs w:val="30"/>
        </w:rPr>
        <w:t>因此，那些本身如此软弱之人的恒忍，部分归因于神恩慈地赐给他们的不朽生命的内在原则，部分归因于外在附加的神圣保护、监护和支持，神圣之约的不变性使其永久地，尽管不总是同等地与他们同在。</w:t>
      </w:r>
    </w:p>
    <w:p w14:paraId="651F8E85">
      <w:pPr>
        <w:pStyle w:val="2"/>
        <w:spacing w:line="246" w:lineRule="auto"/>
        <w:rPr>
          <w:rFonts w:hint="eastAsia"/>
          <w:sz w:val="30"/>
          <w:szCs w:val="30"/>
        </w:rPr>
      </w:pPr>
    </w:p>
    <w:p w14:paraId="084E19DE">
      <w:pPr>
        <w:pStyle w:val="2"/>
        <w:spacing w:line="246" w:lineRule="auto"/>
        <w:rPr>
          <w:rFonts w:hint="eastAsia"/>
          <w:sz w:val="30"/>
          <w:szCs w:val="30"/>
        </w:rPr>
      </w:pPr>
      <w:r>
        <w:rPr>
          <w:rFonts w:hint="eastAsia"/>
          <w:sz w:val="30"/>
          <w:szCs w:val="30"/>
        </w:rPr>
        <w:t>VI. That which God preserves in his people is the essence of the spiritual life and the habits of the Christian graces.</w:t>
      </w:r>
    </w:p>
    <w:p w14:paraId="46E760BD">
      <w:pPr>
        <w:pStyle w:val="2"/>
        <w:spacing w:line="246" w:lineRule="auto"/>
        <w:rPr>
          <w:rFonts w:hint="eastAsia"/>
          <w:sz w:val="30"/>
          <w:szCs w:val="30"/>
        </w:rPr>
      </w:pPr>
    </w:p>
    <w:p w14:paraId="24C9A4EE">
      <w:pPr>
        <w:pStyle w:val="2"/>
        <w:spacing w:line="246" w:lineRule="auto"/>
        <w:rPr>
          <w:rFonts w:hint="eastAsia"/>
          <w:sz w:val="30"/>
          <w:szCs w:val="30"/>
        </w:rPr>
      </w:pPr>
      <w:r>
        <w:rPr>
          <w:rFonts w:hint="eastAsia"/>
          <w:sz w:val="30"/>
          <w:szCs w:val="30"/>
        </w:rPr>
        <w:t>VI. 神在祂子民中所保守的，是属灵生命的本质和基督徒恩典的习性。</w:t>
      </w:r>
    </w:p>
    <w:p w14:paraId="73A745C6">
      <w:pPr>
        <w:pStyle w:val="2"/>
        <w:spacing w:line="246" w:lineRule="auto"/>
        <w:rPr>
          <w:rFonts w:hint="eastAsia"/>
          <w:sz w:val="30"/>
          <w:szCs w:val="30"/>
        </w:rPr>
      </w:pPr>
    </w:p>
    <w:p w14:paraId="4C116572">
      <w:pPr>
        <w:pStyle w:val="2"/>
        <w:spacing w:line="246" w:lineRule="auto"/>
        <w:rPr>
          <w:rFonts w:hint="eastAsia"/>
          <w:sz w:val="30"/>
          <w:szCs w:val="30"/>
        </w:rPr>
      </w:pPr>
      <w:r>
        <w:rPr>
          <w:rFonts w:hint="eastAsia"/>
          <w:sz w:val="30"/>
          <w:szCs w:val="30"/>
        </w:rPr>
        <w:t>For as to the acts, we really own it to be possible, that a true believer may gradually sink to so torpid a state, as that the activity of that excellent life may seem almost to cease, and himself be like trees almost killed by a long and severe winter.</w:t>
      </w:r>
    </w:p>
    <w:p w14:paraId="1BEC68A3">
      <w:pPr>
        <w:pStyle w:val="2"/>
        <w:spacing w:line="246" w:lineRule="auto"/>
        <w:rPr>
          <w:rFonts w:hint="eastAsia"/>
          <w:sz w:val="30"/>
          <w:szCs w:val="30"/>
        </w:rPr>
      </w:pPr>
    </w:p>
    <w:p w14:paraId="499DA7AF">
      <w:pPr>
        <w:pStyle w:val="2"/>
        <w:spacing w:line="246" w:lineRule="auto"/>
        <w:rPr>
          <w:rFonts w:hint="eastAsia"/>
          <w:sz w:val="30"/>
          <w:szCs w:val="30"/>
        </w:rPr>
      </w:pPr>
      <w:r>
        <w:rPr>
          <w:rFonts w:hint="eastAsia"/>
          <w:sz w:val="30"/>
          <w:szCs w:val="30"/>
        </w:rPr>
        <w:t>至于行为，我们确实承认，一个真正的信徒有可能逐渐陷入如此迟钝的状态，以致那卓越生命的活动似乎几乎停止，他自己也像被漫长而严酷的冬天几乎冻死的树木。</w:t>
      </w:r>
    </w:p>
    <w:p w14:paraId="4746D609">
      <w:pPr>
        <w:pStyle w:val="2"/>
        <w:spacing w:line="246" w:lineRule="auto"/>
        <w:rPr>
          <w:rFonts w:hint="eastAsia"/>
          <w:sz w:val="30"/>
          <w:szCs w:val="30"/>
        </w:rPr>
      </w:pPr>
    </w:p>
    <w:p w14:paraId="007C1655">
      <w:pPr>
        <w:pStyle w:val="2"/>
        <w:spacing w:line="246" w:lineRule="auto"/>
        <w:rPr>
          <w:rFonts w:hint="eastAsia"/>
          <w:sz w:val="30"/>
          <w:szCs w:val="30"/>
        </w:rPr>
      </w:pPr>
      <w:r>
        <w:rPr>
          <w:rFonts w:hint="eastAsia"/>
          <w:sz w:val="30"/>
          <w:szCs w:val="30"/>
        </w:rPr>
        <w:t>For the church of God has also its alternate changes of winter and of summer, Cant. 2:11.</w:t>
      </w:r>
    </w:p>
    <w:p w14:paraId="5AC4893A">
      <w:pPr>
        <w:pStyle w:val="2"/>
        <w:spacing w:line="246" w:lineRule="auto"/>
        <w:rPr>
          <w:rFonts w:hint="eastAsia"/>
          <w:sz w:val="30"/>
          <w:szCs w:val="30"/>
        </w:rPr>
      </w:pPr>
    </w:p>
    <w:p w14:paraId="32961E3C">
      <w:pPr>
        <w:pStyle w:val="2"/>
        <w:spacing w:line="246" w:lineRule="auto"/>
        <w:rPr>
          <w:rFonts w:hint="eastAsia"/>
          <w:sz w:val="30"/>
          <w:szCs w:val="30"/>
        </w:rPr>
      </w:pPr>
      <w:r>
        <w:rPr>
          <w:rFonts w:hint="eastAsia"/>
          <w:sz w:val="30"/>
          <w:szCs w:val="30"/>
        </w:rPr>
        <w:t>因为神的教会也有冬夏交替的变化，雅歌2章11节。</w:t>
      </w:r>
    </w:p>
    <w:p w14:paraId="1EBA8C46">
      <w:pPr>
        <w:pStyle w:val="2"/>
        <w:spacing w:line="246" w:lineRule="auto"/>
        <w:rPr>
          <w:rFonts w:hint="eastAsia"/>
          <w:sz w:val="30"/>
          <w:szCs w:val="30"/>
        </w:rPr>
      </w:pPr>
    </w:p>
    <w:p w14:paraId="6F2FEB3B">
      <w:pPr>
        <w:pStyle w:val="2"/>
        <w:spacing w:line="246" w:lineRule="auto"/>
        <w:rPr>
          <w:rFonts w:hint="eastAsia"/>
          <w:sz w:val="30"/>
          <w:szCs w:val="30"/>
        </w:rPr>
      </w:pPr>
      <w:r>
        <w:rPr>
          <w:rFonts w:hint="eastAsia"/>
          <w:sz w:val="30"/>
          <w:szCs w:val="30"/>
        </w:rPr>
        <w:t>Nor is that remarkable prophecy, Jer. 17:8, any objection to this assertion, which experience has so often proved, "He shall be as a tree planted by the waters, and that spreadeth out her roots by the river, and shall not see when heat cometh, but her leaf shall be green, and shall not be careful in the year of drought, neither shall cease from yielding fruit."</w:t>
      </w:r>
    </w:p>
    <w:p w14:paraId="714184F6">
      <w:pPr>
        <w:pStyle w:val="2"/>
        <w:spacing w:line="246" w:lineRule="auto"/>
        <w:rPr>
          <w:rFonts w:hint="eastAsia"/>
          <w:sz w:val="30"/>
          <w:szCs w:val="30"/>
        </w:rPr>
      </w:pPr>
    </w:p>
    <w:p w14:paraId="6159C18D">
      <w:pPr>
        <w:pStyle w:val="2"/>
        <w:spacing w:line="246" w:lineRule="auto"/>
        <w:rPr>
          <w:rFonts w:hint="eastAsia"/>
          <w:sz w:val="30"/>
          <w:szCs w:val="30"/>
        </w:rPr>
      </w:pPr>
      <w:r>
        <w:rPr>
          <w:rFonts w:hint="eastAsia"/>
          <w:sz w:val="30"/>
          <w:szCs w:val="30"/>
        </w:rPr>
        <w:t>耶利米书17章8节那显著的预言，也不是对这一断言的任何反驳，经验已多次证明这一点：“他必像树栽于水旁，在河边扎根，炎热来到，并不惧怕，叶子仍必青翠，在干旱之年毫无挂虑，而且结果不止。”</w:t>
      </w:r>
    </w:p>
    <w:p w14:paraId="7C354B65">
      <w:pPr>
        <w:pStyle w:val="2"/>
        <w:spacing w:line="246" w:lineRule="auto"/>
        <w:rPr>
          <w:rFonts w:hint="eastAsia"/>
          <w:sz w:val="30"/>
          <w:szCs w:val="30"/>
        </w:rPr>
      </w:pPr>
    </w:p>
    <w:p w14:paraId="0E57888A">
      <w:pPr>
        <w:pStyle w:val="2"/>
        <w:spacing w:line="246" w:lineRule="auto"/>
        <w:rPr>
          <w:rFonts w:hint="eastAsia"/>
          <w:sz w:val="30"/>
          <w:szCs w:val="30"/>
        </w:rPr>
      </w:pPr>
      <w:r>
        <w:rPr>
          <w:rFonts w:hint="eastAsia"/>
          <w:sz w:val="30"/>
          <w:szCs w:val="30"/>
        </w:rPr>
        <w:t>For that promise is not universal, nor the lot of all believers, in whatever spiritual state they may be, seeing it is certain they are sometimes like a "bruised reed," Isa. 42:3, which certainly differs very much from such a fruitful tree.</w:t>
      </w:r>
    </w:p>
    <w:p w14:paraId="399D2A5D">
      <w:pPr>
        <w:pStyle w:val="2"/>
        <w:spacing w:line="246" w:lineRule="auto"/>
        <w:rPr>
          <w:rFonts w:hint="eastAsia"/>
          <w:sz w:val="30"/>
          <w:szCs w:val="30"/>
        </w:rPr>
      </w:pPr>
    </w:p>
    <w:p w14:paraId="500F250D">
      <w:pPr>
        <w:pStyle w:val="2"/>
        <w:spacing w:line="246" w:lineRule="auto"/>
        <w:rPr>
          <w:rFonts w:hint="eastAsia"/>
          <w:sz w:val="30"/>
          <w:szCs w:val="30"/>
        </w:rPr>
      </w:pPr>
      <w:r>
        <w:rPr>
          <w:rFonts w:hint="eastAsia"/>
          <w:sz w:val="30"/>
          <w:szCs w:val="30"/>
        </w:rPr>
        <w:t>因为那个应许并非普遍的，也不是所有信徒的份，无论他们处于何种属灵状态，因为可以肯定的是，他们有时像“压伤的芦苇”，以赛亚书42章3节，这当然与那样多结果子的树有很大的不同。</w:t>
      </w:r>
    </w:p>
    <w:p w14:paraId="2DFBC618">
      <w:pPr>
        <w:pStyle w:val="2"/>
        <w:spacing w:line="246" w:lineRule="auto"/>
        <w:rPr>
          <w:rFonts w:hint="eastAsia"/>
          <w:sz w:val="30"/>
          <w:szCs w:val="30"/>
        </w:rPr>
      </w:pPr>
    </w:p>
    <w:p w14:paraId="0BCDB524">
      <w:pPr>
        <w:pStyle w:val="2"/>
        <w:spacing w:line="246" w:lineRule="auto"/>
        <w:rPr>
          <w:rFonts w:hint="eastAsia"/>
          <w:sz w:val="30"/>
          <w:szCs w:val="30"/>
        </w:rPr>
      </w:pPr>
      <w:r>
        <w:rPr>
          <w:rFonts w:hint="eastAsia"/>
          <w:sz w:val="30"/>
          <w:szCs w:val="30"/>
        </w:rPr>
        <w:t>Neither by heat and withholding of rain, is here understood spiritual dryness, arising from restraining that mystical influence which is the cause of vigour in believers; for, on contrary, the abundance of that influence is supposed, when this tree is said to be planted "by the waters" and "to spread out her roots by the river;" whereby he intimated, that it is not without the watering of the stream that washes it from which the root may draw its juice and sap.</w:t>
      </w:r>
    </w:p>
    <w:p w14:paraId="1EA560C1">
      <w:pPr>
        <w:pStyle w:val="2"/>
        <w:spacing w:line="246" w:lineRule="auto"/>
        <w:rPr>
          <w:rFonts w:hint="eastAsia"/>
          <w:sz w:val="30"/>
          <w:szCs w:val="30"/>
        </w:rPr>
      </w:pPr>
    </w:p>
    <w:p w14:paraId="5C0FBF5C">
      <w:pPr>
        <w:pStyle w:val="2"/>
        <w:spacing w:line="246" w:lineRule="auto"/>
        <w:rPr>
          <w:rFonts w:hint="eastAsia"/>
          <w:sz w:val="30"/>
          <w:szCs w:val="30"/>
        </w:rPr>
      </w:pPr>
      <w:r>
        <w:rPr>
          <w:rFonts w:hint="eastAsia"/>
          <w:sz w:val="30"/>
          <w:szCs w:val="30"/>
        </w:rPr>
        <w:t>这里所说的炎热和不下雨，并非指因抑制那使信徒有活力的奥秘影响而产生的属灵枯干；相反，当这棵树被说成是栽于“水旁”并“在河边扎根”时，是假定那种影响是丰富的；藉此祂暗示，它并非没有那冲刷它的溪流的浇灌，根可以从中汲取汁液和树液。</w:t>
      </w:r>
    </w:p>
    <w:p w14:paraId="3DA5BB3E">
      <w:pPr>
        <w:pStyle w:val="2"/>
        <w:spacing w:line="246" w:lineRule="auto"/>
        <w:rPr>
          <w:rFonts w:hint="eastAsia"/>
          <w:sz w:val="30"/>
          <w:szCs w:val="30"/>
        </w:rPr>
      </w:pPr>
    </w:p>
    <w:p w14:paraId="1EA7B55C">
      <w:pPr>
        <w:pStyle w:val="2"/>
        <w:spacing w:line="246" w:lineRule="auto"/>
        <w:rPr>
          <w:rFonts w:hint="eastAsia"/>
          <w:sz w:val="30"/>
          <w:szCs w:val="30"/>
        </w:rPr>
      </w:pPr>
      <w:r>
        <w:rPr>
          <w:rFonts w:hint="eastAsia"/>
          <w:sz w:val="30"/>
          <w:szCs w:val="30"/>
        </w:rPr>
        <w:t>The words therefore of God in Jeremiah, contain a description of a believer, who being filled with the grace of the Spirit of God, brings forth the fruits of righteousness most abundantly, in the midst of adversities and in the want of external things.</w:t>
      </w:r>
    </w:p>
    <w:p w14:paraId="424DD882">
      <w:pPr>
        <w:pStyle w:val="2"/>
        <w:spacing w:line="246" w:lineRule="auto"/>
        <w:rPr>
          <w:rFonts w:hint="eastAsia"/>
          <w:sz w:val="30"/>
          <w:szCs w:val="30"/>
        </w:rPr>
      </w:pPr>
    </w:p>
    <w:p w14:paraId="2CC3D94C">
      <w:pPr>
        <w:pStyle w:val="2"/>
        <w:spacing w:line="246" w:lineRule="auto"/>
        <w:rPr>
          <w:rFonts w:hint="eastAsia"/>
          <w:sz w:val="30"/>
          <w:szCs w:val="30"/>
        </w:rPr>
      </w:pPr>
      <w:r>
        <w:rPr>
          <w:rFonts w:hint="eastAsia"/>
          <w:sz w:val="30"/>
          <w:szCs w:val="30"/>
        </w:rPr>
        <w:t>因此，耶利米书中神的话，描述了一个信徒，他被神圣灵的恩典充满，在逆境中和缺乏外在事物的情况下，最丰盛地结出公义的果子。</w:t>
      </w:r>
    </w:p>
    <w:p w14:paraId="662AE91C">
      <w:pPr>
        <w:pStyle w:val="2"/>
        <w:spacing w:line="246" w:lineRule="auto"/>
        <w:rPr>
          <w:rFonts w:hint="eastAsia"/>
          <w:sz w:val="30"/>
          <w:szCs w:val="30"/>
        </w:rPr>
      </w:pPr>
    </w:p>
    <w:p w14:paraId="421D37D3">
      <w:pPr>
        <w:pStyle w:val="2"/>
        <w:spacing w:line="246" w:lineRule="auto"/>
        <w:rPr>
          <w:rFonts w:hint="eastAsia"/>
          <w:sz w:val="30"/>
          <w:szCs w:val="30"/>
        </w:rPr>
      </w:pPr>
      <w:r>
        <w:rPr>
          <w:rFonts w:hint="eastAsia"/>
          <w:sz w:val="30"/>
          <w:szCs w:val="30"/>
        </w:rPr>
        <w:t>VII. We add, that it is possible a sanctified person may be guilty of some acts, which are directly opposite to spiritual life, and to the habits of Christian graces.</w:t>
      </w:r>
    </w:p>
    <w:p w14:paraId="581CD12E">
      <w:pPr>
        <w:pStyle w:val="2"/>
        <w:spacing w:line="246" w:lineRule="auto"/>
        <w:rPr>
          <w:rFonts w:hint="eastAsia"/>
          <w:sz w:val="30"/>
          <w:szCs w:val="30"/>
        </w:rPr>
      </w:pPr>
    </w:p>
    <w:p w14:paraId="227ADCB9">
      <w:pPr>
        <w:pStyle w:val="2"/>
        <w:spacing w:line="246" w:lineRule="auto"/>
        <w:rPr>
          <w:rFonts w:hint="eastAsia"/>
          <w:sz w:val="30"/>
          <w:szCs w:val="30"/>
        </w:rPr>
      </w:pPr>
      <w:r>
        <w:rPr>
          <w:rFonts w:hint="eastAsia"/>
          <w:sz w:val="30"/>
          <w:szCs w:val="30"/>
        </w:rPr>
        <w:t>VII. 我们补充说，一个成圣的人有可能犯下一些与属灵生命和基督徒恩典的习性直接相反的行为。</w:t>
      </w:r>
    </w:p>
    <w:p w14:paraId="38586C02">
      <w:pPr>
        <w:pStyle w:val="2"/>
        <w:spacing w:line="246" w:lineRule="auto"/>
        <w:rPr>
          <w:rFonts w:hint="eastAsia"/>
          <w:sz w:val="30"/>
          <w:szCs w:val="30"/>
        </w:rPr>
      </w:pPr>
    </w:p>
    <w:p w14:paraId="7206B0CC">
      <w:pPr>
        <w:pStyle w:val="2"/>
        <w:spacing w:line="246" w:lineRule="auto"/>
        <w:rPr>
          <w:rFonts w:hint="eastAsia"/>
          <w:sz w:val="30"/>
          <w:szCs w:val="30"/>
        </w:rPr>
      </w:pPr>
      <w:r>
        <w:rPr>
          <w:rFonts w:hint="eastAsia"/>
          <w:sz w:val="30"/>
          <w:szCs w:val="30"/>
        </w:rPr>
        <w:t>And experience, as well as Scripture, has proved, that the most eminent men of God have frequently fallen into grievous and atrocious sins, by which they not only deserve the entire desertion on the part of God, disinheritance, and spiritual death; but also actually very much grieve the Spirit of grace, wound the spiritual life, and very greatly diminish the assurance of faith; nay, would entirely stifle the principle of life, unless their guilt being taken away by the blood of Christ, his quickening Spirit graciously prevented this mortal efficacy of such sins.</w:t>
      </w:r>
    </w:p>
    <w:p w14:paraId="4C92CCE6">
      <w:pPr>
        <w:pStyle w:val="2"/>
        <w:spacing w:line="246" w:lineRule="auto"/>
        <w:rPr>
          <w:rFonts w:hint="eastAsia"/>
          <w:sz w:val="30"/>
          <w:szCs w:val="30"/>
        </w:rPr>
      </w:pPr>
    </w:p>
    <w:p w14:paraId="071997DB">
      <w:pPr>
        <w:pStyle w:val="2"/>
        <w:spacing w:line="246" w:lineRule="auto"/>
        <w:rPr>
          <w:rFonts w:hint="eastAsia"/>
          <w:sz w:val="30"/>
          <w:szCs w:val="30"/>
        </w:rPr>
      </w:pPr>
      <w:r>
        <w:rPr>
          <w:rFonts w:hint="eastAsia"/>
          <w:sz w:val="30"/>
          <w:szCs w:val="30"/>
        </w:rPr>
        <w:t>经验和圣经都证明，神最杰出的人也常常陷入严重而残暴的罪中，藉此他们不仅应受神完全的离弃、剥夺产业和属灵的死亡；而且实际上也大大地使恩典的灵担忧，伤害了属灵的生命，并极大地削弱了信心的确据；不，如果他们的罪咎不藉着基督的血除去，祂使人活过来的灵不恩慈地阻止这些罪的致命效力，他们就会完全窒息生命的原则。</w:t>
      </w:r>
    </w:p>
    <w:p w14:paraId="1840071A">
      <w:pPr>
        <w:pStyle w:val="2"/>
        <w:spacing w:line="246" w:lineRule="auto"/>
        <w:rPr>
          <w:rFonts w:hint="eastAsia"/>
          <w:sz w:val="30"/>
          <w:szCs w:val="30"/>
        </w:rPr>
      </w:pPr>
    </w:p>
    <w:p w14:paraId="744185FA">
      <w:pPr>
        <w:pStyle w:val="2"/>
        <w:spacing w:line="246" w:lineRule="auto"/>
        <w:rPr>
          <w:rFonts w:hint="eastAsia"/>
          <w:sz w:val="30"/>
          <w:szCs w:val="30"/>
        </w:rPr>
      </w:pPr>
      <w:r>
        <w:rPr>
          <w:rFonts w:hint="eastAsia"/>
          <w:sz w:val="30"/>
          <w:szCs w:val="30"/>
        </w:rPr>
        <w:t>VIII. Nor do we disown that habits themselves, as to the facility and readiness of acting, are sometimes impaired, and spiritual life itself sometimes undergoes so violent a fainting fit, as to seem to be just at the point of death.</w:t>
      </w:r>
    </w:p>
    <w:p w14:paraId="4E16440D">
      <w:pPr>
        <w:pStyle w:val="2"/>
        <w:spacing w:line="246" w:lineRule="auto"/>
        <w:rPr>
          <w:rFonts w:hint="eastAsia"/>
          <w:sz w:val="30"/>
          <w:szCs w:val="30"/>
        </w:rPr>
      </w:pPr>
    </w:p>
    <w:p w14:paraId="0F19C08D">
      <w:pPr>
        <w:pStyle w:val="2"/>
        <w:spacing w:line="246" w:lineRule="auto"/>
        <w:rPr>
          <w:rFonts w:hint="eastAsia"/>
          <w:sz w:val="30"/>
          <w:szCs w:val="30"/>
        </w:rPr>
      </w:pPr>
      <w:r>
        <w:rPr>
          <w:rFonts w:hint="eastAsia"/>
          <w:sz w:val="30"/>
          <w:szCs w:val="30"/>
        </w:rPr>
        <w:t>VIII. 我们也不否认，习性本身，就其行动的便利和敏捷而言，有时会受损，属灵生命本身有时也会经历如此剧烈的昏厥，以致似乎濒临死亡。</w:t>
      </w:r>
    </w:p>
    <w:p w14:paraId="24646E60">
      <w:pPr>
        <w:pStyle w:val="2"/>
        <w:spacing w:line="246" w:lineRule="auto"/>
        <w:rPr>
          <w:rFonts w:hint="eastAsia"/>
          <w:sz w:val="30"/>
          <w:szCs w:val="30"/>
        </w:rPr>
      </w:pPr>
    </w:p>
    <w:p w14:paraId="3585BD36">
      <w:pPr>
        <w:pStyle w:val="2"/>
        <w:spacing w:line="246" w:lineRule="auto"/>
        <w:rPr>
          <w:rFonts w:hint="eastAsia"/>
          <w:sz w:val="30"/>
          <w:szCs w:val="30"/>
        </w:rPr>
      </w:pPr>
      <w:r>
        <w:rPr>
          <w:rFonts w:hint="eastAsia"/>
          <w:sz w:val="30"/>
          <w:szCs w:val="30"/>
        </w:rPr>
        <w:t>This is thought by some practical writers to have been the case of Heman, when he complained, Ps. 88:15: "I am afflicted and ready to die from my youth up: while I suffer thy terrors, I am distracted."</w:t>
      </w:r>
    </w:p>
    <w:p w14:paraId="6047B66C">
      <w:pPr>
        <w:pStyle w:val="2"/>
        <w:spacing w:line="246" w:lineRule="auto"/>
        <w:rPr>
          <w:rFonts w:hint="eastAsia"/>
          <w:sz w:val="30"/>
          <w:szCs w:val="30"/>
        </w:rPr>
      </w:pPr>
    </w:p>
    <w:p w14:paraId="3937BB14">
      <w:pPr>
        <w:pStyle w:val="2"/>
        <w:spacing w:line="246" w:lineRule="auto"/>
        <w:rPr>
          <w:rFonts w:hint="eastAsia"/>
          <w:sz w:val="30"/>
          <w:szCs w:val="30"/>
        </w:rPr>
      </w:pPr>
      <w:r>
        <w:rPr>
          <w:rFonts w:hint="eastAsia"/>
          <w:sz w:val="30"/>
          <w:szCs w:val="30"/>
        </w:rPr>
        <w:t>一些实践神学的作者认为希幔的情况就是如此，当他抱怨说，诗篇88篇15节：“我自幼受苦，几乎死亡；我受你的惊吓，心烦意乱。”</w:t>
      </w:r>
    </w:p>
    <w:p w14:paraId="5DCB7040">
      <w:pPr>
        <w:pStyle w:val="2"/>
        <w:spacing w:line="246" w:lineRule="auto"/>
        <w:rPr>
          <w:rFonts w:hint="eastAsia"/>
          <w:sz w:val="30"/>
          <w:szCs w:val="30"/>
        </w:rPr>
      </w:pPr>
    </w:p>
    <w:p w14:paraId="4BC76CED">
      <w:pPr>
        <w:pStyle w:val="2"/>
        <w:spacing w:line="246" w:lineRule="auto"/>
        <w:rPr>
          <w:rFonts w:hint="eastAsia"/>
          <w:sz w:val="30"/>
          <w:szCs w:val="30"/>
        </w:rPr>
      </w:pPr>
      <w:r>
        <w:rPr>
          <w:rFonts w:hint="eastAsia"/>
          <w:sz w:val="30"/>
          <w:szCs w:val="30"/>
        </w:rPr>
        <w:t>IX. When we therefore speak of conservation, we mean, that God so continues to cherish by his gracious influence the principle of spiritual life once ingrafted, and the habits of Christian graces once bestowed, that though they may be many ways shaken by various temptations, and sometimes by very grievous sins, yet they will never entirely fall away; but afterwards resuming strength, and renewing faith and repentance, they will at last triumph over all their enemies, and continuestedfast unto death.</w:t>
      </w:r>
    </w:p>
    <w:p w14:paraId="651E15B3">
      <w:pPr>
        <w:pStyle w:val="2"/>
        <w:spacing w:line="246" w:lineRule="auto"/>
        <w:rPr>
          <w:rFonts w:hint="eastAsia"/>
          <w:sz w:val="30"/>
          <w:szCs w:val="30"/>
        </w:rPr>
      </w:pPr>
    </w:p>
    <w:p w14:paraId="4D6AC50D">
      <w:pPr>
        <w:pStyle w:val="2"/>
        <w:spacing w:line="246" w:lineRule="auto"/>
        <w:rPr>
          <w:rFonts w:hint="eastAsia"/>
          <w:sz w:val="30"/>
          <w:szCs w:val="30"/>
        </w:rPr>
      </w:pPr>
      <w:r>
        <w:rPr>
          <w:rFonts w:hint="eastAsia"/>
          <w:sz w:val="30"/>
          <w:szCs w:val="30"/>
        </w:rPr>
        <w:t>IX. 因此，当我们谈论保守时，我们的意思是，神藉着祂恩惠的影响，如此继续地珍爱那一度嫁接的属灵生命的原则，和一度赐予的基督徒恩典的习性，以致虽然它们可能因各种试探，有时因非常严重的罪而多方动摇，但它们永不完全堕落；而是后来恢复力量，更新信心和悔改，最终将战胜所有仇敌，并坚守到底。</w:t>
      </w:r>
    </w:p>
    <w:p w14:paraId="26C4F688">
      <w:pPr>
        <w:pStyle w:val="2"/>
        <w:spacing w:line="246" w:lineRule="auto"/>
        <w:rPr>
          <w:rFonts w:hint="eastAsia"/>
          <w:sz w:val="30"/>
          <w:szCs w:val="30"/>
        </w:rPr>
      </w:pPr>
    </w:p>
    <w:p w14:paraId="754E4832">
      <w:pPr>
        <w:pStyle w:val="2"/>
        <w:spacing w:line="246" w:lineRule="auto"/>
        <w:rPr>
          <w:rFonts w:hint="eastAsia"/>
          <w:sz w:val="30"/>
          <w:szCs w:val="30"/>
        </w:rPr>
      </w:pPr>
      <w:r>
        <w:rPr>
          <w:rFonts w:hint="eastAsia"/>
          <w:sz w:val="30"/>
          <w:szCs w:val="30"/>
        </w:rPr>
        <w:t>X. Neither do we assent to those who teach, that the salvation of the elect is so secured that death shall not come upon them while they are destitute of faith, yet who think that the spiritual life is sometimes quite destroyed, but may afterwards be restored by some new and singular act of the grace of God, so that they admit a total defect of spiritual life sometimes in the regenerate, but deny equally with us a final.</w:t>
      </w:r>
    </w:p>
    <w:p w14:paraId="06176980">
      <w:pPr>
        <w:pStyle w:val="2"/>
        <w:spacing w:line="246" w:lineRule="auto"/>
        <w:rPr>
          <w:rFonts w:hint="eastAsia"/>
          <w:sz w:val="30"/>
          <w:szCs w:val="30"/>
        </w:rPr>
      </w:pPr>
    </w:p>
    <w:p w14:paraId="7AD71665">
      <w:pPr>
        <w:pStyle w:val="2"/>
        <w:spacing w:line="246" w:lineRule="auto"/>
        <w:rPr>
          <w:rFonts w:hint="eastAsia"/>
          <w:sz w:val="30"/>
          <w:szCs w:val="30"/>
        </w:rPr>
      </w:pPr>
      <w:r>
        <w:rPr>
          <w:rFonts w:hint="eastAsia"/>
          <w:sz w:val="30"/>
          <w:szCs w:val="30"/>
        </w:rPr>
        <w:t>X. 我们也不同意那些教导说，选民的救恩是如此稳固，以致当他们缺乏信心时死亡不会临到他们，然而他们却认为属灵的生命有时会完全被摧毁，但之后可以通过神恩典的某种新的、独特的作为而恢复，因此他们承认重生者有时会完全缺乏属灵的生命，但与我们一样否认最终的（堕落）。</w:t>
      </w:r>
    </w:p>
    <w:p w14:paraId="396B9193">
      <w:pPr>
        <w:pStyle w:val="2"/>
        <w:spacing w:line="246" w:lineRule="auto"/>
        <w:rPr>
          <w:rFonts w:hint="eastAsia"/>
          <w:sz w:val="30"/>
          <w:szCs w:val="30"/>
        </w:rPr>
      </w:pPr>
    </w:p>
    <w:p w14:paraId="3D2C756D">
      <w:pPr>
        <w:pStyle w:val="2"/>
        <w:spacing w:line="246" w:lineRule="auto"/>
        <w:rPr>
          <w:rFonts w:hint="eastAsia"/>
          <w:sz w:val="30"/>
          <w:szCs w:val="30"/>
        </w:rPr>
      </w:pPr>
      <w:r>
        <w:rPr>
          <w:rFonts w:hint="eastAsia"/>
          <w:sz w:val="30"/>
          <w:szCs w:val="30"/>
        </w:rPr>
        <w:t>They are, indeed, to be commended in that they deny not the certainty of the salvation of the elect, but are to be blamed in that they would overthrow the stability of faith.</w:t>
      </w:r>
    </w:p>
    <w:p w14:paraId="263A525C">
      <w:pPr>
        <w:pStyle w:val="2"/>
        <w:spacing w:line="246" w:lineRule="auto"/>
        <w:rPr>
          <w:rFonts w:hint="eastAsia"/>
          <w:sz w:val="30"/>
          <w:szCs w:val="30"/>
        </w:rPr>
      </w:pPr>
    </w:p>
    <w:p w14:paraId="7670DBE2">
      <w:pPr>
        <w:pStyle w:val="2"/>
        <w:spacing w:line="246" w:lineRule="auto"/>
        <w:rPr>
          <w:rFonts w:hint="eastAsia"/>
          <w:sz w:val="30"/>
          <w:szCs w:val="30"/>
        </w:rPr>
      </w:pPr>
      <w:r>
        <w:rPr>
          <w:rFonts w:hint="eastAsia"/>
          <w:sz w:val="30"/>
          <w:szCs w:val="30"/>
        </w:rPr>
        <w:t>他们确实值得称赞，因为他们不否认选民救恩的确定性，但应受指责，因为他们会推翻信心的稳定性。</w:t>
      </w:r>
    </w:p>
    <w:p w14:paraId="1B782210">
      <w:pPr>
        <w:pStyle w:val="2"/>
        <w:spacing w:line="246" w:lineRule="auto"/>
        <w:rPr>
          <w:rFonts w:hint="eastAsia"/>
          <w:sz w:val="30"/>
          <w:szCs w:val="30"/>
        </w:rPr>
      </w:pPr>
    </w:p>
    <w:p w14:paraId="7D351FE0">
      <w:pPr>
        <w:pStyle w:val="2"/>
        <w:spacing w:line="246" w:lineRule="auto"/>
        <w:rPr>
          <w:rFonts w:hint="eastAsia"/>
          <w:sz w:val="30"/>
          <w:szCs w:val="30"/>
        </w:rPr>
      </w:pPr>
      <w:r>
        <w:rPr>
          <w:rFonts w:hint="eastAsia"/>
          <w:sz w:val="30"/>
          <w:szCs w:val="30"/>
        </w:rPr>
        <w:t>XI. The absurdity of this opinion, not to mention other things, appears from this, that should the believer wholly apostatize from his faith, he would then no longer have any interest in Christ, to whom we are united by faith alone, would be brought under the power of the devil, become his child, and be entirely excluded the communion of God for that time, which would be effects and indications of the grievous wrath of God towards the believer under the guilt of great wickedness.</w:t>
      </w:r>
    </w:p>
    <w:p w14:paraId="47742820">
      <w:pPr>
        <w:pStyle w:val="2"/>
        <w:spacing w:line="246" w:lineRule="auto"/>
        <w:rPr>
          <w:rFonts w:hint="eastAsia"/>
          <w:sz w:val="30"/>
          <w:szCs w:val="30"/>
        </w:rPr>
      </w:pPr>
    </w:p>
    <w:p w14:paraId="04186334">
      <w:pPr>
        <w:pStyle w:val="2"/>
        <w:spacing w:line="246" w:lineRule="auto"/>
        <w:rPr>
          <w:rFonts w:hint="eastAsia"/>
          <w:sz w:val="30"/>
          <w:szCs w:val="30"/>
        </w:rPr>
      </w:pPr>
      <w:r>
        <w:rPr>
          <w:rFonts w:hint="eastAsia"/>
          <w:sz w:val="30"/>
          <w:szCs w:val="30"/>
        </w:rPr>
        <w:t>XI. 这种观点的荒谬性，且不提其他，从这一点就可以看出：如果信徒完全背弃了他的信仰，那么他就不再与基督有任何关系，我们唯独藉着信与祂联合，他就会被置于魔鬼的权势之下，成为牠的儿女，并且在那段时间完全被排除在与神的交通之外，这将是神对犯了大罪的信徒的严厉忿怒的结果和迹象。</w:t>
      </w:r>
    </w:p>
    <w:p w14:paraId="6B563DE1">
      <w:pPr>
        <w:pStyle w:val="2"/>
        <w:spacing w:line="246" w:lineRule="auto"/>
        <w:rPr>
          <w:rFonts w:hint="eastAsia"/>
          <w:sz w:val="30"/>
          <w:szCs w:val="30"/>
        </w:rPr>
      </w:pPr>
    </w:p>
    <w:p w14:paraId="35BFC049">
      <w:pPr>
        <w:pStyle w:val="2"/>
        <w:spacing w:line="246" w:lineRule="auto"/>
        <w:rPr>
          <w:rFonts w:hint="eastAsia"/>
          <w:sz w:val="30"/>
          <w:szCs w:val="30"/>
        </w:rPr>
      </w:pPr>
      <w:r>
        <w:rPr>
          <w:rFonts w:hint="eastAsia"/>
          <w:sz w:val="30"/>
          <w:szCs w:val="30"/>
        </w:rPr>
        <w:t>But now if the wrath of God could be so great towards his children, while as yet believers, as to deprive them of the faith and right of children, I would ask, after they shall be altogether wicked and enslaved to the devil, what shall bring them again into favour, that being anew adopted and restored, they may obtain the gift of faith?</w:t>
      </w:r>
    </w:p>
    <w:p w14:paraId="777E1515">
      <w:pPr>
        <w:pStyle w:val="2"/>
        <w:spacing w:line="246" w:lineRule="auto"/>
        <w:rPr>
          <w:rFonts w:hint="eastAsia"/>
          <w:sz w:val="30"/>
          <w:szCs w:val="30"/>
        </w:rPr>
      </w:pPr>
    </w:p>
    <w:p w14:paraId="7E0AE147">
      <w:pPr>
        <w:pStyle w:val="2"/>
        <w:spacing w:line="246" w:lineRule="auto"/>
        <w:rPr>
          <w:rFonts w:hint="eastAsia"/>
          <w:sz w:val="30"/>
          <w:szCs w:val="30"/>
        </w:rPr>
      </w:pPr>
      <w:r>
        <w:rPr>
          <w:rFonts w:hint="eastAsia"/>
          <w:sz w:val="30"/>
          <w:szCs w:val="30"/>
        </w:rPr>
        <w:t>但是，如果神对祂的儿女，当他们还是信徒的时候，忿怒会如此之大，以致剥夺他们的信心和儿女的权利，那么我要问，在他们完全邪恶并被魔鬼奴役之后，什么能使他们重新蒙恩，得以重新被收养和恢复，从而获得信心的恩赐呢？</w:t>
      </w:r>
    </w:p>
    <w:p w14:paraId="294F9B22">
      <w:pPr>
        <w:pStyle w:val="2"/>
        <w:spacing w:line="246" w:lineRule="auto"/>
        <w:rPr>
          <w:rFonts w:hint="eastAsia"/>
          <w:sz w:val="30"/>
          <w:szCs w:val="30"/>
        </w:rPr>
      </w:pPr>
    </w:p>
    <w:p w14:paraId="641E9116">
      <w:pPr>
        <w:pStyle w:val="2"/>
        <w:spacing w:line="246" w:lineRule="auto"/>
        <w:rPr>
          <w:rFonts w:hint="eastAsia"/>
          <w:sz w:val="30"/>
          <w:szCs w:val="30"/>
        </w:rPr>
      </w:pPr>
      <w:r>
        <w:rPr>
          <w:rFonts w:hint="eastAsia"/>
          <w:sz w:val="30"/>
          <w:szCs w:val="30"/>
        </w:rPr>
        <w:t>For if he shall be so offended with his own children, as for their condign punishment to deprive them of life, and seclude them wholly from the communion of the Lord Jesus, in whomalone he can be reconciled (which yet is not at all suitable to the goodness and clemency of our heavenly Father), there can be no reason given why he should again receive them into his favour, when they are neither reformed nor yet lament their past sins, which they cannot do without the preventing grace of God.</w:t>
      </w:r>
    </w:p>
    <w:p w14:paraId="01678999">
      <w:pPr>
        <w:pStyle w:val="2"/>
        <w:spacing w:line="246" w:lineRule="auto"/>
        <w:rPr>
          <w:rFonts w:hint="eastAsia"/>
          <w:sz w:val="30"/>
          <w:szCs w:val="30"/>
        </w:rPr>
      </w:pPr>
    </w:p>
    <w:p w14:paraId="3AC8D187">
      <w:pPr>
        <w:pStyle w:val="2"/>
        <w:spacing w:line="246" w:lineRule="auto"/>
        <w:rPr>
          <w:rFonts w:hint="eastAsia"/>
          <w:sz w:val="30"/>
          <w:szCs w:val="30"/>
        </w:rPr>
      </w:pPr>
      <w:r>
        <w:rPr>
          <w:rFonts w:hint="eastAsia"/>
          <w:sz w:val="30"/>
          <w:szCs w:val="30"/>
        </w:rPr>
        <w:t>因为如果祂对祂自己的儿女如此发怒，以致为了他们应得的惩罚而剥夺他们的生命，并将他们完全隔绝于主耶稣的交通之外，唯独在祂里面祂才能与人和好（然而这完全不符合我们天父的良善和仁慈），那么当他们既没有悔改，也没有为过去的罪哀恸时（没有神预先的恩典他们做不到这一点），就没有理由说明祂为什么会再次接纳他们进入祂的恩宠之中。</w:t>
      </w:r>
    </w:p>
    <w:p w14:paraId="61FA8A4F">
      <w:pPr>
        <w:pStyle w:val="2"/>
        <w:spacing w:line="246" w:lineRule="auto"/>
        <w:rPr>
          <w:rFonts w:hint="eastAsia"/>
          <w:sz w:val="30"/>
          <w:szCs w:val="30"/>
        </w:rPr>
      </w:pPr>
    </w:p>
    <w:p w14:paraId="66BB46B3">
      <w:pPr>
        <w:pStyle w:val="2"/>
        <w:spacing w:line="246" w:lineRule="auto"/>
        <w:rPr>
          <w:rFonts w:hint="eastAsia"/>
          <w:sz w:val="30"/>
          <w:szCs w:val="30"/>
        </w:rPr>
      </w:pPr>
      <w:r>
        <w:rPr>
          <w:rFonts w:hint="eastAsia"/>
          <w:sz w:val="30"/>
          <w:szCs w:val="30"/>
        </w:rPr>
        <w:t>For on what account could they, who are thus disinherited, be received into favour?</w:t>
      </w:r>
    </w:p>
    <w:p w14:paraId="25563E27">
      <w:pPr>
        <w:pStyle w:val="2"/>
        <w:spacing w:line="246" w:lineRule="auto"/>
        <w:rPr>
          <w:rFonts w:hint="eastAsia"/>
          <w:sz w:val="30"/>
          <w:szCs w:val="30"/>
        </w:rPr>
      </w:pPr>
    </w:p>
    <w:p w14:paraId="76CA05EB">
      <w:pPr>
        <w:pStyle w:val="2"/>
        <w:spacing w:line="246" w:lineRule="auto"/>
        <w:rPr>
          <w:rFonts w:hint="eastAsia"/>
          <w:sz w:val="30"/>
          <w:szCs w:val="30"/>
        </w:rPr>
      </w:pPr>
      <w:r>
        <w:rPr>
          <w:rFonts w:hint="eastAsia"/>
          <w:sz w:val="30"/>
          <w:szCs w:val="30"/>
        </w:rPr>
        <w:t>因为，那些如此被剥夺继承权的人，凭什么能蒙受恩宠呢？</w:t>
      </w:r>
    </w:p>
    <w:p w14:paraId="6EFEB7FD">
      <w:pPr>
        <w:pStyle w:val="2"/>
        <w:spacing w:line="246" w:lineRule="auto"/>
        <w:rPr>
          <w:rFonts w:hint="eastAsia"/>
          <w:sz w:val="30"/>
          <w:szCs w:val="30"/>
        </w:rPr>
      </w:pPr>
    </w:p>
    <w:p w14:paraId="4C52F31E">
      <w:pPr>
        <w:pStyle w:val="2"/>
        <w:spacing w:line="246" w:lineRule="auto"/>
        <w:rPr>
          <w:rFonts w:hint="eastAsia"/>
          <w:sz w:val="30"/>
          <w:szCs w:val="30"/>
        </w:rPr>
      </w:pPr>
      <w:r>
        <w:rPr>
          <w:rFonts w:hint="eastAsia"/>
          <w:sz w:val="30"/>
          <w:szCs w:val="30"/>
        </w:rPr>
        <w:t>No probable cause can be assigned, but the satisfaction and intercession of Christ.</w:t>
      </w:r>
    </w:p>
    <w:p w14:paraId="73F32F97">
      <w:pPr>
        <w:pStyle w:val="2"/>
        <w:spacing w:line="246" w:lineRule="auto"/>
        <w:rPr>
          <w:rFonts w:hint="eastAsia"/>
          <w:sz w:val="30"/>
          <w:szCs w:val="30"/>
        </w:rPr>
      </w:pPr>
    </w:p>
    <w:p w14:paraId="48A77188">
      <w:pPr>
        <w:pStyle w:val="2"/>
        <w:spacing w:line="246" w:lineRule="auto"/>
        <w:rPr>
          <w:rFonts w:hint="eastAsia"/>
          <w:sz w:val="30"/>
          <w:szCs w:val="30"/>
        </w:rPr>
      </w:pPr>
      <w:r>
        <w:rPr>
          <w:rFonts w:hint="eastAsia"/>
          <w:sz w:val="30"/>
          <w:szCs w:val="30"/>
        </w:rPr>
        <w:t>除了基督的满足和代求之外，找不到任何可能的原因。</w:t>
      </w:r>
    </w:p>
    <w:p w14:paraId="15A4E9C9">
      <w:pPr>
        <w:pStyle w:val="2"/>
        <w:spacing w:line="246" w:lineRule="auto"/>
        <w:rPr>
          <w:rFonts w:hint="eastAsia"/>
          <w:sz w:val="30"/>
          <w:szCs w:val="30"/>
        </w:rPr>
      </w:pPr>
    </w:p>
    <w:p w14:paraId="69D84CD2">
      <w:pPr>
        <w:pStyle w:val="2"/>
        <w:spacing w:line="246" w:lineRule="auto"/>
        <w:rPr>
          <w:rFonts w:hint="eastAsia"/>
          <w:sz w:val="30"/>
          <w:szCs w:val="30"/>
        </w:rPr>
      </w:pPr>
      <w:r>
        <w:rPr>
          <w:rFonts w:hint="eastAsia"/>
          <w:sz w:val="30"/>
          <w:szCs w:val="30"/>
        </w:rPr>
        <w:t>But if that can procure the restoration of those who are already cast out of their Father's house, disinherited, and enslaved to the devil; shall it not rather procure, that they whose sin is pardoned shall never be ejected, disinherited, or brought under the power of the devil, but rather be corrected in measure, by their most gracious Father according to their fault?</w:t>
      </w:r>
    </w:p>
    <w:p w14:paraId="1F509BBB">
      <w:pPr>
        <w:pStyle w:val="2"/>
        <w:spacing w:line="246" w:lineRule="auto"/>
        <w:rPr>
          <w:rFonts w:hint="eastAsia"/>
          <w:sz w:val="30"/>
          <w:szCs w:val="30"/>
        </w:rPr>
      </w:pPr>
    </w:p>
    <w:p w14:paraId="305AD82F">
      <w:pPr>
        <w:pStyle w:val="2"/>
        <w:spacing w:line="246" w:lineRule="auto"/>
        <w:rPr>
          <w:rFonts w:hint="eastAsia"/>
          <w:sz w:val="30"/>
          <w:szCs w:val="30"/>
        </w:rPr>
      </w:pPr>
      <w:r>
        <w:rPr>
          <w:rFonts w:hint="eastAsia"/>
          <w:sz w:val="30"/>
          <w:szCs w:val="30"/>
        </w:rPr>
        <w:t>但是，如果那能使那些已经被逐出父家、被剥夺继承权并被魔鬼奴役的人得以恢复；难道它不更应该使那些罪得赦免的人永不被逐出、被剥夺继承权或被置于魔鬼的权势之下，而是由他们最仁慈的父亲按照他们的过错酌情管教吗？</w:t>
      </w:r>
    </w:p>
    <w:p w14:paraId="351F78E7">
      <w:pPr>
        <w:pStyle w:val="2"/>
        <w:spacing w:line="246" w:lineRule="auto"/>
        <w:rPr>
          <w:rFonts w:hint="eastAsia"/>
          <w:sz w:val="30"/>
          <w:szCs w:val="30"/>
        </w:rPr>
      </w:pPr>
    </w:p>
    <w:p w14:paraId="38631518">
      <w:pPr>
        <w:pStyle w:val="2"/>
        <w:spacing w:line="246" w:lineRule="auto"/>
        <w:rPr>
          <w:rFonts w:hint="eastAsia"/>
          <w:sz w:val="30"/>
          <w:szCs w:val="30"/>
        </w:rPr>
      </w:pPr>
      <w:r>
        <w:rPr>
          <w:rFonts w:hint="eastAsia"/>
          <w:sz w:val="30"/>
          <w:szCs w:val="30"/>
        </w:rPr>
        <w:t>This is much more probable, and far more becoming God.</w:t>
      </w:r>
    </w:p>
    <w:p w14:paraId="34989C52">
      <w:pPr>
        <w:pStyle w:val="2"/>
        <w:spacing w:line="246" w:lineRule="auto"/>
        <w:rPr>
          <w:rFonts w:hint="eastAsia"/>
          <w:sz w:val="30"/>
          <w:szCs w:val="30"/>
        </w:rPr>
      </w:pPr>
    </w:p>
    <w:p w14:paraId="70E63F9C">
      <w:pPr>
        <w:pStyle w:val="2"/>
        <w:spacing w:line="246" w:lineRule="auto"/>
        <w:rPr>
          <w:rFonts w:hint="eastAsia"/>
          <w:sz w:val="30"/>
          <w:szCs w:val="30"/>
        </w:rPr>
      </w:pPr>
      <w:r>
        <w:rPr>
          <w:rFonts w:hint="eastAsia"/>
          <w:sz w:val="30"/>
          <w:szCs w:val="30"/>
        </w:rPr>
        <w:t>这更为可能，也远为合乎神的体统。</w:t>
      </w:r>
    </w:p>
    <w:p w14:paraId="0CCD2A48">
      <w:pPr>
        <w:pStyle w:val="2"/>
        <w:spacing w:line="246" w:lineRule="auto"/>
        <w:rPr>
          <w:rFonts w:hint="eastAsia"/>
          <w:sz w:val="30"/>
          <w:szCs w:val="30"/>
        </w:rPr>
      </w:pPr>
    </w:p>
    <w:p w14:paraId="52F9E3C2">
      <w:pPr>
        <w:pStyle w:val="2"/>
        <w:spacing w:line="246" w:lineRule="auto"/>
        <w:rPr>
          <w:rFonts w:hint="eastAsia"/>
          <w:sz w:val="30"/>
          <w:szCs w:val="30"/>
        </w:rPr>
      </w:pPr>
      <w:r>
        <w:rPr>
          <w:rFonts w:hint="eastAsia"/>
          <w:sz w:val="30"/>
          <w:szCs w:val="30"/>
        </w:rPr>
        <w:t>XII. The whole adorable Trinity concurs to that conservation of believers above described.</w:t>
      </w:r>
    </w:p>
    <w:p w14:paraId="0CE2641D">
      <w:pPr>
        <w:pStyle w:val="2"/>
        <w:spacing w:line="246" w:lineRule="auto"/>
        <w:rPr>
          <w:rFonts w:hint="eastAsia"/>
          <w:sz w:val="30"/>
          <w:szCs w:val="30"/>
        </w:rPr>
      </w:pPr>
    </w:p>
    <w:p w14:paraId="00A39932">
      <w:pPr>
        <w:pStyle w:val="2"/>
        <w:spacing w:line="246" w:lineRule="auto"/>
        <w:rPr>
          <w:rFonts w:hint="eastAsia"/>
          <w:sz w:val="30"/>
          <w:szCs w:val="30"/>
        </w:rPr>
      </w:pPr>
      <w:r>
        <w:rPr>
          <w:rFonts w:hint="eastAsia"/>
          <w:sz w:val="30"/>
          <w:szCs w:val="30"/>
        </w:rPr>
        <w:t>XII. 可敬拜的三位一体神都参与了上述对信徒的保守。</w:t>
      </w:r>
    </w:p>
    <w:p w14:paraId="1213A062">
      <w:pPr>
        <w:pStyle w:val="2"/>
        <w:spacing w:line="246" w:lineRule="auto"/>
        <w:rPr>
          <w:rFonts w:hint="eastAsia"/>
          <w:sz w:val="30"/>
          <w:szCs w:val="30"/>
        </w:rPr>
      </w:pPr>
    </w:p>
    <w:p w14:paraId="0C0C2BAC">
      <w:pPr>
        <w:pStyle w:val="2"/>
        <w:spacing w:line="246" w:lineRule="auto"/>
        <w:rPr>
          <w:rFonts w:hint="eastAsia"/>
          <w:sz w:val="30"/>
          <w:szCs w:val="30"/>
        </w:rPr>
      </w:pPr>
      <w:r>
        <w:rPr>
          <w:rFonts w:hint="eastAsia"/>
          <w:sz w:val="30"/>
          <w:szCs w:val="30"/>
        </w:rPr>
        <w:t>The Father has, by a sure and immutable decree, predestinated them to eternal salvation, which we proved at large chap. iv. sect. xiv. seq.</w:t>
      </w:r>
    </w:p>
    <w:p w14:paraId="6C84129D">
      <w:pPr>
        <w:pStyle w:val="2"/>
        <w:spacing w:line="246" w:lineRule="auto"/>
        <w:rPr>
          <w:rFonts w:hint="eastAsia"/>
          <w:sz w:val="30"/>
          <w:szCs w:val="30"/>
        </w:rPr>
      </w:pPr>
    </w:p>
    <w:p w14:paraId="4191EB23">
      <w:pPr>
        <w:pStyle w:val="2"/>
        <w:spacing w:line="246" w:lineRule="auto"/>
        <w:rPr>
          <w:rFonts w:hint="eastAsia"/>
          <w:sz w:val="30"/>
          <w:szCs w:val="30"/>
        </w:rPr>
      </w:pPr>
      <w:r>
        <w:rPr>
          <w:rFonts w:hint="eastAsia"/>
          <w:sz w:val="30"/>
          <w:szCs w:val="30"/>
        </w:rPr>
        <w:t>圣父藉着确定不变的预旨，预定了他们得永恒的救恩，这一点我们在第四章第十四节及其后有详尽的证明。</w:t>
      </w:r>
    </w:p>
    <w:p w14:paraId="51EACB4D">
      <w:pPr>
        <w:pStyle w:val="2"/>
        <w:spacing w:line="246" w:lineRule="auto"/>
        <w:rPr>
          <w:rFonts w:hint="eastAsia"/>
          <w:sz w:val="30"/>
          <w:szCs w:val="30"/>
        </w:rPr>
      </w:pPr>
    </w:p>
    <w:p w14:paraId="43165511">
      <w:pPr>
        <w:pStyle w:val="2"/>
        <w:spacing w:line="246" w:lineRule="auto"/>
        <w:rPr>
          <w:rFonts w:hint="eastAsia"/>
          <w:sz w:val="30"/>
          <w:szCs w:val="30"/>
        </w:rPr>
      </w:pPr>
      <w:r>
        <w:rPr>
          <w:rFonts w:hint="eastAsia"/>
          <w:sz w:val="30"/>
          <w:szCs w:val="30"/>
        </w:rPr>
        <w:t>But they cannot obtain salvation unless they persevere in faith and holiness.</w:t>
      </w:r>
    </w:p>
    <w:p w14:paraId="0F78C142">
      <w:pPr>
        <w:pStyle w:val="2"/>
        <w:spacing w:line="246" w:lineRule="auto"/>
        <w:rPr>
          <w:rFonts w:hint="eastAsia"/>
          <w:sz w:val="30"/>
          <w:szCs w:val="30"/>
        </w:rPr>
      </w:pPr>
    </w:p>
    <w:p w14:paraId="13E51435">
      <w:pPr>
        <w:pStyle w:val="2"/>
        <w:spacing w:line="246" w:lineRule="auto"/>
        <w:rPr>
          <w:rFonts w:hint="eastAsia"/>
          <w:sz w:val="30"/>
          <w:szCs w:val="30"/>
        </w:rPr>
      </w:pPr>
      <w:r>
        <w:rPr>
          <w:rFonts w:hint="eastAsia"/>
          <w:sz w:val="30"/>
          <w:szCs w:val="30"/>
        </w:rPr>
        <w:t>但除非他们在信心和圣洁上恒忍，否则他们无法获得救恩。</w:t>
      </w:r>
    </w:p>
    <w:p w14:paraId="52F4DED5">
      <w:pPr>
        <w:pStyle w:val="2"/>
        <w:spacing w:line="246" w:lineRule="auto"/>
        <w:rPr>
          <w:rFonts w:hint="eastAsia"/>
          <w:sz w:val="30"/>
          <w:szCs w:val="30"/>
        </w:rPr>
      </w:pPr>
    </w:p>
    <w:p w14:paraId="2D257A04">
      <w:pPr>
        <w:pStyle w:val="2"/>
        <w:spacing w:line="246" w:lineRule="auto"/>
        <w:rPr>
          <w:rFonts w:hint="eastAsia"/>
          <w:sz w:val="30"/>
          <w:szCs w:val="30"/>
        </w:rPr>
      </w:pPr>
      <w:r>
        <w:rPr>
          <w:rFonts w:hint="eastAsia"/>
          <w:sz w:val="30"/>
          <w:szCs w:val="30"/>
        </w:rPr>
        <w:t>Neither can they persevere unless they are supported by the power of God.</w:t>
      </w:r>
    </w:p>
    <w:p w14:paraId="2C957DC9">
      <w:pPr>
        <w:pStyle w:val="2"/>
        <w:spacing w:line="246" w:lineRule="auto"/>
        <w:rPr>
          <w:rFonts w:hint="eastAsia"/>
          <w:sz w:val="30"/>
          <w:szCs w:val="30"/>
        </w:rPr>
      </w:pPr>
    </w:p>
    <w:p w14:paraId="17A89EBC">
      <w:pPr>
        <w:pStyle w:val="2"/>
        <w:spacing w:line="246" w:lineRule="auto"/>
        <w:rPr>
          <w:rFonts w:hint="eastAsia"/>
          <w:sz w:val="30"/>
          <w:szCs w:val="30"/>
        </w:rPr>
      </w:pPr>
      <w:r>
        <w:rPr>
          <w:rFonts w:hint="eastAsia"/>
          <w:sz w:val="30"/>
          <w:szCs w:val="30"/>
        </w:rPr>
        <w:t>除非他们得到神大能的扶持，否则他们也不能恒忍。</w:t>
      </w:r>
    </w:p>
    <w:p w14:paraId="3E885985">
      <w:pPr>
        <w:pStyle w:val="2"/>
        <w:spacing w:line="246" w:lineRule="auto"/>
        <w:rPr>
          <w:rFonts w:hint="eastAsia"/>
          <w:sz w:val="30"/>
          <w:szCs w:val="30"/>
        </w:rPr>
      </w:pPr>
    </w:p>
    <w:p w14:paraId="6CC90855">
      <w:pPr>
        <w:pStyle w:val="2"/>
        <w:spacing w:line="246" w:lineRule="auto"/>
        <w:rPr>
          <w:rFonts w:hint="eastAsia"/>
          <w:sz w:val="30"/>
          <w:szCs w:val="30"/>
        </w:rPr>
      </w:pPr>
      <w:r>
        <w:rPr>
          <w:rFonts w:hint="eastAsia"/>
          <w:sz w:val="30"/>
          <w:szCs w:val="30"/>
        </w:rPr>
        <w:t>Hence Christ himself infers the impossibility of the seduction of the elect from their election.</w:t>
      </w:r>
    </w:p>
    <w:p w14:paraId="4A43C34C">
      <w:pPr>
        <w:pStyle w:val="2"/>
        <w:spacing w:line="246" w:lineRule="auto"/>
        <w:rPr>
          <w:rFonts w:hint="eastAsia"/>
          <w:sz w:val="30"/>
          <w:szCs w:val="30"/>
        </w:rPr>
      </w:pPr>
    </w:p>
    <w:p w14:paraId="4C272464">
      <w:pPr>
        <w:pStyle w:val="2"/>
        <w:spacing w:line="246" w:lineRule="auto"/>
        <w:rPr>
          <w:rFonts w:hint="eastAsia"/>
          <w:sz w:val="30"/>
          <w:szCs w:val="30"/>
        </w:rPr>
      </w:pPr>
      <w:r>
        <w:rPr>
          <w:rFonts w:hint="eastAsia"/>
          <w:sz w:val="30"/>
          <w:szCs w:val="30"/>
        </w:rPr>
        <w:t>因此，基督自己从选民的拣选推断出选民受迷惑的不可能性。</w:t>
      </w:r>
    </w:p>
    <w:p w14:paraId="14C5A9CB">
      <w:pPr>
        <w:pStyle w:val="2"/>
        <w:spacing w:line="246" w:lineRule="auto"/>
        <w:rPr>
          <w:rFonts w:hint="eastAsia"/>
          <w:sz w:val="30"/>
          <w:szCs w:val="30"/>
        </w:rPr>
      </w:pPr>
    </w:p>
    <w:p w14:paraId="465A50B3">
      <w:pPr>
        <w:pStyle w:val="2"/>
        <w:spacing w:line="246" w:lineRule="auto"/>
        <w:rPr>
          <w:rFonts w:hint="eastAsia"/>
          <w:sz w:val="30"/>
          <w:szCs w:val="30"/>
        </w:rPr>
      </w:pPr>
      <w:r>
        <w:rPr>
          <w:rFonts w:hint="eastAsia"/>
          <w:sz w:val="30"/>
          <w:szCs w:val="30"/>
        </w:rPr>
        <w:t>Matt. 24:24: "They shall show great signs and wonders, insomuch that (if it were possible) they shall deceive the very elect."</w:t>
      </w:r>
    </w:p>
    <w:p w14:paraId="7A6C76D1">
      <w:pPr>
        <w:pStyle w:val="2"/>
        <w:spacing w:line="246" w:lineRule="auto"/>
        <w:rPr>
          <w:rFonts w:hint="eastAsia"/>
          <w:sz w:val="30"/>
          <w:szCs w:val="30"/>
        </w:rPr>
      </w:pPr>
    </w:p>
    <w:p w14:paraId="4D8BC369">
      <w:pPr>
        <w:pStyle w:val="2"/>
        <w:spacing w:line="246" w:lineRule="auto"/>
        <w:rPr>
          <w:rFonts w:hint="eastAsia"/>
          <w:sz w:val="30"/>
          <w:szCs w:val="30"/>
        </w:rPr>
      </w:pPr>
      <w:r>
        <w:rPr>
          <w:rFonts w:hint="eastAsia"/>
          <w:sz w:val="30"/>
          <w:szCs w:val="30"/>
        </w:rPr>
        <w:t>马太福音24章24节：“他们要显大神迹、大奇事，倘若能行，连选民也就迷惑了。”</w:t>
      </w:r>
    </w:p>
    <w:p w14:paraId="03A8854A">
      <w:pPr>
        <w:pStyle w:val="2"/>
        <w:spacing w:line="246" w:lineRule="auto"/>
        <w:rPr>
          <w:rFonts w:hint="eastAsia"/>
          <w:sz w:val="30"/>
          <w:szCs w:val="30"/>
        </w:rPr>
      </w:pPr>
    </w:p>
    <w:p w14:paraId="47C1B927">
      <w:pPr>
        <w:pStyle w:val="2"/>
        <w:spacing w:line="246" w:lineRule="auto"/>
        <w:rPr>
          <w:rFonts w:hint="eastAsia"/>
          <w:sz w:val="30"/>
          <w:szCs w:val="30"/>
        </w:rPr>
      </w:pPr>
      <w:r>
        <w:rPr>
          <w:rFonts w:hint="eastAsia"/>
          <w:sz w:val="30"/>
          <w:szCs w:val="30"/>
        </w:rPr>
        <w:t>It is plain that the Lord Jesus there treats of the elect after their calling, and being brought to the knowledge of the truth; and speaks, not of any seduction whatever, but of that which is total and final; whereby, having forsaken Christ, they give credit to the most false and lying deceivers.</w:t>
      </w:r>
    </w:p>
    <w:p w14:paraId="4DDEEC75">
      <w:pPr>
        <w:pStyle w:val="2"/>
        <w:spacing w:line="246" w:lineRule="auto"/>
        <w:rPr>
          <w:rFonts w:hint="eastAsia"/>
          <w:sz w:val="30"/>
          <w:szCs w:val="30"/>
        </w:rPr>
      </w:pPr>
    </w:p>
    <w:p w14:paraId="1F263762">
      <w:pPr>
        <w:pStyle w:val="2"/>
        <w:spacing w:line="246" w:lineRule="auto"/>
        <w:rPr>
          <w:rFonts w:hint="eastAsia"/>
          <w:sz w:val="30"/>
          <w:szCs w:val="30"/>
        </w:rPr>
      </w:pPr>
      <w:r>
        <w:rPr>
          <w:rFonts w:hint="eastAsia"/>
          <w:sz w:val="30"/>
          <w:szCs w:val="30"/>
        </w:rPr>
        <w:t>很明显，主耶稣在那里论及的是选民在蒙召并认识真理之后的情况；祂所说的，并非任何迷惑，而是那种完全和最终的迷惑；藉此，他们离弃基督，相信最虚假和说谎的欺骗者。</w:t>
      </w:r>
    </w:p>
    <w:p w14:paraId="45EA2C4E">
      <w:pPr>
        <w:pStyle w:val="2"/>
        <w:spacing w:line="246" w:lineRule="auto"/>
        <w:rPr>
          <w:rFonts w:hint="eastAsia"/>
          <w:sz w:val="30"/>
          <w:szCs w:val="30"/>
        </w:rPr>
      </w:pPr>
    </w:p>
    <w:p w14:paraId="4714A212">
      <w:pPr>
        <w:pStyle w:val="2"/>
        <w:spacing w:line="246" w:lineRule="auto"/>
        <w:rPr>
          <w:rFonts w:hint="eastAsia"/>
          <w:sz w:val="30"/>
          <w:szCs w:val="30"/>
        </w:rPr>
      </w:pPr>
      <w:r>
        <w:rPr>
          <w:rFonts w:hint="eastAsia"/>
          <w:sz w:val="30"/>
          <w:szCs w:val="30"/>
        </w:rPr>
        <w:t>He, moreover, foretells, that such would be the efficacy of those false prophets to deceive, that they would not only seduce those,who at least make some slight attempts after faith, but impose on the very elect, if (as it is not) the power of any seduction was so great, as to overthrow the faith of such.</w:t>
      </w:r>
    </w:p>
    <w:p w14:paraId="796254A4">
      <w:pPr>
        <w:pStyle w:val="2"/>
        <w:spacing w:line="246" w:lineRule="auto"/>
        <w:rPr>
          <w:rFonts w:hint="eastAsia"/>
          <w:sz w:val="30"/>
          <w:szCs w:val="30"/>
        </w:rPr>
      </w:pPr>
    </w:p>
    <w:p w14:paraId="4BC953D9">
      <w:pPr>
        <w:pStyle w:val="2"/>
        <w:spacing w:line="246" w:lineRule="auto"/>
        <w:rPr>
          <w:rFonts w:hint="eastAsia"/>
          <w:sz w:val="30"/>
          <w:szCs w:val="30"/>
        </w:rPr>
      </w:pPr>
      <w:r>
        <w:rPr>
          <w:rFonts w:hint="eastAsia"/>
          <w:sz w:val="30"/>
          <w:szCs w:val="30"/>
        </w:rPr>
        <w:t>此外，祂预言，那些假先知迷惑人的效力会如此之大，以致他们不仅会迷惑那些至少对信仰做过些微尝试的人，而且会欺骗选民本身，如果（事实上并非如此）任何迷惑的力量大到足以推翻这些人的信仰。</w:t>
      </w:r>
    </w:p>
    <w:p w14:paraId="4AE76594">
      <w:pPr>
        <w:pStyle w:val="2"/>
        <w:spacing w:line="246" w:lineRule="auto"/>
        <w:rPr>
          <w:rFonts w:hint="eastAsia"/>
          <w:sz w:val="30"/>
          <w:szCs w:val="30"/>
        </w:rPr>
      </w:pPr>
    </w:p>
    <w:p w14:paraId="43205121">
      <w:pPr>
        <w:pStyle w:val="2"/>
        <w:spacing w:line="246" w:lineRule="auto"/>
        <w:rPr>
          <w:rFonts w:hint="eastAsia"/>
          <w:sz w:val="30"/>
          <w:szCs w:val="30"/>
        </w:rPr>
      </w:pPr>
      <w:r>
        <w:rPr>
          <w:rFonts w:hint="eastAsia"/>
          <w:sz w:val="30"/>
          <w:szCs w:val="30"/>
        </w:rPr>
        <w:t>But that those words, "if it were possible," intimate a real impossibility, from the supposition of the divine decree, is evident from this; because if it was possible for any of the elect to be seduced, which our adversaries suppose; it would also happen, according to our Lord's expression, that some of the elect might be actually deceived by the false prophets; which is contrary both to the intention of Christ, to experience, and all sound reasoning.</w:t>
      </w:r>
    </w:p>
    <w:p w14:paraId="1DACE1AD">
      <w:pPr>
        <w:pStyle w:val="2"/>
        <w:spacing w:line="246" w:lineRule="auto"/>
        <w:rPr>
          <w:rFonts w:hint="eastAsia"/>
          <w:sz w:val="30"/>
          <w:szCs w:val="30"/>
        </w:rPr>
      </w:pPr>
    </w:p>
    <w:p w14:paraId="195CA070">
      <w:pPr>
        <w:pStyle w:val="2"/>
        <w:spacing w:line="246" w:lineRule="auto"/>
        <w:rPr>
          <w:rFonts w:hint="eastAsia"/>
          <w:sz w:val="30"/>
          <w:szCs w:val="30"/>
        </w:rPr>
      </w:pPr>
      <w:r>
        <w:rPr>
          <w:rFonts w:hint="eastAsia"/>
          <w:sz w:val="30"/>
          <w:szCs w:val="30"/>
        </w:rPr>
        <w:t>但是，“倘若能行”这些话暗示了基于神预旨假设的真实不可能性，这一点从以下事实可以明显看出：因为如果任何选民有可能被迷惑，正如我们的反对者所假设的那样；那么根据我们主的表达，一些选民也可能实际上被假先知欺骗；这既违背了基督的意图，也违背了经验和所有合理的推理。</w:t>
      </w:r>
    </w:p>
    <w:p w14:paraId="42F1CA46">
      <w:pPr>
        <w:pStyle w:val="2"/>
        <w:spacing w:line="246" w:lineRule="auto"/>
        <w:rPr>
          <w:rFonts w:hint="eastAsia"/>
          <w:sz w:val="30"/>
          <w:szCs w:val="30"/>
        </w:rPr>
      </w:pPr>
    </w:p>
    <w:p w14:paraId="085C1CA6">
      <w:pPr>
        <w:pStyle w:val="2"/>
        <w:spacing w:line="246" w:lineRule="auto"/>
        <w:rPr>
          <w:rFonts w:hint="eastAsia"/>
          <w:sz w:val="30"/>
          <w:szCs w:val="30"/>
        </w:rPr>
      </w:pPr>
      <w:r>
        <w:rPr>
          <w:rFonts w:hint="eastAsia"/>
          <w:sz w:val="30"/>
          <w:szCs w:val="30"/>
        </w:rPr>
        <w:t>XIII. Yet our adversaries insist and pretend that the phrase, "if it were possible," does not always denote an absolute impossibility, but often the difficulty of doing a thing; and bring, for that purpose, various places of Scripture; as Acts 20:16, where Paul is said "to have hasted, if it were possible for him, to be at Jerusalem the day of pentecost."</w:t>
      </w:r>
    </w:p>
    <w:p w14:paraId="573ED2A6">
      <w:pPr>
        <w:pStyle w:val="2"/>
        <w:spacing w:line="246" w:lineRule="auto"/>
        <w:rPr>
          <w:rFonts w:hint="eastAsia"/>
          <w:sz w:val="30"/>
          <w:szCs w:val="30"/>
        </w:rPr>
      </w:pPr>
    </w:p>
    <w:p w14:paraId="050D50DB">
      <w:pPr>
        <w:pStyle w:val="2"/>
        <w:spacing w:line="246" w:lineRule="auto"/>
        <w:rPr>
          <w:rFonts w:hint="eastAsia"/>
          <w:sz w:val="30"/>
          <w:szCs w:val="30"/>
        </w:rPr>
      </w:pPr>
      <w:r>
        <w:rPr>
          <w:rFonts w:hint="eastAsia"/>
          <w:sz w:val="30"/>
          <w:szCs w:val="30"/>
        </w:rPr>
        <w:t>XIII. 然而，我们的反对者坚持并声称，“倘若能行”这个短语并不总是表示绝对的不可能性，而常常表示做某事的困难；为此，他们引用了圣经中的各种经文；例如使徒行传20章16节，那里说保罗“急忙赶路，意思是要在五旬节那天赶到耶路撒冷，倘若能行的话。”</w:t>
      </w:r>
    </w:p>
    <w:p w14:paraId="77358789">
      <w:pPr>
        <w:pStyle w:val="2"/>
        <w:spacing w:line="246" w:lineRule="auto"/>
        <w:rPr>
          <w:rFonts w:hint="eastAsia"/>
          <w:sz w:val="30"/>
          <w:szCs w:val="30"/>
        </w:rPr>
      </w:pPr>
    </w:p>
    <w:p w14:paraId="6A7B5E07">
      <w:pPr>
        <w:pStyle w:val="2"/>
        <w:spacing w:line="246" w:lineRule="auto"/>
        <w:rPr>
          <w:rFonts w:hint="eastAsia"/>
          <w:sz w:val="30"/>
          <w:szCs w:val="30"/>
        </w:rPr>
      </w:pPr>
      <w:r>
        <w:rPr>
          <w:rFonts w:hint="eastAsia"/>
          <w:sz w:val="30"/>
          <w:szCs w:val="30"/>
        </w:rPr>
        <w:t>Rom. 12:18, "If it be possible, as much as liethin you, live peaceably with all men."</w:t>
      </w:r>
    </w:p>
    <w:p w14:paraId="76411701">
      <w:pPr>
        <w:pStyle w:val="2"/>
        <w:spacing w:line="246" w:lineRule="auto"/>
        <w:rPr>
          <w:rFonts w:hint="eastAsia"/>
          <w:sz w:val="30"/>
          <w:szCs w:val="30"/>
        </w:rPr>
      </w:pPr>
    </w:p>
    <w:p w14:paraId="30797D1D">
      <w:pPr>
        <w:pStyle w:val="2"/>
        <w:spacing w:line="246" w:lineRule="auto"/>
        <w:rPr>
          <w:rFonts w:hint="eastAsia"/>
          <w:sz w:val="30"/>
          <w:szCs w:val="30"/>
        </w:rPr>
      </w:pPr>
      <w:r>
        <w:rPr>
          <w:rFonts w:hint="eastAsia"/>
          <w:sz w:val="30"/>
          <w:szCs w:val="30"/>
        </w:rPr>
        <w:t>罗马书12章18节：“若是能行，总要尽力与众人和睦。”</w:t>
      </w:r>
    </w:p>
    <w:p w14:paraId="4878EAC4">
      <w:pPr>
        <w:pStyle w:val="2"/>
        <w:spacing w:line="246" w:lineRule="auto"/>
        <w:rPr>
          <w:rFonts w:hint="eastAsia"/>
          <w:sz w:val="30"/>
          <w:szCs w:val="30"/>
        </w:rPr>
      </w:pPr>
    </w:p>
    <w:p w14:paraId="14C1141F">
      <w:pPr>
        <w:pStyle w:val="2"/>
        <w:spacing w:line="246" w:lineRule="auto"/>
        <w:rPr>
          <w:rFonts w:hint="eastAsia"/>
          <w:sz w:val="30"/>
          <w:szCs w:val="30"/>
        </w:rPr>
      </w:pPr>
      <w:r>
        <w:rPr>
          <w:rFonts w:hint="eastAsia"/>
          <w:sz w:val="30"/>
          <w:szCs w:val="30"/>
        </w:rPr>
        <w:t>Gal. 4:15, "I bear you record, that, if it had been possible, ye would have plucked out your own eyes, and have given them to me."</w:t>
      </w:r>
    </w:p>
    <w:p w14:paraId="53C732B8">
      <w:pPr>
        <w:pStyle w:val="2"/>
        <w:spacing w:line="246" w:lineRule="auto"/>
        <w:rPr>
          <w:rFonts w:hint="eastAsia"/>
          <w:sz w:val="30"/>
          <w:szCs w:val="30"/>
        </w:rPr>
      </w:pPr>
    </w:p>
    <w:p w14:paraId="2BE5840C">
      <w:pPr>
        <w:pStyle w:val="2"/>
        <w:spacing w:line="246" w:lineRule="auto"/>
        <w:rPr>
          <w:rFonts w:hint="eastAsia"/>
          <w:sz w:val="30"/>
          <w:szCs w:val="30"/>
        </w:rPr>
      </w:pPr>
      <w:r>
        <w:rPr>
          <w:rFonts w:hint="eastAsia"/>
          <w:sz w:val="30"/>
          <w:szCs w:val="30"/>
        </w:rPr>
        <w:t>加拉太书4章15节：“我可以给你们作见证，那时你们若能行，就是把自己的眼睛剜出来给我，也都情愿。”</w:t>
      </w:r>
    </w:p>
    <w:p w14:paraId="143047F0">
      <w:pPr>
        <w:pStyle w:val="2"/>
        <w:spacing w:line="246" w:lineRule="auto"/>
        <w:rPr>
          <w:rFonts w:hint="eastAsia"/>
          <w:sz w:val="30"/>
          <w:szCs w:val="30"/>
        </w:rPr>
      </w:pPr>
    </w:p>
    <w:p w14:paraId="4E7CC4CA">
      <w:pPr>
        <w:pStyle w:val="2"/>
        <w:spacing w:line="246" w:lineRule="auto"/>
        <w:rPr>
          <w:rFonts w:hint="eastAsia"/>
          <w:sz w:val="30"/>
          <w:szCs w:val="30"/>
        </w:rPr>
      </w:pPr>
      <w:r>
        <w:rPr>
          <w:rFonts w:hint="eastAsia"/>
          <w:sz w:val="30"/>
          <w:szCs w:val="30"/>
        </w:rPr>
        <w:t>Matt. 26:39, "O my Father, if it be possible, let this cup pass from me."</w:t>
      </w:r>
    </w:p>
    <w:p w14:paraId="531DCA23">
      <w:pPr>
        <w:pStyle w:val="2"/>
        <w:spacing w:line="246" w:lineRule="auto"/>
        <w:rPr>
          <w:rFonts w:hint="eastAsia"/>
          <w:sz w:val="30"/>
          <w:szCs w:val="30"/>
        </w:rPr>
      </w:pPr>
    </w:p>
    <w:p w14:paraId="275AC850">
      <w:pPr>
        <w:pStyle w:val="2"/>
        <w:spacing w:line="246" w:lineRule="auto"/>
        <w:rPr>
          <w:rFonts w:hint="eastAsia"/>
          <w:sz w:val="30"/>
          <w:szCs w:val="30"/>
        </w:rPr>
      </w:pPr>
      <w:r>
        <w:rPr>
          <w:rFonts w:hint="eastAsia"/>
          <w:sz w:val="30"/>
          <w:szCs w:val="30"/>
        </w:rPr>
        <w:t>马太福音26章39节：“我父啊，倘若可行，求你叫这杯离开我。”</w:t>
      </w:r>
    </w:p>
    <w:p w14:paraId="1230B595">
      <w:pPr>
        <w:pStyle w:val="2"/>
        <w:spacing w:line="246" w:lineRule="auto"/>
        <w:rPr>
          <w:rFonts w:hint="eastAsia"/>
          <w:sz w:val="30"/>
          <w:szCs w:val="30"/>
        </w:rPr>
      </w:pPr>
    </w:p>
    <w:p w14:paraId="0D547CE3">
      <w:pPr>
        <w:pStyle w:val="2"/>
        <w:spacing w:line="246" w:lineRule="auto"/>
        <w:rPr>
          <w:rFonts w:hint="eastAsia"/>
          <w:sz w:val="30"/>
          <w:szCs w:val="30"/>
        </w:rPr>
      </w:pPr>
      <w:r>
        <w:rPr>
          <w:rFonts w:hint="eastAsia"/>
          <w:sz w:val="30"/>
          <w:szCs w:val="30"/>
        </w:rPr>
        <w:t>XIV. But the answer is at hand.</w:t>
      </w:r>
    </w:p>
    <w:p w14:paraId="3DCED923">
      <w:pPr>
        <w:pStyle w:val="2"/>
        <w:spacing w:line="246" w:lineRule="auto"/>
        <w:rPr>
          <w:rFonts w:hint="eastAsia"/>
          <w:sz w:val="30"/>
          <w:szCs w:val="30"/>
        </w:rPr>
      </w:pPr>
    </w:p>
    <w:p w14:paraId="09E7192F">
      <w:pPr>
        <w:pStyle w:val="2"/>
        <w:spacing w:line="246" w:lineRule="auto"/>
        <w:rPr>
          <w:rFonts w:hint="eastAsia"/>
          <w:sz w:val="30"/>
          <w:szCs w:val="30"/>
        </w:rPr>
      </w:pPr>
      <w:r>
        <w:rPr>
          <w:rFonts w:hint="eastAsia"/>
          <w:sz w:val="30"/>
          <w:szCs w:val="30"/>
        </w:rPr>
        <w:t>XIV. 但答案就在眼前。</w:t>
      </w:r>
    </w:p>
    <w:p w14:paraId="7943980D">
      <w:pPr>
        <w:pStyle w:val="2"/>
        <w:spacing w:line="246" w:lineRule="auto"/>
        <w:rPr>
          <w:rFonts w:hint="eastAsia"/>
          <w:sz w:val="30"/>
          <w:szCs w:val="30"/>
        </w:rPr>
      </w:pPr>
    </w:p>
    <w:p w14:paraId="29E910C9">
      <w:pPr>
        <w:pStyle w:val="2"/>
        <w:spacing w:line="246" w:lineRule="auto"/>
        <w:rPr>
          <w:rFonts w:hint="eastAsia"/>
          <w:sz w:val="30"/>
          <w:szCs w:val="30"/>
        </w:rPr>
      </w:pPr>
      <w:r>
        <w:rPr>
          <w:rFonts w:hint="eastAsia"/>
          <w:sz w:val="30"/>
          <w:szCs w:val="30"/>
        </w:rPr>
        <w:t>1st. If the thing spoken of should really happen, then the expression "if it be possible," would denote the great difficulty of executing the same; if it should not, its real impossibility is then intended.</w:t>
      </w:r>
    </w:p>
    <w:p w14:paraId="7AD04D7F">
      <w:pPr>
        <w:pStyle w:val="2"/>
        <w:spacing w:line="246" w:lineRule="auto"/>
        <w:rPr>
          <w:rFonts w:hint="eastAsia"/>
          <w:sz w:val="30"/>
          <w:szCs w:val="30"/>
        </w:rPr>
      </w:pPr>
    </w:p>
    <w:p w14:paraId="037AA18D">
      <w:pPr>
        <w:pStyle w:val="2"/>
        <w:spacing w:line="246" w:lineRule="auto"/>
        <w:rPr>
          <w:rFonts w:hint="eastAsia"/>
          <w:sz w:val="30"/>
          <w:szCs w:val="30"/>
        </w:rPr>
      </w:pPr>
      <w:r>
        <w:rPr>
          <w:rFonts w:hint="eastAsia"/>
          <w:sz w:val="30"/>
          <w:szCs w:val="30"/>
        </w:rPr>
        <w:t>首先，如果所说的事情真的发生，那么“倘若能行”这个表达就表示执行此事有极大的困难；如果它不发生，那么其意图就是它真实的不可能性。</w:t>
      </w:r>
    </w:p>
    <w:p w14:paraId="73CE88D9">
      <w:pPr>
        <w:pStyle w:val="2"/>
        <w:spacing w:line="246" w:lineRule="auto"/>
        <w:rPr>
          <w:rFonts w:hint="eastAsia"/>
          <w:sz w:val="30"/>
          <w:szCs w:val="30"/>
        </w:rPr>
      </w:pPr>
    </w:p>
    <w:p w14:paraId="2CDA36E7">
      <w:pPr>
        <w:pStyle w:val="2"/>
        <w:spacing w:line="246" w:lineRule="auto"/>
        <w:rPr>
          <w:rFonts w:hint="eastAsia"/>
          <w:sz w:val="30"/>
          <w:szCs w:val="30"/>
        </w:rPr>
      </w:pPr>
      <w:r>
        <w:rPr>
          <w:rFonts w:hint="eastAsia"/>
          <w:sz w:val="30"/>
          <w:szCs w:val="30"/>
        </w:rPr>
        <w:t>Paul was in doubt whether it were possible for him, at so great a distance, to be at Jerusalem on the feast day; which was very difficult, nay, impossible, unless he made more than ordinary expedition.</w:t>
      </w:r>
    </w:p>
    <w:p w14:paraId="6777E4C6">
      <w:pPr>
        <w:pStyle w:val="2"/>
        <w:spacing w:line="246" w:lineRule="auto"/>
        <w:rPr>
          <w:rFonts w:hint="eastAsia"/>
          <w:sz w:val="30"/>
          <w:szCs w:val="30"/>
        </w:rPr>
      </w:pPr>
    </w:p>
    <w:p w14:paraId="76E6FFE8">
      <w:pPr>
        <w:pStyle w:val="2"/>
        <w:spacing w:line="246" w:lineRule="auto"/>
        <w:rPr>
          <w:rFonts w:hint="eastAsia"/>
          <w:sz w:val="30"/>
          <w:szCs w:val="30"/>
        </w:rPr>
      </w:pPr>
      <w:r>
        <w:rPr>
          <w:rFonts w:hint="eastAsia"/>
          <w:sz w:val="30"/>
          <w:szCs w:val="30"/>
        </w:rPr>
        <w:t>保罗怀疑他是否有可能在如此遥远的距离，在节期那天赶到耶路撒冷；这非常困难，不，是不可能的，除非他比平常更快地赶路。</w:t>
      </w:r>
    </w:p>
    <w:p w14:paraId="114D85C3">
      <w:pPr>
        <w:pStyle w:val="2"/>
        <w:spacing w:line="246" w:lineRule="auto"/>
        <w:rPr>
          <w:rFonts w:hint="eastAsia"/>
          <w:sz w:val="30"/>
          <w:szCs w:val="30"/>
        </w:rPr>
      </w:pPr>
    </w:p>
    <w:p w14:paraId="635B8492">
      <w:pPr>
        <w:pStyle w:val="2"/>
        <w:spacing w:line="246" w:lineRule="auto"/>
        <w:rPr>
          <w:rFonts w:hint="eastAsia"/>
          <w:sz w:val="30"/>
          <w:szCs w:val="30"/>
        </w:rPr>
      </w:pPr>
      <w:r>
        <w:rPr>
          <w:rFonts w:hint="eastAsia"/>
          <w:sz w:val="30"/>
          <w:szCs w:val="30"/>
        </w:rPr>
        <w:t>It is impossible, considering the great perverseness of mankind, to live always in peace with all men.</w:t>
      </w:r>
    </w:p>
    <w:p w14:paraId="11D69CBA">
      <w:pPr>
        <w:pStyle w:val="2"/>
        <w:spacing w:line="246" w:lineRule="auto"/>
        <w:rPr>
          <w:rFonts w:hint="eastAsia"/>
          <w:sz w:val="30"/>
          <w:szCs w:val="30"/>
        </w:rPr>
      </w:pPr>
    </w:p>
    <w:p w14:paraId="5F59154F">
      <w:pPr>
        <w:pStyle w:val="2"/>
        <w:spacing w:line="246" w:lineRule="auto"/>
        <w:rPr>
          <w:rFonts w:hint="eastAsia"/>
          <w:sz w:val="30"/>
          <w:szCs w:val="30"/>
        </w:rPr>
      </w:pPr>
      <w:r>
        <w:rPr>
          <w:rFonts w:hint="eastAsia"/>
          <w:sz w:val="30"/>
          <w:szCs w:val="30"/>
        </w:rPr>
        <w:t>考虑到人类极大的悖谬，要始终与所有人和睦相处是不可能的。</w:t>
      </w:r>
    </w:p>
    <w:p w14:paraId="398BF294">
      <w:pPr>
        <w:pStyle w:val="2"/>
        <w:spacing w:line="246" w:lineRule="auto"/>
        <w:rPr>
          <w:rFonts w:hint="eastAsia"/>
          <w:sz w:val="30"/>
          <w:szCs w:val="30"/>
        </w:rPr>
      </w:pPr>
    </w:p>
    <w:p w14:paraId="02FBC272">
      <w:pPr>
        <w:pStyle w:val="2"/>
        <w:spacing w:line="246" w:lineRule="auto"/>
        <w:rPr>
          <w:rFonts w:hint="eastAsia"/>
          <w:sz w:val="30"/>
          <w:szCs w:val="30"/>
        </w:rPr>
      </w:pPr>
      <w:r>
        <w:rPr>
          <w:rFonts w:hint="eastAsia"/>
          <w:sz w:val="30"/>
          <w:szCs w:val="30"/>
        </w:rPr>
        <w:t>It was impossible for the Galatians to pluck out their own eyes and give them to Paul, that they might become his and be of service to him.</w:t>
      </w:r>
    </w:p>
    <w:p w14:paraId="65F1FB1F">
      <w:pPr>
        <w:pStyle w:val="2"/>
        <w:spacing w:line="246" w:lineRule="auto"/>
        <w:rPr>
          <w:rFonts w:hint="eastAsia"/>
          <w:sz w:val="30"/>
          <w:szCs w:val="30"/>
        </w:rPr>
      </w:pPr>
    </w:p>
    <w:p w14:paraId="7BEAA70F">
      <w:pPr>
        <w:pStyle w:val="2"/>
        <w:spacing w:line="246" w:lineRule="auto"/>
        <w:rPr>
          <w:rFonts w:hint="eastAsia"/>
          <w:sz w:val="30"/>
          <w:szCs w:val="30"/>
        </w:rPr>
      </w:pPr>
      <w:r>
        <w:rPr>
          <w:rFonts w:hint="eastAsia"/>
          <w:sz w:val="30"/>
          <w:szCs w:val="30"/>
        </w:rPr>
        <w:t>加拉太人不可能把自己的眼睛剜出来给保罗，使它们成为他的并为他服务。</w:t>
      </w:r>
    </w:p>
    <w:p w14:paraId="3C364207">
      <w:pPr>
        <w:pStyle w:val="2"/>
        <w:spacing w:line="246" w:lineRule="auto"/>
        <w:rPr>
          <w:rFonts w:hint="eastAsia"/>
          <w:sz w:val="30"/>
          <w:szCs w:val="30"/>
        </w:rPr>
      </w:pPr>
    </w:p>
    <w:p w14:paraId="150A5022">
      <w:pPr>
        <w:pStyle w:val="2"/>
        <w:spacing w:line="246" w:lineRule="auto"/>
        <w:rPr>
          <w:rFonts w:hint="eastAsia"/>
          <w:sz w:val="30"/>
          <w:szCs w:val="30"/>
        </w:rPr>
      </w:pPr>
      <w:r>
        <w:rPr>
          <w:rFonts w:hint="eastAsia"/>
          <w:sz w:val="30"/>
          <w:szCs w:val="30"/>
        </w:rPr>
        <w:t>The thing could not be, except we suppose them out of their senses, thus without advantage to any, they should exercise such an act of cruelty on their own body; and without suppose Paul to be out of his mind, who, for his own honour, would permit and commend it.</w:t>
      </w:r>
    </w:p>
    <w:p w14:paraId="6A4AC548">
      <w:pPr>
        <w:pStyle w:val="2"/>
        <w:spacing w:line="246" w:lineRule="auto"/>
        <w:rPr>
          <w:rFonts w:hint="eastAsia"/>
          <w:sz w:val="30"/>
          <w:szCs w:val="30"/>
        </w:rPr>
      </w:pPr>
    </w:p>
    <w:p w14:paraId="5B67096F">
      <w:pPr>
        <w:pStyle w:val="2"/>
        <w:spacing w:line="246" w:lineRule="auto"/>
        <w:rPr>
          <w:rFonts w:hint="eastAsia"/>
          <w:sz w:val="30"/>
          <w:szCs w:val="30"/>
        </w:rPr>
      </w:pPr>
      <w:r>
        <w:rPr>
          <w:rFonts w:hint="eastAsia"/>
          <w:sz w:val="30"/>
          <w:szCs w:val="30"/>
        </w:rPr>
        <w:t>这件事不可能发生，除非我们假设他们失去了理智，这样对任何人都无益处地，他们竟对自己身体施加如此残忍的行为；并且除非假设保罗失去了理智，他为了自己的荣耀，竟会允许并称赞它。</w:t>
      </w:r>
    </w:p>
    <w:p w14:paraId="048E9924">
      <w:pPr>
        <w:pStyle w:val="2"/>
        <w:spacing w:line="246" w:lineRule="auto"/>
        <w:rPr>
          <w:rFonts w:hint="eastAsia"/>
          <w:sz w:val="30"/>
          <w:szCs w:val="30"/>
        </w:rPr>
      </w:pPr>
    </w:p>
    <w:p w14:paraId="410EAF41">
      <w:pPr>
        <w:pStyle w:val="2"/>
        <w:spacing w:line="246" w:lineRule="auto"/>
        <w:rPr>
          <w:rFonts w:hint="eastAsia"/>
          <w:sz w:val="30"/>
          <w:szCs w:val="30"/>
        </w:rPr>
      </w:pPr>
      <w:r>
        <w:rPr>
          <w:rFonts w:hint="eastAsia"/>
          <w:sz w:val="30"/>
          <w:szCs w:val="30"/>
        </w:rPr>
        <w:t>In fine, it was impossible for that cup to pass from Christ without his drinking it.</w:t>
      </w:r>
    </w:p>
    <w:p w14:paraId="055805CE">
      <w:pPr>
        <w:pStyle w:val="2"/>
        <w:spacing w:line="246" w:lineRule="auto"/>
        <w:rPr>
          <w:rFonts w:hint="eastAsia"/>
          <w:sz w:val="30"/>
          <w:szCs w:val="30"/>
        </w:rPr>
      </w:pPr>
    </w:p>
    <w:p w14:paraId="471F7262">
      <w:pPr>
        <w:pStyle w:val="2"/>
        <w:spacing w:line="246" w:lineRule="auto"/>
        <w:rPr>
          <w:rFonts w:hint="eastAsia"/>
          <w:sz w:val="30"/>
          <w:szCs w:val="30"/>
        </w:rPr>
      </w:pPr>
      <w:r>
        <w:rPr>
          <w:rFonts w:hint="eastAsia"/>
          <w:sz w:val="30"/>
          <w:szCs w:val="30"/>
        </w:rPr>
        <w:t>总之，那杯若不经基督喝下，就不可能离开祂。</w:t>
      </w:r>
    </w:p>
    <w:p w14:paraId="64421BFA">
      <w:pPr>
        <w:pStyle w:val="2"/>
        <w:spacing w:line="246" w:lineRule="auto"/>
        <w:rPr>
          <w:rFonts w:hint="eastAsia"/>
          <w:sz w:val="30"/>
          <w:szCs w:val="30"/>
        </w:rPr>
      </w:pPr>
    </w:p>
    <w:p w14:paraId="3DDEFDFB">
      <w:pPr>
        <w:pStyle w:val="2"/>
        <w:spacing w:line="246" w:lineRule="auto"/>
        <w:rPr>
          <w:rFonts w:hint="eastAsia"/>
          <w:sz w:val="30"/>
          <w:szCs w:val="30"/>
        </w:rPr>
      </w:pPr>
      <w:r>
        <w:rPr>
          <w:rFonts w:hint="eastAsia"/>
          <w:sz w:val="30"/>
          <w:szCs w:val="30"/>
        </w:rPr>
        <w:t>Impossible, I say, not absolutely, in which sense Christ says, "O my Father, all things are possible to thee;" but from the supposition of the divine decree, the suretiship he had undertaken, the prophecies and types by which he was foretold and perfigured.</w:t>
      </w:r>
    </w:p>
    <w:p w14:paraId="52D3D186">
      <w:pPr>
        <w:pStyle w:val="2"/>
        <w:spacing w:line="246" w:lineRule="auto"/>
        <w:rPr>
          <w:rFonts w:hint="eastAsia"/>
          <w:sz w:val="30"/>
          <w:szCs w:val="30"/>
        </w:rPr>
      </w:pPr>
    </w:p>
    <w:p w14:paraId="00C8A7E7">
      <w:pPr>
        <w:pStyle w:val="2"/>
        <w:spacing w:line="246" w:lineRule="auto"/>
        <w:rPr>
          <w:rFonts w:hint="eastAsia"/>
          <w:sz w:val="30"/>
          <w:szCs w:val="30"/>
        </w:rPr>
      </w:pPr>
      <w:r>
        <w:rPr>
          <w:rFonts w:hint="eastAsia"/>
          <w:sz w:val="30"/>
          <w:szCs w:val="30"/>
        </w:rPr>
        <w:t>我说不可能，并非绝对不可能，基督在这个意义上说：“我父啊，在你凡事都能；”而是基于神圣的预旨，祂所承担的担保，以及预言和预表祂的那些预言和表号。</w:t>
      </w:r>
    </w:p>
    <w:p w14:paraId="48EABCF6">
      <w:pPr>
        <w:pStyle w:val="2"/>
        <w:spacing w:line="246" w:lineRule="auto"/>
        <w:rPr>
          <w:rFonts w:hint="eastAsia"/>
          <w:sz w:val="30"/>
          <w:szCs w:val="30"/>
        </w:rPr>
      </w:pPr>
    </w:p>
    <w:p w14:paraId="5A616D1D">
      <w:pPr>
        <w:pStyle w:val="2"/>
        <w:spacing w:line="246" w:lineRule="auto"/>
        <w:rPr>
          <w:rFonts w:hint="eastAsia"/>
          <w:sz w:val="30"/>
          <w:szCs w:val="30"/>
        </w:rPr>
      </w:pPr>
      <w:r>
        <w:rPr>
          <w:rFonts w:hint="eastAsia"/>
          <w:sz w:val="30"/>
          <w:szCs w:val="30"/>
        </w:rPr>
        <w:t>For Christ was to make satisfaction to the utmost farthing.</w:t>
      </w:r>
    </w:p>
    <w:p w14:paraId="38D5FAC2">
      <w:pPr>
        <w:pStyle w:val="2"/>
        <w:spacing w:line="246" w:lineRule="auto"/>
        <w:rPr>
          <w:rFonts w:hint="eastAsia"/>
          <w:sz w:val="30"/>
          <w:szCs w:val="30"/>
        </w:rPr>
      </w:pPr>
    </w:p>
    <w:p w14:paraId="0747B7C6">
      <w:pPr>
        <w:pStyle w:val="2"/>
        <w:spacing w:line="246" w:lineRule="auto"/>
        <w:rPr>
          <w:rFonts w:hint="eastAsia"/>
          <w:sz w:val="30"/>
          <w:szCs w:val="30"/>
        </w:rPr>
      </w:pPr>
      <w:r>
        <w:rPr>
          <w:rFonts w:hint="eastAsia"/>
          <w:sz w:val="30"/>
          <w:szCs w:val="30"/>
        </w:rPr>
        <w:t>因为基督必须偿还到最后一文钱。</w:t>
      </w:r>
    </w:p>
    <w:p w14:paraId="6832D18F">
      <w:pPr>
        <w:pStyle w:val="2"/>
        <w:spacing w:line="246" w:lineRule="auto"/>
        <w:rPr>
          <w:rFonts w:hint="eastAsia"/>
          <w:sz w:val="30"/>
          <w:szCs w:val="30"/>
        </w:rPr>
      </w:pPr>
    </w:p>
    <w:p w14:paraId="38D3FA8D">
      <w:pPr>
        <w:pStyle w:val="2"/>
        <w:spacing w:line="246" w:lineRule="auto"/>
        <w:rPr>
          <w:rFonts w:hint="eastAsia"/>
          <w:sz w:val="30"/>
          <w:szCs w:val="30"/>
        </w:rPr>
      </w:pPr>
      <w:r>
        <w:rPr>
          <w:rFonts w:hint="eastAsia"/>
          <w:sz w:val="30"/>
          <w:szCs w:val="30"/>
        </w:rPr>
        <w:t>Which satisfaction is represented by his drinking the cup.</w:t>
      </w:r>
    </w:p>
    <w:p w14:paraId="1163A06B">
      <w:pPr>
        <w:pStyle w:val="2"/>
        <w:spacing w:line="246" w:lineRule="auto"/>
        <w:rPr>
          <w:rFonts w:hint="eastAsia"/>
          <w:sz w:val="30"/>
          <w:szCs w:val="30"/>
        </w:rPr>
      </w:pPr>
    </w:p>
    <w:p w14:paraId="2DF2C6AE">
      <w:pPr>
        <w:pStyle w:val="2"/>
        <w:spacing w:line="246" w:lineRule="auto"/>
        <w:rPr>
          <w:rFonts w:hint="eastAsia"/>
          <w:sz w:val="30"/>
          <w:szCs w:val="30"/>
        </w:rPr>
      </w:pPr>
      <w:r>
        <w:rPr>
          <w:rFonts w:hint="eastAsia"/>
          <w:sz w:val="30"/>
          <w:szCs w:val="30"/>
        </w:rPr>
        <w:t>这种满足由祂喝那杯来代表。</w:t>
      </w:r>
    </w:p>
    <w:p w14:paraId="4FCB8FD9">
      <w:pPr>
        <w:pStyle w:val="2"/>
        <w:spacing w:line="246" w:lineRule="auto"/>
        <w:rPr>
          <w:rFonts w:hint="eastAsia"/>
          <w:sz w:val="30"/>
          <w:szCs w:val="30"/>
        </w:rPr>
      </w:pPr>
    </w:p>
    <w:p w14:paraId="6C57D9C5">
      <w:pPr>
        <w:pStyle w:val="2"/>
        <w:spacing w:line="246" w:lineRule="auto"/>
        <w:rPr>
          <w:rFonts w:hint="eastAsia"/>
          <w:sz w:val="30"/>
          <w:szCs w:val="30"/>
        </w:rPr>
      </w:pPr>
      <w:r>
        <w:rPr>
          <w:rFonts w:hint="eastAsia"/>
          <w:sz w:val="30"/>
          <w:szCs w:val="30"/>
        </w:rPr>
        <w:t>2dly. Should we grant our adversaries what they strenuously content for, that impossible, sometimes denotes what is difficult; and possible, what is easy; yet that sense would not suit this passage.</w:t>
      </w:r>
    </w:p>
    <w:p w14:paraId="04F9126D">
      <w:pPr>
        <w:pStyle w:val="2"/>
        <w:spacing w:line="246" w:lineRule="auto"/>
        <w:rPr>
          <w:rFonts w:hint="eastAsia"/>
          <w:sz w:val="30"/>
          <w:szCs w:val="30"/>
        </w:rPr>
      </w:pPr>
    </w:p>
    <w:p w14:paraId="4CF61A56">
      <w:pPr>
        <w:pStyle w:val="2"/>
        <w:spacing w:line="246" w:lineRule="auto"/>
        <w:rPr>
          <w:rFonts w:hint="eastAsia"/>
          <w:sz w:val="30"/>
          <w:szCs w:val="30"/>
        </w:rPr>
      </w:pPr>
      <w:r>
        <w:rPr>
          <w:rFonts w:hint="eastAsia"/>
          <w:sz w:val="30"/>
          <w:szCs w:val="30"/>
        </w:rPr>
        <w:t>其次，即使我们承认我们的反对者极力争辩的，即“不可能”有时表示困难，“可能”表示容易；然而那种意义也不适合这段经文。</w:t>
      </w:r>
    </w:p>
    <w:p w14:paraId="52B421B4">
      <w:pPr>
        <w:pStyle w:val="2"/>
        <w:spacing w:line="246" w:lineRule="auto"/>
        <w:rPr>
          <w:rFonts w:hint="eastAsia"/>
          <w:sz w:val="30"/>
          <w:szCs w:val="30"/>
        </w:rPr>
      </w:pPr>
    </w:p>
    <w:p w14:paraId="05ECF712">
      <w:pPr>
        <w:pStyle w:val="2"/>
        <w:spacing w:line="246" w:lineRule="auto"/>
        <w:rPr>
          <w:rFonts w:hint="eastAsia"/>
          <w:sz w:val="30"/>
          <w:szCs w:val="30"/>
        </w:rPr>
      </w:pPr>
      <w:r>
        <w:rPr>
          <w:rFonts w:hint="eastAsia"/>
          <w:sz w:val="30"/>
          <w:szCs w:val="30"/>
        </w:rPr>
        <w:t>For, should any transform our Saviour's words, thus: "They will show signs and wonders, so as to deceive (if it might be easily done) the elect themselves;" he would render that most wise sentence impertinent and foolish.</w:t>
      </w:r>
    </w:p>
    <w:p w14:paraId="3C854419">
      <w:pPr>
        <w:pStyle w:val="2"/>
        <w:spacing w:line="246" w:lineRule="auto"/>
        <w:rPr>
          <w:rFonts w:hint="eastAsia"/>
          <w:sz w:val="30"/>
          <w:szCs w:val="30"/>
        </w:rPr>
      </w:pPr>
    </w:p>
    <w:p w14:paraId="2FCFD8C3">
      <w:pPr>
        <w:pStyle w:val="2"/>
        <w:spacing w:line="246" w:lineRule="auto"/>
        <w:rPr>
          <w:rFonts w:hint="eastAsia"/>
          <w:sz w:val="30"/>
          <w:szCs w:val="30"/>
        </w:rPr>
      </w:pPr>
      <w:r>
        <w:rPr>
          <w:rFonts w:hint="eastAsia"/>
          <w:sz w:val="30"/>
          <w:szCs w:val="30"/>
        </w:rPr>
        <w:t>因为，如果有人把我们救主的话改成这样：“他们要显神迹奇事，以致（如果很容易做到的话）连选民自己也迷惑了；”他就会使那最智慧的句子变得不恰当和愚蠢。</w:t>
      </w:r>
    </w:p>
    <w:p w14:paraId="7513B9AC">
      <w:pPr>
        <w:pStyle w:val="2"/>
        <w:spacing w:line="246" w:lineRule="auto"/>
        <w:rPr>
          <w:rFonts w:hint="eastAsia"/>
          <w:sz w:val="30"/>
          <w:szCs w:val="30"/>
        </w:rPr>
      </w:pPr>
    </w:p>
    <w:p w14:paraId="2AFC6BBC">
      <w:pPr>
        <w:pStyle w:val="2"/>
        <w:spacing w:line="246" w:lineRule="auto"/>
        <w:rPr>
          <w:rFonts w:hint="eastAsia"/>
          <w:sz w:val="30"/>
          <w:szCs w:val="30"/>
        </w:rPr>
      </w:pPr>
      <w:r>
        <w:rPr>
          <w:rFonts w:hint="eastAsia"/>
          <w:sz w:val="30"/>
          <w:szCs w:val="30"/>
        </w:rPr>
        <w:t>XV. Secondly. The Father gave believers to Christ, John 17:6, for his inheritance, and as the reward and price of his labour, Ps. 2:8.</w:t>
      </w:r>
    </w:p>
    <w:p w14:paraId="46A0ABBE">
      <w:pPr>
        <w:pStyle w:val="2"/>
        <w:spacing w:line="246" w:lineRule="auto"/>
        <w:rPr>
          <w:rFonts w:hint="eastAsia"/>
          <w:sz w:val="30"/>
          <w:szCs w:val="30"/>
        </w:rPr>
      </w:pPr>
    </w:p>
    <w:p w14:paraId="45C6C2EB">
      <w:pPr>
        <w:pStyle w:val="2"/>
        <w:spacing w:line="246" w:lineRule="auto"/>
        <w:rPr>
          <w:rFonts w:hint="eastAsia"/>
          <w:sz w:val="30"/>
          <w:szCs w:val="30"/>
        </w:rPr>
      </w:pPr>
      <w:r>
        <w:rPr>
          <w:rFonts w:hint="eastAsia"/>
          <w:sz w:val="30"/>
          <w:szCs w:val="30"/>
        </w:rPr>
        <w:t>XV. 第二。父将信徒赐给基督，约翰福音17章6节，作为祂的产业，并作为祂劳苦的赏赐和代价，诗篇2篇8节。</w:t>
      </w:r>
    </w:p>
    <w:p w14:paraId="0F576A3D">
      <w:pPr>
        <w:pStyle w:val="2"/>
        <w:spacing w:line="246" w:lineRule="auto"/>
        <w:rPr>
          <w:rFonts w:hint="eastAsia"/>
          <w:sz w:val="30"/>
          <w:szCs w:val="30"/>
        </w:rPr>
      </w:pPr>
    </w:p>
    <w:p w14:paraId="7706E3C8">
      <w:pPr>
        <w:pStyle w:val="2"/>
        <w:spacing w:line="246" w:lineRule="auto"/>
        <w:rPr>
          <w:rFonts w:hint="eastAsia"/>
          <w:sz w:val="30"/>
          <w:szCs w:val="30"/>
        </w:rPr>
      </w:pPr>
      <w:r>
        <w:rPr>
          <w:rFonts w:hint="eastAsia"/>
          <w:sz w:val="30"/>
          <w:szCs w:val="30"/>
        </w:rPr>
        <w:t>But the Father will neither suffer the inheritance of his only begotten Son to be alienated, nor him to lose his purchase.</w:t>
      </w:r>
    </w:p>
    <w:p w14:paraId="2AC2FAE5">
      <w:pPr>
        <w:pStyle w:val="2"/>
        <w:spacing w:line="246" w:lineRule="auto"/>
        <w:rPr>
          <w:rFonts w:hint="eastAsia"/>
          <w:sz w:val="30"/>
          <w:szCs w:val="30"/>
        </w:rPr>
      </w:pPr>
    </w:p>
    <w:p w14:paraId="0D6BB291">
      <w:pPr>
        <w:pStyle w:val="2"/>
        <w:spacing w:line="246" w:lineRule="auto"/>
        <w:rPr>
          <w:rFonts w:hint="eastAsia"/>
          <w:sz w:val="30"/>
          <w:szCs w:val="30"/>
        </w:rPr>
      </w:pPr>
      <w:r>
        <w:rPr>
          <w:rFonts w:hint="eastAsia"/>
          <w:sz w:val="30"/>
          <w:szCs w:val="30"/>
        </w:rPr>
        <w:t>但父既不会容许祂独生子的产业被剥夺，也不会容许祂失去祂所买赎的。</w:t>
      </w:r>
    </w:p>
    <w:p w14:paraId="2D0763B9">
      <w:pPr>
        <w:pStyle w:val="2"/>
        <w:spacing w:line="246" w:lineRule="auto"/>
        <w:rPr>
          <w:rFonts w:hint="eastAsia"/>
          <w:sz w:val="30"/>
          <w:szCs w:val="30"/>
        </w:rPr>
      </w:pPr>
    </w:p>
    <w:p w14:paraId="512D604F">
      <w:pPr>
        <w:pStyle w:val="2"/>
        <w:spacing w:line="246" w:lineRule="auto"/>
        <w:rPr>
          <w:rFonts w:hint="eastAsia"/>
          <w:sz w:val="30"/>
          <w:szCs w:val="30"/>
        </w:rPr>
      </w:pPr>
      <w:r>
        <w:rPr>
          <w:rFonts w:hint="eastAsia"/>
          <w:sz w:val="30"/>
          <w:szCs w:val="30"/>
        </w:rPr>
        <w:t>Christ was secure as to this when he said, Isa. 49:4: "Surely my judgment is with the Lord, and my work with my God;" and John 10:29, "My Father which gave them me is greater than all, and none is able to pluck them out of my Father's hands:" that is, neither Satan, nor the world, nor the flesh, which three are the enemies of Christ's sheep, shall ever have so much power as to make them unwilling to abide under the saving protection of the Father; for they cannot be pulled away against their will.</w:t>
      </w:r>
    </w:p>
    <w:p w14:paraId="7533B748">
      <w:pPr>
        <w:pStyle w:val="2"/>
        <w:spacing w:line="246" w:lineRule="auto"/>
        <w:rPr>
          <w:rFonts w:hint="eastAsia"/>
          <w:sz w:val="30"/>
          <w:szCs w:val="30"/>
        </w:rPr>
      </w:pPr>
    </w:p>
    <w:p w14:paraId="0F4426FB">
      <w:pPr>
        <w:pStyle w:val="2"/>
        <w:spacing w:line="246" w:lineRule="auto"/>
        <w:rPr>
          <w:rFonts w:hint="eastAsia"/>
          <w:sz w:val="30"/>
          <w:szCs w:val="30"/>
        </w:rPr>
      </w:pPr>
      <w:r>
        <w:rPr>
          <w:rFonts w:hint="eastAsia"/>
          <w:sz w:val="30"/>
          <w:szCs w:val="30"/>
        </w:rPr>
        <w:t>基督对此是确信的，当祂说，以赛亚书49章4节：“我当得的公理是在耶和华那里，我的赏赐是在我神那里；”以及约翰福音10章29节：“我父把羊赐给我，祂比万有都大，谁也不能从我父手里把他们夺去：”也就是说，无论是撒旦，是世界，还是肉体，这三者是基督羊群的仇敌，都永远没有那么大的能力使他们不愿意留在父的拯救性保护之下；因为他们不能违背自己的意愿被拉走。</w:t>
      </w:r>
    </w:p>
    <w:p w14:paraId="09211E95">
      <w:pPr>
        <w:pStyle w:val="2"/>
        <w:spacing w:line="246" w:lineRule="auto"/>
        <w:rPr>
          <w:rFonts w:hint="eastAsia"/>
          <w:sz w:val="30"/>
          <w:szCs w:val="30"/>
        </w:rPr>
      </w:pPr>
    </w:p>
    <w:p w14:paraId="17B31BD0">
      <w:pPr>
        <w:pStyle w:val="2"/>
        <w:spacing w:line="246" w:lineRule="auto"/>
        <w:rPr>
          <w:rFonts w:hint="eastAsia"/>
          <w:sz w:val="30"/>
          <w:szCs w:val="30"/>
        </w:rPr>
      </w:pPr>
      <w:r>
        <w:rPr>
          <w:rFonts w:hint="eastAsia"/>
          <w:sz w:val="30"/>
          <w:szCs w:val="30"/>
        </w:rPr>
        <w:t>This violent taking them away consists in the alone change of the will.</w:t>
      </w:r>
    </w:p>
    <w:p w14:paraId="57C1611D">
      <w:pPr>
        <w:pStyle w:val="2"/>
        <w:spacing w:line="246" w:lineRule="auto"/>
        <w:rPr>
          <w:rFonts w:hint="eastAsia"/>
          <w:sz w:val="30"/>
          <w:szCs w:val="30"/>
        </w:rPr>
      </w:pPr>
    </w:p>
    <w:p w14:paraId="3EA96720">
      <w:pPr>
        <w:pStyle w:val="2"/>
        <w:spacing w:line="246" w:lineRule="auto"/>
        <w:rPr>
          <w:rFonts w:hint="eastAsia"/>
          <w:sz w:val="30"/>
          <w:szCs w:val="30"/>
        </w:rPr>
      </w:pPr>
      <w:r>
        <w:rPr>
          <w:rFonts w:hint="eastAsia"/>
          <w:sz w:val="30"/>
          <w:szCs w:val="30"/>
        </w:rPr>
        <w:t>这种强行夺走他们，仅仅在于意志的改变。</w:t>
      </w:r>
    </w:p>
    <w:p w14:paraId="7756B69F">
      <w:pPr>
        <w:pStyle w:val="2"/>
        <w:spacing w:line="246" w:lineRule="auto"/>
        <w:rPr>
          <w:rFonts w:hint="eastAsia"/>
          <w:sz w:val="30"/>
          <w:szCs w:val="30"/>
        </w:rPr>
      </w:pPr>
    </w:p>
    <w:p w14:paraId="5C16DB3A">
      <w:pPr>
        <w:pStyle w:val="2"/>
        <w:spacing w:line="246" w:lineRule="auto"/>
        <w:rPr>
          <w:rFonts w:hint="eastAsia"/>
          <w:sz w:val="30"/>
          <w:szCs w:val="30"/>
        </w:rPr>
      </w:pPr>
      <w:r>
        <w:rPr>
          <w:rFonts w:hint="eastAsia"/>
          <w:sz w:val="30"/>
          <w:szCs w:val="30"/>
        </w:rPr>
        <w:t>Whence it appears, that these persons trifle in a matter of serious importance, who would have this condition understood, viz. unless they willingly depart from God.</w:t>
      </w:r>
    </w:p>
    <w:p w14:paraId="7E767130">
      <w:pPr>
        <w:pStyle w:val="2"/>
        <w:spacing w:line="246" w:lineRule="auto"/>
        <w:rPr>
          <w:rFonts w:hint="eastAsia"/>
          <w:sz w:val="30"/>
          <w:szCs w:val="30"/>
        </w:rPr>
      </w:pPr>
    </w:p>
    <w:p w14:paraId="2E1106D8">
      <w:pPr>
        <w:pStyle w:val="2"/>
        <w:spacing w:line="246" w:lineRule="auto"/>
        <w:rPr>
          <w:rFonts w:hint="eastAsia"/>
          <w:sz w:val="30"/>
          <w:szCs w:val="30"/>
        </w:rPr>
      </w:pPr>
      <w:r>
        <w:rPr>
          <w:rFonts w:hint="eastAsia"/>
          <w:sz w:val="30"/>
          <w:szCs w:val="30"/>
        </w:rPr>
        <w:t>由此可见，那些想要理解这个条件的人，即除非他们甘愿离开神，是在一件严肃重要的事情上开玩笑。</w:t>
      </w:r>
    </w:p>
    <w:p w14:paraId="0AABFA0A">
      <w:pPr>
        <w:pStyle w:val="2"/>
        <w:spacing w:line="246" w:lineRule="auto"/>
        <w:rPr>
          <w:rFonts w:hint="eastAsia"/>
          <w:sz w:val="30"/>
          <w:szCs w:val="30"/>
        </w:rPr>
      </w:pPr>
    </w:p>
    <w:p w14:paraId="3F4EAC3A">
      <w:pPr>
        <w:pStyle w:val="2"/>
        <w:spacing w:line="246" w:lineRule="auto"/>
        <w:rPr>
          <w:rFonts w:hint="eastAsia"/>
          <w:sz w:val="30"/>
          <w:szCs w:val="30"/>
        </w:rPr>
      </w:pPr>
      <w:r>
        <w:rPr>
          <w:rFonts w:hint="eastAsia"/>
          <w:sz w:val="30"/>
          <w:szCs w:val="30"/>
        </w:rPr>
        <w:t>For the tendency of Christ's discourse is to assure believers that their enemies shall never be able to make them foolishly steal away from God.</w:t>
      </w:r>
    </w:p>
    <w:p w14:paraId="0A4CADF0">
      <w:pPr>
        <w:pStyle w:val="2"/>
        <w:spacing w:line="246" w:lineRule="auto"/>
        <w:rPr>
          <w:rFonts w:hint="eastAsia"/>
          <w:sz w:val="30"/>
          <w:szCs w:val="30"/>
        </w:rPr>
      </w:pPr>
    </w:p>
    <w:p w14:paraId="78DA0AA2">
      <w:pPr>
        <w:pStyle w:val="2"/>
        <w:spacing w:line="246" w:lineRule="auto"/>
        <w:rPr>
          <w:rFonts w:hint="eastAsia"/>
          <w:sz w:val="30"/>
          <w:szCs w:val="30"/>
        </w:rPr>
      </w:pPr>
      <w:r>
        <w:rPr>
          <w:rFonts w:hint="eastAsia"/>
          <w:sz w:val="30"/>
          <w:szCs w:val="30"/>
        </w:rPr>
        <w:t>因为基督论述的倾向是向信徒保证，他们的仇敌永远不能使他们愚蠢地从神那里溜走。</w:t>
      </w:r>
    </w:p>
    <w:p w14:paraId="68F20A37">
      <w:pPr>
        <w:pStyle w:val="2"/>
        <w:spacing w:line="246" w:lineRule="auto"/>
        <w:rPr>
          <w:rFonts w:hint="eastAsia"/>
          <w:sz w:val="30"/>
          <w:szCs w:val="30"/>
        </w:rPr>
      </w:pPr>
    </w:p>
    <w:p w14:paraId="7D4295BB">
      <w:pPr>
        <w:pStyle w:val="2"/>
        <w:spacing w:line="246" w:lineRule="auto"/>
        <w:rPr>
          <w:rFonts w:hint="eastAsia"/>
          <w:sz w:val="30"/>
          <w:szCs w:val="30"/>
        </w:rPr>
      </w:pPr>
      <w:r>
        <w:rPr>
          <w:rFonts w:hint="eastAsia"/>
          <w:sz w:val="30"/>
          <w:szCs w:val="30"/>
        </w:rPr>
        <w:t>We are to attend to Christ's manner of arguing, which runs thus: "I give life to my sheep, nor shall they ever perish, because none can pluck them out of mine or my Father's hands."</w:t>
      </w:r>
    </w:p>
    <w:p w14:paraId="04F3E26C">
      <w:pPr>
        <w:pStyle w:val="2"/>
        <w:spacing w:line="246" w:lineRule="auto"/>
        <w:rPr>
          <w:rFonts w:hint="eastAsia"/>
          <w:sz w:val="30"/>
          <w:szCs w:val="30"/>
        </w:rPr>
      </w:pPr>
    </w:p>
    <w:p w14:paraId="37F64369">
      <w:pPr>
        <w:pStyle w:val="2"/>
        <w:spacing w:line="246" w:lineRule="auto"/>
        <w:rPr>
          <w:rFonts w:hint="eastAsia"/>
          <w:sz w:val="30"/>
          <w:szCs w:val="30"/>
        </w:rPr>
      </w:pPr>
      <w:r>
        <w:rPr>
          <w:rFonts w:hint="eastAsia"/>
          <w:sz w:val="30"/>
          <w:szCs w:val="30"/>
        </w:rPr>
        <w:t>我们要注意基督的论证方式，祂的论证如下：“我赐生命给我的羊，他们永不灭亡，因为没有人能把他们从我或我父的手中夺去。”</w:t>
      </w:r>
    </w:p>
    <w:p w14:paraId="07801E49">
      <w:pPr>
        <w:pStyle w:val="2"/>
        <w:spacing w:line="246" w:lineRule="auto"/>
        <w:rPr>
          <w:rFonts w:hint="eastAsia"/>
          <w:sz w:val="30"/>
          <w:szCs w:val="30"/>
        </w:rPr>
      </w:pPr>
    </w:p>
    <w:p w14:paraId="6EE20C50">
      <w:pPr>
        <w:pStyle w:val="2"/>
        <w:spacing w:line="246" w:lineRule="auto"/>
        <w:rPr>
          <w:rFonts w:hint="eastAsia"/>
          <w:sz w:val="30"/>
          <w:szCs w:val="30"/>
        </w:rPr>
      </w:pPr>
      <w:r>
        <w:rPr>
          <w:rFonts w:hint="eastAsia"/>
          <w:sz w:val="30"/>
          <w:szCs w:val="30"/>
        </w:rPr>
        <w:t>But if our adversaries' answer be true, that they may cease to be sheep, and of their own accord, by their sins fly out of his hands, though not plucked out of them; then Christ's reasoning would be weak and inconclusive.</w:t>
      </w:r>
    </w:p>
    <w:p w14:paraId="2C8D8C69">
      <w:pPr>
        <w:pStyle w:val="2"/>
        <w:spacing w:line="246" w:lineRule="auto"/>
        <w:rPr>
          <w:rFonts w:hint="eastAsia"/>
          <w:sz w:val="30"/>
          <w:szCs w:val="30"/>
        </w:rPr>
      </w:pPr>
    </w:p>
    <w:p w14:paraId="2D784702">
      <w:pPr>
        <w:pStyle w:val="2"/>
        <w:spacing w:line="246" w:lineRule="auto"/>
        <w:rPr>
          <w:rFonts w:hint="eastAsia"/>
          <w:sz w:val="30"/>
          <w:szCs w:val="30"/>
        </w:rPr>
      </w:pPr>
      <w:r>
        <w:rPr>
          <w:rFonts w:hint="eastAsia"/>
          <w:sz w:val="30"/>
          <w:szCs w:val="30"/>
        </w:rPr>
        <w:t>但是，如果我们的反对者的回答是正确的，即他们可能不再是羊，并且由于他们的罪而自愿地从祂手中飞走，虽然不是被夺走；那么基督的推理就会是软弱和不确定的。</w:t>
      </w:r>
    </w:p>
    <w:p w14:paraId="4F2F0ABB">
      <w:pPr>
        <w:pStyle w:val="2"/>
        <w:spacing w:line="246" w:lineRule="auto"/>
        <w:rPr>
          <w:rFonts w:hint="eastAsia"/>
          <w:sz w:val="30"/>
          <w:szCs w:val="30"/>
        </w:rPr>
      </w:pPr>
    </w:p>
    <w:p w14:paraId="2EFCE83C">
      <w:pPr>
        <w:pStyle w:val="2"/>
        <w:spacing w:line="246" w:lineRule="auto"/>
        <w:rPr>
          <w:rFonts w:hint="eastAsia"/>
          <w:sz w:val="30"/>
          <w:szCs w:val="30"/>
        </w:rPr>
      </w:pPr>
      <w:r>
        <w:rPr>
          <w:rFonts w:hint="eastAsia"/>
          <w:sz w:val="30"/>
          <w:szCs w:val="30"/>
        </w:rPr>
        <w:t>It is the greatest absurdity to restrict these words of Christ to those who have died in the faith; and that the plucking them out of Christ's hand, denotes the detaining them under death and condemnation, and preventing their being raised by Christ from death to eternal life.</w:t>
      </w:r>
    </w:p>
    <w:p w14:paraId="2F42F861">
      <w:pPr>
        <w:pStyle w:val="2"/>
        <w:spacing w:line="246" w:lineRule="auto"/>
        <w:rPr>
          <w:rFonts w:hint="eastAsia"/>
          <w:sz w:val="30"/>
          <w:szCs w:val="30"/>
        </w:rPr>
      </w:pPr>
    </w:p>
    <w:p w14:paraId="79CBABA8">
      <w:pPr>
        <w:pStyle w:val="2"/>
        <w:spacing w:line="246" w:lineRule="auto"/>
        <w:rPr>
          <w:rFonts w:hint="eastAsia"/>
          <w:sz w:val="30"/>
          <w:szCs w:val="30"/>
        </w:rPr>
      </w:pPr>
      <w:r>
        <w:rPr>
          <w:rFonts w:hint="eastAsia"/>
          <w:sz w:val="30"/>
          <w:szCs w:val="30"/>
        </w:rPr>
        <w:t>将基督的这些话限制在那些在信仰中死去的人身上，并且认为将他们从基督手中夺去，是指将他们拘留在死亡和定罪之下，并阻止他们被基督从死里复活到永生，这是最大的荒谬。</w:t>
      </w:r>
    </w:p>
    <w:p w14:paraId="6A8581B1">
      <w:pPr>
        <w:pStyle w:val="2"/>
        <w:spacing w:line="246" w:lineRule="auto"/>
        <w:rPr>
          <w:rFonts w:hint="eastAsia"/>
          <w:sz w:val="30"/>
          <w:szCs w:val="30"/>
        </w:rPr>
      </w:pPr>
    </w:p>
    <w:p w14:paraId="7440E6E5">
      <w:pPr>
        <w:pStyle w:val="2"/>
        <w:spacing w:line="246" w:lineRule="auto"/>
        <w:rPr>
          <w:rFonts w:hint="eastAsia"/>
          <w:sz w:val="30"/>
          <w:szCs w:val="30"/>
        </w:rPr>
      </w:pPr>
      <w:r>
        <w:rPr>
          <w:rFonts w:hint="eastAsia"/>
          <w:sz w:val="30"/>
          <w:szCs w:val="30"/>
        </w:rPr>
        <w:t>For, 1st. Christ here speaks of the sheep which hear his voice and follow him; the voice of a stranger they hear not, but fly from him: all which belong to the state of this life.</w:t>
      </w:r>
    </w:p>
    <w:p w14:paraId="39ECA263">
      <w:pPr>
        <w:pStyle w:val="2"/>
        <w:spacing w:line="246" w:lineRule="auto"/>
        <w:rPr>
          <w:rFonts w:hint="eastAsia"/>
          <w:sz w:val="30"/>
          <w:szCs w:val="30"/>
        </w:rPr>
      </w:pPr>
    </w:p>
    <w:p w14:paraId="1FD5E075">
      <w:pPr>
        <w:pStyle w:val="2"/>
        <w:spacing w:line="246" w:lineRule="auto"/>
        <w:rPr>
          <w:rFonts w:hint="eastAsia"/>
          <w:sz w:val="30"/>
          <w:szCs w:val="30"/>
        </w:rPr>
      </w:pPr>
      <w:r>
        <w:rPr>
          <w:rFonts w:hint="eastAsia"/>
          <w:sz w:val="30"/>
          <w:szCs w:val="30"/>
        </w:rPr>
        <w:t>首先，基督在这里说的是听祂声音并跟随祂的羊；陌生人的声音他们不听，反而逃避他：所有这些都属于今生的状态。</w:t>
      </w:r>
    </w:p>
    <w:p w14:paraId="4328A209">
      <w:pPr>
        <w:pStyle w:val="2"/>
        <w:spacing w:line="246" w:lineRule="auto"/>
        <w:rPr>
          <w:rFonts w:hint="eastAsia"/>
          <w:sz w:val="30"/>
          <w:szCs w:val="30"/>
        </w:rPr>
      </w:pPr>
    </w:p>
    <w:p w14:paraId="3B9B7E1A">
      <w:pPr>
        <w:pStyle w:val="2"/>
        <w:spacing w:line="246" w:lineRule="auto"/>
        <w:rPr>
          <w:rFonts w:hint="eastAsia"/>
          <w:sz w:val="30"/>
          <w:szCs w:val="30"/>
        </w:rPr>
      </w:pPr>
      <w:r>
        <w:rPr>
          <w:rFonts w:hint="eastAsia"/>
          <w:sz w:val="30"/>
          <w:szCs w:val="30"/>
        </w:rPr>
        <w:t>2dly. It is evident that Christ here comforts believers against those temptations by which they are most of all annoyed.</w:t>
      </w:r>
    </w:p>
    <w:p w14:paraId="6F5667A4">
      <w:pPr>
        <w:pStyle w:val="2"/>
        <w:spacing w:line="246" w:lineRule="auto"/>
        <w:rPr>
          <w:rFonts w:hint="eastAsia"/>
          <w:sz w:val="30"/>
          <w:szCs w:val="30"/>
        </w:rPr>
      </w:pPr>
    </w:p>
    <w:p w14:paraId="505D54F9">
      <w:pPr>
        <w:pStyle w:val="2"/>
        <w:spacing w:line="246" w:lineRule="auto"/>
        <w:rPr>
          <w:rFonts w:hint="eastAsia"/>
          <w:sz w:val="30"/>
          <w:szCs w:val="30"/>
        </w:rPr>
      </w:pPr>
      <w:r>
        <w:rPr>
          <w:rFonts w:hint="eastAsia"/>
          <w:sz w:val="30"/>
          <w:szCs w:val="30"/>
        </w:rPr>
        <w:t>其次，很明显，基督在这里安慰信徒，抵挡那些最使他们烦恼的试探。</w:t>
      </w:r>
    </w:p>
    <w:p w14:paraId="046F6183">
      <w:pPr>
        <w:pStyle w:val="2"/>
        <w:spacing w:line="246" w:lineRule="auto"/>
        <w:rPr>
          <w:rFonts w:hint="eastAsia"/>
          <w:sz w:val="30"/>
          <w:szCs w:val="30"/>
        </w:rPr>
      </w:pPr>
    </w:p>
    <w:p w14:paraId="15DE87D3">
      <w:pPr>
        <w:pStyle w:val="2"/>
        <w:spacing w:line="246" w:lineRule="auto"/>
        <w:rPr>
          <w:rFonts w:hint="eastAsia"/>
          <w:sz w:val="30"/>
          <w:szCs w:val="30"/>
        </w:rPr>
      </w:pPr>
      <w:r>
        <w:rPr>
          <w:rFonts w:hint="eastAsia"/>
          <w:sz w:val="30"/>
          <w:szCs w:val="30"/>
        </w:rPr>
        <w:t>But what believer is much disquieted by the thought, that, when he is dead in the faith of Christ, and his soul is received into the heavenly mansions, he shall be detained under death and condemnation?</w:t>
      </w:r>
    </w:p>
    <w:p w14:paraId="0E6E7042">
      <w:pPr>
        <w:pStyle w:val="2"/>
        <w:spacing w:line="246" w:lineRule="auto"/>
        <w:rPr>
          <w:rFonts w:hint="eastAsia"/>
          <w:sz w:val="30"/>
          <w:szCs w:val="30"/>
        </w:rPr>
      </w:pPr>
    </w:p>
    <w:p w14:paraId="0BDC53EC">
      <w:pPr>
        <w:pStyle w:val="2"/>
        <w:spacing w:line="246" w:lineRule="auto"/>
        <w:rPr>
          <w:rFonts w:hint="eastAsia"/>
          <w:sz w:val="30"/>
          <w:szCs w:val="30"/>
        </w:rPr>
      </w:pPr>
      <w:r>
        <w:rPr>
          <w:rFonts w:hint="eastAsia"/>
          <w:sz w:val="30"/>
          <w:szCs w:val="30"/>
        </w:rPr>
        <w:t>但是，哪个信徒会因这样的想法而深感不安：当他在基督的信仰中死去，他的灵魂被接入天上的居所后，他会被拘留在死亡和定罪之下呢？</w:t>
      </w:r>
    </w:p>
    <w:p w14:paraId="1AF7558B">
      <w:pPr>
        <w:pStyle w:val="2"/>
        <w:spacing w:line="246" w:lineRule="auto"/>
        <w:rPr>
          <w:rFonts w:hint="eastAsia"/>
          <w:sz w:val="30"/>
          <w:szCs w:val="30"/>
        </w:rPr>
      </w:pPr>
    </w:p>
    <w:p w14:paraId="24166DDE">
      <w:pPr>
        <w:pStyle w:val="2"/>
        <w:spacing w:line="246" w:lineRule="auto"/>
        <w:rPr>
          <w:rFonts w:hint="eastAsia"/>
          <w:sz w:val="30"/>
          <w:szCs w:val="30"/>
        </w:rPr>
      </w:pPr>
      <w:r>
        <w:rPr>
          <w:rFonts w:hint="eastAsia"/>
          <w:sz w:val="30"/>
          <w:szCs w:val="30"/>
        </w:rPr>
        <w:t>Who once doubts, but his happiness is then firmly secured?</w:t>
      </w:r>
    </w:p>
    <w:p w14:paraId="4AB6E904">
      <w:pPr>
        <w:pStyle w:val="2"/>
        <w:spacing w:line="246" w:lineRule="auto"/>
        <w:rPr>
          <w:rFonts w:hint="eastAsia"/>
          <w:sz w:val="30"/>
          <w:szCs w:val="30"/>
        </w:rPr>
      </w:pPr>
    </w:p>
    <w:p w14:paraId="5D4EA911">
      <w:pPr>
        <w:pStyle w:val="2"/>
        <w:spacing w:line="246" w:lineRule="auto"/>
        <w:rPr>
          <w:rFonts w:hint="eastAsia"/>
          <w:sz w:val="30"/>
          <w:szCs w:val="30"/>
        </w:rPr>
      </w:pPr>
      <w:r>
        <w:rPr>
          <w:rFonts w:hint="eastAsia"/>
          <w:sz w:val="30"/>
          <w:szCs w:val="30"/>
        </w:rPr>
        <w:t>谁曾怀疑过，那时他的幸福就已稳固地得到保障了呢？</w:t>
      </w:r>
    </w:p>
    <w:p w14:paraId="27DBC588">
      <w:pPr>
        <w:pStyle w:val="2"/>
        <w:spacing w:line="246" w:lineRule="auto"/>
        <w:rPr>
          <w:rFonts w:hint="eastAsia"/>
          <w:sz w:val="30"/>
          <w:szCs w:val="30"/>
        </w:rPr>
      </w:pPr>
    </w:p>
    <w:p w14:paraId="4F0811B6">
      <w:pPr>
        <w:pStyle w:val="2"/>
        <w:spacing w:line="246" w:lineRule="auto"/>
        <w:rPr>
          <w:rFonts w:hint="eastAsia"/>
          <w:sz w:val="30"/>
          <w:szCs w:val="30"/>
        </w:rPr>
      </w:pPr>
      <w:r>
        <w:rPr>
          <w:rFonts w:hint="eastAsia"/>
          <w:sz w:val="30"/>
          <w:szCs w:val="30"/>
        </w:rPr>
        <w:t>3dly. Nothing can be spoken more unsoundly than that "they who have died in the faith of Christ, are detained under death and condemnation;" as the babbling apologist for the Remonstrants is pleased to say.</w:t>
      </w:r>
    </w:p>
    <w:p w14:paraId="09247489">
      <w:pPr>
        <w:pStyle w:val="2"/>
        <w:spacing w:line="246" w:lineRule="auto"/>
        <w:rPr>
          <w:rFonts w:hint="eastAsia"/>
          <w:sz w:val="30"/>
          <w:szCs w:val="30"/>
        </w:rPr>
      </w:pPr>
    </w:p>
    <w:p w14:paraId="1470CE60">
      <w:pPr>
        <w:pStyle w:val="2"/>
        <w:spacing w:line="246" w:lineRule="auto"/>
        <w:rPr>
          <w:rFonts w:hint="eastAsia"/>
          <w:sz w:val="30"/>
          <w:szCs w:val="30"/>
        </w:rPr>
      </w:pPr>
      <w:r>
        <w:rPr>
          <w:rFonts w:hint="eastAsia"/>
          <w:sz w:val="30"/>
          <w:szCs w:val="30"/>
        </w:rPr>
        <w:t>第三，没有什么比“那些在基督信仰中死去的人，被拘留在死亡和定罪之下”这句话更不健全的了；正如那些为阿民念派辩护的饶舌者所乐于说的。</w:t>
      </w:r>
    </w:p>
    <w:p w14:paraId="579E65D9">
      <w:pPr>
        <w:pStyle w:val="2"/>
        <w:spacing w:line="246" w:lineRule="auto"/>
        <w:rPr>
          <w:rFonts w:hint="eastAsia"/>
          <w:sz w:val="30"/>
          <w:szCs w:val="30"/>
        </w:rPr>
      </w:pPr>
    </w:p>
    <w:p w14:paraId="1783333C">
      <w:pPr>
        <w:pStyle w:val="2"/>
        <w:spacing w:line="246" w:lineRule="auto"/>
        <w:rPr>
          <w:rFonts w:hint="eastAsia"/>
          <w:sz w:val="30"/>
          <w:szCs w:val="30"/>
        </w:rPr>
      </w:pPr>
      <w:r>
        <w:rPr>
          <w:rFonts w:hint="eastAsia"/>
          <w:sz w:val="30"/>
          <w:szCs w:val="30"/>
        </w:rPr>
        <w:t>What! are those who have died in the faith of Christ under a condemnation, under which they can apprehend they maybe detained?</w:t>
      </w:r>
    </w:p>
    <w:p w14:paraId="0724CA63">
      <w:pPr>
        <w:pStyle w:val="2"/>
        <w:spacing w:line="246" w:lineRule="auto"/>
        <w:rPr>
          <w:rFonts w:hint="eastAsia"/>
          <w:sz w:val="30"/>
          <w:szCs w:val="30"/>
        </w:rPr>
      </w:pPr>
    </w:p>
    <w:p w14:paraId="72BCC9B3">
      <w:pPr>
        <w:pStyle w:val="2"/>
        <w:spacing w:line="246" w:lineRule="auto"/>
        <w:rPr>
          <w:rFonts w:hint="eastAsia"/>
          <w:sz w:val="30"/>
          <w:szCs w:val="30"/>
        </w:rPr>
      </w:pPr>
      <w:r>
        <w:rPr>
          <w:rFonts w:hint="eastAsia"/>
          <w:sz w:val="30"/>
          <w:szCs w:val="30"/>
        </w:rPr>
        <w:t>什么！那些在基督信仰中死去的人，难道处于一种他们可以理解自己可能被拘留的定罪之下吗？</w:t>
      </w:r>
    </w:p>
    <w:p w14:paraId="4559C7B0">
      <w:pPr>
        <w:pStyle w:val="2"/>
        <w:spacing w:line="246" w:lineRule="auto"/>
        <w:rPr>
          <w:rFonts w:hint="eastAsia"/>
          <w:sz w:val="30"/>
          <w:szCs w:val="30"/>
        </w:rPr>
      </w:pPr>
    </w:p>
    <w:p w14:paraId="3CAF66A9">
      <w:pPr>
        <w:pStyle w:val="2"/>
        <w:spacing w:line="246" w:lineRule="auto"/>
        <w:rPr>
          <w:rFonts w:hint="eastAsia"/>
          <w:sz w:val="30"/>
          <w:szCs w:val="30"/>
        </w:rPr>
      </w:pPr>
      <w:r>
        <w:rPr>
          <w:rFonts w:hint="eastAsia"/>
          <w:sz w:val="30"/>
          <w:szCs w:val="30"/>
        </w:rPr>
        <w:t>XVI. 3dly. The Father has, by an immutable covenant and testament, promised to take care that the elect should not fall away from him to their eternal destruction.</w:t>
      </w:r>
    </w:p>
    <w:p w14:paraId="05EECB0A">
      <w:pPr>
        <w:pStyle w:val="2"/>
        <w:spacing w:line="246" w:lineRule="auto"/>
        <w:rPr>
          <w:rFonts w:hint="eastAsia"/>
          <w:sz w:val="30"/>
          <w:szCs w:val="30"/>
        </w:rPr>
      </w:pPr>
    </w:p>
    <w:p w14:paraId="334AAAED">
      <w:pPr>
        <w:pStyle w:val="2"/>
        <w:spacing w:line="246" w:lineRule="auto"/>
        <w:rPr>
          <w:rFonts w:hint="eastAsia"/>
          <w:sz w:val="30"/>
          <w:szCs w:val="30"/>
        </w:rPr>
      </w:pPr>
      <w:r>
        <w:rPr>
          <w:rFonts w:hint="eastAsia"/>
          <w:sz w:val="30"/>
          <w:szCs w:val="30"/>
        </w:rPr>
        <w:t>XVI. 第三，天父藉着一个不变的盟约和遗嘱，应许要看顾，使选民不至从祂那里堕落，以致永远灭亡。</w:t>
      </w:r>
    </w:p>
    <w:p w14:paraId="357AAAB9">
      <w:pPr>
        <w:pStyle w:val="2"/>
        <w:spacing w:line="246" w:lineRule="auto"/>
        <w:rPr>
          <w:rFonts w:hint="eastAsia"/>
          <w:sz w:val="30"/>
          <w:szCs w:val="30"/>
        </w:rPr>
      </w:pPr>
    </w:p>
    <w:p w14:paraId="5CBABA10">
      <w:pPr>
        <w:pStyle w:val="2"/>
        <w:spacing w:line="246" w:lineRule="auto"/>
        <w:rPr>
          <w:rFonts w:hint="eastAsia"/>
          <w:sz w:val="30"/>
          <w:szCs w:val="30"/>
        </w:rPr>
      </w:pPr>
      <w:r>
        <w:rPr>
          <w:rFonts w:hint="eastAsia"/>
          <w:sz w:val="30"/>
          <w:szCs w:val="30"/>
        </w:rPr>
        <w:t>But to doubt of the faithfulness of God promising and bequeathing by testament is blasphemous.</w:t>
      </w:r>
    </w:p>
    <w:p w14:paraId="74EE3280">
      <w:pPr>
        <w:pStyle w:val="2"/>
        <w:spacing w:line="246" w:lineRule="auto"/>
        <w:rPr>
          <w:rFonts w:hint="eastAsia"/>
          <w:sz w:val="30"/>
          <w:szCs w:val="30"/>
        </w:rPr>
      </w:pPr>
    </w:p>
    <w:p w14:paraId="2BC2BE32">
      <w:pPr>
        <w:pStyle w:val="2"/>
        <w:spacing w:line="246" w:lineRule="auto"/>
        <w:rPr>
          <w:rFonts w:hint="eastAsia"/>
          <w:sz w:val="30"/>
          <w:szCs w:val="30"/>
        </w:rPr>
      </w:pPr>
      <w:r>
        <w:rPr>
          <w:rFonts w:hint="eastAsia"/>
          <w:sz w:val="30"/>
          <w:szCs w:val="30"/>
        </w:rPr>
        <w:t>但是，怀疑神藉着遗嘱所应许和遗赠的信实，是亵渎神的。</w:t>
      </w:r>
    </w:p>
    <w:p w14:paraId="69C48516">
      <w:pPr>
        <w:pStyle w:val="2"/>
        <w:spacing w:line="246" w:lineRule="auto"/>
        <w:rPr>
          <w:rFonts w:hint="eastAsia"/>
          <w:sz w:val="30"/>
          <w:szCs w:val="30"/>
        </w:rPr>
      </w:pPr>
    </w:p>
    <w:p w14:paraId="3041BCDA">
      <w:pPr>
        <w:pStyle w:val="2"/>
        <w:spacing w:line="246" w:lineRule="auto"/>
        <w:rPr>
          <w:rFonts w:hint="eastAsia"/>
          <w:sz w:val="30"/>
          <w:szCs w:val="30"/>
        </w:rPr>
      </w:pPr>
      <w:r>
        <w:rPr>
          <w:rFonts w:hint="eastAsia"/>
          <w:sz w:val="30"/>
          <w:szCs w:val="30"/>
        </w:rPr>
        <w:t>To this purpose is Isa. 54:10, "The mountains shall depart, and the hills be removed, but my kindness shall not depart from thee, neither shall the covenant of my peace be removed, saith the Lord, that hath mercy on thee."</w:t>
      </w:r>
    </w:p>
    <w:p w14:paraId="2C6234E3">
      <w:pPr>
        <w:pStyle w:val="2"/>
        <w:spacing w:line="246" w:lineRule="auto"/>
        <w:rPr>
          <w:rFonts w:hint="eastAsia"/>
          <w:sz w:val="30"/>
          <w:szCs w:val="30"/>
        </w:rPr>
      </w:pPr>
    </w:p>
    <w:p w14:paraId="71C54669">
      <w:pPr>
        <w:pStyle w:val="2"/>
        <w:spacing w:line="246" w:lineRule="auto"/>
        <w:rPr>
          <w:rFonts w:hint="eastAsia"/>
          <w:sz w:val="30"/>
          <w:szCs w:val="30"/>
        </w:rPr>
      </w:pPr>
      <w:r>
        <w:rPr>
          <w:rFonts w:hint="eastAsia"/>
          <w:sz w:val="30"/>
          <w:szCs w:val="30"/>
        </w:rPr>
        <w:t>为此，以赛亚书54章10节说：“大山可以挪开，小山可以迁移，但我的慈爱必不离开你，我平安的约也不迁移，这是怜恤你的耶和华说的。”</w:t>
      </w:r>
    </w:p>
    <w:p w14:paraId="635081A7">
      <w:pPr>
        <w:pStyle w:val="2"/>
        <w:spacing w:line="246" w:lineRule="auto"/>
        <w:rPr>
          <w:rFonts w:hint="eastAsia"/>
          <w:sz w:val="30"/>
          <w:szCs w:val="30"/>
        </w:rPr>
      </w:pPr>
    </w:p>
    <w:p w14:paraId="3720EBCC">
      <w:pPr>
        <w:pStyle w:val="2"/>
        <w:spacing w:line="246" w:lineRule="auto"/>
        <w:rPr>
          <w:rFonts w:hint="eastAsia"/>
          <w:sz w:val="30"/>
          <w:szCs w:val="30"/>
        </w:rPr>
      </w:pPr>
      <w:r>
        <w:rPr>
          <w:rFonts w:hint="eastAsia"/>
          <w:sz w:val="30"/>
          <w:szCs w:val="30"/>
        </w:rPr>
        <w:t>By which words, God not only in general declares that he will faithfully adhere to what he has promised in behalf of his children; but intimates the stability of the covenant of grace, which he calls the covenant of peace, beyond the covenant of works.</w:t>
      </w:r>
    </w:p>
    <w:p w14:paraId="617D9387">
      <w:pPr>
        <w:pStyle w:val="2"/>
        <w:spacing w:line="246" w:lineRule="auto"/>
        <w:rPr>
          <w:rFonts w:hint="eastAsia"/>
          <w:sz w:val="30"/>
          <w:szCs w:val="30"/>
        </w:rPr>
      </w:pPr>
    </w:p>
    <w:p w14:paraId="5A21054C">
      <w:pPr>
        <w:pStyle w:val="2"/>
        <w:spacing w:line="246" w:lineRule="auto"/>
        <w:rPr>
          <w:rFonts w:hint="eastAsia"/>
          <w:sz w:val="30"/>
          <w:szCs w:val="30"/>
        </w:rPr>
      </w:pPr>
      <w:r>
        <w:rPr>
          <w:rFonts w:hint="eastAsia"/>
          <w:sz w:val="30"/>
          <w:szCs w:val="30"/>
        </w:rPr>
        <w:t>藉着这些话，神不仅笼统地宣告祂将信实地持守祂为祂儿女所应许的；而且暗示了恩典之约的稳定性，祂称之为平安之约，超越了行为之约。</w:t>
      </w:r>
    </w:p>
    <w:p w14:paraId="46A498B8">
      <w:pPr>
        <w:pStyle w:val="2"/>
        <w:spacing w:line="246" w:lineRule="auto"/>
        <w:rPr>
          <w:rFonts w:hint="eastAsia"/>
          <w:sz w:val="30"/>
          <w:szCs w:val="30"/>
        </w:rPr>
      </w:pPr>
    </w:p>
    <w:p w14:paraId="561A7E99">
      <w:pPr>
        <w:pStyle w:val="2"/>
        <w:spacing w:line="246" w:lineRule="auto"/>
        <w:rPr>
          <w:rFonts w:hint="eastAsia"/>
          <w:sz w:val="30"/>
          <w:szCs w:val="30"/>
        </w:rPr>
      </w:pPr>
      <w:r>
        <w:rPr>
          <w:rFonts w:hint="eastAsia"/>
          <w:sz w:val="30"/>
          <w:szCs w:val="30"/>
        </w:rPr>
        <w:t>Certainly God would have performed what he had promised in the covenant of works, provided man had persevered in his obedience; but in the covenant of peace he absolutely promises, that his goodness shall not depart from his covenant-people, because it was that which was to preserve them in holiness, and so to bring them to happiness.</w:t>
      </w:r>
    </w:p>
    <w:p w14:paraId="6977EF97">
      <w:pPr>
        <w:pStyle w:val="2"/>
        <w:spacing w:line="246" w:lineRule="auto"/>
        <w:rPr>
          <w:rFonts w:hint="eastAsia"/>
          <w:sz w:val="30"/>
          <w:szCs w:val="30"/>
        </w:rPr>
      </w:pPr>
    </w:p>
    <w:p w14:paraId="4FB5C5AC">
      <w:pPr>
        <w:pStyle w:val="2"/>
        <w:spacing w:line="246" w:lineRule="auto"/>
        <w:rPr>
          <w:rFonts w:hint="eastAsia"/>
          <w:sz w:val="30"/>
          <w:szCs w:val="30"/>
        </w:rPr>
      </w:pPr>
      <w:r>
        <w:rPr>
          <w:rFonts w:hint="eastAsia"/>
          <w:sz w:val="30"/>
          <w:szCs w:val="30"/>
        </w:rPr>
        <w:t>当然，如果人持守他的顺服，神本会履行祂在行为之约中所应许的；但在平安之约中，祂绝对地应许，祂的良善必不离开祂的约民，因为正是这良善要保守他们在圣洁中，从而带他们到幸福。</w:t>
      </w:r>
    </w:p>
    <w:p w14:paraId="6BCC9841">
      <w:pPr>
        <w:pStyle w:val="2"/>
        <w:spacing w:line="246" w:lineRule="auto"/>
        <w:rPr>
          <w:rFonts w:hint="eastAsia"/>
          <w:sz w:val="30"/>
          <w:szCs w:val="30"/>
        </w:rPr>
      </w:pPr>
    </w:p>
    <w:p w14:paraId="0D47D4F9">
      <w:pPr>
        <w:pStyle w:val="2"/>
        <w:spacing w:line="246" w:lineRule="auto"/>
        <w:rPr>
          <w:rFonts w:hint="eastAsia"/>
          <w:sz w:val="30"/>
          <w:szCs w:val="30"/>
        </w:rPr>
      </w:pPr>
      <w:r>
        <w:rPr>
          <w:rFonts w:hint="eastAsia"/>
          <w:sz w:val="30"/>
          <w:szCs w:val="30"/>
        </w:rPr>
        <w:t>And in this sense also, it maybe said ofthe new covenant, that "it is better, and established upon better promises," Heb. 8:6, namely such as are absolute, without depending on any uncertain condition.</w:t>
      </w:r>
    </w:p>
    <w:p w14:paraId="5E721EDB">
      <w:pPr>
        <w:pStyle w:val="2"/>
        <w:spacing w:line="246" w:lineRule="auto"/>
        <w:rPr>
          <w:rFonts w:hint="eastAsia"/>
          <w:sz w:val="30"/>
          <w:szCs w:val="30"/>
        </w:rPr>
      </w:pPr>
    </w:p>
    <w:p w14:paraId="1B54A3F2">
      <w:pPr>
        <w:pStyle w:val="2"/>
        <w:spacing w:line="246" w:lineRule="auto"/>
        <w:rPr>
          <w:rFonts w:hint="eastAsia"/>
          <w:sz w:val="30"/>
          <w:szCs w:val="30"/>
        </w:rPr>
      </w:pPr>
      <w:r>
        <w:rPr>
          <w:rFonts w:hint="eastAsia"/>
          <w:sz w:val="30"/>
          <w:szCs w:val="30"/>
        </w:rPr>
        <w:t>同样在这个意义上，也可以说新约“更美，且建立在更美的应许之上”，希伯来书8章6节，即那些绝对的应许，不依赖于任何不确定的条件。</w:t>
      </w:r>
    </w:p>
    <w:p w14:paraId="48B1963F">
      <w:pPr>
        <w:pStyle w:val="2"/>
        <w:spacing w:line="246" w:lineRule="auto"/>
        <w:rPr>
          <w:rFonts w:hint="eastAsia"/>
          <w:sz w:val="30"/>
          <w:szCs w:val="30"/>
        </w:rPr>
      </w:pPr>
    </w:p>
    <w:p w14:paraId="7E421306">
      <w:pPr>
        <w:pStyle w:val="2"/>
        <w:spacing w:line="246" w:lineRule="auto"/>
        <w:rPr>
          <w:rFonts w:hint="eastAsia"/>
          <w:sz w:val="30"/>
          <w:szCs w:val="30"/>
        </w:rPr>
      </w:pPr>
      <w:r>
        <w:rPr>
          <w:rFonts w:hint="eastAsia"/>
          <w:sz w:val="30"/>
          <w:szCs w:val="30"/>
        </w:rPr>
        <w:t>XVII. The same thing is more fully inculcated, Jer. 32:38–40, "and they shall be my people, and I will be their God: and I will give [put within] them one heart and one way, that they may fear me for ever. And I will make an everlasting covenant with them, that I will not turn away from them to do them good; but I will put my fear in their hearts, that they shall not depart from me."</w:t>
      </w:r>
    </w:p>
    <w:p w14:paraId="073EF7A6">
      <w:pPr>
        <w:pStyle w:val="2"/>
        <w:spacing w:line="246" w:lineRule="auto"/>
        <w:rPr>
          <w:rFonts w:hint="eastAsia"/>
          <w:sz w:val="30"/>
          <w:szCs w:val="30"/>
        </w:rPr>
      </w:pPr>
    </w:p>
    <w:p w14:paraId="606A6F8A">
      <w:pPr>
        <w:pStyle w:val="2"/>
        <w:spacing w:line="246" w:lineRule="auto"/>
        <w:rPr>
          <w:rFonts w:hint="eastAsia"/>
          <w:sz w:val="30"/>
          <w:szCs w:val="30"/>
        </w:rPr>
      </w:pPr>
      <w:r>
        <w:rPr>
          <w:rFonts w:hint="eastAsia"/>
          <w:sz w:val="30"/>
          <w:szCs w:val="30"/>
        </w:rPr>
        <w:t>XVII. 同样的事情在耶利米书32章38-40节中得到了更充分的教导：“他们要作我的子民，我要作他们的神。我要赐给他们（放在他们里面）一颗心和一条路，使他们永远敬畏我。我要与他们立永远的约，必不转离他们，使他们得福；我也要将敬畏我的心放在他们心中，使他们不离开我。”</w:t>
      </w:r>
    </w:p>
    <w:p w14:paraId="6050027B">
      <w:pPr>
        <w:pStyle w:val="2"/>
        <w:spacing w:line="246" w:lineRule="auto"/>
        <w:rPr>
          <w:rFonts w:hint="eastAsia"/>
          <w:sz w:val="30"/>
          <w:szCs w:val="30"/>
        </w:rPr>
      </w:pPr>
    </w:p>
    <w:p w14:paraId="1149C97B">
      <w:pPr>
        <w:pStyle w:val="2"/>
        <w:spacing w:line="246" w:lineRule="auto"/>
        <w:rPr>
          <w:rFonts w:hint="eastAsia"/>
          <w:sz w:val="30"/>
          <w:szCs w:val="30"/>
        </w:rPr>
      </w:pPr>
      <w:r>
        <w:rPr>
          <w:rFonts w:hint="eastAsia"/>
          <w:sz w:val="30"/>
          <w:szCs w:val="30"/>
        </w:rPr>
        <w:t>The very same thing we have Jer. 31:31, 32, 33.</w:t>
      </w:r>
    </w:p>
    <w:p w14:paraId="095D5E06">
      <w:pPr>
        <w:pStyle w:val="2"/>
        <w:spacing w:line="246" w:lineRule="auto"/>
        <w:rPr>
          <w:rFonts w:hint="eastAsia"/>
          <w:sz w:val="30"/>
          <w:szCs w:val="30"/>
        </w:rPr>
      </w:pPr>
    </w:p>
    <w:p w14:paraId="3644EB82">
      <w:pPr>
        <w:pStyle w:val="2"/>
        <w:spacing w:line="246" w:lineRule="auto"/>
        <w:rPr>
          <w:rFonts w:hint="eastAsia"/>
          <w:sz w:val="30"/>
          <w:szCs w:val="30"/>
        </w:rPr>
      </w:pPr>
      <w:r>
        <w:rPr>
          <w:rFonts w:hint="eastAsia"/>
          <w:sz w:val="30"/>
          <w:szCs w:val="30"/>
        </w:rPr>
        <w:t>我们在耶利米书31章31、32、33节中也看到同样的事情。</w:t>
      </w:r>
    </w:p>
    <w:p w14:paraId="35D54CCF">
      <w:pPr>
        <w:pStyle w:val="2"/>
        <w:spacing w:line="246" w:lineRule="auto"/>
        <w:rPr>
          <w:rFonts w:hint="eastAsia"/>
          <w:sz w:val="30"/>
          <w:szCs w:val="30"/>
        </w:rPr>
      </w:pPr>
    </w:p>
    <w:p w14:paraId="34F36799">
      <w:pPr>
        <w:pStyle w:val="2"/>
        <w:spacing w:line="246" w:lineRule="auto"/>
        <w:rPr>
          <w:rFonts w:hint="eastAsia"/>
          <w:sz w:val="30"/>
          <w:szCs w:val="30"/>
        </w:rPr>
      </w:pPr>
      <w:r>
        <w:rPr>
          <w:rFonts w:hint="eastAsia"/>
          <w:sz w:val="30"/>
          <w:szCs w:val="30"/>
        </w:rPr>
        <w:t>On these testimonies we are to observe, 1st. That God here, in explaining his gracious covenant, proposes it by way of testament, while he absolutely promises what he is to do, requiring no conditions to be performed by man.</w:t>
      </w:r>
    </w:p>
    <w:p w14:paraId="1EDD2D48">
      <w:pPr>
        <w:pStyle w:val="2"/>
        <w:spacing w:line="246" w:lineRule="auto"/>
        <w:rPr>
          <w:rFonts w:hint="eastAsia"/>
          <w:sz w:val="30"/>
          <w:szCs w:val="30"/>
        </w:rPr>
      </w:pPr>
    </w:p>
    <w:p w14:paraId="0BB8CE18">
      <w:pPr>
        <w:pStyle w:val="2"/>
        <w:spacing w:line="246" w:lineRule="auto"/>
        <w:rPr>
          <w:rFonts w:hint="eastAsia"/>
          <w:sz w:val="30"/>
          <w:szCs w:val="30"/>
        </w:rPr>
      </w:pPr>
      <w:r>
        <w:rPr>
          <w:rFonts w:hint="eastAsia"/>
          <w:sz w:val="30"/>
          <w:szCs w:val="30"/>
        </w:rPr>
        <w:t>在这些见证中，我们要注意，首先，神在这里解释祂恩典之约时，是以遗嘱的方式提出的，祂绝对地应许祂要做的事，不要求人履行任何条件。</w:t>
      </w:r>
    </w:p>
    <w:p w14:paraId="49F809BE">
      <w:pPr>
        <w:pStyle w:val="2"/>
        <w:spacing w:line="246" w:lineRule="auto"/>
        <w:rPr>
          <w:rFonts w:hint="eastAsia"/>
          <w:sz w:val="30"/>
          <w:szCs w:val="30"/>
        </w:rPr>
      </w:pPr>
    </w:p>
    <w:p w14:paraId="038BF11E">
      <w:pPr>
        <w:pStyle w:val="2"/>
        <w:spacing w:line="246" w:lineRule="auto"/>
        <w:rPr>
          <w:rFonts w:hint="eastAsia"/>
          <w:sz w:val="30"/>
          <w:szCs w:val="30"/>
        </w:rPr>
      </w:pPr>
      <w:r>
        <w:rPr>
          <w:rFonts w:hint="eastAsia"/>
          <w:sz w:val="30"/>
          <w:szCs w:val="30"/>
        </w:rPr>
        <w:t>2dly. That this covenant or testament, is said to be perpetual, or everlasting, with an express opposition to another Covenant, which depended on a mutual condition, broken by man, and abrogated by God, Jer. 31:32.</w:t>
      </w:r>
    </w:p>
    <w:p w14:paraId="29E568F0">
      <w:pPr>
        <w:pStyle w:val="2"/>
        <w:spacing w:line="246" w:lineRule="auto"/>
        <w:rPr>
          <w:rFonts w:hint="eastAsia"/>
          <w:sz w:val="30"/>
          <w:szCs w:val="30"/>
        </w:rPr>
      </w:pPr>
    </w:p>
    <w:p w14:paraId="0588C1A4">
      <w:pPr>
        <w:pStyle w:val="2"/>
        <w:spacing w:line="246" w:lineRule="auto"/>
        <w:rPr>
          <w:rFonts w:hint="eastAsia"/>
          <w:sz w:val="30"/>
          <w:szCs w:val="30"/>
        </w:rPr>
      </w:pPr>
      <w:r>
        <w:rPr>
          <w:rFonts w:hint="eastAsia"/>
          <w:sz w:val="30"/>
          <w:szCs w:val="30"/>
        </w:rPr>
        <w:t>其次，这个约或遗嘱，被称为永久的，或永恒的，与另一个约形成鲜明对比，那个约依赖于一个相互的条件，被人破坏，并被神废除，耶利米书31章32节。</w:t>
      </w:r>
    </w:p>
    <w:p w14:paraId="4445E83D">
      <w:pPr>
        <w:pStyle w:val="2"/>
        <w:spacing w:line="246" w:lineRule="auto"/>
        <w:rPr>
          <w:rFonts w:hint="eastAsia"/>
          <w:sz w:val="30"/>
          <w:szCs w:val="30"/>
        </w:rPr>
      </w:pPr>
    </w:p>
    <w:p w14:paraId="6CE7CF4A">
      <w:pPr>
        <w:pStyle w:val="2"/>
        <w:spacing w:line="246" w:lineRule="auto"/>
        <w:rPr>
          <w:rFonts w:hint="eastAsia"/>
          <w:sz w:val="30"/>
          <w:szCs w:val="30"/>
        </w:rPr>
      </w:pPr>
      <w:r>
        <w:rPr>
          <w:rFonts w:hint="eastAsia"/>
          <w:sz w:val="30"/>
          <w:szCs w:val="30"/>
        </w:rPr>
        <w:t>3dly. That there is not only a promise of the constant affection of God towards them, whereby he will never turn away from doing them good, to which promise some condition might be understood; but also of that fear of God whereby they shall not depart from him.</w:t>
      </w:r>
    </w:p>
    <w:p w14:paraId="49E154EB">
      <w:pPr>
        <w:pStyle w:val="2"/>
        <w:spacing w:line="246" w:lineRule="auto"/>
        <w:rPr>
          <w:rFonts w:hint="eastAsia"/>
          <w:sz w:val="30"/>
          <w:szCs w:val="30"/>
        </w:rPr>
      </w:pPr>
    </w:p>
    <w:p w14:paraId="01CD4AF9">
      <w:pPr>
        <w:pStyle w:val="2"/>
        <w:spacing w:line="246" w:lineRule="auto"/>
        <w:rPr>
          <w:rFonts w:hint="eastAsia"/>
          <w:sz w:val="30"/>
          <w:szCs w:val="30"/>
        </w:rPr>
      </w:pPr>
      <w:r>
        <w:rPr>
          <w:rFonts w:hint="eastAsia"/>
          <w:sz w:val="30"/>
          <w:szCs w:val="30"/>
        </w:rPr>
        <w:t>第三，不仅有神对他们恒久慈爱的应许，藉此祂永不转离不向他们行善，对此应许可以理解为有某种条件；而且还有那种敬畏神的心，藉此他们将不离开祂。</w:t>
      </w:r>
    </w:p>
    <w:p w14:paraId="0F82B259">
      <w:pPr>
        <w:pStyle w:val="2"/>
        <w:spacing w:line="246" w:lineRule="auto"/>
        <w:rPr>
          <w:rFonts w:hint="eastAsia"/>
          <w:sz w:val="30"/>
          <w:szCs w:val="30"/>
        </w:rPr>
      </w:pPr>
    </w:p>
    <w:p w14:paraId="66915E56">
      <w:pPr>
        <w:pStyle w:val="2"/>
        <w:spacing w:line="246" w:lineRule="auto"/>
        <w:rPr>
          <w:rFonts w:hint="eastAsia"/>
          <w:sz w:val="30"/>
          <w:szCs w:val="30"/>
        </w:rPr>
      </w:pPr>
      <w:r>
        <w:rPr>
          <w:rFonts w:hint="eastAsia"/>
          <w:sz w:val="30"/>
          <w:szCs w:val="30"/>
        </w:rPr>
        <w:t>Which being supposed, nothing further can be required.</w:t>
      </w:r>
    </w:p>
    <w:p w14:paraId="5E3B41ED">
      <w:pPr>
        <w:pStyle w:val="2"/>
        <w:spacing w:line="246" w:lineRule="auto"/>
        <w:rPr>
          <w:rFonts w:hint="eastAsia"/>
          <w:sz w:val="30"/>
          <w:szCs w:val="30"/>
        </w:rPr>
      </w:pPr>
    </w:p>
    <w:p w14:paraId="7A0A7676">
      <w:pPr>
        <w:pStyle w:val="2"/>
        <w:spacing w:line="246" w:lineRule="auto"/>
        <w:rPr>
          <w:rFonts w:hint="eastAsia"/>
          <w:sz w:val="30"/>
          <w:szCs w:val="30"/>
        </w:rPr>
      </w:pPr>
      <w:r>
        <w:rPr>
          <w:rFonts w:hint="eastAsia"/>
          <w:sz w:val="30"/>
          <w:szCs w:val="30"/>
        </w:rPr>
        <w:t>假定如此，就不再需要别的了。</w:t>
      </w:r>
    </w:p>
    <w:p w14:paraId="2B7B4EBD">
      <w:pPr>
        <w:pStyle w:val="2"/>
        <w:spacing w:line="246" w:lineRule="auto"/>
        <w:rPr>
          <w:rFonts w:hint="eastAsia"/>
          <w:sz w:val="30"/>
          <w:szCs w:val="30"/>
        </w:rPr>
      </w:pPr>
    </w:p>
    <w:p w14:paraId="409A21C0">
      <w:pPr>
        <w:pStyle w:val="2"/>
        <w:spacing w:line="246" w:lineRule="auto"/>
        <w:rPr>
          <w:rFonts w:hint="eastAsia"/>
          <w:sz w:val="30"/>
          <w:szCs w:val="30"/>
        </w:rPr>
      </w:pPr>
      <w:r>
        <w:rPr>
          <w:rFonts w:hint="eastAsia"/>
          <w:sz w:val="30"/>
          <w:szCs w:val="30"/>
        </w:rPr>
        <w:t>4thly. That God says not he will invite them by his word, by the greatest promises, and by very many benefits to a constant fear of himself, and thus, by moral suasion, incline their minds as much as in him lay, which the Remonstrants repeat after the Socinians, but that he would actually, and by the invincible efficacy of his Spirit, put his fear in their hearts; the consequence of which would be, that "they should not depart from him."</w:t>
      </w:r>
    </w:p>
    <w:p w14:paraId="4F8E7733">
      <w:pPr>
        <w:pStyle w:val="2"/>
        <w:spacing w:line="246" w:lineRule="auto"/>
        <w:rPr>
          <w:rFonts w:hint="eastAsia"/>
          <w:sz w:val="30"/>
          <w:szCs w:val="30"/>
        </w:rPr>
      </w:pPr>
    </w:p>
    <w:p w14:paraId="351726B1">
      <w:pPr>
        <w:pStyle w:val="2"/>
        <w:spacing w:line="246" w:lineRule="auto"/>
        <w:rPr>
          <w:rFonts w:hint="eastAsia"/>
          <w:sz w:val="30"/>
          <w:szCs w:val="30"/>
        </w:rPr>
      </w:pPr>
      <w:r>
        <w:rPr>
          <w:rFonts w:hint="eastAsia"/>
          <w:sz w:val="30"/>
          <w:szCs w:val="30"/>
        </w:rPr>
        <w:t>第四，神并没有说祂会藉着祂的话语，藉着最大的应许，藉着许多的恩惠来邀请他们恒常地敬畏祂，从而藉着道德劝说，尽其所能地使他们的心倾向祂，这是阿民念派 вслед 索西努派 (Socinians) 所重复的，而是说祂会实际地，并藉着祂圣灵不可抗拒的效力，将祂的敬畏放在他们心中；其结果就是“他们将不离开祂。”</w:t>
      </w:r>
    </w:p>
    <w:p w14:paraId="359122F0">
      <w:pPr>
        <w:pStyle w:val="2"/>
        <w:spacing w:line="246" w:lineRule="auto"/>
        <w:rPr>
          <w:rFonts w:hint="eastAsia"/>
          <w:sz w:val="30"/>
          <w:szCs w:val="30"/>
        </w:rPr>
      </w:pPr>
    </w:p>
    <w:p w14:paraId="24E199FB">
      <w:pPr>
        <w:pStyle w:val="2"/>
        <w:spacing w:line="246" w:lineRule="auto"/>
        <w:rPr>
          <w:rFonts w:hint="eastAsia"/>
          <w:sz w:val="30"/>
          <w:szCs w:val="30"/>
        </w:rPr>
      </w:pPr>
      <w:r>
        <w:rPr>
          <w:rFonts w:hint="eastAsia"/>
          <w:sz w:val="30"/>
          <w:szCs w:val="30"/>
        </w:rPr>
        <w:t>Could this almighty conservation of believers be possibly promised in clearer terms?</w:t>
      </w:r>
    </w:p>
    <w:p w14:paraId="249E9967">
      <w:pPr>
        <w:pStyle w:val="2"/>
        <w:spacing w:line="246" w:lineRule="auto"/>
        <w:rPr>
          <w:rFonts w:hint="eastAsia"/>
          <w:sz w:val="30"/>
          <w:szCs w:val="30"/>
        </w:rPr>
      </w:pPr>
    </w:p>
    <w:p w14:paraId="7FC72A9B">
      <w:pPr>
        <w:pStyle w:val="2"/>
        <w:spacing w:line="246" w:lineRule="auto"/>
        <w:rPr>
          <w:rFonts w:hint="eastAsia"/>
          <w:sz w:val="30"/>
          <w:szCs w:val="30"/>
        </w:rPr>
      </w:pPr>
      <w:r>
        <w:rPr>
          <w:rFonts w:hint="eastAsia"/>
          <w:sz w:val="30"/>
          <w:szCs w:val="30"/>
        </w:rPr>
        <w:t>对信徒的这种全能保守，难道还能用更清晰的言辞来应许吗？</w:t>
      </w:r>
    </w:p>
    <w:p w14:paraId="2C2805C0">
      <w:pPr>
        <w:pStyle w:val="2"/>
        <w:spacing w:line="246" w:lineRule="auto"/>
        <w:rPr>
          <w:rFonts w:hint="eastAsia"/>
          <w:sz w:val="30"/>
          <w:szCs w:val="30"/>
        </w:rPr>
      </w:pPr>
    </w:p>
    <w:p w14:paraId="6C8A88EF">
      <w:pPr>
        <w:pStyle w:val="2"/>
        <w:spacing w:line="246" w:lineRule="auto"/>
        <w:rPr>
          <w:rFonts w:hint="eastAsia"/>
          <w:sz w:val="30"/>
          <w:szCs w:val="30"/>
        </w:rPr>
      </w:pPr>
      <w:r>
        <w:rPr>
          <w:rFonts w:hint="eastAsia"/>
          <w:sz w:val="30"/>
          <w:szCs w:val="30"/>
        </w:rPr>
        <w:t>XVIII. Almighty, I say: for what we are fourthly to observe is, that God exerts his super-eminent power in the performance of those promises, for their conservation: that power by which he is "greater than all," as we have just heard our Saviour declaring.</w:t>
      </w:r>
    </w:p>
    <w:p w14:paraId="50C7A54C">
      <w:pPr>
        <w:pStyle w:val="2"/>
        <w:spacing w:line="246" w:lineRule="auto"/>
        <w:rPr>
          <w:rFonts w:hint="eastAsia"/>
          <w:sz w:val="30"/>
          <w:szCs w:val="30"/>
        </w:rPr>
      </w:pPr>
    </w:p>
    <w:p w14:paraId="18BB59FE">
      <w:pPr>
        <w:pStyle w:val="2"/>
        <w:spacing w:line="246" w:lineRule="auto"/>
        <w:rPr>
          <w:rFonts w:hint="eastAsia"/>
          <w:sz w:val="30"/>
          <w:szCs w:val="30"/>
        </w:rPr>
      </w:pPr>
      <w:r>
        <w:rPr>
          <w:rFonts w:hint="eastAsia"/>
          <w:sz w:val="30"/>
          <w:szCs w:val="30"/>
        </w:rPr>
        <w:t>XVIII. 我说，全能的：因为我们第四点要观察的是，神在履行那些保守他们的应许时，发挥了祂超卓的大能：正如我们刚才听救主宣告的那样，藉着这大能，祂“比万有都大”。</w:t>
      </w:r>
    </w:p>
    <w:p w14:paraId="7C08EADF">
      <w:pPr>
        <w:pStyle w:val="2"/>
        <w:spacing w:line="246" w:lineRule="auto"/>
        <w:rPr>
          <w:rFonts w:hint="eastAsia"/>
          <w:sz w:val="30"/>
          <w:szCs w:val="30"/>
        </w:rPr>
      </w:pPr>
    </w:p>
    <w:p w14:paraId="5DD160DD">
      <w:pPr>
        <w:pStyle w:val="2"/>
        <w:spacing w:line="246" w:lineRule="auto"/>
        <w:rPr>
          <w:rFonts w:hint="eastAsia"/>
          <w:sz w:val="30"/>
          <w:szCs w:val="30"/>
        </w:rPr>
      </w:pPr>
      <w:r>
        <w:rPr>
          <w:rFonts w:hint="eastAsia"/>
          <w:sz w:val="30"/>
          <w:szCs w:val="30"/>
        </w:rPr>
        <w:t>Of this Peter speaks 1 Pet. 1:5, "Who are kept by the power of God (as a garrison) through faith unto salvation, ready to be revealed in the last time."</w:t>
      </w:r>
    </w:p>
    <w:p w14:paraId="38C89CDA">
      <w:pPr>
        <w:pStyle w:val="2"/>
        <w:spacing w:line="246" w:lineRule="auto"/>
        <w:rPr>
          <w:rFonts w:hint="eastAsia"/>
          <w:sz w:val="30"/>
          <w:szCs w:val="30"/>
        </w:rPr>
      </w:pPr>
    </w:p>
    <w:p w14:paraId="19E57A42">
      <w:pPr>
        <w:pStyle w:val="2"/>
        <w:spacing w:line="246" w:lineRule="auto"/>
        <w:rPr>
          <w:rFonts w:hint="eastAsia"/>
          <w:sz w:val="30"/>
          <w:szCs w:val="30"/>
        </w:rPr>
      </w:pPr>
      <w:r>
        <w:rPr>
          <w:rFonts w:hint="eastAsia"/>
          <w:sz w:val="30"/>
          <w:szCs w:val="30"/>
        </w:rPr>
        <w:t>彼得对此在彼得前书1章5节说：“你们这因信蒙神能力保守（如同驻军）的人，必能得着所预备、到末世要显现的救恩。”</w:t>
      </w:r>
    </w:p>
    <w:p w14:paraId="62540B5A">
      <w:pPr>
        <w:pStyle w:val="2"/>
        <w:spacing w:line="246" w:lineRule="auto"/>
        <w:rPr>
          <w:rFonts w:hint="eastAsia"/>
          <w:sz w:val="30"/>
          <w:szCs w:val="30"/>
        </w:rPr>
      </w:pPr>
    </w:p>
    <w:p w14:paraId="68C30450">
      <w:pPr>
        <w:pStyle w:val="2"/>
        <w:spacing w:line="246" w:lineRule="auto"/>
        <w:rPr>
          <w:rFonts w:hint="eastAsia"/>
          <w:sz w:val="30"/>
          <w:szCs w:val="30"/>
        </w:rPr>
      </w:pPr>
      <w:r>
        <w:rPr>
          <w:rFonts w:hint="eastAsia"/>
          <w:sz w:val="30"/>
          <w:szCs w:val="30"/>
        </w:rPr>
        <w:t>There Peter testifies, 1st. That the elect are kept unto salvation by the power of God.</w:t>
      </w:r>
    </w:p>
    <w:p w14:paraId="4BDD79E0">
      <w:pPr>
        <w:pStyle w:val="2"/>
        <w:spacing w:line="246" w:lineRule="auto"/>
        <w:rPr>
          <w:rFonts w:hint="eastAsia"/>
          <w:sz w:val="30"/>
          <w:szCs w:val="30"/>
        </w:rPr>
      </w:pPr>
    </w:p>
    <w:p w14:paraId="4032DE7E">
      <w:pPr>
        <w:pStyle w:val="2"/>
        <w:spacing w:line="246" w:lineRule="auto"/>
        <w:rPr>
          <w:rFonts w:hint="eastAsia"/>
          <w:sz w:val="30"/>
          <w:szCs w:val="30"/>
        </w:rPr>
      </w:pPr>
      <w:r>
        <w:rPr>
          <w:rFonts w:hint="eastAsia"/>
          <w:sz w:val="30"/>
          <w:szCs w:val="30"/>
        </w:rPr>
        <w:t>彼得在那里见证，首先，选民是藉着神的大能蒙保守，以致得救。</w:t>
      </w:r>
    </w:p>
    <w:p w14:paraId="23E383D9">
      <w:pPr>
        <w:pStyle w:val="2"/>
        <w:spacing w:line="246" w:lineRule="auto"/>
        <w:rPr>
          <w:rFonts w:hint="eastAsia"/>
          <w:sz w:val="30"/>
          <w:szCs w:val="30"/>
        </w:rPr>
      </w:pPr>
    </w:p>
    <w:p w14:paraId="2B098B08">
      <w:pPr>
        <w:pStyle w:val="2"/>
        <w:spacing w:line="246" w:lineRule="auto"/>
        <w:rPr>
          <w:rFonts w:hint="eastAsia"/>
          <w:sz w:val="30"/>
          <w:szCs w:val="30"/>
        </w:rPr>
      </w:pPr>
      <w:r>
        <w:rPr>
          <w:rFonts w:hint="eastAsia"/>
          <w:sz w:val="30"/>
          <w:szCs w:val="30"/>
        </w:rPr>
        <w:t>It is not therefore possible they should perish.</w:t>
      </w:r>
    </w:p>
    <w:p w14:paraId="4AD80C9B">
      <w:pPr>
        <w:pStyle w:val="2"/>
        <w:spacing w:line="246" w:lineRule="auto"/>
        <w:rPr>
          <w:rFonts w:hint="eastAsia"/>
          <w:sz w:val="30"/>
          <w:szCs w:val="30"/>
        </w:rPr>
      </w:pPr>
    </w:p>
    <w:p w14:paraId="611B69D1">
      <w:pPr>
        <w:pStyle w:val="2"/>
        <w:spacing w:line="246" w:lineRule="auto"/>
        <w:rPr>
          <w:rFonts w:hint="eastAsia"/>
          <w:sz w:val="30"/>
          <w:szCs w:val="30"/>
        </w:rPr>
      </w:pPr>
      <w:r>
        <w:rPr>
          <w:rFonts w:hint="eastAsia"/>
          <w:sz w:val="30"/>
          <w:szCs w:val="30"/>
        </w:rPr>
        <w:t>因此，他们不可能灭亡。</w:t>
      </w:r>
    </w:p>
    <w:p w14:paraId="7312163D">
      <w:pPr>
        <w:pStyle w:val="2"/>
        <w:spacing w:line="246" w:lineRule="auto"/>
        <w:rPr>
          <w:rFonts w:hint="eastAsia"/>
          <w:sz w:val="30"/>
          <w:szCs w:val="30"/>
        </w:rPr>
      </w:pPr>
    </w:p>
    <w:p w14:paraId="627C20E9">
      <w:pPr>
        <w:pStyle w:val="2"/>
        <w:spacing w:line="246" w:lineRule="auto"/>
        <w:rPr>
          <w:rFonts w:hint="eastAsia"/>
          <w:sz w:val="30"/>
          <w:szCs w:val="30"/>
        </w:rPr>
      </w:pPr>
      <w:r>
        <w:rPr>
          <w:rFonts w:hint="eastAsia"/>
          <w:sz w:val="30"/>
          <w:szCs w:val="30"/>
        </w:rPr>
        <w:t>2dly. He compares that power to a strong garrison, which may not only bravely repulse all external violence, but also easily quell all commotions of intestine rebellion; for both these are incumbent on soldiers in garrison.</w:t>
      </w:r>
    </w:p>
    <w:p w14:paraId="3B6E4C3F">
      <w:pPr>
        <w:pStyle w:val="2"/>
        <w:spacing w:line="246" w:lineRule="auto"/>
        <w:rPr>
          <w:rFonts w:hint="eastAsia"/>
          <w:sz w:val="30"/>
          <w:szCs w:val="30"/>
        </w:rPr>
      </w:pPr>
    </w:p>
    <w:p w14:paraId="3FA4F72C">
      <w:pPr>
        <w:pStyle w:val="2"/>
        <w:spacing w:line="246" w:lineRule="auto"/>
        <w:rPr>
          <w:rFonts w:hint="eastAsia"/>
          <w:sz w:val="30"/>
          <w:szCs w:val="30"/>
        </w:rPr>
      </w:pPr>
      <w:r>
        <w:rPr>
          <w:rFonts w:hint="eastAsia"/>
          <w:sz w:val="30"/>
          <w:szCs w:val="30"/>
        </w:rPr>
        <w:t>其次，祂将那能力比作坚固的驻军，它不仅能勇敢地击退一切外来的暴力，而且能轻易地平息一切内部叛乱的骚动；因为这两者都是驻军士兵的职责。</w:t>
      </w:r>
    </w:p>
    <w:p w14:paraId="591FCB79">
      <w:pPr>
        <w:pStyle w:val="2"/>
        <w:spacing w:line="246" w:lineRule="auto"/>
        <w:rPr>
          <w:rFonts w:hint="eastAsia"/>
          <w:sz w:val="30"/>
          <w:szCs w:val="30"/>
        </w:rPr>
      </w:pPr>
    </w:p>
    <w:p w14:paraId="67013F3C">
      <w:pPr>
        <w:pStyle w:val="2"/>
        <w:spacing w:line="246" w:lineRule="auto"/>
        <w:rPr>
          <w:rFonts w:hint="eastAsia"/>
          <w:sz w:val="30"/>
          <w:szCs w:val="30"/>
        </w:rPr>
      </w:pPr>
      <w:r>
        <w:rPr>
          <w:rFonts w:hint="eastAsia"/>
          <w:sz w:val="30"/>
          <w:szCs w:val="30"/>
        </w:rPr>
        <w:t>3dly. He shows the means of their conservation, namely faith, whereby we cannot be preserved unless it also be preserved in us.</w:t>
      </w:r>
    </w:p>
    <w:p w14:paraId="6869D8FF">
      <w:pPr>
        <w:pStyle w:val="2"/>
        <w:spacing w:line="246" w:lineRule="auto"/>
        <w:rPr>
          <w:rFonts w:hint="eastAsia"/>
          <w:sz w:val="30"/>
          <w:szCs w:val="30"/>
        </w:rPr>
      </w:pPr>
    </w:p>
    <w:p w14:paraId="09E048E4">
      <w:pPr>
        <w:pStyle w:val="2"/>
        <w:spacing w:line="246" w:lineRule="auto"/>
        <w:rPr>
          <w:rFonts w:hint="eastAsia"/>
          <w:sz w:val="30"/>
          <w:szCs w:val="30"/>
        </w:rPr>
      </w:pPr>
      <w:r>
        <w:rPr>
          <w:rFonts w:hint="eastAsia"/>
          <w:sz w:val="30"/>
          <w:szCs w:val="30"/>
        </w:rPr>
        <w:t>第三，祂指出了他们蒙保守的方法，即信心，除非信心也在我们里面蒙保守，否则我们就不能蒙保守。</w:t>
      </w:r>
    </w:p>
    <w:p w14:paraId="76888655">
      <w:pPr>
        <w:pStyle w:val="2"/>
        <w:spacing w:line="246" w:lineRule="auto"/>
        <w:rPr>
          <w:rFonts w:hint="eastAsia"/>
          <w:sz w:val="30"/>
          <w:szCs w:val="30"/>
        </w:rPr>
      </w:pPr>
    </w:p>
    <w:p w14:paraId="72E4D1C3">
      <w:pPr>
        <w:pStyle w:val="2"/>
        <w:spacing w:line="246" w:lineRule="auto"/>
        <w:rPr>
          <w:rFonts w:hint="eastAsia"/>
          <w:sz w:val="30"/>
          <w:szCs w:val="30"/>
        </w:rPr>
      </w:pPr>
      <w:r>
        <w:rPr>
          <w:rFonts w:hint="eastAsia"/>
          <w:sz w:val="30"/>
          <w:szCs w:val="30"/>
        </w:rPr>
        <w:t>Thus far of the Father.</w:t>
      </w:r>
    </w:p>
    <w:p w14:paraId="21CF2F8C">
      <w:pPr>
        <w:pStyle w:val="2"/>
        <w:spacing w:line="246" w:lineRule="auto"/>
        <w:rPr>
          <w:rFonts w:hint="eastAsia"/>
          <w:sz w:val="30"/>
          <w:szCs w:val="30"/>
        </w:rPr>
      </w:pPr>
    </w:p>
    <w:p w14:paraId="5E6AB98D">
      <w:pPr>
        <w:pStyle w:val="2"/>
        <w:spacing w:line="246" w:lineRule="auto"/>
        <w:rPr>
          <w:rFonts w:hint="eastAsia"/>
          <w:sz w:val="30"/>
          <w:szCs w:val="30"/>
        </w:rPr>
      </w:pPr>
      <w:r>
        <w:rPr>
          <w:rFonts w:hint="eastAsia"/>
          <w:sz w:val="30"/>
          <w:szCs w:val="30"/>
        </w:rPr>
        <w:t>以上是关于圣父的。</w:t>
      </w:r>
    </w:p>
    <w:p w14:paraId="3590F226">
      <w:pPr>
        <w:pStyle w:val="2"/>
        <w:spacing w:line="246" w:lineRule="auto"/>
        <w:rPr>
          <w:rFonts w:hint="eastAsia"/>
          <w:sz w:val="30"/>
          <w:szCs w:val="30"/>
        </w:rPr>
      </w:pPr>
    </w:p>
    <w:p w14:paraId="61941AC3">
      <w:pPr>
        <w:pStyle w:val="2"/>
        <w:spacing w:line="246" w:lineRule="auto"/>
        <w:rPr>
          <w:rFonts w:hint="eastAsia"/>
          <w:sz w:val="30"/>
          <w:szCs w:val="30"/>
        </w:rPr>
      </w:pPr>
      <w:r>
        <w:rPr>
          <w:rFonts w:hint="eastAsia"/>
          <w:sz w:val="30"/>
          <w:szCs w:val="30"/>
        </w:rPr>
        <w:t>XIX. Now let us take a view of the SON.</w:t>
      </w:r>
    </w:p>
    <w:p w14:paraId="20844A67">
      <w:pPr>
        <w:pStyle w:val="2"/>
        <w:spacing w:line="246" w:lineRule="auto"/>
        <w:rPr>
          <w:rFonts w:hint="eastAsia"/>
          <w:sz w:val="30"/>
          <w:szCs w:val="30"/>
        </w:rPr>
      </w:pPr>
    </w:p>
    <w:p w14:paraId="2FF67FE8">
      <w:pPr>
        <w:pStyle w:val="2"/>
        <w:spacing w:line="246" w:lineRule="auto"/>
        <w:rPr>
          <w:rFonts w:hint="eastAsia"/>
          <w:sz w:val="30"/>
          <w:szCs w:val="30"/>
        </w:rPr>
      </w:pPr>
      <w:r>
        <w:rPr>
          <w:rFonts w:hint="eastAsia"/>
          <w:sz w:val="30"/>
          <w:szCs w:val="30"/>
        </w:rPr>
        <w:t>XIX. 现在让我们来看看圣子。</w:t>
      </w:r>
    </w:p>
    <w:p w14:paraId="1CA6A5E9">
      <w:pPr>
        <w:pStyle w:val="2"/>
        <w:spacing w:line="246" w:lineRule="auto"/>
        <w:rPr>
          <w:rFonts w:hint="eastAsia"/>
          <w:sz w:val="30"/>
          <w:szCs w:val="30"/>
        </w:rPr>
      </w:pPr>
    </w:p>
    <w:p w14:paraId="43EC349A">
      <w:pPr>
        <w:pStyle w:val="2"/>
        <w:spacing w:line="246" w:lineRule="auto"/>
        <w:rPr>
          <w:rFonts w:hint="eastAsia"/>
          <w:sz w:val="30"/>
          <w:szCs w:val="30"/>
        </w:rPr>
      </w:pPr>
      <w:r>
        <w:rPr>
          <w:rFonts w:hint="eastAsia"/>
          <w:sz w:val="30"/>
          <w:szCs w:val="30"/>
        </w:rPr>
        <w:t>And first consider at what rate he purchased the elect; not with gold or silver, but with his precious blood, with dreadful horrors of soul and tortures of body, with an accursed death, accompanied by the pains of spiritual and eternal death.</w:t>
      </w:r>
    </w:p>
    <w:p w14:paraId="64537AAB">
      <w:pPr>
        <w:pStyle w:val="2"/>
        <w:spacing w:line="246" w:lineRule="auto"/>
        <w:rPr>
          <w:rFonts w:hint="eastAsia"/>
          <w:sz w:val="30"/>
          <w:szCs w:val="30"/>
        </w:rPr>
      </w:pPr>
    </w:p>
    <w:p w14:paraId="30B029CE">
      <w:pPr>
        <w:pStyle w:val="2"/>
        <w:spacing w:line="246" w:lineRule="auto"/>
        <w:rPr>
          <w:rFonts w:hint="eastAsia"/>
          <w:sz w:val="30"/>
          <w:szCs w:val="30"/>
        </w:rPr>
      </w:pPr>
      <w:r>
        <w:rPr>
          <w:rFonts w:hint="eastAsia"/>
          <w:sz w:val="30"/>
          <w:szCs w:val="30"/>
        </w:rPr>
        <w:t>首先思考祂是以何等代价买赎了选民；不是用金银，而是用祂的宝血，用灵魂可怕的恐惧和身体的酷刑，用咒诅的死亡，伴随着属灵和永恒死亡的痛苦。</w:t>
      </w:r>
    </w:p>
    <w:p w14:paraId="6A82B027">
      <w:pPr>
        <w:pStyle w:val="2"/>
        <w:spacing w:line="246" w:lineRule="auto"/>
        <w:rPr>
          <w:rFonts w:hint="eastAsia"/>
          <w:sz w:val="30"/>
          <w:szCs w:val="30"/>
        </w:rPr>
      </w:pPr>
    </w:p>
    <w:p w14:paraId="13E0BBBE">
      <w:pPr>
        <w:pStyle w:val="2"/>
        <w:spacing w:line="246" w:lineRule="auto"/>
        <w:rPr>
          <w:rFonts w:hint="eastAsia"/>
          <w:sz w:val="30"/>
          <w:szCs w:val="30"/>
        </w:rPr>
      </w:pPr>
      <w:r>
        <w:rPr>
          <w:rFonts w:hint="eastAsia"/>
          <w:sz w:val="30"/>
          <w:szCs w:val="30"/>
        </w:rPr>
        <w:t>Can any one think it probable, that Christ would suffer those, whom he purchased at so dear a rate, to be taken away from him, and to fall into the power of another, and even of him who is our most enraged enemy?</w:t>
      </w:r>
    </w:p>
    <w:p w14:paraId="113BE3B6">
      <w:pPr>
        <w:pStyle w:val="2"/>
        <w:spacing w:line="246" w:lineRule="auto"/>
        <w:rPr>
          <w:rFonts w:hint="eastAsia"/>
          <w:sz w:val="30"/>
          <w:szCs w:val="30"/>
        </w:rPr>
      </w:pPr>
    </w:p>
    <w:p w14:paraId="0CBDACF7">
      <w:pPr>
        <w:pStyle w:val="2"/>
        <w:spacing w:line="246" w:lineRule="auto"/>
        <w:rPr>
          <w:rFonts w:hint="eastAsia"/>
          <w:sz w:val="30"/>
          <w:szCs w:val="30"/>
        </w:rPr>
      </w:pPr>
      <w:r>
        <w:rPr>
          <w:rFonts w:hint="eastAsia"/>
          <w:sz w:val="30"/>
          <w:szCs w:val="30"/>
        </w:rPr>
        <w:t>有谁会认为，基督会容许那些祂以如此昂贵的代价买赎的人，从祂那里被夺去，并落入另一个人的权势之下，甚至是落入我们最愤怒的仇敌的权势之下呢？</w:t>
      </w:r>
    </w:p>
    <w:p w14:paraId="46C860E9">
      <w:pPr>
        <w:pStyle w:val="2"/>
        <w:spacing w:line="246" w:lineRule="auto"/>
        <w:rPr>
          <w:rFonts w:hint="eastAsia"/>
          <w:sz w:val="30"/>
          <w:szCs w:val="30"/>
        </w:rPr>
      </w:pPr>
    </w:p>
    <w:p w14:paraId="7EBE800E">
      <w:pPr>
        <w:pStyle w:val="2"/>
        <w:spacing w:line="246" w:lineRule="auto"/>
        <w:rPr>
          <w:rFonts w:hint="eastAsia"/>
          <w:sz w:val="30"/>
          <w:szCs w:val="30"/>
        </w:rPr>
      </w:pPr>
      <w:r>
        <w:rPr>
          <w:rFonts w:hint="eastAsia"/>
          <w:sz w:val="30"/>
          <w:szCs w:val="30"/>
        </w:rPr>
        <w:t>What! Will not Jesus protect them who are now become his peculiar property?</w:t>
      </w:r>
    </w:p>
    <w:p w14:paraId="161251E3">
      <w:pPr>
        <w:pStyle w:val="2"/>
        <w:spacing w:line="246" w:lineRule="auto"/>
        <w:rPr>
          <w:rFonts w:hint="eastAsia"/>
          <w:sz w:val="30"/>
          <w:szCs w:val="30"/>
        </w:rPr>
      </w:pPr>
    </w:p>
    <w:p w14:paraId="24BFEE22">
      <w:pPr>
        <w:pStyle w:val="2"/>
        <w:spacing w:line="246" w:lineRule="auto"/>
        <w:rPr>
          <w:rFonts w:hint="eastAsia"/>
          <w:sz w:val="30"/>
          <w:szCs w:val="30"/>
        </w:rPr>
      </w:pPr>
      <w:r>
        <w:rPr>
          <w:rFonts w:hint="eastAsia"/>
          <w:sz w:val="30"/>
          <w:szCs w:val="30"/>
        </w:rPr>
        <w:t>什么！耶稣难道不保护那些现在已成为祂特有产业的人吗？</w:t>
      </w:r>
    </w:p>
    <w:p w14:paraId="6400FA73">
      <w:pPr>
        <w:pStyle w:val="2"/>
        <w:spacing w:line="246" w:lineRule="auto"/>
        <w:rPr>
          <w:rFonts w:hint="eastAsia"/>
          <w:sz w:val="30"/>
          <w:szCs w:val="30"/>
        </w:rPr>
      </w:pPr>
    </w:p>
    <w:p w14:paraId="577CB708">
      <w:pPr>
        <w:pStyle w:val="2"/>
        <w:spacing w:line="246" w:lineRule="auto"/>
        <w:rPr>
          <w:rFonts w:hint="eastAsia"/>
          <w:sz w:val="30"/>
          <w:szCs w:val="30"/>
        </w:rPr>
      </w:pPr>
      <w:r>
        <w:rPr>
          <w:rFonts w:hint="eastAsia"/>
          <w:sz w:val="30"/>
          <w:szCs w:val="30"/>
        </w:rPr>
        <w:t>Why was he willing to beat such expense for their purchase?</w:t>
      </w:r>
    </w:p>
    <w:p w14:paraId="7B9737FD">
      <w:pPr>
        <w:pStyle w:val="2"/>
        <w:spacing w:line="246" w:lineRule="auto"/>
        <w:rPr>
          <w:rFonts w:hint="eastAsia"/>
          <w:sz w:val="30"/>
          <w:szCs w:val="30"/>
        </w:rPr>
      </w:pPr>
    </w:p>
    <w:p w14:paraId="055C93B0">
      <w:pPr>
        <w:pStyle w:val="2"/>
        <w:spacing w:line="246" w:lineRule="auto"/>
        <w:rPr>
          <w:rFonts w:hint="eastAsia"/>
          <w:sz w:val="30"/>
          <w:szCs w:val="30"/>
        </w:rPr>
      </w:pPr>
      <w:r>
        <w:rPr>
          <w:rFonts w:hint="eastAsia"/>
          <w:sz w:val="30"/>
          <w:szCs w:val="30"/>
        </w:rPr>
        <w:t>祂为何愿意为买赎他们而付出如此大的代价？</w:t>
      </w:r>
    </w:p>
    <w:p w14:paraId="3C79446D">
      <w:pPr>
        <w:pStyle w:val="2"/>
        <w:spacing w:line="246" w:lineRule="auto"/>
        <w:rPr>
          <w:rFonts w:hint="eastAsia"/>
          <w:sz w:val="30"/>
          <w:szCs w:val="30"/>
        </w:rPr>
      </w:pPr>
    </w:p>
    <w:p w14:paraId="273B72BC">
      <w:pPr>
        <w:pStyle w:val="2"/>
        <w:spacing w:line="246" w:lineRule="auto"/>
        <w:rPr>
          <w:rFonts w:hint="eastAsia"/>
          <w:sz w:val="30"/>
          <w:szCs w:val="30"/>
        </w:rPr>
      </w:pPr>
      <w:r>
        <w:rPr>
          <w:rFonts w:hint="eastAsia"/>
          <w:sz w:val="30"/>
          <w:szCs w:val="30"/>
        </w:rPr>
        <w:t>Why are they called "λαος ε iς περιούησιν, a people purchased," 1 Pet. 2:9; and "λαος πἑριούσιος, a peculiar people," Tit. 2:14?</w:t>
      </w:r>
    </w:p>
    <w:p w14:paraId="7DD00A68">
      <w:pPr>
        <w:pStyle w:val="2"/>
        <w:spacing w:line="246" w:lineRule="auto"/>
        <w:rPr>
          <w:rFonts w:hint="eastAsia"/>
          <w:sz w:val="30"/>
          <w:szCs w:val="30"/>
        </w:rPr>
      </w:pPr>
    </w:p>
    <w:p w14:paraId="60A0AB7D">
      <w:pPr>
        <w:pStyle w:val="2"/>
        <w:spacing w:line="246" w:lineRule="auto"/>
        <w:rPr>
          <w:rFonts w:hint="eastAsia"/>
          <w:sz w:val="30"/>
          <w:szCs w:val="30"/>
        </w:rPr>
      </w:pPr>
      <w:r>
        <w:rPr>
          <w:rFonts w:hint="eastAsia"/>
          <w:sz w:val="30"/>
          <w:szCs w:val="30"/>
        </w:rPr>
        <w:t>他们为何被称为“λαὸς εἰς περιποίησιν (laos eis peripoiēsin)，买来的子民”，彼得前书2章9节；以及“λαὸς περιούσιος (laos periousios)，特选的子民”，提多书2章14节？</w:t>
      </w:r>
    </w:p>
    <w:p w14:paraId="449D6B92">
      <w:pPr>
        <w:pStyle w:val="2"/>
        <w:spacing w:line="246" w:lineRule="auto"/>
        <w:rPr>
          <w:rFonts w:hint="eastAsia"/>
          <w:sz w:val="30"/>
          <w:szCs w:val="30"/>
        </w:rPr>
      </w:pPr>
    </w:p>
    <w:p w14:paraId="665CC6F4">
      <w:pPr>
        <w:pStyle w:val="2"/>
        <w:spacing w:line="246" w:lineRule="auto"/>
        <w:rPr>
          <w:rFonts w:hint="eastAsia"/>
          <w:sz w:val="30"/>
          <w:szCs w:val="30"/>
        </w:rPr>
      </w:pPr>
      <w:r>
        <w:rPr>
          <w:rFonts w:hint="eastAsia"/>
          <w:sz w:val="30"/>
          <w:szCs w:val="30"/>
        </w:rPr>
        <w:t>For περιποίησις and περιο jσία are interpretations of the Hebrew word סנלה Segullah, which signifies a peculiar treasure, a thing of value, that is, a thing acquired by one's labour and expence, and therefore exempted from all foreign right and power, to be carefully kept by the purchaser, and its loss to be deemed a great detriment and damage.</w:t>
      </w:r>
    </w:p>
    <w:p w14:paraId="36453C6D">
      <w:pPr>
        <w:pStyle w:val="2"/>
        <w:spacing w:line="246" w:lineRule="auto"/>
        <w:rPr>
          <w:rFonts w:hint="eastAsia"/>
          <w:sz w:val="30"/>
          <w:szCs w:val="30"/>
        </w:rPr>
      </w:pPr>
    </w:p>
    <w:p w14:paraId="494D4D38">
      <w:pPr>
        <w:pStyle w:val="2"/>
        <w:spacing w:line="246" w:lineRule="auto"/>
        <w:rPr>
          <w:rFonts w:hint="eastAsia"/>
          <w:sz w:val="30"/>
          <w:szCs w:val="30"/>
        </w:rPr>
      </w:pPr>
      <w:r>
        <w:rPr>
          <w:rFonts w:hint="eastAsia"/>
          <w:sz w:val="30"/>
          <w:szCs w:val="30"/>
        </w:rPr>
        <w:t>因为 περιποίησις (peripoiēsis) 和 περιουσία (periousia) 是希伯来词 סְגֻלָּה (segullah) 的解释，它表示一种特有的珍宝，一种有价值的东西，也就是说，是通过一个人的劳动和花费获得的东西，因此免受所有外来的权利和权力的干涉，由购买者小心保管，其损失被视为巨大的损害和破坏。</w:t>
      </w:r>
    </w:p>
    <w:p w14:paraId="16BD6B2B">
      <w:pPr>
        <w:pStyle w:val="2"/>
        <w:spacing w:line="246" w:lineRule="auto"/>
        <w:rPr>
          <w:rFonts w:hint="eastAsia"/>
          <w:sz w:val="30"/>
          <w:szCs w:val="30"/>
        </w:rPr>
      </w:pPr>
    </w:p>
    <w:p w14:paraId="2CC6F75E">
      <w:pPr>
        <w:pStyle w:val="2"/>
        <w:spacing w:line="246" w:lineRule="auto"/>
        <w:rPr>
          <w:rFonts w:hint="eastAsia"/>
          <w:sz w:val="30"/>
          <w:szCs w:val="30"/>
        </w:rPr>
      </w:pPr>
      <w:r>
        <w:rPr>
          <w:rFonts w:hint="eastAsia"/>
          <w:sz w:val="30"/>
          <w:szCs w:val="30"/>
        </w:rPr>
        <w:t>Elegantly says Moses Gerundensis on Exod. 19:5, "Ye shall be in my hands a purchase, a beloved thing, which one puts not into the hands of another."</w:t>
      </w:r>
    </w:p>
    <w:p w14:paraId="36F86621">
      <w:pPr>
        <w:pStyle w:val="2"/>
        <w:spacing w:line="246" w:lineRule="auto"/>
        <w:rPr>
          <w:rFonts w:hint="eastAsia"/>
          <w:sz w:val="30"/>
          <w:szCs w:val="30"/>
        </w:rPr>
      </w:pPr>
    </w:p>
    <w:p w14:paraId="2B9FB478">
      <w:pPr>
        <w:pStyle w:val="2"/>
        <w:spacing w:line="246" w:lineRule="auto"/>
        <w:rPr>
          <w:rFonts w:hint="eastAsia"/>
          <w:sz w:val="30"/>
          <w:szCs w:val="30"/>
        </w:rPr>
      </w:pPr>
      <w:r>
        <w:rPr>
          <w:rFonts w:hint="eastAsia"/>
          <w:sz w:val="30"/>
          <w:szCs w:val="30"/>
        </w:rPr>
        <w:t>赫罗纳的摩西 (Moses Gerundensis) 在出埃及记19章5节的注释中优雅地说：“你们要在我手中成为买来的，成为所爱的，人不会把它放在别人的手中。”</w:t>
      </w:r>
    </w:p>
    <w:p w14:paraId="22C6CFBA">
      <w:pPr>
        <w:pStyle w:val="2"/>
        <w:spacing w:line="246" w:lineRule="auto"/>
        <w:rPr>
          <w:rFonts w:hint="eastAsia"/>
          <w:sz w:val="30"/>
          <w:szCs w:val="30"/>
        </w:rPr>
      </w:pPr>
    </w:p>
    <w:p w14:paraId="07799B4E">
      <w:pPr>
        <w:pStyle w:val="2"/>
        <w:spacing w:line="246" w:lineRule="auto"/>
        <w:rPr>
          <w:rFonts w:hint="eastAsia"/>
          <w:sz w:val="30"/>
          <w:szCs w:val="30"/>
        </w:rPr>
      </w:pPr>
      <w:r>
        <w:rPr>
          <w:rFonts w:hint="eastAsia"/>
          <w:sz w:val="30"/>
          <w:szCs w:val="30"/>
        </w:rPr>
        <w:t>See what we have more fully said on these words in the preceding chapter, sect. 7.</w:t>
      </w:r>
    </w:p>
    <w:p w14:paraId="448994A7">
      <w:pPr>
        <w:pStyle w:val="2"/>
        <w:spacing w:line="246" w:lineRule="auto"/>
        <w:rPr>
          <w:rFonts w:hint="eastAsia"/>
          <w:sz w:val="30"/>
          <w:szCs w:val="30"/>
        </w:rPr>
      </w:pPr>
    </w:p>
    <w:p w14:paraId="73728AA8">
      <w:pPr>
        <w:pStyle w:val="2"/>
        <w:spacing w:line="246" w:lineRule="auto"/>
        <w:rPr>
          <w:rFonts w:hint="eastAsia"/>
          <w:sz w:val="30"/>
          <w:szCs w:val="30"/>
        </w:rPr>
      </w:pPr>
      <w:r>
        <w:rPr>
          <w:rFonts w:hint="eastAsia"/>
          <w:sz w:val="30"/>
          <w:szCs w:val="30"/>
        </w:rPr>
        <w:t>请参阅我们在前一章第七节中对这些话更详尽的论述。</w:t>
      </w:r>
    </w:p>
    <w:p w14:paraId="1E58C8B1">
      <w:pPr>
        <w:pStyle w:val="2"/>
        <w:spacing w:line="246" w:lineRule="auto"/>
        <w:rPr>
          <w:rFonts w:hint="eastAsia"/>
          <w:sz w:val="30"/>
          <w:szCs w:val="30"/>
        </w:rPr>
      </w:pPr>
    </w:p>
    <w:p w14:paraId="09442CFF">
      <w:pPr>
        <w:pStyle w:val="2"/>
        <w:spacing w:line="246" w:lineRule="auto"/>
        <w:rPr>
          <w:rFonts w:hint="eastAsia"/>
          <w:sz w:val="30"/>
          <w:szCs w:val="30"/>
        </w:rPr>
      </w:pPr>
      <w:r>
        <w:rPr>
          <w:rFonts w:hint="eastAsia"/>
          <w:sz w:val="30"/>
          <w:szCs w:val="30"/>
        </w:rPr>
        <w:t>Or can he not keep them, unless they also themselves are willing?</w:t>
      </w:r>
    </w:p>
    <w:p w14:paraId="39030B2A">
      <w:pPr>
        <w:pStyle w:val="2"/>
        <w:spacing w:line="246" w:lineRule="auto"/>
        <w:rPr>
          <w:rFonts w:hint="eastAsia"/>
          <w:sz w:val="30"/>
          <w:szCs w:val="30"/>
        </w:rPr>
      </w:pPr>
    </w:p>
    <w:p w14:paraId="56F29459">
      <w:pPr>
        <w:pStyle w:val="2"/>
        <w:spacing w:line="246" w:lineRule="auto"/>
        <w:rPr>
          <w:rFonts w:hint="eastAsia"/>
          <w:sz w:val="30"/>
          <w:szCs w:val="30"/>
        </w:rPr>
      </w:pPr>
      <w:r>
        <w:rPr>
          <w:rFonts w:hint="eastAsia"/>
          <w:sz w:val="30"/>
          <w:szCs w:val="30"/>
        </w:rPr>
        <w:t>或者说，除非他们自己也愿意，否则祂就不能保守他们吗？</w:t>
      </w:r>
    </w:p>
    <w:p w14:paraId="1DEA0C0A">
      <w:pPr>
        <w:pStyle w:val="2"/>
        <w:spacing w:line="246" w:lineRule="auto"/>
        <w:rPr>
          <w:rFonts w:hint="eastAsia"/>
          <w:sz w:val="30"/>
          <w:szCs w:val="30"/>
        </w:rPr>
      </w:pPr>
    </w:p>
    <w:p w14:paraId="5DAFE9A4">
      <w:pPr>
        <w:pStyle w:val="2"/>
        <w:spacing w:line="246" w:lineRule="auto"/>
        <w:rPr>
          <w:rFonts w:hint="eastAsia"/>
          <w:sz w:val="30"/>
          <w:szCs w:val="30"/>
        </w:rPr>
      </w:pPr>
      <w:r>
        <w:rPr>
          <w:rFonts w:hint="eastAsia"/>
          <w:sz w:val="30"/>
          <w:szCs w:val="30"/>
        </w:rPr>
        <w:t>But he who could act so powerfully by his inclining efficacy on their will, when beset on every hand by the devil, as with full bent of soul towards him to rest, by faith and love, upon him; why can he not, by the same inclining efficacy, cause them, after having fully tasted his incredible sweetness, to abide with him with a fixed purpose of soul?</w:t>
      </w:r>
    </w:p>
    <w:p w14:paraId="3C2668F8">
      <w:pPr>
        <w:pStyle w:val="2"/>
        <w:spacing w:line="246" w:lineRule="auto"/>
        <w:rPr>
          <w:rFonts w:hint="eastAsia"/>
          <w:sz w:val="30"/>
          <w:szCs w:val="30"/>
        </w:rPr>
      </w:pPr>
    </w:p>
    <w:p w14:paraId="34E1A848">
      <w:pPr>
        <w:pStyle w:val="2"/>
        <w:spacing w:line="246" w:lineRule="auto"/>
        <w:rPr>
          <w:rFonts w:hint="eastAsia"/>
          <w:sz w:val="30"/>
          <w:szCs w:val="30"/>
        </w:rPr>
      </w:pPr>
      <w:r>
        <w:rPr>
          <w:rFonts w:hint="eastAsia"/>
          <w:sz w:val="30"/>
          <w:szCs w:val="30"/>
        </w:rPr>
        <w:t>但是，当他们四面受魔鬼围困时，祂能藉着祂使人倾向的效力如此强有力地作用于他们的意志，使他们全心全意地藉着信心和爱安息在祂身上；为何祂不能藉着同样使人倾向的效力，使他们在充分尝到祂难以置信的甘甜之后，以坚定的心意与祂同住呢？</w:t>
      </w:r>
    </w:p>
    <w:p w14:paraId="29DCC342">
      <w:pPr>
        <w:pStyle w:val="2"/>
        <w:spacing w:line="246" w:lineRule="auto"/>
        <w:rPr>
          <w:rFonts w:hint="eastAsia"/>
          <w:sz w:val="30"/>
          <w:szCs w:val="30"/>
        </w:rPr>
      </w:pPr>
    </w:p>
    <w:p w14:paraId="29F0843A">
      <w:pPr>
        <w:pStyle w:val="2"/>
        <w:spacing w:line="246" w:lineRule="auto"/>
        <w:rPr>
          <w:rFonts w:hint="eastAsia"/>
          <w:sz w:val="30"/>
          <w:szCs w:val="30"/>
        </w:rPr>
      </w:pPr>
      <w:r>
        <w:rPr>
          <w:rFonts w:hint="eastAsia"/>
          <w:sz w:val="30"/>
          <w:szCs w:val="30"/>
        </w:rPr>
        <w:t>Nay, he is both willing and able to keep them, and actually does so: "Those that thou gavest me, I have kept, and none of them is lost." John 17:12.</w:t>
      </w:r>
    </w:p>
    <w:p w14:paraId="1DA2C353">
      <w:pPr>
        <w:pStyle w:val="2"/>
        <w:spacing w:line="246" w:lineRule="auto"/>
        <w:rPr>
          <w:rFonts w:hint="eastAsia"/>
          <w:sz w:val="30"/>
          <w:szCs w:val="30"/>
        </w:rPr>
      </w:pPr>
    </w:p>
    <w:p w14:paraId="3B270D1C">
      <w:pPr>
        <w:pStyle w:val="2"/>
        <w:spacing w:line="246" w:lineRule="auto"/>
        <w:rPr>
          <w:rFonts w:hint="eastAsia"/>
          <w:sz w:val="30"/>
          <w:szCs w:val="30"/>
        </w:rPr>
      </w:pPr>
      <w:r>
        <w:rPr>
          <w:rFonts w:hint="eastAsia"/>
          <w:sz w:val="30"/>
          <w:szCs w:val="30"/>
        </w:rPr>
        <w:t>不，祂既愿意也能够保守他们，并且祂确实这样做了：“你所赐给我的人，我已保守了，他们中间没有一个失落。”约翰福音17章12节。</w:t>
      </w:r>
    </w:p>
    <w:p w14:paraId="5D337F64">
      <w:pPr>
        <w:pStyle w:val="2"/>
        <w:spacing w:line="246" w:lineRule="auto"/>
        <w:rPr>
          <w:rFonts w:hint="eastAsia"/>
          <w:sz w:val="30"/>
          <w:szCs w:val="30"/>
        </w:rPr>
      </w:pPr>
    </w:p>
    <w:p w14:paraId="62CB656D">
      <w:pPr>
        <w:pStyle w:val="2"/>
        <w:spacing w:line="246" w:lineRule="auto"/>
        <w:rPr>
          <w:rFonts w:hint="eastAsia"/>
          <w:sz w:val="30"/>
          <w:szCs w:val="30"/>
        </w:rPr>
      </w:pPr>
      <w:r>
        <w:rPr>
          <w:rFonts w:hint="eastAsia"/>
          <w:sz w:val="30"/>
          <w:szCs w:val="30"/>
        </w:rPr>
        <w:t>From what our Lord adds, "but the son of perdition," we are not to conclude that Judas was, in the same manner given to Christ as the other apostles were; namely to be redeemed and saved.</w:t>
      </w:r>
    </w:p>
    <w:p w14:paraId="6200FCB7">
      <w:pPr>
        <w:pStyle w:val="2"/>
        <w:spacing w:line="246" w:lineRule="auto"/>
        <w:rPr>
          <w:rFonts w:hint="eastAsia"/>
          <w:sz w:val="30"/>
          <w:szCs w:val="30"/>
        </w:rPr>
      </w:pPr>
    </w:p>
    <w:p w14:paraId="3CEDA111">
      <w:pPr>
        <w:pStyle w:val="2"/>
        <w:spacing w:line="246" w:lineRule="auto"/>
        <w:rPr>
          <w:rFonts w:hint="eastAsia"/>
          <w:sz w:val="30"/>
          <w:szCs w:val="30"/>
        </w:rPr>
      </w:pPr>
      <w:r>
        <w:rPr>
          <w:rFonts w:hint="eastAsia"/>
          <w:sz w:val="30"/>
          <w:szCs w:val="30"/>
        </w:rPr>
        <w:t>从我们的主所补充的，“惟有那灭亡之子”，我们不应得出结论，认为犹大是以与其他使徒相同的方式赐给基督的；即为了被救赎和得救。</w:t>
      </w:r>
    </w:p>
    <w:p w14:paraId="36B15085">
      <w:pPr>
        <w:pStyle w:val="2"/>
        <w:spacing w:line="246" w:lineRule="auto"/>
        <w:rPr>
          <w:rFonts w:hint="eastAsia"/>
          <w:sz w:val="30"/>
          <w:szCs w:val="30"/>
        </w:rPr>
      </w:pPr>
    </w:p>
    <w:p w14:paraId="0E05F077">
      <w:pPr>
        <w:pStyle w:val="2"/>
        <w:spacing w:line="246" w:lineRule="auto"/>
        <w:rPr>
          <w:rFonts w:hint="eastAsia"/>
          <w:sz w:val="30"/>
          <w:szCs w:val="30"/>
        </w:rPr>
      </w:pPr>
      <w:r>
        <w:rPr>
          <w:rFonts w:hint="eastAsia"/>
          <w:sz w:val="30"/>
          <w:szCs w:val="30"/>
        </w:rPr>
        <w:t>For "Christ knew who were his;" had long before known that Judas was a devil. John 13:18,and John 6:70.</w:t>
      </w:r>
    </w:p>
    <w:p w14:paraId="28A02020">
      <w:pPr>
        <w:pStyle w:val="2"/>
        <w:spacing w:line="246" w:lineRule="auto"/>
        <w:rPr>
          <w:rFonts w:hint="eastAsia"/>
          <w:sz w:val="30"/>
          <w:szCs w:val="30"/>
        </w:rPr>
      </w:pPr>
    </w:p>
    <w:p w14:paraId="151BFCD1">
      <w:pPr>
        <w:pStyle w:val="2"/>
        <w:spacing w:line="246" w:lineRule="auto"/>
        <w:rPr>
          <w:rFonts w:hint="eastAsia"/>
          <w:sz w:val="30"/>
          <w:szCs w:val="30"/>
        </w:rPr>
      </w:pPr>
      <w:r>
        <w:rPr>
          <w:rFonts w:hint="eastAsia"/>
          <w:sz w:val="30"/>
          <w:szCs w:val="30"/>
        </w:rPr>
        <w:t>因为“基督知道谁是属祂的；”祂早已知道犹大是个魔鬼。约翰福音13章18节，及约翰福音6章70节。</w:t>
      </w:r>
    </w:p>
    <w:p w14:paraId="36A1220F">
      <w:pPr>
        <w:pStyle w:val="2"/>
        <w:spacing w:line="246" w:lineRule="auto"/>
        <w:rPr>
          <w:rFonts w:hint="eastAsia"/>
          <w:sz w:val="30"/>
          <w:szCs w:val="30"/>
        </w:rPr>
      </w:pPr>
    </w:p>
    <w:p w14:paraId="293F23DD">
      <w:pPr>
        <w:pStyle w:val="2"/>
        <w:spacing w:line="246" w:lineRule="auto"/>
        <w:rPr>
          <w:rFonts w:hint="eastAsia"/>
          <w:sz w:val="30"/>
          <w:szCs w:val="30"/>
        </w:rPr>
      </w:pPr>
      <w:r>
        <w:rPr>
          <w:rFonts w:hint="eastAsia"/>
          <w:sz w:val="30"/>
          <w:szCs w:val="30"/>
        </w:rPr>
        <w:t>It is therefore plain that we cannot conclude, from the ruin of Judas, the perdition of those who are given to Christ to be redeemed, and whom he actually has redeemed with his own blood.</w:t>
      </w:r>
    </w:p>
    <w:p w14:paraId="0514B333">
      <w:pPr>
        <w:pStyle w:val="2"/>
        <w:spacing w:line="246" w:lineRule="auto"/>
        <w:rPr>
          <w:rFonts w:hint="eastAsia"/>
          <w:sz w:val="30"/>
          <w:szCs w:val="30"/>
        </w:rPr>
      </w:pPr>
    </w:p>
    <w:p w14:paraId="7665365A">
      <w:pPr>
        <w:pStyle w:val="2"/>
        <w:spacing w:line="246" w:lineRule="auto"/>
        <w:rPr>
          <w:rFonts w:hint="eastAsia"/>
          <w:sz w:val="30"/>
          <w:szCs w:val="30"/>
        </w:rPr>
      </w:pPr>
      <w:r>
        <w:rPr>
          <w:rFonts w:hint="eastAsia"/>
          <w:sz w:val="30"/>
          <w:szCs w:val="30"/>
        </w:rPr>
        <w:t>因此，很明显，我们不能从犹大的毁灭推断出那些被赐给基督以蒙救赎，并且祂实际上已经用自己的血救赎了的人的沉沦。</w:t>
      </w:r>
    </w:p>
    <w:p w14:paraId="255DE44A">
      <w:pPr>
        <w:pStyle w:val="2"/>
        <w:spacing w:line="246" w:lineRule="auto"/>
        <w:rPr>
          <w:rFonts w:hint="eastAsia"/>
          <w:sz w:val="30"/>
          <w:szCs w:val="30"/>
        </w:rPr>
      </w:pPr>
    </w:p>
    <w:p w14:paraId="0F02FCBE">
      <w:pPr>
        <w:pStyle w:val="2"/>
        <w:spacing w:line="246" w:lineRule="auto"/>
        <w:rPr>
          <w:rFonts w:hint="eastAsia"/>
          <w:sz w:val="30"/>
          <w:szCs w:val="30"/>
        </w:rPr>
      </w:pPr>
      <w:r>
        <w:rPr>
          <w:rFonts w:hint="eastAsia"/>
          <w:sz w:val="30"/>
          <w:szCs w:val="30"/>
        </w:rPr>
        <w:t>XX. Secondly, It is evident that the Lord Jesus is heard by his Father in all things, especially in those things which he asks as our intercessor. John. 11:42.</w:t>
      </w:r>
    </w:p>
    <w:p w14:paraId="4D126B7C">
      <w:pPr>
        <w:pStyle w:val="2"/>
        <w:spacing w:line="246" w:lineRule="auto"/>
        <w:rPr>
          <w:rFonts w:hint="eastAsia"/>
          <w:sz w:val="30"/>
          <w:szCs w:val="30"/>
        </w:rPr>
      </w:pPr>
    </w:p>
    <w:p w14:paraId="3D411B80">
      <w:pPr>
        <w:pStyle w:val="2"/>
        <w:spacing w:line="246" w:lineRule="auto"/>
        <w:rPr>
          <w:rFonts w:hint="eastAsia"/>
          <w:sz w:val="30"/>
          <w:szCs w:val="30"/>
        </w:rPr>
      </w:pPr>
      <w:r>
        <w:rPr>
          <w:rFonts w:hint="eastAsia"/>
          <w:sz w:val="30"/>
          <w:szCs w:val="30"/>
        </w:rPr>
        <w:t>XX. 第二，很明显，主耶稣在凡事上都蒙祂的父垂听，尤其是在祂作为我们代求者所求的事情上。约翰福音11章42节。</w:t>
      </w:r>
    </w:p>
    <w:p w14:paraId="332EBBA3">
      <w:pPr>
        <w:pStyle w:val="2"/>
        <w:spacing w:line="246" w:lineRule="auto"/>
        <w:rPr>
          <w:rFonts w:hint="eastAsia"/>
          <w:sz w:val="30"/>
          <w:szCs w:val="30"/>
        </w:rPr>
      </w:pPr>
    </w:p>
    <w:p w14:paraId="397EC5AC">
      <w:pPr>
        <w:pStyle w:val="2"/>
        <w:spacing w:line="246" w:lineRule="auto"/>
        <w:rPr>
          <w:rFonts w:hint="eastAsia"/>
          <w:sz w:val="30"/>
          <w:szCs w:val="30"/>
        </w:rPr>
      </w:pPr>
      <w:r>
        <w:rPr>
          <w:rFonts w:hint="eastAsia"/>
          <w:sz w:val="30"/>
          <w:szCs w:val="30"/>
        </w:rPr>
        <w:t>But he prays the Father for all believers, that "he would keep them from the evil," or the evil one. John 17:15, 20.</w:t>
      </w:r>
    </w:p>
    <w:p w14:paraId="127DC96E">
      <w:pPr>
        <w:pStyle w:val="2"/>
        <w:spacing w:line="246" w:lineRule="auto"/>
        <w:rPr>
          <w:rFonts w:hint="eastAsia"/>
          <w:sz w:val="30"/>
          <w:szCs w:val="30"/>
        </w:rPr>
      </w:pPr>
    </w:p>
    <w:p w14:paraId="55D38898">
      <w:pPr>
        <w:pStyle w:val="2"/>
        <w:spacing w:line="246" w:lineRule="auto"/>
        <w:rPr>
          <w:rFonts w:hint="eastAsia"/>
          <w:sz w:val="30"/>
          <w:szCs w:val="30"/>
        </w:rPr>
      </w:pPr>
      <w:r>
        <w:rPr>
          <w:rFonts w:hint="eastAsia"/>
          <w:sz w:val="30"/>
          <w:szCs w:val="30"/>
        </w:rPr>
        <w:t>但祂为所有信徒向父祈求，“保守他们脱离那恶”，或那恶者。约翰福音17章15, 20节。</w:t>
      </w:r>
    </w:p>
    <w:p w14:paraId="5383FA8C">
      <w:pPr>
        <w:pStyle w:val="2"/>
        <w:spacing w:line="246" w:lineRule="auto"/>
        <w:rPr>
          <w:rFonts w:hint="eastAsia"/>
          <w:sz w:val="30"/>
          <w:szCs w:val="30"/>
        </w:rPr>
      </w:pPr>
    </w:p>
    <w:p w14:paraId="30355D56">
      <w:pPr>
        <w:pStyle w:val="2"/>
        <w:spacing w:line="246" w:lineRule="auto"/>
        <w:rPr>
          <w:rFonts w:hint="eastAsia"/>
          <w:sz w:val="30"/>
          <w:szCs w:val="30"/>
        </w:rPr>
      </w:pPr>
      <w:r>
        <w:rPr>
          <w:rFonts w:hint="eastAsia"/>
          <w:sz w:val="30"/>
          <w:szCs w:val="30"/>
        </w:rPr>
        <w:t>Our adversaries, by a ridiculous sophistry, endeavour to subvert this invincible argument, by affirming that Christ has nowhere prayed for the absolute perseverance of believers in the faith; nay, would not have prayed so earnestly for their preservance, had God absolutely determined it should be so.</w:t>
      </w:r>
    </w:p>
    <w:p w14:paraId="0E02EF88">
      <w:pPr>
        <w:pStyle w:val="2"/>
        <w:spacing w:line="246" w:lineRule="auto"/>
        <w:rPr>
          <w:rFonts w:hint="eastAsia"/>
          <w:sz w:val="30"/>
          <w:szCs w:val="30"/>
        </w:rPr>
      </w:pPr>
    </w:p>
    <w:p w14:paraId="1C322AAA">
      <w:pPr>
        <w:pStyle w:val="2"/>
        <w:spacing w:line="246" w:lineRule="auto"/>
        <w:rPr>
          <w:rFonts w:hint="eastAsia"/>
          <w:sz w:val="30"/>
          <w:szCs w:val="30"/>
        </w:rPr>
      </w:pPr>
      <w:r>
        <w:rPr>
          <w:rFonts w:hint="eastAsia"/>
          <w:sz w:val="30"/>
          <w:szCs w:val="30"/>
        </w:rPr>
        <w:t>我们的反对者，藉着一种可笑的诡辩，试图推翻这个不可战胜的论点，声称基督从未为信徒在信仰上的绝对恒忍祈祷过；不，如果神已经绝对地决定了事情会如此，祂就不会如此恳切地为他们的保守祈祷。</w:t>
      </w:r>
    </w:p>
    <w:p w14:paraId="04D33006">
      <w:pPr>
        <w:pStyle w:val="2"/>
        <w:spacing w:line="246" w:lineRule="auto"/>
        <w:rPr>
          <w:rFonts w:hint="eastAsia"/>
          <w:sz w:val="30"/>
          <w:szCs w:val="30"/>
        </w:rPr>
      </w:pPr>
    </w:p>
    <w:p w14:paraId="7660DF77">
      <w:pPr>
        <w:pStyle w:val="2"/>
        <w:spacing w:line="246" w:lineRule="auto"/>
        <w:rPr>
          <w:rFonts w:hint="eastAsia"/>
          <w:sz w:val="30"/>
          <w:szCs w:val="30"/>
        </w:rPr>
      </w:pPr>
      <w:r>
        <w:rPr>
          <w:rFonts w:hint="eastAsia"/>
          <w:sz w:val="30"/>
          <w:szCs w:val="30"/>
        </w:rPr>
        <w:t>This assertion, together with the reason annexed, is very rash and extremely false.</w:t>
      </w:r>
    </w:p>
    <w:p w14:paraId="04686C11">
      <w:pPr>
        <w:pStyle w:val="2"/>
        <w:spacing w:line="246" w:lineRule="auto"/>
        <w:rPr>
          <w:rFonts w:hint="eastAsia"/>
          <w:sz w:val="30"/>
          <w:szCs w:val="30"/>
        </w:rPr>
      </w:pPr>
    </w:p>
    <w:p w14:paraId="1C05BEAE">
      <w:pPr>
        <w:pStyle w:val="2"/>
        <w:spacing w:line="246" w:lineRule="auto"/>
        <w:rPr>
          <w:rFonts w:hint="eastAsia"/>
          <w:sz w:val="30"/>
          <w:szCs w:val="30"/>
        </w:rPr>
      </w:pPr>
      <w:r>
        <w:rPr>
          <w:rFonts w:hint="eastAsia"/>
          <w:sz w:val="30"/>
          <w:szCs w:val="30"/>
        </w:rPr>
        <w:t>这个断言，连同所附的理由，是非常鲁莽和极其错误的。</w:t>
      </w:r>
    </w:p>
    <w:p w14:paraId="06EBAA1E">
      <w:pPr>
        <w:pStyle w:val="2"/>
        <w:spacing w:line="246" w:lineRule="auto"/>
        <w:rPr>
          <w:rFonts w:hint="eastAsia"/>
          <w:sz w:val="30"/>
          <w:szCs w:val="30"/>
        </w:rPr>
      </w:pPr>
    </w:p>
    <w:p w14:paraId="38E6EFD0">
      <w:pPr>
        <w:pStyle w:val="2"/>
        <w:spacing w:line="246" w:lineRule="auto"/>
        <w:rPr>
          <w:rFonts w:hint="eastAsia"/>
          <w:sz w:val="30"/>
          <w:szCs w:val="30"/>
        </w:rPr>
      </w:pPr>
      <w:r>
        <w:rPr>
          <w:rFonts w:hint="eastAsia"/>
          <w:sz w:val="30"/>
          <w:szCs w:val="30"/>
        </w:rPr>
        <w:t>It is a rash assertion: for, 1st. Where, in this petition of our Lord, is there the least sign of a conditional prayer?</w:t>
      </w:r>
    </w:p>
    <w:p w14:paraId="40D32385">
      <w:pPr>
        <w:pStyle w:val="2"/>
        <w:spacing w:line="246" w:lineRule="auto"/>
        <w:rPr>
          <w:rFonts w:hint="eastAsia"/>
          <w:sz w:val="30"/>
          <w:szCs w:val="30"/>
        </w:rPr>
      </w:pPr>
    </w:p>
    <w:p w14:paraId="29B7A069">
      <w:pPr>
        <w:pStyle w:val="2"/>
        <w:spacing w:line="246" w:lineRule="auto"/>
        <w:rPr>
          <w:rFonts w:hint="eastAsia"/>
          <w:sz w:val="30"/>
          <w:szCs w:val="30"/>
        </w:rPr>
      </w:pPr>
      <w:r>
        <w:rPr>
          <w:rFonts w:hint="eastAsia"/>
          <w:sz w:val="30"/>
          <w:szCs w:val="30"/>
        </w:rPr>
        <w:t>这是一个鲁莽的断言：因为，首先，在我们主的这个祈求中，哪里有丝毫有条件的祷告的迹象？</w:t>
      </w:r>
    </w:p>
    <w:p w14:paraId="7AF6836C">
      <w:pPr>
        <w:pStyle w:val="2"/>
        <w:spacing w:line="246" w:lineRule="auto"/>
        <w:rPr>
          <w:rFonts w:hint="eastAsia"/>
          <w:sz w:val="30"/>
          <w:szCs w:val="30"/>
        </w:rPr>
      </w:pPr>
    </w:p>
    <w:p w14:paraId="0112E83D">
      <w:pPr>
        <w:pStyle w:val="2"/>
        <w:spacing w:line="246" w:lineRule="auto"/>
        <w:rPr>
          <w:rFonts w:hint="eastAsia"/>
          <w:sz w:val="30"/>
          <w:szCs w:val="30"/>
        </w:rPr>
      </w:pPr>
      <w:r>
        <w:rPr>
          <w:rFonts w:hint="eastAsia"/>
          <w:sz w:val="30"/>
          <w:szCs w:val="30"/>
        </w:rPr>
        <w:t>It is not for us to frame conditions at our pleasure.</w:t>
      </w:r>
    </w:p>
    <w:p w14:paraId="6E32698A">
      <w:pPr>
        <w:pStyle w:val="2"/>
        <w:spacing w:line="246" w:lineRule="auto"/>
        <w:rPr>
          <w:rFonts w:hint="eastAsia"/>
          <w:sz w:val="30"/>
          <w:szCs w:val="30"/>
        </w:rPr>
      </w:pPr>
    </w:p>
    <w:p w14:paraId="171CA50C">
      <w:pPr>
        <w:pStyle w:val="2"/>
        <w:spacing w:line="246" w:lineRule="auto"/>
        <w:rPr>
          <w:rFonts w:hint="eastAsia"/>
          <w:sz w:val="30"/>
          <w:szCs w:val="30"/>
        </w:rPr>
      </w:pPr>
      <w:r>
        <w:rPr>
          <w:rFonts w:hint="eastAsia"/>
          <w:sz w:val="30"/>
          <w:szCs w:val="30"/>
        </w:rPr>
        <w:t>我们不能随心所欲地设定条件。</w:t>
      </w:r>
    </w:p>
    <w:p w14:paraId="7715C6C6">
      <w:pPr>
        <w:pStyle w:val="2"/>
        <w:spacing w:line="246" w:lineRule="auto"/>
        <w:rPr>
          <w:rFonts w:hint="eastAsia"/>
          <w:sz w:val="30"/>
          <w:szCs w:val="30"/>
        </w:rPr>
      </w:pPr>
    </w:p>
    <w:p w14:paraId="04101427">
      <w:pPr>
        <w:pStyle w:val="2"/>
        <w:spacing w:line="246" w:lineRule="auto"/>
        <w:rPr>
          <w:rFonts w:hint="eastAsia"/>
          <w:sz w:val="30"/>
          <w:szCs w:val="30"/>
        </w:rPr>
      </w:pPr>
      <w:r>
        <w:rPr>
          <w:rFonts w:hint="eastAsia"/>
          <w:sz w:val="30"/>
          <w:szCs w:val="30"/>
        </w:rPr>
        <w:t>And then, 2dly, What condition is understood, when Christ says, keep them from the evil, or the evil one?</w:t>
      </w:r>
    </w:p>
    <w:p w14:paraId="442F04CF">
      <w:pPr>
        <w:pStyle w:val="2"/>
        <w:spacing w:line="246" w:lineRule="auto"/>
        <w:rPr>
          <w:rFonts w:hint="eastAsia"/>
          <w:sz w:val="30"/>
          <w:szCs w:val="30"/>
        </w:rPr>
      </w:pPr>
    </w:p>
    <w:p w14:paraId="4699351B">
      <w:pPr>
        <w:pStyle w:val="2"/>
        <w:spacing w:line="246" w:lineRule="auto"/>
        <w:rPr>
          <w:rFonts w:hint="eastAsia"/>
          <w:sz w:val="30"/>
          <w:szCs w:val="30"/>
        </w:rPr>
      </w:pPr>
      <w:r>
        <w:rPr>
          <w:rFonts w:hint="eastAsia"/>
          <w:sz w:val="30"/>
          <w:szCs w:val="30"/>
        </w:rPr>
        <w:t>然后，其次，当基督说，保守他们脱离那恶，或那恶者时，可以理解为什么条件呢？</w:t>
      </w:r>
    </w:p>
    <w:p w14:paraId="71FBC16F">
      <w:pPr>
        <w:pStyle w:val="2"/>
        <w:spacing w:line="246" w:lineRule="auto"/>
        <w:rPr>
          <w:rFonts w:hint="eastAsia"/>
          <w:sz w:val="30"/>
          <w:szCs w:val="30"/>
        </w:rPr>
      </w:pPr>
    </w:p>
    <w:p w14:paraId="0A8D9990">
      <w:pPr>
        <w:pStyle w:val="2"/>
        <w:spacing w:line="246" w:lineRule="auto"/>
        <w:rPr>
          <w:rFonts w:hint="eastAsia"/>
          <w:sz w:val="30"/>
          <w:szCs w:val="30"/>
        </w:rPr>
      </w:pPr>
      <w:r>
        <w:rPr>
          <w:rFonts w:hint="eastAsia"/>
          <w:sz w:val="30"/>
          <w:szCs w:val="30"/>
        </w:rPr>
        <w:t>Is it this? unless they become willing to join themselves to that evil one?</w:t>
      </w:r>
    </w:p>
    <w:p w14:paraId="493B80A0">
      <w:pPr>
        <w:pStyle w:val="2"/>
        <w:spacing w:line="246" w:lineRule="auto"/>
        <w:rPr>
          <w:rFonts w:hint="eastAsia"/>
          <w:sz w:val="30"/>
          <w:szCs w:val="30"/>
        </w:rPr>
      </w:pPr>
    </w:p>
    <w:p w14:paraId="2BB90A96">
      <w:pPr>
        <w:pStyle w:val="2"/>
        <w:spacing w:line="246" w:lineRule="auto"/>
        <w:rPr>
          <w:rFonts w:hint="eastAsia"/>
          <w:sz w:val="30"/>
          <w:szCs w:val="30"/>
        </w:rPr>
      </w:pPr>
      <w:r>
        <w:rPr>
          <w:rFonts w:hint="eastAsia"/>
          <w:sz w:val="30"/>
          <w:szCs w:val="30"/>
        </w:rPr>
        <w:t>是这个吗？除非他们愿意与那恶者联合？</w:t>
      </w:r>
    </w:p>
    <w:p w14:paraId="133ACC1F">
      <w:pPr>
        <w:pStyle w:val="2"/>
        <w:spacing w:line="246" w:lineRule="auto"/>
        <w:rPr>
          <w:rFonts w:hint="eastAsia"/>
          <w:sz w:val="30"/>
          <w:szCs w:val="30"/>
        </w:rPr>
      </w:pPr>
    </w:p>
    <w:p w14:paraId="2B6F78C5">
      <w:pPr>
        <w:pStyle w:val="2"/>
        <w:spacing w:line="246" w:lineRule="auto"/>
        <w:rPr>
          <w:rFonts w:hint="eastAsia"/>
          <w:sz w:val="30"/>
          <w:szCs w:val="30"/>
        </w:rPr>
      </w:pPr>
      <w:r>
        <w:rPr>
          <w:rFonts w:hint="eastAsia"/>
          <w:sz w:val="30"/>
          <w:szCs w:val="30"/>
        </w:rPr>
        <w:t>But their conservation consists in this very thing, that they shall be constantly unwilling to do that.</w:t>
      </w:r>
    </w:p>
    <w:p w14:paraId="1D9AF515">
      <w:pPr>
        <w:pStyle w:val="2"/>
        <w:spacing w:line="246" w:lineRule="auto"/>
        <w:rPr>
          <w:rFonts w:hint="eastAsia"/>
          <w:sz w:val="30"/>
          <w:szCs w:val="30"/>
        </w:rPr>
      </w:pPr>
    </w:p>
    <w:p w14:paraId="432CBD1C">
      <w:pPr>
        <w:pStyle w:val="2"/>
        <w:spacing w:line="246" w:lineRule="auto"/>
        <w:rPr>
          <w:rFonts w:hint="eastAsia"/>
          <w:sz w:val="30"/>
          <w:szCs w:val="30"/>
        </w:rPr>
      </w:pPr>
      <w:r>
        <w:rPr>
          <w:rFonts w:hint="eastAsia"/>
          <w:sz w:val="30"/>
          <w:szCs w:val="30"/>
        </w:rPr>
        <w:t>但他们的保守就在于此：他们将一直不愿意那样做。</w:t>
      </w:r>
    </w:p>
    <w:p w14:paraId="2F525D75">
      <w:pPr>
        <w:pStyle w:val="2"/>
        <w:spacing w:line="246" w:lineRule="auto"/>
        <w:rPr>
          <w:rFonts w:hint="eastAsia"/>
          <w:sz w:val="30"/>
          <w:szCs w:val="30"/>
        </w:rPr>
      </w:pPr>
    </w:p>
    <w:p w14:paraId="41DE3AC8">
      <w:pPr>
        <w:pStyle w:val="2"/>
        <w:spacing w:line="246" w:lineRule="auto"/>
        <w:rPr>
          <w:rFonts w:hint="eastAsia"/>
          <w:sz w:val="30"/>
          <w:szCs w:val="30"/>
        </w:rPr>
      </w:pPr>
      <w:r>
        <w:rPr>
          <w:rFonts w:hint="eastAsia"/>
          <w:sz w:val="30"/>
          <w:szCs w:val="30"/>
        </w:rPr>
        <w:t>3dly. The Remonstrants themselves deny not that Christ prayed for the absolute perseverance of Peter. Luke 22:32.</w:t>
      </w:r>
    </w:p>
    <w:p w14:paraId="46104571">
      <w:pPr>
        <w:pStyle w:val="2"/>
        <w:spacing w:line="246" w:lineRule="auto"/>
        <w:rPr>
          <w:rFonts w:hint="eastAsia"/>
          <w:sz w:val="30"/>
          <w:szCs w:val="30"/>
        </w:rPr>
      </w:pPr>
    </w:p>
    <w:p w14:paraId="64C660C2">
      <w:pPr>
        <w:pStyle w:val="2"/>
        <w:spacing w:line="246" w:lineRule="auto"/>
        <w:rPr>
          <w:rFonts w:hint="eastAsia"/>
          <w:sz w:val="30"/>
          <w:szCs w:val="30"/>
        </w:rPr>
      </w:pPr>
      <w:r>
        <w:rPr>
          <w:rFonts w:hint="eastAsia"/>
          <w:sz w:val="30"/>
          <w:szCs w:val="30"/>
        </w:rPr>
        <w:t>第三，阿民念派自己也不否认基督为彼得的绝对恒忍祷告过。路加福音22章32节。</w:t>
      </w:r>
    </w:p>
    <w:p w14:paraId="32153E34">
      <w:pPr>
        <w:pStyle w:val="2"/>
        <w:spacing w:line="246" w:lineRule="auto"/>
        <w:rPr>
          <w:rFonts w:hint="eastAsia"/>
          <w:sz w:val="30"/>
          <w:szCs w:val="30"/>
        </w:rPr>
      </w:pPr>
    </w:p>
    <w:p w14:paraId="11CC301E">
      <w:pPr>
        <w:pStyle w:val="2"/>
        <w:spacing w:line="246" w:lineRule="auto"/>
        <w:rPr>
          <w:rFonts w:hint="eastAsia"/>
          <w:sz w:val="30"/>
          <w:szCs w:val="30"/>
        </w:rPr>
      </w:pPr>
      <w:r>
        <w:rPr>
          <w:rFonts w:hint="eastAsia"/>
          <w:sz w:val="30"/>
          <w:szCs w:val="30"/>
        </w:rPr>
        <w:t>But that immunity from defection, which he prayed for in behalf of his disciples, he also prayed for in behalf of all who were to believe by their ministry. John 17:20.</w:t>
      </w:r>
    </w:p>
    <w:p w14:paraId="79FD6081">
      <w:pPr>
        <w:pStyle w:val="2"/>
        <w:spacing w:line="246" w:lineRule="auto"/>
        <w:rPr>
          <w:rFonts w:hint="eastAsia"/>
          <w:sz w:val="30"/>
          <w:szCs w:val="30"/>
        </w:rPr>
      </w:pPr>
    </w:p>
    <w:p w14:paraId="0A918B0E">
      <w:pPr>
        <w:pStyle w:val="2"/>
        <w:spacing w:line="246" w:lineRule="auto"/>
        <w:rPr>
          <w:rFonts w:hint="eastAsia"/>
          <w:sz w:val="30"/>
          <w:szCs w:val="30"/>
        </w:rPr>
      </w:pPr>
      <w:r>
        <w:rPr>
          <w:rFonts w:hint="eastAsia"/>
          <w:sz w:val="30"/>
          <w:szCs w:val="30"/>
        </w:rPr>
        <w:t>但是，祂为祂的门徒所祈求的免于背道的免疫力，祂也为所有将藉着他们的事工而相信的人祈求。约翰福音17章20节。</w:t>
      </w:r>
    </w:p>
    <w:p w14:paraId="75693389">
      <w:pPr>
        <w:pStyle w:val="2"/>
        <w:spacing w:line="246" w:lineRule="auto"/>
        <w:rPr>
          <w:rFonts w:hint="eastAsia"/>
          <w:sz w:val="30"/>
          <w:szCs w:val="30"/>
        </w:rPr>
      </w:pPr>
    </w:p>
    <w:p w14:paraId="597A50BF">
      <w:pPr>
        <w:pStyle w:val="2"/>
        <w:spacing w:line="246" w:lineRule="auto"/>
        <w:rPr>
          <w:rFonts w:hint="eastAsia"/>
          <w:sz w:val="30"/>
          <w:szCs w:val="30"/>
        </w:rPr>
      </w:pPr>
      <w:r>
        <w:rPr>
          <w:rFonts w:hint="eastAsia"/>
          <w:sz w:val="30"/>
          <w:szCs w:val="30"/>
        </w:rPr>
        <w:t>The reason they gave is most false, because it supposes that none earnestly prays for what he knows to be certainly decreed by God.</w:t>
      </w:r>
    </w:p>
    <w:p w14:paraId="77DD5E06">
      <w:pPr>
        <w:pStyle w:val="2"/>
        <w:spacing w:line="246" w:lineRule="auto"/>
        <w:rPr>
          <w:rFonts w:hint="eastAsia"/>
          <w:sz w:val="30"/>
          <w:szCs w:val="30"/>
        </w:rPr>
      </w:pPr>
    </w:p>
    <w:p w14:paraId="56FD62D6">
      <w:pPr>
        <w:pStyle w:val="2"/>
        <w:spacing w:line="246" w:lineRule="auto"/>
        <w:rPr>
          <w:rFonts w:hint="eastAsia"/>
          <w:sz w:val="30"/>
          <w:szCs w:val="30"/>
        </w:rPr>
      </w:pPr>
      <w:r>
        <w:rPr>
          <w:rFonts w:hint="eastAsia"/>
          <w:sz w:val="30"/>
          <w:szCs w:val="30"/>
        </w:rPr>
        <w:t>他们给出的理由是最错误的，因为它假设没有人会为他知道神已确实预旨的事情恳切祷告。</w:t>
      </w:r>
    </w:p>
    <w:p w14:paraId="28686190">
      <w:pPr>
        <w:pStyle w:val="2"/>
        <w:spacing w:line="246" w:lineRule="auto"/>
        <w:rPr>
          <w:rFonts w:hint="eastAsia"/>
          <w:sz w:val="30"/>
          <w:szCs w:val="30"/>
        </w:rPr>
      </w:pPr>
    </w:p>
    <w:p w14:paraId="703A21BC">
      <w:pPr>
        <w:pStyle w:val="2"/>
        <w:spacing w:line="246" w:lineRule="auto"/>
        <w:rPr>
          <w:rFonts w:hint="eastAsia"/>
          <w:sz w:val="30"/>
          <w:szCs w:val="30"/>
        </w:rPr>
      </w:pPr>
      <w:r>
        <w:rPr>
          <w:rFonts w:hint="eastAsia"/>
          <w:sz w:val="30"/>
          <w:szCs w:val="30"/>
        </w:rPr>
        <w:t>The contrary appears in David, 2 Sam. 7:27–29, "For thou, O Lord, hast revealed to thy servant, saying,I will build thee an house; therefore hath thy servant found in his heart to pray this prayer unto thee."</w:t>
      </w:r>
    </w:p>
    <w:p w14:paraId="73BB3057">
      <w:pPr>
        <w:pStyle w:val="2"/>
        <w:spacing w:line="246" w:lineRule="auto"/>
        <w:rPr>
          <w:rFonts w:hint="eastAsia"/>
          <w:sz w:val="30"/>
          <w:szCs w:val="30"/>
        </w:rPr>
      </w:pPr>
    </w:p>
    <w:p w14:paraId="69DE3F08">
      <w:pPr>
        <w:pStyle w:val="2"/>
        <w:spacing w:line="246" w:lineRule="auto"/>
        <w:rPr>
          <w:rFonts w:hint="eastAsia"/>
          <w:sz w:val="30"/>
          <w:szCs w:val="30"/>
        </w:rPr>
      </w:pPr>
      <w:r>
        <w:rPr>
          <w:rFonts w:hint="eastAsia"/>
          <w:sz w:val="30"/>
          <w:szCs w:val="30"/>
        </w:rPr>
        <w:t>相反的情况出现在大卫身上，撒母耳记下7章27-29节：“万军之耶和华以色列的神啊，因你启示你的仆人说：‘我必为你建立家室，’所以仆人大胆向你如此祈祷。”</w:t>
      </w:r>
    </w:p>
    <w:p w14:paraId="64C395AA">
      <w:pPr>
        <w:pStyle w:val="2"/>
        <w:spacing w:line="246" w:lineRule="auto"/>
        <w:rPr>
          <w:rFonts w:hint="eastAsia"/>
          <w:sz w:val="30"/>
          <w:szCs w:val="30"/>
        </w:rPr>
      </w:pPr>
    </w:p>
    <w:p w14:paraId="5E11E732">
      <w:pPr>
        <w:pStyle w:val="2"/>
        <w:spacing w:line="246" w:lineRule="auto"/>
        <w:rPr>
          <w:rFonts w:hint="eastAsia"/>
          <w:sz w:val="30"/>
          <w:szCs w:val="30"/>
        </w:rPr>
      </w:pPr>
      <w:r>
        <w:rPr>
          <w:rFonts w:hint="eastAsia"/>
          <w:sz w:val="30"/>
          <w:szCs w:val="30"/>
        </w:rPr>
        <w:t>And in Daniel; who, when he had found from the prophecies of Jeremiah, that the determined period for the Babylonish captivity was seventy years, immediately "set his face unto the Lord God, to seek by prayer and supplications," that he would do, what David knew from Jeremiah was certainly decreed by God. Dan. 9:3.</w:t>
      </w:r>
    </w:p>
    <w:p w14:paraId="1DDEFDB3">
      <w:pPr>
        <w:pStyle w:val="2"/>
        <w:spacing w:line="246" w:lineRule="auto"/>
        <w:rPr>
          <w:rFonts w:hint="eastAsia"/>
          <w:sz w:val="30"/>
          <w:szCs w:val="30"/>
        </w:rPr>
      </w:pPr>
    </w:p>
    <w:p w14:paraId="2D9B6D1E">
      <w:pPr>
        <w:pStyle w:val="2"/>
        <w:spacing w:line="246" w:lineRule="auto"/>
        <w:rPr>
          <w:rFonts w:hint="eastAsia"/>
          <w:sz w:val="30"/>
          <w:szCs w:val="30"/>
        </w:rPr>
      </w:pPr>
      <w:r>
        <w:rPr>
          <w:rFonts w:hint="eastAsia"/>
          <w:sz w:val="30"/>
          <w:szCs w:val="30"/>
        </w:rPr>
        <w:t>以及在但以理身上；当他从耶利米的预言中发现巴比伦被掳的期限是七十年时，他立刻“面向主神，以祈祷和恳求寻求”，求祂成就但以理从耶利米那里知道神已确实预旨的事情。但以理书9章3节。</w:t>
      </w:r>
    </w:p>
    <w:p w14:paraId="595AFE4C">
      <w:pPr>
        <w:pStyle w:val="2"/>
        <w:spacing w:line="246" w:lineRule="auto"/>
        <w:rPr>
          <w:rFonts w:hint="eastAsia"/>
          <w:sz w:val="30"/>
          <w:szCs w:val="30"/>
        </w:rPr>
      </w:pPr>
    </w:p>
    <w:p w14:paraId="19A850BF">
      <w:pPr>
        <w:pStyle w:val="2"/>
        <w:spacing w:line="246" w:lineRule="auto"/>
        <w:rPr>
          <w:rFonts w:hint="eastAsia"/>
          <w:sz w:val="30"/>
          <w:szCs w:val="30"/>
        </w:rPr>
      </w:pPr>
      <w:r>
        <w:rPr>
          <w:rFonts w:hint="eastAsia"/>
          <w:sz w:val="30"/>
          <w:szCs w:val="30"/>
        </w:rPr>
        <w:t>And lastly, in Christ himself, who certainly knew that it was a thing fixed and decreed, that he was to be glorified with the glory which he had with the Father before the world was; and yet with no less earnestness does he ask for that, in this veryprayer, than he did for the conservation of his own people. John 17:5.</w:t>
      </w:r>
    </w:p>
    <w:p w14:paraId="644A04BA">
      <w:pPr>
        <w:pStyle w:val="2"/>
        <w:spacing w:line="246" w:lineRule="auto"/>
        <w:rPr>
          <w:rFonts w:hint="eastAsia"/>
          <w:sz w:val="30"/>
          <w:szCs w:val="30"/>
        </w:rPr>
      </w:pPr>
    </w:p>
    <w:p w14:paraId="330214DD">
      <w:pPr>
        <w:pStyle w:val="2"/>
        <w:spacing w:line="246" w:lineRule="auto"/>
        <w:rPr>
          <w:rFonts w:hint="eastAsia"/>
          <w:sz w:val="30"/>
          <w:szCs w:val="30"/>
        </w:rPr>
      </w:pPr>
      <w:r>
        <w:rPr>
          <w:rFonts w:hint="eastAsia"/>
          <w:sz w:val="30"/>
          <w:szCs w:val="30"/>
        </w:rPr>
        <w:t>最后，在基督自己身上，祂确知那是一件固定和预旨的事情，即祂要得着祂在创世以前与父同有的荣耀；然而，祂在这个祷告中，为那荣耀所求的恳切程度，不亚于祂为保守祂自己子民所求的。约翰福音17章5节。</w:t>
      </w:r>
    </w:p>
    <w:p w14:paraId="38B9FA55">
      <w:pPr>
        <w:pStyle w:val="2"/>
        <w:spacing w:line="246" w:lineRule="auto"/>
        <w:rPr>
          <w:rFonts w:hint="eastAsia"/>
          <w:sz w:val="30"/>
          <w:szCs w:val="30"/>
        </w:rPr>
      </w:pPr>
    </w:p>
    <w:p w14:paraId="15FB7340">
      <w:pPr>
        <w:pStyle w:val="2"/>
        <w:spacing w:line="246" w:lineRule="auto"/>
        <w:rPr>
          <w:rFonts w:hint="eastAsia"/>
          <w:sz w:val="30"/>
          <w:szCs w:val="30"/>
        </w:rPr>
      </w:pPr>
      <w:r>
        <w:rPr>
          <w:rFonts w:hint="eastAsia"/>
          <w:sz w:val="30"/>
          <w:szCs w:val="30"/>
        </w:rPr>
        <w:t>XXI. Thirdly, We have Paul's authority to assert, that Jesus Christ built the church for his own house, Heb. 3:3.</w:t>
      </w:r>
    </w:p>
    <w:p w14:paraId="5AAB386A">
      <w:pPr>
        <w:pStyle w:val="2"/>
        <w:spacing w:line="246" w:lineRule="auto"/>
        <w:rPr>
          <w:rFonts w:hint="eastAsia"/>
          <w:sz w:val="30"/>
          <w:szCs w:val="30"/>
        </w:rPr>
      </w:pPr>
    </w:p>
    <w:p w14:paraId="7AFEA5AA">
      <w:pPr>
        <w:pStyle w:val="2"/>
        <w:spacing w:line="246" w:lineRule="auto"/>
        <w:rPr>
          <w:rFonts w:hint="eastAsia"/>
          <w:sz w:val="30"/>
          <w:szCs w:val="30"/>
        </w:rPr>
      </w:pPr>
      <w:r>
        <w:rPr>
          <w:rFonts w:hint="eastAsia"/>
          <w:sz w:val="30"/>
          <w:szCs w:val="30"/>
        </w:rPr>
        <w:t>XXI. 第三，我们有保罗的权威来断言，耶稣基督为自己的家建造了教会，希伯来书3章3节。</w:t>
      </w:r>
    </w:p>
    <w:p w14:paraId="37B8808D">
      <w:pPr>
        <w:pStyle w:val="2"/>
        <w:spacing w:line="246" w:lineRule="auto"/>
        <w:rPr>
          <w:rFonts w:hint="eastAsia"/>
          <w:sz w:val="30"/>
          <w:szCs w:val="30"/>
        </w:rPr>
      </w:pPr>
    </w:p>
    <w:p w14:paraId="3584E6A2">
      <w:pPr>
        <w:pStyle w:val="2"/>
        <w:spacing w:line="246" w:lineRule="auto"/>
        <w:rPr>
          <w:rFonts w:hint="eastAsia"/>
          <w:sz w:val="30"/>
          <w:szCs w:val="30"/>
        </w:rPr>
      </w:pPr>
      <w:r>
        <w:rPr>
          <w:rFonts w:hint="eastAsia"/>
          <w:sz w:val="30"/>
          <w:szCs w:val="30"/>
        </w:rPr>
        <w:t>But Christ speaks of that building in order to show, by the strongest reasons, its impregnable stability; Matt. 16:18, "Upon this rock I will build my church, and the gates of hell shall not prevail against it."</w:t>
      </w:r>
    </w:p>
    <w:p w14:paraId="52DD2CF1">
      <w:pPr>
        <w:pStyle w:val="2"/>
        <w:spacing w:line="246" w:lineRule="auto"/>
        <w:rPr>
          <w:rFonts w:hint="eastAsia"/>
          <w:sz w:val="30"/>
          <w:szCs w:val="30"/>
        </w:rPr>
      </w:pPr>
    </w:p>
    <w:p w14:paraId="50B5A1C6">
      <w:pPr>
        <w:pStyle w:val="2"/>
        <w:spacing w:line="246" w:lineRule="auto"/>
        <w:rPr>
          <w:rFonts w:hint="eastAsia"/>
          <w:sz w:val="30"/>
          <w:szCs w:val="30"/>
        </w:rPr>
      </w:pPr>
      <w:r>
        <w:rPr>
          <w:rFonts w:hint="eastAsia"/>
          <w:sz w:val="30"/>
          <w:szCs w:val="30"/>
        </w:rPr>
        <w:t>但基督论到那建筑，是为了用最有力的理由来显示其坚不可摧的稳定性；马太福音16章18节：“我要把我的教会建造在这磐石上，阴间的权柄不能胜过他。”</w:t>
      </w:r>
    </w:p>
    <w:p w14:paraId="1BC0580E">
      <w:pPr>
        <w:pStyle w:val="2"/>
        <w:spacing w:line="246" w:lineRule="auto"/>
        <w:rPr>
          <w:rFonts w:hint="eastAsia"/>
          <w:sz w:val="30"/>
          <w:szCs w:val="30"/>
        </w:rPr>
      </w:pPr>
    </w:p>
    <w:p w14:paraId="088AD79B">
      <w:pPr>
        <w:pStyle w:val="2"/>
        <w:spacing w:line="246" w:lineRule="auto"/>
        <w:rPr>
          <w:rFonts w:hint="eastAsia"/>
          <w:sz w:val="30"/>
          <w:szCs w:val="30"/>
        </w:rPr>
      </w:pPr>
      <w:r>
        <w:rPr>
          <w:rFonts w:hint="eastAsia"/>
          <w:sz w:val="30"/>
          <w:szCs w:val="30"/>
        </w:rPr>
        <w:t>From which place we argue these three ways.</w:t>
      </w:r>
    </w:p>
    <w:p w14:paraId="1DD1A70F">
      <w:pPr>
        <w:pStyle w:val="2"/>
        <w:spacing w:line="246" w:lineRule="auto"/>
        <w:rPr>
          <w:rFonts w:hint="eastAsia"/>
          <w:sz w:val="30"/>
          <w:szCs w:val="30"/>
        </w:rPr>
      </w:pPr>
    </w:p>
    <w:p w14:paraId="14859FCF">
      <w:pPr>
        <w:pStyle w:val="2"/>
        <w:spacing w:line="246" w:lineRule="auto"/>
        <w:rPr>
          <w:rFonts w:hint="eastAsia"/>
          <w:sz w:val="30"/>
          <w:szCs w:val="30"/>
        </w:rPr>
      </w:pPr>
      <w:r>
        <w:rPr>
          <w:rFonts w:hint="eastAsia"/>
          <w:sz w:val="30"/>
          <w:szCs w:val="30"/>
        </w:rPr>
        <w:t>从此我们有三种论证方式。</w:t>
      </w:r>
    </w:p>
    <w:p w14:paraId="655C0227">
      <w:pPr>
        <w:pStyle w:val="2"/>
        <w:spacing w:line="246" w:lineRule="auto"/>
        <w:rPr>
          <w:rFonts w:hint="eastAsia"/>
          <w:sz w:val="30"/>
          <w:szCs w:val="30"/>
        </w:rPr>
      </w:pPr>
    </w:p>
    <w:p w14:paraId="28E0D05D">
      <w:pPr>
        <w:pStyle w:val="2"/>
        <w:spacing w:line="246" w:lineRule="auto"/>
        <w:rPr>
          <w:rFonts w:hint="eastAsia"/>
          <w:sz w:val="30"/>
          <w:szCs w:val="30"/>
        </w:rPr>
      </w:pPr>
      <w:r>
        <w:rPr>
          <w:rFonts w:hint="eastAsia"/>
          <w:sz w:val="30"/>
          <w:szCs w:val="30"/>
        </w:rPr>
        <w:t>1st. The building or house of Christ consists of "lively stones," 1 Pet. 2:5, "fitly joined together, and compacted by that which every joint supplieth." Eph. 4:16.</w:t>
      </w:r>
    </w:p>
    <w:p w14:paraId="48F0D4AA">
      <w:pPr>
        <w:pStyle w:val="2"/>
        <w:spacing w:line="246" w:lineRule="auto"/>
        <w:rPr>
          <w:rFonts w:hint="eastAsia"/>
          <w:sz w:val="30"/>
          <w:szCs w:val="30"/>
        </w:rPr>
      </w:pPr>
    </w:p>
    <w:p w14:paraId="71C5B636">
      <w:pPr>
        <w:pStyle w:val="2"/>
        <w:spacing w:line="246" w:lineRule="auto"/>
        <w:rPr>
          <w:rFonts w:hint="eastAsia"/>
          <w:sz w:val="30"/>
          <w:szCs w:val="30"/>
        </w:rPr>
      </w:pPr>
      <w:r>
        <w:rPr>
          <w:rFonts w:hint="eastAsia"/>
          <w:sz w:val="30"/>
          <w:szCs w:val="30"/>
        </w:rPr>
        <w:t>首先，基督的建筑或房屋是由“活石”组成的，彼得前书2章5节，“各房角石联络得合式，并且百节各按各职，照着各体的功用，彼此相助。”以弗所书4章16节。</w:t>
      </w:r>
    </w:p>
    <w:p w14:paraId="7EA8D5ED">
      <w:pPr>
        <w:pStyle w:val="2"/>
        <w:spacing w:line="246" w:lineRule="auto"/>
        <w:rPr>
          <w:rFonts w:hint="eastAsia"/>
          <w:sz w:val="30"/>
          <w:szCs w:val="30"/>
        </w:rPr>
      </w:pPr>
    </w:p>
    <w:p w14:paraId="44204273">
      <w:pPr>
        <w:pStyle w:val="2"/>
        <w:spacing w:line="246" w:lineRule="auto"/>
        <w:rPr>
          <w:rFonts w:hint="eastAsia"/>
          <w:sz w:val="30"/>
          <w:szCs w:val="30"/>
        </w:rPr>
      </w:pPr>
      <w:r>
        <w:rPr>
          <w:rFonts w:hint="eastAsia"/>
          <w:sz w:val="30"/>
          <w:szCs w:val="30"/>
        </w:rPr>
        <w:t>But should it happen (which our adversaries pretend it sometimes does) that some lively stones die away, and that the dead are removed from their place; the work would be interrupted, the towering walls totter, and the edifice of the greatest artist be disgraced with many flaws.</w:t>
      </w:r>
    </w:p>
    <w:p w14:paraId="76F3CD6B">
      <w:pPr>
        <w:pStyle w:val="2"/>
        <w:spacing w:line="246" w:lineRule="auto"/>
        <w:rPr>
          <w:rFonts w:hint="eastAsia"/>
          <w:sz w:val="30"/>
          <w:szCs w:val="30"/>
        </w:rPr>
      </w:pPr>
    </w:p>
    <w:p w14:paraId="30BA871C">
      <w:pPr>
        <w:pStyle w:val="2"/>
        <w:spacing w:line="246" w:lineRule="auto"/>
        <w:rPr>
          <w:rFonts w:hint="eastAsia"/>
          <w:sz w:val="30"/>
          <w:szCs w:val="30"/>
        </w:rPr>
      </w:pPr>
      <w:r>
        <w:rPr>
          <w:rFonts w:hint="eastAsia"/>
          <w:sz w:val="30"/>
          <w:szCs w:val="30"/>
        </w:rPr>
        <w:t>但是，如果（正如我们的反对者声称有时会发生的那样）一些活石死去，并且死者从他们的位置上被移走；那么工程就会中断，高耸的墙壁就会摇摇欲坠，最伟大艺术家的建筑物也会因许多瑕疵而蒙羞。</w:t>
      </w:r>
    </w:p>
    <w:p w14:paraId="65368581">
      <w:pPr>
        <w:pStyle w:val="2"/>
        <w:spacing w:line="246" w:lineRule="auto"/>
        <w:rPr>
          <w:rFonts w:hint="eastAsia"/>
          <w:sz w:val="30"/>
          <w:szCs w:val="30"/>
        </w:rPr>
      </w:pPr>
    </w:p>
    <w:p w14:paraId="51B31BAD">
      <w:pPr>
        <w:pStyle w:val="2"/>
        <w:spacing w:line="246" w:lineRule="auto"/>
        <w:rPr>
          <w:rFonts w:hint="eastAsia"/>
          <w:sz w:val="30"/>
          <w:szCs w:val="30"/>
        </w:rPr>
      </w:pPr>
      <w:r>
        <w:rPr>
          <w:rFonts w:hint="eastAsia"/>
          <w:sz w:val="30"/>
          <w:szCs w:val="30"/>
        </w:rPr>
        <w:t>2dly. A house built upon a rock stands secure against all the shocks of storms, streams and tempests. Matt. 7:25.</w:t>
      </w:r>
    </w:p>
    <w:p w14:paraId="4B14839F">
      <w:pPr>
        <w:pStyle w:val="2"/>
        <w:spacing w:line="246" w:lineRule="auto"/>
        <w:rPr>
          <w:rFonts w:hint="eastAsia"/>
          <w:sz w:val="30"/>
          <w:szCs w:val="30"/>
        </w:rPr>
      </w:pPr>
    </w:p>
    <w:p w14:paraId="0C443035">
      <w:pPr>
        <w:pStyle w:val="2"/>
        <w:spacing w:line="246" w:lineRule="auto"/>
        <w:rPr>
          <w:rFonts w:hint="eastAsia"/>
          <w:sz w:val="30"/>
          <w:szCs w:val="30"/>
        </w:rPr>
      </w:pPr>
      <w:r>
        <w:rPr>
          <w:rFonts w:hint="eastAsia"/>
          <w:sz w:val="30"/>
          <w:szCs w:val="30"/>
        </w:rPr>
        <w:t>其次，建在磐石上的房屋，能稳固地抵挡一切风暴、洪流和暴风雨的冲击。马太福音7章25节。</w:t>
      </w:r>
    </w:p>
    <w:p w14:paraId="051BC838">
      <w:pPr>
        <w:pStyle w:val="2"/>
        <w:spacing w:line="246" w:lineRule="auto"/>
        <w:rPr>
          <w:rFonts w:hint="eastAsia"/>
          <w:sz w:val="30"/>
          <w:szCs w:val="30"/>
        </w:rPr>
      </w:pPr>
    </w:p>
    <w:p w14:paraId="3C1C22AC">
      <w:pPr>
        <w:pStyle w:val="2"/>
        <w:spacing w:line="246" w:lineRule="auto"/>
        <w:rPr>
          <w:rFonts w:hint="eastAsia"/>
          <w:sz w:val="30"/>
          <w:szCs w:val="30"/>
        </w:rPr>
      </w:pPr>
      <w:r>
        <w:rPr>
          <w:rFonts w:hint="eastAsia"/>
          <w:sz w:val="30"/>
          <w:szCs w:val="30"/>
        </w:rPr>
        <w:t>But what rock is that?</w:t>
      </w:r>
    </w:p>
    <w:p w14:paraId="5142308B">
      <w:pPr>
        <w:pStyle w:val="2"/>
        <w:spacing w:line="246" w:lineRule="auto"/>
        <w:rPr>
          <w:rFonts w:hint="eastAsia"/>
          <w:sz w:val="30"/>
          <w:szCs w:val="30"/>
        </w:rPr>
      </w:pPr>
    </w:p>
    <w:p w14:paraId="3E385389">
      <w:pPr>
        <w:pStyle w:val="2"/>
        <w:spacing w:line="246" w:lineRule="auto"/>
        <w:rPr>
          <w:rFonts w:hint="eastAsia"/>
          <w:sz w:val="30"/>
          <w:szCs w:val="30"/>
        </w:rPr>
      </w:pPr>
      <w:r>
        <w:rPr>
          <w:rFonts w:hint="eastAsia"/>
          <w:sz w:val="30"/>
          <w:szCs w:val="30"/>
        </w:rPr>
        <w:t>但那磐石是什么呢？</w:t>
      </w:r>
    </w:p>
    <w:p w14:paraId="2B4C8D1D">
      <w:pPr>
        <w:pStyle w:val="2"/>
        <w:spacing w:line="246" w:lineRule="auto"/>
        <w:rPr>
          <w:rFonts w:hint="eastAsia"/>
          <w:sz w:val="30"/>
          <w:szCs w:val="30"/>
        </w:rPr>
      </w:pPr>
    </w:p>
    <w:p w14:paraId="3059BAA5">
      <w:pPr>
        <w:pStyle w:val="2"/>
        <w:spacing w:line="246" w:lineRule="auto"/>
        <w:rPr>
          <w:rFonts w:hint="eastAsia"/>
          <w:sz w:val="30"/>
          <w:szCs w:val="30"/>
        </w:rPr>
      </w:pPr>
      <w:r>
        <w:rPr>
          <w:rFonts w:hint="eastAsia"/>
          <w:sz w:val="30"/>
          <w:szCs w:val="30"/>
        </w:rPr>
        <w:t>Here let that of the apostle directly strike our mind, 1 Cor. 10:4, "that rock was Christ."</w:t>
      </w:r>
    </w:p>
    <w:p w14:paraId="29F98B71">
      <w:pPr>
        <w:pStyle w:val="2"/>
        <w:spacing w:line="246" w:lineRule="auto"/>
        <w:rPr>
          <w:rFonts w:hint="eastAsia"/>
          <w:sz w:val="30"/>
          <w:szCs w:val="30"/>
        </w:rPr>
      </w:pPr>
    </w:p>
    <w:p w14:paraId="3DCE13A7">
      <w:pPr>
        <w:pStyle w:val="2"/>
        <w:spacing w:line="246" w:lineRule="auto"/>
        <w:rPr>
          <w:rFonts w:hint="eastAsia"/>
          <w:sz w:val="30"/>
          <w:szCs w:val="30"/>
        </w:rPr>
      </w:pPr>
      <w:r>
        <w:rPr>
          <w:rFonts w:hint="eastAsia"/>
          <w:sz w:val="30"/>
          <w:szCs w:val="30"/>
        </w:rPr>
        <w:t>在此，让使徒的话直接触动我们的心，哥林多前书10章4节：“那磐石就是基督。”</w:t>
      </w:r>
    </w:p>
    <w:p w14:paraId="7B33C624">
      <w:pPr>
        <w:pStyle w:val="2"/>
        <w:spacing w:line="246" w:lineRule="auto"/>
        <w:rPr>
          <w:rFonts w:hint="eastAsia"/>
          <w:sz w:val="30"/>
          <w:szCs w:val="30"/>
        </w:rPr>
      </w:pPr>
    </w:p>
    <w:p w14:paraId="2B5208EB">
      <w:pPr>
        <w:pStyle w:val="2"/>
        <w:spacing w:line="246" w:lineRule="auto"/>
        <w:rPr>
          <w:rFonts w:hint="eastAsia"/>
          <w:sz w:val="30"/>
          <w:szCs w:val="30"/>
        </w:rPr>
      </w:pPr>
      <w:r>
        <w:rPr>
          <w:rFonts w:hint="eastAsia"/>
          <w:sz w:val="30"/>
          <w:szCs w:val="30"/>
        </w:rPr>
        <w:t>"Who is a rock save our God?" Ps. 18:31.</w:t>
      </w:r>
    </w:p>
    <w:p w14:paraId="36F71C58">
      <w:pPr>
        <w:pStyle w:val="2"/>
        <w:spacing w:line="246" w:lineRule="auto"/>
        <w:rPr>
          <w:rFonts w:hint="eastAsia"/>
          <w:sz w:val="30"/>
          <w:szCs w:val="30"/>
        </w:rPr>
      </w:pPr>
    </w:p>
    <w:p w14:paraId="45E0B5C7">
      <w:pPr>
        <w:pStyle w:val="2"/>
        <w:spacing w:line="246" w:lineRule="auto"/>
        <w:rPr>
          <w:rFonts w:hint="eastAsia"/>
          <w:sz w:val="30"/>
          <w:szCs w:val="30"/>
        </w:rPr>
      </w:pPr>
      <w:r>
        <w:rPr>
          <w:rFonts w:hint="eastAsia"/>
          <w:sz w:val="30"/>
          <w:szCs w:val="30"/>
        </w:rPr>
        <w:t>“除了我们的神，谁是磐石呢？”诗篇18篇31节。</w:t>
      </w:r>
    </w:p>
    <w:p w14:paraId="09FF8675">
      <w:pPr>
        <w:pStyle w:val="2"/>
        <w:spacing w:line="246" w:lineRule="auto"/>
        <w:rPr>
          <w:rFonts w:hint="eastAsia"/>
          <w:sz w:val="30"/>
          <w:szCs w:val="30"/>
        </w:rPr>
      </w:pPr>
    </w:p>
    <w:p w14:paraId="3637A550">
      <w:pPr>
        <w:pStyle w:val="2"/>
        <w:spacing w:line="246" w:lineRule="auto"/>
        <w:rPr>
          <w:rFonts w:hint="eastAsia"/>
          <w:sz w:val="30"/>
          <w:szCs w:val="30"/>
        </w:rPr>
      </w:pPr>
      <w:r>
        <w:rPr>
          <w:rFonts w:hint="eastAsia"/>
          <w:sz w:val="30"/>
          <w:szCs w:val="30"/>
        </w:rPr>
        <w:t>"Yea, there is no (rock) God, I know not any." Isa. 44:8.</w:t>
      </w:r>
    </w:p>
    <w:p w14:paraId="3133ADD4">
      <w:pPr>
        <w:pStyle w:val="2"/>
        <w:spacing w:line="246" w:lineRule="auto"/>
        <w:rPr>
          <w:rFonts w:hint="eastAsia"/>
          <w:sz w:val="30"/>
          <w:szCs w:val="30"/>
        </w:rPr>
      </w:pPr>
    </w:p>
    <w:p w14:paraId="7BA67386">
      <w:pPr>
        <w:pStyle w:val="2"/>
        <w:spacing w:line="246" w:lineRule="auto"/>
        <w:rPr>
          <w:rFonts w:hint="eastAsia"/>
          <w:sz w:val="30"/>
          <w:szCs w:val="30"/>
        </w:rPr>
      </w:pPr>
      <w:r>
        <w:rPr>
          <w:rFonts w:hint="eastAsia"/>
          <w:sz w:val="30"/>
          <w:szCs w:val="30"/>
        </w:rPr>
        <w:t>“是的，没有（磐石）神，我不知道有任何。”以赛亚书44章8节。</w:t>
      </w:r>
    </w:p>
    <w:p w14:paraId="79CC23C6">
      <w:pPr>
        <w:pStyle w:val="2"/>
        <w:spacing w:line="246" w:lineRule="auto"/>
        <w:rPr>
          <w:rFonts w:hint="eastAsia"/>
          <w:sz w:val="30"/>
          <w:szCs w:val="30"/>
        </w:rPr>
      </w:pPr>
    </w:p>
    <w:p w14:paraId="1CC31CE8">
      <w:pPr>
        <w:pStyle w:val="2"/>
        <w:spacing w:line="246" w:lineRule="auto"/>
        <w:rPr>
          <w:rFonts w:hint="eastAsia"/>
          <w:sz w:val="30"/>
          <w:szCs w:val="30"/>
        </w:rPr>
      </w:pPr>
      <w:r>
        <w:rPr>
          <w:rFonts w:hint="eastAsia"/>
          <w:sz w:val="30"/>
          <w:szCs w:val="30"/>
        </w:rPr>
        <w:t>Christ, therefore, is at the same time, under a different metaphor, both the architect and the foundation of this house. 1 Cor. 3:11.</w:t>
      </w:r>
    </w:p>
    <w:p w14:paraId="24012658">
      <w:pPr>
        <w:pStyle w:val="2"/>
        <w:spacing w:line="246" w:lineRule="auto"/>
        <w:rPr>
          <w:rFonts w:hint="eastAsia"/>
          <w:sz w:val="30"/>
          <w:szCs w:val="30"/>
        </w:rPr>
      </w:pPr>
    </w:p>
    <w:p w14:paraId="070E2132">
      <w:pPr>
        <w:pStyle w:val="2"/>
        <w:spacing w:line="246" w:lineRule="auto"/>
        <w:rPr>
          <w:rFonts w:hint="eastAsia"/>
          <w:sz w:val="30"/>
          <w:szCs w:val="30"/>
        </w:rPr>
      </w:pPr>
      <w:r>
        <w:rPr>
          <w:rFonts w:hint="eastAsia"/>
          <w:sz w:val="30"/>
          <w:szCs w:val="30"/>
        </w:rPr>
        <w:t>因此，基督同时，在不同的隐喻下，既是这房屋的建筑师，也是这房屋的根基。哥林多前书3章11节。</w:t>
      </w:r>
    </w:p>
    <w:p w14:paraId="4B9A1063">
      <w:pPr>
        <w:pStyle w:val="2"/>
        <w:spacing w:line="246" w:lineRule="auto"/>
        <w:rPr>
          <w:rFonts w:hint="eastAsia"/>
          <w:sz w:val="30"/>
          <w:szCs w:val="30"/>
        </w:rPr>
      </w:pPr>
    </w:p>
    <w:p w14:paraId="571DF807">
      <w:pPr>
        <w:pStyle w:val="2"/>
        <w:spacing w:line="246" w:lineRule="auto"/>
        <w:rPr>
          <w:rFonts w:hint="eastAsia"/>
          <w:sz w:val="30"/>
          <w:szCs w:val="30"/>
        </w:rPr>
      </w:pPr>
      <w:r>
        <w:rPr>
          <w:rFonts w:hint="eastAsia"/>
          <w:sz w:val="30"/>
          <w:szCs w:val="30"/>
        </w:rPr>
        <w:t>And seeing he his "the rock of ages," Isa. 12:4, not only because he is from everlasting to everlasting, but also because he gives a blessed eternity and an eternal security to all those who are spiritually united to him: it is not possible that they should be torn, by any violence, or by any stratagem, from that rock on which they are built.</w:t>
      </w:r>
    </w:p>
    <w:p w14:paraId="7D420CEA">
      <w:pPr>
        <w:pStyle w:val="2"/>
        <w:spacing w:line="246" w:lineRule="auto"/>
        <w:rPr>
          <w:rFonts w:hint="eastAsia"/>
          <w:sz w:val="30"/>
          <w:szCs w:val="30"/>
        </w:rPr>
      </w:pPr>
    </w:p>
    <w:p w14:paraId="46788809">
      <w:pPr>
        <w:pStyle w:val="2"/>
        <w:spacing w:line="246" w:lineRule="auto"/>
        <w:rPr>
          <w:rFonts w:hint="eastAsia"/>
          <w:sz w:val="30"/>
          <w:szCs w:val="30"/>
        </w:rPr>
      </w:pPr>
      <w:r>
        <w:rPr>
          <w:rFonts w:hint="eastAsia"/>
          <w:sz w:val="30"/>
          <w:szCs w:val="30"/>
        </w:rPr>
        <w:t>并且，既然祂是“万古的磐石”，以赛亚书12章4节，不仅因为祂从亘古到永远，而且因为祂赐给所有在灵里与祂联合的人蒙福的永恒和永恒的保障：他们不可能被任何暴力或任何诡计，从他们所建造的磐石上撕裂下来。</w:t>
      </w:r>
    </w:p>
    <w:p w14:paraId="1F2202D5">
      <w:pPr>
        <w:pStyle w:val="2"/>
        <w:spacing w:line="246" w:lineRule="auto"/>
        <w:rPr>
          <w:rFonts w:hint="eastAsia"/>
          <w:sz w:val="30"/>
          <w:szCs w:val="30"/>
        </w:rPr>
      </w:pPr>
    </w:p>
    <w:p w14:paraId="09A14A03">
      <w:pPr>
        <w:pStyle w:val="2"/>
        <w:spacing w:line="246" w:lineRule="auto"/>
        <w:rPr>
          <w:rFonts w:hint="eastAsia"/>
          <w:sz w:val="30"/>
          <w:szCs w:val="30"/>
        </w:rPr>
      </w:pPr>
      <w:r>
        <w:rPr>
          <w:rFonts w:hint="eastAsia"/>
          <w:sz w:val="30"/>
          <w:szCs w:val="30"/>
        </w:rPr>
        <w:t>XXII. 3dly. What our Lord adds is most emphatical: "And the gates of hell shall not prevail against it." Hell, in Greek ἄδης, Hades, in Hebrew שארל Sheol, in Scripture style signifies, the place and state of the dead: &amp;δες property signifies, τον iϊδi τοπον, the unseen place, in which they who are, do not appear: שארל denotes that place, in which he who is, is to seek; whom you may seek, but not find.</w:t>
      </w:r>
    </w:p>
    <w:p w14:paraId="49EE52F9">
      <w:pPr>
        <w:pStyle w:val="2"/>
        <w:spacing w:line="246" w:lineRule="auto"/>
        <w:rPr>
          <w:rFonts w:hint="eastAsia"/>
          <w:sz w:val="30"/>
          <w:szCs w:val="30"/>
        </w:rPr>
      </w:pPr>
    </w:p>
    <w:p w14:paraId="03A4E64A">
      <w:pPr>
        <w:pStyle w:val="2"/>
        <w:spacing w:line="246" w:lineRule="auto"/>
        <w:rPr>
          <w:rFonts w:hint="eastAsia"/>
          <w:sz w:val="30"/>
          <w:szCs w:val="30"/>
        </w:rPr>
      </w:pPr>
      <w:r>
        <w:rPr>
          <w:rFonts w:hint="eastAsia"/>
          <w:sz w:val="30"/>
          <w:szCs w:val="30"/>
        </w:rPr>
        <w:t>XXII. 第三，我们主所补充的话是最有力的：“阴间的权柄不能胜过他。”阴间，希腊文作 ᾅδης (Hades)，希伯来文作 שְׁאוֹל (Sheol)，在圣经文体中指死人的地方和状态：ᾅδης (Hades) 的本意是 τὸν ἀϊδῆ τόπον (ton aidē topon)，即看不见的地方，在那里的人不显现：שְׁאוֹל (Sheol) 指那人在其中需要寻找的地方；你可以寻找，但找不到。</w:t>
      </w:r>
    </w:p>
    <w:p w14:paraId="463242BF">
      <w:pPr>
        <w:pStyle w:val="2"/>
        <w:spacing w:line="246" w:lineRule="auto"/>
        <w:rPr>
          <w:rFonts w:hint="eastAsia"/>
          <w:sz w:val="30"/>
          <w:szCs w:val="30"/>
        </w:rPr>
      </w:pPr>
    </w:p>
    <w:p w14:paraId="222BCF5D">
      <w:pPr>
        <w:pStyle w:val="2"/>
        <w:spacing w:line="246" w:lineRule="auto"/>
        <w:rPr>
          <w:rFonts w:hint="eastAsia"/>
          <w:sz w:val="30"/>
          <w:szCs w:val="30"/>
        </w:rPr>
      </w:pPr>
      <w:r>
        <w:rPr>
          <w:rFonts w:hint="eastAsia"/>
          <w:sz w:val="30"/>
          <w:szCs w:val="30"/>
        </w:rPr>
        <w:t>This place the Scriptures set in the lowermost parts, and oppose it to the high heavens. Matt. 11:23.</w:t>
      </w:r>
    </w:p>
    <w:p w14:paraId="48EFCEA6">
      <w:pPr>
        <w:pStyle w:val="2"/>
        <w:spacing w:line="246" w:lineRule="auto"/>
        <w:rPr>
          <w:rFonts w:hint="eastAsia"/>
          <w:sz w:val="30"/>
          <w:szCs w:val="30"/>
        </w:rPr>
      </w:pPr>
    </w:p>
    <w:p w14:paraId="401852CE">
      <w:pPr>
        <w:pStyle w:val="2"/>
        <w:spacing w:line="246" w:lineRule="auto"/>
        <w:rPr>
          <w:rFonts w:hint="eastAsia"/>
          <w:sz w:val="30"/>
          <w:szCs w:val="30"/>
        </w:rPr>
      </w:pPr>
      <w:r>
        <w:rPr>
          <w:rFonts w:hint="eastAsia"/>
          <w:sz w:val="30"/>
          <w:szCs w:val="30"/>
        </w:rPr>
        <w:t>圣经将此地置于最低之处，并与高天相对。马太福音11章23节。</w:t>
      </w:r>
    </w:p>
    <w:p w14:paraId="4929A7C2">
      <w:pPr>
        <w:pStyle w:val="2"/>
        <w:spacing w:line="246" w:lineRule="auto"/>
        <w:rPr>
          <w:rFonts w:hint="eastAsia"/>
          <w:sz w:val="30"/>
          <w:szCs w:val="30"/>
        </w:rPr>
      </w:pPr>
    </w:p>
    <w:p w14:paraId="089F7C30">
      <w:pPr>
        <w:pStyle w:val="2"/>
        <w:spacing w:line="246" w:lineRule="auto"/>
        <w:rPr>
          <w:rFonts w:hint="eastAsia"/>
          <w:sz w:val="30"/>
          <w:szCs w:val="30"/>
        </w:rPr>
      </w:pPr>
      <w:r>
        <w:rPr>
          <w:rFonts w:hint="eastAsia"/>
          <w:sz w:val="30"/>
          <w:szCs w:val="30"/>
        </w:rPr>
        <w:t>Sometimes it signifies not so much a place as a state, as Gen. 37:35, where Jacob says, "I will go down שאולה, εις &amp;δην, into the grave (Hades) unto my son, mourning;" though he imagined his son was devoured by beasts.</w:t>
      </w:r>
    </w:p>
    <w:p w14:paraId="66C955E7">
      <w:pPr>
        <w:pStyle w:val="2"/>
        <w:spacing w:line="246" w:lineRule="auto"/>
        <w:rPr>
          <w:rFonts w:hint="eastAsia"/>
          <w:sz w:val="30"/>
          <w:szCs w:val="30"/>
        </w:rPr>
      </w:pPr>
    </w:p>
    <w:p w14:paraId="19DB0B68">
      <w:pPr>
        <w:pStyle w:val="2"/>
        <w:spacing w:line="246" w:lineRule="auto"/>
        <w:rPr>
          <w:rFonts w:hint="eastAsia"/>
          <w:sz w:val="30"/>
          <w:szCs w:val="30"/>
        </w:rPr>
      </w:pPr>
      <w:r>
        <w:rPr>
          <w:rFonts w:hint="eastAsia"/>
          <w:sz w:val="30"/>
          <w:szCs w:val="30"/>
        </w:rPr>
        <w:t>有时它不那么指一个地方，而更指一种状态，如创世记37章35节，雅各说：“我必悲哀着下阴间(שְׁאוֹלָה - Sheolah)，到我儿子那里去；”虽然他以为他的儿子被野兽吞吃了。</w:t>
      </w:r>
    </w:p>
    <w:p w14:paraId="08854268">
      <w:pPr>
        <w:pStyle w:val="2"/>
        <w:spacing w:line="246" w:lineRule="auto"/>
        <w:rPr>
          <w:rFonts w:hint="eastAsia"/>
          <w:sz w:val="30"/>
          <w:szCs w:val="30"/>
        </w:rPr>
      </w:pPr>
    </w:p>
    <w:p w14:paraId="7C18F63C">
      <w:pPr>
        <w:pStyle w:val="2"/>
        <w:spacing w:line="246" w:lineRule="auto"/>
        <w:rPr>
          <w:rFonts w:hint="eastAsia"/>
          <w:sz w:val="30"/>
          <w:szCs w:val="30"/>
        </w:rPr>
      </w:pPr>
      <w:r>
        <w:rPr>
          <w:rFonts w:hint="eastAsia"/>
          <w:sz w:val="30"/>
          <w:szCs w:val="30"/>
        </w:rPr>
        <w:t>In like manner, Ps. 49:14, "like sheep they are laid לשאול, εν &amp;δη, in the grave (Hades)."</w:t>
      </w:r>
    </w:p>
    <w:p w14:paraId="29CFAD7D">
      <w:pPr>
        <w:pStyle w:val="2"/>
        <w:spacing w:line="246" w:lineRule="auto"/>
        <w:rPr>
          <w:rFonts w:hint="eastAsia"/>
          <w:sz w:val="30"/>
          <w:szCs w:val="30"/>
        </w:rPr>
      </w:pPr>
    </w:p>
    <w:p w14:paraId="5C2B4294">
      <w:pPr>
        <w:pStyle w:val="2"/>
        <w:spacing w:line="246" w:lineRule="auto"/>
        <w:rPr>
          <w:rFonts w:hint="eastAsia"/>
          <w:sz w:val="30"/>
          <w:szCs w:val="30"/>
        </w:rPr>
      </w:pPr>
      <w:r>
        <w:rPr>
          <w:rFonts w:hint="eastAsia"/>
          <w:sz w:val="30"/>
          <w:szCs w:val="30"/>
        </w:rPr>
        <w:t>同样地，诗篇49篇14节：“他们如同羊群派定下阴间(לִשְׁאוֹל - liSheol)。”</w:t>
      </w:r>
    </w:p>
    <w:p w14:paraId="6608EB98">
      <w:pPr>
        <w:pStyle w:val="2"/>
        <w:spacing w:line="246" w:lineRule="auto"/>
        <w:rPr>
          <w:rFonts w:hint="eastAsia"/>
          <w:sz w:val="30"/>
          <w:szCs w:val="30"/>
        </w:rPr>
      </w:pPr>
    </w:p>
    <w:p w14:paraId="57FBEBB3">
      <w:pPr>
        <w:pStyle w:val="2"/>
        <w:spacing w:line="246" w:lineRule="auto"/>
        <w:rPr>
          <w:rFonts w:hint="eastAsia"/>
          <w:sz w:val="30"/>
          <w:szCs w:val="30"/>
        </w:rPr>
      </w:pPr>
      <w:r>
        <w:rPr>
          <w:rFonts w:hint="eastAsia"/>
          <w:sz w:val="30"/>
          <w:szCs w:val="30"/>
        </w:rPr>
        <w:t>Who yet are neither laid in a burying-place, nor carried away to a place of eternal torments.</w:t>
      </w:r>
    </w:p>
    <w:p w14:paraId="6F837AA0">
      <w:pPr>
        <w:pStyle w:val="2"/>
        <w:spacing w:line="246" w:lineRule="auto"/>
        <w:rPr>
          <w:rFonts w:hint="eastAsia"/>
          <w:sz w:val="30"/>
          <w:szCs w:val="30"/>
        </w:rPr>
      </w:pPr>
    </w:p>
    <w:p w14:paraId="7B37D414">
      <w:pPr>
        <w:pStyle w:val="2"/>
        <w:spacing w:line="246" w:lineRule="auto"/>
        <w:rPr>
          <w:rFonts w:hint="eastAsia"/>
          <w:sz w:val="30"/>
          <w:szCs w:val="30"/>
        </w:rPr>
      </w:pPr>
      <w:r>
        <w:rPr>
          <w:rFonts w:hint="eastAsia"/>
          <w:sz w:val="30"/>
          <w:szCs w:val="30"/>
        </w:rPr>
        <w:t>然而他们既没有被安放在墓地，也没有被带到永恒折磨的地方。</w:t>
      </w:r>
    </w:p>
    <w:p w14:paraId="075296F8">
      <w:pPr>
        <w:pStyle w:val="2"/>
        <w:spacing w:line="246" w:lineRule="auto"/>
        <w:rPr>
          <w:rFonts w:hint="eastAsia"/>
          <w:sz w:val="30"/>
          <w:szCs w:val="30"/>
        </w:rPr>
      </w:pPr>
    </w:p>
    <w:p w14:paraId="73A98E4F">
      <w:pPr>
        <w:pStyle w:val="2"/>
        <w:spacing w:line="246" w:lineRule="auto"/>
        <w:rPr>
          <w:rFonts w:hint="eastAsia"/>
          <w:sz w:val="30"/>
          <w:szCs w:val="30"/>
        </w:rPr>
      </w:pPr>
      <w:r>
        <w:rPr>
          <w:rFonts w:hint="eastAsia"/>
          <w:sz w:val="30"/>
          <w:szCs w:val="30"/>
        </w:rPr>
        <w:t>It therefore denotes the state of the dead: thus also Theophylact, on Luke 21. defines it, according to the opinion of many, "the translation of the soul from the state in which it appears (namely by its operations), into that in which neither appears nor is seen."</w:t>
      </w:r>
    </w:p>
    <w:p w14:paraId="40214141">
      <w:pPr>
        <w:pStyle w:val="2"/>
        <w:spacing w:line="246" w:lineRule="auto"/>
        <w:rPr>
          <w:rFonts w:hint="eastAsia"/>
          <w:sz w:val="30"/>
          <w:szCs w:val="30"/>
        </w:rPr>
      </w:pPr>
    </w:p>
    <w:p w14:paraId="35E6035A">
      <w:pPr>
        <w:pStyle w:val="2"/>
        <w:spacing w:line="246" w:lineRule="auto"/>
        <w:rPr>
          <w:rFonts w:hint="eastAsia"/>
          <w:sz w:val="30"/>
          <w:szCs w:val="30"/>
        </w:rPr>
      </w:pPr>
      <w:r>
        <w:rPr>
          <w:rFonts w:hint="eastAsia"/>
          <w:sz w:val="30"/>
          <w:szCs w:val="30"/>
        </w:rPr>
        <w:t>因此，它表示死者的状态：同样，提奥菲拉克斯 (Theophylact) 在路加福音21章的注释中，根据许多人的观点，将其定义为“灵魂从其显现的状态（即通过其运作），转移到既不显现也不被看见的状态。”</w:t>
      </w:r>
    </w:p>
    <w:p w14:paraId="16224DDC">
      <w:pPr>
        <w:pStyle w:val="2"/>
        <w:spacing w:line="246" w:lineRule="auto"/>
        <w:rPr>
          <w:rFonts w:hint="eastAsia"/>
          <w:sz w:val="30"/>
          <w:szCs w:val="30"/>
        </w:rPr>
      </w:pPr>
    </w:p>
    <w:p w14:paraId="33597AF4">
      <w:pPr>
        <w:pStyle w:val="2"/>
        <w:spacing w:line="246" w:lineRule="auto"/>
        <w:rPr>
          <w:rFonts w:hint="eastAsia"/>
          <w:sz w:val="30"/>
          <w:szCs w:val="30"/>
        </w:rPr>
      </w:pPr>
      <w:r>
        <w:rPr>
          <w:rFonts w:hint="eastAsia"/>
          <w:sz w:val="30"/>
          <w:szCs w:val="30"/>
        </w:rPr>
        <w:t>Moreover, both the place and the state of the dead may be considered, either with respect to the body or the soul; and both are called Hell or Hades.</w:t>
      </w:r>
    </w:p>
    <w:p w14:paraId="141D8A8D">
      <w:pPr>
        <w:pStyle w:val="2"/>
        <w:spacing w:line="246" w:lineRule="auto"/>
        <w:rPr>
          <w:rFonts w:hint="eastAsia"/>
          <w:sz w:val="30"/>
          <w:szCs w:val="30"/>
        </w:rPr>
      </w:pPr>
    </w:p>
    <w:p w14:paraId="56E0E5B5">
      <w:pPr>
        <w:pStyle w:val="2"/>
        <w:spacing w:line="246" w:lineRule="auto"/>
        <w:rPr>
          <w:rFonts w:hint="eastAsia"/>
          <w:sz w:val="30"/>
          <w:szCs w:val="30"/>
        </w:rPr>
      </w:pPr>
      <w:r>
        <w:rPr>
          <w:rFonts w:hint="eastAsia"/>
          <w:sz w:val="30"/>
          <w:szCs w:val="30"/>
        </w:rPr>
        <w:t>此外，死者的处所和状态，都可以从身体或灵魂的角度来考虑；两者都被称为地狱或阴间 (Hades)。</w:t>
      </w:r>
    </w:p>
    <w:p w14:paraId="634FA9A6">
      <w:pPr>
        <w:pStyle w:val="2"/>
        <w:spacing w:line="246" w:lineRule="auto"/>
        <w:rPr>
          <w:rFonts w:hint="eastAsia"/>
          <w:sz w:val="30"/>
          <w:szCs w:val="30"/>
        </w:rPr>
      </w:pPr>
    </w:p>
    <w:p w14:paraId="398481C1">
      <w:pPr>
        <w:pStyle w:val="2"/>
        <w:spacing w:line="246" w:lineRule="auto"/>
        <w:rPr>
          <w:rFonts w:hint="eastAsia"/>
          <w:sz w:val="30"/>
          <w:szCs w:val="30"/>
        </w:rPr>
      </w:pPr>
      <w:r>
        <w:rPr>
          <w:rFonts w:hint="eastAsia"/>
          <w:sz w:val="30"/>
          <w:szCs w:val="30"/>
        </w:rPr>
        <w:t>Hezekiah spoke of the former, Isa. 38:10,Ishall go to the gates of (Sheol or Hades) the grave;" and the sacred writers very frequently.</w:t>
      </w:r>
    </w:p>
    <w:p w14:paraId="27D9775B">
      <w:pPr>
        <w:pStyle w:val="2"/>
        <w:spacing w:line="246" w:lineRule="auto"/>
        <w:rPr>
          <w:rFonts w:hint="eastAsia"/>
          <w:sz w:val="30"/>
          <w:szCs w:val="30"/>
        </w:rPr>
      </w:pPr>
    </w:p>
    <w:p w14:paraId="4BDCD15D">
      <w:pPr>
        <w:pStyle w:val="2"/>
        <w:spacing w:line="246" w:lineRule="auto"/>
        <w:rPr>
          <w:rFonts w:hint="eastAsia"/>
          <w:sz w:val="30"/>
          <w:szCs w:val="30"/>
        </w:rPr>
      </w:pPr>
      <w:r>
        <w:rPr>
          <w:rFonts w:hint="eastAsia"/>
          <w:sz w:val="30"/>
          <w:szCs w:val="30"/>
        </w:rPr>
        <w:t>希西家谈到前者，以赛亚书38章10节：“我要下到阴间（Sheol 或 Hades）的门；”圣经作者也经常如此说。</w:t>
      </w:r>
    </w:p>
    <w:p w14:paraId="1EE34E0D">
      <w:pPr>
        <w:pStyle w:val="2"/>
        <w:spacing w:line="246" w:lineRule="auto"/>
        <w:rPr>
          <w:rFonts w:hint="eastAsia"/>
          <w:sz w:val="30"/>
          <w:szCs w:val="30"/>
        </w:rPr>
      </w:pPr>
    </w:p>
    <w:p w14:paraId="385FB6CD">
      <w:pPr>
        <w:pStyle w:val="2"/>
        <w:spacing w:line="246" w:lineRule="auto"/>
        <w:rPr>
          <w:rFonts w:hint="eastAsia"/>
          <w:sz w:val="30"/>
          <w:szCs w:val="30"/>
        </w:rPr>
      </w:pPr>
      <w:r>
        <w:rPr>
          <w:rFonts w:hint="eastAsia"/>
          <w:sz w:val="30"/>
          <w:szCs w:val="30"/>
        </w:rPr>
        <w:t>The profane writers place all the souls both of the just and unjust in Hades.</w:t>
      </w:r>
    </w:p>
    <w:p w14:paraId="1BF047B4">
      <w:pPr>
        <w:pStyle w:val="2"/>
        <w:spacing w:line="246" w:lineRule="auto"/>
        <w:rPr>
          <w:rFonts w:hint="eastAsia"/>
          <w:sz w:val="30"/>
          <w:szCs w:val="30"/>
        </w:rPr>
      </w:pPr>
    </w:p>
    <w:p w14:paraId="3356483C">
      <w:pPr>
        <w:pStyle w:val="2"/>
        <w:spacing w:line="246" w:lineRule="auto"/>
        <w:rPr>
          <w:rFonts w:hint="eastAsia"/>
          <w:sz w:val="30"/>
          <w:szCs w:val="30"/>
        </w:rPr>
      </w:pPr>
      <w:r>
        <w:rPr>
          <w:rFonts w:hint="eastAsia"/>
          <w:sz w:val="30"/>
          <w:szCs w:val="30"/>
        </w:rPr>
        <w:t>世俗作家将义人和不义人的所有灵魂都置于阴间 (Hades)。</w:t>
      </w:r>
    </w:p>
    <w:p w14:paraId="39B972AD">
      <w:pPr>
        <w:pStyle w:val="2"/>
        <w:spacing w:line="246" w:lineRule="auto"/>
        <w:rPr>
          <w:rFonts w:hint="eastAsia"/>
          <w:sz w:val="30"/>
          <w:szCs w:val="30"/>
        </w:rPr>
      </w:pPr>
    </w:p>
    <w:p w14:paraId="3B2B5651">
      <w:pPr>
        <w:pStyle w:val="2"/>
        <w:spacing w:line="246" w:lineRule="auto"/>
        <w:rPr>
          <w:rFonts w:hint="eastAsia"/>
          <w:sz w:val="30"/>
          <w:szCs w:val="30"/>
        </w:rPr>
      </w:pPr>
      <w:r>
        <w:rPr>
          <w:rFonts w:hint="eastAsia"/>
          <w:sz w:val="30"/>
          <w:szCs w:val="30"/>
        </w:rPr>
        <w:t>Diodorus Siculus explains the fabulous figment of Hades, by "the torments of the wicked; and the Elysium, or flowery meadows of the pious."</w:t>
      </w:r>
    </w:p>
    <w:p w14:paraId="15BD8A18">
      <w:pPr>
        <w:pStyle w:val="2"/>
        <w:spacing w:line="246" w:lineRule="auto"/>
        <w:rPr>
          <w:rFonts w:hint="eastAsia"/>
          <w:sz w:val="30"/>
          <w:szCs w:val="30"/>
        </w:rPr>
      </w:pPr>
    </w:p>
    <w:p w14:paraId="2B5A4FEE">
      <w:pPr>
        <w:pStyle w:val="2"/>
        <w:spacing w:line="246" w:lineRule="auto"/>
        <w:rPr>
          <w:rFonts w:hint="eastAsia"/>
          <w:sz w:val="30"/>
          <w:szCs w:val="30"/>
        </w:rPr>
      </w:pPr>
      <w:r>
        <w:rPr>
          <w:rFonts w:hint="eastAsia"/>
          <w:sz w:val="30"/>
          <w:szCs w:val="30"/>
        </w:rPr>
        <w:t>西西里的狄奥多罗斯 (Diodorus Siculus) 将关于阴间 (Hades) 的神话虚构解释为“恶人的折磨；以及乐土 (Elysium)，或虔诚之人的花草甸。”</w:t>
      </w:r>
    </w:p>
    <w:p w14:paraId="2E3835C5">
      <w:pPr>
        <w:pStyle w:val="2"/>
        <w:spacing w:line="246" w:lineRule="auto"/>
        <w:rPr>
          <w:rFonts w:hint="eastAsia"/>
          <w:sz w:val="30"/>
          <w:szCs w:val="30"/>
        </w:rPr>
      </w:pPr>
    </w:p>
    <w:p w14:paraId="06D6980A">
      <w:pPr>
        <w:pStyle w:val="2"/>
        <w:spacing w:line="246" w:lineRule="auto"/>
        <w:rPr>
          <w:rFonts w:hint="eastAsia"/>
          <w:sz w:val="30"/>
          <w:szCs w:val="30"/>
        </w:rPr>
      </w:pPr>
      <w:r>
        <w:rPr>
          <w:rFonts w:hint="eastAsia"/>
          <w:sz w:val="30"/>
          <w:szCs w:val="30"/>
        </w:rPr>
        <w:t>And Iamblichus says, "We shall obtain in Hades, as the wise poets assert, the rewards of virtue:" Grotius, on Luke 16. has collected very much to this purpose.</w:t>
      </w:r>
    </w:p>
    <w:p w14:paraId="6C569775">
      <w:pPr>
        <w:pStyle w:val="2"/>
        <w:spacing w:line="246" w:lineRule="auto"/>
        <w:rPr>
          <w:rFonts w:hint="eastAsia"/>
          <w:sz w:val="30"/>
          <w:szCs w:val="30"/>
        </w:rPr>
      </w:pPr>
    </w:p>
    <w:p w14:paraId="2CF957CA">
      <w:pPr>
        <w:pStyle w:val="2"/>
        <w:spacing w:line="246" w:lineRule="auto"/>
        <w:rPr>
          <w:rFonts w:hint="eastAsia"/>
          <w:sz w:val="30"/>
          <w:szCs w:val="30"/>
        </w:rPr>
      </w:pPr>
      <w:r>
        <w:rPr>
          <w:rFonts w:hint="eastAsia"/>
          <w:sz w:val="30"/>
          <w:szCs w:val="30"/>
        </w:rPr>
        <w:t>扬布利库斯 (Iamblichus) 说：“我们将像智慧的诗人所断言的那样，在阴间 (Hades) 获得德行的奖赏：”格老秀 (Grotius) 在路加福音16章的注释中为此收集了许多资料。</w:t>
      </w:r>
    </w:p>
    <w:p w14:paraId="66086563">
      <w:pPr>
        <w:pStyle w:val="2"/>
        <w:spacing w:line="246" w:lineRule="auto"/>
        <w:rPr>
          <w:rFonts w:hint="eastAsia"/>
          <w:sz w:val="30"/>
          <w:szCs w:val="30"/>
        </w:rPr>
      </w:pPr>
    </w:p>
    <w:p w14:paraId="6501BD15">
      <w:pPr>
        <w:pStyle w:val="2"/>
        <w:spacing w:line="246" w:lineRule="auto"/>
        <w:rPr>
          <w:rFonts w:hint="eastAsia"/>
          <w:sz w:val="30"/>
          <w:szCs w:val="30"/>
        </w:rPr>
      </w:pPr>
      <w:r>
        <w:rPr>
          <w:rFonts w:hint="eastAsia"/>
          <w:sz w:val="30"/>
          <w:szCs w:val="30"/>
        </w:rPr>
        <w:t>Yet I do not recollect that the Scriptures ever place the souls of the righteous in Hades.</w:t>
      </w:r>
    </w:p>
    <w:p w14:paraId="17BE653A">
      <w:pPr>
        <w:pStyle w:val="2"/>
        <w:spacing w:line="246" w:lineRule="auto"/>
        <w:rPr>
          <w:rFonts w:hint="eastAsia"/>
          <w:sz w:val="30"/>
          <w:szCs w:val="30"/>
        </w:rPr>
      </w:pPr>
    </w:p>
    <w:p w14:paraId="500D4D6F">
      <w:pPr>
        <w:pStyle w:val="2"/>
        <w:spacing w:line="246" w:lineRule="auto"/>
        <w:rPr>
          <w:rFonts w:hint="eastAsia"/>
          <w:sz w:val="30"/>
          <w:szCs w:val="30"/>
        </w:rPr>
      </w:pPr>
      <w:r>
        <w:rPr>
          <w:rFonts w:hint="eastAsia"/>
          <w:sz w:val="30"/>
          <w:szCs w:val="30"/>
        </w:rPr>
        <w:t>然而，我不记得圣经曾将义人的灵魂置于阴间 (Hades)。</w:t>
      </w:r>
    </w:p>
    <w:p w14:paraId="11676817">
      <w:pPr>
        <w:pStyle w:val="2"/>
        <w:spacing w:line="246" w:lineRule="auto"/>
        <w:rPr>
          <w:rFonts w:hint="eastAsia"/>
          <w:sz w:val="30"/>
          <w:szCs w:val="30"/>
        </w:rPr>
      </w:pPr>
    </w:p>
    <w:p w14:paraId="762ED4B5">
      <w:pPr>
        <w:pStyle w:val="2"/>
        <w:spacing w:line="246" w:lineRule="auto"/>
        <w:rPr>
          <w:rFonts w:hint="eastAsia"/>
          <w:sz w:val="30"/>
          <w:szCs w:val="30"/>
        </w:rPr>
      </w:pPr>
      <w:r>
        <w:rPr>
          <w:rFonts w:hint="eastAsia"/>
          <w:sz w:val="30"/>
          <w:szCs w:val="30"/>
        </w:rPr>
        <w:t>It therefore remains, that Sheol and Hades, when applied to the soul, denote a place of torments: and I see no reason why some learned men should deny this.</w:t>
      </w:r>
    </w:p>
    <w:p w14:paraId="745A5635">
      <w:pPr>
        <w:pStyle w:val="2"/>
        <w:spacing w:line="246" w:lineRule="auto"/>
        <w:rPr>
          <w:rFonts w:hint="eastAsia"/>
          <w:sz w:val="30"/>
          <w:szCs w:val="30"/>
        </w:rPr>
      </w:pPr>
    </w:p>
    <w:p w14:paraId="5E06C34C">
      <w:pPr>
        <w:pStyle w:val="2"/>
        <w:spacing w:line="246" w:lineRule="auto"/>
        <w:rPr>
          <w:rFonts w:hint="eastAsia"/>
          <w:sz w:val="30"/>
          <w:szCs w:val="30"/>
        </w:rPr>
      </w:pPr>
      <w:r>
        <w:rPr>
          <w:rFonts w:hint="eastAsia"/>
          <w:sz w:val="30"/>
          <w:szCs w:val="30"/>
        </w:rPr>
        <w:t>因此，剩下的就是，当 Sheol 和 Hades 用于灵魂时，表示一个折磨的地方：我看不出有什么理由一些学者会否认这一点。</w:t>
      </w:r>
    </w:p>
    <w:p w14:paraId="59C530A6">
      <w:pPr>
        <w:pStyle w:val="2"/>
        <w:spacing w:line="246" w:lineRule="auto"/>
        <w:rPr>
          <w:rFonts w:hint="eastAsia"/>
          <w:sz w:val="30"/>
          <w:szCs w:val="30"/>
        </w:rPr>
      </w:pPr>
    </w:p>
    <w:p w14:paraId="671A8507">
      <w:pPr>
        <w:pStyle w:val="2"/>
        <w:spacing w:line="246" w:lineRule="auto"/>
        <w:rPr>
          <w:rFonts w:hint="eastAsia"/>
          <w:sz w:val="30"/>
          <w:szCs w:val="30"/>
        </w:rPr>
      </w:pPr>
      <w:r>
        <w:rPr>
          <w:rFonts w:hint="eastAsia"/>
          <w:sz w:val="30"/>
          <w:szCs w:val="30"/>
        </w:rPr>
        <w:t>For both Luke 16:23, and Prov. 5:5, persuade us of this; where Solomon says of the adulteress, "Her steps take hold on hell."</w:t>
      </w:r>
    </w:p>
    <w:p w14:paraId="2D8337B6">
      <w:pPr>
        <w:pStyle w:val="2"/>
        <w:spacing w:line="246" w:lineRule="auto"/>
        <w:rPr>
          <w:rFonts w:hint="eastAsia"/>
          <w:sz w:val="30"/>
          <w:szCs w:val="30"/>
        </w:rPr>
      </w:pPr>
    </w:p>
    <w:p w14:paraId="69B5F3C5">
      <w:pPr>
        <w:pStyle w:val="2"/>
        <w:spacing w:line="246" w:lineRule="auto"/>
        <w:rPr>
          <w:rFonts w:hint="eastAsia"/>
          <w:sz w:val="30"/>
          <w:szCs w:val="30"/>
        </w:rPr>
      </w:pPr>
      <w:r>
        <w:rPr>
          <w:rFonts w:hint="eastAsia"/>
          <w:sz w:val="30"/>
          <w:szCs w:val="30"/>
        </w:rPr>
        <w:t>因为路加福音16章23节和箴言5章5节都使我们相信这一点；所罗门在那里论到淫妇说：“她的脚步踏入阴间。”</w:t>
      </w:r>
    </w:p>
    <w:p w14:paraId="0C877F03">
      <w:pPr>
        <w:pStyle w:val="2"/>
        <w:spacing w:line="246" w:lineRule="auto"/>
        <w:rPr>
          <w:rFonts w:hint="eastAsia"/>
          <w:sz w:val="30"/>
          <w:szCs w:val="30"/>
        </w:rPr>
      </w:pPr>
    </w:p>
    <w:p w14:paraId="10516C26">
      <w:pPr>
        <w:pStyle w:val="2"/>
        <w:spacing w:line="246" w:lineRule="auto"/>
        <w:rPr>
          <w:rFonts w:hint="eastAsia"/>
          <w:sz w:val="30"/>
          <w:szCs w:val="30"/>
        </w:rPr>
      </w:pPr>
      <w:r>
        <w:rPr>
          <w:rFonts w:hint="eastAsia"/>
          <w:sz w:val="30"/>
          <w:szCs w:val="30"/>
        </w:rPr>
        <w:t>Her steps are not directed to that which is truly life, but to [Sheol] the place of eternal misery; and Prov. 7:27, "Her house is the way to hell (Sheol):" compare 1 Cor. 4:10, and Rev. 21:8, where whoremongers are excluded the kingdom of heaven, and thrust into the place which burns with fire and brimstone.</w:t>
      </w:r>
    </w:p>
    <w:p w14:paraId="3C9E1153">
      <w:pPr>
        <w:pStyle w:val="2"/>
        <w:spacing w:line="246" w:lineRule="auto"/>
        <w:rPr>
          <w:rFonts w:hint="eastAsia"/>
          <w:sz w:val="30"/>
          <w:szCs w:val="30"/>
        </w:rPr>
      </w:pPr>
    </w:p>
    <w:p w14:paraId="7A46779E">
      <w:pPr>
        <w:pStyle w:val="2"/>
        <w:spacing w:line="246" w:lineRule="auto"/>
        <w:rPr>
          <w:rFonts w:hint="eastAsia"/>
          <w:sz w:val="30"/>
          <w:szCs w:val="30"/>
        </w:rPr>
      </w:pPr>
      <w:r>
        <w:rPr>
          <w:rFonts w:hint="eastAsia"/>
          <w:sz w:val="30"/>
          <w:szCs w:val="30"/>
        </w:rPr>
        <w:t>她的脚步并非指向真正生命之处，而是指向[Sheol]永恒苦难之地；以及箴言7章27节：“她的家是在往阴间（Sheol）的路上：”比较哥林多前书6章9-10节（原文为4:10，应为6:9-10或类似经文），以及启示录21章8节，那里淫乱的人被排除在天国之外，并被扔进烧着硫磺火湖的地方。</w:t>
      </w:r>
    </w:p>
    <w:p w14:paraId="59FB364F">
      <w:pPr>
        <w:pStyle w:val="2"/>
        <w:spacing w:line="246" w:lineRule="auto"/>
        <w:rPr>
          <w:rFonts w:hint="eastAsia"/>
          <w:sz w:val="30"/>
          <w:szCs w:val="30"/>
        </w:rPr>
      </w:pPr>
    </w:p>
    <w:p w14:paraId="5FB05A0C">
      <w:pPr>
        <w:pStyle w:val="2"/>
        <w:spacing w:line="246" w:lineRule="auto"/>
        <w:rPr>
          <w:rFonts w:hint="eastAsia"/>
          <w:sz w:val="30"/>
          <w:szCs w:val="30"/>
        </w:rPr>
      </w:pPr>
      <w:r>
        <w:rPr>
          <w:rFonts w:hint="eastAsia"/>
          <w:sz w:val="30"/>
          <w:szCs w:val="30"/>
        </w:rPr>
        <w:t>To this purpose also is Prov. 15:24; "The way of life is above to the wise, that he may depart from hell (Sheol) beneath:" which the Septuagint translate, "rνα 氵κκλίνας 氵κ το i &amp;δοi σωθi, that declining from hell (Hades), he may be saved."</w:t>
      </w:r>
    </w:p>
    <w:p w14:paraId="026A2059">
      <w:pPr>
        <w:pStyle w:val="2"/>
        <w:spacing w:line="246" w:lineRule="auto"/>
        <w:rPr>
          <w:rFonts w:hint="eastAsia"/>
          <w:sz w:val="30"/>
          <w:szCs w:val="30"/>
        </w:rPr>
      </w:pPr>
    </w:p>
    <w:p w14:paraId="7DDA758C">
      <w:pPr>
        <w:pStyle w:val="2"/>
        <w:spacing w:line="246" w:lineRule="auto"/>
        <w:rPr>
          <w:rFonts w:hint="eastAsia"/>
          <w:sz w:val="30"/>
          <w:szCs w:val="30"/>
        </w:rPr>
      </w:pPr>
      <w:r>
        <w:rPr>
          <w:rFonts w:hint="eastAsia"/>
          <w:sz w:val="30"/>
          <w:szCs w:val="30"/>
        </w:rPr>
        <w:t>箴言15章24节也是为此目的：“智慧人从生命的道上上升，使他远离在下的阴间（Sheol）：”七十士译本翻译为：“ἵνα ἐκκλίνας ἐκ τοῦ ᾅδου σωθῇ, (hina ekklinas ek tou hadou sōthē) 使他偏离阴间（Hades）而得救。”</w:t>
      </w:r>
    </w:p>
    <w:p w14:paraId="7268E53F">
      <w:pPr>
        <w:pStyle w:val="2"/>
        <w:spacing w:line="246" w:lineRule="auto"/>
        <w:rPr>
          <w:rFonts w:hint="eastAsia"/>
          <w:sz w:val="30"/>
          <w:szCs w:val="30"/>
        </w:rPr>
      </w:pPr>
    </w:p>
    <w:p w14:paraId="5382E00B">
      <w:pPr>
        <w:pStyle w:val="2"/>
        <w:spacing w:line="246" w:lineRule="auto"/>
        <w:rPr>
          <w:rFonts w:hint="eastAsia"/>
          <w:sz w:val="30"/>
          <w:szCs w:val="30"/>
        </w:rPr>
      </w:pPr>
      <w:r>
        <w:rPr>
          <w:rFonts w:hint="eastAsia"/>
          <w:sz w:val="30"/>
          <w:szCs w:val="30"/>
        </w:rPr>
        <w:t>The wise man's meaning is, that he may ascend to the heavenly mansions, where true life is enjoyed; and never sink down to hell, the place of eternal death.</w:t>
      </w:r>
    </w:p>
    <w:p w14:paraId="569E382E">
      <w:pPr>
        <w:pStyle w:val="2"/>
        <w:spacing w:line="246" w:lineRule="auto"/>
        <w:rPr>
          <w:rFonts w:hint="eastAsia"/>
          <w:sz w:val="30"/>
          <w:szCs w:val="30"/>
        </w:rPr>
      </w:pPr>
    </w:p>
    <w:p w14:paraId="048D668D">
      <w:pPr>
        <w:pStyle w:val="2"/>
        <w:spacing w:line="246" w:lineRule="auto"/>
        <w:rPr>
          <w:rFonts w:hint="eastAsia"/>
          <w:sz w:val="30"/>
          <w:szCs w:val="30"/>
        </w:rPr>
      </w:pPr>
      <w:r>
        <w:rPr>
          <w:rFonts w:hint="eastAsia"/>
          <w:sz w:val="30"/>
          <w:szCs w:val="30"/>
        </w:rPr>
        <w:t>智慧人的意思是，他可以上升到天上的居所，那里享有真正的生命；并且永不沉沦到地狱，永死之地。</w:t>
      </w:r>
    </w:p>
    <w:p w14:paraId="3A5A07B7">
      <w:pPr>
        <w:pStyle w:val="2"/>
        <w:spacing w:line="246" w:lineRule="auto"/>
        <w:rPr>
          <w:rFonts w:hint="eastAsia"/>
          <w:sz w:val="30"/>
          <w:szCs w:val="30"/>
        </w:rPr>
      </w:pPr>
    </w:p>
    <w:p w14:paraId="6EFDCF5A">
      <w:pPr>
        <w:pStyle w:val="2"/>
        <w:spacing w:line="246" w:lineRule="auto"/>
        <w:rPr>
          <w:rFonts w:hint="eastAsia"/>
          <w:sz w:val="30"/>
          <w:szCs w:val="30"/>
        </w:rPr>
      </w:pPr>
      <w:r>
        <w:rPr>
          <w:rFonts w:hint="eastAsia"/>
          <w:sz w:val="30"/>
          <w:szCs w:val="30"/>
        </w:rPr>
        <w:t>We see then, what hell signifies in Scripture; namely, in general, the state and place of the dead; and more especially the state and place of souls spiritually dead, who are associated with devils.</w:t>
      </w:r>
    </w:p>
    <w:p w14:paraId="576D5C7F">
      <w:pPr>
        <w:pStyle w:val="2"/>
        <w:spacing w:line="246" w:lineRule="auto"/>
        <w:rPr>
          <w:rFonts w:hint="eastAsia"/>
          <w:sz w:val="30"/>
          <w:szCs w:val="30"/>
        </w:rPr>
      </w:pPr>
    </w:p>
    <w:p w14:paraId="48E7BD83">
      <w:pPr>
        <w:pStyle w:val="2"/>
        <w:spacing w:line="246" w:lineRule="auto"/>
        <w:rPr>
          <w:rFonts w:hint="eastAsia"/>
          <w:sz w:val="30"/>
          <w:szCs w:val="30"/>
        </w:rPr>
      </w:pPr>
      <w:r>
        <w:rPr>
          <w:rFonts w:hint="eastAsia"/>
          <w:sz w:val="30"/>
          <w:szCs w:val="30"/>
        </w:rPr>
        <w:t>那么，我们看到地狱在圣经中的含义；即，总的来说，是死者的状态和地方；更具体地说，是灵性死亡之灵魂的状态和地方，他们与魔鬼为伍。</w:t>
      </w:r>
    </w:p>
    <w:p w14:paraId="6E4C5C4A">
      <w:pPr>
        <w:pStyle w:val="2"/>
        <w:spacing w:line="246" w:lineRule="auto"/>
        <w:rPr>
          <w:rFonts w:hint="eastAsia"/>
          <w:sz w:val="30"/>
          <w:szCs w:val="30"/>
        </w:rPr>
      </w:pPr>
    </w:p>
    <w:p w14:paraId="5CC7EAF4">
      <w:pPr>
        <w:pStyle w:val="2"/>
        <w:spacing w:line="246" w:lineRule="auto"/>
        <w:rPr>
          <w:rFonts w:hint="eastAsia"/>
          <w:sz w:val="30"/>
          <w:szCs w:val="30"/>
        </w:rPr>
      </w:pPr>
      <w:r>
        <w:rPr>
          <w:rFonts w:hint="eastAsia"/>
          <w:sz w:val="30"/>
          <w:szCs w:val="30"/>
        </w:rPr>
        <w:t>XXIII. But what mean the gates of hell?</w:t>
      </w:r>
    </w:p>
    <w:p w14:paraId="48FB258F">
      <w:pPr>
        <w:pStyle w:val="2"/>
        <w:spacing w:line="246" w:lineRule="auto"/>
        <w:rPr>
          <w:rFonts w:hint="eastAsia"/>
          <w:sz w:val="30"/>
          <w:szCs w:val="30"/>
        </w:rPr>
      </w:pPr>
    </w:p>
    <w:p w14:paraId="5DFBFCB6">
      <w:pPr>
        <w:pStyle w:val="2"/>
        <w:spacing w:line="246" w:lineRule="auto"/>
        <w:rPr>
          <w:rFonts w:hint="eastAsia"/>
          <w:sz w:val="30"/>
          <w:szCs w:val="30"/>
        </w:rPr>
      </w:pPr>
      <w:r>
        <w:rPr>
          <w:rFonts w:hint="eastAsia"/>
          <w:sz w:val="30"/>
          <w:szCs w:val="30"/>
        </w:rPr>
        <w:t>XXIII. 但阴间的门是什么意思呢？</w:t>
      </w:r>
    </w:p>
    <w:p w14:paraId="09305E2F">
      <w:pPr>
        <w:pStyle w:val="2"/>
        <w:spacing w:line="246" w:lineRule="auto"/>
        <w:rPr>
          <w:rFonts w:hint="eastAsia"/>
          <w:sz w:val="30"/>
          <w:szCs w:val="30"/>
        </w:rPr>
      </w:pPr>
    </w:p>
    <w:p w14:paraId="66DB1026">
      <w:pPr>
        <w:pStyle w:val="2"/>
        <w:spacing w:line="246" w:lineRule="auto"/>
        <w:rPr>
          <w:rFonts w:hint="eastAsia"/>
          <w:sz w:val="30"/>
          <w:szCs w:val="30"/>
        </w:rPr>
      </w:pPr>
      <w:r>
        <w:rPr>
          <w:rFonts w:hint="eastAsia"/>
          <w:sz w:val="30"/>
          <w:szCs w:val="30"/>
        </w:rPr>
        <w:t>I think it may be far better learnt from Scripture than from the expressions used by the profane poets.</w:t>
      </w:r>
    </w:p>
    <w:p w14:paraId="62585E4C">
      <w:pPr>
        <w:pStyle w:val="2"/>
        <w:spacing w:line="246" w:lineRule="auto"/>
        <w:rPr>
          <w:rFonts w:hint="eastAsia"/>
          <w:sz w:val="30"/>
          <w:szCs w:val="30"/>
        </w:rPr>
      </w:pPr>
    </w:p>
    <w:p w14:paraId="69935BD6">
      <w:pPr>
        <w:pStyle w:val="2"/>
        <w:spacing w:line="246" w:lineRule="auto"/>
        <w:rPr>
          <w:rFonts w:hint="eastAsia"/>
          <w:sz w:val="30"/>
          <w:szCs w:val="30"/>
        </w:rPr>
      </w:pPr>
      <w:r>
        <w:rPr>
          <w:rFonts w:hint="eastAsia"/>
          <w:sz w:val="30"/>
          <w:szCs w:val="30"/>
        </w:rPr>
        <w:t>我认为这可以从圣经中学到，远胜于从世俗诗人使用的表达中学到。</w:t>
      </w:r>
    </w:p>
    <w:p w14:paraId="3622514E">
      <w:pPr>
        <w:pStyle w:val="2"/>
        <w:spacing w:line="246" w:lineRule="auto"/>
        <w:rPr>
          <w:rFonts w:hint="eastAsia"/>
          <w:sz w:val="30"/>
          <w:szCs w:val="30"/>
        </w:rPr>
      </w:pPr>
    </w:p>
    <w:p w14:paraId="49771843">
      <w:pPr>
        <w:pStyle w:val="2"/>
        <w:spacing w:line="246" w:lineRule="auto"/>
        <w:rPr>
          <w:rFonts w:hint="eastAsia"/>
          <w:sz w:val="30"/>
          <w:szCs w:val="30"/>
        </w:rPr>
      </w:pPr>
      <w:r>
        <w:rPr>
          <w:rFonts w:hint="eastAsia"/>
          <w:sz w:val="30"/>
          <w:szCs w:val="30"/>
        </w:rPr>
        <w:t>1st. Gates are the defence of a town, where bands of soldiers, and arms, and whatever may be necessary in sallies for repelling force, are usually kept in readiness.</w:t>
      </w:r>
    </w:p>
    <w:p w14:paraId="32D7619F">
      <w:pPr>
        <w:pStyle w:val="2"/>
        <w:spacing w:line="246" w:lineRule="auto"/>
        <w:rPr>
          <w:rFonts w:hint="eastAsia"/>
          <w:sz w:val="30"/>
          <w:szCs w:val="30"/>
        </w:rPr>
      </w:pPr>
    </w:p>
    <w:p w14:paraId="3863C271">
      <w:pPr>
        <w:pStyle w:val="2"/>
        <w:spacing w:line="246" w:lineRule="auto"/>
        <w:rPr>
          <w:rFonts w:hint="eastAsia"/>
          <w:sz w:val="30"/>
          <w:szCs w:val="30"/>
        </w:rPr>
      </w:pPr>
      <w:r>
        <w:rPr>
          <w:rFonts w:hint="eastAsia"/>
          <w:sz w:val="30"/>
          <w:szCs w:val="30"/>
        </w:rPr>
        <w:t>首先，门是城镇的防御工事，士兵队伍、武器以及在出击击退敌人时可能需要的一切，通常都准备在那里。</w:t>
      </w:r>
    </w:p>
    <w:p w14:paraId="2EEB48CB">
      <w:pPr>
        <w:pStyle w:val="2"/>
        <w:spacing w:line="246" w:lineRule="auto"/>
        <w:rPr>
          <w:rFonts w:hint="eastAsia"/>
          <w:sz w:val="30"/>
          <w:szCs w:val="30"/>
        </w:rPr>
      </w:pPr>
    </w:p>
    <w:p w14:paraId="00ABB5EB">
      <w:pPr>
        <w:pStyle w:val="2"/>
        <w:spacing w:line="246" w:lineRule="auto"/>
        <w:rPr>
          <w:rFonts w:hint="eastAsia"/>
          <w:sz w:val="30"/>
          <w:szCs w:val="30"/>
        </w:rPr>
      </w:pPr>
      <w:r>
        <w:rPr>
          <w:rFonts w:hint="eastAsia"/>
          <w:sz w:val="30"/>
          <w:szCs w:val="30"/>
        </w:rPr>
        <w:t>Hence we read of "the gates of the foundation," 2 Chron. 23:5, which 2 Kings 11:6, is called, "the gate of retreat," whither one may safely retire.</w:t>
      </w:r>
    </w:p>
    <w:p w14:paraId="786F2EBC">
      <w:pPr>
        <w:pStyle w:val="2"/>
        <w:spacing w:line="246" w:lineRule="auto"/>
        <w:rPr>
          <w:rFonts w:hint="eastAsia"/>
          <w:sz w:val="30"/>
          <w:szCs w:val="30"/>
        </w:rPr>
      </w:pPr>
    </w:p>
    <w:p w14:paraId="1A3FF6A1">
      <w:pPr>
        <w:pStyle w:val="2"/>
        <w:spacing w:line="246" w:lineRule="auto"/>
        <w:rPr>
          <w:rFonts w:hint="eastAsia"/>
          <w:sz w:val="30"/>
          <w:szCs w:val="30"/>
        </w:rPr>
      </w:pPr>
      <w:r>
        <w:rPr>
          <w:rFonts w:hint="eastAsia"/>
          <w:sz w:val="30"/>
          <w:szCs w:val="30"/>
        </w:rPr>
        <w:t>因此，我们读到“基址的门”，历代志下23章5节，这在列王纪下11章6节被称为“退兵的门”，人可以安全地退到那里。</w:t>
      </w:r>
    </w:p>
    <w:p w14:paraId="51200732">
      <w:pPr>
        <w:pStyle w:val="2"/>
        <w:spacing w:line="246" w:lineRule="auto"/>
        <w:rPr>
          <w:rFonts w:hint="eastAsia"/>
          <w:sz w:val="30"/>
          <w:szCs w:val="30"/>
        </w:rPr>
      </w:pPr>
    </w:p>
    <w:p w14:paraId="6ABD004D">
      <w:pPr>
        <w:pStyle w:val="2"/>
        <w:spacing w:line="246" w:lineRule="auto"/>
        <w:rPr>
          <w:rFonts w:hint="eastAsia"/>
          <w:sz w:val="30"/>
          <w:szCs w:val="30"/>
        </w:rPr>
      </w:pPr>
      <w:r>
        <w:rPr>
          <w:rFonts w:hint="eastAsia"/>
          <w:sz w:val="30"/>
          <w:szCs w:val="30"/>
        </w:rPr>
        <w:t>2dly. In the gates they formerly held courts of justice; Amos 5:15, "Establish judgment in the gate."</w:t>
      </w:r>
    </w:p>
    <w:p w14:paraId="44E72564">
      <w:pPr>
        <w:pStyle w:val="2"/>
        <w:spacing w:line="246" w:lineRule="auto"/>
        <w:rPr>
          <w:rFonts w:hint="eastAsia"/>
          <w:sz w:val="30"/>
          <w:szCs w:val="30"/>
        </w:rPr>
      </w:pPr>
    </w:p>
    <w:p w14:paraId="7F90C60D">
      <w:pPr>
        <w:pStyle w:val="2"/>
        <w:spacing w:line="246" w:lineRule="auto"/>
        <w:rPr>
          <w:rFonts w:hint="eastAsia"/>
          <w:sz w:val="30"/>
          <w:szCs w:val="30"/>
        </w:rPr>
      </w:pPr>
      <w:r>
        <w:rPr>
          <w:rFonts w:hint="eastAsia"/>
          <w:sz w:val="30"/>
          <w:szCs w:val="30"/>
        </w:rPr>
        <w:t>其次，他们从前在城门口设立法庭；阿摩司书5章15节：“在城门口秉公行义。”</w:t>
      </w:r>
    </w:p>
    <w:p w14:paraId="2A6B6A75">
      <w:pPr>
        <w:pStyle w:val="2"/>
        <w:spacing w:line="246" w:lineRule="auto"/>
        <w:rPr>
          <w:rFonts w:hint="eastAsia"/>
          <w:sz w:val="30"/>
          <w:szCs w:val="30"/>
        </w:rPr>
      </w:pPr>
    </w:p>
    <w:p w14:paraId="2A877CE9">
      <w:pPr>
        <w:pStyle w:val="2"/>
        <w:spacing w:line="246" w:lineRule="auto"/>
        <w:rPr>
          <w:rFonts w:hint="eastAsia"/>
          <w:sz w:val="30"/>
          <w:szCs w:val="30"/>
        </w:rPr>
      </w:pPr>
      <w:r>
        <w:rPr>
          <w:rFonts w:hint="eastAsia"/>
          <w:sz w:val="30"/>
          <w:szCs w:val="30"/>
        </w:rPr>
        <w:t>3dly. In the gates was held the solemn assembly of the citizens, where they deliberated on difficult matters, and the elders gave prudent counsel: hence Ruth 3:11, "All the city (gate) of my people doth know," that is,the whole assembly which usually meets in the gate; and Lament. 5:14, "the elders have ceased from the gate."</w:t>
      </w:r>
    </w:p>
    <w:p w14:paraId="3F93C944">
      <w:pPr>
        <w:pStyle w:val="2"/>
        <w:spacing w:line="246" w:lineRule="auto"/>
        <w:rPr>
          <w:rFonts w:hint="eastAsia"/>
          <w:sz w:val="30"/>
          <w:szCs w:val="30"/>
        </w:rPr>
      </w:pPr>
    </w:p>
    <w:p w14:paraId="3598CD7A">
      <w:pPr>
        <w:pStyle w:val="2"/>
        <w:spacing w:line="246" w:lineRule="auto"/>
        <w:rPr>
          <w:rFonts w:hint="eastAsia"/>
          <w:sz w:val="30"/>
          <w:szCs w:val="30"/>
        </w:rPr>
      </w:pPr>
      <w:r>
        <w:rPr>
          <w:rFonts w:hint="eastAsia"/>
          <w:sz w:val="30"/>
          <w:szCs w:val="30"/>
        </w:rPr>
        <w:t>第三，在城门口举行公民的庄严集会，他们在那里商议难事，长老们提出明智的建议：因此路得记3章11节：“我本城的人（原文作‘门’）都知道，”也就是说，通常在城门口聚集的全会众；以及耶利米哀歌5章14节：“老年人从城门口绝迹。”</w:t>
      </w:r>
    </w:p>
    <w:p w14:paraId="09BE0B44">
      <w:pPr>
        <w:pStyle w:val="2"/>
        <w:spacing w:line="246" w:lineRule="auto"/>
        <w:rPr>
          <w:rFonts w:hint="eastAsia"/>
          <w:sz w:val="30"/>
          <w:szCs w:val="30"/>
        </w:rPr>
      </w:pPr>
    </w:p>
    <w:p w14:paraId="0F95E06F">
      <w:pPr>
        <w:pStyle w:val="2"/>
        <w:spacing w:line="246" w:lineRule="auto"/>
        <w:rPr>
          <w:rFonts w:hint="eastAsia"/>
          <w:sz w:val="30"/>
          <w:szCs w:val="30"/>
        </w:rPr>
      </w:pPr>
      <w:r>
        <w:rPr>
          <w:rFonts w:hint="eastAsia"/>
          <w:sz w:val="30"/>
          <w:szCs w:val="30"/>
        </w:rPr>
        <w:t>The gates of hell therefore signify: 1st. All the power of death, and of him who hath the dominion of it, that is the devil.</w:t>
      </w:r>
    </w:p>
    <w:p w14:paraId="59D41286">
      <w:pPr>
        <w:pStyle w:val="2"/>
        <w:spacing w:line="246" w:lineRule="auto"/>
        <w:rPr>
          <w:rFonts w:hint="eastAsia"/>
          <w:sz w:val="30"/>
          <w:szCs w:val="30"/>
        </w:rPr>
      </w:pPr>
    </w:p>
    <w:p w14:paraId="5FD6CEFD">
      <w:pPr>
        <w:pStyle w:val="2"/>
        <w:spacing w:line="246" w:lineRule="auto"/>
        <w:rPr>
          <w:rFonts w:hint="eastAsia"/>
          <w:sz w:val="30"/>
          <w:szCs w:val="30"/>
        </w:rPr>
      </w:pPr>
      <w:r>
        <w:rPr>
          <w:rFonts w:hint="eastAsia"/>
          <w:sz w:val="30"/>
          <w:szCs w:val="30"/>
        </w:rPr>
        <w:t>因此，阴间的门意味着：首先，死亡的一切权势，以及掌管死亡权势的那位，即魔鬼。</w:t>
      </w:r>
    </w:p>
    <w:p w14:paraId="2A37ED32">
      <w:pPr>
        <w:pStyle w:val="2"/>
        <w:spacing w:line="246" w:lineRule="auto"/>
        <w:rPr>
          <w:rFonts w:hint="eastAsia"/>
          <w:sz w:val="30"/>
          <w:szCs w:val="30"/>
        </w:rPr>
      </w:pPr>
    </w:p>
    <w:p w14:paraId="312773C6">
      <w:pPr>
        <w:pStyle w:val="2"/>
        <w:spacing w:line="246" w:lineRule="auto"/>
        <w:rPr>
          <w:rFonts w:hint="eastAsia"/>
          <w:sz w:val="30"/>
          <w:szCs w:val="30"/>
        </w:rPr>
      </w:pPr>
      <w:r>
        <w:rPr>
          <w:rFonts w:hint="eastAsia"/>
          <w:sz w:val="30"/>
          <w:szCs w:val="30"/>
        </w:rPr>
        <w:t>2dly. The bloody edicts passed, and cruel sentences of death pronounced, at the instigation of the devil, by the princes and dreaded tyrants of the world, on the confessors of the Christian truth.</w:t>
      </w:r>
    </w:p>
    <w:p w14:paraId="3F0ADFD7">
      <w:pPr>
        <w:pStyle w:val="2"/>
        <w:spacing w:line="246" w:lineRule="auto"/>
        <w:rPr>
          <w:rFonts w:hint="eastAsia"/>
          <w:sz w:val="30"/>
          <w:szCs w:val="30"/>
        </w:rPr>
      </w:pPr>
    </w:p>
    <w:p w14:paraId="13A24CB1">
      <w:pPr>
        <w:pStyle w:val="2"/>
        <w:spacing w:line="246" w:lineRule="auto"/>
        <w:rPr>
          <w:rFonts w:hint="eastAsia"/>
          <w:sz w:val="30"/>
          <w:szCs w:val="30"/>
        </w:rPr>
      </w:pPr>
      <w:r>
        <w:rPr>
          <w:rFonts w:hint="eastAsia"/>
          <w:sz w:val="30"/>
          <w:szCs w:val="30"/>
        </w:rPr>
        <w:t>其次，在魔鬼的唆使下，世上的君王和令人畏惧的暴君，对承认基督教真理的人所通过的血腥敕令和宣布的残酷死刑判决。</w:t>
      </w:r>
    </w:p>
    <w:p w14:paraId="7203C539">
      <w:pPr>
        <w:pStyle w:val="2"/>
        <w:spacing w:line="246" w:lineRule="auto"/>
        <w:rPr>
          <w:rFonts w:hint="eastAsia"/>
          <w:sz w:val="30"/>
          <w:szCs w:val="30"/>
        </w:rPr>
      </w:pPr>
    </w:p>
    <w:p w14:paraId="1D45414B">
      <w:pPr>
        <w:pStyle w:val="2"/>
        <w:spacing w:line="246" w:lineRule="auto"/>
        <w:rPr>
          <w:rFonts w:hint="eastAsia"/>
          <w:sz w:val="30"/>
          <w:szCs w:val="30"/>
        </w:rPr>
      </w:pPr>
      <w:r>
        <w:rPr>
          <w:rFonts w:hint="eastAsia"/>
          <w:sz w:val="30"/>
          <w:szCs w:val="30"/>
        </w:rPr>
        <w:t>3dly. All the craft and cunning of evil spirits, exciting each other mutually to deceive the godly.</w:t>
      </w:r>
    </w:p>
    <w:p w14:paraId="0DE09701">
      <w:pPr>
        <w:pStyle w:val="2"/>
        <w:spacing w:line="246" w:lineRule="auto"/>
        <w:rPr>
          <w:rFonts w:hint="eastAsia"/>
          <w:sz w:val="30"/>
          <w:szCs w:val="30"/>
        </w:rPr>
      </w:pPr>
    </w:p>
    <w:p w14:paraId="76F94A3C">
      <w:pPr>
        <w:pStyle w:val="2"/>
        <w:spacing w:line="246" w:lineRule="auto"/>
        <w:rPr>
          <w:rFonts w:hint="eastAsia"/>
          <w:sz w:val="30"/>
          <w:szCs w:val="30"/>
        </w:rPr>
      </w:pPr>
      <w:r>
        <w:rPr>
          <w:rFonts w:hint="eastAsia"/>
          <w:sz w:val="30"/>
          <w:szCs w:val="30"/>
        </w:rPr>
        <w:t>第三，邪灵的一切诡计和狡猾，它们互相煽动来欺骗敬虔的人。</w:t>
      </w:r>
    </w:p>
    <w:p w14:paraId="50997397">
      <w:pPr>
        <w:pStyle w:val="2"/>
        <w:spacing w:line="246" w:lineRule="auto"/>
        <w:rPr>
          <w:rFonts w:hint="eastAsia"/>
          <w:sz w:val="30"/>
          <w:szCs w:val="30"/>
        </w:rPr>
      </w:pPr>
    </w:p>
    <w:p w14:paraId="1DD63036">
      <w:pPr>
        <w:pStyle w:val="2"/>
        <w:spacing w:line="246" w:lineRule="auto"/>
        <w:rPr>
          <w:rFonts w:hint="eastAsia"/>
          <w:sz w:val="30"/>
          <w:szCs w:val="30"/>
        </w:rPr>
      </w:pPr>
      <w:r>
        <w:rPr>
          <w:rFonts w:hint="eastAsia"/>
          <w:sz w:val="30"/>
          <w:szCs w:val="30"/>
        </w:rPr>
        <w:t>XXIV. It is not to be doubted but these gates of hell have great strength and power; and yet they shall not prevail against the church.</w:t>
      </w:r>
    </w:p>
    <w:p w14:paraId="5ECF805B">
      <w:pPr>
        <w:pStyle w:val="2"/>
        <w:spacing w:line="246" w:lineRule="auto"/>
        <w:rPr>
          <w:rFonts w:hint="eastAsia"/>
          <w:sz w:val="30"/>
          <w:szCs w:val="30"/>
        </w:rPr>
      </w:pPr>
    </w:p>
    <w:p w14:paraId="4430EBDA">
      <w:pPr>
        <w:pStyle w:val="2"/>
        <w:spacing w:line="246" w:lineRule="auto"/>
        <w:rPr>
          <w:rFonts w:hint="eastAsia"/>
          <w:sz w:val="30"/>
          <w:szCs w:val="30"/>
        </w:rPr>
      </w:pPr>
      <w:r>
        <w:rPr>
          <w:rFonts w:hint="eastAsia"/>
          <w:sz w:val="30"/>
          <w:szCs w:val="30"/>
        </w:rPr>
        <w:t>XXIV. 毋庸置疑，这些阴间的门具有巨大的力量和权势；然而它们却不能胜过教会。</w:t>
      </w:r>
    </w:p>
    <w:p w14:paraId="02EE9E74">
      <w:pPr>
        <w:pStyle w:val="2"/>
        <w:spacing w:line="246" w:lineRule="auto"/>
        <w:rPr>
          <w:rFonts w:hint="eastAsia"/>
          <w:sz w:val="30"/>
          <w:szCs w:val="30"/>
        </w:rPr>
      </w:pPr>
    </w:p>
    <w:p w14:paraId="675F72E9">
      <w:pPr>
        <w:pStyle w:val="2"/>
        <w:spacing w:line="246" w:lineRule="auto"/>
        <w:rPr>
          <w:rFonts w:hint="eastAsia"/>
          <w:sz w:val="30"/>
          <w:szCs w:val="30"/>
        </w:rPr>
      </w:pPr>
      <w:r>
        <w:rPr>
          <w:rFonts w:hint="eastAsia"/>
          <w:sz w:val="30"/>
          <w:szCs w:val="30"/>
        </w:rPr>
        <w:t>No force of the devil, though ever so strong, though he sallies out with his powers from the gates of hell against believers: no edicts of emperors, kings, and princes, though never so cruel, that are passed against them; no arts and deceits framed in the very council of hell, shall be able to subdue and force the saints from their faith in, and union with, Christ.</w:t>
      </w:r>
    </w:p>
    <w:p w14:paraId="73D5B3C3">
      <w:pPr>
        <w:pStyle w:val="2"/>
        <w:spacing w:line="246" w:lineRule="auto"/>
        <w:rPr>
          <w:rFonts w:hint="eastAsia"/>
          <w:sz w:val="30"/>
          <w:szCs w:val="30"/>
        </w:rPr>
      </w:pPr>
    </w:p>
    <w:p w14:paraId="76795D5A">
      <w:pPr>
        <w:pStyle w:val="2"/>
        <w:spacing w:line="246" w:lineRule="auto"/>
        <w:rPr>
          <w:rFonts w:hint="eastAsia"/>
          <w:sz w:val="30"/>
          <w:szCs w:val="30"/>
        </w:rPr>
      </w:pPr>
      <w:r>
        <w:rPr>
          <w:rFonts w:hint="eastAsia"/>
          <w:sz w:val="30"/>
          <w:szCs w:val="30"/>
        </w:rPr>
        <w:t>魔鬼的力量，无论多么强大，即使牠带着牠的权势从阴间的门出来攻击信徒：皇帝、君王和王子的敕令，无论多么残酷，针对他们而颁布；即使是在地狱的议会中制定的诡计和欺骗，都不能制服圣徒，也不能迫使他们离开对基督的信仰和与基督的联合。</w:t>
      </w:r>
    </w:p>
    <w:p w14:paraId="1868FD70">
      <w:pPr>
        <w:pStyle w:val="2"/>
        <w:spacing w:line="246" w:lineRule="auto"/>
        <w:rPr>
          <w:rFonts w:hint="eastAsia"/>
          <w:sz w:val="30"/>
          <w:szCs w:val="30"/>
        </w:rPr>
      </w:pPr>
    </w:p>
    <w:p w14:paraId="7D11768C">
      <w:pPr>
        <w:pStyle w:val="2"/>
        <w:spacing w:line="246" w:lineRule="auto"/>
        <w:rPr>
          <w:rFonts w:hint="eastAsia"/>
          <w:sz w:val="30"/>
          <w:szCs w:val="30"/>
        </w:rPr>
      </w:pPr>
      <w:r>
        <w:rPr>
          <w:rFonts w:hint="eastAsia"/>
          <w:sz w:val="30"/>
          <w:szCs w:val="30"/>
        </w:rPr>
        <w:t>And hence it is, that neither death, nor he that hath the power of death, can either bring or detain them under his dominion.</w:t>
      </w:r>
    </w:p>
    <w:p w14:paraId="58097E03">
      <w:pPr>
        <w:pStyle w:val="2"/>
        <w:spacing w:line="246" w:lineRule="auto"/>
        <w:rPr>
          <w:rFonts w:hint="eastAsia"/>
          <w:sz w:val="30"/>
          <w:szCs w:val="30"/>
        </w:rPr>
      </w:pPr>
    </w:p>
    <w:p w14:paraId="102C4334">
      <w:pPr>
        <w:pStyle w:val="2"/>
        <w:spacing w:line="246" w:lineRule="auto"/>
        <w:rPr>
          <w:rFonts w:hint="eastAsia"/>
          <w:sz w:val="30"/>
          <w:szCs w:val="30"/>
        </w:rPr>
      </w:pPr>
      <w:r>
        <w:rPr>
          <w:rFonts w:hint="eastAsia"/>
          <w:sz w:val="30"/>
          <w:szCs w:val="30"/>
        </w:rPr>
        <w:t>因此，无论是死亡，还是那掌死权的，都不能将他们置于或拘留在牠的权下。</w:t>
      </w:r>
    </w:p>
    <w:p w14:paraId="70A84051">
      <w:pPr>
        <w:pStyle w:val="2"/>
        <w:spacing w:line="246" w:lineRule="auto"/>
        <w:rPr>
          <w:rFonts w:hint="eastAsia"/>
          <w:sz w:val="30"/>
          <w:szCs w:val="30"/>
        </w:rPr>
      </w:pPr>
    </w:p>
    <w:p w14:paraId="644FB688">
      <w:pPr>
        <w:pStyle w:val="2"/>
        <w:spacing w:line="246" w:lineRule="auto"/>
        <w:rPr>
          <w:rFonts w:hint="eastAsia"/>
          <w:sz w:val="30"/>
          <w:szCs w:val="30"/>
        </w:rPr>
      </w:pPr>
      <w:r>
        <w:rPr>
          <w:rFonts w:hint="eastAsia"/>
          <w:sz w:val="30"/>
          <w:szCs w:val="30"/>
        </w:rPr>
        <w:t>This to us seems to be the fullest meaning of that saying.</w:t>
      </w:r>
    </w:p>
    <w:p w14:paraId="1E5704F2">
      <w:pPr>
        <w:pStyle w:val="2"/>
        <w:spacing w:line="246" w:lineRule="auto"/>
        <w:rPr>
          <w:rFonts w:hint="eastAsia"/>
          <w:sz w:val="30"/>
          <w:szCs w:val="30"/>
        </w:rPr>
      </w:pPr>
    </w:p>
    <w:p w14:paraId="02ED0087">
      <w:pPr>
        <w:pStyle w:val="2"/>
        <w:spacing w:line="246" w:lineRule="auto"/>
        <w:rPr>
          <w:rFonts w:hint="eastAsia"/>
          <w:sz w:val="30"/>
          <w:szCs w:val="30"/>
        </w:rPr>
      </w:pPr>
      <w:r>
        <w:rPr>
          <w:rFonts w:hint="eastAsia"/>
          <w:sz w:val="30"/>
          <w:szCs w:val="30"/>
        </w:rPr>
        <w:t>这对我们来说，似乎是那句话最完整的含义。</w:t>
      </w:r>
    </w:p>
    <w:p w14:paraId="58EFE7FD">
      <w:pPr>
        <w:pStyle w:val="2"/>
        <w:spacing w:line="246" w:lineRule="auto"/>
        <w:rPr>
          <w:rFonts w:hint="eastAsia"/>
          <w:sz w:val="30"/>
          <w:szCs w:val="30"/>
        </w:rPr>
      </w:pPr>
    </w:p>
    <w:p w14:paraId="7238474D">
      <w:pPr>
        <w:pStyle w:val="2"/>
        <w:spacing w:line="246" w:lineRule="auto"/>
        <w:rPr>
          <w:rFonts w:hint="eastAsia"/>
          <w:sz w:val="30"/>
          <w:szCs w:val="30"/>
        </w:rPr>
      </w:pPr>
      <w:r>
        <w:rPr>
          <w:rFonts w:hint="eastAsia"/>
          <w:sz w:val="30"/>
          <w:szCs w:val="30"/>
        </w:rPr>
        <w:t>XXV. Fourthly, Christ unites believers to himself, so that he is the head, and they, collectively taken, are the body; and every one in particular is a member of his body. Eph. 5:23.</w:t>
      </w:r>
    </w:p>
    <w:p w14:paraId="716F8425">
      <w:pPr>
        <w:pStyle w:val="2"/>
        <w:spacing w:line="246" w:lineRule="auto"/>
        <w:rPr>
          <w:rFonts w:hint="eastAsia"/>
          <w:sz w:val="30"/>
          <w:szCs w:val="30"/>
        </w:rPr>
      </w:pPr>
    </w:p>
    <w:p w14:paraId="3B0CBFC0">
      <w:pPr>
        <w:pStyle w:val="2"/>
        <w:spacing w:line="246" w:lineRule="auto"/>
        <w:rPr>
          <w:rFonts w:hint="eastAsia"/>
          <w:sz w:val="30"/>
          <w:szCs w:val="30"/>
        </w:rPr>
      </w:pPr>
      <w:r>
        <w:rPr>
          <w:rFonts w:hint="eastAsia"/>
          <w:sz w:val="30"/>
          <w:szCs w:val="30"/>
        </w:rPr>
        <w:t>XXV. 第四，基督使信徒与自己联合，因此祂是头，他们，总的来说，是身体；每一个别的人都是祂身体的肢体。以弗所书5章23节。</w:t>
      </w:r>
    </w:p>
    <w:p w14:paraId="2EE78F0E">
      <w:pPr>
        <w:pStyle w:val="2"/>
        <w:spacing w:line="246" w:lineRule="auto"/>
        <w:rPr>
          <w:rFonts w:hint="eastAsia"/>
          <w:sz w:val="30"/>
          <w:szCs w:val="30"/>
        </w:rPr>
      </w:pPr>
    </w:p>
    <w:p w14:paraId="1642EE63">
      <w:pPr>
        <w:pStyle w:val="2"/>
        <w:spacing w:line="246" w:lineRule="auto"/>
        <w:rPr>
          <w:rFonts w:hint="eastAsia"/>
          <w:sz w:val="30"/>
          <w:szCs w:val="30"/>
        </w:rPr>
      </w:pPr>
      <w:r>
        <w:rPr>
          <w:rFonts w:hint="eastAsia"/>
          <w:sz w:val="30"/>
          <w:szCs w:val="30"/>
        </w:rPr>
        <w:t>From this likewise we have a twofold argument.</w:t>
      </w:r>
    </w:p>
    <w:p w14:paraId="47E525CC">
      <w:pPr>
        <w:pStyle w:val="2"/>
        <w:spacing w:line="246" w:lineRule="auto"/>
        <w:rPr>
          <w:rFonts w:hint="eastAsia"/>
          <w:sz w:val="30"/>
          <w:szCs w:val="30"/>
        </w:rPr>
      </w:pPr>
    </w:p>
    <w:p w14:paraId="2E825899">
      <w:pPr>
        <w:pStyle w:val="2"/>
        <w:spacing w:line="246" w:lineRule="auto"/>
        <w:rPr>
          <w:rFonts w:hint="eastAsia"/>
          <w:sz w:val="30"/>
          <w:szCs w:val="30"/>
        </w:rPr>
      </w:pPr>
      <w:r>
        <w:rPr>
          <w:rFonts w:hint="eastAsia"/>
          <w:sz w:val="30"/>
          <w:szCs w:val="30"/>
        </w:rPr>
        <w:t>由此我们同样有两个论点。</w:t>
      </w:r>
    </w:p>
    <w:p w14:paraId="09F90F0D">
      <w:pPr>
        <w:pStyle w:val="2"/>
        <w:spacing w:line="246" w:lineRule="auto"/>
        <w:rPr>
          <w:rFonts w:hint="eastAsia"/>
          <w:sz w:val="30"/>
          <w:szCs w:val="30"/>
        </w:rPr>
      </w:pPr>
    </w:p>
    <w:p w14:paraId="5034A311">
      <w:pPr>
        <w:pStyle w:val="2"/>
        <w:spacing w:line="246" w:lineRule="auto"/>
        <w:rPr>
          <w:rFonts w:hint="eastAsia"/>
          <w:sz w:val="30"/>
          <w:szCs w:val="30"/>
        </w:rPr>
      </w:pPr>
      <w:r>
        <w:rPr>
          <w:rFonts w:hint="eastAsia"/>
          <w:sz w:val="30"/>
          <w:szCs w:val="30"/>
        </w:rPr>
        <w:t>1st. As it is impossible any member should be torn from the natural body of Christ, who is now in a state of glory; so it is no less impossible that any such thing should befall his mystical body.</w:t>
      </w:r>
    </w:p>
    <w:p w14:paraId="08B6A0AC">
      <w:pPr>
        <w:pStyle w:val="2"/>
        <w:spacing w:line="246" w:lineRule="auto"/>
        <w:rPr>
          <w:rFonts w:hint="eastAsia"/>
          <w:sz w:val="30"/>
          <w:szCs w:val="30"/>
        </w:rPr>
      </w:pPr>
    </w:p>
    <w:p w14:paraId="53DEF902">
      <w:pPr>
        <w:pStyle w:val="2"/>
        <w:spacing w:line="246" w:lineRule="auto"/>
        <w:rPr>
          <w:rFonts w:hint="eastAsia"/>
          <w:sz w:val="30"/>
          <w:szCs w:val="30"/>
        </w:rPr>
      </w:pPr>
      <w:r>
        <w:rPr>
          <w:rFonts w:hint="eastAsia"/>
          <w:sz w:val="30"/>
          <w:szCs w:val="30"/>
        </w:rPr>
        <w:t>首先，正如不可能有任何肢体从基督那如今处于荣耀状态的自然身体上被撕裂下来一样；同样不可能有任何这样的事情发生在他奥秘的身体上。</w:t>
      </w:r>
    </w:p>
    <w:p w14:paraId="05136BEC">
      <w:pPr>
        <w:pStyle w:val="2"/>
        <w:spacing w:line="246" w:lineRule="auto"/>
        <w:rPr>
          <w:rFonts w:hint="eastAsia"/>
          <w:sz w:val="30"/>
          <w:szCs w:val="30"/>
        </w:rPr>
      </w:pPr>
    </w:p>
    <w:p w14:paraId="54897FA1">
      <w:pPr>
        <w:pStyle w:val="2"/>
        <w:spacing w:line="246" w:lineRule="auto"/>
        <w:rPr>
          <w:rFonts w:hint="eastAsia"/>
          <w:sz w:val="30"/>
          <w:szCs w:val="30"/>
        </w:rPr>
      </w:pPr>
      <w:r>
        <w:rPr>
          <w:rFonts w:hint="eastAsia"/>
          <w:sz w:val="30"/>
          <w:szCs w:val="30"/>
        </w:rPr>
        <w:t>Because, as Christ, by the merit of his humiliation, obtained for himself a constant immunity in glory from all harm; so by the same merit he also obtained, "that he might present to himself" his whole mystical body "glorious," Eph. 5:27, that is, the true church, and each spiritual member thereof.</w:t>
      </w:r>
    </w:p>
    <w:p w14:paraId="52E961B4">
      <w:pPr>
        <w:pStyle w:val="2"/>
        <w:spacing w:line="246" w:lineRule="auto"/>
        <w:rPr>
          <w:rFonts w:hint="eastAsia"/>
          <w:sz w:val="30"/>
          <w:szCs w:val="30"/>
        </w:rPr>
      </w:pPr>
    </w:p>
    <w:p w14:paraId="390F1DB2">
      <w:pPr>
        <w:pStyle w:val="2"/>
        <w:spacing w:line="246" w:lineRule="auto"/>
        <w:rPr>
          <w:rFonts w:hint="eastAsia"/>
          <w:sz w:val="30"/>
          <w:szCs w:val="30"/>
        </w:rPr>
      </w:pPr>
      <w:r>
        <w:rPr>
          <w:rFonts w:hint="eastAsia"/>
          <w:sz w:val="30"/>
          <w:szCs w:val="30"/>
        </w:rPr>
        <w:t>因为，正如基督藉着祂降卑的功绩，为自己获得了在荣耀中免受一切伤害的恒久免疫力；同样藉着这功绩，祂也获得了，“可以将”祂整个奥秘的身体“荣耀地献给自己”，以弗所书5章27节，那就是，真正的教会，以及其中每一个属灵的肢体。</w:t>
      </w:r>
    </w:p>
    <w:p w14:paraId="000421E1">
      <w:pPr>
        <w:pStyle w:val="2"/>
        <w:spacing w:line="246" w:lineRule="auto"/>
        <w:rPr>
          <w:rFonts w:hint="eastAsia"/>
          <w:sz w:val="30"/>
          <w:szCs w:val="30"/>
        </w:rPr>
      </w:pPr>
    </w:p>
    <w:p w14:paraId="2D8E762D">
      <w:pPr>
        <w:pStyle w:val="2"/>
        <w:spacing w:line="246" w:lineRule="auto"/>
        <w:rPr>
          <w:rFonts w:hint="eastAsia"/>
          <w:sz w:val="30"/>
          <w:szCs w:val="30"/>
        </w:rPr>
      </w:pPr>
      <w:r>
        <w:rPr>
          <w:rFonts w:hint="eastAsia"/>
          <w:sz w:val="30"/>
          <w:szCs w:val="30"/>
        </w:rPr>
        <w:t>But this he could not do,</w:t>
      </w:r>
    </w:p>
    <w:p w14:paraId="213B5DC5">
      <w:pPr>
        <w:pStyle w:val="2"/>
        <w:spacing w:line="246" w:lineRule="auto"/>
        <w:rPr>
          <w:rFonts w:hint="eastAsia"/>
          <w:sz w:val="30"/>
          <w:szCs w:val="30"/>
        </w:rPr>
      </w:pPr>
    </w:p>
    <w:p w14:paraId="3B874EC6">
      <w:pPr>
        <w:pStyle w:val="2"/>
        <w:spacing w:line="246" w:lineRule="auto"/>
        <w:rPr>
          <w:rFonts w:hint="eastAsia"/>
          <w:sz w:val="30"/>
          <w:szCs w:val="30"/>
        </w:rPr>
      </w:pPr>
      <w:r>
        <w:rPr>
          <w:rFonts w:hint="eastAsia"/>
          <w:sz w:val="30"/>
          <w:szCs w:val="30"/>
        </w:rPr>
        <w:t>但祂做不到这一点，</w:t>
      </w:r>
    </w:p>
    <w:p w14:paraId="4E7F371F">
      <w:pPr>
        <w:pStyle w:val="2"/>
        <w:spacing w:line="246" w:lineRule="auto"/>
        <w:rPr>
          <w:rFonts w:hint="eastAsia"/>
          <w:sz w:val="30"/>
          <w:szCs w:val="30"/>
        </w:rPr>
      </w:pPr>
    </w:p>
    <w:p w14:paraId="68B15513">
      <w:pPr>
        <w:pStyle w:val="2"/>
        <w:spacing w:line="246" w:lineRule="auto"/>
        <w:rPr>
          <w:rFonts w:hint="eastAsia"/>
          <w:sz w:val="30"/>
          <w:szCs w:val="30"/>
        </w:rPr>
      </w:pPr>
      <w:r>
        <w:rPr>
          <w:rFonts w:hint="eastAsia"/>
          <w:sz w:val="30"/>
          <w:szCs w:val="30"/>
        </w:rPr>
        <w:t>were any of his members to be wholly cut of.</w:t>
      </w:r>
    </w:p>
    <w:p w14:paraId="33426416">
      <w:pPr>
        <w:pStyle w:val="2"/>
        <w:spacing w:line="246" w:lineRule="auto"/>
        <w:rPr>
          <w:rFonts w:hint="eastAsia"/>
          <w:sz w:val="30"/>
          <w:szCs w:val="30"/>
        </w:rPr>
      </w:pPr>
    </w:p>
    <w:p w14:paraId="5117432E">
      <w:pPr>
        <w:pStyle w:val="2"/>
        <w:spacing w:line="246" w:lineRule="auto"/>
        <w:rPr>
          <w:rFonts w:hint="eastAsia"/>
          <w:sz w:val="30"/>
          <w:szCs w:val="30"/>
        </w:rPr>
      </w:pPr>
      <w:r>
        <w:rPr>
          <w:rFonts w:hint="eastAsia"/>
          <w:sz w:val="30"/>
          <w:szCs w:val="30"/>
        </w:rPr>
        <w:t>如果祂的任何肢体要被完全切断。</w:t>
      </w:r>
    </w:p>
    <w:p w14:paraId="1A2AA812">
      <w:pPr>
        <w:pStyle w:val="2"/>
        <w:spacing w:line="246" w:lineRule="auto"/>
        <w:rPr>
          <w:rFonts w:hint="eastAsia"/>
          <w:sz w:val="30"/>
          <w:szCs w:val="30"/>
        </w:rPr>
      </w:pPr>
    </w:p>
    <w:p w14:paraId="4F8BA2C9">
      <w:pPr>
        <w:pStyle w:val="2"/>
        <w:spacing w:line="246" w:lineRule="auto"/>
        <w:rPr>
          <w:rFonts w:hint="eastAsia"/>
          <w:sz w:val="30"/>
          <w:szCs w:val="30"/>
        </w:rPr>
      </w:pPr>
      <w:r>
        <w:rPr>
          <w:rFonts w:hint="eastAsia"/>
          <w:sz w:val="30"/>
          <w:szCs w:val="30"/>
        </w:rPr>
        <w:t>2dly. As the animal spirits, which produce motion in the members by means of the nerves, incessantly flow from the head to the lower parts, so that power and efficacy, wherein spiritual life both consists and is exercised, flows continually from Christ to believers; and though it unequally moves them to produce spiritual actions, he at least preserves that life, and will not suffer it altogether to be stifled.</w:t>
      </w:r>
    </w:p>
    <w:p w14:paraId="17D2AD88">
      <w:pPr>
        <w:pStyle w:val="2"/>
        <w:spacing w:line="246" w:lineRule="auto"/>
        <w:rPr>
          <w:rFonts w:hint="eastAsia"/>
          <w:sz w:val="30"/>
          <w:szCs w:val="30"/>
        </w:rPr>
      </w:pPr>
    </w:p>
    <w:p w14:paraId="737A127F">
      <w:pPr>
        <w:pStyle w:val="2"/>
        <w:spacing w:line="246" w:lineRule="auto"/>
        <w:rPr>
          <w:rFonts w:hint="eastAsia"/>
          <w:sz w:val="30"/>
          <w:szCs w:val="30"/>
        </w:rPr>
      </w:pPr>
      <w:r>
        <w:rPr>
          <w:rFonts w:hint="eastAsia"/>
          <w:sz w:val="30"/>
          <w:szCs w:val="30"/>
        </w:rPr>
        <w:t>其次，正如通过神经在肢体中产生运动的动物精气，不断地从头部流向较低的部位一样，属灵生命所包含并藉以发挥作用的那种能力和功效，也持续地从基督流向信徒；尽管它不均等地激励他们产生属灵的行动，但祂至少保守那生命，并且不容许它完全被窒息。</w:t>
      </w:r>
    </w:p>
    <w:p w14:paraId="6C1A1AC2">
      <w:pPr>
        <w:pStyle w:val="2"/>
        <w:spacing w:line="246" w:lineRule="auto"/>
        <w:rPr>
          <w:rFonts w:hint="eastAsia"/>
          <w:sz w:val="30"/>
          <w:szCs w:val="30"/>
        </w:rPr>
      </w:pPr>
    </w:p>
    <w:p w14:paraId="3CA883AC">
      <w:pPr>
        <w:pStyle w:val="2"/>
        <w:spacing w:line="246" w:lineRule="auto"/>
        <w:rPr>
          <w:rFonts w:hint="eastAsia"/>
          <w:sz w:val="30"/>
          <w:szCs w:val="30"/>
        </w:rPr>
      </w:pPr>
      <w:r>
        <w:rPr>
          <w:rFonts w:hint="eastAsia"/>
          <w:sz w:val="30"/>
          <w:szCs w:val="30"/>
        </w:rPr>
        <w:t>XXVI. There is no ground to object the instance of David, as if, when he defiled himself by his adultery with Bathsheba, and was joined to her, "he had taken a member of Christ, and made it a member of an harlot," according to 1 Cor. 6:15.</w:t>
      </w:r>
    </w:p>
    <w:p w14:paraId="67668422">
      <w:pPr>
        <w:pStyle w:val="2"/>
        <w:spacing w:line="246" w:lineRule="auto"/>
        <w:rPr>
          <w:rFonts w:hint="eastAsia"/>
          <w:sz w:val="30"/>
          <w:szCs w:val="30"/>
        </w:rPr>
      </w:pPr>
    </w:p>
    <w:p w14:paraId="45DF85F7">
      <w:pPr>
        <w:pStyle w:val="2"/>
        <w:spacing w:line="246" w:lineRule="auto"/>
        <w:rPr>
          <w:rFonts w:hint="eastAsia"/>
          <w:sz w:val="30"/>
          <w:szCs w:val="30"/>
        </w:rPr>
      </w:pPr>
      <w:r>
        <w:rPr>
          <w:rFonts w:hint="eastAsia"/>
          <w:sz w:val="30"/>
          <w:szCs w:val="30"/>
        </w:rPr>
        <w:t>XXVI. 没有理由以大卫的例子来反驳，仿佛当他与拔示巴行淫玷污自己，并与她联合时，“他拿了基督的肢体，作了娼妓的肢体”，根据哥林多前书6章15节。</w:t>
      </w:r>
    </w:p>
    <w:p w14:paraId="2253BE7A">
      <w:pPr>
        <w:pStyle w:val="2"/>
        <w:spacing w:line="246" w:lineRule="auto"/>
        <w:rPr>
          <w:rFonts w:hint="eastAsia"/>
          <w:sz w:val="30"/>
          <w:szCs w:val="30"/>
        </w:rPr>
      </w:pPr>
    </w:p>
    <w:p w14:paraId="44259111">
      <w:pPr>
        <w:pStyle w:val="2"/>
        <w:spacing w:line="246" w:lineRule="auto"/>
        <w:rPr>
          <w:rFonts w:hint="eastAsia"/>
          <w:sz w:val="30"/>
          <w:szCs w:val="30"/>
        </w:rPr>
      </w:pPr>
      <w:r>
        <w:rPr>
          <w:rFonts w:hint="eastAsia"/>
          <w:sz w:val="30"/>
          <w:szCs w:val="30"/>
        </w:rPr>
        <w:t>For, 1st, It is certain that David was neither finally nor totally cut off from Christ.</w:t>
      </w:r>
    </w:p>
    <w:p w14:paraId="3D7077F5">
      <w:pPr>
        <w:pStyle w:val="2"/>
        <w:spacing w:line="246" w:lineRule="auto"/>
        <w:rPr>
          <w:rFonts w:hint="eastAsia"/>
          <w:sz w:val="30"/>
          <w:szCs w:val="30"/>
        </w:rPr>
      </w:pPr>
    </w:p>
    <w:p w14:paraId="49E4FA99">
      <w:pPr>
        <w:pStyle w:val="2"/>
        <w:spacing w:line="246" w:lineRule="auto"/>
        <w:rPr>
          <w:rFonts w:hint="eastAsia"/>
          <w:sz w:val="30"/>
          <w:szCs w:val="30"/>
        </w:rPr>
      </w:pPr>
      <w:r>
        <w:rPr>
          <w:rFonts w:hint="eastAsia"/>
          <w:sz w:val="30"/>
          <w:szCs w:val="30"/>
        </w:rPr>
        <w:t>因为，首先，可以肯定的是，大卫既没有最终也没有完全地从基督那里被切断。</w:t>
      </w:r>
    </w:p>
    <w:p w14:paraId="327A7E08">
      <w:pPr>
        <w:pStyle w:val="2"/>
        <w:spacing w:line="246" w:lineRule="auto"/>
        <w:rPr>
          <w:rFonts w:hint="eastAsia"/>
          <w:sz w:val="30"/>
          <w:szCs w:val="30"/>
        </w:rPr>
      </w:pPr>
    </w:p>
    <w:p w14:paraId="5FB9437B">
      <w:pPr>
        <w:pStyle w:val="2"/>
        <w:spacing w:line="246" w:lineRule="auto"/>
        <w:rPr>
          <w:rFonts w:hint="eastAsia"/>
          <w:sz w:val="30"/>
          <w:szCs w:val="30"/>
        </w:rPr>
      </w:pPr>
      <w:r>
        <w:rPr>
          <w:rFonts w:hint="eastAsia"/>
          <w:sz w:val="30"/>
          <w:szCs w:val="30"/>
        </w:rPr>
        <w:t>For the spiritual life, which incessantly flowed from Christ, being exceedingly oppressed, and almost stifled with the poison of sin, did, in its appointed time, powerfully exert itself by the evidence of a sincere repentance.</w:t>
      </w:r>
    </w:p>
    <w:p w14:paraId="0B313347">
      <w:pPr>
        <w:pStyle w:val="2"/>
        <w:spacing w:line="246" w:lineRule="auto"/>
        <w:rPr>
          <w:rFonts w:hint="eastAsia"/>
          <w:sz w:val="30"/>
          <w:szCs w:val="30"/>
        </w:rPr>
      </w:pPr>
    </w:p>
    <w:p w14:paraId="745F000B">
      <w:pPr>
        <w:pStyle w:val="2"/>
        <w:spacing w:line="246" w:lineRule="auto"/>
        <w:rPr>
          <w:rFonts w:hint="eastAsia"/>
          <w:sz w:val="30"/>
          <w:szCs w:val="30"/>
        </w:rPr>
      </w:pPr>
      <w:r>
        <w:rPr>
          <w:rFonts w:hint="eastAsia"/>
          <w:sz w:val="30"/>
          <w:szCs w:val="30"/>
        </w:rPr>
        <w:t>因为那不断从基督流出的属灵生命，虽然受到罪恶毒素的极度压迫和几乎窒息，但在预定的时间，通过真诚悔改的证据，强有力地发挥了作用。</w:t>
      </w:r>
    </w:p>
    <w:p w14:paraId="621F49D9">
      <w:pPr>
        <w:pStyle w:val="2"/>
        <w:spacing w:line="246" w:lineRule="auto"/>
        <w:rPr>
          <w:rFonts w:hint="eastAsia"/>
          <w:sz w:val="30"/>
          <w:szCs w:val="30"/>
        </w:rPr>
      </w:pPr>
    </w:p>
    <w:p w14:paraId="6FC36E7B">
      <w:pPr>
        <w:pStyle w:val="2"/>
        <w:spacing w:line="246" w:lineRule="auto"/>
        <w:rPr>
          <w:rFonts w:hint="eastAsia"/>
          <w:sz w:val="30"/>
          <w:szCs w:val="30"/>
        </w:rPr>
      </w:pPr>
      <w:r>
        <w:rPr>
          <w:rFonts w:hint="eastAsia"/>
          <w:sz w:val="30"/>
          <w:szCs w:val="30"/>
        </w:rPr>
        <w:t>Hence he begged of God "not to take his Holy Spirit away from him," Ps. 51:11; intimating, that though he was indeed very much grieved and oppressed, yet not quite taken away.</w:t>
      </w:r>
    </w:p>
    <w:p w14:paraId="5FEEFF56">
      <w:pPr>
        <w:pStyle w:val="2"/>
        <w:spacing w:line="246" w:lineRule="auto"/>
        <w:rPr>
          <w:rFonts w:hint="eastAsia"/>
          <w:sz w:val="30"/>
          <w:szCs w:val="30"/>
        </w:rPr>
      </w:pPr>
    </w:p>
    <w:p w14:paraId="4333FACD">
      <w:pPr>
        <w:pStyle w:val="2"/>
        <w:spacing w:line="246" w:lineRule="auto"/>
        <w:rPr>
          <w:rFonts w:hint="eastAsia"/>
          <w:sz w:val="30"/>
          <w:szCs w:val="30"/>
        </w:rPr>
      </w:pPr>
      <w:r>
        <w:rPr>
          <w:rFonts w:hint="eastAsia"/>
          <w:sz w:val="30"/>
          <w:szCs w:val="30"/>
        </w:rPr>
        <w:t>因此，他恳求神“不要从他收回祂的圣灵”，诗篇51篇11节；暗示虽然他确实非常忧伤和受压制，但圣灵并未完全被收回。</w:t>
      </w:r>
    </w:p>
    <w:p w14:paraId="3C45639F">
      <w:pPr>
        <w:pStyle w:val="2"/>
        <w:spacing w:line="246" w:lineRule="auto"/>
        <w:rPr>
          <w:rFonts w:hint="eastAsia"/>
          <w:sz w:val="30"/>
          <w:szCs w:val="30"/>
        </w:rPr>
      </w:pPr>
    </w:p>
    <w:p w14:paraId="7A606738">
      <w:pPr>
        <w:pStyle w:val="2"/>
        <w:spacing w:line="246" w:lineRule="auto"/>
        <w:rPr>
          <w:rFonts w:hint="eastAsia"/>
          <w:sz w:val="30"/>
          <w:szCs w:val="30"/>
        </w:rPr>
      </w:pPr>
      <w:r>
        <w:rPr>
          <w:rFonts w:hint="eastAsia"/>
          <w:sz w:val="30"/>
          <w:szCs w:val="30"/>
        </w:rPr>
        <w:t>2dly, Paul's words run thus: "Α ρας οiν τα、μ首λη το i Χριστοi, ποίησω πόρνης μ赵λη; shall I then take the members of Christ, and make them the members of on harlot?"</w:t>
      </w:r>
    </w:p>
    <w:p w14:paraId="7F676ABA">
      <w:pPr>
        <w:pStyle w:val="2"/>
        <w:spacing w:line="246" w:lineRule="auto"/>
        <w:rPr>
          <w:rFonts w:hint="eastAsia"/>
          <w:sz w:val="30"/>
          <w:szCs w:val="30"/>
        </w:rPr>
      </w:pPr>
    </w:p>
    <w:p w14:paraId="1AA7660C">
      <w:pPr>
        <w:pStyle w:val="2"/>
        <w:spacing w:line="246" w:lineRule="auto"/>
        <w:rPr>
          <w:rFonts w:hint="eastAsia"/>
          <w:sz w:val="30"/>
          <w:szCs w:val="30"/>
        </w:rPr>
      </w:pPr>
      <w:r>
        <w:rPr>
          <w:rFonts w:hint="eastAsia"/>
          <w:sz w:val="30"/>
          <w:szCs w:val="30"/>
        </w:rPr>
        <w:t>其次，保罗的话是这样的：“ἄρας οὖν τὰ μέλη τοῦ Χριστοῦ, ποιήσω πόρνης μέλη; (aras oun ta melē tou Christou, poiēsō pornēs melē?) 难道我可以拿基督的肢体，作娼妓的肢体吗？”</w:t>
      </w:r>
    </w:p>
    <w:p w14:paraId="30946E94">
      <w:pPr>
        <w:pStyle w:val="2"/>
        <w:spacing w:line="246" w:lineRule="auto"/>
        <w:rPr>
          <w:rFonts w:hint="eastAsia"/>
          <w:sz w:val="30"/>
          <w:szCs w:val="30"/>
        </w:rPr>
      </w:pPr>
    </w:p>
    <w:p w14:paraId="67C57F44">
      <w:pPr>
        <w:pStyle w:val="2"/>
        <w:spacing w:line="246" w:lineRule="auto"/>
        <w:rPr>
          <w:rFonts w:hint="eastAsia"/>
          <w:sz w:val="30"/>
          <w:szCs w:val="30"/>
        </w:rPr>
      </w:pPr>
      <w:r>
        <w:rPr>
          <w:rFonts w:hint="eastAsia"/>
          <w:sz w:val="30"/>
          <w:szCs w:val="30"/>
        </w:rPr>
        <w:t>But the verb &amp; ρω does not always signify to take away, but to take upon oneself, to attempt or enterprise something therewith.</w:t>
      </w:r>
    </w:p>
    <w:p w14:paraId="307EDC0C">
      <w:pPr>
        <w:pStyle w:val="2"/>
        <w:spacing w:line="246" w:lineRule="auto"/>
        <w:rPr>
          <w:rFonts w:hint="eastAsia"/>
          <w:sz w:val="30"/>
          <w:szCs w:val="30"/>
        </w:rPr>
      </w:pPr>
    </w:p>
    <w:p w14:paraId="4E7F94CB">
      <w:pPr>
        <w:pStyle w:val="2"/>
        <w:spacing w:line="246" w:lineRule="auto"/>
        <w:rPr>
          <w:rFonts w:hint="eastAsia"/>
          <w:sz w:val="30"/>
          <w:szCs w:val="30"/>
        </w:rPr>
      </w:pPr>
      <w:r>
        <w:rPr>
          <w:rFonts w:hint="eastAsia"/>
          <w:sz w:val="30"/>
          <w:szCs w:val="30"/>
        </w:rPr>
        <w:t>但是动词 αἴρω (airō) 并非总是表示拿走，而是表示承担，尝试或用某物进行某事。</w:t>
      </w:r>
    </w:p>
    <w:p w14:paraId="3D86778A">
      <w:pPr>
        <w:pStyle w:val="2"/>
        <w:spacing w:line="246" w:lineRule="auto"/>
        <w:rPr>
          <w:rFonts w:hint="eastAsia"/>
          <w:sz w:val="30"/>
          <w:szCs w:val="30"/>
        </w:rPr>
      </w:pPr>
    </w:p>
    <w:p w14:paraId="5250E1C2">
      <w:pPr>
        <w:pStyle w:val="2"/>
        <w:spacing w:line="246" w:lineRule="auto"/>
        <w:rPr>
          <w:rFonts w:hint="eastAsia"/>
          <w:sz w:val="30"/>
          <w:szCs w:val="30"/>
        </w:rPr>
      </w:pPr>
      <w:r>
        <w:rPr>
          <w:rFonts w:hint="eastAsia"/>
          <w:sz w:val="30"/>
          <w:szCs w:val="30"/>
        </w:rPr>
        <w:t>And so the meaning is, shall I take upon me to put the members of Christ to so vile a use?</w:t>
      </w:r>
    </w:p>
    <w:p w14:paraId="16C584C8">
      <w:pPr>
        <w:pStyle w:val="2"/>
        <w:spacing w:line="246" w:lineRule="auto"/>
        <w:rPr>
          <w:rFonts w:hint="eastAsia"/>
          <w:sz w:val="30"/>
          <w:szCs w:val="30"/>
        </w:rPr>
      </w:pPr>
    </w:p>
    <w:p w14:paraId="40109867">
      <w:pPr>
        <w:pStyle w:val="2"/>
        <w:spacing w:line="246" w:lineRule="auto"/>
        <w:rPr>
          <w:rFonts w:hint="eastAsia"/>
          <w:sz w:val="30"/>
          <w:szCs w:val="30"/>
        </w:rPr>
      </w:pPr>
      <w:r>
        <w:rPr>
          <w:rFonts w:hint="eastAsia"/>
          <w:sz w:val="30"/>
          <w:szCs w:val="30"/>
        </w:rPr>
        <w:t>所以意思是，我难道要擅自将基督的肢体用于如此卑劣的用途吗？</w:t>
      </w:r>
    </w:p>
    <w:p w14:paraId="64827ACF">
      <w:pPr>
        <w:pStyle w:val="2"/>
        <w:spacing w:line="246" w:lineRule="auto"/>
        <w:rPr>
          <w:rFonts w:hint="eastAsia"/>
          <w:sz w:val="30"/>
          <w:szCs w:val="30"/>
        </w:rPr>
      </w:pPr>
    </w:p>
    <w:p w14:paraId="3341CD37">
      <w:pPr>
        <w:pStyle w:val="2"/>
        <w:spacing w:line="246" w:lineRule="auto"/>
        <w:rPr>
          <w:rFonts w:hint="eastAsia"/>
          <w:sz w:val="30"/>
          <w:szCs w:val="30"/>
        </w:rPr>
      </w:pPr>
      <w:r>
        <w:rPr>
          <w:rFonts w:hint="eastAsia"/>
          <w:sz w:val="30"/>
          <w:szCs w:val="30"/>
        </w:rPr>
        <w:t>3dly, The apostle does not say, that a person is so estranged from Christ by one act of incontinence, as to become one with the harlot; but speaks of him who is "joined to an harlot;" being as much inclined towards her, as a husband, by the command of God, towards his lawful spouse.</w:t>
      </w:r>
    </w:p>
    <w:p w14:paraId="010A32EF">
      <w:pPr>
        <w:pStyle w:val="2"/>
        <w:spacing w:line="246" w:lineRule="auto"/>
        <w:rPr>
          <w:rFonts w:hint="eastAsia"/>
          <w:sz w:val="30"/>
          <w:szCs w:val="30"/>
        </w:rPr>
      </w:pPr>
    </w:p>
    <w:p w14:paraId="6BA326B5">
      <w:pPr>
        <w:pStyle w:val="2"/>
        <w:spacing w:line="246" w:lineRule="auto"/>
        <w:rPr>
          <w:rFonts w:hint="eastAsia"/>
          <w:sz w:val="30"/>
          <w:szCs w:val="30"/>
        </w:rPr>
      </w:pPr>
      <w:r>
        <w:rPr>
          <w:rFonts w:hint="eastAsia"/>
          <w:sz w:val="30"/>
          <w:szCs w:val="30"/>
        </w:rPr>
        <w:t>第三，使徒并没有说，一个人因一次不贞的行为就与基督如此疏远，以致与娼妓成为一体；而是说那些“与娼妓联合”的人；他对她的倾向，如同丈夫按照神的命令对他合法的配偶的倾向一样。</w:t>
      </w:r>
    </w:p>
    <w:p w14:paraId="3B75F518">
      <w:pPr>
        <w:pStyle w:val="2"/>
        <w:spacing w:line="246" w:lineRule="auto"/>
        <w:rPr>
          <w:rFonts w:hint="eastAsia"/>
          <w:sz w:val="30"/>
          <w:szCs w:val="30"/>
        </w:rPr>
      </w:pPr>
    </w:p>
    <w:p w14:paraId="39AF97D7">
      <w:pPr>
        <w:pStyle w:val="2"/>
        <w:spacing w:line="246" w:lineRule="auto"/>
        <w:rPr>
          <w:rFonts w:hint="eastAsia"/>
          <w:sz w:val="30"/>
          <w:szCs w:val="30"/>
        </w:rPr>
      </w:pPr>
      <w:r>
        <w:rPr>
          <w:rFonts w:hint="eastAsia"/>
          <w:sz w:val="30"/>
          <w:szCs w:val="30"/>
        </w:rPr>
        <w:t>In sum, "he declares the natural consequence of whoredom, and the usual case of those who do not desist from it: but he does not limit the grace and mercy of God; as if he who has joined himself to a harlot, could not for some time be continued in union with Christ."</w:t>
      </w:r>
    </w:p>
    <w:p w14:paraId="25266CE1">
      <w:pPr>
        <w:pStyle w:val="2"/>
        <w:spacing w:line="246" w:lineRule="auto"/>
        <w:rPr>
          <w:rFonts w:hint="eastAsia"/>
          <w:sz w:val="30"/>
          <w:szCs w:val="30"/>
        </w:rPr>
      </w:pPr>
    </w:p>
    <w:p w14:paraId="45717E6D">
      <w:pPr>
        <w:pStyle w:val="2"/>
        <w:spacing w:line="246" w:lineRule="auto"/>
        <w:rPr>
          <w:rFonts w:hint="eastAsia"/>
          <w:sz w:val="30"/>
          <w:szCs w:val="30"/>
        </w:rPr>
      </w:pPr>
      <w:r>
        <w:rPr>
          <w:rFonts w:hint="eastAsia"/>
          <w:sz w:val="30"/>
          <w:szCs w:val="30"/>
        </w:rPr>
        <w:t>总之，“他宣告了淫乱的自然结果，以及那些不停止淫乱之人的通常情况：但他并没有限制神的恩典和怜悯；仿佛与娼妓联合的人，就不能在一段时间内继续与基督联合。”</w:t>
      </w:r>
    </w:p>
    <w:p w14:paraId="31E32ABC">
      <w:pPr>
        <w:pStyle w:val="2"/>
        <w:spacing w:line="246" w:lineRule="auto"/>
        <w:rPr>
          <w:rFonts w:hint="eastAsia"/>
          <w:sz w:val="30"/>
          <w:szCs w:val="30"/>
        </w:rPr>
      </w:pPr>
    </w:p>
    <w:p w14:paraId="52317ACB">
      <w:pPr>
        <w:pStyle w:val="2"/>
        <w:spacing w:line="246" w:lineRule="auto"/>
        <w:rPr>
          <w:rFonts w:hint="eastAsia"/>
          <w:sz w:val="30"/>
          <w:szCs w:val="30"/>
        </w:rPr>
      </w:pPr>
      <w:r>
        <w:rPr>
          <w:rFonts w:hint="eastAsia"/>
          <w:sz w:val="30"/>
          <w:szCs w:val="30"/>
        </w:rPr>
        <w:t>These are the words of Ames in his Antisynodalia, de persever. sanct. c. 5.</w:t>
      </w:r>
    </w:p>
    <w:p w14:paraId="51A35CF4">
      <w:pPr>
        <w:pStyle w:val="2"/>
        <w:spacing w:line="246" w:lineRule="auto"/>
        <w:rPr>
          <w:rFonts w:hint="eastAsia"/>
          <w:sz w:val="30"/>
          <w:szCs w:val="30"/>
        </w:rPr>
      </w:pPr>
    </w:p>
    <w:p w14:paraId="45D68410">
      <w:pPr>
        <w:pStyle w:val="2"/>
        <w:spacing w:line="246" w:lineRule="auto"/>
        <w:rPr>
          <w:rFonts w:hint="eastAsia"/>
          <w:sz w:val="30"/>
          <w:szCs w:val="30"/>
        </w:rPr>
      </w:pPr>
      <w:r>
        <w:rPr>
          <w:rFonts w:hint="eastAsia"/>
          <w:sz w:val="30"/>
          <w:szCs w:val="30"/>
        </w:rPr>
        <w:t>这些是艾姆斯 (Ames) 在其《反多特会议文献》(Antisynodalia) 中关于圣徒恒忍的第五章所说的话。</w:t>
      </w:r>
    </w:p>
    <w:p w14:paraId="676F9CBF">
      <w:pPr>
        <w:pStyle w:val="2"/>
        <w:spacing w:line="246" w:lineRule="auto"/>
        <w:rPr>
          <w:rFonts w:hint="eastAsia"/>
          <w:sz w:val="30"/>
          <w:szCs w:val="30"/>
        </w:rPr>
      </w:pPr>
    </w:p>
    <w:p w14:paraId="0DFE030D">
      <w:pPr>
        <w:pStyle w:val="2"/>
        <w:spacing w:line="246" w:lineRule="auto"/>
        <w:rPr>
          <w:rFonts w:hint="eastAsia"/>
          <w:sz w:val="30"/>
          <w:szCs w:val="30"/>
        </w:rPr>
      </w:pPr>
      <w:r>
        <w:rPr>
          <w:rFonts w:hint="eastAsia"/>
          <w:sz w:val="30"/>
          <w:szCs w:val="30"/>
        </w:rPr>
        <w:t>XXVII. The HOLY SPIRIT, by an insurmountable efficacy, takes possession of the hearts of the elect, which was the place Christ had designed for him, and having vanquished and expelled the evil spirit, keeps his throne constantly there alone, and never quite forsakes his habitation: according to what Christ says, John 14:16, 17: "And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429A814C">
      <w:pPr>
        <w:pStyle w:val="2"/>
        <w:spacing w:line="246" w:lineRule="auto"/>
        <w:rPr>
          <w:rFonts w:hint="eastAsia"/>
          <w:sz w:val="30"/>
          <w:szCs w:val="30"/>
        </w:rPr>
      </w:pPr>
    </w:p>
    <w:p w14:paraId="065BD68E">
      <w:pPr>
        <w:pStyle w:val="2"/>
        <w:spacing w:line="246" w:lineRule="auto"/>
        <w:rPr>
          <w:rFonts w:hint="eastAsia"/>
          <w:sz w:val="30"/>
          <w:szCs w:val="30"/>
        </w:rPr>
      </w:pPr>
      <w:r>
        <w:rPr>
          <w:rFonts w:hint="eastAsia"/>
          <w:sz w:val="30"/>
          <w:szCs w:val="30"/>
        </w:rPr>
        <w:t>XXVII. 圣灵藉着不可抗拒的效力，占有选民的心，那是基督为祂所预定的地方，并且在战胜并驱逐了邪灵之后，祂的宝座就恒常地单独在那里，永不完全离弃祂的居所：正如基督所说，约翰福音14章16, 17节：“我要求父，父就另外赐给你们一位保惠师，叫祂永远与你们同在，就是真理的圣灵，乃世人不能接受的；因为不见祂，也不认识祂。你们却认识祂，因祂常与你们同在，也要在你们里面。”</w:t>
      </w:r>
    </w:p>
    <w:p w14:paraId="0DF0250B">
      <w:pPr>
        <w:pStyle w:val="2"/>
        <w:spacing w:line="246" w:lineRule="auto"/>
        <w:rPr>
          <w:rFonts w:hint="eastAsia"/>
          <w:sz w:val="30"/>
          <w:szCs w:val="30"/>
        </w:rPr>
      </w:pPr>
    </w:p>
    <w:p w14:paraId="3D26176E">
      <w:pPr>
        <w:pStyle w:val="2"/>
        <w:spacing w:line="246" w:lineRule="auto"/>
        <w:rPr>
          <w:rFonts w:hint="eastAsia"/>
          <w:sz w:val="30"/>
          <w:szCs w:val="30"/>
        </w:rPr>
      </w:pPr>
      <w:r>
        <w:rPr>
          <w:rFonts w:hint="eastAsia"/>
          <w:sz w:val="30"/>
          <w:szCs w:val="30"/>
        </w:rPr>
        <w:t>This promise was not made to the apostles alone, nor does it treat of that effect of the Spirit only, by which they were rendered infallible, in preaching the gospel; but regards all believers.</w:t>
      </w:r>
    </w:p>
    <w:p w14:paraId="5874407C">
      <w:pPr>
        <w:pStyle w:val="2"/>
        <w:spacing w:line="246" w:lineRule="auto"/>
        <w:rPr>
          <w:rFonts w:hint="eastAsia"/>
          <w:sz w:val="30"/>
          <w:szCs w:val="30"/>
        </w:rPr>
      </w:pPr>
    </w:p>
    <w:p w14:paraId="49489C08">
      <w:pPr>
        <w:pStyle w:val="2"/>
        <w:spacing w:line="246" w:lineRule="auto"/>
        <w:rPr>
          <w:rFonts w:hint="eastAsia"/>
          <w:sz w:val="30"/>
          <w:szCs w:val="30"/>
        </w:rPr>
      </w:pPr>
      <w:r>
        <w:rPr>
          <w:rFonts w:hint="eastAsia"/>
          <w:sz w:val="30"/>
          <w:szCs w:val="30"/>
        </w:rPr>
        <w:t>这个应许不仅是给使徒的，也不仅仅论及圣灵使他们在传福音时无误的那种果效；而是关乎所有信徒。</w:t>
      </w:r>
    </w:p>
    <w:p w14:paraId="53639687">
      <w:pPr>
        <w:pStyle w:val="2"/>
        <w:spacing w:line="246" w:lineRule="auto"/>
        <w:rPr>
          <w:rFonts w:hint="eastAsia"/>
          <w:sz w:val="30"/>
          <w:szCs w:val="30"/>
        </w:rPr>
      </w:pPr>
    </w:p>
    <w:p w14:paraId="1B19BAEF">
      <w:pPr>
        <w:pStyle w:val="2"/>
        <w:spacing w:line="246" w:lineRule="auto"/>
        <w:rPr>
          <w:rFonts w:hint="eastAsia"/>
          <w:sz w:val="30"/>
          <w:szCs w:val="30"/>
        </w:rPr>
      </w:pPr>
      <w:r>
        <w:rPr>
          <w:rFonts w:hint="eastAsia"/>
          <w:sz w:val="30"/>
          <w:szCs w:val="30"/>
        </w:rPr>
        <w:t>For, 1st, It is proposed as the fruit of our Lord's ascension to heaven, and of his sacerdotal intercession; the benefit of all which redounds to all the elect.</w:t>
      </w:r>
    </w:p>
    <w:p w14:paraId="2D1D127A">
      <w:pPr>
        <w:pStyle w:val="2"/>
        <w:spacing w:line="246" w:lineRule="auto"/>
        <w:rPr>
          <w:rFonts w:hint="eastAsia"/>
          <w:sz w:val="30"/>
          <w:szCs w:val="30"/>
        </w:rPr>
      </w:pPr>
    </w:p>
    <w:p w14:paraId="0A8A2EA2">
      <w:pPr>
        <w:pStyle w:val="2"/>
        <w:spacing w:line="246" w:lineRule="auto"/>
        <w:rPr>
          <w:rFonts w:hint="eastAsia"/>
          <w:sz w:val="30"/>
          <w:szCs w:val="30"/>
        </w:rPr>
      </w:pPr>
      <w:r>
        <w:rPr>
          <w:rFonts w:hint="eastAsia"/>
          <w:sz w:val="30"/>
          <w:szCs w:val="30"/>
        </w:rPr>
        <w:t>因为，首先，它是作为我们主升天和祂祭司代求的果实而提出的；这一切的益处都归于所有选民。</w:t>
      </w:r>
    </w:p>
    <w:p w14:paraId="02054E7B">
      <w:pPr>
        <w:pStyle w:val="2"/>
        <w:spacing w:line="246" w:lineRule="auto"/>
        <w:rPr>
          <w:rFonts w:hint="eastAsia"/>
          <w:sz w:val="30"/>
          <w:szCs w:val="30"/>
        </w:rPr>
      </w:pPr>
    </w:p>
    <w:p w14:paraId="7EFA5371">
      <w:pPr>
        <w:pStyle w:val="2"/>
        <w:spacing w:line="246" w:lineRule="auto"/>
        <w:rPr>
          <w:rFonts w:hint="eastAsia"/>
          <w:sz w:val="30"/>
          <w:szCs w:val="30"/>
        </w:rPr>
      </w:pPr>
      <w:r>
        <w:rPr>
          <w:rFonts w:hint="eastAsia"/>
          <w:sz w:val="30"/>
          <w:szCs w:val="30"/>
        </w:rPr>
        <w:t>2dly, He is not speaking concerning the Spirit, as the author of infallibility in teaching, which the apostles and some other evangelists had; but as an advocate and comforter, which belongs to all the faithful.</w:t>
      </w:r>
    </w:p>
    <w:p w14:paraId="0C233155">
      <w:pPr>
        <w:pStyle w:val="2"/>
        <w:spacing w:line="246" w:lineRule="auto"/>
        <w:rPr>
          <w:rFonts w:hint="eastAsia"/>
          <w:sz w:val="30"/>
          <w:szCs w:val="30"/>
        </w:rPr>
      </w:pPr>
    </w:p>
    <w:p w14:paraId="1D6AD6F9">
      <w:pPr>
        <w:pStyle w:val="2"/>
        <w:spacing w:line="246" w:lineRule="auto"/>
        <w:rPr>
          <w:rFonts w:hint="eastAsia"/>
          <w:sz w:val="30"/>
          <w:szCs w:val="30"/>
        </w:rPr>
      </w:pPr>
      <w:r>
        <w:rPr>
          <w:rFonts w:hint="eastAsia"/>
          <w:sz w:val="30"/>
          <w:szCs w:val="30"/>
        </w:rPr>
        <w:t>其次，祂并非论及圣灵作为教导无误的创始者，这是使徒和一些其他传福音者所拥有的；而是作为辩护者和安慰者，这属于所有信徒。</w:t>
      </w:r>
    </w:p>
    <w:p w14:paraId="0BD0371C">
      <w:pPr>
        <w:pStyle w:val="2"/>
        <w:spacing w:line="246" w:lineRule="auto"/>
        <w:rPr>
          <w:rFonts w:hint="eastAsia"/>
          <w:sz w:val="30"/>
          <w:szCs w:val="30"/>
        </w:rPr>
      </w:pPr>
    </w:p>
    <w:p w14:paraId="468A557C">
      <w:pPr>
        <w:pStyle w:val="2"/>
        <w:spacing w:line="246" w:lineRule="auto"/>
        <w:rPr>
          <w:rFonts w:hint="eastAsia"/>
          <w:sz w:val="30"/>
          <w:szCs w:val="30"/>
        </w:rPr>
      </w:pPr>
      <w:r>
        <w:rPr>
          <w:rFonts w:hint="eastAsia"/>
          <w:sz w:val="30"/>
          <w:szCs w:val="30"/>
        </w:rPr>
        <w:t>3dly, They to whom the Spirit is promised, are not distinguished from other believers, as teachers are from the common people; but from the world of reprobates, who neither see nor know the Spirit, and consequently cannot receive him.</w:t>
      </w:r>
    </w:p>
    <w:p w14:paraId="684FC352">
      <w:pPr>
        <w:pStyle w:val="2"/>
        <w:spacing w:line="246" w:lineRule="auto"/>
        <w:rPr>
          <w:rFonts w:hint="eastAsia"/>
          <w:sz w:val="30"/>
          <w:szCs w:val="30"/>
        </w:rPr>
      </w:pPr>
    </w:p>
    <w:p w14:paraId="0E50A301">
      <w:pPr>
        <w:pStyle w:val="2"/>
        <w:spacing w:line="246" w:lineRule="auto"/>
        <w:rPr>
          <w:rFonts w:hint="eastAsia"/>
          <w:sz w:val="30"/>
          <w:szCs w:val="30"/>
        </w:rPr>
      </w:pPr>
      <w:r>
        <w:rPr>
          <w:rFonts w:hint="eastAsia"/>
          <w:sz w:val="30"/>
          <w:szCs w:val="30"/>
        </w:rPr>
        <w:t>第三，那些蒙应许得圣灵的人，并非像教师与平民那样与其他信徒有所区别；而是与那些既不见也不认识圣灵，因此不能接受祂的被弃绝的世界有所区别。</w:t>
      </w:r>
    </w:p>
    <w:p w14:paraId="04D686D9">
      <w:pPr>
        <w:pStyle w:val="2"/>
        <w:spacing w:line="246" w:lineRule="auto"/>
        <w:rPr>
          <w:rFonts w:hint="eastAsia"/>
          <w:sz w:val="30"/>
          <w:szCs w:val="30"/>
        </w:rPr>
      </w:pPr>
    </w:p>
    <w:p w14:paraId="6350C606">
      <w:pPr>
        <w:pStyle w:val="2"/>
        <w:spacing w:line="246" w:lineRule="auto"/>
        <w:rPr>
          <w:rFonts w:hint="eastAsia"/>
          <w:sz w:val="30"/>
          <w:szCs w:val="30"/>
        </w:rPr>
      </w:pPr>
      <w:r>
        <w:rPr>
          <w:rFonts w:hint="eastAsia"/>
          <w:sz w:val="30"/>
          <w:szCs w:val="30"/>
        </w:rPr>
        <w:t>Nor are we to think that this continual indwelling of the Spirit is so promised to the whole church, that every member of it cannot claim it to himself: for, by these words, our Lord comforts every one of his disciples in particular; for being grieved for his approaching departure, he gives them the promises of such a presence of the Spirit, that shall never at any time be entirely taken from them.</w:t>
      </w:r>
    </w:p>
    <w:p w14:paraId="1B235227">
      <w:pPr>
        <w:pStyle w:val="2"/>
        <w:spacing w:line="246" w:lineRule="auto"/>
        <w:rPr>
          <w:rFonts w:hint="eastAsia"/>
          <w:sz w:val="30"/>
          <w:szCs w:val="30"/>
        </w:rPr>
      </w:pPr>
    </w:p>
    <w:p w14:paraId="70E79DA2">
      <w:pPr>
        <w:pStyle w:val="2"/>
        <w:spacing w:line="246" w:lineRule="auto"/>
        <w:rPr>
          <w:rFonts w:hint="eastAsia"/>
          <w:sz w:val="30"/>
          <w:szCs w:val="30"/>
        </w:rPr>
      </w:pPr>
      <w:r>
        <w:rPr>
          <w:rFonts w:hint="eastAsia"/>
          <w:sz w:val="30"/>
          <w:szCs w:val="30"/>
        </w:rPr>
        <w:t>我们也不应认为，圣灵的这种持续内住是如此应许给整个教会，以致教会的每一个成员都不能为自己要求它：因为，藉着这些话，我们的主特别地安慰祂的每一个门徒；因为他们为祂即将离去而忧伤，祂就赐给他们圣灵如此同在的应许，以致圣灵在任何时候都不会完全从他们身上被夺去。</w:t>
      </w:r>
    </w:p>
    <w:p w14:paraId="585D7FA4">
      <w:pPr>
        <w:pStyle w:val="2"/>
        <w:spacing w:line="246" w:lineRule="auto"/>
        <w:rPr>
          <w:rFonts w:hint="eastAsia"/>
          <w:sz w:val="30"/>
          <w:szCs w:val="30"/>
        </w:rPr>
      </w:pPr>
    </w:p>
    <w:p w14:paraId="3BB28A0A">
      <w:pPr>
        <w:pStyle w:val="2"/>
        <w:spacing w:line="246" w:lineRule="auto"/>
        <w:rPr>
          <w:rFonts w:hint="eastAsia"/>
          <w:sz w:val="30"/>
          <w:szCs w:val="30"/>
        </w:rPr>
      </w:pPr>
      <w:r>
        <w:rPr>
          <w:rFonts w:hint="eastAsia"/>
          <w:sz w:val="30"/>
          <w:szCs w:val="30"/>
        </w:rPr>
        <w:t>But so long as the Spirit of Christ dwells in any person, so long, it is self-evident, he is Christ's, nor can he belong to the devil.</w:t>
      </w:r>
    </w:p>
    <w:p w14:paraId="5746E1E2">
      <w:pPr>
        <w:pStyle w:val="2"/>
        <w:spacing w:line="246" w:lineRule="auto"/>
        <w:rPr>
          <w:rFonts w:hint="eastAsia"/>
          <w:sz w:val="30"/>
          <w:szCs w:val="30"/>
        </w:rPr>
      </w:pPr>
    </w:p>
    <w:p w14:paraId="0E54A677">
      <w:pPr>
        <w:pStyle w:val="2"/>
        <w:spacing w:line="246" w:lineRule="auto"/>
        <w:rPr>
          <w:rFonts w:hint="eastAsia"/>
          <w:sz w:val="30"/>
          <w:szCs w:val="30"/>
        </w:rPr>
      </w:pPr>
      <w:r>
        <w:rPr>
          <w:rFonts w:hint="eastAsia"/>
          <w:sz w:val="30"/>
          <w:szCs w:val="30"/>
        </w:rPr>
        <w:t>但是，只要基督的灵住在任何人里面，那么，不言而喻，他就属于基督，也不可能属于魔鬼。</w:t>
      </w:r>
    </w:p>
    <w:p w14:paraId="14173424">
      <w:pPr>
        <w:pStyle w:val="2"/>
        <w:spacing w:line="246" w:lineRule="auto"/>
        <w:rPr>
          <w:rFonts w:hint="eastAsia"/>
          <w:sz w:val="30"/>
          <w:szCs w:val="30"/>
        </w:rPr>
      </w:pPr>
    </w:p>
    <w:p w14:paraId="07935A5C">
      <w:pPr>
        <w:pStyle w:val="2"/>
        <w:spacing w:line="246" w:lineRule="auto"/>
        <w:rPr>
          <w:rFonts w:hint="eastAsia"/>
          <w:sz w:val="30"/>
          <w:szCs w:val="30"/>
        </w:rPr>
      </w:pPr>
      <w:r>
        <w:rPr>
          <w:rFonts w:hint="eastAsia"/>
          <w:sz w:val="30"/>
          <w:szCs w:val="30"/>
        </w:rPr>
        <w:t>We, indeed, allow, that the Holy Spirit, when he is ill treated and grieved by believers, will sometimes depart, as to the influences of his consolations, and their having cheerfulness in the spiritual life: yet abides with them as the source of their life, and the band of their union with Christ.</w:t>
      </w:r>
    </w:p>
    <w:p w14:paraId="41A54514">
      <w:pPr>
        <w:pStyle w:val="2"/>
        <w:spacing w:line="246" w:lineRule="auto"/>
        <w:rPr>
          <w:rFonts w:hint="eastAsia"/>
          <w:sz w:val="30"/>
          <w:szCs w:val="30"/>
        </w:rPr>
      </w:pPr>
    </w:p>
    <w:p w14:paraId="6246154E">
      <w:pPr>
        <w:pStyle w:val="2"/>
        <w:spacing w:line="246" w:lineRule="auto"/>
        <w:rPr>
          <w:rFonts w:hint="eastAsia"/>
          <w:sz w:val="30"/>
          <w:szCs w:val="30"/>
        </w:rPr>
      </w:pPr>
      <w:r>
        <w:rPr>
          <w:rFonts w:hint="eastAsia"/>
          <w:sz w:val="30"/>
          <w:szCs w:val="30"/>
        </w:rPr>
        <w:t>我们确实承认，当圣灵受到信徒的虐待和忧伤时，祂有时会离开，就其安慰的影响以及他们在属灵生活中的喜乐而言是如此：然而祂作为他们生命的源泉，以及他们与基督联合的纽带，仍然与他们同在。</w:t>
      </w:r>
    </w:p>
    <w:p w14:paraId="1C99DA83">
      <w:pPr>
        <w:pStyle w:val="2"/>
        <w:spacing w:line="246" w:lineRule="auto"/>
        <w:rPr>
          <w:rFonts w:hint="eastAsia"/>
          <w:sz w:val="30"/>
          <w:szCs w:val="30"/>
        </w:rPr>
      </w:pPr>
    </w:p>
    <w:p w14:paraId="252C8192">
      <w:pPr>
        <w:pStyle w:val="2"/>
        <w:spacing w:line="246" w:lineRule="auto"/>
        <w:rPr>
          <w:rFonts w:hint="eastAsia"/>
          <w:sz w:val="30"/>
          <w:szCs w:val="30"/>
        </w:rPr>
      </w:pPr>
      <w:r>
        <w:rPr>
          <w:rFonts w:hint="eastAsia"/>
          <w:sz w:val="30"/>
          <w:szCs w:val="30"/>
        </w:rPr>
        <w:t>XXVIII. Nor is there any reason to object David's prayer, Ps. 51:11, where he so earnestly entreats that God would not take away his Holy Spirit from him; which he would not have done, had he been assured he was never taken from the elect.</w:t>
      </w:r>
    </w:p>
    <w:p w14:paraId="7F09C096">
      <w:pPr>
        <w:pStyle w:val="2"/>
        <w:spacing w:line="246" w:lineRule="auto"/>
        <w:rPr>
          <w:rFonts w:hint="eastAsia"/>
          <w:sz w:val="30"/>
          <w:szCs w:val="30"/>
        </w:rPr>
      </w:pPr>
    </w:p>
    <w:p w14:paraId="763FC33E">
      <w:pPr>
        <w:pStyle w:val="2"/>
        <w:spacing w:line="246" w:lineRule="auto"/>
        <w:rPr>
          <w:rFonts w:hint="eastAsia"/>
          <w:sz w:val="30"/>
          <w:szCs w:val="30"/>
        </w:rPr>
      </w:pPr>
      <w:r>
        <w:rPr>
          <w:rFonts w:hint="eastAsia"/>
          <w:sz w:val="30"/>
          <w:szCs w:val="30"/>
        </w:rPr>
        <w:t>XXVIII. 也没有理由反对大卫的祷告，诗篇51篇11节，他在那里如此恳切地祈求神不要从他身上收回祂的圣灵；如果他确信圣灵从未从选民身上被收回，他就不会这样做。</w:t>
      </w:r>
    </w:p>
    <w:p w14:paraId="13ACE543">
      <w:pPr>
        <w:pStyle w:val="2"/>
        <w:spacing w:line="246" w:lineRule="auto"/>
        <w:rPr>
          <w:rFonts w:hint="eastAsia"/>
          <w:sz w:val="30"/>
          <w:szCs w:val="30"/>
        </w:rPr>
      </w:pPr>
    </w:p>
    <w:p w14:paraId="310836E5">
      <w:pPr>
        <w:pStyle w:val="2"/>
        <w:spacing w:line="246" w:lineRule="auto"/>
        <w:rPr>
          <w:rFonts w:hint="eastAsia"/>
          <w:sz w:val="30"/>
          <w:szCs w:val="30"/>
        </w:rPr>
      </w:pPr>
      <w:r>
        <w:rPr>
          <w:rFonts w:hint="eastAsia"/>
          <w:sz w:val="30"/>
          <w:szCs w:val="30"/>
        </w:rPr>
        <w:t>For, 1st, We have proved already, sect. xx., the falsehood of that hypothesis; namely, that none prays fervently for what he is well assured will be granted him.</w:t>
      </w:r>
    </w:p>
    <w:p w14:paraId="2E767CE7">
      <w:pPr>
        <w:pStyle w:val="2"/>
        <w:spacing w:line="246" w:lineRule="auto"/>
        <w:rPr>
          <w:rFonts w:hint="eastAsia"/>
          <w:sz w:val="30"/>
          <w:szCs w:val="30"/>
        </w:rPr>
      </w:pPr>
    </w:p>
    <w:p w14:paraId="0CB8F4FB">
      <w:pPr>
        <w:pStyle w:val="2"/>
        <w:spacing w:line="246" w:lineRule="auto"/>
        <w:rPr>
          <w:rFonts w:hint="eastAsia"/>
          <w:sz w:val="30"/>
          <w:szCs w:val="30"/>
        </w:rPr>
      </w:pPr>
      <w:r>
        <w:rPr>
          <w:rFonts w:hint="eastAsia"/>
          <w:sz w:val="30"/>
          <w:szCs w:val="30"/>
        </w:rPr>
        <w:t>因为，首先，我们已经在第二十节证明了那个假设的虚假性；即，没有人会为他确信必会蒙允准的事情热切祷告。</w:t>
      </w:r>
    </w:p>
    <w:p w14:paraId="609771A5">
      <w:pPr>
        <w:pStyle w:val="2"/>
        <w:spacing w:line="246" w:lineRule="auto"/>
        <w:rPr>
          <w:rFonts w:hint="eastAsia"/>
          <w:sz w:val="30"/>
          <w:szCs w:val="30"/>
        </w:rPr>
      </w:pPr>
    </w:p>
    <w:p w14:paraId="7A6AA898">
      <w:pPr>
        <w:pStyle w:val="2"/>
        <w:spacing w:line="246" w:lineRule="auto"/>
        <w:rPr>
          <w:rFonts w:hint="eastAsia"/>
          <w:sz w:val="30"/>
          <w:szCs w:val="30"/>
        </w:rPr>
      </w:pPr>
      <w:r>
        <w:rPr>
          <w:rFonts w:hint="eastAsia"/>
          <w:sz w:val="30"/>
          <w:szCs w:val="30"/>
        </w:rPr>
        <w:t>2dly, After a believer has fallen into so horrid a sin, his faith and his full assurance are usually so much shaken, that he dare not always securely promise himself the continuance of divine grace in that state: hence those sighs and anxious ejaculations of soul to his God.</w:t>
      </w:r>
    </w:p>
    <w:p w14:paraId="47786AC5">
      <w:pPr>
        <w:pStyle w:val="2"/>
        <w:spacing w:line="246" w:lineRule="auto"/>
        <w:rPr>
          <w:rFonts w:hint="eastAsia"/>
          <w:sz w:val="30"/>
          <w:szCs w:val="30"/>
        </w:rPr>
      </w:pPr>
    </w:p>
    <w:p w14:paraId="09585769">
      <w:pPr>
        <w:pStyle w:val="2"/>
        <w:spacing w:line="246" w:lineRule="auto"/>
        <w:rPr>
          <w:rFonts w:hint="eastAsia"/>
          <w:sz w:val="30"/>
          <w:szCs w:val="30"/>
        </w:rPr>
      </w:pPr>
      <w:r>
        <w:rPr>
          <w:rFonts w:hint="eastAsia"/>
          <w:sz w:val="30"/>
          <w:szCs w:val="30"/>
        </w:rPr>
        <w:t>其次，当一个信徒犯了如此可怕的罪之后，他的信心和他的完全确据通常会受到如此大的动摇，以致他不敢总是确信神在那样的状态下会继续施恩：因此他会向他的神发出那些叹息和焦虑的灵魂呼求。</w:t>
      </w:r>
    </w:p>
    <w:p w14:paraId="0CF753CD">
      <w:pPr>
        <w:pStyle w:val="2"/>
        <w:spacing w:line="246" w:lineRule="auto"/>
        <w:rPr>
          <w:rFonts w:hint="eastAsia"/>
          <w:sz w:val="30"/>
          <w:szCs w:val="30"/>
        </w:rPr>
      </w:pPr>
    </w:p>
    <w:p w14:paraId="404CEF0A">
      <w:pPr>
        <w:pStyle w:val="2"/>
        <w:spacing w:line="246" w:lineRule="auto"/>
        <w:rPr>
          <w:rFonts w:hint="eastAsia"/>
          <w:sz w:val="30"/>
          <w:szCs w:val="30"/>
        </w:rPr>
      </w:pPr>
      <w:r>
        <w:rPr>
          <w:rFonts w:hint="eastAsia"/>
          <w:sz w:val="30"/>
          <w:szCs w:val="30"/>
        </w:rPr>
        <w:t>3dly, When David prays that the Spirit of God may not betaken from him, it may be understood,—1. Of the Spirit of royal wisdom and military prowess, of which he had seen a melancholy instance in Saul. 2. Of the prophetic Spirit, which had before spoken by his mouth, 2 Sam. 23:2. 3. Of that operation of the Spirit, which should prevent his commission of other sins in the administration of government, whereby the wrath of God would be kindled against Israel. 4. Of those motions of the Spirit, whereby he now found his heart pricked, and which he sincerely wished, that they might not be stifled again, but heightened by new accessions, so as to end in a true and solid repentance.</w:t>
      </w:r>
    </w:p>
    <w:p w14:paraId="397D689B">
      <w:pPr>
        <w:pStyle w:val="2"/>
        <w:spacing w:line="246" w:lineRule="auto"/>
        <w:rPr>
          <w:rFonts w:hint="eastAsia"/>
          <w:sz w:val="30"/>
          <w:szCs w:val="30"/>
        </w:rPr>
      </w:pPr>
    </w:p>
    <w:p w14:paraId="51EAB720">
      <w:pPr>
        <w:pStyle w:val="2"/>
        <w:spacing w:line="246" w:lineRule="auto"/>
        <w:rPr>
          <w:rFonts w:hint="eastAsia"/>
          <w:sz w:val="30"/>
          <w:szCs w:val="30"/>
        </w:rPr>
      </w:pPr>
      <w:r>
        <w:rPr>
          <w:rFonts w:hint="eastAsia"/>
          <w:sz w:val="30"/>
          <w:szCs w:val="30"/>
        </w:rPr>
        <w:t>第三，当大卫祷告神的灵不要离开他时，可以理解为：—1. 君王的智慧和军事才能的灵，他曾在扫罗身上见过一个悲惨的例子。2. 预言的灵，这灵以前曾藉着他的口说话，撒母耳记下23章2节。3. 圣灵的那种作为，可以阻止他在施政中犯下其他罪，免得神的忿怒向以色列发作。4. 圣灵的那些感动，藉此他现在发现自己的心被刺痛，并且他真诚地希望，这些感动不要再次被窒息，而是因新的加增而增强，以致最终达到真实而稳固的悔改。</w:t>
      </w:r>
    </w:p>
    <w:p w14:paraId="046F28EB">
      <w:pPr>
        <w:pStyle w:val="2"/>
        <w:spacing w:line="246" w:lineRule="auto"/>
        <w:rPr>
          <w:rFonts w:hint="eastAsia"/>
          <w:sz w:val="30"/>
          <w:szCs w:val="30"/>
        </w:rPr>
      </w:pPr>
    </w:p>
    <w:p w14:paraId="3F9746E0">
      <w:pPr>
        <w:pStyle w:val="2"/>
        <w:spacing w:line="246" w:lineRule="auto"/>
        <w:rPr>
          <w:rFonts w:hint="eastAsia"/>
          <w:sz w:val="30"/>
          <w:szCs w:val="30"/>
        </w:rPr>
      </w:pPr>
      <w:r>
        <w:rPr>
          <w:rFonts w:hint="eastAsia"/>
          <w:sz w:val="30"/>
          <w:szCs w:val="30"/>
        </w:rPr>
        <w:t>XXIX. The case is different as to what we read, Isa. 63:10, "But they rebelled, and vexed his Holy Spirit; therefore he was turned to be their enemy, and he fought against them."</w:t>
      </w:r>
    </w:p>
    <w:p w14:paraId="5BB35416">
      <w:pPr>
        <w:pStyle w:val="2"/>
        <w:spacing w:line="246" w:lineRule="auto"/>
        <w:rPr>
          <w:rFonts w:hint="eastAsia"/>
          <w:sz w:val="30"/>
          <w:szCs w:val="30"/>
        </w:rPr>
      </w:pPr>
    </w:p>
    <w:p w14:paraId="3EFD44CD">
      <w:pPr>
        <w:pStyle w:val="2"/>
        <w:spacing w:line="246" w:lineRule="auto"/>
        <w:rPr>
          <w:rFonts w:hint="eastAsia"/>
          <w:sz w:val="30"/>
          <w:szCs w:val="30"/>
        </w:rPr>
      </w:pPr>
      <w:r>
        <w:rPr>
          <w:rFonts w:hint="eastAsia"/>
          <w:sz w:val="30"/>
          <w:szCs w:val="30"/>
        </w:rPr>
        <w:t>XXIX. 关于我们在以赛亚书63章10节所读到的，“他们竟悖逆，使祂的圣灵担忧；所以祂转作他们的仇敌，亲自攻击他们。”情况则有所不同。</w:t>
      </w:r>
    </w:p>
    <w:p w14:paraId="2A90CAB0">
      <w:pPr>
        <w:pStyle w:val="2"/>
        <w:spacing w:line="246" w:lineRule="auto"/>
        <w:rPr>
          <w:rFonts w:hint="eastAsia"/>
          <w:sz w:val="30"/>
          <w:szCs w:val="30"/>
        </w:rPr>
      </w:pPr>
    </w:p>
    <w:p w14:paraId="0038EDCB">
      <w:pPr>
        <w:pStyle w:val="2"/>
        <w:spacing w:line="246" w:lineRule="auto"/>
        <w:rPr>
          <w:rFonts w:hint="eastAsia"/>
          <w:sz w:val="30"/>
          <w:szCs w:val="30"/>
        </w:rPr>
      </w:pPr>
      <w:r>
        <w:rPr>
          <w:rFonts w:hint="eastAsia"/>
          <w:sz w:val="30"/>
          <w:szCs w:val="30"/>
        </w:rPr>
        <w:t>For he is not there speaking of elect believers, but of the rebellious Israelites.</w:t>
      </w:r>
    </w:p>
    <w:p w14:paraId="30944F68">
      <w:pPr>
        <w:pStyle w:val="2"/>
        <w:spacing w:line="246" w:lineRule="auto"/>
        <w:rPr>
          <w:rFonts w:hint="eastAsia"/>
          <w:sz w:val="30"/>
          <w:szCs w:val="30"/>
        </w:rPr>
      </w:pPr>
    </w:p>
    <w:p w14:paraId="3E9C1948">
      <w:pPr>
        <w:pStyle w:val="2"/>
        <w:spacing w:line="246" w:lineRule="auto"/>
        <w:rPr>
          <w:rFonts w:hint="eastAsia"/>
          <w:sz w:val="30"/>
          <w:szCs w:val="30"/>
        </w:rPr>
      </w:pPr>
      <w:r>
        <w:rPr>
          <w:rFonts w:hint="eastAsia"/>
          <w:sz w:val="30"/>
          <w:szCs w:val="30"/>
        </w:rPr>
        <w:t>因为祂在那里并非论及蒙拣选的信徒，而是论及悖逆的以色列人。</w:t>
      </w:r>
    </w:p>
    <w:p w14:paraId="01B75065">
      <w:pPr>
        <w:pStyle w:val="2"/>
        <w:spacing w:line="246" w:lineRule="auto"/>
        <w:rPr>
          <w:rFonts w:hint="eastAsia"/>
          <w:sz w:val="30"/>
          <w:szCs w:val="30"/>
        </w:rPr>
      </w:pPr>
    </w:p>
    <w:p w14:paraId="5F8E112C">
      <w:pPr>
        <w:pStyle w:val="2"/>
        <w:spacing w:line="246" w:lineRule="auto"/>
        <w:rPr>
          <w:rFonts w:hint="eastAsia"/>
          <w:sz w:val="30"/>
          <w:szCs w:val="30"/>
        </w:rPr>
      </w:pPr>
      <w:r>
        <w:rPr>
          <w:rFonts w:hint="eastAsia"/>
          <w:sz w:val="30"/>
          <w:szCs w:val="30"/>
        </w:rPr>
        <w:t>God had placed among that people his Holy Spirit, who spoke by the prophets and sanctified the elect.</w:t>
      </w:r>
    </w:p>
    <w:p w14:paraId="4C63B8B5">
      <w:pPr>
        <w:pStyle w:val="2"/>
        <w:spacing w:line="246" w:lineRule="auto"/>
        <w:rPr>
          <w:rFonts w:hint="eastAsia"/>
          <w:sz w:val="30"/>
          <w:szCs w:val="30"/>
        </w:rPr>
      </w:pPr>
    </w:p>
    <w:p w14:paraId="2F3618B5">
      <w:pPr>
        <w:pStyle w:val="2"/>
        <w:spacing w:line="246" w:lineRule="auto"/>
        <w:rPr>
          <w:rFonts w:hint="eastAsia"/>
          <w:sz w:val="30"/>
          <w:szCs w:val="30"/>
        </w:rPr>
      </w:pPr>
      <w:r>
        <w:rPr>
          <w:rFonts w:hint="eastAsia"/>
          <w:sz w:val="30"/>
          <w:szCs w:val="30"/>
        </w:rPr>
        <w:t>神曾将祂的圣灵安置在那民中，圣灵藉着先知说话并使选民成圣。</w:t>
      </w:r>
    </w:p>
    <w:p w14:paraId="7A5A44A5">
      <w:pPr>
        <w:pStyle w:val="2"/>
        <w:spacing w:line="246" w:lineRule="auto"/>
        <w:rPr>
          <w:rFonts w:hint="eastAsia"/>
          <w:sz w:val="30"/>
          <w:szCs w:val="30"/>
        </w:rPr>
      </w:pPr>
    </w:p>
    <w:p w14:paraId="49408EA9">
      <w:pPr>
        <w:pStyle w:val="2"/>
        <w:spacing w:line="246" w:lineRule="auto"/>
        <w:rPr>
          <w:rFonts w:hint="eastAsia"/>
          <w:sz w:val="30"/>
          <w:szCs w:val="30"/>
        </w:rPr>
      </w:pPr>
      <w:r>
        <w:rPr>
          <w:rFonts w:hint="eastAsia"/>
          <w:sz w:val="30"/>
          <w:szCs w:val="30"/>
        </w:rPr>
        <w:t>The rebellious resisted that Spirit, rushed upon him like wild beasts, Acts 7:51, by persecuting the faithful servants of God and his dear children,* Isa. 66:5.</w:t>
      </w:r>
    </w:p>
    <w:p w14:paraId="1C02F1FB">
      <w:pPr>
        <w:pStyle w:val="2"/>
        <w:spacing w:line="246" w:lineRule="auto"/>
        <w:rPr>
          <w:rFonts w:hint="eastAsia"/>
          <w:sz w:val="30"/>
          <w:szCs w:val="30"/>
        </w:rPr>
      </w:pPr>
    </w:p>
    <w:p w14:paraId="1C926FCB">
      <w:pPr>
        <w:pStyle w:val="2"/>
        <w:spacing w:line="246" w:lineRule="auto"/>
        <w:rPr>
          <w:rFonts w:hint="eastAsia"/>
          <w:sz w:val="30"/>
          <w:szCs w:val="30"/>
        </w:rPr>
      </w:pPr>
      <w:r>
        <w:rPr>
          <w:rFonts w:hint="eastAsia"/>
          <w:sz w:val="30"/>
          <w:szCs w:val="30"/>
        </w:rPr>
        <w:t>悖逆的人抗拒那灵，像野兽一样扑向祂，使徒行传7章51节，藉着逼迫神忠心的仆人和祂亲爱的儿女，* 以赛亚书66章5节。</w:t>
      </w:r>
    </w:p>
    <w:p w14:paraId="10F19BD5">
      <w:pPr>
        <w:pStyle w:val="2"/>
        <w:spacing w:line="246" w:lineRule="auto"/>
        <w:rPr>
          <w:rFonts w:hint="eastAsia"/>
          <w:sz w:val="30"/>
          <w:szCs w:val="30"/>
        </w:rPr>
      </w:pPr>
    </w:p>
    <w:p w14:paraId="1D35B4BB">
      <w:pPr>
        <w:pStyle w:val="2"/>
        <w:spacing w:line="246" w:lineRule="auto"/>
        <w:rPr>
          <w:rFonts w:hint="eastAsia"/>
          <w:sz w:val="30"/>
          <w:szCs w:val="30"/>
        </w:rPr>
      </w:pPr>
      <w:r>
        <w:rPr>
          <w:rFonts w:hint="eastAsia"/>
          <w:sz w:val="30"/>
          <w:szCs w:val="30"/>
        </w:rPr>
        <w:t>In this manner then, "they vexed his Holy Spirit," who dwelt not in them, but in the prophets and other holy persons; that is, they gave him occasion to do those things which are the effects of wrath, and which are usually done by him who avengeth the injuries he has received; or, if we may explain it of the Spirit working in those rebels, then it is to be understood of the convictions of natural conscience, excited by the Spirit, which they impiously opposed.</w:t>
      </w:r>
    </w:p>
    <w:p w14:paraId="54B7AAA9">
      <w:pPr>
        <w:pStyle w:val="2"/>
        <w:spacing w:line="246" w:lineRule="auto"/>
        <w:rPr>
          <w:rFonts w:hint="eastAsia"/>
          <w:sz w:val="30"/>
          <w:szCs w:val="30"/>
        </w:rPr>
      </w:pPr>
    </w:p>
    <w:p w14:paraId="2731629C">
      <w:pPr>
        <w:pStyle w:val="2"/>
        <w:spacing w:line="246" w:lineRule="auto"/>
        <w:rPr>
          <w:rFonts w:hint="eastAsia"/>
          <w:sz w:val="30"/>
          <w:szCs w:val="30"/>
        </w:rPr>
      </w:pPr>
      <w:r>
        <w:rPr>
          <w:rFonts w:hint="eastAsia"/>
          <w:sz w:val="30"/>
          <w:szCs w:val="30"/>
        </w:rPr>
        <w:t>那么，他们就这样“使祂的圣灵担忧”，圣灵并非住在他们里面，而是住在先知和其他圣洁的人里面；也就是说，他们给祂机会去做那些忿怒的后果，以及通常由报复所受伤害者所做的事情；或者，如果我们将其解释为圣灵在那些悖逆者里面作工，那么就应理解为圣灵激发的天然良心的定罪，他们却不敬虔地加以反对。</w:t>
      </w:r>
    </w:p>
    <w:p w14:paraId="1026E1D4">
      <w:pPr>
        <w:pStyle w:val="2"/>
        <w:spacing w:line="246" w:lineRule="auto"/>
        <w:rPr>
          <w:rFonts w:hint="eastAsia"/>
          <w:sz w:val="30"/>
          <w:szCs w:val="30"/>
        </w:rPr>
      </w:pPr>
    </w:p>
    <w:p w14:paraId="0046E3A5">
      <w:pPr>
        <w:pStyle w:val="2"/>
        <w:spacing w:line="246" w:lineRule="auto"/>
        <w:rPr>
          <w:rFonts w:hint="eastAsia"/>
          <w:sz w:val="30"/>
          <w:szCs w:val="30"/>
        </w:rPr>
      </w:pPr>
      <w:r>
        <w:rPr>
          <w:rFonts w:hint="eastAsia"/>
          <w:sz w:val="30"/>
          <w:szCs w:val="30"/>
        </w:rPr>
        <w:t>Therefore it was, "that he turned to be their enemy," and rejected that people, and took their kingdom from them, and gave them up to hardness of heart: "and fought against them," as well externally by his armies, which slew them, and destroyed their city and polity; as internally by terrors and anguish of conscience, Deut. 28:65.</w:t>
      </w:r>
    </w:p>
    <w:p w14:paraId="6FBEBCE3">
      <w:pPr>
        <w:pStyle w:val="2"/>
        <w:spacing w:line="246" w:lineRule="auto"/>
        <w:rPr>
          <w:rFonts w:hint="eastAsia"/>
          <w:sz w:val="30"/>
          <w:szCs w:val="30"/>
        </w:rPr>
      </w:pPr>
    </w:p>
    <w:p w14:paraId="3FA211CE">
      <w:pPr>
        <w:pStyle w:val="2"/>
        <w:spacing w:line="246" w:lineRule="auto"/>
        <w:rPr>
          <w:rFonts w:hint="eastAsia"/>
          <w:sz w:val="30"/>
          <w:szCs w:val="30"/>
        </w:rPr>
      </w:pPr>
      <w:r>
        <w:rPr>
          <w:rFonts w:hint="eastAsia"/>
          <w:sz w:val="30"/>
          <w:szCs w:val="30"/>
        </w:rPr>
        <w:t>因此，“祂转作他们的仇敌”，并且弃绝那民，夺去他们的国度，任凭他们心里刚硬：“并且攻击他们”，既有外在的藉着祂的军队，屠杀他们，毁灭他们的城邑和政体；也有内在的藉着良心的恐惧和痛苦，申命记28章65节。</w:t>
      </w:r>
    </w:p>
    <w:p w14:paraId="7DB95F16">
      <w:pPr>
        <w:pStyle w:val="2"/>
        <w:spacing w:line="246" w:lineRule="auto"/>
        <w:rPr>
          <w:rFonts w:hint="eastAsia"/>
          <w:sz w:val="30"/>
          <w:szCs w:val="30"/>
        </w:rPr>
      </w:pPr>
    </w:p>
    <w:p w14:paraId="5620F6FC">
      <w:pPr>
        <w:pStyle w:val="2"/>
        <w:spacing w:line="246" w:lineRule="auto"/>
        <w:rPr>
          <w:rFonts w:hint="eastAsia"/>
          <w:sz w:val="30"/>
          <w:szCs w:val="30"/>
        </w:rPr>
      </w:pPr>
      <w:r>
        <w:rPr>
          <w:rFonts w:hint="eastAsia"/>
          <w:sz w:val="30"/>
          <w:szCs w:val="30"/>
        </w:rPr>
        <w:t>All which is no proof of the total departure of the Holy Spirit from believers.</w:t>
      </w:r>
    </w:p>
    <w:p w14:paraId="56B4EAB8">
      <w:pPr>
        <w:pStyle w:val="2"/>
        <w:spacing w:line="246" w:lineRule="auto"/>
        <w:rPr>
          <w:rFonts w:hint="eastAsia"/>
          <w:sz w:val="30"/>
          <w:szCs w:val="30"/>
        </w:rPr>
      </w:pPr>
    </w:p>
    <w:p w14:paraId="56810B47">
      <w:pPr>
        <w:pStyle w:val="2"/>
        <w:spacing w:line="246" w:lineRule="auto"/>
        <w:rPr>
          <w:rFonts w:hint="eastAsia"/>
          <w:sz w:val="30"/>
          <w:szCs w:val="30"/>
        </w:rPr>
      </w:pPr>
      <w:r>
        <w:rPr>
          <w:rFonts w:hint="eastAsia"/>
          <w:sz w:val="30"/>
          <w:szCs w:val="30"/>
        </w:rPr>
        <w:t>所有这一切都不能证明圣灵完全离开信徒。</w:t>
      </w:r>
    </w:p>
    <w:p w14:paraId="13788C45">
      <w:pPr>
        <w:pStyle w:val="2"/>
        <w:spacing w:line="246" w:lineRule="auto"/>
        <w:rPr>
          <w:rFonts w:hint="eastAsia"/>
          <w:sz w:val="30"/>
          <w:szCs w:val="30"/>
        </w:rPr>
      </w:pPr>
    </w:p>
    <w:p w14:paraId="15CC0F24">
      <w:pPr>
        <w:pStyle w:val="2"/>
        <w:spacing w:line="246" w:lineRule="auto"/>
        <w:rPr>
          <w:rFonts w:hint="eastAsia"/>
          <w:sz w:val="30"/>
          <w:szCs w:val="30"/>
        </w:rPr>
      </w:pPr>
      <w:r>
        <w:rPr>
          <w:rFonts w:hint="eastAsia"/>
          <w:sz w:val="30"/>
          <w:szCs w:val="30"/>
        </w:rPr>
        <w:t>XXX. As that Spirit continually abides in believers, so he is also in them as the spring of eternal life.</w:t>
      </w:r>
    </w:p>
    <w:p w14:paraId="37A840FD">
      <w:pPr>
        <w:pStyle w:val="2"/>
        <w:spacing w:line="246" w:lineRule="auto"/>
        <w:rPr>
          <w:rFonts w:hint="eastAsia"/>
          <w:sz w:val="30"/>
          <w:szCs w:val="30"/>
        </w:rPr>
      </w:pPr>
    </w:p>
    <w:p w14:paraId="242C67F6">
      <w:pPr>
        <w:pStyle w:val="2"/>
        <w:spacing w:line="246" w:lineRule="auto"/>
        <w:rPr>
          <w:rFonts w:hint="eastAsia"/>
          <w:sz w:val="30"/>
          <w:szCs w:val="30"/>
        </w:rPr>
      </w:pPr>
      <w:r>
        <w:rPr>
          <w:rFonts w:hint="eastAsia"/>
          <w:sz w:val="30"/>
          <w:szCs w:val="30"/>
        </w:rPr>
        <w:t>XXX. 正如那灵持续地住在信徒里面，祂也在他们里面作为永生之泉。</w:t>
      </w:r>
    </w:p>
    <w:p w14:paraId="7D49B6FA">
      <w:pPr>
        <w:pStyle w:val="2"/>
        <w:spacing w:line="246" w:lineRule="auto"/>
        <w:rPr>
          <w:rFonts w:hint="eastAsia"/>
          <w:sz w:val="30"/>
          <w:szCs w:val="30"/>
        </w:rPr>
      </w:pPr>
    </w:p>
    <w:p w14:paraId="2DE27CAB">
      <w:pPr>
        <w:pStyle w:val="2"/>
        <w:spacing w:line="246" w:lineRule="auto"/>
        <w:rPr>
          <w:rFonts w:hint="eastAsia"/>
          <w:sz w:val="30"/>
          <w:szCs w:val="30"/>
        </w:rPr>
      </w:pPr>
      <w:r>
        <w:rPr>
          <w:rFonts w:hint="eastAsia"/>
          <w:sz w:val="30"/>
          <w:szCs w:val="30"/>
        </w:rPr>
        <w:t>For he is "the Spirit of life," Rom. 8:3.</w:t>
      </w:r>
    </w:p>
    <w:p w14:paraId="47B7CB9C">
      <w:pPr>
        <w:pStyle w:val="2"/>
        <w:spacing w:line="246" w:lineRule="auto"/>
        <w:rPr>
          <w:rFonts w:hint="eastAsia"/>
          <w:sz w:val="30"/>
          <w:szCs w:val="30"/>
        </w:rPr>
      </w:pPr>
    </w:p>
    <w:p w14:paraId="4331F5DF">
      <w:pPr>
        <w:pStyle w:val="2"/>
        <w:spacing w:line="246" w:lineRule="auto"/>
        <w:rPr>
          <w:rFonts w:hint="eastAsia"/>
          <w:sz w:val="30"/>
          <w:szCs w:val="30"/>
        </w:rPr>
      </w:pPr>
      <w:r>
        <w:rPr>
          <w:rFonts w:hint="eastAsia"/>
          <w:sz w:val="30"/>
          <w:szCs w:val="30"/>
        </w:rPr>
        <w:t>因为祂是“生命之灵”，罗马书8章2节（原文为8:3，应为8:2）。</w:t>
      </w:r>
    </w:p>
    <w:p w14:paraId="62FF2B9A">
      <w:pPr>
        <w:pStyle w:val="2"/>
        <w:spacing w:line="246" w:lineRule="auto"/>
        <w:rPr>
          <w:rFonts w:hint="eastAsia"/>
          <w:sz w:val="30"/>
          <w:szCs w:val="30"/>
        </w:rPr>
      </w:pPr>
    </w:p>
    <w:p w14:paraId="00CB3ECD">
      <w:pPr>
        <w:pStyle w:val="2"/>
        <w:spacing w:line="246" w:lineRule="auto"/>
        <w:rPr>
          <w:rFonts w:hint="eastAsia"/>
          <w:sz w:val="30"/>
          <w:szCs w:val="30"/>
        </w:rPr>
      </w:pPr>
      <w:r>
        <w:rPr>
          <w:rFonts w:hint="eastAsia"/>
          <w:sz w:val="30"/>
          <w:szCs w:val="30"/>
        </w:rPr>
        <w:t>His holy and comfortable energy is the life of the soul: for death reigns in a blind and depraved mind.</w:t>
      </w:r>
    </w:p>
    <w:p w14:paraId="0447407A">
      <w:pPr>
        <w:pStyle w:val="2"/>
        <w:spacing w:line="246" w:lineRule="auto"/>
        <w:rPr>
          <w:rFonts w:hint="eastAsia"/>
          <w:sz w:val="30"/>
          <w:szCs w:val="30"/>
        </w:rPr>
      </w:pPr>
    </w:p>
    <w:p w14:paraId="2DEE0C67">
      <w:pPr>
        <w:pStyle w:val="2"/>
        <w:spacing w:line="246" w:lineRule="auto"/>
        <w:rPr>
          <w:rFonts w:hint="eastAsia"/>
          <w:sz w:val="30"/>
          <w:szCs w:val="30"/>
        </w:rPr>
      </w:pPr>
      <w:r>
        <w:rPr>
          <w:rFonts w:hint="eastAsia"/>
          <w:sz w:val="30"/>
          <w:szCs w:val="30"/>
        </w:rPr>
        <w:t>祂圣洁而安慰的能力是灵魂的生命：因为死亡在盲目和败坏的心中作王。</w:t>
      </w:r>
    </w:p>
    <w:p w14:paraId="69739299">
      <w:pPr>
        <w:pStyle w:val="2"/>
        <w:spacing w:line="246" w:lineRule="auto"/>
        <w:rPr>
          <w:rFonts w:hint="eastAsia"/>
          <w:sz w:val="30"/>
          <w:szCs w:val="30"/>
        </w:rPr>
      </w:pPr>
    </w:p>
    <w:p w14:paraId="47307954">
      <w:pPr>
        <w:pStyle w:val="2"/>
        <w:spacing w:line="246" w:lineRule="auto"/>
        <w:rPr>
          <w:rFonts w:hint="eastAsia"/>
          <w:sz w:val="30"/>
          <w:szCs w:val="30"/>
        </w:rPr>
      </w:pPr>
      <w:r>
        <w:rPr>
          <w:rFonts w:hint="eastAsia"/>
          <w:sz w:val="30"/>
          <w:szCs w:val="30"/>
        </w:rPr>
        <w:t>John 17:3: "This is life eternal, to know the only true God, and Jesus Christ whom thou hast sent."</w:t>
      </w:r>
    </w:p>
    <w:p w14:paraId="390A5911">
      <w:pPr>
        <w:pStyle w:val="2"/>
        <w:spacing w:line="246" w:lineRule="auto"/>
        <w:rPr>
          <w:rFonts w:hint="eastAsia"/>
          <w:sz w:val="30"/>
          <w:szCs w:val="30"/>
        </w:rPr>
      </w:pPr>
    </w:p>
    <w:p w14:paraId="36CB2829">
      <w:pPr>
        <w:pStyle w:val="2"/>
        <w:spacing w:line="246" w:lineRule="auto"/>
        <w:rPr>
          <w:rFonts w:hint="eastAsia"/>
          <w:sz w:val="30"/>
          <w:szCs w:val="30"/>
        </w:rPr>
      </w:pPr>
      <w:r>
        <w:rPr>
          <w:rFonts w:hint="eastAsia"/>
          <w:sz w:val="30"/>
          <w:szCs w:val="30"/>
        </w:rPr>
        <w:t>约翰福音17章3节：“认识你独一的真神，并且认识你所差来的耶稣基督，这就是永生。”</w:t>
      </w:r>
    </w:p>
    <w:p w14:paraId="2462C64E">
      <w:pPr>
        <w:pStyle w:val="2"/>
        <w:spacing w:line="246" w:lineRule="auto"/>
        <w:rPr>
          <w:rFonts w:hint="eastAsia"/>
          <w:sz w:val="30"/>
          <w:szCs w:val="30"/>
        </w:rPr>
      </w:pPr>
    </w:p>
    <w:p w14:paraId="0EC208F9">
      <w:pPr>
        <w:pStyle w:val="2"/>
        <w:spacing w:line="246" w:lineRule="auto"/>
        <w:rPr>
          <w:rFonts w:hint="eastAsia"/>
          <w:sz w:val="30"/>
          <w:szCs w:val="30"/>
        </w:rPr>
      </w:pPr>
      <w:r>
        <w:rPr>
          <w:rFonts w:hint="eastAsia"/>
          <w:sz w:val="30"/>
          <w:szCs w:val="30"/>
        </w:rPr>
        <w:t>Spiritual life consists in knowing, loving, revering the grace and truth of God the Father and of Christ, and in the joy which arises from these; which is called eternal, because, when it is begun in this world, it is carried on by the continual influence of the Spirit, and brought to perfection in the world to come.</w:t>
      </w:r>
    </w:p>
    <w:p w14:paraId="4CCFCEF8">
      <w:pPr>
        <w:pStyle w:val="2"/>
        <w:spacing w:line="246" w:lineRule="auto"/>
        <w:rPr>
          <w:rFonts w:hint="eastAsia"/>
          <w:sz w:val="30"/>
          <w:szCs w:val="30"/>
        </w:rPr>
      </w:pPr>
    </w:p>
    <w:p w14:paraId="1489745D">
      <w:pPr>
        <w:pStyle w:val="2"/>
        <w:spacing w:line="246" w:lineRule="auto"/>
        <w:rPr>
          <w:rFonts w:hint="eastAsia"/>
          <w:sz w:val="30"/>
          <w:szCs w:val="30"/>
        </w:rPr>
      </w:pPr>
      <w:r>
        <w:rPr>
          <w:rFonts w:hint="eastAsia"/>
          <w:sz w:val="30"/>
          <w:szCs w:val="30"/>
        </w:rPr>
        <w:t>属灵的生命在于认识、爱慕、敬畏父神和基督的恩典与真理，以及由此产生的喜乐；这被称为永恒的，因为当它在今世开始时，藉着圣灵持续的影响而进行，并在来世得以完全。</w:t>
      </w:r>
    </w:p>
    <w:p w14:paraId="7B5BE339">
      <w:pPr>
        <w:pStyle w:val="2"/>
        <w:spacing w:line="246" w:lineRule="auto"/>
        <w:rPr>
          <w:rFonts w:hint="eastAsia"/>
          <w:sz w:val="30"/>
          <w:szCs w:val="30"/>
        </w:rPr>
      </w:pPr>
    </w:p>
    <w:p w14:paraId="597BA9EF">
      <w:pPr>
        <w:pStyle w:val="2"/>
        <w:spacing w:line="246" w:lineRule="auto"/>
        <w:rPr>
          <w:rFonts w:hint="eastAsia"/>
          <w:sz w:val="30"/>
          <w:szCs w:val="30"/>
        </w:rPr>
      </w:pPr>
      <w:r>
        <w:rPr>
          <w:rFonts w:hint="eastAsia"/>
          <w:sz w:val="30"/>
          <w:szCs w:val="30"/>
        </w:rPr>
        <w:t>In another place it is called "a root within," Matt. 13:21.</w:t>
      </w:r>
    </w:p>
    <w:p w14:paraId="5C6EEE84">
      <w:pPr>
        <w:pStyle w:val="2"/>
        <w:spacing w:line="246" w:lineRule="auto"/>
        <w:rPr>
          <w:rFonts w:hint="eastAsia"/>
          <w:sz w:val="30"/>
          <w:szCs w:val="30"/>
        </w:rPr>
      </w:pPr>
    </w:p>
    <w:p w14:paraId="7E9A2727">
      <w:pPr>
        <w:pStyle w:val="2"/>
        <w:spacing w:line="246" w:lineRule="auto"/>
        <w:rPr>
          <w:rFonts w:hint="eastAsia"/>
          <w:sz w:val="30"/>
          <w:szCs w:val="30"/>
        </w:rPr>
      </w:pPr>
      <w:r>
        <w:rPr>
          <w:rFonts w:hint="eastAsia"/>
          <w:sz w:val="30"/>
          <w:szCs w:val="30"/>
        </w:rPr>
        <w:t>在另一处它被称为“里面的根”，马太福音13章21节。</w:t>
      </w:r>
    </w:p>
    <w:p w14:paraId="0FBDF0F7">
      <w:pPr>
        <w:pStyle w:val="2"/>
        <w:spacing w:line="246" w:lineRule="auto"/>
        <w:rPr>
          <w:rFonts w:hint="eastAsia"/>
          <w:sz w:val="30"/>
          <w:szCs w:val="30"/>
        </w:rPr>
      </w:pPr>
    </w:p>
    <w:p w14:paraId="784337C3">
      <w:pPr>
        <w:pStyle w:val="2"/>
        <w:spacing w:line="246" w:lineRule="auto"/>
        <w:rPr>
          <w:rFonts w:hint="eastAsia"/>
          <w:sz w:val="30"/>
          <w:szCs w:val="30"/>
        </w:rPr>
      </w:pPr>
      <w:r>
        <w:rPr>
          <w:rFonts w:hint="eastAsia"/>
          <w:sz w:val="30"/>
          <w:szCs w:val="30"/>
        </w:rPr>
        <w:t>"The anointing which abideth," 1 John 2:27.</w:t>
      </w:r>
    </w:p>
    <w:p w14:paraId="547F6969">
      <w:pPr>
        <w:pStyle w:val="2"/>
        <w:spacing w:line="246" w:lineRule="auto"/>
        <w:rPr>
          <w:rFonts w:hint="eastAsia"/>
          <w:sz w:val="30"/>
          <w:szCs w:val="30"/>
        </w:rPr>
      </w:pPr>
    </w:p>
    <w:p w14:paraId="67FBC74C">
      <w:pPr>
        <w:pStyle w:val="2"/>
        <w:spacing w:line="246" w:lineRule="auto"/>
        <w:rPr>
          <w:rFonts w:hint="eastAsia"/>
          <w:sz w:val="30"/>
          <w:szCs w:val="30"/>
        </w:rPr>
      </w:pPr>
      <w:r>
        <w:rPr>
          <w:rFonts w:hint="eastAsia"/>
          <w:sz w:val="30"/>
          <w:szCs w:val="30"/>
        </w:rPr>
        <w:t>“常存的恩膏”，约翰一书2章27节。</w:t>
      </w:r>
    </w:p>
    <w:p w14:paraId="1193B580">
      <w:pPr>
        <w:pStyle w:val="2"/>
        <w:spacing w:line="246" w:lineRule="auto"/>
        <w:rPr>
          <w:rFonts w:hint="eastAsia"/>
          <w:sz w:val="30"/>
          <w:szCs w:val="30"/>
        </w:rPr>
      </w:pPr>
    </w:p>
    <w:p w14:paraId="3E9CCCC8">
      <w:pPr>
        <w:pStyle w:val="2"/>
        <w:spacing w:line="246" w:lineRule="auto"/>
        <w:rPr>
          <w:rFonts w:hint="eastAsia"/>
          <w:sz w:val="30"/>
          <w:szCs w:val="30"/>
        </w:rPr>
      </w:pPr>
      <w:r>
        <w:rPr>
          <w:rFonts w:hint="eastAsia"/>
          <w:sz w:val="30"/>
          <w:szCs w:val="30"/>
        </w:rPr>
        <w:t>"The seed that remaineth," 1 John 3:9.</w:t>
      </w:r>
    </w:p>
    <w:p w14:paraId="76E78912">
      <w:pPr>
        <w:pStyle w:val="2"/>
        <w:spacing w:line="246" w:lineRule="auto"/>
        <w:rPr>
          <w:rFonts w:hint="eastAsia"/>
          <w:sz w:val="30"/>
          <w:szCs w:val="30"/>
        </w:rPr>
      </w:pPr>
    </w:p>
    <w:p w14:paraId="23056084">
      <w:pPr>
        <w:pStyle w:val="2"/>
        <w:spacing w:line="246" w:lineRule="auto"/>
        <w:rPr>
          <w:rFonts w:hint="eastAsia"/>
          <w:sz w:val="30"/>
          <w:szCs w:val="30"/>
        </w:rPr>
      </w:pPr>
      <w:r>
        <w:rPr>
          <w:rFonts w:hint="eastAsia"/>
          <w:sz w:val="30"/>
          <w:szCs w:val="30"/>
        </w:rPr>
        <w:t>“常存的道种”，约翰一书3章9节。</w:t>
      </w:r>
    </w:p>
    <w:p w14:paraId="6D394B66">
      <w:pPr>
        <w:pStyle w:val="2"/>
        <w:spacing w:line="246" w:lineRule="auto"/>
        <w:rPr>
          <w:rFonts w:hint="eastAsia"/>
          <w:sz w:val="30"/>
          <w:szCs w:val="30"/>
        </w:rPr>
      </w:pPr>
    </w:p>
    <w:p w14:paraId="1E0E699D">
      <w:pPr>
        <w:pStyle w:val="2"/>
        <w:spacing w:line="246" w:lineRule="auto"/>
        <w:rPr>
          <w:rFonts w:hint="eastAsia"/>
          <w:sz w:val="30"/>
          <w:szCs w:val="30"/>
        </w:rPr>
      </w:pPr>
      <w:r>
        <w:rPr>
          <w:rFonts w:hint="eastAsia"/>
          <w:sz w:val="30"/>
          <w:szCs w:val="30"/>
        </w:rPr>
        <w:t>"A well of water springing up into everlasting life." John 4:14.</w:t>
      </w:r>
    </w:p>
    <w:p w14:paraId="0539DDD2">
      <w:pPr>
        <w:pStyle w:val="2"/>
        <w:spacing w:line="246" w:lineRule="auto"/>
        <w:rPr>
          <w:rFonts w:hint="eastAsia"/>
          <w:sz w:val="30"/>
          <w:szCs w:val="30"/>
        </w:rPr>
      </w:pPr>
    </w:p>
    <w:p w14:paraId="42C059F8">
      <w:pPr>
        <w:pStyle w:val="2"/>
        <w:spacing w:line="246" w:lineRule="auto"/>
        <w:rPr>
          <w:rFonts w:hint="eastAsia"/>
          <w:sz w:val="30"/>
          <w:szCs w:val="30"/>
        </w:rPr>
      </w:pPr>
      <w:r>
        <w:rPr>
          <w:rFonts w:hint="eastAsia"/>
          <w:sz w:val="30"/>
          <w:szCs w:val="30"/>
        </w:rPr>
        <w:t>“泉源，直涌到永生。”约翰福音4章14节。</w:t>
      </w:r>
    </w:p>
    <w:p w14:paraId="53BEBA67">
      <w:pPr>
        <w:pStyle w:val="2"/>
        <w:spacing w:line="246" w:lineRule="auto"/>
        <w:rPr>
          <w:rFonts w:hint="eastAsia"/>
          <w:sz w:val="30"/>
          <w:szCs w:val="30"/>
        </w:rPr>
      </w:pPr>
    </w:p>
    <w:p w14:paraId="39967590">
      <w:pPr>
        <w:pStyle w:val="2"/>
        <w:spacing w:line="246" w:lineRule="auto"/>
        <w:rPr>
          <w:rFonts w:hint="eastAsia"/>
          <w:sz w:val="30"/>
          <w:szCs w:val="30"/>
        </w:rPr>
      </w:pPr>
      <w:r>
        <w:rPr>
          <w:rFonts w:hint="eastAsia"/>
          <w:sz w:val="30"/>
          <w:szCs w:val="30"/>
        </w:rPr>
        <w:t>XXXI. The nature of that life, which is infused into the elect in regeneration, is far different from that which was in Adam in innocence, though even that was holy, and from the Holy Spirit.</w:t>
      </w:r>
    </w:p>
    <w:p w14:paraId="6840C435">
      <w:pPr>
        <w:pStyle w:val="2"/>
        <w:spacing w:line="246" w:lineRule="auto"/>
        <w:rPr>
          <w:rFonts w:hint="eastAsia"/>
          <w:sz w:val="30"/>
          <w:szCs w:val="30"/>
        </w:rPr>
      </w:pPr>
    </w:p>
    <w:p w14:paraId="4E303FC5">
      <w:pPr>
        <w:pStyle w:val="2"/>
        <w:spacing w:line="246" w:lineRule="auto"/>
        <w:rPr>
          <w:rFonts w:hint="eastAsia"/>
          <w:sz w:val="30"/>
          <w:szCs w:val="30"/>
        </w:rPr>
      </w:pPr>
      <w:r>
        <w:rPr>
          <w:rFonts w:hint="eastAsia"/>
          <w:sz w:val="30"/>
          <w:szCs w:val="30"/>
        </w:rPr>
        <w:t>XXXI. 那在重生时注入选民里面的生命，其性质与亚当在无罪状态时所拥有的生命大不相同，尽管那生命也是圣洁的，并且来自圣灵。</w:t>
      </w:r>
    </w:p>
    <w:p w14:paraId="4E230D59">
      <w:pPr>
        <w:pStyle w:val="2"/>
        <w:spacing w:line="246" w:lineRule="auto"/>
        <w:rPr>
          <w:rFonts w:hint="eastAsia"/>
          <w:sz w:val="30"/>
          <w:szCs w:val="30"/>
        </w:rPr>
      </w:pPr>
    </w:p>
    <w:p w14:paraId="5666DF7A">
      <w:pPr>
        <w:pStyle w:val="2"/>
        <w:spacing w:line="246" w:lineRule="auto"/>
        <w:rPr>
          <w:rFonts w:hint="eastAsia"/>
          <w:sz w:val="30"/>
          <w:szCs w:val="30"/>
        </w:rPr>
      </w:pPr>
      <w:r>
        <w:rPr>
          <w:rFonts w:hint="eastAsia"/>
          <w:sz w:val="30"/>
          <w:szCs w:val="30"/>
        </w:rPr>
        <w:t>For, 1st, In that state, man was left to himself, without any promise of the constantinhabitation of the Spirit; such as, we have just proved, the elect have now.</w:t>
      </w:r>
    </w:p>
    <w:p w14:paraId="64EBF8EC">
      <w:pPr>
        <w:pStyle w:val="2"/>
        <w:spacing w:line="246" w:lineRule="auto"/>
        <w:rPr>
          <w:rFonts w:hint="eastAsia"/>
          <w:sz w:val="30"/>
          <w:szCs w:val="30"/>
        </w:rPr>
      </w:pPr>
    </w:p>
    <w:p w14:paraId="78538FA4">
      <w:pPr>
        <w:pStyle w:val="2"/>
        <w:spacing w:line="246" w:lineRule="auto"/>
        <w:rPr>
          <w:rFonts w:hint="eastAsia"/>
          <w:sz w:val="30"/>
          <w:szCs w:val="30"/>
        </w:rPr>
      </w:pPr>
      <w:r>
        <w:rPr>
          <w:rFonts w:hint="eastAsia"/>
          <w:sz w:val="30"/>
          <w:szCs w:val="30"/>
        </w:rPr>
        <w:t>因为，首先，在那种状态下，人是任凭自己的，没有任何圣灵恒久内住的应许；正如我们刚才证明的，选民现在所拥有的那样。</w:t>
      </w:r>
    </w:p>
    <w:p w14:paraId="59A9E6E4">
      <w:pPr>
        <w:pStyle w:val="2"/>
        <w:spacing w:line="246" w:lineRule="auto"/>
        <w:rPr>
          <w:rFonts w:hint="eastAsia"/>
          <w:sz w:val="30"/>
          <w:szCs w:val="30"/>
        </w:rPr>
      </w:pPr>
    </w:p>
    <w:p w14:paraId="5FF8ABC2">
      <w:pPr>
        <w:pStyle w:val="2"/>
        <w:spacing w:line="246" w:lineRule="auto"/>
        <w:rPr>
          <w:rFonts w:hint="eastAsia"/>
          <w:sz w:val="30"/>
          <w:szCs w:val="30"/>
        </w:rPr>
      </w:pPr>
      <w:r>
        <w:rPr>
          <w:rFonts w:hint="eastAsia"/>
          <w:sz w:val="30"/>
          <w:szCs w:val="30"/>
        </w:rPr>
        <w:t>2dly, That cause which first produced this life, seems also to be the same which makes them persevere therein; but this life is implanted in man, who resists it, and takes pleasure in spiritual death, and sets himself with all his might against God: it is infused, I say, by the invincible efficacy of the Spirit, which Paul has so highly commended, Eph. 1:19.</w:t>
      </w:r>
    </w:p>
    <w:p w14:paraId="74CAE5C5">
      <w:pPr>
        <w:pStyle w:val="2"/>
        <w:spacing w:line="246" w:lineRule="auto"/>
        <w:rPr>
          <w:rFonts w:hint="eastAsia"/>
          <w:sz w:val="30"/>
          <w:szCs w:val="30"/>
        </w:rPr>
      </w:pPr>
    </w:p>
    <w:p w14:paraId="315B49E7">
      <w:pPr>
        <w:pStyle w:val="2"/>
        <w:spacing w:line="246" w:lineRule="auto"/>
        <w:rPr>
          <w:rFonts w:hint="eastAsia"/>
          <w:sz w:val="30"/>
          <w:szCs w:val="30"/>
        </w:rPr>
      </w:pPr>
      <w:r>
        <w:rPr>
          <w:rFonts w:hint="eastAsia"/>
          <w:sz w:val="30"/>
          <w:szCs w:val="30"/>
        </w:rPr>
        <w:t>其次，最初产生这生命的原因，似乎也是使他们恒守其中的原因；但这生命是植入在抵挡它、乐于灵性死亡、并竭尽全力与神为敌的人里面：我说，它是藉着圣灵不可抗拒的效力注入的，保罗在以弗所书1章19节对此给予了高度赞扬。</w:t>
      </w:r>
    </w:p>
    <w:p w14:paraId="430B12BB">
      <w:pPr>
        <w:pStyle w:val="2"/>
        <w:spacing w:line="246" w:lineRule="auto"/>
        <w:rPr>
          <w:rFonts w:hint="eastAsia"/>
          <w:sz w:val="30"/>
          <w:szCs w:val="30"/>
        </w:rPr>
      </w:pPr>
    </w:p>
    <w:p w14:paraId="604671B0">
      <w:pPr>
        <w:pStyle w:val="2"/>
        <w:spacing w:line="246" w:lineRule="auto"/>
        <w:rPr>
          <w:rFonts w:hint="eastAsia"/>
          <w:sz w:val="30"/>
          <w:szCs w:val="30"/>
        </w:rPr>
      </w:pPr>
      <w:r>
        <w:rPr>
          <w:rFonts w:hint="eastAsia"/>
          <w:sz w:val="30"/>
          <w:szCs w:val="30"/>
        </w:rPr>
        <w:t>As, therefore, that efficacy of the Spirit has, notwithstanding, overcome and subdued those that resisted and opposed his operations, so, in like manner, after he has once settled himself in souls thus vanquished and subdued, he constantly keeps the place he has once occupied; and should any thing arise, either from within or from without, that should attempt to weaken it; the more violent the attack, the more carefully it will collect its whole force and prepare for a resistance.</w:t>
      </w:r>
    </w:p>
    <w:p w14:paraId="09E488F4">
      <w:pPr>
        <w:pStyle w:val="2"/>
        <w:spacing w:line="246" w:lineRule="auto"/>
        <w:rPr>
          <w:rFonts w:hint="eastAsia"/>
          <w:sz w:val="30"/>
          <w:szCs w:val="30"/>
        </w:rPr>
      </w:pPr>
    </w:p>
    <w:p w14:paraId="3F25165A">
      <w:pPr>
        <w:pStyle w:val="2"/>
        <w:spacing w:line="246" w:lineRule="auto"/>
        <w:rPr>
          <w:rFonts w:hint="eastAsia"/>
          <w:sz w:val="30"/>
          <w:szCs w:val="30"/>
        </w:rPr>
      </w:pPr>
      <w:r>
        <w:rPr>
          <w:rFonts w:hint="eastAsia"/>
          <w:sz w:val="30"/>
          <w:szCs w:val="30"/>
        </w:rPr>
        <w:t>因此，正如圣灵的这种效力，尽管如此，还是战胜并制服了那些抵挡和反对祂作为的人一样，同样地，在祂一旦在这样被征服和制服的灵魂中安顿下来之后，祂就恒常地保守祂一度占据的地方；如果有什么事情，无论是从内部还是从外部，试图削弱它；攻击越猛烈，它就越会小心地集结其全部力量并准备抵抗。</w:t>
      </w:r>
    </w:p>
    <w:p w14:paraId="5A598A14">
      <w:pPr>
        <w:pStyle w:val="2"/>
        <w:spacing w:line="246" w:lineRule="auto"/>
        <w:rPr>
          <w:rFonts w:hint="eastAsia"/>
          <w:sz w:val="30"/>
          <w:szCs w:val="30"/>
        </w:rPr>
      </w:pPr>
    </w:p>
    <w:p w14:paraId="53468828">
      <w:pPr>
        <w:pStyle w:val="2"/>
        <w:spacing w:line="246" w:lineRule="auto"/>
        <w:rPr>
          <w:rFonts w:hint="eastAsia"/>
          <w:sz w:val="30"/>
          <w:szCs w:val="30"/>
        </w:rPr>
      </w:pPr>
      <w:r>
        <w:rPr>
          <w:rFonts w:hint="eastAsia"/>
          <w:sz w:val="30"/>
          <w:szCs w:val="30"/>
        </w:rPr>
        <w:t>And what should retard its progress, when its enemies are now vanquished; seeing nothing could withstand its power in the beginning, when every thing was against it.</w:t>
      </w:r>
    </w:p>
    <w:p w14:paraId="058DDA52">
      <w:pPr>
        <w:pStyle w:val="2"/>
        <w:spacing w:line="246" w:lineRule="auto"/>
        <w:rPr>
          <w:rFonts w:hint="eastAsia"/>
          <w:sz w:val="30"/>
          <w:szCs w:val="30"/>
        </w:rPr>
      </w:pPr>
    </w:p>
    <w:p w14:paraId="769B0BD5">
      <w:pPr>
        <w:pStyle w:val="2"/>
        <w:spacing w:line="246" w:lineRule="auto"/>
        <w:rPr>
          <w:rFonts w:hint="eastAsia"/>
          <w:sz w:val="30"/>
          <w:szCs w:val="30"/>
        </w:rPr>
      </w:pPr>
      <w:r>
        <w:rPr>
          <w:rFonts w:hint="eastAsia"/>
          <w:sz w:val="30"/>
          <w:szCs w:val="30"/>
        </w:rPr>
        <w:t>当它的仇敌现在已被征服时，还有什么能阻碍它的前进呢？既然在开始时，当一切都与它为敌时，没有什么能抵挡它的力量。</w:t>
      </w:r>
    </w:p>
    <w:p w14:paraId="13D75D39">
      <w:pPr>
        <w:pStyle w:val="2"/>
        <w:spacing w:line="246" w:lineRule="auto"/>
        <w:rPr>
          <w:rFonts w:hint="eastAsia"/>
          <w:sz w:val="30"/>
          <w:szCs w:val="30"/>
        </w:rPr>
      </w:pPr>
    </w:p>
    <w:p w14:paraId="3CD0947A">
      <w:pPr>
        <w:pStyle w:val="2"/>
        <w:spacing w:line="246" w:lineRule="auto"/>
        <w:rPr>
          <w:rFonts w:hint="eastAsia"/>
          <w:sz w:val="30"/>
          <w:szCs w:val="30"/>
        </w:rPr>
      </w:pPr>
      <w:r>
        <w:rPr>
          <w:rFonts w:hint="eastAsia"/>
          <w:sz w:val="30"/>
          <w:szCs w:val="30"/>
        </w:rPr>
        <w:t>XXXII. Moreover, 3dly, This life flows from the life of Christ, Gal. 2:20, "Nevertheless, I live; yet not I, but Christ liveth in me."</w:t>
      </w:r>
    </w:p>
    <w:p w14:paraId="39F37E50">
      <w:pPr>
        <w:pStyle w:val="2"/>
        <w:spacing w:line="246" w:lineRule="auto"/>
        <w:rPr>
          <w:rFonts w:hint="eastAsia"/>
          <w:sz w:val="30"/>
          <w:szCs w:val="30"/>
        </w:rPr>
      </w:pPr>
    </w:p>
    <w:p w14:paraId="6A3F9422">
      <w:pPr>
        <w:pStyle w:val="2"/>
        <w:spacing w:line="246" w:lineRule="auto"/>
        <w:rPr>
          <w:rFonts w:hint="eastAsia"/>
          <w:sz w:val="30"/>
          <w:szCs w:val="30"/>
        </w:rPr>
      </w:pPr>
      <w:r>
        <w:rPr>
          <w:rFonts w:hint="eastAsia"/>
          <w:sz w:val="30"/>
          <w:szCs w:val="30"/>
        </w:rPr>
        <w:t>XXXII. 此外，第三，这生命从基督的生命流出，加拉太书2章20节：“然而我活着；不是我，乃是基督在我里面活着。”</w:t>
      </w:r>
    </w:p>
    <w:p w14:paraId="550DE985">
      <w:pPr>
        <w:pStyle w:val="2"/>
        <w:spacing w:line="246" w:lineRule="auto"/>
        <w:rPr>
          <w:rFonts w:hint="eastAsia"/>
          <w:sz w:val="30"/>
          <w:szCs w:val="30"/>
        </w:rPr>
      </w:pPr>
    </w:p>
    <w:p w14:paraId="5AB50FD5">
      <w:pPr>
        <w:pStyle w:val="2"/>
        <w:spacing w:line="246" w:lineRule="auto"/>
        <w:rPr>
          <w:rFonts w:hint="eastAsia"/>
          <w:sz w:val="30"/>
          <w:szCs w:val="30"/>
        </w:rPr>
      </w:pPr>
      <w:r>
        <w:rPr>
          <w:rFonts w:hint="eastAsia"/>
          <w:sz w:val="30"/>
          <w:szCs w:val="30"/>
        </w:rPr>
        <w:t>Moreover Christ, by his death, has obtained, that he should live for ever. Rev 1:18: "I am he that liveth, and was dead, and behold, I am alive for evermore."</w:t>
      </w:r>
    </w:p>
    <w:p w14:paraId="6F18877B">
      <w:pPr>
        <w:pStyle w:val="2"/>
        <w:spacing w:line="246" w:lineRule="auto"/>
        <w:rPr>
          <w:rFonts w:hint="eastAsia"/>
          <w:sz w:val="30"/>
          <w:szCs w:val="30"/>
        </w:rPr>
      </w:pPr>
    </w:p>
    <w:p w14:paraId="08D4AAD3">
      <w:pPr>
        <w:pStyle w:val="2"/>
        <w:spacing w:line="246" w:lineRule="auto"/>
        <w:rPr>
          <w:rFonts w:hint="eastAsia"/>
          <w:sz w:val="30"/>
          <w:szCs w:val="30"/>
        </w:rPr>
      </w:pPr>
      <w:r>
        <w:rPr>
          <w:rFonts w:hint="eastAsia"/>
          <w:sz w:val="30"/>
          <w:szCs w:val="30"/>
        </w:rPr>
        <w:t>此外，基督藉着祂的死，获得了永远活着。启示录1章18节：“我是那存活的；我曾死过，现在又活了，直活到永永远远。”</w:t>
      </w:r>
    </w:p>
    <w:p w14:paraId="5893A72C">
      <w:pPr>
        <w:pStyle w:val="2"/>
        <w:spacing w:line="246" w:lineRule="auto"/>
        <w:rPr>
          <w:rFonts w:hint="eastAsia"/>
          <w:sz w:val="30"/>
          <w:szCs w:val="30"/>
        </w:rPr>
      </w:pPr>
    </w:p>
    <w:p w14:paraId="53F0664B">
      <w:pPr>
        <w:pStyle w:val="2"/>
        <w:spacing w:line="246" w:lineRule="auto"/>
        <w:rPr>
          <w:rFonts w:hint="eastAsia"/>
          <w:sz w:val="30"/>
          <w:szCs w:val="30"/>
        </w:rPr>
      </w:pPr>
      <w:r>
        <w:rPr>
          <w:rFonts w:hint="eastAsia"/>
          <w:sz w:val="30"/>
          <w:szCs w:val="30"/>
        </w:rPr>
        <w:t>But Christ lives not only in glory with the Father as to his person, but also by his Spirit in the elect.</w:t>
      </w:r>
    </w:p>
    <w:p w14:paraId="30401317">
      <w:pPr>
        <w:pStyle w:val="2"/>
        <w:spacing w:line="246" w:lineRule="auto"/>
        <w:rPr>
          <w:rFonts w:hint="eastAsia"/>
          <w:sz w:val="30"/>
          <w:szCs w:val="30"/>
        </w:rPr>
      </w:pPr>
    </w:p>
    <w:p w14:paraId="00037D77">
      <w:pPr>
        <w:pStyle w:val="2"/>
        <w:spacing w:line="246" w:lineRule="auto"/>
        <w:rPr>
          <w:rFonts w:hint="eastAsia"/>
          <w:sz w:val="30"/>
          <w:szCs w:val="30"/>
        </w:rPr>
      </w:pPr>
      <w:r>
        <w:rPr>
          <w:rFonts w:hint="eastAsia"/>
          <w:sz w:val="30"/>
          <w:szCs w:val="30"/>
        </w:rPr>
        <w:t>但基督不仅就其位格而言与父同在荣耀中活着，而且也藉着祂的灵在选民里面活着。</w:t>
      </w:r>
    </w:p>
    <w:p w14:paraId="2006600F">
      <w:pPr>
        <w:pStyle w:val="2"/>
        <w:spacing w:line="246" w:lineRule="auto"/>
        <w:rPr>
          <w:rFonts w:hint="eastAsia"/>
          <w:sz w:val="30"/>
          <w:szCs w:val="30"/>
        </w:rPr>
      </w:pPr>
    </w:p>
    <w:p w14:paraId="5BC68007">
      <w:pPr>
        <w:pStyle w:val="2"/>
        <w:spacing w:line="246" w:lineRule="auto"/>
        <w:rPr>
          <w:rFonts w:hint="eastAsia"/>
          <w:sz w:val="30"/>
          <w:szCs w:val="30"/>
        </w:rPr>
      </w:pPr>
      <w:r>
        <w:rPr>
          <w:rFonts w:hint="eastAsia"/>
          <w:sz w:val="30"/>
          <w:szCs w:val="30"/>
        </w:rPr>
        <w:t>The Spirit of life, which, residing in him as the fountain, flows from thence to his people, and he is the author of the same glorious life in them, which shall be perfected in their several degrees.</w:t>
      </w:r>
    </w:p>
    <w:p w14:paraId="4A41AB1E">
      <w:pPr>
        <w:pStyle w:val="2"/>
        <w:spacing w:line="246" w:lineRule="auto"/>
        <w:rPr>
          <w:rFonts w:hint="eastAsia"/>
          <w:sz w:val="30"/>
          <w:szCs w:val="30"/>
        </w:rPr>
      </w:pPr>
    </w:p>
    <w:p w14:paraId="61DE91FB">
      <w:pPr>
        <w:pStyle w:val="2"/>
        <w:spacing w:line="246" w:lineRule="auto"/>
        <w:rPr>
          <w:rFonts w:hint="eastAsia"/>
          <w:sz w:val="30"/>
          <w:szCs w:val="30"/>
        </w:rPr>
      </w:pPr>
      <w:r>
        <w:rPr>
          <w:rFonts w:hint="eastAsia"/>
          <w:sz w:val="30"/>
          <w:szCs w:val="30"/>
        </w:rPr>
        <w:t>生命之灵，住在祂里面如同泉源，从那里流向祂的子民，祂是他们里面同样荣耀生命的创始者，这生命将在他们各自的程度上得以完全。</w:t>
      </w:r>
    </w:p>
    <w:p w14:paraId="6CC57A32">
      <w:pPr>
        <w:pStyle w:val="2"/>
        <w:spacing w:line="246" w:lineRule="auto"/>
        <w:rPr>
          <w:rFonts w:hint="eastAsia"/>
          <w:sz w:val="30"/>
          <w:szCs w:val="30"/>
        </w:rPr>
      </w:pPr>
    </w:p>
    <w:p w14:paraId="67502849">
      <w:pPr>
        <w:pStyle w:val="2"/>
        <w:spacing w:line="246" w:lineRule="auto"/>
        <w:rPr>
          <w:rFonts w:hint="eastAsia"/>
          <w:sz w:val="30"/>
          <w:szCs w:val="30"/>
        </w:rPr>
      </w:pPr>
      <w:r>
        <w:rPr>
          <w:rFonts w:hint="eastAsia"/>
          <w:sz w:val="30"/>
          <w:szCs w:val="30"/>
        </w:rPr>
        <w:t>And hence he argues from his own to our life, John 14:19, "because I live, ye shall live also."</w:t>
      </w:r>
    </w:p>
    <w:p w14:paraId="7B7E4BCF">
      <w:pPr>
        <w:pStyle w:val="2"/>
        <w:spacing w:line="246" w:lineRule="auto"/>
        <w:rPr>
          <w:rFonts w:hint="eastAsia"/>
          <w:sz w:val="30"/>
          <w:szCs w:val="30"/>
        </w:rPr>
      </w:pPr>
    </w:p>
    <w:p w14:paraId="1D9A9552">
      <w:pPr>
        <w:pStyle w:val="2"/>
        <w:spacing w:line="246" w:lineRule="auto"/>
        <w:rPr>
          <w:rFonts w:hint="eastAsia"/>
          <w:sz w:val="30"/>
          <w:szCs w:val="30"/>
        </w:rPr>
      </w:pPr>
      <w:r>
        <w:rPr>
          <w:rFonts w:hint="eastAsia"/>
          <w:sz w:val="30"/>
          <w:szCs w:val="30"/>
        </w:rPr>
        <w:t>因此，祂从自己的生命推论到我们的生命，约翰福音14章19节：“因为我活着，你们也要活着。”</w:t>
      </w:r>
    </w:p>
    <w:p w14:paraId="4BCD87DD">
      <w:pPr>
        <w:pStyle w:val="2"/>
        <w:spacing w:line="246" w:lineRule="auto"/>
        <w:rPr>
          <w:rFonts w:hint="eastAsia"/>
          <w:sz w:val="30"/>
          <w:szCs w:val="30"/>
        </w:rPr>
      </w:pPr>
    </w:p>
    <w:p w14:paraId="293CC570">
      <w:pPr>
        <w:pStyle w:val="2"/>
        <w:spacing w:line="246" w:lineRule="auto"/>
        <w:rPr>
          <w:rFonts w:hint="eastAsia"/>
          <w:sz w:val="30"/>
          <w:szCs w:val="30"/>
        </w:rPr>
      </w:pPr>
      <w:r>
        <w:rPr>
          <w:rFonts w:hint="eastAsia"/>
          <w:sz w:val="30"/>
          <w:szCs w:val="30"/>
        </w:rPr>
        <w:t>This life therefore of Christ in us is different from the life implanted in Adam by creation.</w:t>
      </w:r>
    </w:p>
    <w:p w14:paraId="47942609">
      <w:pPr>
        <w:pStyle w:val="2"/>
        <w:spacing w:line="246" w:lineRule="auto"/>
        <w:rPr>
          <w:rFonts w:hint="eastAsia"/>
          <w:sz w:val="30"/>
          <w:szCs w:val="30"/>
        </w:rPr>
      </w:pPr>
    </w:p>
    <w:p w14:paraId="743EB008">
      <w:pPr>
        <w:pStyle w:val="2"/>
        <w:spacing w:line="246" w:lineRule="auto"/>
        <w:rPr>
          <w:rFonts w:hint="eastAsia"/>
          <w:sz w:val="30"/>
          <w:szCs w:val="30"/>
        </w:rPr>
      </w:pPr>
      <w:r>
        <w:rPr>
          <w:rFonts w:hint="eastAsia"/>
          <w:sz w:val="30"/>
          <w:szCs w:val="30"/>
        </w:rPr>
        <w:t>因此，基督在我们里面的这生命，不同于藉着创造植入亚当里面的生命。</w:t>
      </w:r>
    </w:p>
    <w:p w14:paraId="048F0210">
      <w:pPr>
        <w:pStyle w:val="2"/>
        <w:spacing w:line="246" w:lineRule="auto"/>
        <w:rPr>
          <w:rFonts w:hint="eastAsia"/>
          <w:sz w:val="30"/>
          <w:szCs w:val="30"/>
        </w:rPr>
      </w:pPr>
    </w:p>
    <w:p w14:paraId="1DC90F7D">
      <w:pPr>
        <w:pStyle w:val="2"/>
        <w:spacing w:line="246" w:lineRule="auto"/>
        <w:rPr>
          <w:rFonts w:hint="eastAsia"/>
          <w:sz w:val="30"/>
          <w:szCs w:val="30"/>
        </w:rPr>
      </w:pPr>
      <w:r>
        <w:rPr>
          <w:rFonts w:hint="eastAsia"/>
          <w:sz w:val="30"/>
          <w:szCs w:val="30"/>
        </w:rPr>
        <w:t>For that was given him for the trial of his constancy, and might therefore be lost.</w:t>
      </w:r>
    </w:p>
    <w:p w14:paraId="0543EBF7">
      <w:pPr>
        <w:pStyle w:val="2"/>
        <w:spacing w:line="246" w:lineRule="auto"/>
        <w:rPr>
          <w:rFonts w:hint="eastAsia"/>
          <w:sz w:val="30"/>
          <w:szCs w:val="30"/>
        </w:rPr>
      </w:pPr>
    </w:p>
    <w:p w14:paraId="5833FF54">
      <w:pPr>
        <w:pStyle w:val="2"/>
        <w:spacing w:line="246" w:lineRule="auto"/>
        <w:rPr>
          <w:rFonts w:hint="eastAsia"/>
          <w:sz w:val="30"/>
          <w:szCs w:val="30"/>
        </w:rPr>
      </w:pPr>
      <w:r>
        <w:rPr>
          <w:rFonts w:hint="eastAsia"/>
          <w:sz w:val="30"/>
          <w:szCs w:val="30"/>
        </w:rPr>
        <w:t>因为那是赐给他以考验他的恒常性，因此可能会失去。</w:t>
      </w:r>
    </w:p>
    <w:p w14:paraId="53819523">
      <w:pPr>
        <w:pStyle w:val="2"/>
        <w:spacing w:line="246" w:lineRule="auto"/>
        <w:rPr>
          <w:rFonts w:hint="eastAsia"/>
          <w:sz w:val="30"/>
          <w:szCs w:val="30"/>
        </w:rPr>
      </w:pPr>
    </w:p>
    <w:p w14:paraId="710178A6">
      <w:pPr>
        <w:pStyle w:val="2"/>
        <w:spacing w:line="246" w:lineRule="auto"/>
        <w:rPr>
          <w:rFonts w:hint="eastAsia"/>
          <w:sz w:val="30"/>
          <w:szCs w:val="30"/>
        </w:rPr>
      </w:pPr>
      <w:r>
        <w:rPr>
          <w:rFonts w:hint="eastAsia"/>
          <w:sz w:val="30"/>
          <w:szCs w:val="30"/>
        </w:rPr>
        <w:t>But after his constancy was at length tried, he might expect a confirmation in a holy and blessed life, as was the case with the blessed angels.</w:t>
      </w:r>
    </w:p>
    <w:p w14:paraId="4FAE6716">
      <w:pPr>
        <w:pStyle w:val="2"/>
        <w:spacing w:line="246" w:lineRule="auto"/>
        <w:rPr>
          <w:rFonts w:hint="eastAsia"/>
          <w:sz w:val="30"/>
          <w:szCs w:val="30"/>
        </w:rPr>
      </w:pPr>
    </w:p>
    <w:p w14:paraId="05F83896">
      <w:pPr>
        <w:pStyle w:val="2"/>
        <w:spacing w:line="246" w:lineRule="auto"/>
        <w:rPr>
          <w:rFonts w:hint="eastAsia"/>
          <w:sz w:val="30"/>
          <w:szCs w:val="30"/>
        </w:rPr>
      </w:pPr>
      <w:r>
        <w:rPr>
          <w:rFonts w:hint="eastAsia"/>
          <w:sz w:val="30"/>
          <w:szCs w:val="30"/>
        </w:rPr>
        <w:t>但是，当他的恒常性最终受到考验之后，他可以期望在圣洁和蒙福的生命中得到坚固，就像蒙福的天使一样。</w:t>
      </w:r>
    </w:p>
    <w:p w14:paraId="27F1A93E">
      <w:pPr>
        <w:pStyle w:val="2"/>
        <w:spacing w:line="246" w:lineRule="auto"/>
        <w:rPr>
          <w:rFonts w:hint="eastAsia"/>
          <w:sz w:val="30"/>
          <w:szCs w:val="30"/>
        </w:rPr>
      </w:pPr>
    </w:p>
    <w:p w14:paraId="3654B5CF">
      <w:pPr>
        <w:pStyle w:val="2"/>
        <w:spacing w:line="246" w:lineRule="auto"/>
        <w:rPr>
          <w:rFonts w:hint="eastAsia"/>
          <w:sz w:val="30"/>
          <w:szCs w:val="30"/>
        </w:rPr>
      </w:pPr>
      <w:r>
        <w:rPr>
          <w:rFonts w:hint="eastAsia"/>
          <w:sz w:val="30"/>
          <w:szCs w:val="30"/>
        </w:rPr>
        <w:t>Whereas the life of Christ in believers is the fruit of his satisfaction and merits, and therefore must be everlasting and eternal, that he might not lose the painshe had been at: and is to be compared, as, to its duration, not with the life of Adam, when in a state of probation, but with that life which he was to obtain, had he happily finished the course of his trial.</w:t>
      </w:r>
    </w:p>
    <w:p w14:paraId="0F707B63">
      <w:pPr>
        <w:pStyle w:val="2"/>
        <w:spacing w:line="246" w:lineRule="auto"/>
        <w:rPr>
          <w:rFonts w:hint="eastAsia"/>
          <w:sz w:val="30"/>
          <w:szCs w:val="30"/>
        </w:rPr>
      </w:pPr>
    </w:p>
    <w:p w14:paraId="4830D19D">
      <w:pPr>
        <w:pStyle w:val="2"/>
        <w:spacing w:line="246" w:lineRule="auto"/>
        <w:rPr>
          <w:rFonts w:hint="eastAsia"/>
          <w:sz w:val="30"/>
          <w:szCs w:val="30"/>
        </w:rPr>
      </w:pPr>
      <w:r>
        <w:rPr>
          <w:rFonts w:hint="eastAsia"/>
          <w:sz w:val="30"/>
          <w:szCs w:val="30"/>
        </w:rPr>
        <w:t>然而，基督在信徒里面的生命是祂满足和功绩的果实，因此必须是永恒和永远的，免得祂失去祂所付出的辛劳：就其持续时间而言，不应与亚当在试炼状态时的生命相比，而应与他若顺利完成试炼过程所要获得的生命相比。</w:t>
      </w:r>
    </w:p>
    <w:p w14:paraId="695D415C">
      <w:pPr>
        <w:pStyle w:val="2"/>
        <w:spacing w:line="246" w:lineRule="auto"/>
        <w:rPr>
          <w:rFonts w:hint="eastAsia"/>
          <w:sz w:val="30"/>
          <w:szCs w:val="30"/>
        </w:rPr>
      </w:pPr>
    </w:p>
    <w:p w14:paraId="4A78344B">
      <w:pPr>
        <w:pStyle w:val="2"/>
        <w:spacing w:line="246" w:lineRule="auto"/>
        <w:rPr>
          <w:rFonts w:hint="eastAsia"/>
          <w:sz w:val="30"/>
          <w:szCs w:val="30"/>
        </w:rPr>
      </w:pPr>
      <w:r>
        <w:rPr>
          <w:rFonts w:hint="eastAsia"/>
          <w:sz w:val="30"/>
          <w:szCs w:val="30"/>
        </w:rPr>
        <w:t>XXXIII. That expression of Paul is very memorable, which we have, Col. 3:3, "ye are dead," namely, to the devil, the world, sin, and yourselves, "and your life is hid with Christ in God;" every word of this sentence is sufficient to prove the perpetuity of this life.</w:t>
      </w:r>
    </w:p>
    <w:p w14:paraId="33FC9A14">
      <w:pPr>
        <w:pStyle w:val="2"/>
        <w:spacing w:line="246" w:lineRule="auto"/>
        <w:rPr>
          <w:rFonts w:hint="eastAsia"/>
          <w:sz w:val="30"/>
          <w:szCs w:val="30"/>
        </w:rPr>
      </w:pPr>
    </w:p>
    <w:p w14:paraId="661B36D6">
      <w:pPr>
        <w:pStyle w:val="2"/>
        <w:spacing w:line="246" w:lineRule="auto"/>
        <w:rPr>
          <w:rFonts w:hint="eastAsia"/>
          <w:sz w:val="30"/>
          <w:szCs w:val="30"/>
        </w:rPr>
      </w:pPr>
      <w:r>
        <w:rPr>
          <w:rFonts w:hint="eastAsia"/>
          <w:sz w:val="30"/>
          <w:szCs w:val="30"/>
        </w:rPr>
        <w:t>XXXIII. 保罗在歌罗西书3章3节所说的那句话非常值得纪念：“你们已经死了，”即对魔鬼、世界、罪和你们自己死了，“你们的生命与基督一同藏在神里面；”这句话的每一个字都足以证明这生命的永恒性。</w:t>
      </w:r>
    </w:p>
    <w:p w14:paraId="0C71C374">
      <w:pPr>
        <w:pStyle w:val="2"/>
        <w:spacing w:line="246" w:lineRule="auto"/>
        <w:rPr>
          <w:rFonts w:hint="eastAsia"/>
          <w:sz w:val="30"/>
          <w:szCs w:val="30"/>
        </w:rPr>
      </w:pPr>
    </w:p>
    <w:p w14:paraId="2C253B54">
      <w:pPr>
        <w:pStyle w:val="2"/>
        <w:spacing w:line="246" w:lineRule="auto"/>
        <w:rPr>
          <w:rFonts w:hint="eastAsia"/>
          <w:sz w:val="30"/>
          <w:szCs w:val="30"/>
        </w:rPr>
      </w:pPr>
      <w:r>
        <w:rPr>
          <w:rFonts w:hint="eastAsia"/>
          <w:sz w:val="30"/>
          <w:szCs w:val="30"/>
        </w:rPr>
        <w:t>Life here denotes that holy and blessed energy, or activity of believers, which result from the communication of the Spirit of Christ, which begins in this life, and is perfected in that which is to come.</w:t>
      </w:r>
    </w:p>
    <w:p w14:paraId="71C8EFE2">
      <w:pPr>
        <w:pStyle w:val="2"/>
        <w:spacing w:line="246" w:lineRule="auto"/>
        <w:rPr>
          <w:rFonts w:hint="eastAsia"/>
          <w:sz w:val="30"/>
          <w:szCs w:val="30"/>
        </w:rPr>
      </w:pPr>
    </w:p>
    <w:p w14:paraId="06A44C22">
      <w:pPr>
        <w:pStyle w:val="2"/>
        <w:spacing w:line="246" w:lineRule="auto"/>
        <w:rPr>
          <w:rFonts w:hint="eastAsia"/>
          <w:sz w:val="30"/>
          <w:szCs w:val="30"/>
        </w:rPr>
      </w:pPr>
      <w:r>
        <w:rPr>
          <w:rFonts w:hint="eastAsia"/>
          <w:sz w:val="30"/>
          <w:szCs w:val="30"/>
        </w:rPr>
        <w:t>此处的生命指信徒那种圣洁而蒙福的活力或活动，它源于基督之灵的交通，始于今生，并在来世得以完全。</w:t>
      </w:r>
    </w:p>
    <w:p w14:paraId="7A626798">
      <w:pPr>
        <w:pStyle w:val="2"/>
        <w:spacing w:line="246" w:lineRule="auto"/>
        <w:rPr>
          <w:rFonts w:hint="eastAsia"/>
          <w:sz w:val="30"/>
          <w:szCs w:val="30"/>
        </w:rPr>
      </w:pPr>
    </w:p>
    <w:p w14:paraId="548C9215">
      <w:pPr>
        <w:pStyle w:val="2"/>
        <w:spacing w:line="246" w:lineRule="auto"/>
        <w:rPr>
          <w:rFonts w:hint="eastAsia"/>
          <w:sz w:val="30"/>
          <w:szCs w:val="30"/>
        </w:rPr>
      </w:pPr>
      <w:r>
        <w:rPr>
          <w:rFonts w:hint="eastAsia"/>
          <w:sz w:val="30"/>
          <w:szCs w:val="30"/>
        </w:rPr>
        <w:t>That life is hid, 1st, From believers themselves, who do not fully conceive the manner in which the Spirit now worketh in them; and still less that inexplicable knowledge, that perfect holiness, that unshaken love, that unspeakable joy, which is ready to be revealed in the last time, 1 Pet. 1:5; 1 John 3:2.</w:t>
      </w:r>
    </w:p>
    <w:p w14:paraId="19CB56D5">
      <w:pPr>
        <w:pStyle w:val="2"/>
        <w:spacing w:line="246" w:lineRule="auto"/>
        <w:rPr>
          <w:rFonts w:hint="eastAsia"/>
          <w:sz w:val="30"/>
          <w:szCs w:val="30"/>
        </w:rPr>
      </w:pPr>
    </w:p>
    <w:p w14:paraId="2925135F">
      <w:pPr>
        <w:pStyle w:val="2"/>
        <w:spacing w:line="246" w:lineRule="auto"/>
        <w:rPr>
          <w:rFonts w:hint="eastAsia"/>
          <w:sz w:val="30"/>
          <w:szCs w:val="30"/>
        </w:rPr>
      </w:pPr>
      <w:r>
        <w:rPr>
          <w:rFonts w:hint="eastAsia"/>
          <w:sz w:val="30"/>
          <w:szCs w:val="30"/>
        </w:rPr>
        <w:t>那生命是隐藏的，首先，对信徒自己而言，他们并不完全理解圣灵现在在他们里面作工的方式；更不用说那无法解释的知识，那完全的圣洁，那不动摇的爱，那说不出的喜乐，这些都预备在末世显现出来，彼得前书1章5节；约翰一书3章2节。</w:t>
      </w:r>
    </w:p>
    <w:p w14:paraId="2160D9C9">
      <w:pPr>
        <w:pStyle w:val="2"/>
        <w:spacing w:line="246" w:lineRule="auto"/>
        <w:rPr>
          <w:rFonts w:hint="eastAsia"/>
          <w:sz w:val="30"/>
          <w:szCs w:val="30"/>
        </w:rPr>
      </w:pPr>
    </w:p>
    <w:p w14:paraId="3FAE0A17">
      <w:pPr>
        <w:pStyle w:val="2"/>
        <w:spacing w:line="246" w:lineRule="auto"/>
        <w:rPr>
          <w:rFonts w:hint="eastAsia"/>
          <w:sz w:val="30"/>
          <w:szCs w:val="30"/>
        </w:rPr>
      </w:pPr>
      <w:r>
        <w:rPr>
          <w:rFonts w:hint="eastAsia"/>
          <w:sz w:val="30"/>
          <w:szCs w:val="30"/>
        </w:rPr>
        <w:t>2ndly, From the world.</w:t>
      </w:r>
    </w:p>
    <w:p w14:paraId="2C82CA3C">
      <w:pPr>
        <w:pStyle w:val="2"/>
        <w:spacing w:line="246" w:lineRule="auto"/>
        <w:rPr>
          <w:rFonts w:hint="eastAsia"/>
          <w:sz w:val="30"/>
          <w:szCs w:val="30"/>
        </w:rPr>
      </w:pPr>
    </w:p>
    <w:p w14:paraId="51BA4C59">
      <w:pPr>
        <w:pStyle w:val="2"/>
        <w:spacing w:line="246" w:lineRule="auto"/>
        <w:rPr>
          <w:rFonts w:hint="eastAsia"/>
          <w:sz w:val="30"/>
          <w:szCs w:val="30"/>
        </w:rPr>
      </w:pPr>
      <w:r>
        <w:rPr>
          <w:rFonts w:hint="eastAsia"/>
          <w:sz w:val="30"/>
          <w:szCs w:val="30"/>
        </w:rPr>
        <w:t>其次，对世界而言。</w:t>
      </w:r>
    </w:p>
    <w:p w14:paraId="24F0C6C2">
      <w:pPr>
        <w:pStyle w:val="2"/>
        <w:spacing w:line="246" w:lineRule="auto"/>
        <w:rPr>
          <w:rFonts w:hint="eastAsia"/>
          <w:sz w:val="30"/>
          <w:szCs w:val="30"/>
        </w:rPr>
      </w:pPr>
    </w:p>
    <w:p w14:paraId="6169C569">
      <w:pPr>
        <w:pStyle w:val="2"/>
        <w:spacing w:line="246" w:lineRule="auto"/>
        <w:rPr>
          <w:rFonts w:hint="eastAsia"/>
          <w:sz w:val="30"/>
          <w:szCs w:val="30"/>
        </w:rPr>
      </w:pPr>
      <w:r>
        <w:rPr>
          <w:rFonts w:hint="eastAsia"/>
          <w:sz w:val="30"/>
          <w:szCs w:val="30"/>
        </w:rPr>
        <w:t>For as Christ, who is our life, is not seen by the world; so neither does the world know, how we live in Christ, and Christ in us; but reckons these mysteries of our Christianity as a kind of melancholy madness.</w:t>
      </w:r>
    </w:p>
    <w:p w14:paraId="2926C491">
      <w:pPr>
        <w:pStyle w:val="2"/>
        <w:spacing w:line="246" w:lineRule="auto"/>
        <w:rPr>
          <w:rFonts w:hint="eastAsia"/>
          <w:sz w:val="30"/>
          <w:szCs w:val="30"/>
        </w:rPr>
      </w:pPr>
    </w:p>
    <w:p w14:paraId="3885D470">
      <w:pPr>
        <w:pStyle w:val="2"/>
        <w:spacing w:line="246" w:lineRule="auto"/>
        <w:rPr>
          <w:rFonts w:hint="eastAsia"/>
          <w:sz w:val="30"/>
          <w:szCs w:val="30"/>
        </w:rPr>
      </w:pPr>
      <w:r>
        <w:rPr>
          <w:rFonts w:hint="eastAsia"/>
          <w:sz w:val="30"/>
          <w:szCs w:val="30"/>
        </w:rPr>
        <w:t>因为正如基督，我们的生命，不为世界所见；世界也不知道我们如何在基督里活着，基督如何在 我们里面活着；反而将我们基督教的这些奥秘算为一种忧郁的疯狂。</w:t>
      </w:r>
    </w:p>
    <w:p w14:paraId="08E194E5">
      <w:pPr>
        <w:pStyle w:val="2"/>
        <w:spacing w:line="246" w:lineRule="auto"/>
        <w:rPr>
          <w:rFonts w:hint="eastAsia"/>
          <w:sz w:val="30"/>
          <w:szCs w:val="30"/>
        </w:rPr>
      </w:pPr>
    </w:p>
    <w:p w14:paraId="11F5A155">
      <w:pPr>
        <w:pStyle w:val="2"/>
        <w:spacing w:line="246" w:lineRule="auto"/>
        <w:rPr>
          <w:rFonts w:hint="eastAsia"/>
          <w:sz w:val="30"/>
          <w:szCs w:val="30"/>
        </w:rPr>
      </w:pPr>
      <w:r>
        <w:rPr>
          <w:rFonts w:hint="eastAsia"/>
          <w:sz w:val="30"/>
          <w:szCs w:val="30"/>
        </w:rPr>
        <w:t>3rdly, From the devil;* whose mortal blows and triumphs can have no access to it.</w:t>
      </w:r>
    </w:p>
    <w:p w14:paraId="1C4D097A">
      <w:pPr>
        <w:pStyle w:val="2"/>
        <w:spacing w:line="246" w:lineRule="auto"/>
        <w:rPr>
          <w:rFonts w:hint="eastAsia"/>
          <w:sz w:val="30"/>
          <w:szCs w:val="30"/>
        </w:rPr>
      </w:pPr>
    </w:p>
    <w:p w14:paraId="519EF808">
      <w:pPr>
        <w:pStyle w:val="2"/>
        <w:spacing w:line="246" w:lineRule="auto"/>
        <w:rPr>
          <w:rFonts w:hint="eastAsia"/>
          <w:sz w:val="30"/>
          <w:szCs w:val="30"/>
        </w:rPr>
      </w:pPr>
      <w:r>
        <w:rPr>
          <w:rFonts w:hint="eastAsia"/>
          <w:sz w:val="30"/>
          <w:szCs w:val="30"/>
        </w:rPr>
        <w:t>第三，对魔鬼而言；*牠致命的打击和胜利都无法触及它。</w:t>
      </w:r>
    </w:p>
    <w:p w14:paraId="5949C77F">
      <w:pPr>
        <w:pStyle w:val="2"/>
        <w:spacing w:line="246" w:lineRule="auto"/>
        <w:rPr>
          <w:rFonts w:hint="eastAsia"/>
          <w:sz w:val="30"/>
          <w:szCs w:val="30"/>
        </w:rPr>
      </w:pPr>
    </w:p>
    <w:p w14:paraId="3BE17901">
      <w:pPr>
        <w:pStyle w:val="2"/>
        <w:spacing w:line="246" w:lineRule="auto"/>
        <w:rPr>
          <w:rFonts w:hint="eastAsia"/>
          <w:sz w:val="30"/>
          <w:szCs w:val="30"/>
        </w:rPr>
      </w:pPr>
      <w:r>
        <w:rPr>
          <w:rFonts w:hint="eastAsia"/>
          <w:sz w:val="30"/>
          <w:szCs w:val="30"/>
        </w:rPr>
        <w:t>The life of God's children, like a most precious treasure, is laid up in a secret place,from which the evil Spirit cannot take it away, neither by open violence, or secret stratagem.</w:t>
      </w:r>
    </w:p>
    <w:p w14:paraId="2C6DA16D">
      <w:pPr>
        <w:pStyle w:val="2"/>
        <w:spacing w:line="246" w:lineRule="auto"/>
        <w:rPr>
          <w:rFonts w:hint="eastAsia"/>
          <w:sz w:val="30"/>
          <w:szCs w:val="30"/>
        </w:rPr>
      </w:pPr>
    </w:p>
    <w:p w14:paraId="3F572210">
      <w:pPr>
        <w:pStyle w:val="2"/>
        <w:spacing w:line="246" w:lineRule="auto"/>
        <w:rPr>
          <w:rFonts w:hint="eastAsia"/>
          <w:sz w:val="30"/>
          <w:szCs w:val="30"/>
        </w:rPr>
      </w:pPr>
      <w:r>
        <w:rPr>
          <w:rFonts w:hint="eastAsia"/>
          <w:sz w:val="30"/>
          <w:szCs w:val="30"/>
        </w:rPr>
        <w:t>神儿女的生命，如同最宝贵的珍宝，被存放在一个秘密的地方，邪灵既不能用公开的暴力，也不能用秘密的诡计将其夺去。</w:t>
      </w:r>
    </w:p>
    <w:p w14:paraId="7873B7DF">
      <w:pPr>
        <w:pStyle w:val="2"/>
        <w:spacing w:line="246" w:lineRule="auto"/>
        <w:rPr>
          <w:rFonts w:hint="eastAsia"/>
          <w:sz w:val="30"/>
          <w:szCs w:val="30"/>
        </w:rPr>
      </w:pPr>
    </w:p>
    <w:p w14:paraId="59CC4A42">
      <w:pPr>
        <w:pStyle w:val="2"/>
        <w:spacing w:line="246" w:lineRule="auto"/>
        <w:rPr>
          <w:rFonts w:hint="eastAsia"/>
          <w:sz w:val="30"/>
          <w:szCs w:val="30"/>
        </w:rPr>
      </w:pPr>
      <w:r>
        <w:rPr>
          <w:rFonts w:hint="eastAsia"/>
          <w:sz w:val="30"/>
          <w:szCs w:val="30"/>
        </w:rPr>
        <w:t>In this sense it is said, Ps. 83:3: "They have consulted against thy hidden ones," whom thou protectest in thy bosom.</w:t>
      </w:r>
    </w:p>
    <w:p w14:paraId="42119871">
      <w:pPr>
        <w:pStyle w:val="2"/>
        <w:spacing w:line="246" w:lineRule="auto"/>
        <w:rPr>
          <w:rFonts w:hint="eastAsia"/>
          <w:sz w:val="30"/>
          <w:szCs w:val="30"/>
        </w:rPr>
      </w:pPr>
    </w:p>
    <w:p w14:paraId="0BFF6748">
      <w:pPr>
        <w:pStyle w:val="2"/>
        <w:spacing w:line="246" w:lineRule="auto"/>
        <w:rPr>
          <w:rFonts w:hint="eastAsia"/>
          <w:sz w:val="30"/>
          <w:szCs w:val="30"/>
        </w:rPr>
      </w:pPr>
      <w:r>
        <w:rPr>
          <w:rFonts w:hint="eastAsia"/>
          <w:sz w:val="30"/>
          <w:szCs w:val="30"/>
        </w:rPr>
        <w:t>在这个意义上，诗篇83篇3节说：“他们商议要害你所隐藏的人，”就是你怀中所保护的人。</w:t>
      </w:r>
    </w:p>
    <w:p w14:paraId="29466A8F">
      <w:pPr>
        <w:pStyle w:val="2"/>
        <w:spacing w:line="246" w:lineRule="auto"/>
        <w:rPr>
          <w:rFonts w:hint="eastAsia"/>
          <w:sz w:val="30"/>
          <w:szCs w:val="30"/>
        </w:rPr>
      </w:pPr>
    </w:p>
    <w:p w14:paraId="6F15B5A2">
      <w:pPr>
        <w:pStyle w:val="2"/>
        <w:spacing w:line="246" w:lineRule="auto"/>
        <w:rPr>
          <w:rFonts w:hint="eastAsia"/>
          <w:sz w:val="30"/>
          <w:szCs w:val="30"/>
        </w:rPr>
      </w:pPr>
      <w:r>
        <w:rPr>
          <w:rFonts w:hint="eastAsia"/>
          <w:sz w:val="30"/>
          <w:szCs w:val="30"/>
        </w:rPr>
        <w:t>This life is hid "with Christ," to whose care and custody it is intrusted, "who is able to keep that which is committed unto him against that day." 2 Tim. 1:12.</w:t>
      </w:r>
    </w:p>
    <w:p w14:paraId="4E45A725">
      <w:pPr>
        <w:pStyle w:val="2"/>
        <w:spacing w:line="246" w:lineRule="auto"/>
        <w:rPr>
          <w:rFonts w:hint="eastAsia"/>
          <w:sz w:val="30"/>
          <w:szCs w:val="30"/>
        </w:rPr>
      </w:pPr>
    </w:p>
    <w:p w14:paraId="180703FC">
      <w:pPr>
        <w:pStyle w:val="2"/>
        <w:spacing w:line="246" w:lineRule="auto"/>
        <w:rPr>
          <w:rFonts w:hint="eastAsia"/>
          <w:sz w:val="30"/>
          <w:szCs w:val="30"/>
        </w:rPr>
      </w:pPr>
      <w:r>
        <w:rPr>
          <w:rFonts w:hint="eastAsia"/>
          <w:sz w:val="30"/>
          <w:szCs w:val="30"/>
        </w:rPr>
        <w:t>这生命“与基督一同”隐藏，交付祂看顾和保管，“祂能保全我所交付祂的，直到那日。”提摩太后书1章12节。</w:t>
      </w:r>
    </w:p>
    <w:p w14:paraId="4128226E">
      <w:pPr>
        <w:pStyle w:val="2"/>
        <w:spacing w:line="246" w:lineRule="auto"/>
        <w:rPr>
          <w:rFonts w:hint="eastAsia"/>
          <w:sz w:val="30"/>
          <w:szCs w:val="30"/>
        </w:rPr>
      </w:pPr>
    </w:p>
    <w:p w14:paraId="6A3ED066">
      <w:pPr>
        <w:pStyle w:val="2"/>
        <w:spacing w:line="246" w:lineRule="auto"/>
        <w:rPr>
          <w:rFonts w:hint="eastAsia"/>
          <w:sz w:val="30"/>
          <w:szCs w:val="30"/>
        </w:rPr>
      </w:pPr>
      <w:r>
        <w:rPr>
          <w:rFonts w:hint="eastAsia"/>
          <w:sz w:val="30"/>
          <w:szCs w:val="30"/>
        </w:rPr>
        <w:t>As Christ therefore, though invisible to the world, actually sits at God's right hand, and will be really revealed; so in like manner, our life is with Christ, and is really kept for us.</w:t>
      </w:r>
    </w:p>
    <w:p w14:paraId="37758F4D">
      <w:pPr>
        <w:pStyle w:val="2"/>
        <w:spacing w:line="246" w:lineRule="auto"/>
        <w:rPr>
          <w:rFonts w:hint="eastAsia"/>
          <w:sz w:val="30"/>
          <w:szCs w:val="30"/>
        </w:rPr>
      </w:pPr>
    </w:p>
    <w:p w14:paraId="1DEA403D">
      <w:pPr>
        <w:pStyle w:val="2"/>
        <w:spacing w:line="246" w:lineRule="auto"/>
        <w:rPr>
          <w:rFonts w:hint="eastAsia"/>
          <w:sz w:val="30"/>
          <w:szCs w:val="30"/>
        </w:rPr>
      </w:pPr>
      <w:r>
        <w:rPr>
          <w:rFonts w:hint="eastAsia"/>
          <w:sz w:val="30"/>
          <w:szCs w:val="30"/>
        </w:rPr>
        <w:t>因此，正如基督，虽然世界看不见祂，却实际坐在神的右边，并将真实地显现出来；同样，我们的生命也与基督同在，并且真实地为我们保守着。</w:t>
      </w:r>
    </w:p>
    <w:p w14:paraId="3CC6B009">
      <w:pPr>
        <w:pStyle w:val="2"/>
        <w:spacing w:line="246" w:lineRule="auto"/>
        <w:rPr>
          <w:rFonts w:hint="eastAsia"/>
          <w:sz w:val="30"/>
          <w:szCs w:val="30"/>
        </w:rPr>
      </w:pPr>
    </w:p>
    <w:p w14:paraId="5F06A403">
      <w:pPr>
        <w:pStyle w:val="2"/>
        <w:spacing w:line="246" w:lineRule="auto"/>
        <w:rPr>
          <w:rFonts w:hint="eastAsia"/>
          <w:sz w:val="30"/>
          <w:szCs w:val="30"/>
        </w:rPr>
      </w:pPr>
      <w:r>
        <w:rPr>
          <w:rFonts w:hint="eastAsia"/>
          <w:sz w:val="30"/>
          <w:szCs w:val="30"/>
        </w:rPr>
        <w:t>In fine, the same life is hid in God: that is, is contained in the decree and love of God, who, in his own time, will make it manifest for what end he loved us in Christ.</w:t>
      </w:r>
    </w:p>
    <w:p w14:paraId="7613E7C1">
      <w:pPr>
        <w:pStyle w:val="2"/>
        <w:spacing w:line="246" w:lineRule="auto"/>
        <w:rPr>
          <w:rFonts w:hint="eastAsia"/>
          <w:sz w:val="30"/>
          <w:szCs w:val="30"/>
        </w:rPr>
      </w:pPr>
    </w:p>
    <w:p w14:paraId="4600D99B">
      <w:pPr>
        <w:pStyle w:val="2"/>
        <w:spacing w:line="246" w:lineRule="auto"/>
        <w:rPr>
          <w:rFonts w:hint="eastAsia"/>
          <w:sz w:val="30"/>
          <w:szCs w:val="30"/>
        </w:rPr>
      </w:pPr>
      <w:r>
        <w:rPr>
          <w:rFonts w:hint="eastAsia"/>
          <w:sz w:val="30"/>
          <w:szCs w:val="30"/>
        </w:rPr>
        <w:t>总之，同样的生命也藏在神里面：也就是说，包含在神的预旨和爱中，祂在祂自己的时候，会显明祂在基督里爱我们的目的。</w:t>
      </w:r>
    </w:p>
    <w:p w14:paraId="47BFA4F6">
      <w:pPr>
        <w:pStyle w:val="2"/>
        <w:spacing w:line="246" w:lineRule="auto"/>
        <w:rPr>
          <w:rFonts w:hint="eastAsia"/>
          <w:sz w:val="30"/>
          <w:szCs w:val="30"/>
        </w:rPr>
      </w:pPr>
    </w:p>
    <w:p w14:paraId="459BA4C4">
      <w:pPr>
        <w:pStyle w:val="2"/>
        <w:spacing w:line="246" w:lineRule="auto"/>
        <w:rPr>
          <w:rFonts w:hint="eastAsia"/>
          <w:sz w:val="30"/>
          <w:szCs w:val="30"/>
        </w:rPr>
      </w:pPr>
      <w:r>
        <w:rPr>
          <w:rFonts w:hint="eastAsia"/>
          <w:sz w:val="30"/>
          <w:szCs w:val="30"/>
        </w:rPr>
        <w:t>The bosom of God is that most sacred repository, in which that treasure is kept safe.</w:t>
      </w:r>
    </w:p>
    <w:p w14:paraId="1618D550">
      <w:pPr>
        <w:pStyle w:val="2"/>
        <w:spacing w:line="246" w:lineRule="auto"/>
        <w:rPr>
          <w:rFonts w:hint="eastAsia"/>
          <w:sz w:val="30"/>
          <w:szCs w:val="30"/>
        </w:rPr>
      </w:pPr>
    </w:p>
    <w:p w14:paraId="27FFA744">
      <w:pPr>
        <w:pStyle w:val="2"/>
        <w:spacing w:line="246" w:lineRule="auto"/>
        <w:rPr>
          <w:rFonts w:hint="eastAsia"/>
          <w:sz w:val="30"/>
          <w:szCs w:val="30"/>
        </w:rPr>
      </w:pPr>
      <w:r>
        <w:rPr>
          <w:rFonts w:hint="eastAsia"/>
          <w:sz w:val="30"/>
          <w:szCs w:val="30"/>
        </w:rPr>
        <w:t>神的怀抱是那最神圣的宝库，那珍宝在其中得到安全的保存。</w:t>
      </w:r>
    </w:p>
    <w:p w14:paraId="11617DBB">
      <w:pPr>
        <w:pStyle w:val="2"/>
        <w:spacing w:line="246" w:lineRule="auto"/>
        <w:rPr>
          <w:rFonts w:hint="eastAsia"/>
          <w:sz w:val="30"/>
          <w:szCs w:val="30"/>
        </w:rPr>
      </w:pPr>
    </w:p>
    <w:p w14:paraId="3E0809E5">
      <w:pPr>
        <w:pStyle w:val="2"/>
        <w:spacing w:line="246" w:lineRule="auto"/>
        <w:rPr>
          <w:rFonts w:hint="eastAsia"/>
          <w:sz w:val="30"/>
          <w:szCs w:val="30"/>
        </w:rPr>
      </w:pPr>
      <w:r>
        <w:rPr>
          <w:rFonts w:hint="eastAsia"/>
          <w:sz w:val="30"/>
          <w:szCs w:val="30"/>
        </w:rPr>
        <w:t>XXXIV. The same Spirit, who is the author of this everlasting life, is the seal wherewith believers are sealed, Eph. 1:13.</w:t>
      </w:r>
    </w:p>
    <w:p w14:paraId="52541F89">
      <w:pPr>
        <w:pStyle w:val="2"/>
        <w:spacing w:line="246" w:lineRule="auto"/>
        <w:rPr>
          <w:rFonts w:hint="eastAsia"/>
          <w:sz w:val="30"/>
          <w:szCs w:val="30"/>
        </w:rPr>
      </w:pPr>
    </w:p>
    <w:p w14:paraId="71E5E0B9">
      <w:pPr>
        <w:pStyle w:val="2"/>
        <w:spacing w:line="246" w:lineRule="auto"/>
        <w:rPr>
          <w:rFonts w:hint="eastAsia"/>
          <w:sz w:val="30"/>
          <w:szCs w:val="30"/>
        </w:rPr>
      </w:pPr>
      <w:r>
        <w:rPr>
          <w:rFonts w:hint="eastAsia"/>
          <w:sz w:val="30"/>
          <w:szCs w:val="30"/>
        </w:rPr>
        <w:t>XXXIV. 那永生之创始者，同一位圣灵，也是信徒受印的印记，以弗所书1章13节。</w:t>
      </w:r>
    </w:p>
    <w:p w14:paraId="38797FE9">
      <w:pPr>
        <w:pStyle w:val="2"/>
        <w:spacing w:line="246" w:lineRule="auto"/>
        <w:rPr>
          <w:rFonts w:hint="eastAsia"/>
          <w:sz w:val="30"/>
          <w:szCs w:val="30"/>
        </w:rPr>
      </w:pPr>
    </w:p>
    <w:p w14:paraId="3D578417">
      <w:pPr>
        <w:pStyle w:val="2"/>
        <w:spacing w:line="246" w:lineRule="auto"/>
        <w:rPr>
          <w:rFonts w:hint="eastAsia"/>
          <w:sz w:val="30"/>
          <w:szCs w:val="30"/>
        </w:rPr>
      </w:pPr>
      <w:r>
        <w:rPr>
          <w:rFonts w:hint="eastAsia"/>
          <w:sz w:val="30"/>
          <w:szCs w:val="30"/>
        </w:rPr>
        <w:t>The apostle compares believers to "an epistle,written, not with ink, but with the Spirit of the living God," 2 Cor. 3:3.</w:t>
      </w:r>
    </w:p>
    <w:p w14:paraId="4B480D3B">
      <w:pPr>
        <w:pStyle w:val="2"/>
        <w:spacing w:line="246" w:lineRule="auto"/>
        <w:rPr>
          <w:rFonts w:hint="eastAsia"/>
          <w:sz w:val="30"/>
          <w:szCs w:val="30"/>
        </w:rPr>
      </w:pPr>
    </w:p>
    <w:p w14:paraId="5C1834CE">
      <w:pPr>
        <w:pStyle w:val="2"/>
        <w:spacing w:line="246" w:lineRule="auto"/>
        <w:rPr>
          <w:rFonts w:hint="eastAsia"/>
          <w:sz w:val="30"/>
          <w:szCs w:val="30"/>
        </w:rPr>
      </w:pPr>
      <w:r>
        <w:rPr>
          <w:rFonts w:hint="eastAsia"/>
          <w:sz w:val="30"/>
          <w:szCs w:val="30"/>
        </w:rPr>
        <w:t>使徒将信徒比作“一封信，不是用墨写的，乃是用永生神的灵写的”，哥林多后书3章3节。</w:t>
      </w:r>
    </w:p>
    <w:p w14:paraId="574A6A0D">
      <w:pPr>
        <w:pStyle w:val="2"/>
        <w:spacing w:line="246" w:lineRule="auto"/>
        <w:rPr>
          <w:rFonts w:hint="eastAsia"/>
          <w:sz w:val="30"/>
          <w:szCs w:val="30"/>
        </w:rPr>
      </w:pPr>
    </w:p>
    <w:p w14:paraId="32466FA3">
      <w:pPr>
        <w:pStyle w:val="2"/>
        <w:spacing w:line="246" w:lineRule="auto"/>
        <w:rPr>
          <w:rFonts w:hint="eastAsia"/>
          <w:sz w:val="30"/>
          <w:szCs w:val="30"/>
        </w:rPr>
      </w:pPr>
      <w:r>
        <w:rPr>
          <w:rFonts w:hint="eastAsia"/>
          <w:sz w:val="30"/>
          <w:szCs w:val="30"/>
        </w:rPr>
        <w:t>Now, that epistle contains God's testament.</w:t>
      </w:r>
    </w:p>
    <w:p w14:paraId="201AC38D">
      <w:pPr>
        <w:pStyle w:val="2"/>
        <w:spacing w:line="246" w:lineRule="auto"/>
        <w:rPr>
          <w:rFonts w:hint="eastAsia"/>
          <w:sz w:val="30"/>
          <w:szCs w:val="30"/>
        </w:rPr>
      </w:pPr>
    </w:p>
    <w:p w14:paraId="5194CFE2">
      <w:pPr>
        <w:pStyle w:val="2"/>
        <w:spacing w:line="246" w:lineRule="auto"/>
        <w:rPr>
          <w:rFonts w:hint="eastAsia"/>
          <w:sz w:val="30"/>
          <w:szCs w:val="30"/>
        </w:rPr>
      </w:pPr>
      <w:r>
        <w:rPr>
          <w:rFonts w:hint="eastAsia"/>
          <w:sz w:val="30"/>
          <w:szCs w:val="30"/>
        </w:rPr>
        <w:t>现在，那封信包含着神的遗嘱。</w:t>
      </w:r>
    </w:p>
    <w:p w14:paraId="1B1BBD07">
      <w:pPr>
        <w:pStyle w:val="2"/>
        <w:spacing w:line="246" w:lineRule="auto"/>
        <w:rPr>
          <w:rFonts w:hint="eastAsia"/>
          <w:sz w:val="30"/>
          <w:szCs w:val="30"/>
        </w:rPr>
      </w:pPr>
    </w:p>
    <w:p w14:paraId="6941C903">
      <w:pPr>
        <w:pStyle w:val="2"/>
        <w:spacing w:line="246" w:lineRule="auto"/>
        <w:rPr>
          <w:rFonts w:hint="eastAsia"/>
          <w:sz w:val="30"/>
          <w:szCs w:val="30"/>
        </w:rPr>
      </w:pPr>
      <w:r>
        <w:rPr>
          <w:rFonts w:hint="eastAsia"/>
          <w:sz w:val="30"/>
          <w:szCs w:val="30"/>
        </w:rPr>
        <w:t>And whenever the elect have received the promises of that testament by a lively faith, then, in some measure, they have the Spirit to write them on their minds.</w:t>
      </w:r>
    </w:p>
    <w:p w14:paraId="357917B9">
      <w:pPr>
        <w:pStyle w:val="2"/>
        <w:spacing w:line="246" w:lineRule="auto"/>
        <w:rPr>
          <w:rFonts w:hint="eastAsia"/>
          <w:sz w:val="30"/>
          <w:szCs w:val="30"/>
        </w:rPr>
      </w:pPr>
    </w:p>
    <w:p w14:paraId="73EA73B4">
      <w:pPr>
        <w:pStyle w:val="2"/>
        <w:spacing w:line="246" w:lineRule="auto"/>
        <w:rPr>
          <w:rFonts w:hint="eastAsia"/>
          <w:sz w:val="30"/>
          <w:szCs w:val="30"/>
        </w:rPr>
      </w:pPr>
      <w:r>
        <w:rPr>
          <w:rFonts w:hint="eastAsia"/>
          <w:sz w:val="30"/>
          <w:szCs w:val="30"/>
        </w:rPr>
        <w:t>每当选民藉着活泼的信心领受了那遗嘱的应许，那么，在某种程度上，他们就有圣灵将这些应许写在他们的心里。</w:t>
      </w:r>
    </w:p>
    <w:p w14:paraId="26C21C66">
      <w:pPr>
        <w:pStyle w:val="2"/>
        <w:spacing w:line="246" w:lineRule="auto"/>
        <w:rPr>
          <w:rFonts w:hint="eastAsia"/>
          <w:sz w:val="30"/>
          <w:szCs w:val="30"/>
        </w:rPr>
      </w:pPr>
    </w:p>
    <w:p w14:paraId="739E6F8B">
      <w:pPr>
        <w:pStyle w:val="2"/>
        <w:spacing w:line="246" w:lineRule="auto"/>
        <w:rPr>
          <w:rFonts w:hint="eastAsia"/>
          <w:sz w:val="30"/>
          <w:szCs w:val="30"/>
        </w:rPr>
      </w:pPr>
      <w:r>
        <w:rPr>
          <w:rFonts w:hint="eastAsia"/>
          <w:sz w:val="30"/>
          <w:szCs w:val="30"/>
        </w:rPr>
        <w:t>Moreover, God ratifies that inscription with the stamp of his seal.</w:t>
      </w:r>
    </w:p>
    <w:p w14:paraId="0F2EA4D2">
      <w:pPr>
        <w:pStyle w:val="2"/>
        <w:spacing w:line="246" w:lineRule="auto"/>
        <w:rPr>
          <w:rFonts w:hint="eastAsia"/>
          <w:sz w:val="30"/>
          <w:szCs w:val="30"/>
        </w:rPr>
      </w:pPr>
    </w:p>
    <w:p w14:paraId="2E11DE0F">
      <w:pPr>
        <w:pStyle w:val="2"/>
        <w:spacing w:line="246" w:lineRule="auto"/>
        <w:rPr>
          <w:rFonts w:hint="eastAsia"/>
          <w:sz w:val="30"/>
          <w:szCs w:val="30"/>
        </w:rPr>
      </w:pPr>
      <w:r>
        <w:rPr>
          <w:rFonts w:hint="eastAsia"/>
          <w:sz w:val="30"/>
          <w:szCs w:val="30"/>
        </w:rPr>
        <w:t>此外，神用祂印记的戳印来批准那铭文。</w:t>
      </w:r>
    </w:p>
    <w:p w14:paraId="5B60904F">
      <w:pPr>
        <w:pStyle w:val="2"/>
        <w:spacing w:line="246" w:lineRule="auto"/>
        <w:rPr>
          <w:rFonts w:hint="eastAsia"/>
          <w:sz w:val="30"/>
          <w:szCs w:val="30"/>
        </w:rPr>
      </w:pPr>
    </w:p>
    <w:p w14:paraId="770D8C21">
      <w:pPr>
        <w:pStyle w:val="2"/>
        <w:spacing w:line="246" w:lineRule="auto"/>
        <w:rPr>
          <w:rFonts w:hint="eastAsia"/>
          <w:sz w:val="30"/>
          <w:szCs w:val="30"/>
        </w:rPr>
      </w:pPr>
      <w:r>
        <w:rPr>
          <w:rFonts w:hint="eastAsia"/>
          <w:sz w:val="30"/>
          <w:szCs w:val="30"/>
        </w:rPr>
        <w:t>That seal is the Spirit of promise, not only with respect to the extraordinary gifts, which formerly abounded in the church (for these were neither conferred on all, nor on true believers only, neither were they an earnest of the hevenly inheritance), but chiefly with respect to saving gifts or graces.</w:t>
      </w:r>
    </w:p>
    <w:p w14:paraId="3E91FC57">
      <w:pPr>
        <w:pStyle w:val="2"/>
        <w:spacing w:line="246" w:lineRule="auto"/>
        <w:rPr>
          <w:rFonts w:hint="eastAsia"/>
          <w:sz w:val="30"/>
          <w:szCs w:val="30"/>
        </w:rPr>
      </w:pPr>
    </w:p>
    <w:p w14:paraId="2D82FCEA">
      <w:pPr>
        <w:pStyle w:val="2"/>
        <w:spacing w:line="246" w:lineRule="auto"/>
        <w:rPr>
          <w:rFonts w:hint="eastAsia"/>
          <w:sz w:val="30"/>
          <w:szCs w:val="30"/>
        </w:rPr>
      </w:pPr>
      <w:r>
        <w:rPr>
          <w:rFonts w:hint="eastAsia"/>
          <w:sz w:val="30"/>
          <w:szCs w:val="30"/>
        </w:rPr>
        <w:t>那印记是应许的圣灵，不仅指从前在教会中充斥的非凡恩赐（因为这些既不是赐给所有人的，也不是单单赐给真信徒的，它们也不是属天产业的凭据），而且主要指拯救性的恩赐或恩典。</w:t>
      </w:r>
    </w:p>
    <w:p w14:paraId="0BCBB03A">
      <w:pPr>
        <w:pStyle w:val="2"/>
        <w:spacing w:line="246" w:lineRule="auto"/>
        <w:rPr>
          <w:rFonts w:hint="eastAsia"/>
          <w:sz w:val="30"/>
          <w:szCs w:val="30"/>
        </w:rPr>
      </w:pPr>
    </w:p>
    <w:p w14:paraId="200982DC">
      <w:pPr>
        <w:pStyle w:val="2"/>
        <w:spacing w:line="246" w:lineRule="auto"/>
        <w:rPr>
          <w:rFonts w:hint="eastAsia"/>
          <w:sz w:val="30"/>
          <w:szCs w:val="30"/>
        </w:rPr>
      </w:pPr>
      <w:r>
        <w:rPr>
          <w:rFonts w:hint="eastAsia"/>
          <w:sz w:val="30"/>
          <w:szCs w:val="30"/>
        </w:rPr>
        <w:t>It is called "the Spirit of promise," either because he was promised, or because it is his office to intimate to, write and seal the promises of the Gospel upon the hearts of believers.</w:t>
      </w:r>
    </w:p>
    <w:p w14:paraId="22B60B53">
      <w:pPr>
        <w:pStyle w:val="2"/>
        <w:spacing w:line="246" w:lineRule="auto"/>
        <w:rPr>
          <w:rFonts w:hint="eastAsia"/>
          <w:sz w:val="30"/>
          <w:szCs w:val="30"/>
        </w:rPr>
      </w:pPr>
    </w:p>
    <w:p w14:paraId="14B26C30">
      <w:pPr>
        <w:pStyle w:val="2"/>
        <w:spacing w:line="246" w:lineRule="auto"/>
        <w:rPr>
          <w:rFonts w:hint="eastAsia"/>
          <w:sz w:val="30"/>
          <w:szCs w:val="30"/>
        </w:rPr>
      </w:pPr>
      <w:r>
        <w:rPr>
          <w:rFonts w:hint="eastAsia"/>
          <w:sz w:val="30"/>
          <w:szCs w:val="30"/>
        </w:rPr>
        <w:t>祂被称为“应许的圣灵”，要么因为祂是被应许的，要么因为祂的职事是将福音的应许暗示给、写在并印在信徒的心上。</w:t>
      </w:r>
    </w:p>
    <w:p w14:paraId="224DAA5B">
      <w:pPr>
        <w:pStyle w:val="2"/>
        <w:spacing w:line="246" w:lineRule="auto"/>
        <w:rPr>
          <w:rFonts w:hint="eastAsia"/>
          <w:sz w:val="30"/>
          <w:szCs w:val="30"/>
        </w:rPr>
      </w:pPr>
    </w:p>
    <w:p w14:paraId="55ADD415">
      <w:pPr>
        <w:pStyle w:val="2"/>
        <w:spacing w:line="246" w:lineRule="auto"/>
        <w:rPr>
          <w:rFonts w:hint="eastAsia"/>
          <w:sz w:val="30"/>
          <w:szCs w:val="30"/>
        </w:rPr>
      </w:pPr>
      <w:r>
        <w:rPr>
          <w:rFonts w:hint="eastAsia"/>
          <w:sz w:val="30"/>
          <w:szCs w:val="30"/>
        </w:rPr>
        <w:t>A sealing is the impression of the image, which is on the seal upon the thing sealed, whereby we both assure the person to whom we write, of the author thereof, and more strongly confirm the contents of the epistle or testament, so as he may have no doubt about the truth of the thing.</w:t>
      </w:r>
    </w:p>
    <w:p w14:paraId="3F38A5B3">
      <w:pPr>
        <w:pStyle w:val="2"/>
        <w:spacing w:line="246" w:lineRule="auto"/>
        <w:rPr>
          <w:rFonts w:hint="eastAsia"/>
          <w:sz w:val="30"/>
          <w:szCs w:val="30"/>
        </w:rPr>
      </w:pPr>
    </w:p>
    <w:p w14:paraId="05EF7D66">
      <w:pPr>
        <w:pStyle w:val="2"/>
        <w:spacing w:line="246" w:lineRule="auto"/>
        <w:rPr>
          <w:rFonts w:hint="eastAsia"/>
          <w:sz w:val="30"/>
          <w:szCs w:val="30"/>
        </w:rPr>
      </w:pPr>
      <w:r>
        <w:rPr>
          <w:rFonts w:hint="eastAsia"/>
          <w:sz w:val="30"/>
          <w:szCs w:val="30"/>
        </w:rPr>
        <w:t>盖印是将印上的图像印在被盖印的物件上，藉此我们既向收信人保证其作者，也更强有力地证实信件或遗嘱的内容，使他对事情的真实性毫不怀疑。</w:t>
      </w:r>
    </w:p>
    <w:p w14:paraId="0FE3BD8F">
      <w:pPr>
        <w:pStyle w:val="2"/>
        <w:spacing w:line="246" w:lineRule="auto"/>
        <w:rPr>
          <w:rFonts w:hint="eastAsia"/>
          <w:sz w:val="30"/>
          <w:szCs w:val="30"/>
        </w:rPr>
      </w:pPr>
    </w:p>
    <w:p w14:paraId="75B24642">
      <w:pPr>
        <w:pStyle w:val="2"/>
        <w:spacing w:line="246" w:lineRule="auto"/>
        <w:rPr>
          <w:rFonts w:hint="eastAsia"/>
          <w:sz w:val="30"/>
          <w:szCs w:val="30"/>
        </w:rPr>
      </w:pPr>
      <w:r>
        <w:rPr>
          <w:rFonts w:hint="eastAsia"/>
          <w:sz w:val="30"/>
          <w:szCs w:val="30"/>
        </w:rPr>
        <w:t>This mystical sealing, therefore, by the seal of the Spirit, consists in the effectual communication of that divine light, purity, holiness, righteousness, goodness, blessedness, and joy which are found in the Holy Spirit; of which the first lines are drawn at the beginning of regeneration, and this is the writing on the heart by the Spirit.</w:t>
      </w:r>
    </w:p>
    <w:p w14:paraId="0C0AE9E0">
      <w:pPr>
        <w:pStyle w:val="2"/>
        <w:spacing w:line="246" w:lineRule="auto"/>
        <w:rPr>
          <w:rFonts w:hint="eastAsia"/>
          <w:sz w:val="30"/>
          <w:szCs w:val="30"/>
        </w:rPr>
      </w:pPr>
    </w:p>
    <w:p w14:paraId="06C47068">
      <w:pPr>
        <w:pStyle w:val="2"/>
        <w:spacing w:line="246" w:lineRule="auto"/>
        <w:rPr>
          <w:rFonts w:hint="eastAsia"/>
          <w:sz w:val="30"/>
          <w:szCs w:val="30"/>
        </w:rPr>
      </w:pPr>
      <w:r>
        <w:rPr>
          <w:rFonts w:hint="eastAsia"/>
          <w:sz w:val="30"/>
          <w:szCs w:val="30"/>
        </w:rPr>
        <w:t>因此，这种藉着圣灵印记的奥秘盖印，在于有效传递那在圣灵里所发现的神圣之光、纯洁、圣洁、公义、良善、福乐和喜乐；其最初的轮廓在重生开始时勾画出来，这就是圣灵在心上书写。</w:t>
      </w:r>
    </w:p>
    <w:p w14:paraId="23FE318E">
      <w:pPr>
        <w:pStyle w:val="2"/>
        <w:spacing w:line="246" w:lineRule="auto"/>
        <w:rPr>
          <w:rFonts w:hint="eastAsia"/>
          <w:sz w:val="30"/>
          <w:szCs w:val="30"/>
        </w:rPr>
      </w:pPr>
    </w:p>
    <w:p w14:paraId="4801E415">
      <w:pPr>
        <w:pStyle w:val="2"/>
        <w:spacing w:line="246" w:lineRule="auto"/>
        <w:rPr>
          <w:rFonts w:hint="eastAsia"/>
          <w:sz w:val="30"/>
          <w:szCs w:val="30"/>
        </w:rPr>
      </w:pPr>
      <w:r>
        <w:rPr>
          <w:rFonts w:hint="eastAsia"/>
          <w:sz w:val="30"/>
          <w:szCs w:val="30"/>
        </w:rPr>
        <w:t>But after faith in Christ comes to be strong and operative, all these things are confirmed, strengthened, increased, and more deeply imprinted by the same Spirit; and in this deeper impression consists the sealing, by the view and sense of which believers have assurance that they are the children of God.</w:t>
      </w:r>
    </w:p>
    <w:p w14:paraId="7EF9FA39">
      <w:pPr>
        <w:pStyle w:val="2"/>
        <w:spacing w:line="246" w:lineRule="auto"/>
        <w:rPr>
          <w:rFonts w:hint="eastAsia"/>
          <w:sz w:val="30"/>
          <w:szCs w:val="30"/>
        </w:rPr>
      </w:pPr>
    </w:p>
    <w:p w14:paraId="34D418FB">
      <w:pPr>
        <w:pStyle w:val="2"/>
        <w:spacing w:line="246" w:lineRule="auto"/>
        <w:rPr>
          <w:sz w:val="30"/>
          <w:szCs w:val="30"/>
        </w:rPr>
      </w:pPr>
      <w:r>
        <w:rPr>
          <w:rFonts w:hint="eastAsia"/>
          <w:sz w:val="30"/>
          <w:szCs w:val="30"/>
        </w:rPr>
        <w:t>但是，当对基督的信心变得坚固而有效时，所有这些事物都由同一位圣灵得到证实、加强、增加和更深刻地印记；这种更深刻的印记就是盖印，藉着对此的看见和感觉，信徒确信他们是神的儿女。</w:t>
      </w:r>
    </w:p>
    <w:p w14:paraId="2C241CF8">
      <w:pPr>
        <w:pStyle w:val="2"/>
        <w:spacing w:line="246" w:lineRule="auto"/>
        <w:rPr>
          <w:sz w:val="30"/>
          <w:szCs w:val="30"/>
        </w:rPr>
      </w:pPr>
    </w:p>
    <w:p w14:paraId="53EE71F9">
      <w:pPr>
        <w:pStyle w:val="2"/>
        <w:spacing w:line="246" w:lineRule="auto"/>
        <w:rPr>
          <w:sz w:val="30"/>
          <w:szCs w:val="30"/>
        </w:rPr>
      </w:pPr>
    </w:p>
    <w:p w14:paraId="2F7063AA">
      <w:pPr>
        <w:pStyle w:val="2"/>
        <w:spacing w:line="247" w:lineRule="auto"/>
        <w:rPr>
          <w:sz w:val="30"/>
          <w:szCs w:val="30"/>
        </w:rPr>
      </w:pPr>
    </w:p>
    <w:p w14:paraId="45DD22D0">
      <w:pPr>
        <w:pStyle w:val="2"/>
        <w:spacing w:line="289" w:lineRule="auto"/>
        <w:rPr>
          <w:rFonts w:hint="eastAsia"/>
          <w:sz w:val="30"/>
          <w:szCs w:val="30"/>
        </w:rPr>
      </w:pPr>
      <w:r>
        <w:rPr>
          <w:rFonts w:hint="eastAsia"/>
          <w:sz w:val="30"/>
          <w:szCs w:val="30"/>
        </w:rPr>
        <w:t>XXXV. Moreover, this sealing of the Spirit is a proof of the unshaken steadiness of believers, for the apostle himself with good reason, joins their establishment with this sealing, 2 Cor. 1:21, 22. "He which stablisheth us with you in Christ, and hath anointed us, is God; who hath also sealed us."</w:t>
      </w:r>
    </w:p>
    <w:p w14:paraId="364E6B9E">
      <w:pPr>
        <w:pStyle w:val="2"/>
        <w:spacing w:line="289" w:lineRule="auto"/>
        <w:rPr>
          <w:rFonts w:hint="eastAsia"/>
          <w:sz w:val="30"/>
          <w:szCs w:val="30"/>
        </w:rPr>
      </w:pPr>
    </w:p>
    <w:p w14:paraId="302D10D1">
      <w:pPr>
        <w:pStyle w:val="2"/>
        <w:spacing w:line="289" w:lineRule="auto"/>
        <w:rPr>
          <w:rFonts w:hint="eastAsia"/>
          <w:sz w:val="30"/>
          <w:szCs w:val="30"/>
        </w:rPr>
      </w:pPr>
      <w:r>
        <w:rPr>
          <w:rFonts w:hint="eastAsia"/>
          <w:sz w:val="30"/>
          <w:szCs w:val="30"/>
        </w:rPr>
        <w:t>XXXV. 再者，这圣灵的印记是信徒不动摇之稳固的证明，因为使徒自己有充分的理由，将他们的坚固与这印记联系起来，哥林多后书1章21, 22节：“那在基督里坚固我们和你们，并且膏我们的就是神；祂又用印印了我们。”</w:t>
      </w:r>
    </w:p>
    <w:p w14:paraId="5D8DF783">
      <w:pPr>
        <w:pStyle w:val="2"/>
        <w:spacing w:line="289" w:lineRule="auto"/>
        <w:rPr>
          <w:rFonts w:hint="eastAsia"/>
          <w:sz w:val="30"/>
          <w:szCs w:val="30"/>
        </w:rPr>
      </w:pPr>
    </w:p>
    <w:p w14:paraId="6D47527A">
      <w:pPr>
        <w:pStyle w:val="2"/>
        <w:spacing w:line="289" w:lineRule="auto"/>
        <w:rPr>
          <w:rFonts w:hint="eastAsia"/>
          <w:sz w:val="30"/>
          <w:szCs w:val="30"/>
        </w:rPr>
      </w:pPr>
      <w:r>
        <w:rPr>
          <w:rFonts w:hint="eastAsia"/>
          <w:sz w:val="30"/>
          <w:szCs w:val="30"/>
        </w:rPr>
        <w:t>For, 1st, The promises of the eternal testament are confirmed and ratified to us by that seal.</w:t>
      </w:r>
    </w:p>
    <w:p w14:paraId="760995F2">
      <w:pPr>
        <w:pStyle w:val="2"/>
        <w:spacing w:line="289" w:lineRule="auto"/>
        <w:rPr>
          <w:rFonts w:hint="eastAsia"/>
          <w:sz w:val="30"/>
          <w:szCs w:val="30"/>
        </w:rPr>
      </w:pPr>
    </w:p>
    <w:p w14:paraId="466A8231">
      <w:pPr>
        <w:pStyle w:val="2"/>
        <w:spacing w:line="289" w:lineRule="auto"/>
        <w:rPr>
          <w:rFonts w:hint="eastAsia"/>
          <w:sz w:val="30"/>
          <w:szCs w:val="30"/>
        </w:rPr>
      </w:pPr>
      <w:r>
        <w:rPr>
          <w:rFonts w:hint="eastAsia"/>
          <w:sz w:val="30"/>
          <w:szCs w:val="30"/>
        </w:rPr>
        <w:t>因为，首先，永恒遗嘱的应许藉着那印记向我们证实并批准了。</w:t>
      </w:r>
    </w:p>
    <w:p w14:paraId="49FE38E0">
      <w:pPr>
        <w:pStyle w:val="2"/>
        <w:spacing w:line="289" w:lineRule="auto"/>
        <w:rPr>
          <w:rFonts w:hint="eastAsia"/>
          <w:sz w:val="30"/>
          <w:szCs w:val="30"/>
        </w:rPr>
      </w:pPr>
    </w:p>
    <w:p w14:paraId="3F6EE844">
      <w:pPr>
        <w:pStyle w:val="2"/>
        <w:spacing w:line="289" w:lineRule="auto"/>
        <w:rPr>
          <w:rFonts w:hint="eastAsia"/>
          <w:sz w:val="30"/>
          <w:szCs w:val="30"/>
        </w:rPr>
      </w:pPr>
      <w:r>
        <w:rPr>
          <w:rFonts w:hint="eastAsia"/>
          <w:sz w:val="30"/>
          <w:szCs w:val="30"/>
        </w:rPr>
        <w:t>The wonderful and almost incredible goodness of God shines forth in this matter.</w:t>
      </w:r>
    </w:p>
    <w:p w14:paraId="613651D7">
      <w:pPr>
        <w:pStyle w:val="2"/>
        <w:spacing w:line="289" w:lineRule="auto"/>
        <w:rPr>
          <w:rFonts w:hint="eastAsia"/>
          <w:sz w:val="30"/>
          <w:szCs w:val="30"/>
        </w:rPr>
      </w:pPr>
    </w:p>
    <w:p w14:paraId="279366AF">
      <w:pPr>
        <w:pStyle w:val="2"/>
        <w:spacing w:line="289" w:lineRule="auto"/>
        <w:rPr>
          <w:rFonts w:hint="eastAsia"/>
          <w:sz w:val="30"/>
          <w:szCs w:val="30"/>
        </w:rPr>
      </w:pPr>
      <w:r>
        <w:rPr>
          <w:rFonts w:hint="eastAsia"/>
          <w:sz w:val="30"/>
          <w:szCs w:val="30"/>
        </w:rPr>
        <w:t>神奇妙且几乎令人难以置信的良善在这件事上彰显出来。</w:t>
      </w:r>
    </w:p>
    <w:p w14:paraId="670F1631">
      <w:pPr>
        <w:pStyle w:val="2"/>
        <w:spacing w:line="289" w:lineRule="auto"/>
        <w:rPr>
          <w:rFonts w:hint="eastAsia"/>
          <w:sz w:val="30"/>
          <w:szCs w:val="30"/>
        </w:rPr>
      </w:pPr>
    </w:p>
    <w:p w14:paraId="17C0D03B">
      <w:pPr>
        <w:pStyle w:val="2"/>
        <w:spacing w:line="289" w:lineRule="auto"/>
        <w:rPr>
          <w:rFonts w:hint="eastAsia"/>
          <w:sz w:val="30"/>
          <w:szCs w:val="30"/>
        </w:rPr>
      </w:pPr>
      <w:r>
        <w:rPr>
          <w:rFonts w:hint="eastAsia"/>
          <w:sz w:val="30"/>
          <w:szCs w:val="30"/>
        </w:rPr>
        <w:t>He not only promises the elect, that he will never depart from them, but will so order it, that they shall never depart from him.</w:t>
      </w:r>
    </w:p>
    <w:p w14:paraId="7D8DA098">
      <w:pPr>
        <w:pStyle w:val="2"/>
        <w:spacing w:line="289" w:lineRule="auto"/>
        <w:rPr>
          <w:rFonts w:hint="eastAsia"/>
          <w:sz w:val="30"/>
          <w:szCs w:val="30"/>
        </w:rPr>
      </w:pPr>
    </w:p>
    <w:p w14:paraId="1C3EEB7C">
      <w:pPr>
        <w:pStyle w:val="2"/>
        <w:spacing w:line="289" w:lineRule="auto"/>
        <w:rPr>
          <w:rFonts w:hint="eastAsia"/>
          <w:sz w:val="30"/>
          <w:szCs w:val="30"/>
        </w:rPr>
      </w:pPr>
      <w:r>
        <w:rPr>
          <w:rFonts w:hint="eastAsia"/>
          <w:sz w:val="30"/>
          <w:szCs w:val="30"/>
        </w:rPr>
        <w:t>祂不仅应许选民，祂永不离开他们，而且会如此安排，使他们永不离开祂。</w:t>
      </w:r>
    </w:p>
    <w:p w14:paraId="1B95AF38">
      <w:pPr>
        <w:pStyle w:val="2"/>
        <w:spacing w:line="289" w:lineRule="auto"/>
        <w:rPr>
          <w:rFonts w:hint="eastAsia"/>
          <w:sz w:val="30"/>
          <w:szCs w:val="30"/>
        </w:rPr>
      </w:pPr>
    </w:p>
    <w:p w14:paraId="7F2ACD20">
      <w:pPr>
        <w:pStyle w:val="2"/>
        <w:spacing w:line="289" w:lineRule="auto"/>
        <w:rPr>
          <w:rFonts w:hint="eastAsia"/>
          <w:sz w:val="30"/>
          <w:szCs w:val="30"/>
        </w:rPr>
      </w:pPr>
      <w:r>
        <w:rPr>
          <w:rFonts w:hint="eastAsia"/>
          <w:sz w:val="30"/>
          <w:szCs w:val="30"/>
        </w:rPr>
        <w:t>And he likewise ratifies the same in the sacred and inviolable writings of both testaments: but this is not all, for he also engraves the same promises, by the finger of his Spirit, on the hearts of the elect.</w:t>
      </w:r>
    </w:p>
    <w:p w14:paraId="46D5E8D4">
      <w:pPr>
        <w:pStyle w:val="2"/>
        <w:spacing w:line="289" w:lineRule="auto"/>
        <w:rPr>
          <w:rFonts w:hint="eastAsia"/>
          <w:sz w:val="30"/>
          <w:szCs w:val="30"/>
        </w:rPr>
      </w:pPr>
    </w:p>
    <w:p w14:paraId="2B1E0137">
      <w:pPr>
        <w:pStyle w:val="2"/>
        <w:spacing w:line="289" w:lineRule="auto"/>
        <w:rPr>
          <w:rFonts w:hint="eastAsia"/>
          <w:sz w:val="30"/>
          <w:szCs w:val="30"/>
        </w:rPr>
      </w:pPr>
      <w:r>
        <w:rPr>
          <w:rFonts w:hint="eastAsia"/>
          <w:sz w:val="30"/>
          <w:szCs w:val="30"/>
        </w:rPr>
        <w:t>祂同样在两约神圣不可侵犯的经文中批准了此事：但这还不是全部，因为祂也藉着祂圣灵的指头，将同样的应许刻在选民的心上。</w:t>
      </w:r>
    </w:p>
    <w:p w14:paraId="24AD5767">
      <w:pPr>
        <w:pStyle w:val="2"/>
        <w:spacing w:line="289" w:lineRule="auto"/>
        <w:rPr>
          <w:rFonts w:hint="eastAsia"/>
          <w:sz w:val="30"/>
          <w:szCs w:val="30"/>
        </w:rPr>
      </w:pPr>
    </w:p>
    <w:p w14:paraId="08C6B9AA">
      <w:pPr>
        <w:pStyle w:val="2"/>
        <w:spacing w:line="289" w:lineRule="auto"/>
        <w:rPr>
          <w:rFonts w:hint="eastAsia"/>
          <w:sz w:val="30"/>
          <w:szCs w:val="30"/>
        </w:rPr>
      </w:pPr>
      <w:r>
        <w:rPr>
          <w:rFonts w:hint="eastAsia"/>
          <w:sz w:val="30"/>
          <w:szCs w:val="30"/>
        </w:rPr>
        <w:t>Nor does he stop here: but he adds the seal of the same Spirit whereby they are assured, in the highest degree, of the donation of these excellent promises.</w:t>
      </w:r>
    </w:p>
    <w:p w14:paraId="4DAED86D">
      <w:pPr>
        <w:pStyle w:val="2"/>
        <w:spacing w:line="289" w:lineRule="auto"/>
        <w:rPr>
          <w:rFonts w:hint="eastAsia"/>
          <w:sz w:val="30"/>
          <w:szCs w:val="30"/>
        </w:rPr>
      </w:pPr>
    </w:p>
    <w:p w14:paraId="1ADAA6A3">
      <w:pPr>
        <w:pStyle w:val="2"/>
        <w:spacing w:line="289" w:lineRule="auto"/>
        <w:rPr>
          <w:rFonts w:hint="eastAsia"/>
          <w:sz w:val="30"/>
          <w:szCs w:val="30"/>
        </w:rPr>
      </w:pPr>
      <w:r>
        <w:rPr>
          <w:rFonts w:hint="eastAsia"/>
          <w:sz w:val="30"/>
          <w:szCs w:val="30"/>
        </w:rPr>
        <w:t>祂也不止于此：祂还加上了同一位圣灵的印记，藉此他们被最高程度地确证了这些卓越应许的赐予。</w:t>
      </w:r>
    </w:p>
    <w:p w14:paraId="5D98B82C">
      <w:pPr>
        <w:pStyle w:val="2"/>
        <w:spacing w:line="289" w:lineRule="auto"/>
        <w:rPr>
          <w:rFonts w:hint="eastAsia"/>
          <w:sz w:val="30"/>
          <w:szCs w:val="30"/>
        </w:rPr>
      </w:pPr>
    </w:p>
    <w:p w14:paraId="0DAF4524">
      <w:pPr>
        <w:pStyle w:val="2"/>
        <w:spacing w:line="289" w:lineRule="auto"/>
        <w:rPr>
          <w:rFonts w:hint="eastAsia"/>
          <w:sz w:val="30"/>
          <w:szCs w:val="30"/>
        </w:rPr>
      </w:pPr>
      <w:r>
        <w:rPr>
          <w:rFonts w:hint="eastAsia"/>
          <w:sz w:val="30"/>
          <w:szCs w:val="30"/>
        </w:rPr>
        <w:t>2dly, This sealing denotes a firm and indelible impression of the graces of the Holy Spirit.</w:t>
      </w:r>
    </w:p>
    <w:p w14:paraId="5BF55A53">
      <w:pPr>
        <w:pStyle w:val="2"/>
        <w:spacing w:line="289" w:lineRule="auto"/>
        <w:rPr>
          <w:rFonts w:hint="eastAsia"/>
          <w:sz w:val="30"/>
          <w:szCs w:val="30"/>
        </w:rPr>
      </w:pPr>
    </w:p>
    <w:p w14:paraId="51AB20C1">
      <w:pPr>
        <w:pStyle w:val="2"/>
        <w:spacing w:line="289" w:lineRule="auto"/>
        <w:rPr>
          <w:rFonts w:hint="eastAsia"/>
          <w:sz w:val="30"/>
          <w:szCs w:val="30"/>
        </w:rPr>
      </w:pPr>
      <w:r>
        <w:rPr>
          <w:rFonts w:hint="eastAsia"/>
          <w:sz w:val="30"/>
          <w:szCs w:val="30"/>
        </w:rPr>
        <w:t>其次，这印记表示圣灵恩典坚定而不可磨灭的印记。</w:t>
      </w:r>
    </w:p>
    <w:p w14:paraId="243BA759">
      <w:pPr>
        <w:pStyle w:val="2"/>
        <w:spacing w:line="289" w:lineRule="auto"/>
        <w:rPr>
          <w:rFonts w:hint="eastAsia"/>
          <w:sz w:val="30"/>
          <w:szCs w:val="30"/>
        </w:rPr>
      </w:pPr>
    </w:p>
    <w:p w14:paraId="77171E38">
      <w:pPr>
        <w:pStyle w:val="2"/>
        <w:spacing w:line="289" w:lineRule="auto"/>
        <w:rPr>
          <w:rFonts w:hint="eastAsia"/>
          <w:sz w:val="30"/>
          <w:szCs w:val="30"/>
        </w:rPr>
      </w:pPr>
      <w:r>
        <w:rPr>
          <w:rFonts w:hint="eastAsia"/>
          <w:sz w:val="30"/>
          <w:szCs w:val="30"/>
        </w:rPr>
        <w:t>For who can efface God's own seal, which he has appended to his eternal testament, and deeply impressed on the hearts of his people?</w:t>
      </w:r>
    </w:p>
    <w:p w14:paraId="72189F92">
      <w:pPr>
        <w:pStyle w:val="2"/>
        <w:spacing w:line="289" w:lineRule="auto"/>
        <w:rPr>
          <w:rFonts w:hint="eastAsia"/>
          <w:sz w:val="30"/>
          <w:szCs w:val="30"/>
        </w:rPr>
      </w:pPr>
    </w:p>
    <w:p w14:paraId="5EF7F91D">
      <w:pPr>
        <w:pStyle w:val="2"/>
        <w:spacing w:line="289" w:lineRule="auto"/>
        <w:rPr>
          <w:rFonts w:hint="eastAsia"/>
          <w:sz w:val="30"/>
          <w:szCs w:val="30"/>
        </w:rPr>
      </w:pPr>
      <w:r>
        <w:rPr>
          <w:rFonts w:hint="eastAsia"/>
          <w:sz w:val="30"/>
          <w:szCs w:val="30"/>
        </w:rPr>
        <w:t>因为谁能涂抹神自己的印记呢？这印记是祂附加在祂永恒遗嘱上的，并深深地印在祂子民的心上。</w:t>
      </w:r>
    </w:p>
    <w:p w14:paraId="264896DE">
      <w:pPr>
        <w:pStyle w:val="2"/>
        <w:spacing w:line="289" w:lineRule="auto"/>
        <w:rPr>
          <w:rFonts w:hint="eastAsia"/>
          <w:sz w:val="30"/>
          <w:szCs w:val="30"/>
        </w:rPr>
      </w:pPr>
    </w:p>
    <w:p w14:paraId="2DD40384">
      <w:pPr>
        <w:pStyle w:val="2"/>
        <w:spacing w:line="289" w:lineRule="auto"/>
        <w:rPr>
          <w:rFonts w:hint="eastAsia"/>
          <w:sz w:val="30"/>
          <w:szCs w:val="30"/>
        </w:rPr>
      </w:pPr>
      <w:r>
        <w:rPr>
          <w:rFonts w:hint="eastAsia"/>
          <w:sz w:val="30"/>
          <w:szCs w:val="30"/>
        </w:rPr>
        <w:t>3dly, By this sealing, the sealed are rendered inviolable or sacred: thereby God declares that they are his peculiar property, which he will never suffer to be alienated, Rev. 7:3.</w:t>
      </w:r>
    </w:p>
    <w:p w14:paraId="7DA9A4A7">
      <w:pPr>
        <w:pStyle w:val="2"/>
        <w:spacing w:line="289" w:lineRule="auto"/>
        <w:rPr>
          <w:rFonts w:hint="eastAsia"/>
          <w:sz w:val="30"/>
          <w:szCs w:val="30"/>
        </w:rPr>
      </w:pPr>
    </w:p>
    <w:p w14:paraId="4185F2D5">
      <w:pPr>
        <w:pStyle w:val="2"/>
        <w:spacing w:line="289" w:lineRule="auto"/>
        <w:rPr>
          <w:rFonts w:hint="eastAsia"/>
          <w:sz w:val="30"/>
          <w:szCs w:val="30"/>
        </w:rPr>
      </w:pPr>
      <w:r>
        <w:rPr>
          <w:rFonts w:hint="eastAsia"/>
          <w:sz w:val="30"/>
          <w:szCs w:val="30"/>
        </w:rPr>
        <w:t>第三，藉着这印记，受印者变得不可侵犯或神圣：藉此神宣告他们是祂特有的产业，祂永不容许其被夺去，启示录7章3节。</w:t>
      </w:r>
    </w:p>
    <w:p w14:paraId="0FF1EB8F">
      <w:pPr>
        <w:pStyle w:val="2"/>
        <w:spacing w:line="289" w:lineRule="auto"/>
        <w:rPr>
          <w:rFonts w:hint="eastAsia"/>
          <w:sz w:val="30"/>
          <w:szCs w:val="30"/>
        </w:rPr>
      </w:pPr>
    </w:p>
    <w:p w14:paraId="42BFC040">
      <w:pPr>
        <w:pStyle w:val="2"/>
        <w:spacing w:line="289" w:lineRule="auto"/>
        <w:rPr>
          <w:rFonts w:hint="eastAsia"/>
          <w:sz w:val="30"/>
          <w:szCs w:val="30"/>
        </w:rPr>
      </w:pPr>
      <w:r>
        <w:rPr>
          <w:rFonts w:hint="eastAsia"/>
          <w:sz w:val="30"/>
          <w:szCs w:val="30"/>
        </w:rPr>
        <w:t>XXXVI. We cannot here omit that remarkable passage, 2 Tim. 2:19: "Nevertheless the foundation of God standeth sure, having this seal, The Lord knoweth them that are his; and let every one that nameth the name of Christ depart from iniquity."</w:t>
      </w:r>
    </w:p>
    <w:p w14:paraId="294C5408">
      <w:pPr>
        <w:pStyle w:val="2"/>
        <w:spacing w:line="289" w:lineRule="auto"/>
        <w:rPr>
          <w:rFonts w:hint="eastAsia"/>
          <w:sz w:val="30"/>
          <w:szCs w:val="30"/>
        </w:rPr>
      </w:pPr>
    </w:p>
    <w:p w14:paraId="14AB2F64">
      <w:pPr>
        <w:pStyle w:val="2"/>
        <w:spacing w:line="289" w:lineRule="auto"/>
        <w:rPr>
          <w:rFonts w:hint="eastAsia"/>
          <w:sz w:val="30"/>
          <w:szCs w:val="30"/>
        </w:rPr>
      </w:pPr>
      <w:r>
        <w:rPr>
          <w:rFonts w:hint="eastAsia"/>
          <w:sz w:val="30"/>
          <w:szCs w:val="30"/>
        </w:rPr>
        <w:t>XXXVI. 我们在此不能忽略那段卓越的经文，提摩太后书2章19节：“然而，神坚固的根基立住了；上面有这印记说：‘主认识谁是祂的人’；又说：‘凡称呼主名的人总要离开不义。’”</w:t>
      </w:r>
    </w:p>
    <w:p w14:paraId="16F24F7B">
      <w:pPr>
        <w:pStyle w:val="2"/>
        <w:spacing w:line="289" w:lineRule="auto"/>
        <w:rPr>
          <w:rFonts w:hint="eastAsia"/>
          <w:sz w:val="30"/>
          <w:szCs w:val="30"/>
        </w:rPr>
      </w:pPr>
    </w:p>
    <w:p w14:paraId="763DEF8B">
      <w:pPr>
        <w:pStyle w:val="2"/>
        <w:spacing w:line="289" w:lineRule="auto"/>
        <w:rPr>
          <w:rFonts w:hint="eastAsia"/>
          <w:sz w:val="30"/>
          <w:szCs w:val="30"/>
        </w:rPr>
      </w:pPr>
      <w:r>
        <w:rPr>
          <w:rFonts w:hint="eastAsia"/>
          <w:sz w:val="30"/>
          <w:szCs w:val="30"/>
        </w:rPr>
        <w:t>Chrysostom, by the "sure foundation of God," understands, "These stedfast souls, who stand firm and immoveable."</w:t>
      </w:r>
    </w:p>
    <w:p w14:paraId="1CF88728">
      <w:pPr>
        <w:pStyle w:val="2"/>
        <w:spacing w:line="289" w:lineRule="auto"/>
        <w:rPr>
          <w:rFonts w:hint="eastAsia"/>
          <w:sz w:val="30"/>
          <w:szCs w:val="30"/>
        </w:rPr>
      </w:pPr>
    </w:p>
    <w:p w14:paraId="059ECEFB">
      <w:pPr>
        <w:pStyle w:val="2"/>
        <w:spacing w:line="289" w:lineRule="auto"/>
        <w:rPr>
          <w:rFonts w:hint="eastAsia"/>
          <w:sz w:val="30"/>
          <w:szCs w:val="30"/>
        </w:rPr>
      </w:pPr>
      <w:r>
        <w:rPr>
          <w:rFonts w:hint="eastAsia"/>
          <w:sz w:val="30"/>
          <w:szCs w:val="30"/>
        </w:rPr>
        <w:t>屈梭多模（Chrysostom）将“神坚固的根基”理解为“这些坚固的灵魂，他们坚定不移。”</w:t>
      </w:r>
    </w:p>
    <w:p w14:paraId="2FE74BBC">
      <w:pPr>
        <w:pStyle w:val="2"/>
        <w:spacing w:line="289" w:lineRule="auto"/>
        <w:rPr>
          <w:rFonts w:hint="eastAsia"/>
          <w:sz w:val="30"/>
          <w:szCs w:val="30"/>
        </w:rPr>
      </w:pPr>
    </w:p>
    <w:p w14:paraId="286B572E">
      <w:pPr>
        <w:pStyle w:val="2"/>
        <w:spacing w:line="289" w:lineRule="auto"/>
        <w:rPr>
          <w:rFonts w:hint="eastAsia"/>
          <w:sz w:val="30"/>
          <w:szCs w:val="30"/>
        </w:rPr>
      </w:pPr>
      <w:r>
        <w:rPr>
          <w:rFonts w:hint="eastAsia"/>
          <w:sz w:val="30"/>
          <w:szCs w:val="30"/>
        </w:rPr>
        <w:t>Which exposition is suitable both to this context and to the language of Scripture.</w:t>
      </w:r>
    </w:p>
    <w:p w14:paraId="0AAD7CB9">
      <w:pPr>
        <w:pStyle w:val="2"/>
        <w:spacing w:line="289" w:lineRule="auto"/>
        <w:rPr>
          <w:rFonts w:hint="eastAsia"/>
          <w:sz w:val="30"/>
          <w:szCs w:val="30"/>
        </w:rPr>
      </w:pPr>
    </w:p>
    <w:p w14:paraId="38C8EDAD">
      <w:pPr>
        <w:pStyle w:val="2"/>
        <w:spacing w:line="289" w:lineRule="auto"/>
        <w:rPr>
          <w:rFonts w:hint="eastAsia"/>
          <w:sz w:val="30"/>
          <w:szCs w:val="30"/>
        </w:rPr>
      </w:pPr>
      <w:r>
        <w:rPr>
          <w:rFonts w:hint="eastAsia"/>
          <w:sz w:val="30"/>
          <w:szCs w:val="30"/>
        </w:rPr>
        <w:t>这种解释既适合此上下文，也适合圣经的语言。</w:t>
      </w:r>
    </w:p>
    <w:p w14:paraId="71E2AFD1">
      <w:pPr>
        <w:pStyle w:val="2"/>
        <w:spacing w:line="289" w:lineRule="auto"/>
        <w:rPr>
          <w:rFonts w:hint="eastAsia"/>
          <w:sz w:val="30"/>
          <w:szCs w:val="30"/>
        </w:rPr>
      </w:pPr>
    </w:p>
    <w:p w14:paraId="5139793A">
      <w:pPr>
        <w:pStyle w:val="2"/>
        <w:spacing w:line="289" w:lineRule="auto"/>
        <w:rPr>
          <w:rFonts w:hint="eastAsia"/>
          <w:sz w:val="30"/>
          <w:szCs w:val="30"/>
        </w:rPr>
      </w:pPr>
      <w:r>
        <w:rPr>
          <w:rFonts w:hint="eastAsia"/>
          <w:sz w:val="30"/>
          <w:szCs w:val="30"/>
        </w:rPr>
        <w:t>It is agreeable to this context: for the sure foundation of God is distinguished from those men, who suffered themselves to be drawn aside from the doctrine of the true faith, by the new doctrines and deliriums of deceivers, such as were Hymenæus and Philetus.</w:t>
      </w:r>
    </w:p>
    <w:p w14:paraId="24810B44">
      <w:pPr>
        <w:pStyle w:val="2"/>
        <w:spacing w:line="289" w:lineRule="auto"/>
        <w:rPr>
          <w:rFonts w:hint="eastAsia"/>
          <w:sz w:val="30"/>
          <w:szCs w:val="30"/>
        </w:rPr>
      </w:pPr>
    </w:p>
    <w:p w14:paraId="30E6C322">
      <w:pPr>
        <w:pStyle w:val="2"/>
        <w:spacing w:line="289" w:lineRule="auto"/>
        <w:rPr>
          <w:rFonts w:hint="eastAsia"/>
          <w:sz w:val="30"/>
          <w:szCs w:val="30"/>
        </w:rPr>
      </w:pPr>
      <w:r>
        <w:rPr>
          <w:rFonts w:hint="eastAsia"/>
          <w:sz w:val="30"/>
          <w:szCs w:val="30"/>
        </w:rPr>
        <w:t>它与此上下文相符：因为神坚固的根基与那些因欺骗者（如许米乃 (Hymenæus) 和腓理徒 (Philetus)）的新教义和迷惑而被引离真信仰教义的人有所区别。</w:t>
      </w:r>
    </w:p>
    <w:p w14:paraId="7B4C688E">
      <w:pPr>
        <w:pStyle w:val="2"/>
        <w:spacing w:line="289" w:lineRule="auto"/>
        <w:rPr>
          <w:rFonts w:hint="eastAsia"/>
          <w:sz w:val="30"/>
          <w:szCs w:val="30"/>
        </w:rPr>
      </w:pPr>
    </w:p>
    <w:p w14:paraId="453B8ABD">
      <w:pPr>
        <w:pStyle w:val="2"/>
        <w:spacing w:line="289" w:lineRule="auto"/>
        <w:rPr>
          <w:rFonts w:hint="eastAsia"/>
          <w:sz w:val="30"/>
          <w:szCs w:val="30"/>
        </w:rPr>
      </w:pPr>
      <w:r>
        <w:rPr>
          <w:rFonts w:hint="eastAsia"/>
          <w:sz w:val="30"/>
          <w:szCs w:val="30"/>
        </w:rPr>
        <w:t>And it is agreeable to the language of Scripture, where the believer is called "an עולם יסרד," a foundation of ages, or "an everlasting foundation," Prov. 10:15; and "a pillar in the temple of God, which shall go no more out," Rev. 3:12.</w:t>
      </w:r>
    </w:p>
    <w:p w14:paraId="6FDE6A94">
      <w:pPr>
        <w:pStyle w:val="2"/>
        <w:spacing w:line="289" w:lineRule="auto"/>
        <w:rPr>
          <w:rFonts w:hint="eastAsia"/>
          <w:sz w:val="30"/>
          <w:szCs w:val="30"/>
        </w:rPr>
      </w:pPr>
    </w:p>
    <w:p w14:paraId="2D204587">
      <w:pPr>
        <w:pStyle w:val="2"/>
        <w:spacing w:line="289" w:lineRule="auto"/>
        <w:rPr>
          <w:rFonts w:hint="eastAsia"/>
          <w:sz w:val="30"/>
          <w:szCs w:val="30"/>
        </w:rPr>
      </w:pPr>
      <w:r>
        <w:rPr>
          <w:rFonts w:hint="eastAsia"/>
          <w:sz w:val="30"/>
          <w:szCs w:val="30"/>
        </w:rPr>
        <w:t>它也与圣经的语言相符，圣经称信徒为“עולם יסוד (yesod olam，世代的根基)”或“永久的根基”，箴言10章25节（原文为10:15，应为10:25）；并称其为“神殿中的柱子，永不再出去”，启示录3章12节。</w:t>
      </w:r>
    </w:p>
    <w:p w14:paraId="6471EFF3">
      <w:pPr>
        <w:pStyle w:val="2"/>
        <w:spacing w:line="289" w:lineRule="auto"/>
        <w:rPr>
          <w:rFonts w:hint="eastAsia"/>
          <w:sz w:val="30"/>
          <w:szCs w:val="30"/>
        </w:rPr>
      </w:pPr>
    </w:p>
    <w:p w14:paraId="75DDCCA4">
      <w:pPr>
        <w:pStyle w:val="2"/>
        <w:spacing w:line="289" w:lineRule="auto"/>
        <w:rPr>
          <w:rFonts w:hint="eastAsia"/>
          <w:sz w:val="30"/>
          <w:szCs w:val="30"/>
        </w:rPr>
      </w:pPr>
      <w:r>
        <w:rPr>
          <w:rFonts w:hint="eastAsia"/>
          <w:sz w:val="30"/>
          <w:szCs w:val="30"/>
        </w:rPr>
        <w:t>To this also might be referred, Isa. 28:16, where Christ is called יקרת פנת מוסד מוסד which may be translated "a precious corner (corner stone) of the surest foundation."</w:t>
      </w:r>
    </w:p>
    <w:p w14:paraId="2BBB2902">
      <w:pPr>
        <w:pStyle w:val="2"/>
        <w:spacing w:line="289" w:lineRule="auto"/>
        <w:rPr>
          <w:rFonts w:hint="eastAsia"/>
          <w:sz w:val="30"/>
          <w:szCs w:val="30"/>
        </w:rPr>
      </w:pPr>
    </w:p>
    <w:p w14:paraId="66FE77AC">
      <w:pPr>
        <w:pStyle w:val="2"/>
        <w:spacing w:line="289" w:lineRule="auto"/>
        <w:rPr>
          <w:rFonts w:hint="eastAsia"/>
          <w:sz w:val="30"/>
          <w:szCs w:val="30"/>
        </w:rPr>
      </w:pPr>
      <w:r>
        <w:rPr>
          <w:rFonts w:hint="eastAsia"/>
          <w:sz w:val="30"/>
          <w:szCs w:val="30"/>
        </w:rPr>
        <w:t>对此也可以参考以赛亚书28章16节，那里称基督为 יִקְרַת פִּנַּת מוּסָד מוּסָד (pinnat yikrat musad musad)，可以翻译为“最坚固根基的宝贵房角石”。</w:t>
      </w:r>
    </w:p>
    <w:p w14:paraId="68A7A198">
      <w:pPr>
        <w:pStyle w:val="2"/>
        <w:spacing w:line="289" w:lineRule="auto"/>
        <w:rPr>
          <w:rFonts w:hint="eastAsia"/>
          <w:sz w:val="30"/>
          <w:szCs w:val="30"/>
        </w:rPr>
      </w:pPr>
    </w:p>
    <w:p w14:paraId="7D979760">
      <w:pPr>
        <w:pStyle w:val="2"/>
        <w:spacing w:line="289" w:lineRule="auto"/>
        <w:rPr>
          <w:rFonts w:hint="eastAsia"/>
          <w:sz w:val="30"/>
          <w:szCs w:val="30"/>
        </w:rPr>
      </w:pPr>
      <w:r>
        <w:rPr>
          <w:rFonts w:hint="eastAsia"/>
          <w:sz w:val="30"/>
          <w:szCs w:val="30"/>
        </w:rPr>
        <w:t>For, Christ is the corner-stone of his church, which, being built upon a rock, has the surest foundation; therefore the church of the faithful is the foundation.</w:t>
      </w:r>
    </w:p>
    <w:p w14:paraId="7D32D507">
      <w:pPr>
        <w:pStyle w:val="2"/>
        <w:spacing w:line="289" w:lineRule="auto"/>
        <w:rPr>
          <w:rFonts w:hint="eastAsia"/>
          <w:sz w:val="30"/>
          <w:szCs w:val="30"/>
        </w:rPr>
      </w:pPr>
    </w:p>
    <w:p w14:paraId="1431E613">
      <w:pPr>
        <w:pStyle w:val="2"/>
        <w:spacing w:line="289" w:lineRule="auto"/>
        <w:rPr>
          <w:rFonts w:hint="eastAsia"/>
          <w:sz w:val="30"/>
          <w:szCs w:val="30"/>
        </w:rPr>
      </w:pPr>
      <w:r>
        <w:rPr>
          <w:rFonts w:hint="eastAsia"/>
          <w:sz w:val="30"/>
          <w:szCs w:val="30"/>
        </w:rPr>
        <w:t>因为，基督是祂教会的房角石，这教会建造在磐石上，拥有最坚固的根基；因此信徒的教会就是根基。</w:t>
      </w:r>
    </w:p>
    <w:p w14:paraId="756C309D">
      <w:pPr>
        <w:pStyle w:val="2"/>
        <w:spacing w:line="289" w:lineRule="auto"/>
        <w:rPr>
          <w:rFonts w:hint="eastAsia"/>
          <w:sz w:val="30"/>
          <w:szCs w:val="30"/>
        </w:rPr>
      </w:pPr>
    </w:p>
    <w:p w14:paraId="3C280587">
      <w:pPr>
        <w:pStyle w:val="2"/>
        <w:spacing w:line="289" w:lineRule="auto"/>
        <w:rPr>
          <w:rFonts w:hint="eastAsia"/>
          <w:sz w:val="30"/>
          <w:szCs w:val="30"/>
        </w:rPr>
      </w:pPr>
      <w:r>
        <w:rPr>
          <w:rFonts w:hint="eastAsia"/>
          <w:sz w:val="30"/>
          <w:szCs w:val="30"/>
        </w:rPr>
        <w:t>And as none but God can lay such a firm foundation, it is therefore called "the foundation of God."</w:t>
      </w:r>
    </w:p>
    <w:p w14:paraId="5E13B8B6">
      <w:pPr>
        <w:pStyle w:val="2"/>
        <w:spacing w:line="289" w:lineRule="auto"/>
        <w:rPr>
          <w:rFonts w:hint="eastAsia"/>
          <w:sz w:val="30"/>
          <w:szCs w:val="30"/>
        </w:rPr>
      </w:pPr>
    </w:p>
    <w:p w14:paraId="217DC276">
      <w:pPr>
        <w:pStyle w:val="2"/>
        <w:spacing w:line="289" w:lineRule="auto"/>
        <w:rPr>
          <w:rFonts w:hint="eastAsia"/>
          <w:sz w:val="30"/>
          <w:szCs w:val="30"/>
        </w:rPr>
      </w:pPr>
      <w:r>
        <w:rPr>
          <w:rFonts w:hint="eastAsia"/>
          <w:sz w:val="30"/>
          <w:szCs w:val="30"/>
        </w:rPr>
        <w:t>并且，因为只有神才能立下如此坚固的根基，所以它被称为“神的根基”。</w:t>
      </w:r>
    </w:p>
    <w:p w14:paraId="5F0153E9">
      <w:pPr>
        <w:pStyle w:val="2"/>
        <w:spacing w:line="289" w:lineRule="auto"/>
        <w:rPr>
          <w:rFonts w:hint="eastAsia"/>
          <w:sz w:val="30"/>
          <w:szCs w:val="30"/>
        </w:rPr>
      </w:pPr>
    </w:p>
    <w:p w14:paraId="5920D268">
      <w:pPr>
        <w:pStyle w:val="2"/>
        <w:spacing w:line="289" w:lineRule="auto"/>
        <w:rPr>
          <w:rFonts w:hint="eastAsia"/>
          <w:sz w:val="30"/>
          <w:szCs w:val="30"/>
        </w:rPr>
      </w:pPr>
      <w:r>
        <w:rPr>
          <w:rFonts w:hint="eastAsia"/>
          <w:sz w:val="30"/>
          <w:szCs w:val="30"/>
        </w:rPr>
        <w:t>"Ye are God's building," 1 Cor. 3:9.</w:t>
      </w:r>
    </w:p>
    <w:p w14:paraId="5F374B3C">
      <w:pPr>
        <w:pStyle w:val="2"/>
        <w:spacing w:line="289" w:lineRule="auto"/>
        <w:rPr>
          <w:rFonts w:hint="eastAsia"/>
          <w:sz w:val="30"/>
          <w:szCs w:val="30"/>
        </w:rPr>
      </w:pPr>
    </w:p>
    <w:p w14:paraId="1D8BBF92">
      <w:pPr>
        <w:pStyle w:val="2"/>
        <w:spacing w:line="289" w:lineRule="auto"/>
        <w:rPr>
          <w:rFonts w:hint="eastAsia"/>
          <w:sz w:val="30"/>
          <w:szCs w:val="30"/>
        </w:rPr>
      </w:pPr>
      <w:r>
        <w:rPr>
          <w:rFonts w:hint="eastAsia"/>
          <w:sz w:val="30"/>
          <w:szCs w:val="30"/>
        </w:rPr>
        <w:t>“你们是神所建造的房屋”，哥林多前书3章9节。</w:t>
      </w:r>
    </w:p>
    <w:p w14:paraId="3AD2E5AA">
      <w:pPr>
        <w:pStyle w:val="2"/>
        <w:spacing w:line="289" w:lineRule="auto"/>
        <w:rPr>
          <w:rFonts w:hint="eastAsia"/>
          <w:sz w:val="30"/>
          <w:szCs w:val="30"/>
        </w:rPr>
      </w:pPr>
    </w:p>
    <w:p w14:paraId="7F2F8ABE">
      <w:pPr>
        <w:pStyle w:val="2"/>
        <w:spacing w:line="289" w:lineRule="auto"/>
        <w:rPr>
          <w:rFonts w:hint="eastAsia"/>
          <w:sz w:val="30"/>
          <w:szCs w:val="30"/>
        </w:rPr>
      </w:pPr>
      <w:r>
        <w:rPr>
          <w:rFonts w:hint="eastAsia"/>
          <w:sz w:val="30"/>
          <w:szCs w:val="30"/>
        </w:rPr>
        <w:t>That foundation of God stands sure, and unshaken against all temptations.</w:t>
      </w:r>
    </w:p>
    <w:p w14:paraId="17D43C9C">
      <w:pPr>
        <w:pStyle w:val="2"/>
        <w:spacing w:line="289" w:lineRule="auto"/>
        <w:rPr>
          <w:rFonts w:hint="eastAsia"/>
          <w:sz w:val="30"/>
          <w:szCs w:val="30"/>
        </w:rPr>
      </w:pPr>
    </w:p>
    <w:p w14:paraId="3CA106FB">
      <w:pPr>
        <w:pStyle w:val="2"/>
        <w:spacing w:line="289" w:lineRule="auto"/>
        <w:rPr>
          <w:rFonts w:hint="eastAsia"/>
          <w:sz w:val="30"/>
          <w:szCs w:val="30"/>
        </w:rPr>
      </w:pPr>
      <w:r>
        <w:rPr>
          <w:rFonts w:hint="eastAsia"/>
          <w:sz w:val="30"/>
          <w:szCs w:val="30"/>
        </w:rPr>
        <w:t>神的那根基坚固，在一切试探中不动摇。</w:t>
      </w:r>
    </w:p>
    <w:p w14:paraId="67DA96B8">
      <w:pPr>
        <w:pStyle w:val="2"/>
        <w:spacing w:line="289" w:lineRule="auto"/>
        <w:rPr>
          <w:rFonts w:hint="eastAsia"/>
          <w:sz w:val="30"/>
          <w:szCs w:val="30"/>
        </w:rPr>
      </w:pPr>
    </w:p>
    <w:p w14:paraId="7162E930">
      <w:pPr>
        <w:pStyle w:val="2"/>
        <w:spacing w:line="289" w:lineRule="auto"/>
        <w:rPr>
          <w:rFonts w:hint="eastAsia"/>
          <w:sz w:val="30"/>
          <w:szCs w:val="30"/>
        </w:rPr>
      </w:pPr>
      <w:r>
        <w:rPr>
          <w:rFonts w:hint="eastAsia"/>
          <w:sz w:val="30"/>
          <w:szCs w:val="30"/>
        </w:rPr>
        <w:t>But what is the reason and cause of that stability?</w:t>
      </w:r>
    </w:p>
    <w:p w14:paraId="1E34CAE7">
      <w:pPr>
        <w:pStyle w:val="2"/>
        <w:spacing w:line="289" w:lineRule="auto"/>
        <w:rPr>
          <w:rFonts w:hint="eastAsia"/>
          <w:sz w:val="30"/>
          <w:szCs w:val="30"/>
        </w:rPr>
      </w:pPr>
    </w:p>
    <w:p w14:paraId="68AB6C10">
      <w:pPr>
        <w:pStyle w:val="2"/>
        <w:spacing w:line="289" w:lineRule="auto"/>
        <w:rPr>
          <w:rFonts w:hint="eastAsia"/>
          <w:sz w:val="30"/>
          <w:szCs w:val="30"/>
        </w:rPr>
      </w:pPr>
      <w:r>
        <w:rPr>
          <w:rFonts w:hint="eastAsia"/>
          <w:sz w:val="30"/>
          <w:szCs w:val="30"/>
        </w:rPr>
        <w:t>但那稳固性的原因和缘由是什么呢？</w:t>
      </w:r>
    </w:p>
    <w:p w14:paraId="1B9774F5">
      <w:pPr>
        <w:pStyle w:val="2"/>
        <w:spacing w:line="289" w:lineRule="auto"/>
        <w:rPr>
          <w:rFonts w:hint="eastAsia"/>
          <w:sz w:val="30"/>
          <w:szCs w:val="30"/>
        </w:rPr>
      </w:pPr>
    </w:p>
    <w:p w14:paraId="67C1CD46">
      <w:pPr>
        <w:pStyle w:val="2"/>
        <w:spacing w:line="289" w:lineRule="auto"/>
        <w:rPr>
          <w:rFonts w:hint="eastAsia"/>
          <w:sz w:val="30"/>
          <w:szCs w:val="30"/>
        </w:rPr>
      </w:pPr>
      <w:r>
        <w:rPr>
          <w:rFonts w:hint="eastAsia"/>
          <w:sz w:val="30"/>
          <w:szCs w:val="30"/>
        </w:rPr>
        <w:t>Believers have it not of themselves, but from the seal of God: of which seal a two-fold use is here proposed, 1st, To set a mark on the elect, as those who are known to and beloved by God, and on whom he imprints characters, as his peculiar treasure which he highly esteems and choicely keeps, and as testimonies of his dominion and property: of this it is said, "The Lord knoweth them that are his."</w:t>
      </w:r>
    </w:p>
    <w:p w14:paraId="52B274A8">
      <w:pPr>
        <w:pStyle w:val="2"/>
        <w:spacing w:line="289" w:lineRule="auto"/>
        <w:rPr>
          <w:rFonts w:hint="eastAsia"/>
          <w:sz w:val="30"/>
          <w:szCs w:val="30"/>
        </w:rPr>
      </w:pPr>
    </w:p>
    <w:p w14:paraId="33C705C4">
      <w:pPr>
        <w:pStyle w:val="2"/>
        <w:spacing w:line="289" w:lineRule="auto"/>
        <w:rPr>
          <w:rFonts w:hint="eastAsia"/>
          <w:sz w:val="30"/>
          <w:szCs w:val="30"/>
        </w:rPr>
      </w:pPr>
      <w:r>
        <w:rPr>
          <w:rFonts w:hint="eastAsia"/>
          <w:sz w:val="30"/>
          <w:szCs w:val="30"/>
        </w:rPr>
        <w:t>信徒并非凭自己拥有它，而是来自神的印记：这里提出了这印记的双重用途，首先，在选民身上作记号，表明他们是为神所知并为神所爱的，神在他们身上印上特征，作为祂高度珍视并精心保守的特有珍宝，并作为祂统治权和所有权的见证：对此经上说：“主认识谁是祂的人。”</w:t>
      </w:r>
    </w:p>
    <w:p w14:paraId="41F0C731">
      <w:pPr>
        <w:pStyle w:val="2"/>
        <w:spacing w:line="289" w:lineRule="auto"/>
        <w:rPr>
          <w:rFonts w:hint="eastAsia"/>
          <w:sz w:val="30"/>
          <w:szCs w:val="30"/>
        </w:rPr>
      </w:pPr>
    </w:p>
    <w:p w14:paraId="1135768D">
      <w:pPr>
        <w:pStyle w:val="2"/>
        <w:spacing w:line="289" w:lineRule="auto"/>
        <w:rPr>
          <w:rFonts w:hint="eastAsia"/>
          <w:sz w:val="30"/>
          <w:szCs w:val="30"/>
        </w:rPr>
      </w:pPr>
      <w:r>
        <w:rPr>
          <w:rFonts w:hint="eastAsia"/>
          <w:sz w:val="30"/>
          <w:szCs w:val="30"/>
        </w:rPr>
        <w:t>2dly. To impress upon them the likeness of that holiness, which is in the seal, that is, in the Holy Spirit, whereby they are made to be diligently on their guard against iniquity and defection.</w:t>
      </w:r>
    </w:p>
    <w:p w14:paraId="48BC7605">
      <w:pPr>
        <w:pStyle w:val="2"/>
        <w:spacing w:line="289" w:lineRule="auto"/>
        <w:rPr>
          <w:rFonts w:hint="eastAsia"/>
          <w:sz w:val="30"/>
          <w:szCs w:val="30"/>
        </w:rPr>
      </w:pPr>
    </w:p>
    <w:p w14:paraId="4A752444">
      <w:pPr>
        <w:pStyle w:val="2"/>
        <w:spacing w:line="289" w:lineRule="auto"/>
        <w:rPr>
          <w:rFonts w:hint="eastAsia"/>
          <w:sz w:val="30"/>
          <w:szCs w:val="30"/>
        </w:rPr>
      </w:pPr>
      <w:r>
        <w:rPr>
          <w:rFonts w:hint="eastAsia"/>
          <w:sz w:val="30"/>
          <w:szCs w:val="30"/>
        </w:rPr>
        <w:t>其次，在他们身上印上那在印记里，也就是在圣灵里的圣洁的样式，藉此使他们殷勤防备不义和背道。</w:t>
      </w:r>
    </w:p>
    <w:p w14:paraId="206A658F">
      <w:pPr>
        <w:pStyle w:val="2"/>
        <w:spacing w:line="289" w:lineRule="auto"/>
        <w:rPr>
          <w:rFonts w:hint="eastAsia"/>
          <w:sz w:val="30"/>
          <w:szCs w:val="30"/>
        </w:rPr>
      </w:pPr>
    </w:p>
    <w:p w14:paraId="3AE0EF48">
      <w:pPr>
        <w:pStyle w:val="2"/>
        <w:spacing w:line="289" w:lineRule="auto"/>
        <w:rPr>
          <w:rFonts w:hint="eastAsia"/>
          <w:sz w:val="30"/>
          <w:szCs w:val="30"/>
        </w:rPr>
      </w:pPr>
      <w:r>
        <w:rPr>
          <w:rFonts w:hint="eastAsia"/>
          <w:sz w:val="30"/>
          <w:szCs w:val="30"/>
        </w:rPr>
        <w:t>To this purpose is the caution, "Let every one that nameth the name of Christ, depart from iniquity."</w:t>
      </w:r>
    </w:p>
    <w:p w14:paraId="2624EED4">
      <w:pPr>
        <w:pStyle w:val="2"/>
        <w:spacing w:line="289" w:lineRule="auto"/>
        <w:rPr>
          <w:rFonts w:hint="eastAsia"/>
          <w:sz w:val="30"/>
          <w:szCs w:val="30"/>
        </w:rPr>
      </w:pPr>
    </w:p>
    <w:p w14:paraId="56EB4BB8">
      <w:pPr>
        <w:pStyle w:val="2"/>
        <w:spacing w:line="289" w:lineRule="auto"/>
        <w:rPr>
          <w:rFonts w:hint="eastAsia"/>
          <w:sz w:val="30"/>
          <w:szCs w:val="30"/>
        </w:rPr>
      </w:pPr>
      <w:r>
        <w:rPr>
          <w:rFonts w:hint="eastAsia"/>
          <w:sz w:val="30"/>
          <w:szCs w:val="30"/>
        </w:rPr>
        <w:t>为此目的的警告是：“凡称呼基督之名的人，总要离开不义。”</w:t>
      </w:r>
    </w:p>
    <w:p w14:paraId="10D826FA">
      <w:pPr>
        <w:pStyle w:val="2"/>
        <w:spacing w:line="289" w:lineRule="auto"/>
        <w:rPr>
          <w:rFonts w:hint="eastAsia"/>
          <w:sz w:val="30"/>
          <w:szCs w:val="30"/>
        </w:rPr>
      </w:pPr>
    </w:p>
    <w:p w14:paraId="71F4F1A7">
      <w:pPr>
        <w:pStyle w:val="2"/>
        <w:spacing w:line="289" w:lineRule="auto"/>
        <w:rPr>
          <w:rFonts w:hint="eastAsia"/>
          <w:sz w:val="30"/>
          <w:szCs w:val="30"/>
        </w:rPr>
      </w:pPr>
      <w:r>
        <w:rPr>
          <w:rFonts w:hint="eastAsia"/>
          <w:sz w:val="30"/>
          <w:szCs w:val="30"/>
        </w:rPr>
        <w:t>For, whoever has this law inscribed within, so that it becomes the proper law of his heart, which he frequently repeats to himself, as from this he may know that he is chosen and beloved of God, so he carefully reserves himself for God, to whom he belongs.</w:t>
      </w:r>
    </w:p>
    <w:p w14:paraId="4415ADBA">
      <w:pPr>
        <w:pStyle w:val="2"/>
        <w:spacing w:line="289" w:lineRule="auto"/>
        <w:rPr>
          <w:rFonts w:hint="eastAsia"/>
          <w:sz w:val="30"/>
          <w:szCs w:val="30"/>
        </w:rPr>
      </w:pPr>
    </w:p>
    <w:p w14:paraId="725A4851">
      <w:pPr>
        <w:pStyle w:val="2"/>
        <w:spacing w:line="289" w:lineRule="auto"/>
        <w:rPr>
          <w:rFonts w:hint="eastAsia"/>
          <w:sz w:val="30"/>
          <w:szCs w:val="30"/>
        </w:rPr>
      </w:pPr>
      <w:r>
        <w:rPr>
          <w:rFonts w:hint="eastAsia"/>
          <w:sz w:val="30"/>
          <w:szCs w:val="30"/>
        </w:rPr>
        <w:t>因为，凡有这律法刻在里面，以致成为他心中固有的律法，他常常对自己重复这律法的人，正如他由此可知他是蒙神拣选和爱的一样，他也小心地为神保守自己，因为他属于神。</w:t>
      </w:r>
    </w:p>
    <w:p w14:paraId="6D58CC41">
      <w:pPr>
        <w:pStyle w:val="2"/>
        <w:spacing w:line="289" w:lineRule="auto"/>
        <w:rPr>
          <w:rFonts w:hint="eastAsia"/>
          <w:sz w:val="30"/>
          <w:szCs w:val="30"/>
        </w:rPr>
      </w:pPr>
    </w:p>
    <w:p w14:paraId="0A293060">
      <w:pPr>
        <w:pStyle w:val="2"/>
        <w:spacing w:line="289" w:lineRule="auto"/>
        <w:rPr>
          <w:rFonts w:hint="eastAsia"/>
          <w:sz w:val="30"/>
          <w:szCs w:val="30"/>
        </w:rPr>
      </w:pPr>
      <w:r>
        <w:rPr>
          <w:rFonts w:hint="eastAsia"/>
          <w:sz w:val="30"/>
          <w:szCs w:val="30"/>
        </w:rPr>
        <w:t>XXXVII. In the last place, this Spirit is "ijjαβiν τiς κληρονομίας i μ iν, the earnest of our inheritance," Eph. 1:14.</w:t>
      </w:r>
    </w:p>
    <w:p w14:paraId="5AE0BAF1">
      <w:pPr>
        <w:pStyle w:val="2"/>
        <w:spacing w:line="289" w:lineRule="auto"/>
        <w:rPr>
          <w:rFonts w:hint="eastAsia"/>
          <w:sz w:val="30"/>
          <w:szCs w:val="30"/>
        </w:rPr>
      </w:pPr>
    </w:p>
    <w:p w14:paraId="5253E0B0">
      <w:pPr>
        <w:pStyle w:val="2"/>
        <w:spacing w:line="289" w:lineRule="auto"/>
        <w:rPr>
          <w:rFonts w:hint="eastAsia"/>
          <w:sz w:val="30"/>
          <w:szCs w:val="30"/>
        </w:rPr>
      </w:pPr>
      <w:r>
        <w:rPr>
          <w:rFonts w:hint="eastAsia"/>
          <w:sz w:val="30"/>
          <w:szCs w:val="30"/>
        </w:rPr>
        <w:t>XXXVII. 最后，这圣灵是“ἀῤῥαβὼν τῆς κληρονομίας ἡμῶν (arrabōn tēs klēronomias hēmōn)，我们基业的凭据”，以弗所书1章14节。</w:t>
      </w:r>
    </w:p>
    <w:p w14:paraId="2588800B">
      <w:pPr>
        <w:pStyle w:val="2"/>
        <w:spacing w:line="289" w:lineRule="auto"/>
        <w:rPr>
          <w:rFonts w:hint="eastAsia"/>
          <w:sz w:val="30"/>
          <w:szCs w:val="30"/>
        </w:rPr>
      </w:pPr>
    </w:p>
    <w:p w14:paraId="11436933">
      <w:pPr>
        <w:pStyle w:val="2"/>
        <w:spacing w:line="289" w:lineRule="auto"/>
        <w:rPr>
          <w:rFonts w:hint="eastAsia"/>
          <w:sz w:val="30"/>
          <w:szCs w:val="30"/>
        </w:rPr>
      </w:pPr>
      <w:r>
        <w:rPr>
          <w:rFonts w:hint="eastAsia"/>
          <w:sz w:val="30"/>
          <w:szCs w:val="30"/>
        </w:rPr>
        <w:t>Grotius has learnedly observed on this place, that the word ijjαβiν (earnest) is not of Greek, but Syriac origin; but we say, it is of Hebrew derivation, as appears from Gen. 38:17, where Tamar asks ערבון Arabon, a pledge, of Judah.</w:t>
      </w:r>
    </w:p>
    <w:p w14:paraId="061B3840">
      <w:pPr>
        <w:pStyle w:val="2"/>
        <w:spacing w:line="289" w:lineRule="auto"/>
        <w:rPr>
          <w:rFonts w:hint="eastAsia"/>
          <w:sz w:val="30"/>
          <w:szCs w:val="30"/>
        </w:rPr>
      </w:pPr>
    </w:p>
    <w:p w14:paraId="562F717D">
      <w:pPr>
        <w:pStyle w:val="2"/>
        <w:spacing w:line="289" w:lineRule="auto"/>
        <w:rPr>
          <w:rFonts w:hint="eastAsia"/>
          <w:sz w:val="30"/>
          <w:szCs w:val="30"/>
        </w:rPr>
      </w:pPr>
      <w:r>
        <w:rPr>
          <w:rFonts w:hint="eastAsia"/>
          <w:sz w:val="30"/>
          <w:szCs w:val="30"/>
        </w:rPr>
        <w:t>格老秀（Grotius）对此处有学问地指出，ἀῤῥαβών (arrabōn，凭据) 这个词并非源于希腊文，而是源于叙利亚文；但我们说，它源于希伯来文，正如创世记38章17节所示，他玛向犹大索要 עֵרָבוֹן (eravon)，即凭质。</w:t>
      </w:r>
    </w:p>
    <w:p w14:paraId="26056905">
      <w:pPr>
        <w:pStyle w:val="2"/>
        <w:spacing w:line="289" w:lineRule="auto"/>
        <w:rPr>
          <w:rFonts w:hint="eastAsia"/>
          <w:sz w:val="30"/>
          <w:szCs w:val="30"/>
        </w:rPr>
      </w:pPr>
    </w:p>
    <w:p w14:paraId="7ECE4355">
      <w:pPr>
        <w:pStyle w:val="2"/>
        <w:spacing w:line="289" w:lineRule="auto"/>
        <w:rPr>
          <w:rFonts w:hint="eastAsia"/>
          <w:sz w:val="30"/>
          <w:szCs w:val="30"/>
        </w:rPr>
      </w:pPr>
      <w:r>
        <w:rPr>
          <w:rFonts w:hint="eastAsia"/>
          <w:sz w:val="30"/>
          <w:szCs w:val="30"/>
        </w:rPr>
        <w:t>It is probable, the Greeks had this word from the Phenicians, with whom they carried on much commerce.</w:t>
      </w:r>
    </w:p>
    <w:p w14:paraId="28F0C88B">
      <w:pPr>
        <w:pStyle w:val="2"/>
        <w:spacing w:line="289" w:lineRule="auto"/>
        <w:rPr>
          <w:rFonts w:hint="eastAsia"/>
          <w:sz w:val="30"/>
          <w:szCs w:val="30"/>
        </w:rPr>
      </w:pPr>
    </w:p>
    <w:p w14:paraId="45FF68D1">
      <w:pPr>
        <w:pStyle w:val="2"/>
        <w:spacing w:line="289" w:lineRule="auto"/>
        <w:rPr>
          <w:rFonts w:hint="eastAsia"/>
          <w:sz w:val="30"/>
          <w:szCs w:val="30"/>
        </w:rPr>
      </w:pPr>
      <w:r>
        <w:rPr>
          <w:rFonts w:hint="eastAsia"/>
          <w:sz w:val="30"/>
          <w:szCs w:val="30"/>
        </w:rPr>
        <w:t>很可能，希腊人是从与他们有许多贸易往来的腓尼基人（Phenicians）那里得到这个词的。</w:t>
      </w:r>
    </w:p>
    <w:p w14:paraId="47F4DDC3">
      <w:pPr>
        <w:pStyle w:val="2"/>
        <w:spacing w:line="289" w:lineRule="auto"/>
        <w:rPr>
          <w:rFonts w:hint="eastAsia"/>
          <w:sz w:val="30"/>
          <w:szCs w:val="30"/>
        </w:rPr>
      </w:pPr>
    </w:p>
    <w:p w14:paraId="4A80B7C6">
      <w:pPr>
        <w:pStyle w:val="2"/>
        <w:spacing w:line="289" w:lineRule="auto"/>
        <w:rPr>
          <w:rFonts w:hint="eastAsia"/>
          <w:sz w:val="30"/>
          <w:szCs w:val="30"/>
        </w:rPr>
      </w:pPr>
      <w:r>
        <w:rPr>
          <w:rFonts w:hint="eastAsia"/>
          <w:sz w:val="30"/>
          <w:szCs w:val="30"/>
        </w:rPr>
        <w:t>But arrabo, an earnest, or, as the Latins express it shorter, arra, is a part of the price given beforehand, as an assurance that the whole should afterwards follow.</w:t>
      </w:r>
    </w:p>
    <w:p w14:paraId="0A2B9432">
      <w:pPr>
        <w:pStyle w:val="2"/>
        <w:spacing w:line="289" w:lineRule="auto"/>
        <w:rPr>
          <w:rFonts w:hint="eastAsia"/>
          <w:sz w:val="30"/>
          <w:szCs w:val="30"/>
        </w:rPr>
      </w:pPr>
    </w:p>
    <w:p w14:paraId="16FC5ABA">
      <w:pPr>
        <w:pStyle w:val="2"/>
        <w:spacing w:line="289" w:lineRule="auto"/>
        <w:rPr>
          <w:rFonts w:hint="eastAsia"/>
          <w:sz w:val="30"/>
          <w:szCs w:val="30"/>
        </w:rPr>
      </w:pPr>
      <w:r>
        <w:rPr>
          <w:rFonts w:hint="eastAsia"/>
          <w:sz w:val="30"/>
          <w:szCs w:val="30"/>
        </w:rPr>
        <w:t>但是 arrabo (定金)，或拉丁人简称为 arra，是预先付给的部分价款，作为其余部分随后会付清的保证。</w:t>
      </w:r>
    </w:p>
    <w:p w14:paraId="091A7627">
      <w:pPr>
        <w:pStyle w:val="2"/>
        <w:spacing w:line="289" w:lineRule="auto"/>
        <w:rPr>
          <w:rFonts w:hint="eastAsia"/>
          <w:sz w:val="30"/>
          <w:szCs w:val="30"/>
        </w:rPr>
      </w:pPr>
    </w:p>
    <w:p w14:paraId="78176477">
      <w:pPr>
        <w:pStyle w:val="2"/>
        <w:spacing w:line="289" w:lineRule="auto"/>
        <w:rPr>
          <w:rFonts w:hint="eastAsia"/>
          <w:sz w:val="30"/>
          <w:szCs w:val="30"/>
        </w:rPr>
      </w:pPr>
      <w:r>
        <w:rPr>
          <w:rFonts w:hint="eastAsia"/>
          <w:sz w:val="30"/>
          <w:szCs w:val="30"/>
        </w:rPr>
        <w:t>And Chrysostom says, " ἀῤῥαβῶν μερος εστ το ῦ παντός, an earnest is part of the whole."</w:t>
      </w:r>
    </w:p>
    <w:p w14:paraId="04DEB2E7">
      <w:pPr>
        <w:pStyle w:val="2"/>
        <w:spacing w:line="289" w:lineRule="auto"/>
        <w:rPr>
          <w:rFonts w:hint="eastAsia"/>
          <w:sz w:val="30"/>
          <w:szCs w:val="30"/>
        </w:rPr>
      </w:pPr>
    </w:p>
    <w:p w14:paraId="4918B424">
      <w:pPr>
        <w:pStyle w:val="2"/>
        <w:spacing w:line="289" w:lineRule="auto"/>
        <w:rPr>
          <w:rFonts w:hint="eastAsia"/>
          <w:sz w:val="30"/>
          <w:szCs w:val="30"/>
        </w:rPr>
      </w:pPr>
      <w:r>
        <w:rPr>
          <w:rFonts w:hint="eastAsia"/>
          <w:sz w:val="30"/>
          <w:szCs w:val="30"/>
        </w:rPr>
        <w:t>屈梭多模（Chrysostom）说：“ἀῤῥαβὼν μέρος ἐστι τοῦ παντός (arrabōn meros esti tou pantos)，凭据是整体的一部分。”</w:t>
      </w:r>
    </w:p>
    <w:p w14:paraId="5D56D32C">
      <w:pPr>
        <w:pStyle w:val="2"/>
        <w:spacing w:line="289" w:lineRule="auto"/>
        <w:rPr>
          <w:rFonts w:hint="eastAsia"/>
          <w:sz w:val="30"/>
          <w:szCs w:val="30"/>
        </w:rPr>
      </w:pPr>
    </w:p>
    <w:p w14:paraId="75E58020">
      <w:pPr>
        <w:pStyle w:val="2"/>
        <w:spacing w:line="289" w:lineRule="auto"/>
        <w:rPr>
          <w:rFonts w:hint="eastAsia"/>
          <w:sz w:val="30"/>
          <w:szCs w:val="30"/>
        </w:rPr>
      </w:pPr>
      <w:r>
        <w:rPr>
          <w:rFonts w:hint="eastAsia"/>
          <w:sz w:val="30"/>
          <w:szCs w:val="30"/>
        </w:rPr>
        <w:t>In like manner, those gifts of the Spirit of which we have just spoken, are a part of the future happiness, and of the principal thing that is to come after: and they clearly resemble that earnest, which the bridegroom gives to the bride in testimony of her communion with him in all his possessions.</w:t>
      </w:r>
    </w:p>
    <w:p w14:paraId="6B51E3E9">
      <w:pPr>
        <w:pStyle w:val="2"/>
        <w:spacing w:line="289" w:lineRule="auto"/>
        <w:rPr>
          <w:rFonts w:hint="eastAsia"/>
          <w:sz w:val="30"/>
          <w:szCs w:val="30"/>
        </w:rPr>
      </w:pPr>
    </w:p>
    <w:p w14:paraId="25B62B32">
      <w:pPr>
        <w:pStyle w:val="2"/>
        <w:spacing w:line="289" w:lineRule="auto"/>
        <w:rPr>
          <w:rFonts w:hint="eastAsia"/>
          <w:sz w:val="30"/>
          <w:szCs w:val="30"/>
        </w:rPr>
      </w:pPr>
      <w:r>
        <w:rPr>
          <w:rFonts w:hint="eastAsia"/>
          <w:sz w:val="30"/>
          <w:szCs w:val="30"/>
        </w:rPr>
        <w:t>同样，我们刚才所说的圣灵的那些恩赐，是未来幸福的一部分，也是随后要来的主要事物的一部分：它们清楚地类似于新郎给新妇的定金（或聘礼），作为她与他共享他一切产业的见证。</w:t>
      </w:r>
    </w:p>
    <w:p w14:paraId="65CD6FB3">
      <w:pPr>
        <w:pStyle w:val="2"/>
        <w:spacing w:line="289" w:lineRule="auto"/>
        <w:rPr>
          <w:rFonts w:hint="eastAsia"/>
          <w:sz w:val="30"/>
          <w:szCs w:val="30"/>
        </w:rPr>
      </w:pPr>
    </w:p>
    <w:p w14:paraId="4B25A8AD">
      <w:pPr>
        <w:pStyle w:val="2"/>
        <w:spacing w:line="289" w:lineRule="auto"/>
        <w:rPr>
          <w:rFonts w:hint="eastAsia"/>
          <w:sz w:val="30"/>
          <w:szCs w:val="30"/>
        </w:rPr>
      </w:pPr>
      <w:r>
        <w:rPr>
          <w:rFonts w:hint="eastAsia"/>
          <w:sz w:val="30"/>
          <w:szCs w:val="30"/>
        </w:rPr>
        <w:t>For who will not readily believe, that there is a reference here to the ceremony of betrothing?</w:t>
      </w:r>
    </w:p>
    <w:p w14:paraId="12810FF0">
      <w:pPr>
        <w:pStyle w:val="2"/>
        <w:spacing w:line="289" w:lineRule="auto"/>
        <w:rPr>
          <w:rFonts w:hint="eastAsia"/>
          <w:sz w:val="30"/>
          <w:szCs w:val="30"/>
        </w:rPr>
      </w:pPr>
    </w:p>
    <w:p w14:paraId="45527437">
      <w:pPr>
        <w:pStyle w:val="2"/>
        <w:spacing w:line="289" w:lineRule="auto"/>
        <w:rPr>
          <w:rFonts w:hint="eastAsia"/>
          <w:sz w:val="30"/>
          <w:szCs w:val="30"/>
        </w:rPr>
      </w:pPr>
      <w:r>
        <w:rPr>
          <w:rFonts w:hint="eastAsia"/>
          <w:sz w:val="30"/>
          <w:szCs w:val="30"/>
        </w:rPr>
        <w:t>因为谁不会欣然相信，这里提及了订婚仪式呢？</w:t>
      </w:r>
    </w:p>
    <w:p w14:paraId="1DBF83AD">
      <w:pPr>
        <w:pStyle w:val="2"/>
        <w:spacing w:line="289" w:lineRule="auto"/>
        <w:rPr>
          <w:rFonts w:hint="eastAsia"/>
          <w:sz w:val="30"/>
          <w:szCs w:val="30"/>
        </w:rPr>
      </w:pPr>
    </w:p>
    <w:p w14:paraId="0457A177">
      <w:pPr>
        <w:pStyle w:val="2"/>
        <w:spacing w:line="289" w:lineRule="auto"/>
        <w:rPr>
          <w:rFonts w:hint="eastAsia"/>
          <w:sz w:val="30"/>
          <w:szCs w:val="30"/>
        </w:rPr>
      </w:pPr>
      <w:r>
        <w:rPr>
          <w:rFonts w:hint="eastAsia"/>
          <w:sz w:val="30"/>
          <w:szCs w:val="30"/>
        </w:rPr>
        <w:t>to which there is certainly an allusion, Hos. 1:21, 22.</w:t>
      </w:r>
    </w:p>
    <w:p w14:paraId="5A1382A1">
      <w:pPr>
        <w:pStyle w:val="2"/>
        <w:spacing w:line="289" w:lineRule="auto"/>
        <w:rPr>
          <w:rFonts w:hint="eastAsia"/>
          <w:sz w:val="30"/>
          <w:szCs w:val="30"/>
        </w:rPr>
      </w:pPr>
    </w:p>
    <w:p w14:paraId="499FA296">
      <w:pPr>
        <w:pStyle w:val="2"/>
        <w:spacing w:line="289" w:lineRule="auto"/>
        <w:rPr>
          <w:rFonts w:hint="eastAsia"/>
          <w:sz w:val="30"/>
          <w:szCs w:val="30"/>
        </w:rPr>
      </w:pPr>
      <w:r>
        <w:rPr>
          <w:rFonts w:hint="eastAsia"/>
          <w:sz w:val="30"/>
          <w:szCs w:val="30"/>
        </w:rPr>
        <w:t>对此，何西阿书2章19, 20节（原文为1:21, 22，应为何西阿书2:19-20关于聘娶的经文）无疑有所暗示。</w:t>
      </w:r>
    </w:p>
    <w:p w14:paraId="444BC652">
      <w:pPr>
        <w:pStyle w:val="2"/>
        <w:spacing w:line="289" w:lineRule="auto"/>
        <w:rPr>
          <w:rFonts w:hint="eastAsia"/>
          <w:sz w:val="30"/>
          <w:szCs w:val="30"/>
        </w:rPr>
      </w:pPr>
    </w:p>
    <w:p w14:paraId="5989A7B5">
      <w:pPr>
        <w:pStyle w:val="2"/>
        <w:spacing w:line="289" w:lineRule="auto"/>
        <w:rPr>
          <w:rFonts w:hint="eastAsia"/>
          <w:sz w:val="30"/>
          <w:szCs w:val="30"/>
        </w:rPr>
      </w:pPr>
      <w:r>
        <w:rPr>
          <w:rFonts w:hint="eastAsia"/>
          <w:sz w:val="30"/>
          <w:szCs w:val="30"/>
        </w:rPr>
        <w:t>Moreover, that possession of which the Spirit is an earnest, is called "the inheritance of the children of God," because it is perpetual, and never to be alienated from the possessors: whoever has it, has it continually, from the first moment of possession, through all the ages of eternity.</w:t>
      </w:r>
    </w:p>
    <w:p w14:paraId="362E6DA6">
      <w:pPr>
        <w:pStyle w:val="2"/>
        <w:spacing w:line="289" w:lineRule="auto"/>
        <w:rPr>
          <w:rFonts w:hint="eastAsia"/>
          <w:sz w:val="30"/>
          <w:szCs w:val="30"/>
        </w:rPr>
      </w:pPr>
    </w:p>
    <w:p w14:paraId="6D04C1F2">
      <w:pPr>
        <w:pStyle w:val="2"/>
        <w:spacing w:line="289" w:lineRule="auto"/>
        <w:rPr>
          <w:rFonts w:hint="eastAsia"/>
          <w:sz w:val="30"/>
          <w:szCs w:val="30"/>
        </w:rPr>
      </w:pPr>
      <w:r>
        <w:rPr>
          <w:rFonts w:hint="eastAsia"/>
          <w:sz w:val="30"/>
          <w:szCs w:val="30"/>
        </w:rPr>
        <w:t>此外，圣灵为其凭据的产业，被称为“神儿女的基业”，因为它是永久的，永不从拥有者那里被剥夺：凡拥有它的人，从拥有的第一刻起，直到永恒的世代，都持续拥有它。</w:t>
      </w:r>
    </w:p>
    <w:p w14:paraId="773C1750">
      <w:pPr>
        <w:pStyle w:val="2"/>
        <w:spacing w:line="289" w:lineRule="auto"/>
        <w:rPr>
          <w:rFonts w:hint="eastAsia"/>
          <w:sz w:val="30"/>
          <w:szCs w:val="30"/>
        </w:rPr>
      </w:pPr>
    </w:p>
    <w:p w14:paraId="40B21839">
      <w:pPr>
        <w:pStyle w:val="2"/>
        <w:spacing w:line="289" w:lineRule="auto"/>
        <w:rPr>
          <w:rFonts w:hint="eastAsia"/>
          <w:sz w:val="30"/>
          <w:szCs w:val="30"/>
        </w:rPr>
      </w:pPr>
      <w:r>
        <w:rPr>
          <w:rFonts w:hint="eastAsia"/>
          <w:sz w:val="30"/>
          <w:szCs w:val="30"/>
        </w:rPr>
        <w:t>Therefore we conclude, that it is not possible that they, who have once received the Holy Spirit, can forfeit the heavenly inheritance: because, otherwise, which God forbid, the Spirit of truth would be a false and fallacious earnest.</w:t>
      </w:r>
    </w:p>
    <w:p w14:paraId="522270AD">
      <w:pPr>
        <w:pStyle w:val="2"/>
        <w:spacing w:line="289" w:lineRule="auto"/>
        <w:rPr>
          <w:rFonts w:hint="eastAsia"/>
          <w:sz w:val="30"/>
          <w:szCs w:val="30"/>
        </w:rPr>
      </w:pPr>
    </w:p>
    <w:p w14:paraId="74F38E41">
      <w:pPr>
        <w:pStyle w:val="2"/>
        <w:spacing w:line="289" w:lineRule="auto"/>
        <w:rPr>
          <w:rFonts w:hint="eastAsia"/>
          <w:sz w:val="30"/>
          <w:szCs w:val="30"/>
        </w:rPr>
      </w:pPr>
      <w:r>
        <w:rPr>
          <w:rFonts w:hint="eastAsia"/>
          <w:sz w:val="30"/>
          <w:szCs w:val="30"/>
        </w:rPr>
        <w:t>因此我们得出结论，那些一度领受了圣灵的人，不可能丧失属天的基业：因为否则，愿神禁止，真理的圣灵就会是虚假和欺骗的凭据。</w:t>
      </w:r>
    </w:p>
    <w:p w14:paraId="3B821A56">
      <w:pPr>
        <w:pStyle w:val="2"/>
        <w:spacing w:line="289" w:lineRule="auto"/>
        <w:rPr>
          <w:rFonts w:hint="eastAsia"/>
          <w:sz w:val="30"/>
          <w:szCs w:val="30"/>
        </w:rPr>
      </w:pPr>
    </w:p>
    <w:p w14:paraId="69860AC5">
      <w:pPr>
        <w:pStyle w:val="2"/>
        <w:spacing w:line="289" w:lineRule="auto"/>
        <w:rPr>
          <w:rFonts w:hint="eastAsia"/>
          <w:sz w:val="30"/>
          <w:szCs w:val="30"/>
        </w:rPr>
      </w:pPr>
      <w:r>
        <w:rPr>
          <w:rFonts w:hint="eastAsia"/>
          <w:sz w:val="30"/>
          <w:szCs w:val="30"/>
        </w:rPr>
        <w:t>XXXVIII. Thus far we have shown, that the whole adorable Trinity contribute their part to the conservation of believers, whence it appears that their salvation is secure under such guardians.</w:t>
      </w:r>
    </w:p>
    <w:p w14:paraId="1D1E82D8">
      <w:pPr>
        <w:pStyle w:val="2"/>
        <w:spacing w:line="289" w:lineRule="auto"/>
        <w:rPr>
          <w:rFonts w:hint="eastAsia"/>
          <w:sz w:val="30"/>
          <w:szCs w:val="30"/>
        </w:rPr>
      </w:pPr>
    </w:p>
    <w:p w14:paraId="1FADA5D3">
      <w:pPr>
        <w:pStyle w:val="2"/>
        <w:spacing w:line="289" w:lineRule="auto"/>
        <w:rPr>
          <w:rFonts w:hint="eastAsia"/>
          <w:sz w:val="30"/>
          <w:szCs w:val="30"/>
        </w:rPr>
      </w:pPr>
      <w:r>
        <w:rPr>
          <w:rFonts w:hint="eastAsia"/>
          <w:sz w:val="30"/>
          <w:szCs w:val="30"/>
        </w:rPr>
        <w:t>XXXVIII. 至此我们已经表明，整个可敬拜的三位一体神都为保守信徒贡献了祂们的部分，由此可见，在如此的守护者之下，他们的救恩是稳固的。</w:t>
      </w:r>
    </w:p>
    <w:p w14:paraId="787C1DEB">
      <w:pPr>
        <w:pStyle w:val="2"/>
        <w:spacing w:line="289" w:lineRule="auto"/>
        <w:rPr>
          <w:rFonts w:hint="eastAsia"/>
          <w:sz w:val="30"/>
          <w:szCs w:val="30"/>
        </w:rPr>
      </w:pPr>
    </w:p>
    <w:p w14:paraId="54BC56B2">
      <w:pPr>
        <w:pStyle w:val="2"/>
        <w:spacing w:line="289" w:lineRule="auto"/>
        <w:rPr>
          <w:rFonts w:hint="eastAsia"/>
          <w:sz w:val="30"/>
          <w:szCs w:val="30"/>
        </w:rPr>
      </w:pPr>
      <w:r>
        <w:rPr>
          <w:rFonts w:hint="eastAsia"/>
          <w:sz w:val="30"/>
          <w:szCs w:val="30"/>
        </w:rPr>
        <w:t>Let us now further enquire into the method which God takes for their conservation.</w:t>
      </w:r>
    </w:p>
    <w:p w14:paraId="040DE921">
      <w:pPr>
        <w:pStyle w:val="2"/>
        <w:spacing w:line="289" w:lineRule="auto"/>
        <w:rPr>
          <w:rFonts w:hint="eastAsia"/>
          <w:sz w:val="30"/>
          <w:szCs w:val="30"/>
        </w:rPr>
      </w:pPr>
    </w:p>
    <w:p w14:paraId="600BB284">
      <w:pPr>
        <w:pStyle w:val="2"/>
        <w:spacing w:line="289" w:lineRule="auto"/>
        <w:rPr>
          <w:rFonts w:hint="eastAsia"/>
          <w:sz w:val="30"/>
          <w:szCs w:val="30"/>
        </w:rPr>
      </w:pPr>
      <w:r>
        <w:rPr>
          <w:rFonts w:hint="eastAsia"/>
          <w:sz w:val="30"/>
          <w:szCs w:val="30"/>
        </w:rPr>
        <w:t>现在让我们进一步探究神保守他们的方法。</w:t>
      </w:r>
    </w:p>
    <w:p w14:paraId="20B137D5">
      <w:pPr>
        <w:pStyle w:val="2"/>
        <w:spacing w:line="289" w:lineRule="auto"/>
        <w:rPr>
          <w:rFonts w:hint="eastAsia"/>
          <w:sz w:val="30"/>
          <w:szCs w:val="30"/>
        </w:rPr>
      </w:pPr>
    </w:p>
    <w:p w14:paraId="537A1CAC">
      <w:pPr>
        <w:pStyle w:val="2"/>
        <w:spacing w:line="289" w:lineRule="auto"/>
        <w:rPr>
          <w:rFonts w:hint="eastAsia"/>
          <w:sz w:val="30"/>
          <w:szCs w:val="30"/>
        </w:rPr>
      </w:pPr>
      <w:r>
        <w:rPr>
          <w:rFonts w:hint="eastAsia"/>
          <w:sz w:val="30"/>
          <w:szCs w:val="30"/>
        </w:rPr>
        <w:t>First, then, he employs that infinite and supernatural power, by which he, at first, infused the beginning of the spiritual life into elect souls, so that it may be cherished and maintained for ever by no less efficacy than it was at first produced.</w:t>
      </w:r>
    </w:p>
    <w:p w14:paraId="75F90471">
      <w:pPr>
        <w:pStyle w:val="2"/>
        <w:spacing w:line="289" w:lineRule="auto"/>
        <w:rPr>
          <w:rFonts w:hint="eastAsia"/>
          <w:sz w:val="30"/>
          <w:szCs w:val="30"/>
        </w:rPr>
      </w:pPr>
    </w:p>
    <w:p w14:paraId="3B0BBF0F">
      <w:pPr>
        <w:pStyle w:val="2"/>
        <w:spacing w:line="289" w:lineRule="auto"/>
        <w:rPr>
          <w:rFonts w:hint="eastAsia"/>
          <w:sz w:val="30"/>
          <w:szCs w:val="30"/>
        </w:rPr>
      </w:pPr>
      <w:r>
        <w:rPr>
          <w:rFonts w:hint="eastAsia"/>
          <w:sz w:val="30"/>
          <w:szCs w:val="30"/>
        </w:rPr>
        <w:t>那么，首先，祂运用那无限和超自然的能力，藉此祂起初将属灵生命的开端注入选民的灵魂，以致它能以不亚于其最初产生时的效力永远被珍爱和维持。</w:t>
      </w:r>
    </w:p>
    <w:p w14:paraId="1DA449B9">
      <w:pPr>
        <w:pStyle w:val="2"/>
        <w:spacing w:line="289" w:lineRule="auto"/>
        <w:rPr>
          <w:rFonts w:hint="eastAsia"/>
          <w:sz w:val="30"/>
          <w:szCs w:val="30"/>
        </w:rPr>
      </w:pPr>
    </w:p>
    <w:p w14:paraId="4158264B">
      <w:pPr>
        <w:pStyle w:val="2"/>
        <w:spacing w:line="289" w:lineRule="auto"/>
        <w:rPr>
          <w:rFonts w:hint="eastAsia"/>
          <w:sz w:val="30"/>
          <w:szCs w:val="30"/>
        </w:rPr>
      </w:pPr>
      <w:r>
        <w:rPr>
          <w:rFonts w:hint="eastAsia"/>
          <w:sz w:val="30"/>
          <w:szCs w:val="30"/>
        </w:rPr>
        <w:t>To this purpose is what we have advanced, Sect. xviii. concerning the power of God displayed in this affair.</w:t>
      </w:r>
    </w:p>
    <w:p w14:paraId="65D005DD">
      <w:pPr>
        <w:pStyle w:val="2"/>
        <w:spacing w:line="289" w:lineRule="auto"/>
        <w:rPr>
          <w:rFonts w:hint="eastAsia"/>
          <w:sz w:val="30"/>
          <w:szCs w:val="30"/>
        </w:rPr>
      </w:pPr>
    </w:p>
    <w:p w14:paraId="5BBDA92E">
      <w:pPr>
        <w:pStyle w:val="2"/>
        <w:spacing w:line="289" w:lineRule="auto"/>
        <w:rPr>
          <w:rFonts w:hint="eastAsia"/>
          <w:sz w:val="30"/>
          <w:szCs w:val="30"/>
        </w:rPr>
      </w:pPr>
      <w:r>
        <w:rPr>
          <w:rFonts w:hint="eastAsia"/>
          <w:sz w:val="30"/>
          <w:szCs w:val="30"/>
        </w:rPr>
        <w:t>为此，我们已在第十八节论及了神在这件事上所彰显的大能。</w:t>
      </w:r>
    </w:p>
    <w:p w14:paraId="46CC4F7C">
      <w:pPr>
        <w:pStyle w:val="2"/>
        <w:spacing w:line="289" w:lineRule="auto"/>
        <w:rPr>
          <w:rFonts w:hint="eastAsia"/>
          <w:sz w:val="30"/>
          <w:szCs w:val="30"/>
        </w:rPr>
      </w:pPr>
    </w:p>
    <w:p w14:paraId="4BF185EB">
      <w:pPr>
        <w:pStyle w:val="2"/>
        <w:spacing w:line="289" w:lineRule="auto"/>
        <w:rPr>
          <w:rFonts w:hint="eastAsia"/>
          <w:sz w:val="30"/>
          <w:szCs w:val="30"/>
        </w:rPr>
      </w:pPr>
      <w:r>
        <w:rPr>
          <w:rFonts w:hint="eastAsia"/>
          <w:sz w:val="30"/>
          <w:szCs w:val="30"/>
        </w:rPr>
        <w:t>XXXIX. But, as it becomes God, to deal with a rational creature in a way suitable to its nature; so he superadds to that supernatural power some means, acting morally, as they commonly speak, by which the elect themselves are excited carefully to keep themselves under God's protection.</w:t>
      </w:r>
    </w:p>
    <w:p w14:paraId="1819D9F7">
      <w:pPr>
        <w:pStyle w:val="2"/>
        <w:spacing w:line="289" w:lineRule="auto"/>
        <w:rPr>
          <w:rFonts w:hint="eastAsia"/>
          <w:sz w:val="30"/>
          <w:szCs w:val="30"/>
        </w:rPr>
      </w:pPr>
    </w:p>
    <w:p w14:paraId="7C338C82">
      <w:pPr>
        <w:pStyle w:val="2"/>
        <w:spacing w:line="289" w:lineRule="auto"/>
        <w:rPr>
          <w:rFonts w:hint="eastAsia"/>
          <w:sz w:val="30"/>
          <w:szCs w:val="30"/>
        </w:rPr>
      </w:pPr>
      <w:r>
        <w:rPr>
          <w:rFonts w:hint="eastAsia"/>
          <w:sz w:val="30"/>
          <w:szCs w:val="30"/>
        </w:rPr>
        <w:t>XXXIX. 但是，正如神以适合其本性的方式对待理性受造物是合宜的；因此祂在那超自然能力之上附加一些通常所说的在道德上起作用的方法，藉此选民自己被激动去小心地保守自己在神的保护之下。</w:t>
      </w:r>
    </w:p>
    <w:p w14:paraId="3C7251DC">
      <w:pPr>
        <w:pStyle w:val="2"/>
        <w:spacing w:line="289" w:lineRule="auto"/>
        <w:rPr>
          <w:rFonts w:hint="eastAsia"/>
          <w:sz w:val="30"/>
          <w:szCs w:val="30"/>
        </w:rPr>
      </w:pPr>
    </w:p>
    <w:p w14:paraId="503A7C5A">
      <w:pPr>
        <w:pStyle w:val="2"/>
        <w:spacing w:line="289" w:lineRule="auto"/>
        <w:rPr>
          <w:rFonts w:hint="eastAsia"/>
          <w:sz w:val="30"/>
          <w:szCs w:val="30"/>
        </w:rPr>
      </w:pPr>
      <w:r>
        <w:rPr>
          <w:rFonts w:hint="eastAsia"/>
          <w:sz w:val="30"/>
          <w:szCs w:val="30"/>
        </w:rPr>
        <w:t>Here he uses the ministry of his Word, which is "the incorruptible seed," and "the Word of God, which liveth and abideth for ever," 1 Pet. 1:23.</w:t>
      </w:r>
    </w:p>
    <w:p w14:paraId="4CDB34DF">
      <w:pPr>
        <w:pStyle w:val="2"/>
        <w:spacing w:line="289" w:lineRule="auto"/>
        <w:rPr>
          <w:rFonts w:hint="eastAsia"/>
          <w:sz w:val="30"/>
          <w:szCs w:val="30"/>
        </w:rPr>
      </w:pPr>
    </w:p>
    <w:p w14:paraId="40B9A193">
      <w:pPr>
        <w:pStyle w:val="2"/>
        <w:spacing w:line="289" w:lineRule="auto"/>
        <w:rPr>
          <w:rFonts w:hint="eastAsia"/>
          <w:sz w:val="30"/>
          <w:szCs w:val="30"/>
        </w:rPr>
      </w:pPr>
      <w:r>
        <w:rPr>
          <w:rFonts w:hint="eastAsia"/>
          <w:sz w:val="30"/>
          <w:szCs w:val="30"/>
        </w:rPr>
        <w:t>在此祂使用祂圣言的事奉，那是“不能朽坏的种子”，以及“神的道，是活泼常存的”，彼得前书1章23节。</w:t>
      </w:r>
    </w:p>
    <w:p w14:paraId="45A02360">
      <w:pPr>
        <w:pStyle w:val="2"/>
        <w:spacing w:line="289" w:lineRule="auto"/>
        <w:rPr>
          <w:rFonts w:hint="eastAsia"/>
          <w:sz w:val="30"/>
          <w:szCs w:val="30"/>
        </w:rPr>
      </w:pPr>
    </w:p>
    <w:p w14:paraId="5B9F61A6">
      <w:pPr>
        <w:pStyle w:val="2"/>
        <w:spacing w:line="289" w:lineRule="auto"/>
        <w:rPr>
          <w:rFonts w:hint="eastAsia"/>
          <w:sz w:val="30"/>
          <w:szCs w:val="30"/>
        </w:rPr>
      </w:pPr>
      <w:r>
        <w:rPr>
          <w:rFonts w:hint="eastAsia"/>
          <w:sz w:val="30"/>
          <w:szCs w:val="30"/>
        </w:rPr>
        <w:t>He sets before them the excellence of faith and godliness, thereby "confirming the souls" of his people, and "exhorting them to continue in the faith," Acts 14:22.</w:t>
      </w:r>
    </w:p>
    <w:p w14:paraId="7252EBDF">
      <w:pPr>
        <w:pStyle w:val="2"/>
        <w:spacing w:line="289" w:lineRule="auto"/>
        <w:rPr>
          <w:rFonts w:hint="eastAsia"/>
          <w:sz w:val="30"/>
          <w:szCs w:val="30"/>
        </w:rPr>
      </w:pPr>
    </w:p>
    <w:p w14:paraId="6D7A322B">
      <w:pPr>
        <w:pStyle w:val="2"/>
        <w:spacing w:line="289" w:lineRule="auto"/>
        <w:rPr>
          <w:rFonts w:hint="eastAsia"/>
          <w:sz w:val="30"/>
          <w:szCs w:val="30"/>
        </w:rPr>
      </w:pPr>
      <w:r>
        <w:rPr>
          <w:rFonts w:hint="eastAsia"/>
          <w:sz w:val="30"/>
          <w:szCs w:val="30"/>
        </w:rPr>
        <w:t>祂将信心和敬虔的卓越摆在他们面前，藉此“坚固祂子民的灵魂”，并“劝勉他们持守信仰”，使徒行传14章22节。</w:t>
      </w:r>
    </w:p>
    <w:p w14:paraId="432F61C5">
      <w:pPr>
        <w:pStyle w:val="2"/>
        <w:spacing w:line="289" w:lineRule="auto"/>
        <w:rPr>
          <w:rFonts w:hint="eastAsia"/>
          <w:sz w:val="30"/>
          <w:szCs w:val="30"/>
        </w:rPr>
      </w:pPr>
    </w:p>
    <w:p w14:paraId="5DDE85FA">
      <w:pPr>
        <w:pStyle w:val="2"/>
        <w:spacing w:line="289" w:lineRule="auto"/>
        <w:rPr>
          <w:rFonts w:hint="eastAsia"/>
          <w:sz w:val="30"/>
          <w:szCs w:val="30"/>
        </w:rPr>
      </w:pPr>
      <w:r>
        <w:rPr>
          <w:rFonts w:hint="eastAsia"/>
          <w:sz w:val="30"/>
          <w:szCs w:val="30"/>
        </w:rPr>
        <w:t>He gives the promises of a great reward to those and only those who persevere, Matt. 24:13. Rev. 2:10, 11.</w:t>
      </w:r>
    </w:p>
    <w:p w14:paraId="4AF37AD6">
      <w:pPr>
        <w:pStyle w:val="2"/>
        <w:spacing w:line="289" w:lineRule="auto"/>
        <w:rPr>
          <w:rFonts w:hint="eastAsia"/>
          <w:sz w:val="30"/>
          <w:szCs w:val="30"/>
        </w:rPr>
      </w:pPr>
    </w:p>
    <w:p w14:paraId="005618B1">
      <w:pPr>
        <w:pStyle w:val="2"/>
        <w:spacing w:line="289" w:lineRule="auto"/>
        <w:rPr>
          <w:rFonts w:hint="eastAsia"/>
          <w:sz w:val="30"/>
          <w:szCs w:val="30"/>
        </w:rPr>
      </w:pPr>
      <w:r>
        <w:rPr>
          <w:rFonts w:hint="eastAsia"/>
          <w:sz w:val="30"/>
          <w:szCs w:val="30"/>
        </w:rPr>
        <w:t>祂对应许那些并且仅仅对那些恒忍到底的人赐予大赏赐，马太福音24章13节，启示录2章10, 11节。</w:t>
      </w:r>
    </w:p>
    <w:p w14:paraId="68DB79A0">
      <w:pPr>
        <w:pStyle w:val="2"/>
        <w:spacing w:line="289" w:lineRule="auto"/>
        <w:rPr>
          <w:rFonts w:hint="eastAsia"/>
          <w:sz w:val="30"/>
          <w:szCs w:val="30"/>
        </w:rPr>
      </w:pPr>
    </w:p>
    <w:p w14:paraId="4C8383B2">
      <w:pPr>
        <w:pStyle w:val="2"/>
        <w:spacing w:line="289" w:lineRule="auto"/>
        <w:rPr>
          <w:rFonts w:hint="eastAsia"/>
          <w:sz w:val="30"/>
          <w:szCs w:val="30"/>
        </w:rPr>
      </w:pPr>
      <w:r>
        <w:rPr>
          <w:rFonts w:hint="eastAsia"/>
          <w:sz w:val="30"/>
          <w:szCs w:val="30"/>
        </w:rPr>
        <w:t>He subjoins the threatenings of a dreadful vengeance against backsliders and apostates, Ezek. 33:13–15: and at times awakens dull and drowsy souls with his chastening rod, and reminds them of their duty, Ps. 119:67, "Before I was afflicted,I went astray; but now have I kept thy word."</w:t>
      </w:r>
    </w:p>
    <w:p w14:paraId="360C5EDB">
      <w:pPr>
        <w:pStyle w:val="2"/>
        <w:spacing w:line="289" w:lineRule="auto"/>
        <w:rPr>
          <w:rFonts w:hint="eastAsia"/>
          <w:sz w:val="30"/>
          <w:szCs w:val="30"/>
        </w:rPr>
      </w:pPr>
    </w:p>
    <w:p w14:paraId="4397E27C">
      <w:pPr>
        <w:pStyle w:val="2"/>
        <w:spacing w:line="289" w:lineRule="auto"/>
        <w:rPr>
          <w:rFonts w:hint="eastAsia"/>
          <w:sz w:val="30"/>
          <w:szCs w:val="30"/>
        </w:rPr>
      </w:pPr>
      <w:r>
        <w:rPr>
          <w:rFonts w:hint="eastAsia"/>
          <w:sz w:val="30"/>
          <w:szCs w:val="30"/>
        </w:rPr>
        <w:t>祂附加了对退后和背道者可怕报复的威吓，以西结书33章13-15节：并且有时用祂管教的杖唤醒迟钝和困倦的灵魂，提醒他们他们的本分，诗篇119篇67节：“我未受苦以先，走迷了路，现在却遵守你的话。”</w:t>
      </w:r>
    </w:p>
    <w:p w14:paraId="67698E15">
      <w:pPr>
        <w:pStyle w:val="2"/>
        <w:spacing w:line="289" w:lineRule="auto"/>
        <w:rPr>
          <w:rFonts w:hint="eastAsia"/>
          <w:sz w:val="30"/>
          <w:szCs w:val="30"/>
        </w:rPr>
      </w:pPr>
    </w:p>
    <w:p w14:paraId="13D44DCE">
      <w:pPr>
        <w:pStyle w:val="2"/>
        <w:spacing w:line="289" w:lineRule="auto"/>
        <w:rPr>
          <w:rFonts w:hint="eastAsia"/>
          <w:sz w:val="30"/>
          <w:szCs w:val="30"/>
        </w:rPr>
      </w:pPr>
      <w:r>
        <w:rPr>
          <w:rFonts w:hint="eastAsia"/>
          <w:sz w:val="30"/>
          <w:szCs w:val="30"/>
        </w:rPr>
        <w:t>These admonitions, promises, threatenings, and the like actions of God, towards the elect, are so far from giving the least ground to conclude any thing against their perseverance; that, on the contrary, they are powerful means for their conservation.</w:t>
      </w:r>
    </w:p>
    <w:p w14:paraId="10910FFF">
      <w:pPr>
        <w:pStyle w:val="2"/>
        <w:spacing w:line="289" w:lineRule="auto"/>
        <w:rPr>
          <w:rFonts w:hint="eastAsia"/>
          <w:sz w:val="30"/>
          <w:szCs w:val="30"/>
        </w:rPr>
      </w:pPr>
    </w:p>
    <w:p w14:paraId="00CE7925">
      <w:pPr>
        <w:pStyle w:val="2"/>
        <w:spacing w:line="289" w:lineRule="auto"/>
        <w:rPr>
          <w:rFonts w:hint="eastAsia"/>
          <w:sz w:val="30"/>
          <w:szCs w:val="30"/>
        </w:rPr>
      </w:pPr>
      <w:r>
        <w:rPr>
          <w:rFonts w:hint="eastAsia"/>
          <w:sz w:val="30"/>
          <w:szCs w:val="30"/>
        </w:rPr>
        <w:t>神对选民的这些劝告、应许、威吓以及类似的作为，远非提供了丝毫反对他们恒忍的根据；相反，它们是保守他们的有力方法。</w:t>
      </w:r>
    </w:p>
    <w:p w14:paraId="7B4BBC5B">
      <w:pPr>
        <w:pStyle w:val="2"/>
        <w:spacing w:line="289" w:lineRule="auto"/>
        <w:rPr>
          <w:rFonts w:hint="eastAsia"/>
          <w:sz w:val="30"/>
          <w:szCs w:val="30"/>
        </w:rPr>
      </w:pPr>
    </w:p>
    <w:p w14:paraId="3EB1DE62">
      <w:pPr>
        <w:pStyle w:val="2"/>
        <w:spacing w:line="289" w:lineRule="auto"/>
        <w:rPr>
          <w:rFonts w:hint="eastAsia"/>
          <w:sz w:val="30"/>
          <w:szCs w:val="30"/>
        </w:rPr>
      </w:pPr>
      <w:r>
        <w:rPr>
          <w:rFonts w:hint="eastAsia"/>
          <w:sz w:val="30"/>
          <w:szCs w:val="30"/>
        </w:rPr>
        <w:t>XL. For when God, by the power of his Spirit, excites the mind attentively to consider these things, a certain holy fear and trembling are produced on man, Phil. 2:12, which stir him up to be diligently upon his guard against the flesh, the world, and the devil, and all their snares, least, by being imposed upon by their deceits, he should do any thing prejudicial to his own salvation.</w:t>
      </w:r>
    </w:p>
    <w:p w14:paraId="7A48BAF2">
      <w:pPr>
        <w:pStyle w:val="2"/>
        <w:spacing w:line="289" w:lineRule="auto"/>
        <w:rPr>
          <w:rFonts w:hint="eastAsia"/>
          <w:sz w:val="30"/>
          <w:szCs w:val="30"/>
        </w:rPr>
      </w:pPr>
    </w:p>
    <w:p w14:paraId="5A3C84CD">
      <w:pPr>
        <w:pStyle w:val="2"/>
        <w:spacing w:line="289" w:lineRule="auto"/>
        <w:rPr>
          <w:rFonts w:hint="eastAsia"/>
          <w:sz w:val="30"/>
          <w:szCs w:val="30"/>
        </w:rPr>
      </w:pPr>
      <w:r>
        <w:rPr>
          <w:rFonts w:hint="eastAsia"/>
          <w:sz w:val="30"/>
          <w:szCs w:val="30"/>
        </w:rPr>
        <w:t>XL. 因为当神藉着祂圣灵的能力，激动心思去仔细思想这些事时，人身上就产生某种圣洁的恐惧战兢，腓立比书2章12节，这激动他殷勤防备肉体、世界、魔鬼和它们一切的网罗，免得因被它们的诡计所欺骗，而做出任何对他自己救恩有害的事。</w:t>
      </w:r>
    </w:p>
    <w:p w14:paraId="55489B9A">
      <w:pPr>
        <w:pStyle w:val="2"/>
        <w:spacing w:line="289" w:lineRule="auto"/>
        <w:rPr>
          <w:rFonts w:hint="eastAsia"/>
          <w:sz w:val="30"/>
          <w:szCs w:val="30"/>
        </w:rPr>
      </w:pPr>
    </w:p>
    <w:p w14:paraId="17CD220B">
      <w:pPr>
        <w:pStyle w:val="2"/>
        <w:spacing w:line="289" w:lineRule="auto"/>
        <w:rPr>
          <w:rFonts w:hint="eastAsia"/>
          <w:sz w:val="30"/>
          <w:szCs w:val="30"/>
        </w:rPr>
      </w:pPr>
      <w:r>
        <w:rPr>
          <w:rFonts w:hint="eastAsia"/>
          <w:sz w:val="30"/>
          <w:szCs w:val="30"/>
        </w:rPr>
        <w:t>And should it happen, that he has departed from God by some abominable iniquity, the sense of the wound he has given his conscience, and which, unless timely cured, must atlastissue in eternal death, does not suffer him to be easy till, by renewed repentance, he has returned to God and obtained, with many tears, the pardon of his sin from his infinite mercy.</w:t>
      </w:r>
    </w:p>
    <w:p w14:paraId="0A931FFA">
      <w:pPr>
        <w:pStyle w:val="2"/>
        <w:spacing w:line="289" w:lineRule="auto"/>
        <w:rPr>
          <w:rFonts w:hint="eastAsia"/>
          <w:sz w:val="30"/>
          <w:szCs w:val="30"/>
        </w:rPr>
      </w:pPr>
    </w:p>
    <w:p w14:paraId="47F3946C">
      <w:pPr>
        <w:pStyle w:val="2"/>
        <w:spacing w:line="289" w:lineRule="auto"/>
        <w:rPr>
          <w:rFonts w:hint="eastAsia"/>
          <w:sz w:val="30"/>
          <w:szCs w:val="30"/>
        </w:rPr>
      </w:pPr>
      <w:r>
        <w:rPr>
          <w:rFonts w:hint="eastAsia"/>
          <w:sz w:val="30"/>
          <w:szCs w:val="30"/>
        </w:rPr>
        <w:t>如果碰巧，他因某种可憎的不义而离开了神，他给良心造成的伤口的知觉，除非及时医治，最终必导致永死，这使他不得安宁，直到藉着更新的悔改，他回到神那里，并以许多眼泪，从祂无限的怜悯中获得罪的赦免。</w:t>
      </w:r>
    </w:p>
    <w:p w14:paraId="094FBA07">
      <w:pPr>
        <w:pStyle w:val="2"/>
        <w:spacing w:line="289" w:lineRule="auto"/>
        <w:rPr>
          <w:rFonts w:hint="eastAsia"/>
          <w:sz w:val="30"/>
          <w:szCs w:val="30"/>
        </w:rPr>
      </w:pPr>
    </w:p>
    <w:p w14:paraId="5D67C371">
      <w:pPr>
        <w:pStyle w:val="2"/>
        <w:spacing w:line="289" w:lineRule="auto"/>
        <w:rPr>
          <w:rFonts w:hint="eastAsia"/>
          <w:sz w:val="30"/>
          <w:szCs w:val="30"/>
        </w:rPr>
      </w:pPr>
      <w:r>
        <w:rPr>
          <w:rFonts w:hint="eastAsia"/>
          <w:sz w:val="30"/>
          <w:szCs w:val="30"/>
        </w:rPr>
        <w:t>And as every believer is conscious of his own weakness, therefore,with humble dependence on the assistance of divine grace, he is earnest in devout prayers for the continual influences of it, in order to his conservation and corroboration; praying, according to our Lord's direction, "lead us not into temptation, but deliver us from evil."</w:t>
      </w:r>
    </w:p>
    <w:p w14:paraId="560A0D11">
      <w:pPr>
        <w:pStyle w:val="2"/>
        <w:spacing w:line="289" w:lineRule="auto"/>
        <w:rPr>
          <w:rFonts w:hint="eastAsia"/>
          <w:sz w:val="30"/>
          <w:szCs w:val="30"/>
        </w:rPr>
      </w:pPr>
    </w:p>
    <w:p w14:paraId="2465B38A">
      <w:pPr>
        <w:pStyle w:val="2"/>
        <w:spacing w:line="289" w:lineRule="auto"/>
        <w:rPr>
          <w:rFonts w:hint="eastAsia"/>
          <w:sz w:val="30"/>
          <w:szCs w:val="30"/>
        </w:rPr>
      </w:pPr>
      <w:r>
        <w:rPr>
          <w:rFonts w:hint="eastAsia"/>
          <w:sz w:val="30"/>
          <w:szCs w:val="30"/>
        </w:rPr>
        <w:t>并且，由于每个信徒都意识到自己的软弱，因此，他谦卑地倚靠神恩典的帮助，恳切地以虔诚的祷告祈求它持续的影响，以保守和坚固他；按照我们主的指示祷告：“不叫我们遇见试探，救我们脱离凶恶。”</w:t>
      </w:r>
    </w:p>
    <w:p w14:paraId="13D1606E">
      <w:pPr>
        <w:pStyle w:val="2"/>
        <w:spacing w:line="289" w:lineRule="auto"/>
        <w:rPr>
          <w:rFonts w:hint="eastAsia"/>
          <w:sz w:val="30"/>
          <w:szCs w:val="30"/>
        </w:rPr>
      </w:pPr>
    </w:p>
    <w:p w14:paraId="58B8B46A">
      <w:pPr>
        <w:pStyle w:val="2"/>
        <w:spacing w:line="289" w:lineRule="auto"/>
        <w:rPr>
          <w:rFonts w:hint="eastAsia"/>
          <w:sz w:val="30"/>
          <w:szCs w:val="30"/>
        </w:rPr>
      </w:pPr>
      <w:r>
        <w:rPr>
          <w:rFonts w:hint="eastAsia"/>
          <w:sz w:val="30"/>
          <w:szCs w:val="30"/>
        </w:rPr>
        <w:t>And in this manner all true believers, being excited and assisted by God, also persevere and preserve themselves: "We know, that whosoever is born of God, sinneth not; but he that is begotten of God keepeth himself, and that wicked one toucheth him not," 1 John 5:18.</w:t>
      </w:r>
    </w:p>
    <w:p w14:paraId="2006C953">
      <w:pPr>
        <w:pStyle w:val="2"/>
        <w:spacing w:line="289" w:lineRule="auto"/>
        <w:rPr>
          <w:rFonts w:hint="eastAsia"/>
          <w:sz w:val="30"/>
          <w:szCs w:val="30"/>
        </w:rPr>
      </w:pPr>
    </w:p>
    <w:p w14:paraId="071350F0">
      <w:pPr>
        <w:pStyle w:val="2"/>
        <w:spacing w:line="289" w:lineRule="auto"/>
        <w:rPr>
          <w:rFonts w:hint="eastAsia"/>
          <w:sz w:val="30"/>
          <w:szCs w:val="30"/>
        </w:rPr>
      </w:pPr>
      <w:r>
        <w:rPr>
          <w:rFonts w:hint="eastAsia"/>
          <w:sz w:val="30"/>
          <w:szCs w:val="30"/>
        </w:rPr>
        <w:t>并且，所有真信徒都如此，被神激动和帮助，也恒忍并保守自己：“我们知道凡从神生的，就不犯罪；从神生的必保守自己，那恶者也就无法害他”，约翰一书5章18节。</w:t>
      </w:r>
    </w:p>
    <w:p w14:paraId="41CBD113">
      <w:pPr>
        <w:pStyle w:val="2"/>
        <w:spacing w:line="289" w:lineRule="auto"/>
        <w:rPr>
          <w:rFonts w:hint="eastAsia"/>
          <w:sz w:val="30"/>
          <w:szCs w:val="30"/>
        </w:rPr>
      </w:pPr>
    </w:p>
    <w:p w14:paraId="6409092A">
      <w:pPr>
        <w:pStyle w:val="2"/>
        <w:spacing w:line="289" w:lineRule="auto"/>
        <w:rPr>
          <w:rFonts w:hint="eastAsia"/>
          <w:sz w:val="30"/>
          <w:szCs w:val="30"/>
        </w:rPr>
      </w:pPr>
      <w:r>
        <w:rPr>
          <w:rFonts w:hint="eastAsia"/>
          <w:sz w:val="30"/>
          <w:szCs w:val="30"/>
        </w:rPr>
        <w:t>And indeed,whoever forms a right judgment of the vileness of sin, the torments of hell, and the greatness of divine wrath; whoever has had but the slightest taste of the beauty of religion, the pleasantness of grace, the honour of eternal glory, and the incredible sweetness of the love of God; it is not possible he should not exclaim: "Lo! they that are far from thee shall perish; thou hast destroyed all them that go a whoring from thee: but it is good for me to draw near to God," Ps. 73:2, 28.</w:t>
      </w:r>
    </w:p>
    <w:p w14:paraId="0191C61D">
      <w:pPr>
        <w:pStyle w:val="2"/>
        <w:spacing w:line="289" w:lineRule="auto"/>
        <w:rPr>
          <w:rFonts w:hint="eastAsia"/>
          <w:sz w:val="30"/>
          <w:szCs w:val="30"/>
        </w:rPr>
      </w:pPr>
    </w:p>
    <w:p w14:paraId="1D20F809">
      <w:pPr>
        <w:pStyle w:val="2"/>
        <w:spacing w:line="289" w:lineRule="auto"/>
        <w:rPr>
          <w:rFonts w:hint="eastAsia"/>
          <w:sz w:val="30"/>
          <w:szCs w:val="30"/>
        </w:rPr>
      </w:pPr>
      <w:r>
        <w:rPr>
          <w:rFonts w:hint="eastAsia"/>
          <w:sz w:val="30"/>
          <w:szCs w:val="30"/>
        </w:rPr>
        <w:t>的确，凡对罪的卑劣、地狱的酷刑和神忿怒的浩大有正确判断的人；凡略尝过宗教之美、恩典之乐、永恒荣耀之尊，以及神爱之难以置信的甘甜的人；他不可能不呼喊：“看哪！远离你的，必要灭亡；凡离弃你行邪淫的，你都灭绝了。但我亲近神是与我有益”，诗篇73篇27, 28节（原文为73:2, 28，应为73:27-28）。</w:t>
      </w:r>
    </w:p>
    <w:p w14:paraId="7D7F649B">
      <w:pPr>
        <w:pStyle w:val="2"/>
        <w:spacing w:line="289" w:lineRule="auto"/>
        <w:rPr>
          <w:rFonts w:hint="eastAsia"/>
          <w:sz w:val="30"/>
          <w:szCs w:val="30"/>
        </w:rPr>
      </w:pPr>
    </w:p>
    <w:p w14:paraId="66590EB5">
      <w:pPr>
        <w:pStyle w:val="2"/>
        <w:spacing w:line="289" w:lineRule="auto"/>
        <w:rPr>
          <w:rFonts w:hint="eastAsia"/>
          <w:sz w:val="30"/>
          <w:szCs w:val="30"/>
        </w:rPr>
      </w:pPr>
      <w:r>
        <w:rPr>
          <w:rFonts w:hint="eastAsia"/>
          <w:sz w:val="30"/>
          <w:szCs w:val="30"/>
        </w:rPr>
        <w:t>This is "with purpose of heart to cleave to the Lord," Acts 11:23.</w:t>
      </w:r>
    </w:p>
    <w:p w14:paraId="3A8A7721">
      <w:pPr>
        <w:pStyle w:val="2"/>
        <w:spacing w:line="289" w:lineRule="auto"/>
        <w:rPr>
          <w:rFonts w:hint="eastAsia"/>
          <w:sz w:val="30"/>
          <w:szCs w:val="30"/>
        </w:rPr>
      </w:pPr>
    </w:p>
    <w:p w14:paraId="641DAA70">
      <w:pPr>
        <w:pStyle w:val="2"/>
        <w:spacing w:line="289" w:lineRule="auto"/>
        <w:rPr>
          <w:rFonts w:hint="eastAsia"/>
          <w:sz w:val="30"/>
          <w:szCs w:val="30"/>
        </w:rPr>
      </w:pPr>
      <w:r>
        <w:rPr>
          <w:rFonts w:hint="eastAsia"/>
          <w:sz w:val="30"/>
          <w:szCs w:val="30"/>
        </w:rPr>
        <w:t>这就是“立定心意，恒久靠主”，使徒行传11章23节。</w:t>
      </w:r>
    </w:p>
    <w:p w14:paraId="262F5889">
      <w:pPr>
        <w:pStyle w:val="2"/>
        <w:spacing w:line="289" w:lineRule="auto"/>
        <w:rPr>
          <w:rFonts w:hint="eastAsia"/>
          <w:sz w:val="30"/>
          <w:szCs w:val="30"/>
        </w:rPr>
      </w:pPr>
    </w:p>
    <w:p w14:paraId="7FE91B30">
      <w:pPr>
        <w:pStyle w:val="2"/>
        <w:spacing w:line="289" w:lineRule="auto"/>
        <w:rPr>
          <w:rFonts w:hint="eastAsia"/>
          <w:sz w:val="30"/>
          <w:szCs w:val="30"/>
        </w:rPr>
      </w:pPr>
      <w:r>
        <w:rPr>
          <w:rFonts w:hint="eastAsia"/>
          <w:sz w:val="30"/>
          <w:szCs w:val="30"/>
        </w:rPr>
        <w:t>XLI. Hence appears the falsehood of the calumny of our adversaries, that, by this doctrine concerning the almighty conservation of God, a wide door is opened to profaneness and carnal security.</w:t>
      </w:r>
    </w:p>
    <w:p w14:paraId="3AE51A9B">
      <w:pPr>
        <w:pStyle w:val="2"/>
        <w:spacing w:line="289" w:lineRule="auto"/>
        <w:rPr>
          <w:rFonts w:hint="eastAsia"/>
          <w:sz w:val="30"/>
          <w:szCs w:val="30"/>
        </w:rPr>
      </w:pPr>
    </w:p>
    <w:p w14:paraId="4347E420">
      <w:pPr>
        <w:pStyle w:val="2"/>
        <w:spacing w:line="289" w:lineRule="auto"/>
        <w:rPr>
          <w:rFonts w:hint="eastAsia"/>
          <w:sz w:val="30"/>
          <w:szCs w:val="30"/>
        </w:rPr>
      </w:pPr>
      <w:r>
        <w:rPr>
          <w:rFonts w:hint="eastAsia"/>
          <w:sz w:val="30"/>
          <w:szCs w:val="30"/>
        </w:rPr>
        <w:t>XLI. 由此可见，我们仇敌的诽谤是虚假的，他们说，藉着这个关于神全能保守的教义，为亵渎和属肉体的安全感敞开了大门。</w:t>
      </w:r>
    </w:p>
    <w:p w14:paraId="61171CEB">
      <w:pPr>
        <w:pStyle w:val="2"/>
        <w:spacing w:line="289" w:lineRule="auto"/>
        <w:rPr>
          <w:rFonts w:hint="eastAsia"/>
          <w:sz w:val="30"/>
          <w:szCs w:val="30"/>
        </w:rPr>
      </w:pPr>
    </w:p>
    <w:p w14:paraId="20355EDC">
      <w:pPr>
        <w:pStyle w:val="2"/>
        <w:spacing w:line="289" w:lineRule="auto"/>
        <w:rPr>
          <w:rFonts w:hint="eastAsia"/>
          <w:sz w:val="30"/>
          <w:szCs w:val="30"/>
        </w:rPr>
      </w:pPr>
      <w:r>
        <w:rPr>
          <w:rFonts w:hint="eastAsia"/>
          <w:sz w:val="30"/>
          <w:szCs w:val="30"/>
        </w:rPr>
        <w:t>That it is highly useful and effectual for the consolation of believers, provided it is true, will not be contradicted even by those who deny it.</w:t>
      </w:r>
    </w:p>
    <w:p w14:paraId="52FC8CF3">
      <w:pPr>
        <w:pStyle w:val="2"/>
        <w:spacing w:line="289" w:lineRule="auto"/>
        <w:rPr>
          <w:rFonts w:hint="eastAsia"/>
          <w:sz w:val="30"/>
          <w:szCs w:val="30"/>
        </w:rPr>
      </w:pPr>
    </w:p>
    <w:p w14:paraId="4D4A97C1">
      <w:pPr>
        <w:pStyle w:val="2"/>
        <w:spacing w:line="289" w:lineRule="auto"/>
        <w:rPr>
          <w:rFonts w:hint="eastAsia"/>
          <w:sz w:val="30"/>
          <w:szCs w:val="30"/>
        </w:rPr>
      </w:pPr>
      <w:r>
        <w:rPr>
          <w:rFonts w:hint="eastAsia"/>
          <w:sz w:val="30"/>
          <w:szCs w:val="30"/>
        </w:rPr>
        <w:t>如果它是真实的，它对信徒的安慰是非常有用和有效的，这一点即使是否认它的人也不会反驳。</w:t>
      </w:r>
    </w:p>
    <w:p w14:paraId="5DF68C91">
      <w:pPr>
        <w:pStyle w:val="2"/>
        <w:spacing w:line="289" w:lineRule="auto"/>
        <w:rPr>
          <w:rFonts w:hint="eastAsia"/>
          <w:sz w:val="30"/>
          <w:szCs w:val="30"/>
        </w:rPr>
      </w:pPr>
    </w:p>
    <w:p w14:paraId="18EFE412">
      <w:pPr>
        <w:pStyle w:val="2"/>
        <w:spacing w:line="289" w:lineRule="auto"/>
        <w:rPr>
          <w:rFonts w:hint="eastAsia"/>
          <w:sz w:val="30"/>
          <w:szCs w:val="30"/>
        </w:rPr>
      </w:pPr>
      <w:r>
        <w:rPr>
          <w:rFonts w:hint="eastAsia"/>
          <w:sz w:val="30"/>
          <w:szCs w:val="30"/>
        </w:rPr>
        <w:t>But nothing can be effectual for the consolation of the saints, which, at the same time, is not effectual for the promoting of holiness.</w:t>
      </w:r>
    </w:p>
    <w:p w14:paraId="3CA3C496">
      <w:pPr>
        <w:pStyle w:val="2"/>
        <w:spacing w:line="289" w:lineRule="auto"/>
        <w:rPr>
          <w:rFonts w:hint="eastAsia"/>
          <w:sz w:val="30"/>
          <w:szCs w:val="30"/>
        </w:rPr>
      </w:pPr>
    </w:p>
    <w:p w14:paraId="0D69F482">
      <w:pPr>
        <w:pStyle w:val="2"/>
        <w:spacing w:line="289" w:lineRule="auto"/>
        <w:rPr>
          <w:rFonts w:hint="eastAsia"/>
          <w:sz w:val="30"/>
          <w:szCs w:val="30"/>
        </w:rPr>
      </w:pPr>
      <w:r>
        <w:rPr>
          <w:rFonts w:hint="eastAsia"/>
          <w:sz w:val="30"/>
          <w:szCs w:val="30"/>
        </w:rPr>
        <w:t>但是，凡不能同时有效地促进圣洁的事物，也不能有效地安慰圣徒。</w:t>
      </w:r>
    </w:p>
    <w:p w14:paraId="4E8999E1">
      <w:pPr>
        <w:pStyle w:val="2"/>
        <w:spacing w:line="289" w:lineRule="auto"/>
        <w:rPr>
          <w:rFonts w:hint="eastAsia"/>
          <w:sz w:val="30"/>
          <w:szCs w:val="30"/>
        </w:rPr>
      </w:pPr>
    </w:p>
    <w:p w14:paraId="251E7ED7">
      <w:pPr>
        <w:pStyle w:val="2"/>
        <w:spacing w:line="289" w:lineRule="auto"/>
        <w:rPr>
          <w:rFonts w:hint="eastAsia"/>
          <w:sz w:val="30"/>
          <w:szCs w:val="30"/>
        </w:rPr>
      </w:pPr>
      <w:r>
        <w:rPr>
          <w:rFonts w:hint="eastAsia"/>
          <w:sz w:val="30"/>
          <w:szCs w:val="30"/>
        </w:rPr>
        <w:t>For in every consolation, there is a demonstration of the beneficent love of God towards the wretched sinner who is solicitous about his salvation; and the clearer that demonstration of divine love is, and the more particular the application, the stronger also is the consolation.</w:t>
      </w:r>
    </w:p>
    <w:p w14:paraId="527D2ECA">
      <w:pPr>
        <w:pStyle w:val="2"/>
        <w:spacing w:line="289" w:lineRule="auto"/>
        <w:rPr>
          <w:rFonts w:hint="eastAsia"/>
          <w:sz w:val="30"/>
          <w:szCs w:val="30"/>
        </w:rPr>
      </w:pPr>
    </w:p>
    <w:p w14:paraId="04FD100C">
      <w:pPr>
        <w:pStyle w:val="2"/>
        <w:spacing w:line="289" w:lineRule="auto"/>
        <w:rPr>
          <w:rFonts w:hint="eastAsia"/>
          <w:sz w:val="30"/>
          <w:szCs w:val="30"/>
        </w:rPr>
      </w:pPr>
      <w:r>
        <w:rPr>
          <w:rFonts w:hint="eastAsia"/>
          <w:sz w:val="30"/>
          <w:szCs w:val="30"/>
        </w:rPr>
        <w:t>因为在每一个安慰中，都有神对那为自己救恩忧虑的可怜罪人仁慈之爱的彰显；神爱的彰显越清晰，应用越具体，安慰也越强烈。</w:t>
      </w:r>
    </w:p>
    <w:p w14:paraId="3CCF78EC">
      <w:pPr>
        <w:pStyle w:val="2"/>
        <w:spacing w:line="289" w:lineRule="auto"/>
        <w:rPr>
          <w:rFonts w:hint="eastAsia"/>
          <w:sz w:val="30"/>
          <w:szCs w:val="30"/>
        </w:rPr>
      </w:pPr>
    </w:p>
    <w:p w14:paraId="4171E638">
      <w:pPr>
        <w:pStyle w:val="2"/>
        <w:spacing w:line="289" w:lineRule="auto"/>
        <w:rPr>
          <w:rFonts w:hint="eastAsia"/>
          <w:sz w:val="30"/>
          <w:szCs w:val="30"/>
        </w:rPr>
      </w:pPr>
      <w:r>
        <w:rPr>
          <w:rFonts w:hint="eastAsia"/>
          <w:sz w:val="30"/>
          <w:szCs w:val="30"/>
        </w:rPr>
        <w:t>Besides, nothing is more powerful for inflaming our hearts with love to God, than the knowledge, sense, and taste of the divine love shed abroad in them.</w:t>
      </w:r>
    </w:p>
    <w:p w14:paraId="08FEB42B">
      <w:pPr>
        <w:pStyle w:val="2"/>
        <w:spacing w:line="289" w:lineRule="auto"/>
        <w:rPr>
          <w:rFonts w:hint="eastAsia"/>
          <w:sz w:val="30"/>
          <w:szCs w:val="30"/>
        </w:rPr>
      </w:pPr>
    </w:p>
    <w:p w14:paraId="0CBE0687">
      <w:pPr>
        <w:pStyle w:val="2"/>
        <w:spacing w:line="289" w:lineRule="auto"/>
        <w:rPr>
          <w:rFonts w:hint="eastAsia"/>
          <w:sz w:val="30"/>
          <w:szCs w:val="30"/>
        </w:rPr>
      </w:pPr>
      <w:r>
        <w:rPr>
          <w:rFonts w:hint="eastAsia"/>
          <w:sz w:val="30"/>
          <w:szCs w:val="30"/>
        </w:rPr>
        <w:t>此外，没有什么比在他们里面所倾倒的神爱的知识、感觉和滋味更能燃烧我们的心爱神了。</w:t>
      </w:r>
    </w:p>
    <w:p w14:paraId="7FF09DEA">
      <w:pPr>
        <w:pStyle w:val="2"/>
        <w:spacing w:line="289" w:lineRule="auto"/>
        <w:rPr>
          <w:rFonts w:hint="eastAsia"/>
          <w:sz w:val="30"/>
          <w:szCs w:val="30"/>
        </w:rPr>
      </w:pPr>
    </w:p>
    <w:p w14:paraId="5C582531">
      <w:pPr>
        <w:pStyle w:val="2"/>
        <w:spacing w:line="289" w:lineRule="auto"/>
        <w:rPr>
          <w:rFonts w:hint="eastAsia"/>
          <w:sz w:val="30"/>
          <w:szCs w:val="30"/>
        </w:rPr>
      </w:pPr>
      <w:r>
        <w:rPr>
          <w:rFonts w:hint="eastAsia"/>
          <w:sz w:val="30"/>
          <w:szCs w:val="30"/>
        </w:rPr>
        <w:t>Whoever, therefore, most amplifies the powerful grace of God in his consolation, which impudence itself will not deny we do, presents to the saints the most powerful motives to divine love and the consequences thereof.</w:t>
      </w:r>
    </w:p>
    <w:p w14:paraId="4D0D1C88">
      <w:pPr>
        <w:pStyle w:val="2"/>
        <w:spacing w:line="289" w:lineRule="auto"/>
        <w:rPr>
          <w:rFonts w:hint="eastAsia"/>
          <w:sz w:val="30"/>
          <w:szCs w:val="30"/>
        </w:rPr>
      </w:pPr>
    </w:p>
    <w:p w14:paraId="7C1F7E42">
      <w:pPr>
        <w:pStyle w:val="2"/>
        <w:spacing w:line="289" w:lineRule="auto"/>
        <w:rPr>
          <w:rFonts w:hint="eastAsia"/>
          <w:sz w:val="30"/>
          <w:szCs w:val="30"/>
        </w:rPr>
      </w:pPr>
      <w:r>
        <w:rPr>
          <w:rFonts w:hint="eastAsia"/>
          <w:sz w:val="30"/>
          <w:szCs w:val="30"/>
        </w:rPr>
        <w:t>因此，凡在祂的安慰中最大限度地放大神大能恩典的人，连厚颜无耻也不会否认我们这样做，就向圣徒呈现了神圣之爱及其后果的最有力动机。</w:t>
      </w:r>
    </w:p>
    <w:p w14:paraId="414C1BCB">
      <w:pPr>
        <w:pStyle w:val="2"/>
        <w:spacing w:line="289" w:lineRule="auto"/>
        <w:rPr>
          <w:rFonts w:hint="eastAsia"/>
          <w:sz w:val="30"/>
          <w:szCs w:val="30"/>
        </w:rPr>
      </w:pPr>
    </w:p>
    <w:p w14:paraId="126EC61C">
      <w:pPr>
        <w:pStyle w:val="2"/>
        <w:spacing w:line="289" w:lineRule="auto"/>
        <w:rPr>
          <w:rFonts w:hint="eastAsia"/>
          <w:sz w:val="30"/>
          <w:szCs w:val="30"/>
        </w:rPr>
      </w:pPr>
      <w:r>
        <w:rPr>
          <w:rFonts w:hint="eastAsia"/>
          <w:sz w:val="30"/>
          <w:szCs w:val="30"/>
        </w:rPr>
        <w:t>XLII. But let us more particularly show, that our doctrine is far more adapted to promote piety, than what our adversaries maintain concerning the unstable happiness of believers.</w:t>
      </w:r>
    </w:p>
    <w:p w14:paraId="655E1D3E">
      <w:pPr>
        <w:pStyle w:val="2"/>
        <w:spacing w:line="289" w:lineRule="auto"/>
        <w:rPr>
          <w:rFonts w:hint="eastAsia"/>
          <w:sz w:val="30"/>
          <w:szCs w:val="30"/>
        </w:rPr>
      </w:pPr>
    </w:p>
    <w:p w14:paraId="73A01601">
      <w:pPr>
        <w:pStyle w:val="2"/>
        <w:spacing w:line="289" w:lineRule="auto"/>
        <w:rPr>
          <w:rFonts w:hint="eastAsia"/>
          <w:sz w:val="30"/>
          <w:szCs w:val="30"/>
        </w:rPr>
      </w:pPr>
      <w:r>
        <w:rPr>
          <w:rFonts w:hint="eastAsia"/>
          <w:sz w:val="30"/>
          <w:szCs w:val="30"/>
        </w:rPr>
        <w:t>XLII. 但让我们更具体地说明，我们的教义远比我们的仇敌所主张的关于信徒不稳定的幸福更能促进虔诚。</w:t>
      </w:r>
    </w:p>
    <w:p w14:paraId="4C2930EC">
      <w:pPr>
        <w:pStyle w:val="2"/>
        <w:spacing w:line="289" w:lineRule="auto"/>
        <w:rPr>
          <w:rFonts w:hint="eastAsia"/>
          <w:sz w:val="30"/>
          <w:szCs w:val="30"/>
        </w:rPr>
      </w:pPr>
    </w:p>
    <w:p w14:paraId="4EFD4BF4">
      <w:pPr>
        <w:pStyle w:val="2"/>
        <w:spacing w:line="289" w:lineRule="auto"/>
        <w:rPr>
          <w:rFonts w:hint="eastAsia"/>
          <w:sz w:val="30"/>
          <w:szCs w:val="30"/>
        </w:rPr>
      </w:pPr>
      <w:r>
        <w:rPr>
          <w:rFonts w:hint="eastAsia"/>
          <w:sz w:val="30"/>
          <w:szCs w:val="30"/>
        </w:rPr>
        <w:t>And first, our doctrine doth certainly most of all illustrate the glory of God, which the opposite tends to obscure.</w:t>
      </w:r>
    </w:p>
    <w:p w14:paraId="1CDDA0C0">
      <w:pPr>
        <w:pStyle w:val="2"/>
        <w:spacing w:line="289" w:lineRule="auto"/>
        <w:rPr>
          <w:rFonts w:hint="eastAsia"/>
          <w:sz w:val="30"/>
          <w:szCs w:val="30"/>
        </w:rPr>
      </w:pPr>
    </w:p>
    <w:p w14:paraId="3DE93D0F">
      <w:pPr>
        <w:pStyle w:val="2"/>
        <w:spacing w:line="289" w:lineRule="auto"/>
        <w:rPr>
          <w:rFonts w:hint="eastAsia"/>
          <w:sz w:val="30"/>
          <w:szCs w:val="30"/>
        </w:rPr>
      </w:pPr>
      <w:r>
        <w:rPr>
          <w:rFonts w:hint="eastAsia"/>
          <w:sz w:val="30"/>
          <w:szCs w:val="30"/>
        </w:rPr>
        <w:t>首先，我们的教义无疑最能彰显神的荣耀，而相反的教义则倾向于遮蔽它。</w:t>
      </w:r>
    </w:p>
    <w:p w14:paraId="2EA1AA25">
      <w:pPr>
        <w:pStyle w:val="2"/>
        <w:spacing w:line="289" w:lineRule="auto"/>
        <w:rPr>
          <w:rFonts w:hint="eastAsia"/>
          <w:sz w:val="30"/>
          <w:szCs w:val="30"/>
        </w:rPr>
      </w:pPr>
    </w:p>
    <w:p w14:paraId="4E47EB6F">
      <w:pPr>
        <w:pStyle w:val="2"/>
        <w:spacing w:line="289" w:lineRule="auto"/>
        <w:rPr>
          <w:rFonts w:hint="eastAsia"/>
          <w:sz w:val="30"/>
          <w:szCs w:val="30"/>
        </w:rPr>
      </w:pPr>
      <w:r>
        <w:rPr>
          <w:rFonts w:hint="eastAsia"/>
          <w:sz w:val="30"/>
          <w:szCs w:val="30"/>
        </w:rPr>
        <w:t>We celebrate the infinite power of the Deity, whereby he can not only restrain our outward enemies from overthrowing our salvation, but also so fix the wavering disposition of our will, that it may not depart from the constant love of holiness; also his truth in the promises of the covenant of grace, on which we safely and securely rely; being assured, that he who hath promised will also perform; and his goodness, whereby he does not altogether reject or disinherit his children, or cut them off from the communion of Christ, even when they have fallen into some grievous sin, but by his fatherly chastisements, graciously recovers them from their fall and stirs them up to repentance; and his holiness, to which it is owing that he hides his face from his children, when, for some time, they seem to give too much way to sin, so that he does not grant them familiar access to himself, nor the influences of his consolations, but sharply stings and thoroughly terrifies their conscience with the sense of his indignation, lesthe should appear to be like the sinner, or could bear with sin in his own people without resentment; and the efficacy of the merits and intercession of Christ, whereby he has acquired and preserves for himself an inheritance never to be alienated.</w:t>
      </w:r>
    </w:p>
    <w:p w14:paraId="3814EF9B">
      <w:pPr>
        <w:pStyle w:val="2"/>
        <w:spacing w:line="289" w:lineRule="auto"/>
        <w:rPr>
          <w:rFonts w:hint="eastAsia"/>
          <w:sz w:val="30"/>
          <w:szCs w:val="30"/>
        </w:rPr>
      </w:pPr>
    </w:p>
    <w:p w14:paraId="71176B76">
      <w:pPr>
        <w:pStyle w:val="2"/>
        <w:spacing w:line="289" w:lineRule="auto"/>
        <w:rPr>
          <w:rFonts w:hint="eastAsia"/>
          <w:sz w:val="30"/>
          <w:szCs w:val="30"/>
        </w:rPr>
      </w:pPr>
      <w:r>
        <w:rPr>
          <w:rFonts w:hint="eastAsia"/>
          <w:sz w:val="30"/>
          <w:szCs w:val="30"/>
        </w:rPr>
        <w:t>我们颂扬神性无限的大能，藉此祂不仅能约束我们的外在仇敌不致推翻我们的救恩，而且能如此坚定我们意志摇摆不定的倾向，使其不致偏离对圣洁恒常的爱；我们也颂扬祂在恩典之约应许中的信实，我们安全稳妥地倚靠这应许；确信应许的那位也必成就；我们也颂扬祂的良善，藉此祂不完全弃绝或剥夺祂儿女的产业，或将他们从基督的交通中隔断，即使当他们犯了某些严重的罪时，而是藉着祂父般的管教，恩慈地使他们从堕落中恢复并激动他们悔改；我们也颂扬祂的圣洁，因这圣洁，当祂的儿女在一段时间内似乎过于放纵罪恶时，祂就向他们掩面，以致祂不赐给他们亲近祂自己的机会，也不赐给他们祂安慰的影响，而是以祂忿怒的感觉尖锐地刺痛并彻底地惊吓他们的良心，免得祂显为像罪人一样，或能容忍祂自己子民中的罪而不发怒；我们也颂扬基督功绩和代求的效力，藉此祂为自己获得并保守一份永不被剥夺的产业。</w:t>
      </w:r>
    </w:p>
    <w:p w14:paraId="39D2C800">
      <w:pPr>
        <w:pStyle w:val="2"/>
        <w:spacing w:line="289" w:lineRule="auto"/>
        <w:rPr>
          <w:rFonts w:hint="eastAsia"/>
          <w:sz w:val="30"/>
          <w:szCs w:val="30"/>
        </w:rPr>
      </w:pPr>
    </w:p>
    <w:p w14:paraId="07F50F70">
      <w:pPr>
        <w:pStyle w:val="2"/>
        <w:spacing w:line="289" w:lineRule="auto"/>
        <w:rPr>
          <w:rFonts w:hint="eastAsia"/>
          <w:sz w:val="30"/>
          <w:szCs w:val="30"/>
        </w:rPr>
      </w:pPr>
      <w:r>
        <w:rPr>
          <w:rFonts w:hint="eastAsia"/>
          <w:sz w:val="30"/>
          <w:szCs w:val="30"/>
        </w:rPr>
        <w:t>In fine, we celebrate the invincible power of the Holy Spirit, who so preserves his mystical temple, that it neither can be destroyed, nor be made an habitation of impure spirits.</w:t>
      </w:r>
    </w:p>
    <w:p w14:paraId="4B22FF8B">
      <w:pPr>
        <w:pStyle w:val="2"/>
        <w:spacing w:line="289" w:lineRule="auto"/>
        <w:rPr>
          <w:rFonts w:hint="eastAsia"/>
          <w:sz w:val="30"/>
          <w:szCs w:val="30"/>
        </w:rPr>
      </w:pPr>
    </w:p>
    <w:p w14:paraId="086F3403">
      <w:pPr>
        <w:pStyle w:val="2"/>
        <w:spacing w:line="289" w:lineRule="auto"/>
        <w:rPr>
          <w:rFonts w:hint="eastAsia"/>
          <w:sz w:val="30"/>
          <w:szCs w:val="30"/>
        </w:rPr>
      </w:pPr>
      <w:r>
        <w:rPr>
          <w:rFonts w:hint="eastAsia"/>
          <w:sz w:val="30"/>
          <w:szCs w:val="30"/>
        </w:rPr>
        <w:t>总之，我们颂扬圣灵不可战胜的能力，祂如此保守祂奥秘的殿，使其既不能被毁坏，也不能成为污秽之灵的居所。</w:t>
      </w:r>
    </w:p>
    <w:p w14:paraId="2F478AAB">
      <w:pPr>
        <w:pStyle w:val="2"/>
        <w:spacing w:line="289" w:lineRule="auto"/>
        <w:rPr>
          <w:rFonts w:hint="eastAsia"/>
          <w:sz w:val="30"/>
          <w:szCs w:val="30"/>
        </w:rPr>
      </w:pPr>
    </w:p>
    <w:p w14:paraId="79863277">
      <w:pPr>
        <w:pStyle w:val="2"/>
        <w:spacing w:line="289" w:lineRule="auto"/>
        <w:rPr>
          <w:rFonts w:hint="eastAsia"/>
          <w:sz w:val="30"/>
          <w:szCs w:val="30"/>
        </w:rPr>
      </w:pPr>
      <w:r>
        <w:rPr>
          <w:rFonts w:hint="eastAsia"/>
          <w:sz w:val="30"/>
          <w:szCs w:val="30"/>
        </w:rPr>
        <w:t>But as the sum of our religion consists in glorifying God; so that which illustrates the glory of God in this manner, does most of all promote godliness.</w:t>
      </w:r>
    </w:p>
    <w:p w14:paraId="3228F652">
      <w:pPr>
        <w:pStyle w:val="2"/>
        <w:spacing w:line="289" w:lineRule="auto"/>
        <w:rPr>
          <w:rFonts w:hint="eastAsia"/>
          <w:sz w:val="30"/>
          <w:szCs w:val="30"/>
        </w:rPr>
      </w:pPr>
    </w:p>
    <w:p w14:paraId="5B91326F">
      <w:pPr>
        <w:pStyle w:val="2"/>
        <w:spacing w:line="289" w:lineRule="auto"/>
        <w:rPr>
          <w:rFonts w:hint="eastAsia"/>
          <w:sz w:val="30"/>
          <w:szCs w:val="30"/>
        </w:rPr>
      </w:pPr>
      <w:r>
        <w:rPr>
          <w:rFonts w:hint="eastAsia"/>
          <w:sz w:val="30"/>
          <w:szCs w:val="30"/>
        </w:rPr>
        <w:t>但是，由于我们宗教的总纲在于荣耀神；因此，凡如此彰显神荣耀的，就最能促进敬虔。</w:t>
      </w:r>
    </w:p>
    <w:p w14:paraId="0CA85639">
      <w:pPr>
        <w:pStyle w:val="2"/>
        <w:spacing w:line="289" w:lineRule="auto"/>
        <w:rPr>
          <w:rFonts w:hint="eastAsia"/>
          <w:sz w:val="30"/>
          <w:szCs w:val="30"/>
        </w:rPr>
      </w:pPr>
    </w:p>
    <w:p w14:paraId="7B4F05F8">
      <w:pPr>
        <w:pStyle w:val="2"/>
        <w:spacing w:line="289" w:lineRule="auto"/>
        <w:rPr>
          <w:rFonts w:hint="eastAsia"/>
          <w:sz w:val="30"/>
          <w:szCs w:val="30"/>
        </w:rPr>
      </w:pPr>
      <w:r>
        <w:rPr>
          <w:rFonts w:hint="eastAsia"/>
          <w:sz w:val="30"/>
          <w:szCs w:val="30"/>
        </w:rPr>
        <w:t>XLIII. But as the opposite doctrine separates the immutable bent of the freewill to good from the efficacy of divine grace; as it maintains that God does not always perform what he has promised; as it will not grant that God's children, when they fall into some grievous sins, are chastised with rods, but disinherited and punished by spiritual death; as it asserts that the impetration of salvation by Christ maybe perfect, and in every respect complete, though none should happen actually to be saved thereby, and that Christ was not always heard in his prayers; and that the Holy Spirit is sometimes constrained, by the mutability of the human will, to give up his habitation to the evil spirit; the opposite doctrine, I say, must in many respects, be injurious to the power, truth, and goodness of God the Father, to the merits and intercession of God the Son, and to the invincible efficacy of the Holy Spirit.</w:t>
      </w:r>
    </w:p>
    <w:p w14:paraId="330AAA72">
      <w:pPr>
        <w:pStyle w:val="2"/>
        <w:spacing w:line="289" w:lineRule="auto"/>
        <w:rPr>
          <w:rFonts w:hint="eastAsia"/>
          <w:sz w:val="30"/>
          <w:szCs w:val="30"/>
        </w:rPr>
      </w:pPr>
    </w:p>
    <w:p w14:paraId="25E341C5">
      <w:pPr>
        <w:pStyle w:val="2"/>
        <w:spacing w:line="289" w:lineRule="auto"/>
        <w:rPr>
          <w:rFonts w:hint="eastAsia"/>
          <w:sz w:val="30"/>
          <w:szCs w:val="30"/>
        </w:rPr>
      </w:pPr>
      <w:r>
        <w:rPr>
          <w:rFonts w:hint="eastAsia"/>
          <w:sz w:val="30"/>
          <w:szCs w:val="30"/>
        </w:rPr>
        <w:t>XLIII. 但是，由于相反的教义将自由意志向善的不变倾向与神恩典的效力分离开来；由于它主张神并非总是履行祂所应许的；由于它不承认神的儿女在犯了某些严重的罪时是用杖管教，而是被剥夺产业并受属灵死亡的惩罚；由于它断言基督所求得的救恩可能是完全的，并在各方面都是完备的，即使没有人因此而实际得救，并且基督并非总是在祂的祷告中蒙垂听；并且圣灵有时因人意志的易变性而被迫将祂的居所让给邪灵；我说，相反的教义，在许多方面，必定有损于父神的大能、信实和良善，有损于神子的功绩和代求，以及圣灵不可战胜的效力。</w:t>
      </w:r>
    </w:p>
    <w:p w14:paraId="5F8763FD">
      <w:pPr>
        <w:pStyle w:val="2"/>
        <w:spacing w:line="289" w:lineRule="auto"/>
        <w:rPr>
          <w:rFonts w:hint="eastAsia"/>
          <w:sz w:val="30"/>
          <w:szCs w:val="30"/>
        </w:rPr>
      </w:pPr>
    </w:p>
    <w:p w14:paraId="67329B5A">
      <w:pPr>
        <w:pStyle w:val="2"/>
        <w:spacing w:line="289" w:lineRule="auto"/>
        <w:rPr>
          <w:rFonts w:hint="eastAsia"/>
          <w:sz w:val="30"/>
          <w:szCs w:val="30"/>
        </w:rPr>
      </w:pPr>
      <w:r>
        <w:rPr>
          <w:rFonts w:hint="eastAsia"/>
          <w:sz w:val="30"/>
          <w:szCs w:val="30"/>
        </w:rPr>
        <w:t>XLIV. 2dly, Our doctrine is excellently adapted to allure the unconverted seriously to endeavour after conversion and repentance; for the more sure and stable that happens it, which is promised to the penitent, the more effectual is the motive taken from the consideration of it.</w:t>
      </w:r>
    </w:p>
    <w:p w14:paraId="47C57B93">
      <w:pPr>
        <w:pStyle w:val="2"/>
        <w:spacing w:line="289" w:lineRule="auto"/>
        <w:rPr>
          <w:rFonts w:hint="eastAsia"/>
          <w:sz w:val="30"/>
          <w:szCs w:val="30"/>
        </w:rPr>
      </w:pPr>
    </w:p>
    <w:p w14:paraId="506F8DA7">
      <w:pPr>
        <w:pStyle w:val="2"/>
        <w:spacing w:line="289" w:lineRule="auto"/>
        <w:rPr>
          <w:rFonts w:hint="eastAsia"/>
          <w:sz w:val="30"/>
          <w:szCs w:val="30"/>
        </w:rPr>
      </w:pPr>
      <w:r>
        <w:rPr>
          <w:rFonts w:hint="eastAsia"/>
          <w:sz w:val="30"/>
          <w:szCs w:val="30"/>
        </w:rPr>
        <w:t>XLIV. 其次，我们的教义非常适合吸引未归信者认真努力追求归信和悔改；因为应许给悔改者的事越是确定和稳固，从思想它而来的动机就越有效。</w:t>
      </w:r>
    </w:p>
    <w:p w14:paraId="748C2563">
      <w:pPr>
        <w:pStyle w:val="2"/>
        <w:spacing w:line="289" w:lineRule="auto"/>
        <w:rPr>
          <w:rFonts w:hint="eastAsia"/>
          <w:sz w:val="30"/>
          <w:szCs w:val="30"/>
        </w:rPr>
      </w:pPr>
    </w:p>
    <w:p w14:paraId="59000E85">
      <w:pPr>
        <w:pStyle w:val="2"/>
        <w:spacing w:line="289" w:lineRule="auto"/>
        <w:rPr>
          <w:rFonts w:hint="eastAsia"/>
          <w:sz w:val="30"/>
          <w:szCs w:val="30"/>
        </w:rPr>
      </w:pPr>
      <w:r>
        <w:rPr>
          <w:rFonts w:hint="eastAsia"/>
          <w:sz w:val="30"/>
          <w:szCs w:val="30"/>
        </w:rPr>
        <w:t>The Scripture every where dissuades men from searching after the good things of this world, and encourages them to seek those good things which are spiritual, from this argument, that the former will perish, but the latter endure for ever.</w:t>
      </w:r>
    </w:p>
    <w:p w14:paraId="695B7892">
      <w:pPr>
        <w:pStyle w:val="2"/>
        <w:spacing w:line="289" w:lineRule="auto"/>
        <w:rPr>
          <w:rFonts w:hint="eastAsia"/>
          <w:sz w:val="30"/>
          <w:szCs w:val="30"/>
        </w:rPr>
      </w:pPr>
    </w:p>
    <w:p w14:paraId="51A3E2EF">
      <w:pPr>
        <w:pStyle w:val="2"/>
        <w:spacing w:line="289" w:lineRule="auto"/>
        <w:rPr>
          <w:rFonts w:hint="eastAsia"/>
          <w:sz w:val="30"/>
          <w:szCs w:val="30"/>
        </w:rPr>
      </w:pPr>
      <w:r>
        <w:rPr>
          <w:rFonts w:hint="eastAsia"/>
          <w:sz w:val="30"/>
          <w:szCs w:val="30"/>
        </w:rPr>
        <w:t>圣经处处劝阻人寻求今世的好处，并鼓励他们寻求属灵的好处，其论据是前者将朽坏，但后者将存到永远。</w:t>
      </w:r>
    </w:p>
    <w:p w14:paraId="3E2424AF">
      <w:pPr>
        <w:pStyle w:val="2"/>
        <w:spacing w:line="289" w:lineRule="auto"/>
        <w:rPr>
          <w:rFonts w:hint="eastAsia"/>
          <w:sz w:val="30"/>
          <w:szCs w:val="30"/>
        </w:rPr>
      </w:pPr>
    </w:p>
    <w:p w14:paraId="576482F0">
      <w:pPr>
        <w:pStyle w:val="2"/>
        <w:spacing w:line="289" w:lineRule="auto"/>
        <w:rPr>
          <w:rFonts w:hint="eastAsia"/>
          <w:sz w:val="30"/>
          <w:szCs w:val="30"/>
        </w:rPr>
      </w:pPr>
      <w:r>
        <w:rPr>
          <w:rFonts w:hint="eastAsia"/>
          <w:sz w:val="30"/>
          <w:szCs w:val="30"/>
        </w:rPr>
        <w:t>John 6:27: "Labour not for the meat which perisheth, but for that meat which endurethunto everlasting life."</w:t>
      </w:r>
    </w:p>
    <w:p w14:paraId="66072C97">
      <w:pPr>
        <w:pStyle w:val="2"/>
        <w:spacing w:line="289" w:lineRule="auto"/>
        <w:rPr>
          <w:rFonts w:hint="eastAsia"/>
          <w:sz w:val="30"/>
          <w:szCs w:val="30"/>
        </w:rPr>
      </w:pPr>
    </w:p>
    <w:p w14:paraId="4C5D4BD4">
      <w:pPr>
        <w:pStyle w:val="2"/>
        <w:spacing w:line="289" w:lineRule="auto"/>
        <w:rPr>
          <w:rFonts w:hint="eastAsia"/>
          <w:sz w:val="30"/>
          <w:szCs w:val="30"/>
        </w:rPr>
      </w:pPr>
      <w:r>
        <w:rPr>
          <w:rFonts w:hint="eastAsia"/>
          <w:sz w:val="30"/>
          <w:szCs w:val="30"/>
        </w:rPr>
        <w:t>约翰福音6章27节：“不要为那必坏的食物劳力，要为那存到永生的食物劳力。”</w:t>
      </w:r>
    </w:p>
    <w:p w14:paraId="7D8166A6">
      <w:pPr>
        <w:pStyle w:val="2"/>
        <w:spacing w:line="289" w:lineRule="auto"/>
        <w:rPr>
          <w:rFonts w:hint="eastAsia"/>
          <w:sz w:val="30"/>
          <w:szCs w:val="30"/>
        </w:rPr>
      </w:pPr>
    </w:p>
    <w:p w14:paraId="49F1FFC1">
      <w:pPr>
        <w:pStyle w:val="2"/>
        <w:spacing w:line="289" w:lineRule="auto"/>
        <w:rPr>
          <w:rFonts w:hint="eastAsia"/>
          <w:sz w:val="30"/>
          <w:szCs w:val="30"/>
        </w:rPr>
      </w:pPr>
      <w:r>
        <w:rPr>
          <w:rFonts w:hint="eastAsia"/>
          <w:sz w:val="30"/>
          <w:szCs w:val="30"/>
        </w:rPr>
        <w:t>1 John 2:15, 17: "Love not the world: the world passeth away, and the lust thereof: but he that doeth the will of God abideth for ever."</w:t>
      </w:r>
    </w:p>
    <w:p w14:paraId="7477C314">
      <w:pPr>
        <w:pStyle w:val="2"/>
        <w:spacing w:line="289" w:lineRule="auto"/>
        <w:rPr>
          <w:rFonts w:hint="eastAsia"/>
          <w:sz w:val="30"/>
          <w:szCs w:val="30"/>
        </w:rPr>
      </w:pPr>
    </w:p>
    <w:p w14:paraId="5DE013E0">
      <w:pPr>
        <w:pStyle w:val="2"/>
        <w:spacing w:line="289" w:lineRule="auto"/>
        <w:rPr>
          <w:rFonts w:hint="eastAsia"/>
          <w:sz w:val="30"/>
          <w:szCs w:val="30"/>
        </w:rPr>
      </w:pPr>
      <w:r>
        <w:rPr>
          <w:rFonts w:hint="eastAsia"/>
          <w:sz w:val="30"/>
          <w:szCs w:val="30"/>
        </w:rPr>
        <w:t>约翰一书2章15, 17节：“不要爱世界：世界和其上的情欲都要过去，惟独遵行神旨意的，是永远常存。”</w:t>
      </w:r>
    </w:p>
    <w:p w14:paraId="0BD19ECA">
      <w:pPr>
        <w:pStyle w:val="2"/>
        <w:spacing w:line="289" w:lineRule="auto"/>
        <w:rPr>
          <w:rFonts w:hint="eastAsia"/>
          <w:sz w:val="30"/>
          <w:szCs w:val="30"/>
        </w:rPr>
      </w:pPr>
    </w:p>
    <w:p w14:paraId="7484C040">
      <w:pPr>
        <w:pStyle w:val="2"/>
        <w:spacing w:line="289" w:lineRule="auto"/>
        <w:rPr>
          <w:rFonts w:hint="eastAsia"/>
          <w:sz w:val="30"/>
          <w:szCs w:val="30"/>
        </w:rPr>
      </w:pPr>
      <w:r>
        <w:rPr>
          <w:rFonts w:hint="eastAsia"/>
          <w:sz w:val="30"/>
          <w:szCs w:val="30"/>
        </w:rPr>
        <w:t>And indeed, what can be more powerful to excite to repentance than this reflection?</w:t>
      </w:r>
    </w:p>
    <w:p w14:paraId="699E3985">
      <w:pPr>
        <w:pStyle w:val="2"/>
        <w:spacing w:line="289" w:lineRule="auto"/>
        <w:rPr>
          <w:rFonts w:hint="eastAsia"/>
          <w:sz w:val="30"/>
          <w:szCs w:val="30"/>
        </w:rPr>
      </w:pPr>
    </w:p>
    <w:p w14:paraId="0D695ABA">
      <w:pPr>
        <w:pStyle w:val="2"/>
        <w:spacing w:line="289" w:lineRule="auto"/>
        <w:rPr>
          <w:rFonts w:hint="eastAsia"/>
          <w:sz w:val="30"/>
          <w:szCs w:val="30"/>
        </w:rPr>
      </w:pPr>
      <w:r>
        <w:rPr>
          <w:rFonts w:hint="eastAsia"/>
          <w:sz w:val="30"/>
          <w:szCs w:val="30"/>
        </w:rPr>
        <w:t>的确，还有什么比这种反思更能激励人悔改呢？</w:t>
      </w:r>
    </w:p>
    <w:p w14:paraId="4D1DEB47">
      <w:pPr>
        <w:pStyle w:val="2"/>
        <w:spacing w:line="289" w:lineRule="auto"/>
        <w:rPr>
          <w:rFonts w:hint="eastAsia"/>
          <w:sz w:val="30"/>
          <w:szCs w:val="30"/>
        </w:rPr>
      </w:pPr>
    </w:p>
    <w:p w14:paraId="273B0D02">
      <w:pPr>
        <w:pStyle w:val="2"/>
        <w:spacing w:line="289" w:lineRule="auto"/>
        <w:rPr>
          <w:rFonts w:hint="eastAsia"/>
          <w:sz w:val="30"/>
          <w:szCs w:val="30"/>
        </w:rPr>
      </w:pPr>
      <w:r>
        <w:rPr>
          <w:rFonts w:hint="eastAsia"/>
          <w:sz w:val="30"/>
          <w:szCs w:val="30"/>
        </w:rPr>
        <w:t>"As long as I am distracted with the anxious cares of this life, let my success be ever so great, I can only amass perishing treasures, of which I may perhaps be deprived in this very life, and the remembrance of which shall certainly torment me in the next.</w:t>
      </w:r>
    </w:p>
    <w:p w14:paraId="1F4183BE">
      <w:pPr>
        <w:pStyle w:val="2"/>
        <w:spacing w:line="289" w:lineRule="auto"/>
        <w:rPr>
          <w:rFonts w:hint="eastAsia"/>
          <w:sz w:val="30"/>
          <w:szCs w:val="30"/>
        </w:rPr>
      </w:pPr>
    </w:p>
    <w:p w14:paraId="74E059A9">
      <w:pPr>
        <w:pStyle w:val="2"/>
        <w:spacing w:line="289" w:lineRule="auto"/>
        <w:rPr>
          <w:rFonts w:hint="eastAsia"/>
          <w:sz w:val="30"/>
          <w:szCs w:val="30"/>
        </w:rPr>
      </w:pPr>
      <w:r>
        <w:rPr>
          <w:rFonts w:hint="eastAsia"/>
          <w:sz w:val="30"/>
          <w:szCs w:val="30"/>
        </w:rPr>
        <w:t>“只要我被今生焦虑的挂虑所分心，无论我的成功有多大，我只能积攒朽坏的财宝，这些财宝或许在今生就会被剥夺，而对其的回忆在来生必将折磨我。</w:t>
      </w:r>
    </w:p>
    <w:p w14:paraId="37F8151D">
      <w:pPr>
        <w:pStyle w:val="2"/>
        <w:spacing w:line="289" w:lineRule="auto"/>
        <w:rPr>
          <w:rFonts w:hint="eastAsia"/>
          <w:sz w:val="30"/>
          <w:szCs w:val="30"/>
        </w:rPr>
      </w:pPr>
    </w:p>
    <w:p w14:paraId="216119CD">
      <w:pPr>
        <w:pStyle w:val="2"/>
        <w:spacing w:line="289" w:lineRule="auto"/>
        <w:rPr>
          <w:rFonts w:hint="eastAsia"/>
          <w:sz w:val="30"/>
          <w:szCs w:val="30"/>
        </w:rPr>
      </w:pPr>
      <w:r>
        <w:rPr>
          <w:rFonts w:hint="eastAsia"/>
          <w:sz w:val="30"/>
          <w:szCs w:val="30"/>
        </w:rPr>
        <w:t>But if I diligently pursue the work of my conversion, I shall, from the very first moment of that, obtain that love of God in Christ, from which nothing shall ever be able to separate me again; and the sooner I enjoy that, the sooner I acquire that supreme good which is possessed without any danger of having my misery renewed."</w:t>
      </w:r>
    </w:p>
    <w:p w14:paraId="66C82D15">
      <w:pPr>
        <w:pStyle w:val="2"/>
        <w:spacing w:line="289" w:lineRule="auto"/>
        <w:rPr>
          <w:rFonts w:hint="eastAsia"/>
          <w:sz w:val="30"/>
          <w:szCs w:val="30"/>
        </w:rPr>
      </w:pPr>
    </w:p>
    <w:p w14:paraId="5E2B6026">
      <w:pPr>
        <w:pStyle w:val="2"/>
        <w:spacing w:line="289" w:lineRule="auto"/>
        <w:rPr>
          <w:rFonts w:hint="eastAsia"/>
          <w:sz w:val="30"/>
          <w:szCs w:val="30"/>
        </w:rPr>
      </w:pPr>
      <w:r>
        <w:rPr>
          <w:rFonts w:hint="eastAsia"/>
          <w:sz w:val="30"/>
          <w:szCs w:val="30"/>
        </w:rPr>
        <w:t>但是，如果我殷勤地追求我归信的工作，那么从那一刻起，我就将获得在基督里神的爱，没有什么能再使我与它分离；我越早享受它，就越早获得那至善，拥有它而无再遭苦难之虞。”</w:t>
      </w:r>
    </w:p>
    <w:p w14:paraId="7532307A">
      <w:pPr>
        <w:pStyle w:val="2"/>
        <w:spacing w:line="289" w:lineRule="auto"/>
        <w:rPr>
          <w:rFonts w:hint="eastAsia"/>
          <w:sz w:val="30"/>
          <w:szCs w:val="30"/>
        </w:rPr>
      </w:pPr>
    </w:p>
    <w:p w14:paraId="4E1FE6C0">
      <w:pPr>
        <w:pStyle w:val="2"/>
        <w:spacing w:line="289" w:lineRule="auto"/>
        <w:rPr>
          <w:rFonts w:hint="eastAsia"/>
          <w:sz w:val="30"/>
          <w:szCs w:val="30"/>
        </w:rPr>
      </w:pPr>
      <w:r>
        <w:rPr>
          <w:rFonts w:hint="eastAsia"/>
          <w:sz w:val="30"/>
          <w:szCs w:val="30"/>
        </w:rPr>
        <w:t>XLV. But the opposite doctrine is adapted to procrastinate endeavours after repentance.</w:t>
      </w:r>
    </w:p>
    <w:p w14:paraId="40E6B65E">
      <w:pPr>
        <w:pStyle w:val="2"/>
        <w:spacing w:line="289" w:lineRule="auto"/>
        <w:rPr>
          <w:rFonts w:hint="eastAsia"/>
          <w:sz w:val="30"/>
          <w:szCs w:val="30"/>
        </w:rPr>
      </w:pPr>
    </w:p>
    <w:p w14:paraId="1911CADD">
      <w:pPr>
        <w:pStyle w:val="2"/>
        <w:spacing w:line="289" w:lineRule="auto"/>
        <w:rPr>
          <w:rFonts w:hint="eastAsia"/>
          <w:sz w:val="30"/>
          <w:szCs w:val="30"/>
        </w:rPr>
      </w:pPr>
      <w:r>
        <w:rPr>
          <w:rFonts w:hint="eastAsia"/>
          <w:sz w:val="30"/>
          <w:szCs w:val="30"/>
        </w:rPr>
        <w:t>XLV. 但是相反的教义却适合拖延悔改的努力。</w:t>
      </w:r>
    </w:p>
    <w:p w14:paraId="5C0952A9">
      <w:pPr>
        <w:pStyle w:val="2"/>
        <w:spacing w:line="289" w:lineRule="auto"/>
        <w:rPr>
          <w:rFonts w:hint="eastAsia"/>
          <w:sz w:val="30"/>
          <w:szCs w:val="30"/>
        </w:rPr>
      </w:pPr>
    </w:p>
    <w:p w14:paraId="3ADA27FE">
      <w:pPr>
        <w:pStyle w:val="2"/>
        <w:spacing w:line="289" w:lineRule="auto"/>
        <w:rPr>
          <w:rFonts w:hint="eastAsia"/>
          <w:sz w:val="30"/>
          <w:szCs w:val="30"/>
        </w:rPr>
      </w:pPr>
      <w:r>
        <w:rPr>
          <w:rFonts w:hint="eastAsia"/>
          <w:sz w:val="30"/>
          <w:szCs w:val="30"/>
        </w:rPr>
        <w:t>For, when it is inculcated on a man, that a child of God by regeneration, after having for some time been engaged in the practice of holiness, not only may, but actually has often fallen away, and become a child of the devil, been disinherited by his heavenly Father, and is with greater difficulty renewed to repentance, the further progress he had made in holiness: the thought will easily be entertained by those who hear of exhortations to repentance, that there is no occasion to press the matter of their conversion so strenuously in their tender years, lest perhaps, considering the great inconstancy of unstable youth, they be overtaken by some great sin and their condition be far worse than it was before: that it is more advisable to wait for those years (for we generally promise ourselves long life), in which both our judgment is riper, and the mind usually pursues with more constancy what it has once applied to, enjoying in the mean time the delights of this world.</w:t>
      </w:r>
    </w:p>
    <w:p w14:paraId="4D07F954">
      <w:pPr>
        <w:pStyle w:val="2"/>
        <w:spacing w:line="289" w:lineRule="auto"/>
        <w:rPr>
          <w:rFonts w:hint="eastAsia"/>
          <w:sz w:val="30"/>
          <w:szCs w:val="30"/>
        </w:rPr>
      </w:pPr>
    </w:p>
    <w:p w14:paraId="53660CA7">
      <w:pPr>
        <w:pStyle w:val="2"/>
        <w:spacing w:line="289" w:lineRule="auto"/>
        <w:rPr>
          <w:rFonts w:hint="eastAsia"/>
          <w:sz w:val="30"/>
          <w:szCs w:val="30"/>
        </w:rPr>
      </w:pPr>
      <w:r>
        <w:rPr>
          <w:rFonts w:hint="eastAsia"/>
          <w:sz w:val="30"/>
          <w:szCs w:val="30"/>
        </w:rPr>
        <w:t>因为，当向人灌输这样的观念：一个藉重生而成为神的儿女的人，在实践了一段时间的圣洁之后，不仅可能，而且实际上常常堕落，成为魔鬼的儿女，被天父剥夺产业，并且他在圣洁上进步越大，就越难更新悔改：那些听到悔改劝勉的人很容易产生这样的想法，即没有必要在他们年幼时如此竭力地催促他们归信之事，免得考虑到不稳定青年的极大易变性，他们被某些大罪所胜，他们的景况比以前更糟：更明智的是等到那些年岁（因为我们通常期望自己长寿），那时我们的判断力更成熟，心思也通常更恒常地追求它一旦专注的事情，同时享受今世的乐趣。</w:t>
      </w:r>
    </w:p>
    <w:p w14:paraId="2CCD2549">
      <w:pPr>
        <w:pStyle w:val="2"/>
        <w:spacing w:line="289" w:lineRule="auto"/>
        <w:rPr>
          <w:rFonts w:hint="eastAsia"/>
          <w:sz w:val="30"/>
          <w:szCs w:val="30"/>
        </w:rPr>
      </w:pPr>
    </w:p>
    <w:p w14:paraId="083401BE">
      <w:pPr>
        <w:pStyle w:val="2"/>
        <w:spacing w:line="289" w:lineRule="auto"/>
        <w:rPr>
          <w:rFonts w:hint="eastAsia"/>
          <w:sz w:val="30"/>
          <w:szCs w:val="30"/>
        </w:rPr>
      </w:pPr>
      <w:r>
        <w:rPr>
          <w:rFonts w:hint="eastAsia"/>
          <w:sz w:val="30"/>
          <w:szCs w:val="30"/>
        </w:rPr>
        <w:t>Now, nothing can be more pestilential than this thought, which yet this doctrine suggests.</w:t>
      </w:r>
    </w:p>
    <w:p w14:paraId="73B047D9">
      <w:pPr>
        <w:pStyle w:val="2"/>
        <w:spacing w:line="289" w:lineRule="auto"/>
        <w:rPr>
          <w:rFonts w:hint="eastAsia"/>
          <w:sz w:val="30"/>
          <w:szCs w:val="30"/>
        </w:rPr>
      </w:pPr>
    </w:p>
    <w:p w14:paraId="21ACD487">
      <w:pPr>
        <w:pStyle w:val="2"/>
        <w:spacing w:line="289" w:lineRule="auto"/>
        <w:rPr>
          <w:rFonts w:hint="eastAsia"/>
          <w:sz w:val="30"/>
          <w:szCs w:val="30"/>
        </w:rPr>
      </w:pPr>
      <w:r>
        <w:rPr>
          <w:rFonts w:hint="eastAsia"/>
          <w:sz w:val="30"/>
          <w:szCs w:val="30"/>
        </w:rPr>
        <w:t>现在，没有什么比这思想更具毒害性了，然而这教义却暗示了这一点。</w:t>
      </w:r>
    </w:p>
    <w:p w14:paraId="428D9E8B">
      <w:pPr>
        <w:pStyle w:val="2"/>
        <w:spacing w:line="289" w:lineRule="auto"/>
        <w:rPr>
          <w:rFonts w:hint="eastAsia"/>
          <w:sz w:val="30"/>
          <w:szCs w:val="30"/>
        </w:rPr>
      </w:pPr>
    </w:p>
    <w:p w14:paraId="06AF1DFD">
      <w:pPr>
        <w:pStyle w:val="2"/>
        <w:spacing w:line="289" w:lineRule="auto"/>
        <w:rPr>
          <w:rFonts w:hint="eastAsia"/>
          <w:sz w:val="30"/>
          <w:szCs w:val="30"/>
        </w:rPr>
      </w:pPr>
      <w:r>
        <w:rPr>
          <w:rFonts w:hint="eastAsia"/>
          <w:sz w:val="30"/>
          <w:szCs w:val="30"/>
        </w:rPr>
        <w:t>XLVI. 3dly, Our doctrine is also very powerful to confirm the elect, already converted in the spiritual life, and to quicken them to the constant practice of religion, which may be proved various ways: 1st, All the arguments which are raised from the possible apostasy of the saints, are taken from the fear of punishment and the terror of dreadful threatenings; but those taken from God's most powerful conservation, breathe nothing but his love and the incredible sweetness of divine grace.</w:t>
      </w:r>
    </w:p>
    <w:p w14:paraId="42436EF3">
      <w:pPr>
        <w:pStyle w:val="2"/>
        <w:spacing w:line="289" w:lineRule="auto"/>
        <w:rPr>
          <w:rFonts w:hint="eastAsia"/>
          <w:sz w:val="30"/>
          <w:szCs w:val="30"/>
        </w:rPr>
      </w:pPr>
    </w:p>
    <w:p w14:paraId="06A4B301">
      <w:pPr>
        <w:pStyle w:val="2"/>
        <w:spacing w:line="289" w:lineRule="auto"/>
        <w:rPr>
          <w:rFonts w:hint="eastAsia"/>
          <w:sz w:val="30"/>
          <w:szCs w:val="30"/>
        </w:rPr>
      </w:pPr>
      <w:r>
        <w:rPr>
          <w:rFonts w:hint="eastAsia"/>
          <w:sz w:val="30"/>
          <w:szCs w:val="30"/>
        </w:rPr>
        <w:t>XLVI. 第三，我们的教义也非常有能力坚固已经归信的选民在属灵生命中，并激励他们恒常实践宗教，这可以通过各种方式证明：首先，所有从圣徒可能背道而提出的论点，都是取自对惩罚的恐惧和可怕威吓的恐怖；但那些取自神最强大的保守的论点，所散发的无非是祂的爱和神恩典难以置信的甘甜。</w:t>
      </w:r>
    </w:p>
    <w:p w14:paraId="74F66223">
      <w:pPr>
        <w:pStyle w:val="2"/>
        <w:spacing w:line="289" w:lineRule="auto"/>
        <w:rPr>
          <w:rFonts w:hint="eastAsia"/>
          <w:sz w:val="30"/>
          <w:szCs w:val="30"/>
        </w:rPr>
      </w:pPr>
    </w:p>
    <w:p w14:paraId="39BA13F1">
      <w:pPr>
        <w:pStyle w:val="2"/>
        <w:spacing w:line="289" w:lineRule="auto"/>
        <w:rPr>
          <w:rFonts w:hint="eastAsia"/>
          <w:sz w:val="30"/>
          <w:szCs w:val="30"/>
        </w:rPr>
      </w:pPr>
      <w:r>
        <w:rPr>
          <w:rFonts w:hint="eastAsia"/>
          <w:sz w:val="30"/>
          <w:szCs w:val="30"/>
        </w:rPr>
        <w:t>Moreover it is certain, that the children of God, "who have not received the spirit of bondage again to fear; but the spirit of adoption, whereby they cry, Abba, Father," Rom. 8:15, are more powerfully drawn by the cords of love, than driven by the scourge of terror; for, "that love of Christ constraineth us," 2 Cor. 5:14.</w:t>
      </w:r>
    </w:p>
    <w:p w14:paraId="4DCE5144">
      <w:pPr>
        <w:pStyle w:val="2"/>
        <w:spacing w:line="289" w:lineRule="auto"/>
        <w:rPr>
          <w:rFonts w:hint="eastAsia"/>
          <w:sz w:val="30"/>
          <w:szCs w:val="30"/>
        </w:rPr>
      </w:pPr>
    </w:p>
    <w:p w14:paraId="53C34AB5">
      <w:pPr>
        <w:pStyle w:val="2"/>
        <w:spacing w:line="289" w:lineRule="auto"/>
        <w:rPr>
          <w:rFonts w:hint="eastAsia"/>
          <w:sz w:val="30"/>
          <w:szCs w:val="30"/>
        </w:rPr>
      </w:pPr>
      <w:r>
        <w:rPr>
          <w:rFonts w:hint="eastAsia"/>
          <w:sz w:val="30"/>
          <w:szCs w:val="30"/>
        </w:rPr>
        <w:t>此外，可以肯定的是，神的儿女，“你们所受的，不是奴仆的心，仍旧害怕；所受的，乃是儿子的心，因此我们呼叫：阿爸，父”，罗马书8章15节，更被爱的绳索所吸引，而非被恐惧的鞭子所驱使；因为，“基督的爱激励我们”，哥林多后书5章14节。</w:t>
      </w:r>
    </w:p>
    <w:p w14:paraId="297529E4">
      <w:pPr>
        <w:pStyle w:val="2"/>
        <w:spacing w:line="289" w:lineRule="auto"/>
        <w:rPr>
          <w:rFonts w:hint="eastAsia"/>
          <w:sz w:val="30"/>
          <w:szCs w:val="30"/>
        </w:rPr>
      </w:pPr>
    </w:p>
    <w:p w14:paraId="62F85DE6">
      <w:pPr>
        <w:pStyle w:val="2"/>
        <w:spacing w:line="289" w:lineRule="auto"/>
        <w:rPr>
          <w:rFonts w:hint="eastAsia"/>
          <w:sz w:val="30"/>
          <w:szCs w:val="30"/>
        </w:rPr>
      </w:pPr>
      <w:r>
        <w:rPr>
          <w:rFonts w:hint="eastAsia"/>
          <w:sz w:val="30"/>
          <w:szCs w:val="30"/>
        </w:rPr>
        <w:t>2dly, All our religion is nothing but gratitude; but it is clear, that that person more effectually promotes gratitude, who proves by cogent arguments, that the happiness bestowed from grace, shall be perpetual by the help of the same grace, than he who maintains, that though it be truly great, yet it may be lost.</w:t>
      </w:r>
    </w:p>
    <w:p w14:paraId="7403A493">
      <w:pPr>
        <w:pStyle w:val="2"/>
        <w:spacing w:line="289" w:lineRule="auto"/>
        <w:rPr>
          <w:rFonts w:hint="eastAsia"/>
          <w:sz w:val="30"/>
          <w:szCs w:val="30"/>
        </w:rPr>
      </w:pPr>
    </w:p>
    <w:p w14:paraId="695EB41C">
      <w:pPr>
        <w:pStyle w:val="2"/>
        <w:spacing w:line="289" w:lineRule="auto"/>
        <w:rPr>
          <w:rFonts w:hint="eastAsia"/>
          <w:sz w:val="30"/>
          <w:szCs w:val="30"/>
        </w:rPr>
      </w:pPr>
      <w:r>
        <w:rPr>
          <w:rFonts w:hint="eastAsia"/>
          <w:sz w:val="30"/>
          <w:szCs w:val="30"/>
        </w:rPr>
        <w:t>其次，我们所有的宗教无非是感恩；但很明显，那用有力的论据证明从恩典所赐的幸福藉着同样恩典的帮助将是永恒的人，比那主张幸福虽然确实伟大但可能会失去的人，更能有效地促进感恩。</w:t>
      </w:r>
    </w:p>
    <w:p w14:paraId="3E8ED0A4">
      <w:pPr>
        <w:pStyle w:val="2"/>
        <w:spacing w:line="289" w:lineRule="auto"/>
        <w:rPr>
          <w:rFonts w:hint="eastAsia"/>
          <w:sz w:val="30"/>
          <w:szCs w:val="30"/>
        </w:rPr>
      </w:pPr>
    </w:p>
    <w:p w14:paraId="2958AE8D">
      <w:pPr>
        <w:pStyle w:val="2"/>
        <w:spacing w:line="289" w:lineRule="auto"/>
        <w:rPr>
          <w:rFonts w:hint="eastAsia"/>
          <w:sz w:val="30"/>
          <w:szCs w:val="30"/>
        </w:rPr>
      </w:pPr>
      <w:r>
        <w:rPr>
          <w:rFonts w:hint="eastAsia"/>
          <w:sz w:val="30"/>
          <w:szCs w:val="30"/>
        </w:rPr>
        <w:t>3dly, It is equitable, that the better secured the reward of our duty is, the more diligent we should be in the practice of religion.</w:t>
      </w:r>
    </w:p>
    <w:p w14:paraId="25D17CCC">
      <w:pPr>
        <w:pStyle w:val="2"/>
        <w:spacing w:line="289" w:lineRule="auto"/>
        <w:rPr>
          <w:rFonts w:hint="eastAsia"/>
          <w:sz w:val="30"/>
          <w:szCs w:val="30"/>
        </w:rPr>
      </w:pPr>
    </w:p>
    <w:p w14:paraId="000543CE">
      <w:pPr>
        <w:pStyle w:val="2"/>
        <w:spacing w:line="289" w:lineRule="auto"/>
        <w:rPr>
          <w:rFonts w:hint="eastAsia"/>
          <w:sz w:val="30"/>
          <w:szCs w:val="30"/>
        </w:rPr>
      </w:pPr>
      <w:r>
        <w:rPr>
          <w:rFonts w:hint="eastAsia"/>
          <w:sz w:val="30"/>
          <w:szCs w:val="30"/>
        </w:rPr>
        <w:t>第三，公平的是，我们本分的赏赐越有保障，我们就应该越殷勤地实践宗教。</w:t>
      </w:r>
    </w:p>
    <w:p w14:paraId="5D080193">
      <w:pPr>
        <w:pStyle w:val="2"/>
        <w:spacing w:line="289" w:lineRule="auto"/>
        <w:rPr>
          <w:rFonts w:hint="eastAsia"/>
          <w:sz w:val="30"/>
          <w:szCs w:val="30"/>
        </w:rPr>
      </w:pPr>
    </w:p>
    <w:p w14:paraId="2D63CF7F">
      <w:pPr>
        <w:pStyle w:val="2"/>
        <w:spacing w:line="289" w:lineRule="auto"/>
        <w:rPr>
          <w:rFonts w:hint="eastAsia"/>
          <w:sz w:val="30"/>
          <w:szCs w:val="30"/>
        </w:rPr>
      </w:pPr>
      <w:r>
        <w:rPr>
          <w:rFonts w:hint="eastAsia"/>
          <w:sz w:val="30"/>
          <w:szCs w:val="30"/>
        </w:rPr>
        <w:t>For the consideration of the reward is among those things which render the commands of God sweet, Ps. 19:10.</w:t>
      </w:r>
    </w:p>
    <w:p w14:paraId="128927EC">
      <w:pPr>
        <w:pStyle w:val="2"/>
        <w:spacing w:line="289" w:lineRule="auto"/>
        <w:rPr>
          <w:rFonts w:hint="eastAsia"/>
          <w:sz w:val="30"/>
          <w:szCs w:val="30"/>
        </w:rPr>
      </w:pPr>
    </w:p>
    <w:p w14:paraId="659B66B8">
      <w:pPr>
        <w:pStyle w:val="2"/>
        <w:spacing w:line="289" w:lineRule="auto"/>
        <w:rPr>
          <w:rFonts w:hint="eastAsia"/>
          <w:sz w:val="30"/>
          <w:szCs w:val="30"/>
        </w:rPr>
      </w:pPr>
      <w:r>
        <w:rPr>
          <w:rFonts w:hint="eastAsia"/>
          <w:sz w:val="30"/>
          <w:szCs w:val="30"/>
        </w:rPr>
        <w:t>因为对赏赐的考量是使神的命令甘甜的事物之一，诗篇19篇10节。</w:t>
      </w:r>
    </w:p>
    <w:p w14:paraId="53A4A2DC">
      <w:pPr>
        <w:pStyle w:val="2"/>
        <w:spacing w:line="289" w:lineRule="auto"/>
        <w:rPr>
          <w:rFonts w:hint="eastAsia"/>
          <w:sz w:val="30"/>
          <w:szCs w:val="30"/>
        </w:rPr>
      </w:pPr>
    </w:p>
    <w:p w14:paraId="7983D4CB">
      <w:pPr>
        <w:pStyle w:val="2"/>
        <w:spacing w:line="289" w:lineRule="auto"/>
        <w:rPr>
          <w:rFonts w:hint="eastAsia"/>
          <w:sz w:val="30"/>
          <w:szCs w:val="30"/>
        </w:rPr>
      </w:pPr>
      <w:r>
        <w:rPr>
          <w:rFonts w:hint="eastAsia"/>
          <w:sz w:val="30"/>
          <w:szCs w:val="30"/>
        </w:rPr>
        <w:t>But we assure the faithful worshippers of God from his own word, that, from their very first entrance on the course of sincere godliness their reward is sure; calling upon them with the apostle, 1 Cor. 15:58: "Therefore, my beloved brethren, be ye stedfast, unmoveable, always abounding in the work, forasmuch as ye know that your labour is not in vain in the Lord."</w:t>
      </w:r>
    </w:p>
    <w:p w14:paraId="27494149">
      <w:pPr>
        <w:pStyle w:val="2"/>
        <w:spacing w:line="289" w:lineRule="auto"/>
        <w:rPr>
          <w:rFonts w:hint="eastAsia"/>
          <w:sz w:val="30"/>
          <w:szCs w:val="30"/>
        </w:rPr>
      </w:pPr>
    </w:p>
    <w:p w14:paraId="657E3D04">
      <w:pPr>
        <w:pStyle w:val="2"/>
        <w:spacing w:line="289" w:lineRule="auto"/>
        <w:rPr>
          <w:rFonts w:hint="eastAsia"/>
          <w:sz w:val="30"/>
          <w:szCs w:val="30"/>
        </w:rPr>
      </w:pPr>
      <w:r>
        <w:rPr>
          <w:rFonts w:hint="eastAsia"/>
          <w:sz w:val="30"/>
          <w:szCs w:val="30"/>
        </w:rPr>
        <w:t>但我们从神自己的话向神忠信的敬拜者保证，从他们一开始走上真诚敬虔的道路，他们的赏赐就是确定的；并与使徒一同呼吁他们，哥林多前书15章58节：“所以，我亲爱的弟兄们，你们务要坚固，不可摇动，常常竭力多作主工；因为知道，你们的劳苦在主里面不是徒然的。”</w:t>
      </w:r>
    </w:p>
    <w:p w14:paraId="6F16A778">
      <w:pPr>
        <w:pStyle w:val="2"/>
        <w:spacing w:line="289" w:lineRule="auto"/>
        <w:rPr>
          <w:rFonts w:hint="eastAsia"/>
          <w:sz w:val="30"/>
          <w:szCs w:val="30"/>
        </w:rPr>
      </w:pPr>
    </w:p>
    <w:p w14:paraId="7FEC0339">
      <w:pPr>
        <w:pStyle w:val="2"/>
        <w:spacing w:line="289" w:lineRule="auto"/>
        <w:rPr>
          <w:rFonts w:hint="eastAsia"/>
          <w:sz w:val="30"/>
          <w:szCs w:val="30"/>
        </w:rPr>
      </w:pPr>
      <w:r>
        <w:rPr>
          <w:rFonts w:hint="eastAsia"/>
          <w:sz w:val="30"/>
          <w:szCs w:val="30"/>
        </w:rPr>
        <w:t>But our adversaries unhappily discourage all diligence, while they teach that we know not whether our labour shall be in vain or not, since it is possible we may fall away, and so have all along laboured for nothing.</w:t>
      </w:r>
    </w:p>
    <w:p w14:paraId="0298054F">
      <w:pPr>
        <w:pStyle w:val="2"/>
        <w:spacing w:line="289" w:lineRule="auto"/>
        <w:rPr>
          <w:rFonts w:hint="eastAsia"/>
          <w:sz w:val="30"/>
          <w:szCs w:val="30"/>
        </w:rPr>
      </w:pPr>
    </w:p>
    <w:p w14:paraId="70525849">
      <w:pPr>
        <w:pStyle w:val="2"/>
        <w:spacing w:line="289" w:lineRule="auto"/>
        <w:rPr>
          <w:rFonts w:hint="eastAsia"/>
          <w:sz w:val="30"/>
          <w:szCs w:val="30"/>
        </w:rPr>
      </w:pPr>
      <w:r>
        <w:rPr>
          <w:rFonts w:hint="eastAsia"/>
          <w:sz w:val="30"/>
          <w:szCs w:val="30"/>
        </w:rPr>
        <w:t>但是我们的仇敌不幸地挫伤了一切殷勤的积极性，他们教导说我们不知道我们的劳苦是否会徒然，因为我们有可能堕落，从而一直以来都白费力气。</w:t>
      </w:r>
    </w:p>
    <w:p w14:paraId="23C5A508">
      <w:pPr>
        <w:pStyle w:val="2"/>
        <w:spacing w:line="289" w:lineRule="auto"/>
        <w:rPr>
          <w:rFonts w:hint="eastAsia"/>
          <w:sz w:val="30"/>
          <w:szCs w:val="30"/>
        </w:rPr>
      </w:pPr>
    </w:p>
    <w:p w14:paraId="38C9C39A">
      <w:pPr>
        <w:pStyle w:val="2"/>
        <w:spacing w:line="289" w:lineRule="auto"/>
        <w:rPr>
          <w:rFonts w:hint="eastAsia"/>
          <w:sz w:val="30"/>
          <w:szCs w:val="30"/>
        </w:rPr>
      </w:pPr>
      <w:r>
        <w:rPr>
          <w:rFonts w:hint="eastAsia"/>
          <w:sz w:val="30"/>
          <w:szCs w:val="30"/>
        </w:rPr>
        <w:t>CHAPTER XI: Of Glorification</w:t>
      </w:r>
    </w:p>
    <w:p w14:paraId="6779549F">
      <w:pPr>
        <w:pStyle w:val="2"/>
        <w:spacing w:line="289" w:lineRule="auto"/>
        <w:rPr>
          <w:rFonts w:hint="eastAsia"/>
          <w:sz w:val="30"/>
          <w:szCs w:val="30"/>
        </w:rPr>
      </w:pPr>
    </w:p>
    <w:p w14:paraId="4240C133">
      <w:pPr>
        <w:pStyle w:val="2"/>
        <w:spacing w:line="289" w:lineRule="auto"/>
        <w:rPr>
          <w:rFonts w:hint="eastAsia"/>
          <w:sz w:val="30"/>
          <w:szCs w:val="30"/>
        </w:rPr>
      </w:pPr>
      <w:r>
        <w:rPr>
          <w:rFonts w:hint="eastAsia"/>
          <w:sz w:val="30"/>
          <w:szCs w:val="30"/>
        </w:rPr>
        <w:t>第十一章：论得荣耀</w:t>
      </w:r>
    </w:p>
    <w:p w14:paraId="3816B6E6">
      <w:pPr>
        <w:pStyle w:val="2"/>
        <w:spacing w:line="289" w:lineRule="auto"/>
        <w:rPr>
          <w:rFonts w:hint="eastAsia"/>
          <w:sz w:val="30"/>
          <w:szCs w:val="30"/>
        </w:rPr>
      </w:pPr>
    </w:p>
    <w:p w14:paraId="740695F3">
      <w:pPr>
        <w:pStyle w:val="2"/>
        <w:spacing w:line="289" w:lineRule="auto"/>
        <w:rPr>
          <w:rFonts w:hint="eastAsia"/>
          <w:sz w:val="30"/>
          <w:szCs w:val="30"/>
        </w:rPr>
      </w:pPr>
      <w:r>
        <w:rPr>
          <w:rFonts w:hint="eastAsia"/>
          <w:sz w:val="30"/>
          <w:szCs w:val="30"/>
        </w:rPr>
        <w:t>I. As all God's works tend to his glory, so also to the glorification of his chosen people.</w:t>
      </w:r>
    </w:p>
    <w:p w14:paraId="7279FE1D">
      <w:pPr>
        <w:pStyle w:val="2"/>
        <w:spacing w:line="289" w:lineRule="auto"/>
        <w:rPr>
          <w:rFonts w:hint="eastAsia"/>
          <w:sz w:val="30"/>
          <w:szCs w:val="30"/>
        </w:rPr>
      </w:pPr>
    </w:p>
    <w:p w14:paraId="62999800">
      <w:pPr>
        <w:pStyle w:val="2"/>
        <w:spacing w:line="289" w:lineRule="auto"/>
        <w:rPr>
          <w:rFonts w:hint="eastAsia"/>
          <w:sz w:val="30"/>
          <w:szCs w:val="30"/>
        </w:rPr>
      </w:pPr>
      <w:r>
        <w:rPr>
          <w:rFonts w:hint="eastAsia"/>
          <w:sz w:val="30"/>
          <w:szCs w:val="30"/>
        </w:rPr>
        <w:t>I. 正如神的一切作为都指向祂的荣耀一样，也指向祂选民的得荣耀。</w:t>
      </w:r>
    </w:p>
    <w:p w14:paraId="21DDE293">
      <w:pPr>
        <w:pStyle w:val="2"/>
        <w:spacing w:line="289" w:lineRule="auto"/>
        <w:rPr>
          <w:rFonts w:hint="eastAsia"/>
          <w:sz w:val="30"/>
          <w:szCs w:val="30"/>
        </w:rPr>
      </w:pPr>
    </w:p>
    <w:p w14:paraId="5CF0BFCE">
      <w:pPr>
        <w:pStyle w:val="2"/>
        <w:spacing w:line="289" w:lineRule="auto"/>
        <w:rPr>
          <w:rFonts w:hint="eastAsia"/>
          <w:sz w:val="30"/>
          <w:szCs w:val="30"/>
        </w:rPr>
      </w:pPr>
      <w:r>
        <w:rPr>
          <w:rFonts w:hint="eastAsia"/>
          <w:sz w:val="30"/>
          <w:szCs w:val="30"/>
        </w:rPr>
        <w:t>This doubtless is the glory of God, to manifest himself in his elect, to be what he is to himself, the fountain of consummate happiness.</w:t>
      </w:r>
    </w:p>
    <w:p w14:paraId="027722EB">
      <w:pPr>
        <w:pStyle w:val="2"/>
        <w:spacing w:line="289" w:lineRule="auto"/>
        <w:rPr>
          <w:rFonts w:hint="eastAsia"/>
          <w:sz w:val="30"/>
          <w:szCs w:val="30"/>
        </w:rPr>
      </w:pPr>
    </w:p>
    <w:p w14:paraId="0CDA8A58">
      <w:pPr>
        <w:pStyle w:val="2"/>
        <w:spacing w:line="289" w:lineRule="auto"/>
        <w:rPr>
          <w:rFonts w:hint="eastAsia"/>
          <w:sz w:val="30"/>
          <w:szCs w:val="30"/>
        </w:rPr>
      </w:pPr>
      <w:r>
        <w:rPr>
          <w:rFonts w:hint="eastAsia"/>
          <w:sz w:val="30"/>
          <w:szCs w:val="30"/>
        </w:rPr>
        <w:t>这无疑是神的荣耀，即在祂的选民中彰显祂自己，显明祂对自己而言是什么，即完美幸福的泉源。</w:t>
      </w:r>
    </w:p>
    <w:p w14:paraId="4643A6A2">
      <w:pPr>
        <w:pStyle w:val="2"/>
        <w:spacing w:line="289" w:lineRule="auto"/>
        <w:rPr>
          <w:rFonts w:hint="eastAsia"/>
          <w:sz w:val="30"/>
          <w:szCs w:val="30"/>
        </w:rPr>
      </w:pPr>
    </w:p>
    <w:p w14:paraId="65D77F4D">
      <w:pPr>
        <w:pStyle w:val="2"/>
        <w:spacing w:line="289" w:lineRule="auto"/>
        <w:rPr>
          <w:rFonts w:hint="eastAsia"/>
          <w:sz w:val="30"/>
          <w:szCs w:val="30"/>
        </w:rPr>
      </w:pPr>
      <w:r>
        <w:rPr>
          <w:rFonts w:hint="eastAsia"/>
          <w:sz w:val="30"/>
          <w:szCs w:val="30"/>
        </w:rPr>
        <w:t>When he does this, "he is glorified in his saints, and admired in all them that believe," 2 Thess. 1:10.</w:t>
      </w:r>
    </w:p>
    <w:p w14:paraId="2B122304">
      <w:pPr>
        <w:pStyle w:val="2"/>
        <w:spacing w:line="289" w:lineRule="auto"/>
        <w:rPr>
          <w:rFonts w:hint="eastAsia"/>
          <w:sz w:val="30"/>
          <w:szCs w:val="30"/>
        </w:rPr>
      </w:pPr>
    </w:p>
    <w:p w14:paraId="4CBDAF73">
      <w:pPr>
        <w:pStyle w:val="2"/>
        <w:spacing w:line="289" w:lineRule="auto"/>
        <w:rPr>
          <w:rFonts w:hint="eastAsia"/>
          <w:sz w:val="30"/>
          <w:szCs w:val="30"/>
        </w:rPr>
      </w:pPr>
      <w:r>
        <w:rPr>
          <w:rFonts w:hint="eastAsia"/>
          <w:sz w:val="30"/>
          <w:szCs w:val="30"/>
        </w:rPr>
        <w:t>当祂这样做时，“祂在祂的圣徒中得荣耀，在所有信的人身上显为希奇”，帖撒罗尼迦后书1章10节。</w:t>
      </w:r>
    </w:p>
    <w:p w14:paraId="0E897AE9">
      <w:pPr>
        <w:pStyle w:val="2"/>
        <w:spacing w:line="289" w:lineRule="auto"/>
        <w:rPr>
          <w:rFonts w:hint="eastAsia"/>
          <w:sz w:val="30"/>
          <w:szCs w:val="30"/>
        </w:rPr>
      </w:pPr>
    </w:p>
    <w:p w14:paraId="72846510">
      <w:pPr>
        <w:pStyle w:val="2"/>
        <w:spacing w:line="289" w:lineRule="auto"/>
        <w:rPr>
          <w:rFonts w:hint="eastAsia"/>
          <w:sz w:val="30"/>
          <w:szCs w:val="30"/>
        </w:rPr>
      </w:pPr>
      <w:r>
        <w:rPr>
          <w:rFonts w:hint="eastAsia"/>
          <w:sz w:val="30"/>
          <w:szCs w:val="30"/>
        </w:rPr>
        <w:t>Believers exult in this hope of their salvation, which is so connected with the glory of God, that it is called by that very name in the holy Scripture: "We rejoice in hope of the glory of God," Rom. 5:2.</w:t>
      </w:r>
    </w:p>
    <w:p w14:paraId="442525E3">
      <w:pPr>
        <w:pStyle w:val="2"/>
        <w:spacing w:line="289" w:lineRule="auto"/>
        <w:rPr>
          <w:rFonts w:hint="eastAsia"/>
          <w:sz w:val="30"/>
          <w:szCs w:val="30"/>
        </w:rPr>
      </w:pPr>
    </w:p>
    <w:p w14:paraId="0B89C298">
      <w:pPr>
        <w:pStyle w:val="2"/>
        <w:spacing w:line="289" w:lineRule="auto"/>
        <w:rPr>
          <w:rFonts w:hint="eastAsia"/>
          <w:sz w:val="30"/>
          <w:szCs w:val="30"/>
        </w:rPr>
      </w:pPr>
      <w:r>
        <w:rPr>
          <w:rFonts w:hint="eastAsia"/>
          <w:sz w:val="30"/>
          <w:szCs w:val="30"/>
        </w:rPr>
        <w:t>信徒因他们救恩的这盼望而欢欣，这盼望与神的荣耀如此相连，以致在圣经中它就以此名称之：“我们欢欢喜喜盼望神的荣耀”，罗马书5章2节。</w:t>
      </w:r>
    </w:p>
    <w:p w14:paraId="2A86BE45">
      <w:pPr>
        <w:pStyle w:val="2"/>
        <w:spacing w:line="289" w:lineRule="auto"/>
        <w:rPr>
          <w:rFonts w:hint="eastAsia"/>
          <w:sz w:val="30"/>
          <w:szCs w:val="30"/>
        </w:rPr>
      </w:pPr>
    </w:p>
    <w:p w14:paraId="710844AA">
      <w:pPr>
        <w:pStyle w:val="2"/>
        <w:spacing w:line="289" w:lineRule="auto"/>
        <w:rPr>
          <w:rFonts w:hint="eastAsia"/>
          <w:sz w:val="30"/>
          <w:szCs w:val="30"/>
        </w:rPr>
      </w:pPr>
      <w:r>
        <w:rPr>
          <w:rFonts w:hint="eastAsia"/>
          <w:sz w:val="30"/>
          <w:szCs w:val="30"/>
        </w:rPr>
        <w:t>Our glorification is called the glory of God, not only because it comes from, and is freely bestowed on us by God; but also, because the magnificence of the Divine Majesty displays itself no where more illustriously, than in that glorious happiness which he makes to shine in his beloved people.</w:t>
      </w:r>
    </w:p>
    <w:p w14:paraId="4D76A310">
      <w:pPr>
        <w:pStyle w:val="2"/>
        <w:spacing w:line="289" w:lineRule="auto"/>
        <w:rPr>
          <w:rFonts w:hint="eastAsia"/>
          <w:sz w:val="30"/>
          <w:szCs w:val="30"/>
        </w:rPr>
      </w:pPr>
    </w:p>
    <w:p w14:paraId="44DB3737">
      <w:pPr>
        <w:pStyle w:val="2"/>
        <w:spacing w:line="289" w:lineRule="auto"/>
        <w:rPr>
          <w:rFonts w:hint="eastAsia"/>
          <w:sz w:val="30"/>
          <w:szCs w:val="30"/>
        </w:rPr>
      </w:pPr>
      <w:r>
        <w:rPr>
          <w:rFonts w:hint="eastAsia"/>
          <w:sz w:val="30"/>
          <w:szCs w:val="30"/>
        </w:rPr>
        <w:t>我们的得荣耀被称为神的荣耀，不仅因为它来自神，并且是神白白赐给我们的；也因为神圣威严的宏伟，没有比在祂使祂所爱子民身上闪耀的那荣耀幸福中更辉煌地彰显出来的了。</w:t>
      </w:r>
    </w:p>
    <w:p w14:paraId="235FCE5F">
      <w:pPr>
        <w:pStyle w:val="2"/>
        <w:spacing w:line="289" w:lineRule="auto"/>
        <w:rPr>
          <w:rFonts w:hint="eastAsia"/>
          <w:sz w:val="30"/>
          <w:szCs w:val="30"/>
        </w:rPr>
      </w:pPr>
    </w:p>
    <w:p w14:paraId="3296826F">
      <w:pPr>
        <w:pStyle w:val="2"/>
        <w:spacing w:line="289" w:lineRule="auto"/>
        <w:rPr>
          <w:rFonts w:hint="eastAsia"/>
          <w:sz w:val="30"/>
          <w:szCs w:val="30"/>
        </w:rPr>
      </w:pPr>
      <w:r>
        <w:rPr>
          <w:rFonts w:hint="eastAsia"/>
          <w:sz w:val="30"/>
          <w:szCs w:val="30"/>
        </w:rPr>
        <w:t>II. Some would prove that we are called to this by God, from 2 Peter. 1:3, who hath called us to glory and virtue; but the Greek runs, "δια、 δοξης κα &amp; ρετ iς, by glory and virtue," which may be understood either of our glory and virtue, or of the glory and virtue of God and of Christ.</w:t>
      </w:r>
    </w:p>
    <w:p w14:paraId="60CB6FA1">
      <w:pPr>
        <w:pStyle w:val="2"/>
        <w:spacing w:line="289" w:lineRule="auto"/>
        <w:rPr>
          <w:rFonts w:hint="eastAsia"/>
          <w:sz w:val="30"/>
          <w:szCs w:val="30"/>
        </w:rPr>
      </w:pPr>
    </w:p>
    <w:p w14:paraId="214ED77F">
      <w:pPr>
        <w:pStyle w:val="2"/>
        <w:spacing w:line="289" w:lineRule="auto"/>
        <w:rPr>
          <w:rFonts w:hint="eastAsia"/>
          <w:sz w:val="30"/>
          <w:szCs w:val="30"/>
        </w:rPr>
      </w:pPr>
      <w:r>
        <w:rPr>
          <w:rFonts w:hint="eastAsia"/>
          <w:sz w:val="30"/>
          <w:szCs w:val="30"/>
        </w:rPr>
        <w:t>II. 有些人想从彼得后书1章3节证明我们是蒙神呼召进入此境的，祂“召我们到荣耀和美德”；但希腊文是“διὰ δόξης καὶ ἀρετῆς (dia doxēs kai aretēs)，藉着荣耀和美德”，这可以理解为我们的荣耀和美德，或者神和基督的荣耀和美德。</w:t>
      </w:r>
    </w:p>
    <w:p w14:paraId="43DA684C">
      <w:pPr>
        <w:pStyle w:val="2"/>
        <w:spacing w:line="289" w:lineRule="auto"/>
        <w:rPr>
          <w:rFonts w:hint="eastAsia"/>
          <w:sz w:val="30"/>
          <w:szCs w:val="30"/>
        </w:rPr>
      </w:pPr>
    </w:p>
    <w:p w14:paraId="3D3CD1EA">
      <w:pPr>
        <w:pStyle w:val="2"/>
        <w:spacing w:line="289" w:lineRule="auto"/>
        <w:rPr>
          <w:rFonts w:hint="eastAsia"/>
          <w:sz w:val="30"/>
          <w:szCs w:val="30"/>
        </w:rPr>
      </w:pPr>
      <w:r>
        <w:rPr>
          <w:rFonts w:hint="eastAsia"/>
          <w:sz w:val="30"/>
          <w:szCs w:val="30"/>
        </w:rPr>
        <w:t>If we understand it of ours, the meaning will be, that God had called us to communion with himself, by such a clear display of the glory to be revealed in the saints, and by the proposal of true virtue, which is made in the Gospel, that none can be acquainted with it, but must be inflamed with a desire after it.</w:t>
      </w:r>
    </w:p>
    <w:p w14:paraId="60C1B87E">
      <w:pPr>
        <w:pStyle w:val="2"/>
        <w:spacing w:line="289" w:lineRule="auto"/>
        <w:rPr>
          <w:rFonts w:hint="eastAsia"/>
          <w:sz w:val="30"/>
          <w:szCs w:val="30"/>
        </w:rPr>
      </w:pPr>
    </w:p>
    <w:p w14:paraId="5880E89F">
      <w:pPr>
        <w:pStyle w:val="2"/>
        <w:spacing w:line="289" w:lineRule="auto"/>
        <w:rPr>
          <w:rFonts w:hint="eastAsia"/>
          <w:sz w:val="30"/>
          <w:szCs w:val="30"/>
        </w:rPr>
      </w:pPr>
      <w:r>
        <w:rPr>
          <w:rFonts w:hint="eastAsia"/>
          <w:sz w:val="30"/>
          <w:szCs w:val="30"/>
        </w:rPr>
        <w:t>如果我们将其理解为我们的，意思就是，神藉着在圣徒身上将要显现的荣耀的如此清晰彰显，以及藉着福音中所提出的真美德，召我们与祂自己相交，以致凡认识它的人，都必被对其的渴望所点燃。</w:t>
      </w:r>
    </w:p>
    <w:p w14:paraId="11AF8C1F">
      <w:pPr>
        <w:pStyle w:val="2"/>
        <w:spacing w:line="289" w:lineRule="auto"/>
        <w:rPr>
          <w:rFonts w:hint="eastAsia"/>
          <w:sz w:val="30"/>
          <w:szCs w:val="30"/>
        </w:rPr>
      </w:pPr>
    </w:p>
    <w:p w14:paraId="7844E3A5">
      <w:pPr>
        <w:pStyle w:val="2"/>
        <w:spacing w:line="289" w:lineRule="auto"/>
        <w:rPr>
          <w:rFonts w:hint="eastAsia"/>
          <w:sz w:val="30"/>
          <w:szCs w:val="30"/>
        </w:rPr>
      </w:pPr>
      <w:r>
        <w:rPr>
          <w:rFonts w:hint="eastAsia"/>
          <w:sz w:val="30"/>
          <w:szCs w:val="30"/>
        </w:rPr>
        <w:t>But it will be better to apply them to God, as Peter elsewhere calls them "τας &amp; ρετα、ς το i καλέσαντος i μiς, the virtues (praises) of him who hath called us," 1 Peter. 2:9.</w:t>
      </w:r>
    </w:p>
    <w:p w14:paraId="7951DED8">
      <w:pPr>
        <w:pStyle w:val="2"/>
        <w:spacing w:line="289" w:lineRule="auto"/>
        <w:rPr>
          <w:rFonts w:hint="eastAsia"/>
          <w:sz w:val="30"/>
          <w:szCs w:val="30"/>
        </w:rPr>
      </w:pPr>
    </w:p>
    <w:p w14:paraId="6E323939">
      <w:pPr>
        <w:pStyle w:val="2"/>
        <w:spacing w:line="289" w:lineRule="auto"/>
        <w:rPr>
          <w:rFonts w:hint="eastAsia"/>
          <w:sz w:val="30"/>
          <w:szCs w:val="30"/>
        </w:rPr>
      </w:pPr>
      <w:r>
        <w:rPr>
          <w:rFonts w:hint="eastAsia"/>
          <w:sz w:val="30"/>
          <w:szCs w:val="30"/>
        </w:rPr>
        <w:t>但是，最好将它们应用于神，正如彼得在别处称它们为“τὰς ἀρετὰς τοῦ καλέσαντος ἡμᾶς (tas aretas tou kalesantos hēmas)，那召我们者的美德（或颂赞）”，彼得前书2章9节。</w:t>
      </w:r>
    </w:p>
    <w:p w14:paraId="0F685F15">
      <w:pPr>
        <w:pStyle w:val="2"/>
        <w:spacing w:line="289" w:lineRule="auto"/>
        <w:rPr>
          <w:rFonts w:hint="eastAsia"/>
          <w:sz w:val="30"/>
          <w:szCs w:val="30"/>
        </w:rPr>
      </w:pPr>
    </w:p>
    <w:p w14:paraId="1126284D">
      <w:pPr>
        <w:pStyle w:val="2"/>
        <w:spacing w:line="289" w:lineRule="auto"/>
        <w:rPr>
          <w:rFonts w:hint="eastAsia"/>
          <w:sz w:val="30"/>
          <w:szCs w:val="30"/>
        </w:rPr>
      </w:pPr>
      <w:r>
        <w:rPr>
          <w:rFonts w:hint="eastAsia"/>
          <w:sz w:val="30"/>
          <w:szCs w:val="30"/>
        </w:rPr>
        <w:t>And some manuscripts have "iδί? δόξ? κα &amp; ρετ i, his own glory and virtue;" and then the meaning will be, he hath called us by his own glorious virtue; or, what I take to be fullest, the Lord Jesus hath called us by glory, while he presentsunto us a glory in himself, as of the only begotten of the Father, and by virtue, while he discovered a life full of every instance of virtue, which, as they are set forth in a preached Gospel, clearly show, that he was the Son of God and Saviour in the world.</w:t>
      </w:r>
    </w:p>
    <w:p w14:paraId="0F123D5D">
      <w:pPr>
        <w:pStyle w:val="2"/>
        <w:spacing w:line="289" w:lineRule="auto"/>
        <w:rPr>
          <w:rFonts w:hint="eastAsia"/>
          <w:sz w:val="30"/>
          <w:szCs w:val="30"/>
        </w:rPr>
      </w:pPr>
    </w:p>
    <w:p w14:paraId="72D10D45">
      <w:pPr>
        <w:pStyle w:val="2"/>
        <w:spacing w:line="289" w:lineRule="auto"/>
        <w:rPr>
          <w:rFonts w:hint="eastAsia"/>
          <w:sz w:val="30"/>
          <w:szCs w:val="30"/>
        </w:rPr>
      </w:pPr>
      <w:r>
        <w:rPr>
          <w:rFonts w:hint="eastAsia"/>
          <w:sz w:val="30"/>
          <w:szCs w:val="30"/>
        </w:rPr>
        <w:t>有些抄本则作“ἰδίᾳ δόξῃ καὶ ἀρετῇ (idia doxē kai aretē)，祂自己的荣耀和美德；”那么意思就是，祂藉着祂自己荣耀的美德召了我们；或者，我认为最完整的理解是，主耶稣藉着荣耀召了我们，同时祂向我们显出祂自己里面的荣耀，如同父独生子的荣耀，并且藉着美德，同时祂显明了一种充满各样美德榜样的生命，这些在所传的福音中阐明出来，清楚地表明祂是神的儿子和世人的救主。</w:t>
      </w:r>
    </w:p>
    <w:p w14:paraId="1B0956F3">
      <w:pPr>
        <w:pStyle w:val="2"/>
        <w:spacing w:line="289" w:lineRule="auto"/>
        <w:rPr>
          <w:rFonts w:hint="eastAsia"/>
          <w:sz w:val="30"/>
          <w:szCs w:val="30"/>
        </w:rPr>
      </w:pPr>
    </w:p>
    <w:p w14:paraId="05355420">
      <w:pPr>
        <w:pStyle w:val="2"/>
        <w:spacing w:line="289" w:lineRule="auto"/>
        <w:rPr>
          <w:rFonts w:hint="eastAsia"/>
          <w:sz w:val="30"/>
          <w:szCs w:val="30"/>
        </w:rPr>
      </w:pPr>
      <w:r>
        <w:rPr>
          <w:rFonts w:hint="eastAsia"/>
          <w:sz w:val="30"/>
          <w:szCs w:val="30"/>
        </w:rPr>
        <w:t>And thus we keep to the proper signification of the particle δια、, which Ihave not yet seen proved by any example to signify the same as εις, to.</w:t>
      </w:r>
    </w:p>
    <w:p w14:paraId="68EE41BC">
      <w:pPr>
        <w:pStyle w:val="2"/>
        <w:spacing w:line="289" w:lineRule="auto"/>
        <w:rPr>
          <w:rFonts w:hint="eastAsia"/>
          <w:sz w:val="30"/>
          <w:szCs w:val="30"/>
        </w:rPr>
      </w:pPr>
    </w:p>
    <w:p w14:paraId="7D5C848F">
      <w:pPr>
        <w:pStyle w:val="2"/>
        <w:spacing w:line="289" w:lineRule="auto"/>
        <w:rPr>
          <w:rFonts w:hint="eastAsia"/>
          <w:sz w:val="30"/>
          <w:szCs w:val="30"/>
        </w:rPr>
      </w:pPr>
      <w:r>
        <w:rPr>
          <w:rFonts w:hint="eastAsia"/>
          <w:sz w:val="30"/>
          <w:szCs w:val="30"/>
        </w:rPr>
        <w:t>因此，我们坚持 διά (dia) 这个小词的恰当含义，我尚未见过任何例子证明它表示与 εἰς (eis，到) 相同的意思。</w:t>
      </w:r>
    </w:p>
    <w:p w14:paraId="26F79D8E">
      <w:pPr>
        <w:pStyle w:val="2"/>
        <w:spacing w:line="289" w:lineRule="auto"/>
        <w:rPr>
          <w:rFonts w:hint="eastAsia"/>
          <w:sz w:val="30"/>
          <w:szCs w:val="30"/>
        </w:rPr>
      </w:pPr>
    </w:p>
    <w:p w14:paraId="734D0332">
      <w:pPr>
        <w:pStyle w:val="2"/>
        <w:spacing w:line="289" w:lineRule="auto"/>
        <w:rPr>
          <w:rFonts w:hint="eastAsia"/>
          <w:sz w:val="30"/>
          <w:szCs w:val="30"/>
        </w:rPr>
      </w:pPr>
      <w:r>
        <w:rPr>
          <w:rFonts w:hint="eastAsia"/>
          <w:sz w:val="30"/>
          <w:szCs w:val="30"/>
        </w:rPr>
        <w:t>Indeed, the venerable Beza adduces Rom. 6:4, where Christ is said to be raised from the dead, δια、τiς δόξης το i Πατρο、ς, that is, says he, "to the glory of the Father."</w:t>
      </w:r>
    </w:p>
    <w:p w14:paraId="2FD2B8B1">
      <w:pPr>
        <w:pStyle w:val="2"/>
        <w:spacing w:line="289" w:lineRule="auto"/>
        <w:rPr>
          <w:rFonts w:hint="eastAsia"/>
          <w:sz w:val="30"/>
          <w:szCs w:val="30"/>
        </w:rPr>
      </w:pPr>
    </w:p>
    <w:p w14:paraId="6F895490">
      <w:pPr>
        <w:pStyle w:val="2"/>
        <w:spacing w:line="289" w:lineRule="auto"/>
        <w:rPr>
          <w:rFonts w:hint="eastAsia"/>
          <w:sz w:val="30"/>
          <w:szCs w:val="30"/>
        </w:rPr>
      </w:pPr>
      <w:r>
        <w:rPr>
          <w:rFonts w:hint="eastAsia"/>
          <w:sz w:val="30"/>
          <w:szCs w:val="30"/>
        </w:rPr>
        <w:t>的确，可敬的伯撒（Beza）引用了罗马书6章4节，那里说基督从死里复活，是 διὰ τῆς δόξης τοῦ Πατρός (dia tēs doxēs tou Patros)，他说，那就是“为父的荣耀”。</w:t>
      </w:r>
    </w:p>
    <w:p w14:paraId="79EBFCBD">
      <w:pPr>
        <w:pStyle w:val="2"/>
        <w:spacing w:line="289" w:lineRule="auto"/>
        <w:rPr>
          <w:rFonts w:hint="eastAsia"/>
          <w:sz w:val="30"/>
          <w:szCs w:val="30"/>
        </w:rPr>
      </w:pPr>
    </w:p>
    <w:p w14:paraId="04149071">
      <w:pPr>
        <w:pStyle w:val="2"/>
        <w:spacing w:line="289" w:lineRule="auto"/>
        <w:rPr>
          <w:rFonts w:hint="eastAsia"/>
          <w:sz w:val="30"/>
          <w:szCs w:val="30"/>
        </w:rPr>
      </w:pPr>
      <w:r>
        <w:rPr>
          <w:rFonts w:hint="eastAsia"/>
          <w:sz w:val="30"/>
          <w:szCs w:val="30"/>
        </w:rPr>
        <w:t>But such an explication is unnecessary; let us say, as the words bear, "by the glory of the Father," which admits a twofold sense, and both of them very agreeable.</w:t>
      </w:r>
    </w:p>
    <w:p w14:paraId="4E9C0FA2">
      <w:pPr>
        <w:pStyle w:val="2"/>
        <w:spacing w:line="289" w:lineRule="auto"/>
        <w:rPr>
          <w:rFonts w:hint="eastAsia"/>
          <w:sz w:val="30"/>
          <w:szCs w:val="30"/>
        </w:rPr>
      </w:pPr>
    </w:p>
    <w:p w14:paraId="33ED0051">
      <w:pPr>
        <w:pStyle w:val="2"/>
        <w:spacing w:line="289" w:lineRule="auto"/>
        <w:rPr>
          <w:rFonts w:hint="eastAsia"/>
          <w:sz w:val="30"/>
          <w:szCs w:val="30"/>
        </w:rPr>
      </w:pPr>
      <w:r>
        <w:rPr>
          <w:rFonts w:hint="eastAsia"/>
          <w:sz w:val="30"/>
          <w:szCs w:val="30"/>
        </w:rPr>
        <w:t>但这样的解释是不必要的；让我们照字面意思说，“藉着父的荣耀”，这可以有两种解释，并且两者都非常恰当。</w:t>
      </w:r>
    </w:p>
    <w:p w14:paraId="7D3918F3">
      <w:pPr>
        <w:pStyle w:val="2"/>
        <w:spacing w:line="289" w:lineRule="auto"/>
        <w:rPr>
          <w:rFonts w:hint="eastAsia"/>
          <w:sz w:val="30"/>
          <w:szCs w:val="30"/>
        </w:rPr>
      </w:pPr>
    </w:p>
    <w:p w14:paraId="223EF924">
      <w:pPr>
        <w:pStyle w:val="2"/>
        <w:spacing w:line="289" w:lineRule="auto"/>
        <w:rPr>
          <w:rFonts w:hint="eastAsia"/>
          <w:sz w:val="30"/>
          <w:szCs w:val="30"/>
        </w:rPr>
      </w:pPr>
      <w:r>
        <w:rPr>
          <w:rFonts w:hint="eastAsia"/>
          <w:sz w:val="30"/>
          <w:szCs w:val="30"/>
        </w:rPr>
        <w:t>As first, by glory to mean the strength and glorious power of God, for sometimes the Greek word δόξα answers to the Hebrew TIY, Isa. 45:24.</w:t>
      </w:r>
    </w:p>
    <w:p w14:paraId="671768EA">
      <w:pPr>
        <w:pStyle w:val="2"/>
        <w:spacing w:line="289" w:lineRule="auto"/>
        <w:rPr>
          <w:rFonts w:hint="eastAsia"/>
          <w:sz w:val="30"/>
          <w:szCs w:val="30"/>
        </w:rPr>
      </w:pPr>
    </w:p>
    <w:p w14:paraId="48FD7592">
      <w:pPr>
        <w:pStyle w:val="2"/>
        <w:spacing w:line="289" w:lineRule="auto"/>
        <w:rPr>
          <w:rFonts w:hint="eastAsia"/>
          <w:sz w:val="30"/>
          <w:szCs w:val="30"/>
        </w:rPr>
      </w:pPr>
      <w:r>
        <w:rPr>
          <w:rFonts w:hint="eastAsia"/>
          <w:sz w:val="30"/>
          <w:szCs w:val="30"/>
        </w:rPr>
        <w:t>首先，以荣耀指神的力量和荣耀的大能，因为有时希腊词 δόξα (doxa) 对应于希伯来词 עוז (oz，力量/大能)（原文为TIY，可能指 עוז），以赛亚书45章24节。</w:t>
      </w:r>
    </w:p>
    <w:p w14:paraId="661BE750">
      <w:pPr>
        <w:pStyle w:val="2"/>
        <w:spacing w:line="289" w:lineRule="auto"/>
        <w:rPr>
          <w:rFonts w:hint="eastAsia"/>
          <w:sz w:val="30"/>
          <w:szCs w:val="30"/>
        </w:rPr>
      </w:pPr>
    </w:p>
    <w:p w14:paraId="077BC3E1">
      <w:pPr>
        <w:pStyle w:val="2"/>
        <w:spacing w:line="289" w:lineRule="auto"/>
        <w:rPr>
          <w:rFonts w:hint="eastAsia"/>
          <w:sz w:val="30"/>
          <w:szCs w:val="30"/>
        </w:rPr>
      </w:pPr>
      <w:r>
        <w:rPr>
          <w:rFonts w:hint="eastAsia"/>
          <w:sz w:val="30"/>
          <w:szCs w:val="30"/>
        </w:rPr>
        <w:t>Thus God is said to "have raised Christ, δια、τiς δυνάμεως α jτο i, by his own power," 1 Cor. 6:14, in the same sense.</w:t>
      </w:r>
    </w:p>
    <w:p w14:paraId="616F77A9">
      <w:pPr>
        <w:pStyle w:val="2"/>
        <w:spacing w:line="289" w:lineRule="auto"/>
        <w:rPr>
          <w:rFonts w:hint="eastAsia"/>
          <w:sz w:val="30"/>
          <w:szCs w:val="30"/>
        </w:rPr>
      </w:pPr>
    </w:p>
    <w:p w14:paraId="0534F406">
      <w:pPr>
        <w:pStyle w:val="2"/>
        <w:spacing w:line="289" w:lineRule="auto"/>
        <w:rPr>
          <w:rFonts w:hint="eastAsia"/>
          <w:sz w:val="30"/>
          <w:szCs w:val="30"/>
        </w:rPr>
      </w:pPr>
      <w:r>
        <w:rPr>
          <w:rFonts w:hint="eastAsia"/>
          <w:sz w:val="30"/>
          <w:szCs w:val="30"/>
        </w:rPr>
        <w:t>因此，神被称为“藉着祂自己的能力 (διὰ τῆς δυνάμεως αὑτοῦ - dia tēs dynameōs hautou) 使基督复活”，哥林多前书6章14节，意思相同。</w:t>
      </w:r>
    </w:p>
    <w:p w14:paraId="75741888">
      <w:pPr>
        <w:pStyle w:val="2"/>
        <w:spacing w:line="289" w:lineRule="auto"/>
        <w:rPr>
          <w:rFonts w:hint="eastAsia"/>
          <w:sz w:val="30"/>
          <w:szCs w:val="30"/>
        </w:rPr>
      </w:pPr>
    </w:p>
    <w:p w14:paraId="3D309C36">
      <w:pPr>
        <w:pStyle w:val="2"/>
        <w:spacing w:line="289" w:lineRule="auto"/>
        <w:rPr>
          <w:rFonts w:hint="eastAsia"/>
          <w:sz w:val="30"/>
          <w:szCs w:val="30"/>
        </w:rPr>
      </w:pPr>
      <w:r>
        <w:rPr>
          <w:rFonts w:hint="eastAsia"/>
          <w:sz w:val="30"/>
          <w:szCs w:val="30"/>
        </w:rPr>
        <w:t>Again, if by glory we understand the display of the divine supereminent excellency, we will say, that Christ was raised by the glory of the Father, because it was for the Father's glory that the only begotten and righteous Son of God should live a glorious life in himself, and a holy life in his members.</w:t>
      </w:r>
    </w:p>
    <w:p w14:paraId="1709C847">
      <w:pPr>
        <w:pStyle w:val="2"/>
        <w:spacing w:line="289" w:lineRule="auto"/>
        <w:rPr>
          <w:rFonts w:hint="eastAsia"/>
          <w:sz w:val="30"/>
          <w:szCs w:val="30"/>
        </w:rPr>
      </w:pPr>
    </w:p>
    <w:p w14:paraId="1957C91C">
      <w:pPr>
        <w:pStyle w:val="2"/>
        <w:spacing w:line="289" w:lineRule="auto"/>
        <w:rPr>
          <w:rFonts w:hint="eastAsia"/>
          <w:sz w:val="30"/>
          <w:szCs w:val="30"/>
        </w:rPr>
      </w:pPr>
      <w:r>
        <w:rPr>
          <w:rFonts w:hint="eastAsia"/>
          <w:sz w:val="30"/>
          <w:szCs w:val="30"/>
        </w:rPr>
        <w:t>再者，如果我们以荣耀理解为神超卓优越性的彰显，我们就会说，基督是藉着父的荣耀复活的，因为神的独生和公义的儿子应该在祂自己里面过荣耀的生活，并在祂的肢体中过圣洁的生活，这乃是为了父的荣耀。</w:t>
      </w:r>
    </w:p>
    <w:p w14:paraId="0AD4D407">
      <w:pPr>
        <w:pStyle w:val="2"/>
        <w:spacing w:line="289" w:lineRule="auto"/>
        <w:rPr>
          <w:rFonts w:hint="eastAsia"/>
          <w:sz w:val="30"/>
          <w:szCs w:val="30"/>
        </w:rPr>
      </w:pPr>
    </w:p>
    <w:p w14:paraId="6A5E1CBB">
      <w:pPr>
        <w:pStyle w:val="2"/>
        <w:spacing w:line="289" w:lineRule="auto"/>
        <w:rPr>
          <w:rFonts w:hint="eastAsia"/>
          <w:sz w:val="30"/>
          <w:szCs w:val="30"/>
        </w:rPr>
      </w:pPr>
      <w:r>
        <w:rPr>
          <w:rFonts w:hint="eastAsia"/>
          <w:sz w:val="30"/>
          <w:szCs w:val="30"/>
        </w:rPr>
        <w:t>III. But whatever be Peter's meaning, it is evident we are both called and justified, in order to glory; and for that end powerfully preserved by God.</w:t>
      </w:r>
    </w:p>
    <w:p w14:paraId="66406D7B">
      <w:pPr>
        <w:pStyle w:val="2"/>
        <w:spacing w:line="289" w:lineRule="auto"/>
        <w:rPr>
          <w:rFonts w:hint="eastAsia"/>
          <w:sz w:val="30"/>
          <w:szCs w:val="30"/>
        </w:rPr>
      </w:pPr>
    </w:p>
    <w:p w14:paraId="7D9AB759">
      <w:pPr>
        <w:pStyle w:val="2"/>
        <w:spacing w:line="289" w:lineRule="auto"/>
        <w:rPr>
          <w:rFonts w:hint="eastAsia"/>
          <w:sz w:val="30"/>
          <w:szCs w:val="30"/>
        </w:rPr>
      </w:pPr>
      <w:r>
        <w:rPr>
          <w:rFonts w:hint="eastAsia"/>
          <w:sz w:val="30"/>
          <w:szCs w:val="30"/>
        </w:rPr>
        <w:t>III. 但无论彼得的意思如何，很明显我们被召和称义，都是为了得荣耀；并且为此目的被神大能地保守。</w:t>
      </w:r>
    </w:p>
    <w:p w14:paraId="01476A47">
      <w:pPr>
        <w:pStyle w:val="2"/>
        <w:spacing w:line="289" w:lineRule="auto"/>
        <w:rPr>
          <w:rFonts w:hint="eastAsia"/>
          <w:sz w:val="30"/>
          <w:szCs w:val="30"/>
        </w:rPr>
      </w:pPr>
    </w:p>
    <w:p w14:paraId="6E258CF3">
      <w:pPr>
        <w:pStyle w:val="2"/>
        <w:spacing w:line="289" w:lineRule="auto"/>
        <w:rPr>
          <w:rFonts w:hint="eastAsia"/>
          <w:sz w:val="30"/>
          <w:szCs w:val="30"/>
        </w:rPr>
      </w:pPr>
      <w:r>
        <w:rPr>
          <w:rFonts w:hint="eastAsia"/>
          <w:sz w:val="30"/>
          <w:szCs w:val="30"/>
        </w:rPr>
        <w:t>Paul speaks of our calling, 1 Thess. 2:12: "Who hath called you unto his kingdom and glory:" of justification he says, Rom. 8:30, "Whom he justified, them he also glorified:" of conservation Peter speaks, 1 Epist. 1:5: "Who are kept by the power of God, through faith unto salvation, ready to be revealed in the last time.</w:t>
      </w:r>
    </w:p>
    <w:p w14:paraId="5DA753D2">
      <w:pPr>
        <w:pStyle w:val="2"/>
        <w:spacing w:line="289" w:lineRule="auto"/>
        <w:rPr>
          <w:rFonts w:hint="eastAsia"/>
          <w:sz w:val="30"/>
          <w:szCs w:val="30"/>
        </w:rPr>
      </w:pPr>
    </w:p>
    <w:p w14:paraId="4DF2A5AC">
      <w:pPr>
        <w:pStyle w:val="2"/>
        <w:spacing w:line="289" w:lineRule="auto"/>
        <w:rPr>
          <w:rFonts w:hint="eastAsia"/>
          <w:sz w:val="30"/>
          <w:szCs w:val="30"/>
        </w:rPr>
      </w:pPr>
      <w:r>
        <w:rPr>
          <w:rFonts w:hint="eastAsia"/>
          <w:sz w:val="30"/>
          <w:szCs w:val="30"/>
        </w:rPr>
        <w:t>保罗论到我们的呼召，帖撒罗尼迦前书2章12节：“祂召你们进入祂的国度和荣耀：”论到称义祂说，罗马书8章30节：“祂所称义的人，又叫他们得荣耀：”论到保守彼得说，彼得前书1章5节：“你们这因信蒙神能力保守的人，必能得着所预备，到末世要显现的救恩。”</w:t>
      </w:r>
    </w:p>
    <w:p w14:paraId="632AD0C7">
      <w:pPr>
        <w:pStyle w:val="2"/>
        <w:spacing w:line="289" w:lineRule="auto"/>
        <w:rPr>
          <w:rFonts w:hint="eastAsia"/>
          <w:sz w:val="30"/>
          <w:szCs w:val="30"/>
        </w:rPr>
      </w:pPr>
    </w:p>
    <w:p w14:paraId="668920DA">
      <w:pPr>
        <w:pStyle w:val="2"/>
        <w:spacing w:line="289" w:lineRule="auto"/>
        <w:rPr>
          <w:rFonts w:hint="eastAsia"/>
          <w:sz w:val="30"/>
          <w:szCs w:val="30"/>
        </w:rPr>
      </w:pPr>
      <w:r>
        <w:rPr>
          <w:rFonts w:hint="eastAsia"/>
          <w:sz w:val="30"/>
          <w:szCs w:val="30"/>
        </w:rPr>
        <w:t>IV. GLORIFICATION is the gracious act of God, whereby he actually translates his chosen and redeemed people from an unhappy and base, to a happy and glorious state.</w:t>
      </w:r>
    </w:p>
    <w:p w14:paraId="51CF0559">
      <w:pPr>
        <w:pStyle w:val="2"/>
        <w:spacing w:line="289" w:lineRule="auto"/>
        <w:rPr>
          <w:rFonts w:hint="eastAsia"/>
          <w:sz w:val="30"/>
          <w:szCs w:val="30"/>
        </w:rPr>
      </w:pPr>
    </w:p>
    <w:p w14:paraId="1C1199B7">
      <w:pPr>
        <w:pStyle w:val="2"/>
        <w:spacing w:line="289" w:lineRule="auto"/>
        <w:rPr>
          <w:rFonts w:hint="eastAsia"/>
          <w:sz w:val="30"/>
          <w:szCs w:val="30"/>
        </w:rPr>
      </w:pPr>
      <w:r>
        <w:rPr>
          <w:rFonts w:hint="eastAsia"/>
          <w:sz w:val="30"/>
          <w:szCs w:val="30"/>
        </w:rPr>
        <w:t>IV. 得荣耀是神恩惠的作为，藉此祂实际地将祂所拣选和救赎的子民从不幸和卑贱的状态迁到幸福和荣耀的状态。</w:t>
      </w:r>
    </w:p>
    <w:p w14:paraId="6511F036">
      <w:pPr>
        <w:pStyle w:val="2"/>
        <w:spacing w:line="289" w:lineRule="auto"/>
        <w:rPr>
          <w:rFonts w:hint="eastAsia"/>
          <w:sz w:val="30"/>
          <w:szCs w:val="30"/>
        </w:rPr>
      </w:pPr>
    </w:p>
    <w:p w14:paraId="13D58F08">
      <w:pPr>
        <w:pStyle w:val="2"/>
        <w:spacing w:line="289" w:lineRule="auto"/>
        <w:rPr>
          <w:rFonts w:hint="eastAsia"/>
          <w:sz w:val="30"/>
          <w:szCs w:val="30"/>
        </w:rPr>
      </w:pPr>
      <w:r>
        <w:rPr>
          <w:rFonts w:hint="eastAsia"/>
          <w:sz w:val="30"/>
          <w:szCs w:val="30"/>
        </w:rPr>
        <w:t>And it may be considered, either as begun in this life; or as consummated in the next.</w:t>
      </w:r>
    </w:p>
    <w:p w14:paraId="19E9A70B">
      <w:pPr>
        <w:pStyle w:val="2"/>
        <w:spacing w:line="289" w:lineRule="auto"/>
        <w:rPr>
          <w:rFonts w:hint="eastAsia"/>
          <w:sz w:val="30"/>
          <w:szCs w:val="30"/>
        </w:rPr>
      </w:pPr>
    </w:p>
    <w:p w14:paraId="06735C1F">
      <w:pPr>
        <w:pStyle w:val="2"/>
        <w:spacing w:line="289" w:lineRule="auto"/>
        <w:rPr>
          <w:rFonts w:hint="eastAsia"/>
          <w:sz w:val="30"/>
          <w:szCs w:val="30"/>
        </w:rPr>
      </w:pPr>
      <w:r>
        <w:rPr>
          <w:rFonts w:hint="eastAsia"/>
          <w:sz w:val="30"/>
          <w:szCs w:val="30"/>
        </w:rPr>
        <w:t>它可以被视为在今生开始的；或在来世完成的。</w:t>
      </w:r>
    </w:p>
    <w:p w14:paraId="029E1510">
      <w:pPr>
        <w:pStyle w:val="2"/>
        <w:spacing w:line="289" w:lineRule="auto"/>
        <w:rPr>
          <w:rFonts w:hint="eastAsia"/>
          <w:sz w:val="30"/>
          <w:szCs w:val="30"/>
        </w:rPr>
      </w:pPr>
    </w:p>
    <w:p w14:paraId="26D132A3">
      <w:pPr>
        <w:pStyle w:val="2"/>
        <w:spacing w:line="289" w:lineRule="auto"/>
        <w:rPr>
          <w:rFonts w:hint="eastAsia"/>
          <w:sz w:val="30"/>
          <w:szCs w:val="30"/>
        </w:rPr>
      </w:pPr>
      <w:r>
        <w:rPr>
          <w:rFonts w:hint="eastAsia"/>
          <w:sz w:val="30"/>
          <w:szCs w:val="30"/>
        </w:rPr>
        <w:t>"The first-fruits of the Spirit," Rom. 8:23,who is "the Spirit of glory," 1 Pet. 4:14, are even in this life granted to the children of God; not only that by these they might comfort themselves in adversity, but also that, from these, they might in some measure infer, what and how great that future happiness is, which is reserved for them in heaven; and that, having had a foretaste of that great reward they expect, they may be the more cheerful in the course of faith and holiness: now these first fruits consist in the following things.</w:t>
      </w:r>
    </w:p>
    <w:p w14:paraId="33ED174E">
      <w:pPr>
        <w:pStyle w:val="2"/>
        <w:spacing w:line="289" w:lineRule="auto"/>
        <w:rPr>
          <w:rFonts w:hint="eastAsia"/>
          <w:sz w:val="30"/>
          <w:szCs w:val="30"/>
        </w:rPr>
      </w:pPr>
    </w:p>
    <w:p w14:paraId="32276AB4">
      <w:pPr>
        <w:pStyle w:val="2"/>
        <w:spacing w:line="289" w:lineRule="auto"/>
        <w:rPr>
          <w:rFonts w:hint="eastAsia"/>
          <w:sz w:val="30"/>
          <w:szCs w:val="30"/>
        </w:rPr>
      </w:pPr>
      <w:r>
        <w:rPr>
          <w:rFonts w:hint="eastAsia"/>
          <w:sz w:val="30"/>
          <w:szCs w:val="30"/>
        </w:rPr>
        <w:t>“圣灵初熟的果子”，罗马书8章23节，祂是“荣耀的灵”，彼得前书4章14节，甚至在今生就赐给神的儿女；不仅使他们藉此在逆境中安慰自己，而且也使他们由此在某种程度上推断那为他们在天上存留的未来幸福是什么，以及有多么大；并且，在预尝了他们所期盼的大赏赐之后，他们可以在信心和圣洁的道路上更加喜乐：现在这些初熟的果子包含在以下这些事上。</w:t>
      </w:r>
    </w:p>
    <w:p w14:paraId="2F198138">
      <w:pPr>
        <w:pStyle w:val="2"/>
        <w:spacing w:line="289" w:lineRule="auto"/>
        <w:rPr>
          <w:rFonts w:hint="eastAsia"/>
          <w:sz w:val="30"/>
          <w:szCs w:val="30"/>
        </w:rPr>
      </w:pPr>
    </w:p>
    <w:p w14:paraId="1670CDE3">
      <w:pPr>
        <w:pStyle w:val="2"/>
        <w:spacing w:line="289" w:lineRule="auto"/>
        <w:rPr>
          <w:rFonts w:hint="eastAsia"/>
          <w:sz w:val="30"/>
          <w:szCs w:val="30"/>
        </w:rPr>
      </w:pPr>
      <w:r>
        <w:rPr>
          <w:rFonts w:hint="eastAsia"/>
          <w:sz w:val="30"/>
          <w:szCs w:val="30"/>
        </w:rPr>
        <w:t>V. First, In that most excellent holiness, which is freely bestowed on the elect, and was described, chap. xii.</w:t>
      </w:r>
    </w:p>
    <w:p w14:paraId="7D0CDCB9">
      <w:pPr>
        <w:pStyle w:val="2"/>
        <w:spacing w:line="289" w:lineRule="auto"/>
        <w:rPr>
          <w:rFonts w:hint="eastAsia"/>
          <w:sz w:val="30"/>
          <w:szCs w:val="30"/>
        </w:rPr>
      </w:pPr>
    </w:p>
    <w:p w14:paraId="321750F6">
      <w:pPr>
        <w:pStyle w:val="2"/>
        <w:spacing w:line="289" w:lineRule="auto"/>
        <w:rPr>
          <w:rFonts w:hint="eastAsia"/>
          <w:sz w:val="30"/>
          <w:szCs w:val="30"/>
        </w:rPr>
      </w:pPr>
      <w:r>
        <w:rPr>
          <w:rFonts w:hint="eastAsia"/>
          <w:sz w:val="30"/>
          <w:szCs w:val="30"/>
        </w:rPr>
        <w:t>V. 首先，在于那白白赐给选民的最卓越的圣洁，这在第十二章已经描述过。</w:t>
      </w:r>
    </w:p>
    <w:p w14:paraId="7B0500F5">
      <w:pPr>
        <w:pStyle w:val="2"/>
        <w:spacing w:line="289" w:lineRule="auto"/>
        <w:rPr>
          <w:rFonts w:hint="eastAsia"/>
          <w:sz w:val="30"/>
          <w:szCs w:val="30"/>
        </w:rPr>
      </w:pPr>
    </w:p>
    <w:p w14:paraId="7E87790F">
      <w:pPr>
        <w:pStyle w:val="2"/>
        <w:spacing w:line="289" w:lineRule="auto"/>
        <w:rPr>
          <w:rFonts w:hint="eastAsia"/>
          <w:sz w:val="30"/>
          <w:szCs w:val="30"/>
        </w:rPr>
      </w:pPr>
      <w:r>
        <w:rPr>
          <w:rFonts w:hint="eastAsia"/>
          <w:sz w:val="30"/>
          <w:szCs w:val="30"/>
        </w:rPr>
        <w:t>For, as there is the greatest filthiness in sin, it being contrary to the most just and righteous law of God; so also the greatest vileness and misery, as it makes man most unlike the infinitely glorious and blessed God.</w:t>
      </w:r>
    </w:p>
    <w:p w14:paraId="4924F542">
      <w:pPr>
        <w:pStyle w:val="2"/>
        <w:spacing w:line="289" w:lineRule="auto"/>
        <w:rPr>
          <w:rFonts w:hint="eastAsia"/>
          <w:sz w:val="30"/>
          <w:szCs w:val="30"/>
        </w:rPr>
      </w:pPr>
    </w:p>
    <w:p w14:paraId="0CEBEE85">
      <w:pPr>
        <w:pStyle w:val="2"/>
        <w:spacing w:line="289" w:lineRule="auto"/>
        <w:rPr>
          <w:rFonts w:hint="eastAsia"/>
          <w:sz w:val="30"/>
          <w:szCs w:val="30"/>
        </w:rPr>
      </w:pPr>
      <w:r>
        <w:rPr>
          <w:rFonts w:hint="eastAsia"/>
          <w:sz w:val="30"/>
          <w:szCs w:val="30"/>
        </w:rPr>
        <w:t>因为，正如罪中有极大的污秽，它违背神最公正和公义的律法；因此也有极大的卑贱和愁苦，因为它使人最不像那无限荣耀和蒙福的神。</w:t>
      </w:r>
    </w:p>
    <w:p w14:paraId="66EF95F6">
      <w:pPr>
        <w:pStyle w:val="2"/>
        <w:spacing w:line="289" w:lineRule="auto"/>
        <w:rPr>
          <w:rFonts w:hint="eastAsia"/>
          <w:sz w:val="30"/>
          <w:szCs w:val="30"/>
        </w:rPr>
      </w:pPr>
    </w:p>
    <w:p w14:paraId="0BD0EF96">
      <w:pPr>
        <w:pStyle w:val="2"/>
        <w:spacing w:line="289" w:lineRule="auto"/>
        <w:rPr>
          <w:rFonts w:hint="eastAsia"/>
          <w:sz w:val="30"/>
          <w:szCs w:val="30"/>
        </w:rPr>
      </w:pPr>
      <w:r>
        <w:rPr>
          <w:rFonts w:hint="eastAsia"/>
          <w:sz w:val="30"/>
          <w:szCs w:val="30"/>
        </w:rPr>
        <w:t>Accordingly these two things are conjoined; "they have sinned, and come short of the glory of God," Rom. 3:23; and sin is called "that shameful thing," Jer. 3:24.</w:t>
      </w:r>
    </w:p>
    <w:p w14:paraId="18CED408">
      <w:pPr>
        <w:pStyle w:val="2"/>
        <w:spacing w:line="289" w:lineRule="auto"/>
        <w:rPr>
          <w:rFonts w:hint="eastAsia"/>
          <w:sz w:val="30"/>
          <w:szCs w:val="30"/>
        </w:rPr>
      </w:pPr>
    </w:p>
    <w:p w14:paraId="37FC31E4">
      <w:pPr>
        <w:pStyle w:val="2"/>
        <w:spacing w:line="289" w:lineRule="auto"/>
        <w:rPr>
          <w:rFonts w:hint="eastAsia"/>
          <w:sz w:val="30"/>
          <w:szCs w:val="30"/>
        </w:rPr>
      </w:pPr>
      <w:r>
        <w:rPr>
          <w:rFonts w:hint="eastAsia"/>
          <w:sz w:val="30"/>
          <w:szCs w:val="30"/>
        </w:rPr>
        <w:t>因此这两件事是相连的；“他们犯了罪，亏缺了神的荣耀”，罗马书3章23节；罪被称为“那可耻的事”，耶利米书3章24节。</w:t>
      </w:r>
    </w:p>
    <w:p w14:paraId="412554E9">
      <w:pPr>
        <w:pStyle w:val="2"/>
        <w:spacing w:line="289" w:lineRule="auto"/>
        <w:rPr>
          <w:rFonts w:hint="eastAsia"/>
          <w:sz w:val="30"/>
          <w:szCs w:val="30"/>
        </w:rPr>
      </w:pPr>
    </w:p>
    <w:p w14:paraId="6637EDF7">
      <w:pPr>
        <w:pStyle w:val="2"/>
        <w:spacing w:line="289" w:lineRule="auto"/>
        <w:rPr>
          <w:rFonts w:hint="eastAsia"/>
          <w:sz w:val="30"/>
          <w:szCs w:val="30"/>
        </w:rPr>
      </w:pPr>
      <w:r>
        <w:rPr>
          <w:rFonts w:hint="eastAsia"/>
          <w:sz w:val="30"/>
          <w:szCs w:val="30"/>
        </w:rPr>
        <w:t>On the contrary, in righteousness and holiness, there is not only some moral goodness, in so far as they agree with the law and with God, the pattern of them; but also an excellent glory, in so far as there is in them a resemblance of the most blessed God; whom Moses represents as בקדא נאדר magnificent, "glorious in holiness," Exod. 15:11.</w:t>
      </w:r>
    </w:p>
    <w:p w14:paraId="31C38B04">
      <w:pPr>
        <w:pStyle w:val="2"/>
        <w:spacing w:line="289" w:lineRule="auto"/>
        <w:rPr>
          <w:rFonts w:hint="eastAsia"/>
          <w:sz w:val="30"/>
          <w:szCs w:val="30"/>
        </w:rPr>
      </w:pPr>
    </w:p>
    <w:p w14:paraId="3F5B71DD">
      <w:pPr>
        <w:pStyle w:val="2"/>
        <w:spacing w:line="289" w:lineRule="auto"/>
        <w:rPr>
          <w:rFonts w:hint="eastAsia"/>
          <w:sz w:val="30"/>
          <w:szCs w:val="30"/>
        </w:rPr>
      </w:pPr>
      <w:r>
        <w:rPr>
          <w:rFonts w:hint="eastAsia"/>
          <w:sz w:val="30"/>
          <w:szCs w:val="30"/>
        </w:rPr>
        <w:t>相反，在公义和圣洁中，不仅有某种道德上的良善，就其与律法和神（它们的模范）相符而言；而且还有一种卓越的荣耀，就其里面有对至福之神的某种相似而言；摩西将其描绘为 נֶאְדָּר בַּקֹּדֶשׁ (ne’dar baqodesh) 威严的，“在圣洁中显为荣耀”，出埃及记15章11节。</w:t>
      </w:r>
    </w:p>
    <w:p w14:paraId="489877A2">
      <w:pPr>
        <w:pStyle w:val="2"/>
        <w:spacing w:line="289" w:lineRule="auto"/>
        <w:rPr>
          <w:rFonts w:hint="eastAsia"/>
          <w:sz w:val="30"/>
          <w:szCs w:val="30"/>
        </w:rPr>
      </w:pPr>
    </w:p>
    <w:p w14:paraId="24077612">
      <w:pPr>
        <w:pStyle w:val="2"/>
        <w:spacing w:line="289" w:lineRule="auto"/>
        <w:rPr>
          <w:rFonts w:hint="eastAsia"/>
          <w:sz w:val="30"/>
          <w:szCs w:val="30"/>
        </w:rPr>
      </w:pPr>
      <w:r>
        <w:rPr>
          <w:rFonts w:hint="eastAsia"/>
          <w:sz w:val="30"/>
          <w:szCs w:val="30"/>
        </w:rPr>
        <w:t>Accordingly, "the image and glory of God," 1 Cor. 11:7, are connected.</w:t>
      </w:r>
    </w:p>
    <w:p w14:paraId="7D2F900F">
      <w:pPr>
        <w:pStyle w:val="2"/>
        <w:spacing w:line="289" w:lineRule="auto"/>
        <w:rPr>
          <w:rFonts w:hint="eastAsia"/>
          <w:sz w:val="30"/>
          <w:szCs w:val="30"/>
        </w:rPr>
      </w:pPr>
    </w:p>
    <w:p w14:paraId="06830458">
      <w:pPr>
        <w:pStyle w:val="2"/>
        <w:spacing w:line="289" w:lineRule="auto"/>
        <w:rPr>
          <w:rFonts w:hint="eastAsia"/>
          <w:sz w:val="30"/>
          <w:szCs w:val="30"/>
        </w:rPr>
      </w:pPr>
      <w:r>
        <w:rPr>
          <w:rFonts w:hint="eastAsia"/>
          <w:sz w:val="30"/>
          <w:szCs w:val="30"/>
        </w:rPr>
        <w:t>因此，“神的形象和荣耀”，哥林多前书11章7节，是相连的。</w:t>
      </w:r>
    </w:p>
    <w:p w14:paraId="6B60DB27">
      <w:pPr>
        <w:pStyle w:val="2"/>
        <w:spacing w:line="289" w:lineRule="auto"/>
        <w:rPr>
          <w:rFonts w:hint="eastAsia"/>
          <w:sz w:val="30"/>
          <w:szCs w:val="30"/>
        </w:rPr>
      </w:pPr>
    </w:p>
    <w:p w14:paraId="02DC4F1B">
      <w:pPr>
        <w:pStyle w:val="2"/>
        <w:spacing w:line="289" w:lineRule="auto"/>
        <w:rPr>
          <w:rFonts w:hint="eastAsia"/>
          <w:sz w:val="30"/>
          <w:szCs w:val="30"/>
        </w:rPr>
      </w:pPr>
      <w:r>
        <w:rPr>
          <w:rFonts w:hint="eastAsia"/>
          <w:sz w:val="30"/>
          <w:szCs w:val="30"/>
        </w:rPr>
        <w:t>See what we have said, chap. viii. sect. ix.</w:t>
      </w:r>
    </w:p>
    <w:p w14:paraId="1B206D10">
      <w:pPr>
        <w:pStyle w:val="2"/>
        <w:spacing w:line="289" w:lineRule="auto"/>
        <w:rPr>
          <w:rFonts w:hint="eastAsia"/>
          <w:sz w:val="30"/>
          <w:szCs w:val="30"/>
        </w:rPr>
      </w:pPr>
    </w:p>
    <w:p w14:paraId="5FD42759">
      <w:pPr>
        <w:pStyle w:val="2"/>
        <w:spacing w:line="289" w:lineRule="auto"/>
        <w:rPr>
          <w:rFonts w:hint="eastAsia"/>
          <w:sz w:val="30"/>
          <w:szCs w:val="30"/>
        </w:rPr>
      </w:pPr>
      <w:r>
        <w:rPr>
          <w:rFonts w:hint="eastAsia"/>
          <w:sz w:val="30"/>
          <w:szCs w:val="30"/>
        </w:rPr>
        <w:t>请参阅我们在第八章第九节所说的。</w:t>
      </w:r>
    </w:p>
    <w:p w14:paraId="249A0023">
      <w:pPr>
        <w:pStyle w:val="2"/>
        <w:spacing w:line="289" w:lineRule="auto"/>
        <w:rPr>
          <w:rFonts w:hint="eastAsia"/>
          <w:sz w:val="30"/>
          <w:szCs w:val="30"/>
        </w:rPr>
      </w:pPr>
    </w:p>
    <w:p w14:paraId="155D571D">
      <w:pPr>
        <w:pStyle w:val="2"/>
        <w:spacing w:line="289" w:lineRule="auto"/>
        <w:rPr>
          <w:rFonts w:hint="eastAsia"/>
          <w:sz w:val="30"/>
          <w:szCs w:val="30"/>
        </w:rPr>
      </w:pPr>
      <w:r>
        <w:rPr>
          <w:rFonts w:hint="eastAsia"/>
          <w:sz w:val="30"/>
          <w:szCs w:val="30"/>
        </w:rPr>
        <w:t>To say nothing now about that incredible sweetness and boldness with God, which the consciousness of sanctification gives those who endeavour after it.</w:t>
      </w:r>
    </w:p>
    <w:p w14:paraId="519F77D7">
      <w:pPr>
        <w:pStyle w:val="2"/>
        <w:spacing w:line="289" w:lineRule="auto"/>
        <w:rPr>
          <w:rFonts w:hint="eastAsia"/>
          <w:sz w:val="30"/>
          <w:szCs w:val="30"/>
        </w:rPr>
      </w:pPr>
    </w:p>
    <w:p w14:paraId="3C27362D">
      <w:pPr>
        <w:pStyle w:val="2"/>
        <w:spacing w:line="289" w:lineRule="auto"/>
        <w:rPr>
          <w:rFonts w:hint="eastAsia"/>
          <w:sz w:val="30"/>
          <w:szCs w:val="30"/>
        </w:rPr>
      </w:pPr>
      <w:r>
        <w:rPr>
          <w:rFonts w:hint="eastAsia"/>
          <w:sz w:val="30"/>
          <w:szCs w:val="30"/>
        </w:rPr>
        <w:t>现在且不提那成圣的意识给予那些努力追求它的人与神难以置信的甘甜和坦然无惧。</w:t>
      </w:r>
    </w:p>
    <w:p w14:paraId="029B3D1D">
      <w:pPr>
        <w:pStyle w:val="2"/>
        <w:spacing w:line="289" w:lineRule="auto"/>
        <w:rPr>
          <w:rFonts w:hint="eastAsia"/>
          <w:sz w:val="30"/>
          <w:szCs w:val="30"/>
        </w:rPr>
      </w:pPr>
    </w:p>
    <w:p w14:paraId="774EAFB9">
      <w:pPr>
        <w:pStyle w:val="2"/>
        <w:spacing w:line="289" w:lineRule="auto"/>
        <w:rPr>
          <w:rFonts w:hint="eastAsia"/>
          <w:sz w:val="30"/>
          <w:szCs w:val="30"/>
        </w:rPr>
      </w:pPr>
      <w:r>
        <w:rPr>
          <w:rFonts w:hint="eastAsia"/>
          <w:sz w:val="30"/>
          <w:szCs w:val="30"/>
        </w:rPr>
        <w:t>On which account David described "the statutes of the Lord to be the rejoicing of the heart, sweeter than honey and the honey-comb," Ps. 19:8, 10.</w:t>
      </w:r>
    </w:p>
    <w:p w14:paraId="46DEFE0B">
      <w:pPr>
        <w:pStyle w:val="2"/>
        <w:spacing w:line="289" w:lineRule="auto"/>
        <w:rPr>
          <w:rFonts w:hint="eastAsia"/>
          <w:sz w:val="30"/>
          <w:szCs w:val="30"/>
        </w:rPr>
      </w:pPr>
    </w:p>
    <w:p w14:paraId="186EA76A">
      <w:pPr>
        <w:pStyle w:val="2"/>
        <w:spacing w:line="289" w:lineRule="auto"/>
        <w:rPr>
          <w:rFonts w:hint="eastAsia"/>
          <w:sz w:val="30"/>
          <w:szCs w:val="30"/>
        </w:rPr>
      </w:pPr>
      <w:r>
        <w:rPr>
          <w:rFonts w:hint="eastAsia"/>
          <w:sz w:val="30"/>
          <w:szCs w:val="30"/>
        </w:rPr>
        <w:t>因此，大卫将“耶和华的典章”描述为“使心喜乐，比蜜甘甜，且比蜂房下滴的蜜甘甜”，诗篇19篇8, 10节。</w:t>
      </w:r>
    </w:p>
    <w:p w14:paraId="68090114">
      <w:pPr>
        <w:pStyle w:val="2"/>
        <w:spacing w:line="289" w:lineRule="auto"/>
        <w:rPr>
          <w:rFonts w:hint="eastAsia"/>
          <w:sz w:val="30"/>
          <w:szCs w:val="30"/>
        </w:rPr>
      </w:pPr>
    </w:p>
    <w:p w14:paraId="5E1EFB69">
      <w:pPr>
        <w:pStyle w:val="2"/>
        <w:spacing w:line="289" w:lineRule="auto"/>
        <w:rPr>
          <w:rFonts w:hint="eastAsia"/>
          <w:sz w:val="30"/>
          <w:szCs w:val="30"/>
        </w:rPr>
      </w:pPr>
      <w:r>
        <w:rPr>
          <w:rFonts w:hint="eastAsia"/>
          <w:sz w:val="30"/>
          <w:szCs w:val="30"/>
        </w:rPr>
        <w:t>VI. Secondly, in that vision of God, with which He honours the saints even in this life.</w:t>
      </w:r>
    </w:p>
    <w:p w14:paraId="691D23D6">
      <w:pPr>
        <w:pStyle w:val="2"/>
        <w:spacing w:line="289" w:lineRule="auto"/>
        <w:rPr>
          <w:rFonts w:hint="eastAsia"/>
          <w:sz w:val="30"/>
          <w:szCs w:val="30"/>
        </w:rPr>
      </w:pPr>
    </w:p>
    <w:p w14:paraId="2329F8D7">
      <w:pPr>
        <w:pStyle w:val="2"/>
        <w:spacing w:line="289" w:lineRule="auto"/>
        <w:rPr>
          <w:rFonts w:hint="eastAsia"/>
          <w:sz w:val="30"/>
          <w:szCs w:val="30"/>
        </w:rPr>
      </w:pPr>
      <w:r>
        <w:rPr>
          <w:rFonts w:hint="eastAsia"/>
          <w:sz w:val="30"/>
          <w:szCs w:val="30"/>
        </w:rPr>
        <w:t>VI. 第二，在于神甚至在今生就赐予圣徒的那种对祂的看见。</w:t>
      </w:r>
    </w:p>
    <w:p w14:paraId="223043B2">
      <w:pPr>
        <w:pStyle w:val="2"/>
        <w:spacing w:line="289" w:lineRule="auto"/>
        <w:rPr>
          <w:rFonts w:hint="eastAsia"/>
          <w:sz w:val="30"/>
          <w:szCs w:val="30"/>
        </w:rPr>
      </w:pPr>
    </w:p>
    <w:p w14:paraId="2E54FEA7">
      <w:pPr>
        <w:pStyle w:val="2"/>
        <w:spacing w:line="289" w:lineRule="auto"/>
        <w:rPr>
          <w:rFonts w:hint="eastAsia"/>
          <w:sz w:val="30"/>
          <w:szCs w:val="30"/>
        </w:rPr>
      </w:pPr>
      <w:r>
        <w:rPr>
          <w:rFonts w:hint="eastAsia"/>
          <w:sz w:val="30"/>
          <w:szCs w:val="30"/>
        </w:rPr>
        <w:t>We shall presently hear, that the complete happiness of the life to come consists in the perfect vision of God.</w:t>
      </w:r>
    </w:p>
    <w:p w14:paraId="62BEB6DD">
      <w:pPr>
        <w:pStyle w:val="2"/>
        <w:spacing w:line="289" w:lineRule="auto"/>
        <w:rPr>
          <w:rFonts w:hint="eastAsia"/>
          <w:sz w:val="30"/>
          <w:szCs w:val="30"/>
        </w:rPr>
      </w:pPr>
    </w:p>
    <w:p w14:paraId="69F16E18">
      <w:pPr>
        <w:pStyle w:val="2"/>
        <w:spacing w:line="289" w:lineRule="auto"/>
        <w:rPr>
          <w:rFonts w:hint="eastAsia"/>
          <w:sz w:val="30"/>
          <w:szCs w:val="30"/>
        </w:rPr>
      </w:pPr>
      <w:r>
        <w:rPr>
          <w:rFonts w:hint="eastAsia"/>
          <w:sz w:val="30"/>
          <w:szCs w:val="30"/>
        </w:rPr>
        <w:t>我们马上就会听到，来生完全的幸福在于对神完全的看见。</w:t>
      </w:r>
    </w:p>
    <w:p w14:paraId="28FEAEE4">
      <w:pPr>
        <w:pStyle w:val="2"/>
        <w:spacing w:line="289" w:lineRule="auto"/>
        <w:rPr>
          <w:rFonts w:hint="eastAsia"/>
          <w:sz w:val="30"/>
          <w:szCs w:val="30"/>
        </w:rPr>
      </w:pPr>
    </w:p>
    <w:p w14:paraId="6D6C08FA">
      <w:pPr>
        <w:pStyle w:val="2"/>
        <w:spacing w:line="289" w:lineRule="auto"/>
        <w:rPr>
          <w:rFonts w:hint="eastAsia"/>
          <w:sz w:val="30"/>
          <w:szCs w:val="30"/>
        </w:rPr>
      </w:pPr>
      <w:r>
        <w:rPr>
          <w:rFonts w:hint="eastAsia"/>
          <w:sz w:val="30"/>
          <w:szCs w:val="30"/>
        </w:rPr>
        <w:t>That vision, therefore, which is the privilege of believers here, is certainly the beginning of that other.</w:t>
      </w:r>
    </w:p>
    <w:p w14:paraId="0EBC2A35">
      <w:pPr>
        <w:pStyle w:val="2"/>
        <w:spacing w:line="289" w:lineRule="auto"/>
        <w:rPr>
          <w:rFonts w:hint="eastAsia"/>
          <w:sz w:val="30"/>
          <w:szCs w:val="30"/>
        </w:rPr>
      </w:pPr>
    </w:p>
    <w:p w14:paraId="04FDA558">
      <w:pPr>
        <w:pStyle w:val="2"/>
        <w:spacing w:line="289" w:lineRule="auto"/>
        <w:rPr>
          <w:rFonts w:hint="eastAsia"/>
          <w:sz w:val="30"/>
          <w:szCs w:val="30"/>
        </w:rPr>
      </w:pPr>
      <w:r>
        <w:rPr>
          <w:rFonts w:hint="eastAsia"/>
          <w:sz w:val="30"/>
          <w:szCs w:val="30"/>
        </w:rPr>
        <w:t>因此，此处信徒的特权——那种看见，无疑是另一种看见的开端。</w:t>
      </w:r>
    </w:p>
    <w:p w14:paraId="364A398F">
      <w:pPr>
        <w:pStyle w:val="2"/>
        <w:spacing w:line="289" w:lineRule="auto"/>
        <w:rPr>
          <w:rFonts w:hint="eastAsia"/>
          <w:sz w:val="30"/>
          <w:szCs w:val="30"/>
        </w:rPr>
      </w:pPr>
    </w:p>
    <w:p w14:paraId="3D000F9A">
      <w:pPr>
        <w:pStyle w:val="2"/>
        <w:spacing w:line="289" w:lineRule="auto"/>
        <w:rPr>
          <w:rFonts w:hint="eastAsia"/>
          <w:sz w:val="30"/>
          <w:szCs w:val="30"/>
        </w:rPr>
      </w:pPr>
      <w:r>
        <w:rPr>
          <w:rFonts w:hint="eastAsia"/>
          <w:sz w:val="30"/>
          <w:szCs w:val="30"/>
        </w:rPr>
        <w:t>Now God presents himself here to be seen; 1st, By faith, which, indeed, is mere darkness, when compared with the light of glory, and, in that respect, is distinguished from sight, 2 Cor. 5:7, and said to be the evidence of "things not seen," Heb. 11:1; yet it is a clear and shining light, in comparison of the ignorance of unbelievers, "in whom the god of this world hath blinded their minds," 2 Cor. 4:4.</w:t>
      </w:r>
    </w:p>
    <w:p w14:paraId="4C1B4FBB">
      <w:pPr>
        <w:pStyle w:val="2"/>
        <w:spacing w:line="289" w:lineRule="auto"/>
        <w:rPr>
          <w:rFonts w:hint="eastAsia"/>
          <w:sz w:val="30"/>
          <w:szCs w:val="30"/>
        </w:rPr>
      </w:pPr>
    </w:p>
    <w:p w14:paraId="239CA348">
      <w:pPr>
        <w:pStyle w:val="2"/>
        <w:spacing w:line="289" w:lineRule="auto"/>
        <w:rPr>
          <w:rFonts w:hint="eastAsia"/>
          <w:sz w:val="30"/>
          <w:szCs w:val="30"/>
        </w:rPr>
      </w:pPr>
      <w:r>
        <w:rPr>
          <w:rFonts w:hint="eastAsia"/>
          <w:sz w:val="30"/>
          <w:szCs w:val="30"/>
        </w:rPr>
        <w:t>现在神在此显现自己ให้被看见；首先，藉着信心，这信心，确实，与荣耀之光相比，不过是黑暗，并且在那方面，与眼见有别，哥林多后书5章7节，并被称为“未见之事的确据”，希伯来书11章1节；然而与不信之人的无知相比，它是清晰明亮的光，“此等不信之人，被这世界的神弄瞎了心眼”，哥林多后书4章4节。</w:t>
      </w:r>
    </w:p>
    <w:p w14:paraId="2D6C9EED">
      <w:pPr>
        <w:pStyle w:val="2"/>
        <w:spacing w:line="289" w:lineRule="auto"/>
        <w:rPr>
          <w:rFonts w:hint="eastAsia"/>
          <w:sz w:val="30"/>
          <w:szCs w:val="30"/>
        </w:rPr>
      </w:pPr>
    </w:p>
    <w:p w14:paraId="2E138EC6">
      <w:pPr>
        <w:pStyle w:val="2"/>
        <w:spacing w:line="289" w:lineRule="auto"/>
        <w:rPr>
          <w:rFonts w:hint="eastAsia"/>
          <w:sz w:val="30"/>
          <w:szCs w:val="30"/>
        </w:rPr>
      </w:pPr>
      <w:r>
        <w:rPr>
          <w:rFonts w:hint="eastAsia"/>
          <w:sz w:val="30"/>
          <w:szCs w:val="30"/>
        </w:rPr>
        <w:t>Hence Moses is said by faith "to have seen him who is invisible," Heb. 11:27.</w:t>
      </w:r>
    </w:p>
    <w:p w14:paraId="313AF025">
      <w:pPr>
        <w:pStyle w:val="2"/>
        <w:spacing w:line="289" w:lineRule="auto"/>
        <w:rPr>
          <w:rFonts w:hint="eastAsia"/>
          <w:sz w:val="30"/>
          <w:szCs w:val="30"/>
        </w:rPr>
      </w:pPr>
    </w:p>
    <w:p w14:paraId="129DFE3D">
      <w:pPr>
        <w:pStyle w:val="2"/>
        <w:spacing w:line="289" w:lineRule="auto"/>
        <w:rPr>
          <w:rFonts w:hint="eastAsia"/>
          <w:sz w:val="30"/>
          <w:szCs w:val="30"/>
        </w:rPr>
      </w:pPr>
      <w:r>
        <w:rPr>
          <w:rFonts w:hint="eastAsia"/>
          <w:sz w:val="30"/>
          <w:szCs w:val="30"/>
        </w:rPr>
        <w:t>因此摩西被称为凭着信“看见那不能看见的主”，希伯来书11章27节。</w:t>
      </w:r>
    </w:p>
    <w:p w14:paraId="3EE0FC17">
      <w:pPr>
        <w:pStyle w:val="2"/>
        <w:spacing w:line="289" w:lineRule="auto"/>
        <w:rPr>
          <w:rFonts w:hint="eastAsia"/>
          <w:sz w:val="30"/>
          <w:szCs w:val="30"/>
        </w:rPr>
      </w:pPr>
    </w:p>
    <w:p w14:paraId="2D2A8A9A">
      <w:pPr>
        <w:pStyle w:val="2"/>
        <w:spacing w:line="289" w:lineRule="auto"/>
        <w:rPr>
          <w:rFonts w:hint="eastAsia"/>
          <w:sz w:val="30"/>
          <w:szCs w:val="30"/>
        </w:rPr>
      </w:pPr>
      <w:r>
        <w:rPr>
          <w:rFonts w:hint="eastAsia"/>
          <w:sz w:val="30"/>
          <w:szCs w:val="30"/>
        </w:rPr>
        <w:t>By faith also "we all with open face behold as in a glass the glory of the Lord," 2 Cor. 3:18.</w:t>
      </w:r>
    </w:p>
    <w:p w14:paraId="15E5424D">
      <w:pPr>
        <w:pStyle w:val="2"/>
        <w:spacing w:line="289" w:lineRule="auto"/>
        <w:rPr>
          <w:rFonts w:hint="eastAsia"/>
          <w:sz w:val="30"/>
          <w:szCs w:val="30"/>
        </w:rPr>
      </w:pPr>
    </w:p>
    <w:p w14:paraId="21056089">
      <w:pPr>
        <w:pStyle w:val="2"/>
        <w:spacing w:line="289" w:lineRule="auto"/>
        <w:rPr>
          <w:rFonts w:hint="eastAsia"/>
          <w:sz w:val="30"/>
          <w:szCs w:val="30"/>
        </w:rPr>
      </w:pPr>
      <w:r>
        <w:rPr>
          <w:rFonts w:hint="eastAsia"/>
          <w:sz w:val="30"/>
          <w:szCs w:val="30"/>
        </w:rPr>
        <w:t>凭着信，我们众人也“既然敞着脸，得以看见主的荣光，好像从镜子里返照”，哥林多后书3章18节。</w:t>
      </w:r>
    </w:p>
    <w:p w14:paraId="06DF1D6C">
      <w:pPr>
        <w:pStyle w:val="2"/>
        <w:spacing w:line="289" w:lineRule="auto"/>
        <w:rPr>
          <w:rFonts w:hint="eastAsia"/>
          <w:sz w:val="30"/>
          <w:szCs w:val="30"/>
        </w:rPr>
      </w:pPr>
    </w:p>
    <w:p w14:paraId="03BC9C3E">
      <w:pPr>
        <w:pStyle w:val="2"/>
        <w:spacing w:line="289" w:lineRule="auto"/>
        <w:rPr>
          <w:rFonts w:hint="eastAsia"/>
          <w:sz w:val="30"/>
          <w:szCs w:val="30"/>
        </w:rPr>
      </w:pPr>
      <w:r>
        <w:rPr>
          <w:rFonts w:hint="eastAsia"/>
          <w:sz w:val="30"/>
          <w:szCs w:val="30"/>
        </w:rPr>
        <w:t>Nor does the faith of believers behold the perfections of God only in general, as they are in him, but it likewise beholds them as belonging to them, and become theirs for the sake of Christ.</w:t>
      </w:r>
    </w:p>
    <w:p w14:paraId="66D6AA67">
      <w:pPr>
        <w:pStyle w:val="2"/>
        <w:spacing w:line="289" w:lineRule="auto"/>
        <w:rPr>
          <w:rFonts w:hint="eastAsia"/>
          <w:sz w:val="30"/>
          <w:szCs w:val="30"/>
        </w:rPr>
      </w:pPr>
    </w:p>
    <w:p w14:paraId="75C600A4">
      <w:pPr>
        <w:pStyle w:val="2"/>
        <w:spacing w:line="289" w:lineRule="auto"/>
        <w:rPr>
          <w:rFonts w:hint="eastAsia"/>
          <w:sz w:val="30"/>
          <w:szCs w:val="30"/>
        </w:rPr>
      </w:pPr>
      <w:r>
        <w:rPr>
          <w:rFonts w:hint="eastAsia"/>
          <w:sz w:val="30"/>
          <w:szCs w:val="30"/>
        </w:rPr>
        <w:t>信徒的信心不仅笼统地看见神的完美，如同它们在祂里面一样，而且也看见它们是属于他们的，并且为了基督的缘故成为他们的。</w:t>
      </w:r>
    </w:p>
    <w:p w14:paraId="0D2F0D7F">
      <w:pPr>
        <w:pStyle w:val="2"/>
        <w:spacing w:line="289" w:lineRule="auto"/>
        <w:rPr>
          <w:rFonts w:hint="eastAsia"/>
          <w:sz w:val="30"/>
          <w:szCs w:val="30"/>
        </w:rPr>
      </w:pPr>
    </w:p>
    <w:p w14:paraId="06E062E3">
      <w:pPr>
        <w:pStyle w:val="2"/>
        <w:spacing w:line="289" w:lineRule="auto"/>
        <w:rPr>
          <w:rFonts w:hint="eastAsia"/>
          <w:sz w:val="30"/>
          <w:szCs w:val="30"/>
        </w:rPr>
      </w:pPr>
      <w:r>
        <w:rPr>
          <w:rFonts w:hint="eastAsia"/>
          <w:sz w:val="30"/>
          <w:szCs w:val="30"/>
        </w:rPr>
        <w:t>Which certainly has no small influence on our salvation.</w:t>
      </w:r>
    </w:p>
    <w:p w14:paraId="22BD1E04">
      <w:pPr>
        <w:pStyle w:val="2"/>
        <w:spacing w:line="289" w:lineRule="auto"/>
        <w:rPr>
          <w:rFonts w:hint="eastAsia"/>
          <w:sz w:val="30"/>
          <w:szCs w:val="30"/>
        </w:rPr>
      </w:pPr>
    </w:p>
    <w:p w14:paraId="3935D448">
      <w:pPr>
        <w:pStyle w:val="2"/>
        <w:spacing w:line="289" w:lineRule="auto"/>
        <w:rPr>
          <w:rFonts w:hint="eastAsia"/>
          <w:sz w:val="30"/>
          <w:szCs w:val="30"/>
        </w:rPr>
      </w:pPr>
      <w:r>
        <w:rPr>
          <w:rFonts w:hint="eastAsia"/>
          <w:sz w:val="30"/>
          <w:szCs w:val="30"/>
        </w:rPr>
        <w:t>这无疑对我们的救恩有不小的影响。</w:t>
      </w:r>
    </w:p>
    <w:p w14:paraId="7E223CD6">
      <w:pPr>
        <w:pStyle w:val="2"/>
        <w:spacing w:line="289" w:lineRule="auto"/>
        <w:rPr>
          <w:rFonts w:hint="eastAsia"/>
          <w:sz w:val="30"/>
          <w:szCs w:val="30"/>
        </w:rPr>
      </w:pPr>
    </w:p>
    <w:p w14:paraId="26558661">
      <w:pPr>
        <w:pStyle w:val="2"/>
        <w:spacing w:line="289" w:lineRule="auto"/>
        <w:rPr>
          <w:rFonts w:hint="eastAsia"/>
          <w:sz w:val="30"/>
          <w:szCs w:val="30"/>
        </w:rPr>
      </w:pPr>
      <w:r>
        <w:rPr>
          <w:rFonts w:hint="eastAsia"/>
          <w:sz w:val="30"/>
          <w:szCs w:val="30"/>
        </w:rPr>
        <w:t>He that believes, and by faith views God, and that as his own, not only expects, but already has eternal life, and through that very "faith he is saved," Eph. 2:8; according to that of our Lord, John 5:24: "Verily, verily, I say unto you, he that heareth my word, and believeth on him that sent me, hath everlasting life."</w:t>
      </w:r>
    </w:p>
    <w:p w14:paraId="72E83DEF">
      <w:pPr>
        <w:pStyle w:val="2"/>
        <w:spacing w:line="289" w:lineRule="auto"/>
        <w:rPr>
          <w:rFonts w:hint="eastAsia"/>
          <w:sz w:val="30"/>
          <w:szCs w:val="30"/>
        </w:rPr>
      </w:pPr>
    </w:p>
    <w:p w14:paraId="1C2D06BE">
      <w:pPr>
        <w:pStyle w:val="2"/>
        <w:spacing w:line="289" w:lineRule="auto"/>
        <w:rPr>
          <w:rFonts w:hint="eastAsia"/>
          <w:sz w:val="30"/>
          <w:szCs w:val="30"/>
        </w:rPr>
      </w:pPr>
      <w:r>
        <w:rPr>
          <w:rFonts w:hint="eastAsia"/>
          <w:sz w:val="30"/>
          <w:szCs w:val="30"/>
        </w:rPr>
        <w:t>信的人，并藉着信看见神，且视神为自己的，不仅期盼，而且已经拥有永生，并且藉着那“信他就得救了”，以弗所书2章8节；正如我们主所说，约翰福音5章24节：“我实实在在地告诉你们，那听我话、又信差我来者的，就有永生。”</w:t>
      </w:r>
    </w:p>
    <w:p w14:paraId="2CA75139">
      <w:pPr>
        <w:pStyle w:val="2"/>
        <w:spacing w:line="289" w:lineRule="auto"/>
        <w:rPr>
          <w:rFonts w:hint="eastAsia"/>
          <w:sz w:val="30"/>
          <w:szCs w:val="30"/>
        </w:rPr>
      </w:pPr>
    </w:p>
    <w:p w14:paraId="1BDD4E7B">
      <w:pPr>
        <w:pStyle w:val="2"/>
        <w:spacing w:line="289" w:lineRule="auto"/>
        <w:rPr>
          <w:rFonts w:hint="eastAsia"/>
          <w:sz w:val="30"/>
          <w:szCs w:val="30"/>
        </w:rPr>
      </w:pPr>
      <w:r>
        <w:rPr>
          <w:rFonts w:hint="eastAsia"/>
          <w:sz w:val="30"/>
          <w:szCs w:val="30"/>
        </w:rPr>
        <w:t>2dly, God is also seen by an experimental sense of his goodness, which intimately insinuates itself into the soul, in the holy use of the creatures.</w:t>
      </w:r>
    </w:p>
    <w:p w14:paraId="003429B8">
      <w:pPr>
        <w:pStyle w:val="2"/>
        <w:spacing w:line="289" w:lineRule="auto"/>
        <w:rPr>
          <w:rFonts w:hint="eastAsia"/>
          <w:sz w:val="30"/>
          <w:szCs w:val="30"/>
        </w:rPr>
      </w:pPr>
    </w:p>
    <w:p w14:paraId="075DC355">
      <w:pPr>
        <w:pStyle w:val="2"/>
        <w:spacing w:line="289" w:lineRule="auto"/>
        <w:rPr>
          <w:rFonts w:hint="eastAsia"/>
          <w:sz w:val="30"/>
          <w:szCs w:val="30"/>
        </w:rPr>
      </w:pPr>
      <w:r>
        <w:rPr>
          <w:rFonts w:hint="eastAsia"/>
          <w:sz w:val="30"/>
          <w:szCs w:val="30"/>
        </w:rPr>
        <w:t>其次，神也藉着对祂良善的经验性感知而被看见，在对受造物的圣洁使用中，这种感知深刻地潜入灵魂。</w:t>
      </w:r>
    </w:p>
    <w:p w14:paraId="18A0C22B">
      <w:pPr>
        <w:pStyle w:val="2"/>
        <w:spacing w:line="289" w:lineRule="auto"/>
        <w:rPr>
          <w:rFonts w:hint="eastAsia"/>
          <w:sz w:val="30"/>
          <w:szCs w:val="30"/>
        </w:rPr>
      </w:pPr>
    </w:p>
    <w:p w14:paraId="5C65B66C">
      <w:pPr>
        <w:pStyle w:val="2"/>
        <w:spacing w:line="289" w:lineRule="auto"/>
        <w:rPr>
          <w:rFonts w:hint="eastAsia"/>
          <w:sz w:val="30"/>
          <w:szCs w:val="30"/>
        </w:rPr>
      </w:pPr>
      <w:r>
        <w:rPr>
          <w:rFonts w:hint="eastAsia"/>
          <w:sz w:val="30"/>
          <w:szCs w:val="30"/>
        </w:rPr>
        <w:t>So that he not only knows by reasoning that God is good, not only believes it on the authority of infallible testimony, but has the experience of it both by sight, sense, and taste, while God himself, by means of his creatures, wonderfully delights the soul.</w:t>
      </w:r>
    </w:p>
    <w:p w14:paraId="0B60280E">
      <w:pPr>
        <w:pStyle w:val="2"/>
        <w:spacing w:line="289" w:lineRule="auto"/>
        <w:rPr>
          <w:rFonts w:hint="eastAsia"/>
          <w:sz w:val="30"/>
          <w:szCs w:val="30"/>
        </w:rPr>
      </w:pPr>
    </w:p>
    <w:p w14:paraId="5913AF38">
      <w:pPr>
        <w:pStyle w:val="2"/>
        <w:spacing w:line="289" w:lineRule="auto"/>
        <w:rPr>
          <w:rFonts w:hint="eastAsia"/>
          <w:sz w:val="30"/>
          <w:szCs w:val="30"/>
        </w:rPr>
      </w:pPr>
      <w:r>
        <w:rPr>
          <w:rFonts w:hint="eastAsia"/>
          <w:sz w:val="30"/>
          <w:szCs w:val="30"/>
        </w:rPr>
        <w:t>以致他不仅通过推理知道神是良善的，不仅凭着无误见证的权威相信它，而且通过视觉、感觉和味觉来体验它，同时神自己藉着祂的受造物奇妙地使灵魂喜悦。</w:t>
      </w:r>
    </w:p>
    <w:p w14:paraId="2ADAAFD7">
      <w:pPr>
        <w:pStyle w:val="2"/>
        <w:spacing w:line="289" w:lineRule="auto"/>
        <w:rPr>
          <w:rFonts w:hint="eastAsia"/>
          <w:sz w:val="30"/>
          <w:szCs w:val="30"/>
        </w:rPr>
      </w:pPr>
    </w:p>
    <w:p w14:paraId="2213EC44">
      <w:pPr>
        <w:pStyle w:val="2"/>
        <w:spacing w:line="289" w:lineRule="auto"/>
        <w:rPr>
          <w:rFonts w:hint="eastAsia"/>
          <w:sz w:val="30"/>
          <w:szCs w:val="30"/>
        </w:rPr>
      </w:pPr>
      <w:r>
        <w:rPr>
          <w:rFonts w:hint="eastAsia"/>
          <w:sz w:val="30"/>
          <w:szCs w:val="30"/>
        </w:rPr>
        <w:t>To this purpose is the invitation of the psalmist, Ps. 34:8: "O! taste and see, that the Lord is good."</w:t>
      </w:r>
    </w:p>
    <w:p w14:paraId="179E9DA1">
      <w:pPr>
        <w:pStyle w:val="2"/>
        <w:spacing w:line="289" w:lineRule="auto"/>
        <w:rPr>
          <w:rFonts w:hint="eastAsia"/>
          <w:sz w:val="30"/>
          <w:szCs w:val="30"/>
        </w:rPr>
      </w:pPr>
    </w:p>
    <w:p w14:paraId="19CF8111">
      <w:pPr>
        <w:pStyle w:val="2"/>
        <w:spacing w:line="289" w:lineRule="auto"/>
        <w:rPr>
          <w:rFonts w:hint="eastAsia"/>
          <w:sz w:val="30"/>
          <w:szCs w:val="30"/>
        </w:rPr>
      </w:pPr>
      <w:r>
        <w:rPr>
          <w:rFonts w:hint="eastAsia"/>
          <w:sz w:val="30"/>
          <w:szCs w:val="30"/>
        </w:rPr>
        <w:t>为此目的，诗人邀请说，诗篇34篇8节：“哦！你们要尝尝主恩的滋味，便知道祂是美善。”</w:t>
      </w:r>
    </w:p>
    <w:p w14:paraId="378F1A4D">
      <w:pPr>
        <w:pStyle w:val="2"/>
        <w:spacing w:line="289" w:lineRule="auto"/>
        <w:rPr>
          <w:rFonts w:hint="eastAsia"/>
          <w:sz w:val="30"/>
          <w:szCs w:val="30"/>
        </w:rPr>
      </w:pPr>
    </w:p>
    <w:p w14:paraId="1B2B6811">
      <w:pPr>
        <w:pStyle w:val="2"/>
        <w:spacing w:line="289" w:lineRule="auto"/>
        <w:rPr>
          <w:rFonts w:hint="eastAsia"/>
          <w:sz w:val="30"/>
          <w:szCs w:val="30"/>
        </w:rPr>
      </w:pPr>
      <w:r>
        <w:rPr>
          <w:rFonts w:hint="eastAsia"/>
          <w:sz w:val="30"/>
          <w:szCs w:val="30"/>
        </w:rPr>
        <w:t>3dly, He is seen still more immediately, when he reveals himself to the soul, while deeply engaged in holy meditation, prayer, and other exercises of devotion, as the fountain of life and the source of light; so as wonderfully to affect it with the immediate darting of his rays into it.</w:t>
      </w:r>
    </w:p>
    <w:p w14:paraId="3497CDCA">
      <w:pPr>
        <w:pStyle w:val="2"/>
        <w:spacing w:line="289" w:lineRule="auto"/>
        <w:rPr>
          <w:rFonts w:hint="eastAsia"/>
          <w:sz w:val="30"/>
          <w:szCs w:val="30"/>
        </w:rPr>
      </w:pPr>
    </w:p>
    <w:p w14:paraId="04582A84">
      <w:pPr>
        <w:pStyle w:val="2"/>
        <w:spacing w:line="289" w:lineRule="auto"/>
        <w:rPr>
          <w:rFonts w:hint="eastAsia"/>
          <w:sz w:val="30"/>
          <w:szCs w:val="30"/>
        </w:rPr>
      </w:pPr>
      <w:r>
        <w:rPr>
          <w:rFonts w:hint="eastAsia"/>
          <w:sz w:val="30"/>
          <w:szCs w:val="30"/>
        </w:rPr>
        <w:t>第三，当祂向那深深投入于圣洁默想、祷告和其他敬虔操练的灵魂启示自己，如同生命的泉源和光明之源时，祂就更直接地被看见；以致祂的光芒直接射入其中，奇妙地感动它。</w:t>
      </w:r>
    </w:p>
    <w:p w14:paraId="12DF8B7F">
      <w:pPr>
        <w:pStyle w:val="2"/>
        <w:spacing w:line="289" w:lineRule="auto"/>
        <w:rPr>
          <w:rFonts w:hint="eastAsia"/>
          <w:sz w:val="30"/>
          <w:szCs w:val="30"/>
        </w:rPr>
      </w:pPr>
    </w:p>
    <w:p w14:paraId="60E02520">
      <w:pPr>
        <w:pStyle w:val="2"/>
        <w:spacing w:line="289" w:lineRule="auto"/>
        <w:rPr>
          <w:rFonts w:hint="eastAsia"/>
          <w:sz w:val="30"/>
          <w:szCs w:val="30"/>
        </w:rPr>
      </w:pPr>
      <w:r>
        <w:rPr>
          <w:rFonts w:hint="eastAsia"/>
          <w:sz w:val="30"/>
          <w:szCs w:val="30"/>
        </w:rPr>
        <w:t>This, I imagine, was what David desired, when he sought "to behold the beauty of the Lord, and to inquire in his temple," Ps. 27:4.</w:t>
      </w:r>
    </w:p>
    <w:p w14:paraId="5A525687">
      <w:pPr>
        <w:pStyle w:val="2"/>
        <w:spacing w:line="289" w:lineRule="auto"/>
        <w:rPr>
          <w:rFonts w:hint="eastAsia"/>
          <w:sz w:val="30"/>
          <w:szCs w:val="30"/>
        </w:rPr>
      </w:pPr>
    </w:p>
    <w:p w14:paraId="5BE89505">
      <w:pPr>
        <w:pStyle w:val="2"/>
        <w:spacing w:line="289" w:lineRule="auto"/>
        <w:rPr>
          <w:rFonts w:hint="eastAsia"/>
          <w:sz w:val="30"/>
          <w:szCs w:val="30"/>
        </w:rPr>
      </w:pPr>
      <w:r>
        <w:rPr>
          <w:rFonts w:hint="eastAsia"/>
          <w:sz w:val="30"/>
          <w:szCs w:val="30"/>
        </w:rPr>
        <w:t>我想，这就是大卫所渴望的，当他寻求“瞻仰耶和华的荣美，在他的殿里求问”时，诗篇27篇4节。</w:t>
      </w:r>
    </w:p>
    <w:p w14:paraId="73CB031B">
      <w:pPr>
        <w:pStyle w:val="2"/>
        <w:spacing w:line="289" w:lineRule="auto"/>
        <w:rPr>
          <w:rFonts w:hint="eastAsia"/>
          <w:sz w:val="30"/>
          <w:szCs w:val="30"/>
        </w:rPr>
      </w:pPr>
    </w:p>
    <w:p w14:paraId="0E611944">
      <w:pPr>
        <w:pStyle w:val="2"/>
        <w:spacing w:line="289" w:lineRule="auto"/>
        <w:rPr>
          <w:rFonts w:hint="eastAsia"/>
          <w:sz w:val="30"/>
          <w:szCs w:val="30"/>
        </w:rPr>
      </w:pPr>
      <w:r>
        <w:rPr>
          <w:rFonts w:hint="eastAsia"/>
          <w:sz w:val="30"/>
          <w:szCs w:val="30"/>
        </w:rPr>
        <w:t>And this, I am apt to think, he obtained, when he sung, חזיתיך בקדש כן, "to see thy power and thy glory, so as I have seen thee in the sanctuary," Ps. 63:3.</w:t>
      </w:r>
    </w:p>
    <w:p w14:paraId="52A99E5A">
      <w:pPr>
        <w:pStyle w:val="2"/>
        <w:spacing w:line="289" w:lineRule="auto"/>
        <w:rPr>
          <w:rFonts w:hint="eastAsia"/>
          <w:sz w:val="30"/>
          <w:szCs w:val="30"/>
        </w:rPr>
      </w:pPr>
    </w:p>
    <w:p w14:paraId="2F6CA8B9">
      <w:pPr>
        <w:pStyle w:val="2"/>
        <w:spacing w:line="289" w:lineRule="auto"/>
        <w:rPr>
          <w:rFonts w:hint="eastAsia"/>
          <w:sz w:val="30"/>
          <w:szCs w:val="30"/>
        </w:rPr>
      </w:pPr>
      <w:r>
        <w:rPr>
          <w:rFonts w:hint="eastAsia"/>
          <w:sz w:val="30"/>
          <w:szCs w:val="30"/>
        </w:rPr>
        <w:t>并且，我倾向于认为，当他唱道：“כֵּן בַּקֹּדֶשׁ חֲזִיתִיךָ (ken baqodesh chaziticha)，为要见你的能力和你的荣耀，如同我在圣所中曾如此瞻仰你”，诗篇63篇2节（原文为63:3，应为63:2），他就获得了这个。</w:t>
      </w:r>
    </w:p>
    <w:p w14:paraId="13511D18">
      <w:pPr>
        <w:pStyle w:val="2"/>
        <w:spacing w:line="289" w:lineRule="auto"/>
        <w:rPr>
          <w:rFonts w:hint="eastAsia"/>
          <w:sz w:val="30"/>
          <w:szCs w:val="30"/>
        </w:rPr>
      </w:pPr>
    </w:p>
    <w:p w14:paraId="330B3D83">
      <w:pPr>
        <w:pStyle w:val="2"/>
        <w:spacing w:line="289" w:lineRule="auto"/>
        <w:rPr>
          <w:rFonts w:hint="eastAsia"/>
          <w:sz w:val="30"/>
          <w:szCs w:val="30"/>
        </w:rPr>
      </w:pPr>
      <w:r>
        <w:rPr>
          <w:rFonts w:hint="eastAsia"/>
          <w:sz w:val="30"/>
          <w:szCs w:val="30"/>
        </w:rPr>
        <w:t>4thly, Something peculiar is at times imparted to sick and dying Christians, in whose imagination God sometimes draws so distinctly the brightest images of heavenly things, that they seem to see them before their eyes; nor are they otherwise affected than if the things themselves were present before them.</w:t>
      </w:r>
    </w:p>
    <w:p w14:paraId="0785A88C">
      <w:pPr>
        <w:pStyle w:val="2"/>
        <w:spacing w:line="289" w:lineRule="auto"/>
        <w:rPr>
          <w:rFonts w:hint="eastAsia"/>
          <w:sz w:val="30"/>
          <w:szCs w:val="30"/>
        </w:rPr>
      </w:pPr>
    </w:p>
    <w:p w14:paraId="5DDD59E0">
      <w:pPr>
        <w:pStyle w:val="2"/>
        <w:spacing w:line="289" w:lineRule="auto"/>
        <w:rPr>
          <w:rFonts w:hint="eastAsia"/>
          <w:sz w:val="30"/>
          <w:szCs w:val="30"/>
        </w:rPr>
      </w:pPr>
      <w:r>
        <w:rPr>
          <w:rFonts w:hint="eastAsia"/>
          <w:sz w:val="30"/>
          <w:szCs w:val="30"/>
        </w:rPr>
        <w:t>第四，有时会将某些独特的东西赐给患病和垂死的基督徒，神有时在他们的想象中如此清晰地描绘出属天事物最明亮的景象，以致他们似乎亲眼看见它们；他们的感受也与那些事物本身就摆在他们面前时无异。</w:t>
      </w:r>
    </w:p>
    <w:p w14:paraId="0E4C4A15">
      <w:pPr>
        <w:pStyle w:val="2"/>
        <w:spacing w:line="289" w:lineRule="auto"/>
        <w:rPr>
          <w:rFonts w:hint="eastAsia"/>
          <w:sz w:val="30"/>
          <w:szCs w:val="30"/>
        </w:rPr>
      </w:pPr>
    </w:p>
    <w:p w14:paraId="265C3A38">
      <w:pPr>
        <w:pStyle w:val="2"/>
        <w:spacing w:line="289" w:lineRule="auto"/>
        <w:rPr>
          <w:rFonts w:hint="eastAsia"/>
          <w:sz w:val="30"/>
          <w:szCs w:val="30"/>
        </w:rPr>
      </w:pPr>
      <w:r>
        <w:rPr>
          <w:rFonts w:hint="eastAsia"/>
          <w:sz w:val="30"/>
          <w:szCs w:val="30"/>
        </w:rPr>
        <w:t>The nearer the soul is to heaven, it is also enlightened with the brighter rays of supercelestial light, flowing from him who, being light itself, dwells in light inaccessible.</w:t>
      </w:r>
    </w:p>
    <w:p w14:paraId="247B63EE">
      <w:pPr>
        <w:pStyle w:val="2"/>
        <w:spacing w:line="289" w:lineRule="auto"/>
        <w:rPr>
          <w:rFonts w:hint="eastAsia"/>
          <w:sz w:val="30"/>
          <w:szCs w:val="30"/>
        </w:rPr>
      </w:pPr>
    </w:p>
    <w:p w14:paraId="32D4FF64">
      <w:pPr>
        <w:pStyle w:val="2"/>
        <w:spacing w:line="289" w:lineRule="auto"/>
        <w:rPr>
          <w:rFonts w:hint="eastAsia"/>
          <w:sz w:val="30"/>
          <w:szCs w:val="30"/>
        </w:rPr>
      </w:pPr>
      <w:r>
        <w:rPr>
          <w:rFonts w:hint="eastAsia"/>
          <w:sz w:val="30"/>
          <w:szCs w:val="30"/>
        </w:rPr>
        <w:t>灵魂越接近天堂，它也越被来自那位本身是光、住在人不能靠近之光中的超天之光的更明亮光芒所照亮。</w:t>
      </w:r>
    </w:p>
    <w:p w14:paraId="573D0411">
      <w:pPr>
        <w:pStyle w:val="2"/>
        <w:spacing w:line="289" w:lineRule="auto"/>
        <w:rPr>
          <w:rFonts w:hint="eastAsia"/>
          <w:sz w:val="30"/>
          <w:szCs w:val="30"/>
        </w:rPr>
      </w:pPr>
    </w:p>
    <w:p w14:paraId="1B07387A">
      <w:pPr>
        <w:pStyle w:val="2"/>
        <w:spacing w:line="289" w:lineRule="auto"/>
        <w:rPr>
          <w:rFonts w:hint="eastAsia"/>
          <w:sz w:val="30"/>
          <w:szCs w:val="30"/>
        </w:rPr>
      </w:pPr>
      <w:r>
        <w:rPr>
          <w:rFonts w:hint="eastAsia"/>
          <w:sz w:val="30"/>
          <w:szCs w:val="30"/>
        </w:rPr>
        <w:t>Of which there are not a few instances in the history of the life and death of godly persons, and very many experiences offer in our daily visitation of the sick.</w:t>
      </w:r>
    </w:p>
    <w:p w14:paraId="1DC292A9">
      <w:pPr>
        <w:pStyle w:val="2"/>
        <w:spacing w:line="289" w:lineRule="auto"/>
        <w:rPr>
          <w:rFonts w:hint="eastAsia"/>
          <w:sz w:val="30"/>
          <w:szCs w:val="30"/>
        </w:rPr>
      </w:pPr>
    </w:p>
    <w:p w14:paraId="449E1D65">
      <w:pPr>
        <w:pStyle w:val="2"/>
        <w:spacing w:line="289" w:lineRule="auto"/>
        <w:rPr>
          <w:rFonts w:hint="eastAsia"/>
          <w:sz w:val="30"/>
          <w:szCs w:val="30"/>
        </w:rPr>
      </w:pPr>
      <w:r>
        <w:rPr>
          <w:rFonts w:hint="eastAsia"/>
          <w:sz w:val="30"/>
          <w:szCs w:val="30"/>
        </w:rPr>
        <w:t>在敬虔之人生平与逝世的历史中，这样的例子并不少见，在我们每日探访病人时，也常有许多这样的经历。</w:t>
      </w:r>
    </w:p>
    <w:p w14:paraId="4F2AFE6B">
      <w:pPr>
        <w:pStyle w:val="2"/>
        <w:spacing w:line="289" w:lineRule="auto"/>
        <w:rPr>
          <w:rFonts w:hint="eastAsia"/>
          <w:sz w:val="30"/>
          <w:szCs w:val="30"/>
        </w:rPr>
      </w:pPr>
    </w:p>
    <w:p w14:paraId="2A3F72EB">
      <w:pPr>
        <w:pStyle w:val="2"/>
        <w:spacing w:line="289" w:lineRule="auto"/>
        <w:rPr>
          <w:rFonts w:hint="eastAsia"/>
          <w:sz w:val="30"/>
          <w:szCs w:val="30"/>
        </w:rPr>
      </w:pPr>
      <w:r>
        <w:rPr>
          <w:rFonts w:hint="eastAsia"/>
          <w:sz w:val="30"/>
          <w:szCs w:val="30"/>
        </w:rPr>
        <w:t>This is a kind of descent of heaven into the soul, before the soul is taken up to heaven.</w:t>
      </w:r>
    </w:p>
    <w:p w14:paraId="3534F680">
      <w:pPr>
        <w:pStyle w:val="2"/>
        <w:spacing w:line="289" w:lineRule="auto"/>
        <w:rPr>
          <w:rFonts w:hint="eastAsia"/>
          <w:sz w:val="30"/>
          <w:szCs w:val="30"/>
        </w:rPr>
      </w:pPr>
    </w:p>
    <w:p w14:paraId="011EFA79">
      <w:pPr>
        <w:pStyle w:val="2"/>
        <w:spacing w:line="289" w:lineRule="auto"/>
        <w:rPr>
          <w:rFonts w:hint="eastAsia"/>
          <w:sz w:val="30"/>
          <w:szCs w:val="30"/>
        </w:rPr>
      </w:pPr>
      <w:r>
        <w:rPr>
          <w:rFonts w:hint="eastAsia"/>
          <w:sz w:val="30"/>
          <w:szCs w:val="30"/>
        </w:rPr>
        <w:t>这是在灵魂被接到天堂之前，天堂的一种降入灵魂。</w:t>
      </w:r>
    </w:p>
    <w:p w14:paraId="0B80759F">
      <w:pPr>
        <w:pStyle w:val="2"/>
        <w:spacing w:line="289" w:lineRule="auto"/>
        <w:rPr>
          <w:rFonts w:hint="eastAsia"/>
          <w:sz w:val="30"/>
          <w:szCs w:val="30"/>
        </w:rPr>
      </w:pPr>
    </w:p>
    <w:p w14:paraId="5F72564D">
      <w:pPr>
        <w:pStyle w:val="2"/>
        <w:spacing w:line="289" w:lineRule="auto"/>
        <w:rPr>
          <w:rFonts w:hint="eastAsia"/>
          <w:sz w:val="30"/>
          <w:szCs w:val="30"/>
        </w:rPr>
      </w:pPr>
      <w:r>
        <w:rPr>
          <w:rFonts w:hint="eastAsia"/>
          <w:sz w:val="30"/>
          <w:szCs w:val="30"/>
        </w:rPr>
        <w:t>VII. Maimonides, the wisest among the Jews, seems to have had something to his purpose in his mind, when, in More Nevochim, p. 3, c. 51, towards the end, he speaks thus: "The more the faculties of the body are impaired, and the fire of lust is extinguished, the more is the understanding strengthened, its light increased, the apprehension purified, and the more it rejoices at what it apprehends; so that when the perfect man is arrived at mature age, and just approaching to death, the apprehension, the joy arising from that apprehension, and the love of the thing apprehended, are, in an extraordinary manner, heightened, so that the soul, as it were, is in a state of separation from the body, during the time of that high pleasure.</w:t>
      </w:r>
    </w:p>
    <w:p w14:paraId="3421040E">
      <w:pPr>
        <w:pStyle w:val="2"/>
        <w:spacing w:line="289" w:lineRule="auto"/>
        <w:rPr>
          <w:rFonts w:hint="eastAsia"/>
          <w:sz w:val="30"/>
          <w:szCs w:val="30"/>
        </w:rPr>
      </w:pPr>
    </w:p>
    <w:p w14:paraId="77CC4610">
      <w:pPr>
        <w:pStyle w:val="2"/>
        <w:spacing w:line="289" w:lineRule="auto"/>
        <w:rPr>
          <w:rFonts w:hint="eastAsia"/>
          <w:sz w:val="30"/>
          <w:szCs w:val="30"/>
        </w:rPr>
      </w:pPr>
      <w:r>
        <w:rPr>
          <w:rFonts w:hint="eastAsia"/>
          <w:sz w:val="30"/>
          <w:szCs w:val="30"/>
        </w:rPr>
        <w:t>VII. 迈蒙尼德（Maimonides），犹太人中最有智慧的，在他《迷途指津》（Moreh Nevukhim）第三部分第五十一章末尾这样说时，似乎心中有与此目的相符的想法：“身体的官能越衰退，情欲之火越熄灭，理解力就越增强，其光芒越增加，领悟力越纯净，它就越为所领悟的而喜乐；以致当完全人到了成熟的年龄，正临近死亡时，领悟力、由那领悟力产生的喜乐，以及对所领悟之物的爱，都以非凡的方式增强，以致灵魂在那高度喜乐的时期，仿佛与身体分离了。</w:t>
      </w:r>
    </w:p>
    <w:p w14:paraId="6B7835A1">
      <w:pPr>
        <w:pStyle w:val="2"/>
        <w:spacing w:line="289" w:lineRule="auto"/>
        <w:rPr>
          <w:rFonts w:hint="eastAsia"/>
          <w:sz w:val="30"/>
          <w:szCs w:val="30"/>
        </w:rPr>
      </w:pPr>
    </w:p>
    <w:p w14:paraId="6D03EA94">
      <w:pPr>
        <w:pStyle w:val="2"/>
        <w:spacing w:line="289" w:lineRule="auto"/>
        <w:rPr>
          <w:rFonts w:hint="eastAsia"/>
          <w:sz w:val="30"/>
          <w:szCs w:val="30"/>
        </w:rPr>
      </w:pPr>
      <w:r>
        <w:rPr>
          <w:rFonts w:hint="eastAsia"/>
          <w:sz w:val="30"/>
          <w:szCs w:val="30"/>
        </w:rPr>
        <w:t>To this our wise men had an eye, while they say that, at the death of Moses, Aaron, and Miriam, these three died בנשיקה, in the kiss, or by the kiss.</w:t>
      </w:r>
    </w:p>
    <w:p w14:paraId="3691363F">
      <w:pPr>
        <w:pStyle w:val="2"/>
        <w:spacing w:line="289" w:lineRule="auto"/>
        <w:rPr>
          <w:rFonts w:hint="eastAsia"/>
          <w:sz w:val="30"/>
          <w:szCs w:val="30"/>
        </w:rPr>
      </w:pPr>
    </w:p>
    <w:p w14:paraId="5AC538D4">
      <w:pPr>
        <w:pStyle w:val="2"/>
        <w:spacing w:line="289" w:lineRule="auto"/>
        <w:rPr>
          <w:rFonts w:hint="eastAsia"/>
          <w:sz w:val="30"/>
          <w:szCs w:val="30"/>
        </w:rPr>
      </w:pPr>
      <w:r>
        <w:rPr>
          <w:rFonts w:hint="eastAsia"/>
          <w:sz w:val="30"/>
          <w:szCs w:val="30"/>
        </w:rPr>
        <w:t>我们的智者注意到这一点，他们说，在摩西、亚伦和米利暗去世时，这三个人是 בִּנְשִׁיקָה (binshiqah)，在亲吻中，或藉着亲吻而死的。</w:t>
      </w:r>
    </w:p>
    <w:p w14:paraId="3A90B978">
      <w:pPr>
        <w:pStyle w:val="2"/>
        <w:spacing w:line="289" w:lineRule="auto"/>
        <w:rPr>
          <w:rFonts w:hint="eastAsia"/>
          <w:sz w:val="30"/>
          <w:szCs w:val="30"/>
        </w:rPr>
      </w:pPr>
    </w:p>
    <w:p w14:paraId="6D234AA3">
      <w:pPr>
        <w:pStyle w:val="2"/>
        <w:spacing w:line="289" w:lineRule="auto"/>
        <w:rPr>
          <w:rFonts w:hint="eastAsia"/>
          <w:sz w:val="30"/>
          <w:szCs w:val="30"/>
        </w:rPr>
      </w:pPr>
      <w:r>
        <w:rPr>
          <w:rFonts w:hint="eastAsia"/>
          <w:sz w:val="30"/>
          <w:szCs w:val="30"/>
        </w:rPr>
        <w:t>For, say they, what is said, 'So Moses the servant of the Lord died there in the land of Moab יהוה פי על, at the mouth of the Lord,' Deut. 34:5, which shows, that he died in the act of kissing, בנשיקה .</w:t>
      </w:r>
    </w:p>
    <w:p w14:paraId="37FD4C43">
      <w:pPr>
        <w:pStyle w:val="2"/>
        <w:spacing w:line="289" w:lineRule="auto"/>
        <w:rPr>
          <w:rFonts w:hint="eastAsia"/>
          <w:sz w:val="30"/>
          <w:szCs w:val="30"/>
        </w:rPr>
      </w:pPr>
    </w:p>
    <w:p w14:paraId="525F8427">
      <w:pPr>
        <w:pStyle w:val="2"/>
        <w:spacing w:line="289" w:lineRule="auto"/>
        <w:rPr>
          <w:rFonts w:hint="eastAsia"/>
          <w:sz w:val="30"/>
          <w:szCs w:val="30"/>
        </w:rPr>
      </w:pPr>
      <w:r>
        <w:rPr>
          <w:rFonts w:hint="eastAsia"/>
          <w:sz w:val="30"/>
          <w:szCs w:val="30"/>
        </w:rPr>
        <w:t>因为，他们说，经上所记：‘于是耶和华的仆人摩西死在摩押地，是 עַל־פִּי יְהוָה (al-pi YHWH)，照耶和华的吩咐’，申命记34章5节，这表明他是在亲吻的行为中死去的，בִּנְשִׁיקָה (binshiqah)。</w:t>
      </w:r>
    </w:p>
    <w:p w14:paraId="7A8D257A">
      <w:pPr>
        <w:pStyle w:val="2"/>
        <w:spacing w:line="289" w:lineRule="auto"/>
        <w:rPr>
          <w:rFonts w:hint="eastAsia"/>
          <w:sz w:val="30"/>
          <w:szCs w:val="30"/>
        </w:rPr>
      </w:pPr>
    </w:p>
    <w:p w14:paraId="3FB5ECAE">
      <w:pPr>
        <w:pStyle w:val="2"/>
        <w:spacing w:line="289" w:lineRule="auto"/>
        <w:rPr>
          <w:rFonts w:hint="eastAsia"/>
          <w:sz w:val="30"/>
          <w:szCs w:val="30"/>
        </w:rPr>
      </w:pPr>
      <w:r>
        <w:rPr>
          <w:rFonts w:hint="eastAsia"/>
          <w:sz w:val="30"/>
          <w:szCs w:val="30"/>
        </w:rPr>
        <w:t>And so it is said of Aaron, 'At the mouth of the Lord, and he died there,' Numb. 33:38.</w:t>
      </w:r>
    </w:p>
    <w:p w14:paraId="2D1C2373">
      <w:pPr>
        <w:pStyle w:val="2"/>
        <w:spacing w:line="289" w:lineRule="auto"/>
        <w:rPr>
          <w:rFonts w:hint="eastAsia"/>
          <w:sz w:val="30"/>
          <w:szCs w:val="30"/>
        </w:rPr>
      </w:pPr>
    </w:p>
    <w:p w14:paraId="29FCAE4C">
      <w:pPr>
        <w:pStyle w:val="2"/>
        <w:spacing w:line="289" w:lineRule="auto"/>
        <w:rPr>
          <w:rFonts w:hint="eastAsia"/>
          <w:sz w:val="30"/>
          <w:szCs w:val="30"/>
        </w:rPr>
      </w:pPr>
      <w:r>
        <w:rPr>
          <w:rFonts w:hint="eastAsia"/>
          <w:sz w:val="30"/>
          <w:szCs w:val="30"/>
        </w:rPr>
        <w:t>亚伦也是如此说的：‘照耶和华的吩咐，死在那里’，民数记33章38节。</w:t>
      </w:r>
    </w:p>
    <w:p w14:paraId="09D0333A">
      <w:pPr>
        <w:pStyle w:val="2"/>
        <w:spacing w:line="289" w:lineRule="auto"/>
        <w:rPr>
          <w:rFonts w:hint="eastAsia"/>
          <w:sz w:val="30"/>
          <w:szCs w:val="30"/>
        </w:rPr>
      </w:pPr>
    </w:p>
    <w:p w14:paraId="7A76CC3E">
      <w:pPr>
        <w:pStyle w:val="2"/>
        <w:spacing w:line="289" w:lineRule="auto"/>
        <w:rPr>
          <w:rFonts w:hint="eastAsia"/>
          <w:sz w:val="30"/>
          <w:szCs w:val="30"/>
        </w:rPr>
      </w:pPr>
      <w:r>
        <w:rPr>
          <w:rFonts w:hint="eastAsia"/>
          <w:sz w:val="30"/>
          <w:szCs w:val="30"/>
        </w:rPr>
        <w:t>They also affirm of Miriam, that she died נכשיקה, in the act of kissing: but yet the Scripture does not say of her, at the mouth of the Lord, because, being a woman, that parabolical mode of speech was not suitable.</w:t>
      </w:r>
    </w:p>
    <w:p w14:paraId="1EB40640">
      <w:pPr>
        <w:pStyle w:val="2"/>
        <w:spacing w:line="289" w:lineRule="auto"/>
        <w:rPr>
          <w:rFonts w:hint="eastAsia"/>
          <w:sz w:val="30"/>
          <w:szCs w:val="30"/>
        </w:rPr>
      </w:pPr>
    </w:p>
    <w:p w14:paraId="12ADAD9B">
      <w:pPr>
        <w:pStyle w:val="2"/>
        <w:spacing w:line="289" w:lineRule="auto"/>
        <w:rPr>
          <w:rFonts w:hint="eastAsia"/>
          <w:sz w:val="30"/>
          <w:szCs w:val="30"/>
        </w:rPr>
      </w:pPr>
      <w:r>
        <w:rPr>
          <w:rFonts w:hint="eastAsia"/>
          <w:sz w:val="30"/>
          <w:szCs w:val="30"/>
        </w:rPr>
        <w:t>他们也断言米利暗是在 נְשִׁיקָה (n'shiqah) 亲吻的行为中死去的：但圣经并没有说她是在耶和华的口中（死的），因为她是个女人，那种比喻性的说法不适合。</w:t>
      </w:r>
    </w:p>
    <w:p w14:paraId="05D928D0">
      <w:pPr>
        <w:pStyle w:val="2"/>
        <w:spacing w:line="289" w:lineRule="auto"/>
        <w:rPr>
          <w:rFonts w:hint="eastAsia"/>
          <w:sz w:val="30"/>
          <w:szCs w:val="30"/>
        </w:rPr>
      </w:pPr>
    </w:p>
    <w:p w14:paraId="6C6A0ACA">
      <w:pPr>
        <w:pStyle w:val="2"/>
        <w:spacing w:line="289" w:lineRule="auto"/>
        <w:rPr>
          <w:rFonts w:hint="eastAsia"/>
          <w:sz w:val="30"/>
          <w:szCs w:val="30"/>
        </w:rPr>
      </w:pPr>
      <w:r>
        <w:rPr>
          <w:rFonts w:hint="eastAsia"/>
          <w:sz w:val="30"/>
          <w:szCs w:val="30"/>
        </w:rPr>
        <w:t>But the meaning is, that they died from excessive love, in the pleasure of the apprehension thereof.</w:t>
      </w:r>
    </w:p>
    <w:p w14:paraId="68A1B98A">
      <w:pPr>
        <w:pStyle w:val="2"/>
        <w:spacing w:line="289" w:lineRule="auto"/>
        <w:rPr>
          <w:rFonts w:hint="eastAsia"/>
          <w:sz w:val="30"/>
          <w:szCs w:val="30"/>
        </w:rPr>
      </w:pPr>
    </w:p>
    <w:p w14:paraId="2D62FEE6">
      <w:pPr>
        <w:pStyle w:val="2"/>
        <w:spacing w:line="289" w:lineRule="auto"/>
        <w:rPr>
          <w:rFonts w:hint="eastAsia"/>
          <w:sz w:val="30"/>
          <w:szCs w:val="30"/>
        </w:rPr>
      </w:pPr>
      <w:r>
        <w:rPr>
          <w:rFonts w:hint="eastAsia"/>
          <w:sz w:val="30"/>
          <w:szCs w:val="30"/>
        </w:rPr>
        <w:t>但意思是，他们是因过度的爱，在领悟其喜悦中而死的。</w:t>
      </w:r>
    </w:p>
    <w:p w14:paraId="20B8A809">
      <w:pPr>
        <w:pStyle w:val="2"/>
        <w:spacing w:line="289" w:lineRule="auto"/>
        <w:rPr>
          <w:rFonts w:hint="eastAsia"/>
          <w:sz w:val="30"/>
          <w:szCs w:val="30"/>
        </w:rPr>
      </w:pPr>
    </w:p>
    <w:p w14:paraId="320AD708">
      <w:pPr>
        <w:pStyle w:val="2"/>
        <w:spacing w:line="289" w:lineRule="auto"/>
        <w:rPr>
          <w:rFonts w:hint="eastAsia"/>
          <w:sz w:val="30"/>
          <w:szCs w:val="30"/>
        </w:rPr>
      </w:pPr>
      <w:r>
        <w:rPr>
          <w:rFonts w:hint="eastAsia"/>
          <w:sz w:val="30"/>
          <w:szCs w:val="30"/>
        </w:rPr>
        <w:t>As to the phrase itself, our wise men borrowed it from the song of songs, where the apprehension of the Creator, conjoined with the supreme love of God, is called נשיקח, 'kissing, let him kiss me with the love of his mouth,' Cant. 1:2."</w:t>
      </w:r>
    </w:p>
    <w:p w14:paraId="38E8B8D1">
      <w:pPr>
        <w:pStyle w:val="2"/>
        <w:spacing w:line="289" w:lineRule="auto"/>
        <w:rPr>
          <w:rFonts w:hint="eastAsia"/>
          <w:sz w:val="30"/>
          <w:szCs w:val="30"/>
        </w:rPr>
      </w:pPr>
    </w:p>
    <w:p w14:paraId="033688F1">
      <w:pPr>
        <w:pStyle w:val="2"/>
        <w:spacing w:line="289" w:lineRule="auto"/>
        <w:rPr>
          <w:rFonts w:hint="eastAsia"/>
          <w:sz w:val="30"/>
          <w:szCs w:val="30"/>
        </w:rPr>
      </w:pPr>
      <w:r>
        <w:rPr>
          <w:rFonts w:hint="eastAsia"/>
          <w:sz w:val="30"/>
          <w:szCs w:val="30"/>
        </w:rPr>
        <w:t>至于这个短语本身，我们的智者是从雅歌中借来的，在那里，对造物主的领悟，与对神至高的爱相结合，被称为 נְשִׁיקָה (n'shiqah)，‘亲吻，愿他用他口中的爱与我亲嘴’，雅歌1章2节。”</w:t>
      </w:r>
    </w:p>
    <w:p w14:paraId="02D952C8">
      <w:pPr>
        <w:pStyle w:val="2"/>
        <w:spacing w:line="289" w:lineRule="auto"/>
        <w:rPr>
          <w:rFonts w:hint="eastAsia"/>
          <w:sz w:val="30"/>
          <w:szCs w:val="30"/>
        </w:rPr>
      </w:pPr>
    </w:p>
    <w:p w14:paraId="2CCB9757">
      <w:pPr>
        <w:pStyle w:val="2"/>
        <w:spacing w:line="289" w:lineRule="auto"/>
        <w:rPr>
          <w:rFonts w:hint="eastAsia"/>
          <w:sz w:val="30"/>
          <w:szCs w:val="30"/>
        </w:rPr>
      </w:pPr>
      <w:r>
        <w:rPr>
          <w:rFonts w:hint="eastAsia"/>
          <w:sz w:val="30"/>
          <w:szCs w:val="30"/>
        </w:rPr>
        <w:t>Thus far that learned Jew.</w:t>
      </w:r>
    </w:p>
    <w:p w14:paraId="48D12F33">
      <w:pPr>
        <w:pStyle w:val="2"/>
        <w:spacing w:line="289" w:lineRule="auto"/>
        <w:rPr>
          <w:rFonts w:hint="eastAsia"/>
          <w:sz w:val="30"/>
          <w:szCs w:val="30"/>
        </w:rPr>
      </w:pPr>
    </w:p>
    <w:p w14:paraId="498DFBA4">
      <w:pPr>
        <w:pStyle w:val="2"/>
        <w:spacing w:line="289" w:lineRule="auto"/>
        <w:rPr>
          <w:rFonts w:hint="eastAsia"/>
          <w:sz w:val="30"/>
          <w:szCs w:val="30"/>
        </w:rPr>
      </w:pPr>
      <w:r>
        <w:rPr>
          <w:rFonts w:hint="eastAsia"/>
          <w:sz w:val="30"/>
          <w:szCs w:val="30"/>
        </w:rPr>
        <w:t>这位博学的犹太人就说到这里。</w:t>
      </w:r>
    </w:p>
    <w:p w14:paraId="3F74DFB1">
      <w:pPr>
        <w:pStyle w:val="2"/>
        <w:spacing w:line="289" w:lineRule="auto"/>
        <w:rPr>
          <w:rFonts w:hint="eastAsia"/>
          <w:sz w:val="30"/>
          <w:szCs w:val="30"/>
        </w:rPr>
      </w:pPr>
    </w:p>
    <w:p w14:paraId="456C05C7">
      <w:pPr>
        <w:pStyle w:val="2"/>
        <w:spacing w:line="289" w:lineRule="auto"/>
        <w:rPr>
          <w:rFonts w:hint="eastAsia"/>
          <w:sz w:val="30"/>
          <w:szCs w:val="30"/>
        </w:rPr>
      </w:pPr>
      <w:r>
        <w:rPr>
          <w:rFonts w:hint="eastAsia"/>
          <w:sz w:val="30"/>
          <w:szCs w:val="30"/>
        </w:rPr>
        <w:t>VIII. Thirdly, In the gracious possession and enjoyment of God; when God himself, according to the promise of his covenant, holds communion with them, and gives them not only to see him, but also to possess and enjoy him in the manner we explained, Chap. x. sect. 33; and in this consists salvation.</w:t>
      </w:r>
    </w:p>
    <w:p w14:paraId="5746A9B1">
      <w:pPr>
        <w:pStyle w:val="2"/>
        <w:spacing w:line="289" w:lineRule="auto"/>
        <w:rPr>
          <w:rFonts w:hint="eastAsia"/>
          <w:sz w:val="30"/>
          <w:szCs w:val="30"/>
        </w:rPr>
      </w:pPr>
    </w:p>
    <w:p w14:paraId="0D8CC3B2">
      <w:pPr>
        <w:pStyle w:val="2"/>
        <w:spacing w:line="289" w:lineRule="auto"/>
        <w:rPr>
          <w:rFonts w:hint="eastAsia"/>
          <w:sz w:val="30"/>
          <w:szCs w:val="30"/>
        </w:rPr>
      </w:pPr>
      <w:r>
        <w:rPr>
          <w:rFonts w:hint="eastAsia"/>
          <w:sz w:val="30"/>
          <w:szCs w:val="30"/>
        </w:rPr>
        <w:t>VIII. 第三，在于对神恩惠的拥有和享受；当神自己，按照祂约的应许，与他们相交，并不仅使他们看见祂，而且也使他们拥有并享受祂，正如我们在第十章第三十三节所解释的那样；救恩就在于此。</w:t>
      </w:r>
    </w:p>
    <w:p w14:paraId="507C32AB">
      <w:pPr>
        <w:pStyle w:val="2"/>
        <w:spacing w:line="289" w:lineRule="auto"/>
        <w:rPr>
          <w:rFonts w:hint="eastAsia"/>
          <w:sz w:val="30"/>
          <w:szCs w:val="30"/>
        </w:rPr>
      </w:pPr>
    </w:p>
    <w:p w14:paraId="296793C1">
      <w:pPr>
        <w:pStyle w:val="2"/>
        <w:spacing w:line="289" w:lineRule="auto"/>
        <w:rPr>
          <w:rFonts w:hint="eastAsia"/>
          <w:sz w:val="30"/>
          <w:szCs w:val="30"/>
        </w:rPr>
      </w:pPr>
      <w:r>
        <w:rPr>
          <w:rFonts w:hint="eastAsia"/>
          <w:sz w:val="30"/>
          <w:szCs w:val="30"/>
        </w:rPr>
        <w:t>"Happy is that people, that is in such a case; yea, happy is that people whose God is the Lord," Ps. 145:15.</w:t>
      </w:r>
    </w:p>
    <w:p w14:paraId="3B509CCE">
      <w:pPr>
        <w:pStyle w:val="2"/>
        <w:spacing w:line="289" w:lineRule="auto"/>
        <w:rPr>
          <w:rFonts w:hint="eastAsia"/>
          <w:sz w:val="30"/>
          <w:szCs w:val="30"/>
        </w:rPr>
      </w:pPr>
    </w:p>
    <w:p w14:paraId="3E8E563B">
      <w:pPr>
        <w:pStyle w:val="2"/>
        <w:spacing w:line="289" w:lineRule="auto"/>
        <w:rPr>
          <w:rFonts w:hint="eastAsia"/>
          <w:sz w:val="30"/>
          <w:szCs w:val="30"/>
        </w:rPr>
      </w:pPr>
      <w:r>
        <w:rPr>
          <w:rFonts w:hint="eastAsia"/>
          <w:sz w:val="30"/>
          <w:szCs w:val="30"/>
        </w:rPr>
        <w:t>“有这样景况的民，是有福的；以耶和华为他们神的，这民是有福的”，诗篇144篇15节（原文为145:15，应为144:15）。</w:t>
      </w:r>
    </w:p>
    <w:p w14:paraId="5B55372F">
      <w:pPr>
        <w:pStyle w:val="2"/>
        <w:spacing w:line="289" w:lineRule="auto"/>
        <w:rPr>
          <w:rFonts w:hint="eastAsia"/>
          <w:sz w:val="30"/>
          <w:szCs w:val="30"/>
        </w:rPr>
      </w:pPr>
    </w:p>
    <w:p w14:paraId="62D525B9">
      <w:pPr>
        <w:pStyle w:val="2"/>
        <w:spacing w:line="289" w:lineRule="auto"/>
        <w:rPr>
          <w:rFonts w:hint="eastAsia"/>
          <w:sz w:val="30"/>
          <w:szCs w:val="30"/>
        </w:rPr>
      </w:pPr>
      <w:r>
        <w:rPr>
          <w:rFonts w:hint="eastAsia"/>
          <w:sz w:val="30"/>
          <w:szCs w:val="30"/>
        </w:rPr>
        <w:t>He may justly glory of riches, who is admitted into the possession of such great happiness.</w:t>
      </w:r>
    </w:p>
    <w:p w14:paraId="307627B0">
      <w:pPr>
        <w:pStyle w:val="2"/>
        <w:spacing w:line="289" w:lineRule="auto"/>
        <w:rPr>
          <w:rFonts w:hint="eastAsia"/>
          <w:sz w:val="30"/>
          <w:szCs w:val="30"/>
        </w:rPr>
      </w:pPr>
    </w:p>
    <w:p w14:paraId="07BD1122">
      <w:pPr>
        <w:pStyle w:val="2"/>
        <w:spacing w:line="289" w:lineRule="auto"/>
        <w:rPr>
          <w:rFonts w:hint="eastAsia"/>
          <w:sz w:val="30"/>
          <w:szCs w:val="30"/>
        </w:rPr>
      </w:pPr>
      <w:r>
        <w:rPr>
          <w:rFonts w:hint="eastAsia"/>
          <w:sz w:val="30"/>
          <w:szCs w:val="30"/>
        </w:rPr>
        <w:t>凡被允许拥有如此大的幸福的人，都可以理直气壮地夸耀财富。</w:t>
      </w:r>
    </w:p>
    <w:p w14:paraId="79FBC50F">
      <w:pPr>
        <w:pStyle w:val="2"/>
        <w:spacing w:line="289" w:lineRule="auto"/>
        <w:rPr>
          <w:rFonts w:hint="eastAsia"/>
          <w:sz w:val="30"/>
          <w:szCs w:val="30"/>
        </w:rPr>
      </w:pPr>
    </w:p>
    <w:p w14:paraId="4A68227E">
      <w:pPr>
        <w:pStyle w:val="2"/>
        <w:spacing w:line="289" w:lineRule="auto"/>
        <w:rPr>
          <w:rFonts w:hint="eastAsia"/>
          <w:sz w:val="30"/>
          <w:szCs w:val="30"/>
        </w:rPr>
      </w:pPr>
      <w:r>
        <w:rPr>
          <w:rFonts w:hint="eastAsia"/>
          <w:sz w:val="30"/>
          <w:szCs w:val="30"/>
        </w:rPr>
        <w:t>"The Lord is the portion of mine inheritance and of my cup, thou maintainest my lot. The lines are fallen unto me in pleasant places; yea, I have a goodly heritage," Ps. 16:5, 6.</w:t>
      </w:r>
    </w:p>
    <w:p w14:paraId="062F4BD7">
      <w:pPr>
        <w:pStyle w:val="2"/>
        <w:spacing w:line="289" w:lineRule="auto"/>
        <w:rPr>
          <w:rFonts w:hint="eastAsia"/>
          <w:sz w:val="30"/>
          <w:szCs w:val="30"/>
        </w:rPr>
      </w:pPr>
    </w:p>
    <w:p w14:paraId="4AA9C369">
      <w:pPr>
        <w:pStyle w:val="2"/>
        <w:spacing w:line="289" w:lineRule="auto"/>
        <w:rPr>
          <w:rFonts w:hint="eastAsia"/>
          <w:sz w:val="30"/>
          <w:szCs w:val="30"/>
        </w:rPr>
      </w:pPr>
      <w:r>
        <w:rPr>
          <w:rFonts w:hint="eastAsia"/>
          <w:sz w:val="30"/>
          <w:szCs w:val="30"/>
        </w:rPr>
        <w:t>“耶和华是我的产业，是我杯中的分；我所得的，你为我持守。用绳量给我的地界，坐落在佳美之处；我的产业实在美好”，诗篇16篇5, 6节。</w:t>
      </w:r>
    </w:p>
    <w:p w14:paraId="685CFA45">
      <w:pPr>
        <w:pStyle w:val="2"/>
        <w:spacing w:line="289" w:lineRule="auto"/>
        <w:rPr>
          <w:rFonts w:hint="eastAsia"/>
          <w:sz w:val="30"/>
          <w:szCs w:val="30"/>
        </w:rPr>
      </w:pPr>
    </w:p>
    <w:p w14:paraId="78E15006">
      <w:pPr>
        <w:pStyle w:val="2"/>
        <w:spacing w:line="289" w:lineRule="auto"/>
        <w:rPr>
          <w:rFonts w:hint="eastAsia"/>
          <w:sz w:val="30"/>
          <w:szCs w:val="30"/>
        </w:rPr>
      </w:pPr>
      <w:r>
        <w:rPr>
          <w:rFonts w:hint="eastAsia"/>
          <w:sz w:val="30"/>
          <w:szCs w:val="30"/>
        </w:rPr>
        <w:t>But that fruition of God consists in that sweet and frequent delight the soul takes in him as its treasure, Ps. 73:28, in its being enriched with his riches, fed with his plenty, preserved by his power, directed by his wisdom, refreshed by his goodness, and, in fine, filled with his sufficiency; so that he knows of nothing he can desire, besides the perfect fruition of him, of which he has now only the first fruits.</w:t>
      </w:r>
    </w:p>
    <w:p w14:paraId="17F3B4F2">
      <w:pPr>
        <w:pStyle w:val="2"/>
        <w:spacing w:line="289" w:lineRule="auto"/>
        <w:rPr>
          <w:rFonts w:hint="eastAsia"/>
          <w:sz w:val="30"/>
          <w:szCs w:val="30"/>
        </w:rPr>
      </w:pPr>
    </w:p>
    <w:p w14:paraId="245A8689">
      <w:pPr>
        <w:pStyle w:val="2"/>
        <w:spacing w:line="289" w:lineRule="auto"/>
        <w:rPr>
          <w:rFonts w:hint="eastAsia"/>
          <w:sz w:val="30"/>
          <w:szCs w:val="30"/>
        </w:rPr>
      </w:pPr>
      <w:r>
        <w:rPr>
          <w:rFonts w:hint="eastAsia"/>
          <w:sz w:val="30"/>
          <w:szCs w:val="30"/>
        </w:rPr>
        <w:t>但是，对神的享受在于灵魂以祂为其珍宝而有的那种甘甜而频繁的喜悦，诗篇73篇28节，在于因祂的丰富而富足，因祂的丰盛而饱足，因祂的能力而蒙保守，因祂的智慧而蒙引导，因祂的良善而苏醒，总之，因祂的充足而满足；以致除了对他完全的享受之外，他不知道还有什么可以渴望的，而他现在只拥有初熟的果子。</w:t>
      </w:r>
    </w:p>
    <w:p w14:paraId="0A80FF87">
      <w:pPr>
        <w:pStyle w:val="2"/>
        <w:spacing w:line="289" w:lineRule="auto"/>
        <w:rPr>
          <w:rFonts w:hint="eastAsia"/>
          <w:sz w:val="30"/>
          <w:szCs w:val="30"/>
        </w:rPr>
      </w:pPr>
    </w:p>
    <w:p w14:paraId="3A4AACEA">
      <w:pPr>
        <w:pStyle w:val="2"/>
        <w:spacing w:line="289" w:lineRule="auto"/>
        <w:rPr>
          <w:rFonts w:hint="eastAsia"/>
          <w:sz w:val="30"/>
          <w:szCs w:val="30"/>
        </w:rPr>
      </w:pPr>
      <w:r>
        <w:rPr>
          <w:rFonts w:hint="eastAsia"/>
          <w:sz w:val="30"/>
          <w:szCs w:val="30"/>
        </w:rPr>
        <w:t>"Blessed is the man whom thou choosest, and causest to approach unto thee, that he may dwell in thy courts: he shall be filled with the goodness of thine house, even of thy holy temple." Ps. 65:4.</w:t>
      </w:r>
    </w:p>
    <w:p w14:paraId="786AFD99">
      <w:pPr>
        <w:pStyle w:val="2"/>
        <w:spacing w:line="289" w:lineRule="auto"/>
        <w:rPr>
          <w:rFonts w:hint="eastAsia"/>
          <w:sz w:val="30"/>
          <w:szCs w:val="30"/>
        </w:rPr>
      </w:pPr>
    </w:p>
    <w:p w14:paraId="2A45608D">
      <w:pPr>
        <w:pStyle w:val="2"/>
        <w:spacing w:line="289" w:lineRule="auto"/>
        <w:rPr>
          <w:rFonts w:hint="eastAsia"/>
          <w:sz w:val="30"/>
          <w:szCs w:val="30"/>
        </w:rPr>
      </w:pPr>
      <w:r>
        <w:rPr>
          <w:rFonts w:hint="eastAsia"/>
          <w:sz w:val="30"/>
          <w:szCs w:val="30"/>
        </w:rPr>
        <w:t>“你所拣选，使他亲近你，住在你院中的，这人便为有福。他必因你殿里的美物，就是你圣殿的美物，得以饱足。”诗篇65篇4节。</w:t>
      </w:r>
    </w:p>
    <w:p w14:paraId="1C3EFAA7">
      <w:pPr>
        <w:pStyle w:val="2"/>
        <w:spacing w:line="289" w:lineRule="auto"/>
        <w:rPr>
          <w:rFonts w:hint="eastAsia"/>
          <w:sz w:val="30"/>
          <w:szCs w:val="30"/>
        </w:rPr>
      </w:pPr>
    </w:p>
    <w:p w14:paraId="269CE69A">
      <w:pPr>
        <w:pStyle w:val="2"/>
        <w:spacing w:line="289" w:lineRule="auto"/>
        <w:rPr>
          <w:rFonts w:hint="eastAsia"/>
          <w:sz w:val="30"/>
          <w:szCs w:val="30"/>
        </w:rPr>
      </w:pPr>
      <w:r>
        <w:rPr>
          <w:rFonts w:hint="eastAsia"/>
          <w:sz w:val="30"/>
          <w:szCs w:val="30"/>
        </w:rPr>
        <w:t>IX. Fourthly, Such magnificent beginnings of glory beget "all riches of the full assurance of understanding," Col. 2:2, and the firmest certainty of consummate happiness to be enjoyed in its appointed time.</w:t>
      </w:r>
    </w:p>
    <w:p w14:paraId="391136D0">
      <w:pPr>
        <w:pStyle w:val="2"/>
        <w:spacing w:line="289" w:lineRule="auto"/>
        <w:rPr>
          <w:rFonts w:hint="eastAsia"/>
          <w:sz w:val="30"/>
          <w:szCs w:val="30"/>
        </w:rPr>
      </w:pPr>
    </w:p>
    <w:p w14:paraId="69D603AF">
      <w:pPr>
        <w:pStyle w:val="2"/>
        <w:spacing w:line="289" w:lineRule="auto"/>
        <w:rPr>
          <w:rFonts w:hint="eastAsia"/>
          <w:sz w:val="30"/>
          <w:szCs w:val="30"/>
        </w:rPr>
      </w:pPr>
      <w:r>
        <w:rPr>
          <w:rFonts w:hint="eastAsia"/>
          <w:sz w:val="30"/>
          <w:szCs w:val="30"/>
        </w:rPr>
        <w:t>IX. 第四，如此辉煌的荣耀开端产生“悟性上一切充足的确据”，歌罗西书2章2节，以及在预定时间将要享受的完美幸福的最坚定确据。</w:t>
      </w:r>
    </w:p>
    <w:p w14:paraId="70129ADB">
      <w:pPr>
        <w:pStyle w:val="2"/>
        <w:spacing w:line="289" w:lineRule="auto"/>
        <w:rPr>
          <w:rFonts w:hint="eastAsia"/>
          <w:sz w:val="30"/>
          <w:szCs w:val="30"/>
        </w:rPr>
      </w:pPr>
    </w:p>
    <w:p w14:paraId="6DD756DE">
      <w:pPr>
        <w:pStyle w:val="2"/>
        <w:spacing w:line="289" w:lineRule="auto"/>
        <w:rPr>
          <w:rFonts w:hint="eastAsia"/>
          <w:sz w:val="30"/>
          <w:szCs w:val="30"/>
        </w:rPr>
      </w:pPr>
      <w:r>
        <w:rPr>
          <w:rFonts w:hint="eastAsia"/>
          <w:sz w:val="30"/>
          <w:szCs w:val="30"/>
        </w:rPr>
        <w:t>For when one has obtained the first fruits of the Spirit, and has so many and such evident signs of his communion with God and Christ, why may he not say with Paul, "I know whomI have believed, and I am persuaded that he is able to keep that which I have committed unto him against that day," 2 Tim. 1:12: and again, "I am persuaded that neither death nor life shall be able to separate us from the love of God, which is in Christ Jesus our Lord," Rom. 8:38, 39.</w:t>
      </w:r>
    </w:p>
    <w:p w14:paraId="2F138E1E">
      <w:pPr>
        <w:pStyle w:val="2"/>
        <w:spacing w:line="289" w:lineRule="auto"/>
        <w:rPr>
          <w:rFonts w:hint="eastAsia"/>
          <w:sz w:val="30"/>
          <w:szCs w:val="30"/>
        </w:rPr>
      </w:pPr>
    </w:p>
    <w:p w14:paraId="06820474">
      <w:pPr>
        <w:pStyle w:val="2"/>
        <w:spacing w:line="289" w:lineRule="auto"/>
        <w:rPr>
          <w:rFonts w:hint="eastAsia"/>
          <w:sz w:val="30"/>
          <w:szCs w:val="30"/>
        </w:rPr>
      </w:pPr>
      <w:r>
        <w:rPr>
          <w:rFonts w:hint="eastAsia"/>
          <w:sz w:val="30"/>
          <w:szCs w:val="30"/>
        </w:rPr>
        <w:t>因为当一个人获得了圣灵初熟的果子，并且有那么多且那么明显的他与神和基督相交的标记时，他为什么不能像保罗那样说：“我知道我所信的是谁，也深信祂能保全我所交付祂的，直到那日”，提摩太后书1章12节：又说：“我深信无论是死，是生……都不能叫我们与神的爱隔绝；这爱是在我们的主基督耶稣里的”，罗马书8章38, 39节。</w:t>
      </w:r>
    </w:p>
    <w:p w14:paraId="2D224C4A">
      <w:pPr>
        <w:pStyle w:val="2"/>
        <w:spacing w:line="289" w:lineRule="auto"/>
        <w:rPr>
          <w:rFonts w:hint="eastAsia"/>
          <w:sz w:val="30"/>
          <w:szCs w:val="30"/>
        </w:rPr>
      </w:pPr>
    </w:p>
    <w:p w14:paraId="4D325141">
      <w:pPr>
        <w:pStyle w:val="2"/>
        <w:spacing w:line="289" w:lineRule="auto"/>
        <w:rPr>
          <w:rFonts w:hint="eastAsia"/>
          <w:sz w:val="30"/>
          <w:szCs w:val="30"/>
        </w:rPr>
      </w:pPr>
      <w:r>
        <w:rPr>
          <w:rFonts w:hint="eastAsia"/>
          <w:sz w:val="30"/>
          <w:szCs w:val="30"/>
        </w:rPr>
        <w:t>And indeed, I know not, whether any thing more delightful and pleasant can be desired in this life, than that full assurance of our faith, which entirely calms the conscience, and delights it with the ineffable sweetness of consolations.</w:t>
      </w:r>
    </w:p>
    <w:p w14:paraId="64674C2C">
      <w:pPr>
        <w:pStyle w:val="2"/>
        <w:spacing w:line="289" w:lineRule="auto"/>
        <w:rPr>
          <w:rFonts w:hint="eastAsia"/>
          <w:sz w:val="30"/>
          <w:szCs w:val="30"/>
        </w:rPr>
      </w:pPr>
    </w:p>
    <w:p w14:paraId="4FC1A620">
      <w:pPr>
        <w:pStyle w:val="2"/>
        <w:spacing w:line="289" w:lineRule="auto"/>
        <w:rPr>
          <w:rFonts w:hint="eastAsia"/>
          <w:sz w:val="30"/>
          <w:szCs w:val="30"/>
        </w:rPr>
      </w:pPr>
      <w:r>
        <w:rPr>
          <w:rFonts w:hint="eastAsia"/>
          <w:sz w:val="30"/>
          <w:szCs w:val="30"/>
        </w:rPr>
        <w:t>的确，我不知道，在今生是否还有什么比我们信心的完全确据更令人喜悦和愉快的了，它完全平息良心，并以无法言喻的安慰甘甜使之喜悦。</w:t>
      </w:r>
    </w:p>
    <w:p w14:paraId="620085F5">
      <w:pPr>
        <w:pStyle w:val="2"/>
        <w:spacing w:line="289" w:lineRule="auto"/>
        <w:rPr>
          <w:rFonts w:hint="eastAsia"/>
          <w:sz w:val="30"/>
          <w:szCs w:val="30"/>
        </w:rPr>
      </w:pPr>
    </w:p>
    <w:p w14:paraId="7B94FAB6">
      <w:pPr>
        <w:pStyle w:val="2"/>
        <w:spacing w:line="289" w:lineRule="auto"/>
        <w:rPr>
          <w:rFonts w:hint="eastAsia"/>
          <w:sz w:val="30"/>
          <w:szCs w:val="30"/>
        </w:rPr>
      </w:pPr>
      <w:r>
        <w:rPr>
          <w:rFonts w:hint="eastAsia"/>
          <w:sz w:val="30"/>
          <w:szCs w:val="30"/>
        </w:rPr>
        <w:t>X. Fifthly, These so many and so great benefits joined together, beget a joy unspeakable and full of glory, whereby Peter testifies, "though now not seeing, yet believing they rejoice," 1 Pet. 1:8.</w:t>
      </w:r>
    </w:p>
    <w:p w14:paraId="26FA9534">
      <w:pPr>
        <w:pStyle w:val="2"/>
        <w:spacing w:line="289" w:lineRule="auto"/>
        <w:rPr>
          <w:rFonts w:hint="eastAsia"/>
          <w:sz w:val="30"/>
          <w:szCs w:val="30"/>
        </w:rPr>
      </w:pPr>
    </w:p>
    <w:p w14:paraId="30762E36">
      <w:pPr>
        <w:pStyle w:val="2"/>
        <w:spacing w:line="289" w:lineRule="auto"/>
        <w:rPr>
          <w:rFonts w:hint="eastAsia"/>
          <w:sz w:val="30"/>
          <w:szCs w:val="30"/>
        </w:rPr>
      </w:pPr>
      <w:r>
        <w:rPr>
          <w:rFonts w:hint="eastAsia"/>
          <w:sz w:val="30"/>
          <w:szCs w:val="30"/>
        </w:rPr>
        <w:t>X. 第五，这些如此多且如此大的益处结合在一起，产生一种说不出来、满有荣光的大喜乐，彼得为此作证：“如今虽不得看见，却因信祂就有说不出来、满有荣光的大喜乐”，彼得前书1章8节。</w:t>
      </w:r>
    </w:p>
    <w:p w14:paraId="6A19873F">
      <w:pPr>
        <w:pStyle w:val="2"/>
        <w:spacing w:line="289" w:lineRule="auto"/>
        <w:rPr>
          <w:rFonts w:hint="eastAsia"/>
          <w:sz w:val="30"/>
          <w:szCs w:val="30"/>
        </w:rPr>
      </w:pPr>
    </w:p>
    <w:p w14:paraId="575679FB">
      <w:pPr>
        <w:pStyle w:val="2"/>
        <w:spacing w:line="289" w:lineRule="auto"/>
        <w:rPr>
          <w:rFonts w:hint="eastAsia"/>
          <w:sz w:val="30"/>
          <w:szCs w:val="30"/>
        </w:rPr>
      </w:pPr>
      <w:r>
        <w:rPr>
          <w:rFonts w:hint="eastAsia"/>
          <w:sz w:val="30"/>
          <w:szCs w:val="30"/>
        </w:rPr>
        <w:t>For that God, with whom they have fellowship as their God, is their exceeding joy נילם שמחת אל "the God of the joy of their exultation," Ps. 43:4.</w:t>
      </w:r>
    </w:p>
    <w:p w14:paraId="5F499750">
      <w:pPr>
        <w:pStyle w:val="2"/>
        <w:spacing w:line="289" w:lineRule="auto"/>
        <w:rPr>
          <w:rFonts w:hint="eastAsia"/>
          <w:sz w:val="30"/>
          <w:szCs w:val="30"/>
        </w:rPr>
      </w:pPr>
    </w:p>
    <w:p w14:paraId="519683FC">
      <w:pPr>
        <w:pStyle w:val="2"/>
        <w:spacing w:line="289" w:lineRule="auto"/>
        <w:rPr>
          <w:rFonts w:hint="eastAsia"/>
          <w:sz w:val="30"/>
          <w:szCs w:val="30"/>
        </w:rPr>
      </w:pPr>
      <w:r>
        <w:rPr>
          <w:rFonts w:hint="eastAsia"/>
          <w:sz w:val="30"/>
          <w:szCs w:val="30"/>
        </w:rPr>
        <w:t>因为那神，他们与祂相交，视祂为自己的神，是他们极大的喜乐 אֵל שִׂמְחַת גִּילִי (El simchat gili) “神，我极大的喜乐”，诗篇43篇4节。</w:t>
      </w:r>
    </w:p>
    <w:p w14:paraId="40A71296">
      <w:pPr>
        <w:pStyle w:val="2"/>
        <w:spacing w:line="289" w:lineRule="auto"/>
        <w:rPr>
          <w:rFonts w:hint="eastAsia"/>
          <w:sz w:val="30"/>
          <w:szCs w:val="30"/>
        </w:rPr>
      </w:pPr>
    </w:p>
    <w:p w14:paraId="54009C8E">
      <w:pPr>
        <w:pStyle w:val="2"/>
        <w:spacing w:line="289" w:lineRule="auto"/>
        <w:rPr>
          <w:rFonts w:hint="eastAsia"/>
          <w:sz w:val="30"/>
          <w:szCs w:val="30"/>
        </w:rPr>
      </w:pPr>
      <w:r>
        <w:rPr>
          <w:rFonts w:hint="eastAsia"/>
          <w:sz w:val="30"/>
          <w:szCs w:val="30"/>
        </w:rPr>
        <w:t>Nothing exceeds this joy in efficacy, for it penetrates into the inmost soul, and is alone sufficient to sweeten the most grievous of all afflictions, let them be ever so bitter, and easily dispel the greatest anguish of soul: so that the faithful martyrs of Christ, who had tasted the sweetness of it, have gone with joy and songs of praise to the most cruel torments, as to the most sumptuous feasts.</w:t>
      </w:r>
    </w:p>
    <w:p w14:paraId="698EC33F">
      <w:pPr>
        <w:pStyle w:val="2"/>
        <w:spacing w:line="289" w:lineRule="auto"/>
        <w:rPr>
          <w:rFonts w:hint="eastAsia"/>
          <w:sz w:val="30"/>
          <w:szCs w:val="30"/>
        </w:rPr>
      </w:pPr>
    </w:p>
    <w:p w14:paraId="55EB8A85">
      <w:pPr>
        <w:pStyle w:val="2"/>
        <w:spacing w:line="289" w:lineRule="auto"/>
        <w:rPr>
          <w:rFonts w:hint="eastAsia"/>
          <w:sz w:val="30"/>
          <w:szCs w:val="30"/>
        </w:rPr>
      </w:pPr>
      <w:r>
        <w:rPr>
          <w:rFonts w:hint="eastAsia"/>
          <w:sz w:val="30"/>
          <w:szCs w:val="30"/>
        </w:rPr>
        <w:t>这种喜乐在功效上无与伦比，因为它渗透到灵魂最深处，并且单凭它就足以使一切最痛苦的苦难变得甘甜，无论它们多么苦涩，并且轻易驱散灵魂最大的痛苦：以致基督忠信的殉道者，他们尝过它的甘甜，带着喜乐和赞美的歌声，走向最残酷的酷刑，如同走向最丰盛的筵席。</w:t>
      </w:r>
    </w:p>
    <w:p w14:paraId="5512FF18">
      <w:pPr>
        <w:pStyle w:val="2"/>
        <w:spacing w:line="289" w:lineRule="auto"/>
        <w:rPr>
          <w:rFonts w:hint="eastAsia"/>
          <w:sz w:val="30"/>
          <w:szCs w:val="30"/>
        </w:rPr>
      </w:pPr>
    </w:p>
    <w:p w14:paraId="361EF858">
      <w:pPr>
        <w:pStyle w:val="2"/>
        <w:spacing w:line="289" w:lineRule="auto"/>
        <w:rPr>
          <w:rFonts w:hint="eastAsia"/>
          <w:sz w:val="30"/>
          <w:szCs w:val="30"/>
        </w:rPr>
      </w:pPr>
      <w:r>
        <w:rPr>
          <w:rFonts w:hint="eastAsia"/>
          <w:sz w:val="30"/>
          <w:szCs w:val="30"/>
        </w:rPr>
        <w:t>Nothing is more pure.</w:t>
      </w:r>
    </w:p>
    <w:p w14:paraId="38FE8838">
      <w:pPr>
        <w:pStyle w:val="2"/>
        <w:spacing w:line="289" w:lineRule="auto"/>
        <w:rPr>
          <w:rFonts w:hint="eastAsia"/>
          <w:sz w:val="30"/>
          <w:szCs w:val="30"/>
        </w:rPr>
      </w:pPr>
    </w:p>
    <w:p w14:paraId="64F45A59">
      <w:pPr>
        <w:pStyle w:val="2"/>
        <w:spacing w:line="289" w:lineRule="auto"/>
        <w:rPr>
          <w:rFonts w:hint="eastAsia"/>
          <w:sz w:val="30"/>
          <w:szCs w:val="30"/>
        </w:rPr>
      </w:pPr>
      <w:r>
        <w:rPr>
          <w:rFonts w:hint="eastAsia"/>
          <w:sz w:val="30"/>
          <w:szCs w:val="30"/>
        </w:rPr>
        <w:t>没有什么比这更纯洁。</w:t>
      </w:r>
    </w:p>
    <w:p w14:paraId="44EA5D66">
      <w:pPr>
        <w:pStyle w:val="2"/>
        <w:spacing w:line="289" w:lineRule="auto"/>
        <w:rPr>
          <w:rFonts w:hint="eastAsia"/>
          <w:sz w:val="30"/>
          <w:szCs w:val="30"/>
        </w:rPr>
      </w:pPr>
    </w:p>
    <w:p w14:paraId="148B7D5B">
      <w:pPr>
        <w:pStyle w:val="2"/>
        <w:spacing w:line="289" w:lineRule="auto"/>
        <w:rPr>
          <w:rFonts w:hint="eastAsia"/>
          <w:sz w:val="30"/>
          <w:szCs w:val="30"/>
        </w:rPr>
      </w:pPr>
      <w:r>
        <w:rPr>
          <w:rFonts w:hint="eastAsia"/>
          <w:sz w:val="30"/>
          <w:szCs w:val="30"/>
        </w:rPr>
        <w:t>It does not discompose the mind, unless in a salutary, wise, and holy manner; that, having no command of itself, but being full of God, and on the very confines of heaven, it both favours and speaks above the capacity of a man.</w:t>
      </w:r>
    </w:p>
    <w:p w14:paraId="76E8BB43">
      <w:pPr>
        <w:pStyle w:val="2"/>
        <w:spacing w:line="289" w:lineRule="auto"/>
        <w:rPr>
          <w:rFonts w:hint="eastAsia"/>
          <w:sz w:val="30"/>
          <w:szCs w:val="30"/>
        </w:rPr>
      </w:pPr>
    </w:p>
    <w:p w14:paraId="3336FB69">
      <w:pPr>
        <w:pStyle w:val="2"/>
        <w:spacing w:line="289" w:lineRule="auto"/>
        <w:rPr>
          <w:rFonts w:hint="eastAsia"/>
          <w:sz w:val="30"/>
          <w:szCs w:val="30"/>
        </w:rPr>
      </w:pPr>
      <w:r>
        <w:rPr>
          <w:rFonts w:hint="eastAsia"/>
          <w:sz w:val="30"/>
          <w:szCs w:val="30"/>
        </w:rPr>
        <w:t>它不扰乱心神，除非是以一种有益的、智慧的和圣洁的方式；以致它不由自主，而是充满了神，并且就在天堂的边缘，它既喜爱又说出超越人能力的话。</w:t>
      </w:r>
    </w:p>
    <w:p w14:paraId="153EDD52">
      <w:pPr>
        <w:pStyle w:val="2"/>
        <w:spacing w:line="289" w:lineRule="auto"/>
        <w:rPr>
          <w:rFonts w:hint="eastAsia"/>
          <w:sz w:val="30"/>
          <w:szCs w:val="30"/>
        </w:rPr>
      </w:pPr>
    </w:p>
    <w:p w14:paraId="47EA4677">
      <w:pPr>
        <w:pStyle w:val="2"/>
        <w:spacing w:line="289" w:lineRule="auto"/>
        <w:rPr>
          <w:rFonts w:hint="eastAsia"/>
          <w:sz w:val="30"/>
          <w:szCs w:val="30"/>
        </w:rPr>
      </w:pPr>
      <w:r>
        <w:rPr>
          <w:rFonts w:hint="eastAsia"/>
          <w:sz w:val="30"/>
          <w:szCs w:val="30"/>
        </w:rPr>
        <w:t>The more plentifully one has drank of this spiritual nectar, though he may appear delirious to others who are unacquainted with those delights, he is the more pure, and wise, and happy.</w:t>
      </w:r>
    </w:p>
    <w:p w14:paraId="06A1ACAC">
      <w:pPr>
        <w:pStyle w:val="2"/>
        <w:spacing w:line="289" w:lineRule="auto"/>
        <w:rPr>
          <w:rFonts w:hint="eastAsia"/>
          <w:sz w:val="30"/>
          <w:szCs w:val="30"/>
        </w:rPr>
      </w:pPr>
    </w:p>
    <w:p w14:paraId="64C8E012">
      <w:pPr>
        <w:pStyle w:val="2"/>
        <w:spacing w:line="289" w:lineRule="auto"/>
        <w:rPr>
          <w:rFonts w:hint="eastAsia"/>
          <w:sz w:val="30"/>
          <w:szCs w:val="30"/>
        </w:rPr>
      </w:pPr>
      <w:r>
        <w:rPr>
          <w:rFonts w:hint="eastAsia"/>
          <w:sz w:val="30"/>
          <w:szCs w:val="30"/>
        </w:rPr>
        <w:t>一个人越是丰盛地饮用这种属灵的甘露（nectar），尽管对那些不熟悉那些喜乐的人来说，他可能显得神志不清，但他却越纯洁、越智慧、越幸福。</w:t>
      </w:r>
    </w:p>
    <w:p w14:paraId="648D3E37">
      <w:pPr>
        <w:pStyle w:val="2"/>
        <w:spacing w:line="289" w:lineRule="auto"/>
        <w:rPr>
          <w:rFonts w:hint="eastAsia"/>
          <w:sz w:val="30"/>
          <w:szCs w:val="30"/>
        </w:rPr>
      </w:pPr>
    </w:p>
    <w:p w14:paraId="399E5371">
      <w:pPr>
        <w:pStyle w:val="2"/>
        <w:spacing w:line="289" w:lineRule="auto"/>
        <w:rPr>
          <w:rFonts w:hint="eastAsia"/>
          <w:sz w:val="30"/>
          <w:szCs w:val="30"/>
        </w:rPr>
      </w:pPr>
      <w:r>
        <w:rPr>
          <w:rFonts w:hint="eastAsia"/>
          <w:sz w:val="30"/>
          <w:szCs w:val="30"/>
        </w:rPr>
        <w:t>Nothing, in fine, is more constant; "Everlasting joy upon their heads," Isa. 35:10; "Your heart shall rejoice, and your joy no man taketh from you," John 16:22.</w:t>
      </w:r>
    </w:p>
    <w:p w14:paraId="5675EA7D">
      <w:pPr>
        <w:pStyle w:val="2"/>
        <w:spacing w:line="289" w:lineRule="auto"/>
        <w:rPr>
          <w:rFonts w:hint="eastAsia"/>
          <w:sz w:val="30"/>
          <w:szCs w:val="30"/>
        </w:rPr>
      </w:pPr>
    </w:p>
    <w:p w14:paraId="3C14BC44">
      <w:pPr>
        <w:pStyle w:val="2"/>
        <w:spacing w:line="289" w:lineRule="auto"/>
        <w:rPr>
          <w:rFonts w:hint="eastAsia"/>
          <w:sz w:val="30"/>
          <w:szCs w:val="30"/>
        </w:rPr>
      </w:pPr>
      <w:r>
        <w:rPr>
          <w:rFonts w:hint="eastAsia"/>
          <w:sz w:val="30"/>
          <w:szCs w:val="30"/>
        </w:rPr>
        <w:t>总之，没有什么比这更恒常的了；“永远的喜乐必归到他们头上”，以赛亚书35章10节；“你们的心就喜乐了，这喜乐也没有人能夺去”，约翰福音16章22节。</w:t>
      </w:r>
    </w:p>
    <w:p w14:paraId="078DA02C">
      <w:pPr>
        <w:pStyle w:val="2"/>
        <w:spacing w:line="289" w:lineRule="auto"/>
        <w:rPr>
          <w:rFonts w:hint="eastAsia"/>
          <w:sz w:val="30"/>
          <w:szCs w:val="30"/>
        </w:rPr>
      </w:pPr>
    </w:p>
    <w:p w14:paraId="7CB0ECB0">
      <w:pPr>
        <w:pStyle w:val="2"/>
        <w:spacing w:line="289" w:lineRule="auto"/>
        <w:rPr>
          <w:rFonts w:hint="eastAsia"/>
          <w:sz w:val="30"/>
          <w:szCs w:val="30"/>
        </w:rPr>
      </w:pPr>
      <w:r>
        <w:rPr>
          <w:rFonts w:hint="eastAsia"/>
          <w:sz w:val="30"/>
          <w:szCs w:val="30"/>
        </w:rPr>
        <w:t>If it is not constant as to the second effects, or after acts, as they are called, yet it is so at least, as to the foundation and first act.</w:t>
      </w:r>
    </w:p>
    <w:p w14:paraId="2BA1856E">
      <w:pPr>
        <w:pStyle w:val="2"/>
        <w:spacing w:line="289" w:lineRule="auto"/>
        <w:rPr>
          <w:rFonts w:hint="eastAsia"/>
          <w:sz w:val="30"/>
          <w:szCs w:val="30"/>
        </w:rPr>
      </w:pPr>
    </w:p>
    <w:p w14:paraId="20B933AA">
      <w:pPr>
        <w:pStyle w:val="2"/>
        <w:spacing w:line="289" w:lineRule="auto"/>
        <w:rPr>
          <w:rFonts w:hint="eastAsia"/>
          <w:sz w:val="30"/>
          <w:szCs w:val="30"/>
        </w:rPr>
      </w:pPr>
      <w:r>
        <w:rPr>
          <w:rFonts w:hint="eastAsia"/>
          <w:sz w:val="30"/>
          <w:szCs w:val="30"/>
        </w:rPr>
        <w:t>如果就其所谓的第二效应或后续行为而言，它不是恒常的，那么至少就其基础和最初行为而言，它是恒常的。</w:t>
      </w:r>
    </w:p>
    <w:p w14:paraId="55F1E4FD">
      <w:pPr>
        <w:pStyle w:val="2"/>
        <w:spacing w:line="289" w:lineRule="auto"/>
        <w:rPr>
          <w:rFonts w:hint="eastAsia"/>
          <w:sz w:val="30"/>
          <w:szCs w:val="30"/>
        </w:rPr>
      </w:pPr>
    </w:p>
    <w:p w14:paraId="5C7630E9">
      <w:pPr>
        <w:pStyle w:val="2"/>
        <w:spacing w:line="289" w:lineRule="auto"/>
        <w:rPr>
          <w:rFonts w:hint="eastAsia"/>
          <w:sz w:val="30"/>
          <w:szCs w:val="30"/>
        </w:rPr>
      </w:pPr>
      <w:r>
        <w:rPr>
          <w:rFonts w:hint="eastAsia"/>
          <w:sz w:val="30"/>
          <w:szCs w:val="30"/>
        </w:rPr>
        <w:t>For though God in this life, according to his infinite wisdom, mixes the communication of his sweetness with much bitterness, yet believers have that in them, which proves the inexhausted fountain of a joy springing forth at times, and of a delight that is afterwards to continue flowing for ever.</w:t>
      </w:r>
    </w:p>
    <w:p w14:paraId="05A90BE7">
      <w:pPr>
        <w:pStyle w:val="2"/>
        <w:spacing w:line="289" w:lineRule="auto"/>
        <w:rPr>
          <w:rFonts w:hint="eastAsia"/>
          <w:sz w:val="30"/>
          <w:szCs w:val="30"/>
        </w:rPr>
      </w:pPr>
    </w:p>
    <w:p w14:paraId="5513ECBE">
      <w:pPr>
        <w:pStyle w:val="2"/>
        <w:spacing w:line="289" w:lineRule="auto"/>
        <w:rPr>
          <w:rFonts w:hint="eastAsia"/>
          <w:sz w:val="30"/>
          <w:szCs w:val="30"/>
        </w:rPr>
      </w:pPr>
      <w:r>
        <w:rPr>
          <w:rFonts w:hint="eastAsia"/>
          <w:sz w:val="30"/>
          <w:szCs w:val="30"/>
        </w:rPr>
        <w:t>因为尽管神在今生，按照祂无限的智慧，将祂甘甜的交通与许多苦涩混合在一起，然而信徒里面却有那东西，证明了时而涌现的喜乐的取之不尽的泉源，以及随后将永远持续流淌的喜悦的泉源。</w:t>
      </w:r>
    </w:p>
    <w:p w14:paraId="4450D15A">
      <w:pPr>
        <w:pStyle w:val="2"/>
        <w:spacing w:line="289" w:lineRule="auto"/>
        <w:rPr>
          <w:rFonts w:hint="eastAsia"/>
          <w:sz w:val="30"/>
          <w:szCs w:val="30"/>
        </w:rPr>
      </w:pPr>
    </w:p>
    <w:p w14:paraId="11EBFF21">
      <w:pPr>
        <w:pStyle w:val="2"/>
        <w:spacing w:line="289" w:lineRule="auto"/>
        <w:rPr>
          <w:rFonts w:hint="eastAsia"/>
          <w:sz w:val="30"/>
          <w:szCs w:val="30"/>
        </w:rPr>
      </w:pPr>
      <w:r>
        <w:rPr>
          <w:rFonts w:hint="eastAsia"/>
          <w:sz w:val="30"/>
          <w:szCs w:val="30"/>
        </w:rPr>
        <w:t>Nor does God at all times deal out this joy with a sparing hand: he sometimes bestows it in such plenty on his people, that they are almost made to own themselves unable to bear such heavenly delight on earth, and to say with Ephrem Syrus; "Lord,withdraw a little, lest the brittle vial of my heart should burst by the rays of thy favour darting too strongly."</w:t>
      </w:r>
    </w:p>
    <w:p w14:paraId="47A7CD35">
      <w:pPr>
        <w:pStyle w:val="2"/>
        <w:spacing w:line="289" w:lineRule="auto"/>
        <w:rPr>
          <w:rFonts w:hint="eastAsia"/>
          <w:sz w:val="30"/>
          <w:szCs w:val="30"/>
        </w:rPr>
      </w:pPr>
    </w:p>
    <w:p w14:paraId="2B53A3B3">
      <w:pPr>
        <w:pStyle w:val="2"/>
        <w:spacing w:line="289" w:lineRule="auto"/>
        <w:rPr>
          <w:rFonts w:hint="eastAsia"/>
          <w:sz w:val="30"/>
          <w:szCs w:val="30"/>
        </w:rPr>
      </w:pPr>
      <w:r>
        <w:rPr>
          <w:rFonts w:hint="eastAsia"/>
          <w:sz w:val="30"/>
          <w:szCs w:val="30"/>
        </w:rPr>
        <w:t>神也并非总是吝啬地施予这种喜乐：祂有时如此丰盛地将其赐给祂的子民，以致他们几乎要承认自己在地上无法承受如此属天的喜乐，并像叙利亚的以法莲（Ephrem Syrus）那样说：“主啊，请稍微收回一点，免得我脆弱的心瓶因祢恩惠的光芒照射过强而破裂。”</w:t>
      </w:r>
    </w:p>
    <w:p w14:paraId="3DCDE5A9">
      <w:pPr>
        <w:pStyle w:val="2"/>
        <w:spacing w:line="289" w:lineRule="auto"/>
        <w:rPr>
          <w:rFonts w:hint="eastAsia"/>
          <w:sz w:val="30"/>
          <w:szCs w:val="30"/>
        </w:rPr>
      </w:pPr>
    </w:p>
    <w:p w14:paraId="274B275A">
      <w:pPr>
        <w:pStyle w:val="2"/>
        <w:spacing w:line="289" w:lineRule="auto"/>
        <w:rPr>
          <w:rFonts w:hint="eastAsia"/>
          <w:sz w:val="30"/>
          <w:szCs w:val="30"/>
        </w:rPr>
      </w:pPr>
      <w:r>
        <w:rPr>
          <w:rFonts w:hint="eastAsia"/>
          <w:sz w:val="30"/>
          <w:szCs w:val="30"/>
        </w:rPr>
        <w:t>If God does so great things for his people in the prison, what will he not do in the palace?</w:t>
      </w:r>
    </w:p>
    <w:p w14:paraId="17072537">
      <w:pPr>
        <w:pStyle w:val="2"/>
        <w:spacing w:line="289" w:lineRule="auto"/>
        <w:rPr>
          <w:rFonts w:hint="eastAsia"/>
          <w:sz w:val="30"/>
          <w:szCs w:val="30"/>
        </w:rPr>
      </w:pPr>
    </w:p>
    <w:p w14:paraId="596E8BCD">
      <w:pPr>
        <w:pStyle w:val="2"/>
        <w:spacing w:line="289" w:lineRule="auto"/>
        <w:rPr>
          <w:rFonts w:hint="eastAsia"/>
          <w:sz w:val="30"/>
          <w:szCs w:val="30"/>
        </w:rPr>
      </w:pPr>
      <w:r>
        <w:rPr>
          <w:rFonts w:hint="eastAsia"/>
          <w:sz w:val="30"/>
          <w:szCs w:val="30"/>
        </w:rPr>
        <w:t>如果神在监狱里为祂的子民行如此大的事，那么在宫殿里祂岂不更要行呢？</w:t>
      </w:r>
    </w:p>
    <w:p w14:paraId="66F7262A">
      <w:pPr>
        <w:pStyle w:val="2"/>
        <w:spacing w:line="289" w:lineRule="auto"/>
        <w:rPr>
          <w:rFonts w:hint="eastAsia"/>
          <w:sz w:val="30"/>
          <w:szCs w:val="30"/>
        </w:rPr>
      </w:pPr>
    </w:p>
    <w:p w14:paraId="7BE8E4CB">
      <w:pPr>
        <w:pStyle w:val="2"/>
        <w:spacing w:line="289" w:lineRule="auto"/>
        <w:rPr>
          <w:rFonts w:hint="eastAsia"/>
          <w:sz w:val="30"/>
          <w:szCs w:val="30"/>
        </w:rPr>
      </w:pPr>
      <w:r>
        <w:rPr>
          <w:rFonts w:hint="eastAsia"/>
          <w:sz w:val="30"/>
          <w:szCs w:val="30"/>
        </w:rPr>
        <w:t>If the first fruits are so plentiful, how abundant will the harvest be?</w:t>
      </w:r>
    </w:p>
    <w:p w14:paraId="2B3E523B">
      <w:pPr>
        <w:pStyle w:val="2"/>
        <w:spacing w:line="289" w:lineRule="auto"/>
        <w:rPr>
          <w:rFonts w:hint="eastAsia"/>
          <w:sz w:val="30"/>
          <w:szCs w:val="30"/>
        </w:rPr>
      </w:pPr>
    </w:p>
    <w:p w14:paraId="25E67E42">
      <w:pPr>
        <w:pStyle w:val="2"/>
        <w:spacing w:line="289" w:lineRule="auto"/>
        <w:rPr>
          <w:rFonts w:hint="eastAsia"/>
          <w:sz w:val="30"/>
          <w:szCs w:val="30"/>
        </w:rPr>
      </w:pPr>
      <w:r>
        <w:rPr>
          <w:rFonts w:hint="eastAsia"/>
          <w:sz w:val="30"/>
          <w:szCs w:val="30"/>
        </w:rPr>
        <w:t>如果初熟的果子如此丰盛，那么收成将是何等丰盛呢？</w:t>
      </w:r>
    </w:p>
    <w:p w14:paraId="0A19EBE7">
      <w:pPr>
        <w:pStyle w:val="2"/>
        <w:spacing w:line="289" w:lineRule="auto"/>
        <w:rPr>
          <w:rFonts w:hint="eastAsia"/>
          <w:sz w:val="30"/>
          <w:szCs w:val="30"/>
        </w:rPr>
      </w:pPr>
    </w:p>
    <w:p w14:paraId="42D7A610">
      <w:pPr>
        <w:pStyle w:val="2"/>
        <w:spacing w:line="289" w:lineRule="auto"/>
        <w:rPr>
          <w:rFonts w:hint="eastAsia"/>
          <w:sz w:val="30"/>
          <w:szCs w:val="30"/>
        </w:rPr>
      </w:pPr>
      <w:r>
        <w:rPr>
          <w:rFonts w:hint="eastAsia"/>
          <w:sz w:val="30"/>
          <w:szCs w:val="30"/>
        </w:rPr>
        <w:t>XI. The glorification of the future life has again its several degrees and periods; and is either of the soul separated from its body, before the last judgment, or of the whole man after the resurrection.</w:t>
      </w:r>
    </w:p>
    <w:p w14:paraId="30AC1003">
      <w:pPr>
        <w:pStyle w:val="2"/>
        <w:spacing w:line="289" w:lineRule="auto"/>
        <w:rPr>
          <w:rFonts w:hint="eastAsia"/>
          <w:sz w:val="30"/>
          <w:szCs w:val="30"/>
        </w:rPr>
      </w:pPr>
    </w:p>
    <w:p w14:paraId="6B58EB2C">
      <w:pPr>
        <w:pStyle w:val="2"/>
        <w:spacing w:line="289" w:lineRule="auto"/>
        <w:rPr>
          <w:rFonts w:hint="eastAsia"/>
          <w:sz w:val="30"/>
          <w:szCs w:val="30"/>
        </w:rPr>
      </w:pPr>
      <w:r>
        <w:rPr>
          <w:rFonts w:hint="eastAsia"/>
          <w:sz w:val="30"/>
          <w:szCs w:val="30"/>
        </w:rPr>
        <w:t>XI. 来生的得荣耀又有其不同的程度和时期；它要么是灵魂与身体分离，在最后审判之前得荣耀，要么是全人在复活之后得荣耀。</w:t>
      </w:r>
    </w:p>
    <w:p w14:paraId="4184D637">
      <w:pPr>
        <w:pStyle w:val="2"/>
        <w:spacing w:line="289" w:lineRule="auto"/>
        <w:rPr>
          <w:rFonts w:hint="eastAsia"/>
          <w:sz w:val="30"/>
          <w:szCs w:val="30"/>
        </w:rPr>
      </w:pPr>
    </w:p>
    <w:p w14:paraId="06A7CB3C">
      <w:pPr>
        <w:pStyle w:val="2"/>
        <w:spacing w:line="289" w:lineRule="auto"/>
        <w:rPr>
          <w:rFonts w:hint="eastAsia"/>
          <w:sz w:val="30"/>
          <w:szCs w:val="30"/>
        </w:rPr>
      </w:pPr>
      <w:r>
        <w:rPr>
          <w:rFonts w:hint="eastAsia"/>
          <w:sz w:val="30"/>
          <w:szCs w:val="30"/>
        </w:rPr>
        <w:t>We are here to take notice of the gangrene of the Socinian divinity, whose meaning it is hard to come at, these worst of hypocrites are so involved and dark.</w:t>
      </w:r>
    </w:p>
    <w:p w14:paraId="1A332427">
      <w:pPr>
        <w:pStyle w:val="2"/>
        <w:spacing w:line="289" w:lineRule="auto"/>
        <w:rPr>
          <w:rFonts w:hint="eastAsia"/>
          <w:sz w:val="30"/>
          <w:szCs w:val="30"/>
        </w:rPr>
      </w:pPr>
    </w:p>
    <w:p w14:paraId="0A8B0600">
      <w:pPr>
        <w:pStyle w:val="2"/>
        <w:spacing w:line="289" w:lineRule="auto"/>
        <w:rPr>
          <w:rFonts w:hint="eastAsia"/>
          <w:sz w:val="30"/>
          <w:szCs w:val="30"/>
        </w:rPr>
      </w:pPr>
      <w:r>
        <w:rPr>
          <w:rFonts w:hint="eastAsia"/>
          <w:sz w:val="30"/>
          <w:szCs w:val="30"/>
        </w:rPr>
        <w:t>我们在此要注意索西努派（Socinian）神学的毒瘤（gangrene），其含义难以理解，这些最坏的伪君子如此复杂和晦涩。</w:t>
      </w:r>
    </w:p>
    <w:p w14:paraId="0BAFA5B5">
      <w:pPr>
        <w:pStyle w:val="2"/>
        <w:spacing w:line="289" w:lineRule="auto"/>
        <w:rPr>
          <w:rFonts w:hint="eastAsia"/>
          <w:sz w:val="30"/>
          <w:szCs w:val="30"/>
        </w:rPr>
      </w:pPr>
    </w:p>
    <w:p w14:paraId="57DC1A3B">
      <w:pPr>
        <w:pStyle w:val="2"/>
        <w:spacing w:line="289" w:lineRule="auto"/>
        <w:rPr>
          <w:rFonts w:hint="eastAsia"/>
          <w:sz w:val="30"/>
          <w:szCs w:val="30"/>
        </w:rPr>
      </w:pPr>
      <w:r>
        <w:rPr>
          <w:rFonts w:hint="eastAsia"/>
          <w:sz w:val="30"/>
          <w:szCs w:val="30"/>
        </w:rPr>
        <w:t>I shall give their own words, from the compendiolum they themselves drew up, and which the venerable Cloppenburg undertook to refute.</w:t>
      </w:r>
    </w:p>
    <w:p w14:paraId="78C500C7">
      <w:pPr>
        <w:pStyle w:val="2"/>
        <w:spacing w:line="289" w:lineRule="auto"/>
        <w:rPr>
          <w:rFonts w:hint="eastAsia"/>
          <w:sz w:val="30"/>
          <w:szCs w:val="30"/>
        </w:rPr>
      </w:pPr>
    </w:p>
    <w:p w14:paraId="76FFF6C7">
      <w:pPr>
        <w:pStyle w:val="2"/>
        <w:spacing w:line="289" w:lineRule="auto"/>
        <w:rPr>
          <w:rFonts w:hint="eastAsia"/>
          <w:sz w:val="30"/>
          <w:szCs w:val="30"/>
        </w:rPr>
      </w:pPr>
      <w:r>
        <w:rPr>
          <w:rFonts w:hint="eastAsia"/>
          <w:sz w:val="30"/>
          <w:szCs w:val="30"/>
        </w:rPr>
        <w:t>我将引用他们自己起草的小纲要（compendiolum）中的原话，可敬的克洛彭堡（Cloppenburg）曾着手驳斥这本小纲要。</w:t>
      </w:r>
    </w:p>
    <w:p w14:paraId="264E65C7">
      <w:pPr>
        <w:pStyle w:val="2"/>
        <w:spacing w:line="289" w:lineRule="auto"/>
        <w:rPr>
          <w:rFonts w:hint="eastAsia"/>
          <w:sz w:val="30"/>
          <w:szCs w:val="30"/>
        </w:rPr>
      </w:pPr>
    </w:p>
    <w:p w14:paraId="4962D650">
      <w:pPr>
        <w:pStyle w:val="2"/>
        <w:spacing w:line="289" w:lineRule="auto"/>
        <w:rPr>
          <w:rFonts w:hint="eastAsia"/>
          <w:sz w:val="30"/>
          <w:szCs w:val="30"/>
        </w:rPr>
      </w:pPr>
      <w:r>
        <w:rPr>
          <w:rFonts w:hint="eastAsia"/>
          <w:sz w:val="30"/>
          <w:szCs w:val="30"/>
        </w:rPr>
        <w:t>XII. Their sentiments about the state of souls after death are these: That man by death undergoes such a total dissolution, as to be altogether nothing, unless that his spirit (even as the spirit of the beasts) like a kind of wind or breath, returns to God, who gave it, Eccl. 12.——because that breath or spirit is a kind ofvirtue or efficacy of him, to whom it returns——moreover, they infer from this, that souls after death have no sensation; nay, do not, indeed actually subsist in themselves, as persons do.</w:t>
      </w:r>
    </w:p>
    <w:p w14:paraId="297B70B9">
      <w:pPr>
        <w:pStyle w:val="2"/>
        <w:spacing w:line="289" w:lineRule="auto"/>
        <w:rPr>
          <w:rFonts w:hint="eastAsia"/>
          <w:sz w:val="30"/>
          <w:szCs w:val="30"/>
        </w:rPr>
      </w:pPr>
    </w:p>
    <w:p w14:paraId="65C5A6F9">
      <w:pPr>
        <w:pStyle w:val="2"/>
        <w:spacing w:line="289" w:lineRule="auto"/>
        <w:rPr>
          <w:rFonts w:hint="eastAsia"/>
          <w:sz w:val="30"/>
          <w:szCs w:val="30"/>
        </w:rPr>
      </w:pPr>
      <w:r>
        <w:rPr>
          <w:rFonts w:hint="eastAsia"/>
          <w:sz w:val="30"/>
          <w:szCs w:val="30"/>
        </w:rPr>
        <w:t>XII. 他们关于死后灵魂状态的观点如下：人藉着死亡经历如此完全的分解，以致完全归于无有，除非他的灵（甚至像野兽的灵一样）像一种风或气息，归回赐它的神，传道书12章——因为那气息或灵是祂的一种能力（virtue）或效能，它归回祂那里——此外，他们由此推断，死后的灵魂没有感觉；不，事实上，它们本身并不像位格（persons）那样实际存在。</w:t>
      </w:r>
    </w:p>
    <w:p w14:paraId="12EE7526">
      <w:pPr>
        <w:pStyle w:val="2"/>
        <w:spacing w:line="289" w:lineRule="auto"/>
        <w:rPr>
          <w:rFonts w:hint="eastAsia"/>
          <w:sz w:val="30"/>
          <w:szCs w:val="30"/>
        </w:rPr>
      </w:pPr>
    </w:p>
    <w:p w14:paraId="313A3AFD">
      <w:pPr>
        <w:pStyle w:val="2"/>
        <w:spacing w:line="289" w:lineRule="auto"/>
        <w:rPr>
          <w:rFonts w:hint="eastAsia"/>
          <w:sz w:val="30"/>
          <w:szCs w:val="30"/>
        </w:rPr>
      </w:pPr>
      <w:r>
        <w:rPr>
          <w:rFonts w:hint="eastAsia"/>
          <w:sz w:val="30"/>
          <w:szCs w:val="30"/>
        </w:rPr>
        <w:t>The whole comes to this: 1st, Since they contend that the soul is not a substance, but a kind of virtue and efficacy, as strength, health, wit, skill, and the like; they deny that it any ways subsists of itself.</w:t>
      </w:r>
    </w:p>
    <w:p w14:paraId="303AD4F4">
      <w:pPr>
        <w:pStyle w:val="2"/>
        <w:spacing w:line="289" w:lineRule="auto"/>
        <w:rPr>
          <w:rFonts w:hint="eastAsia"/>
          <w:sz w:val="30"/>
          <w:szCs w:val="30"/>
        </w:rPr>
      </w:pPr>
    </w:p>
    <w:p w14:paraId="5CC02682">
      <w:pPr>
        <w:pStyle w:val="2"/>
        <w:spacing w:line="289" w:lineRule="auto"/>
        <w:rPr>
          <w:rFonts w:hint="eastAsia"/>
          <w:sz w:val="30"/>
          <w:szCs w:val="30"/>
        </w:rPr>
      </w:pPr>
      <w:r>
        <w:rPr>
          <w:rFonts w:hint="eastAsia"/>
          <w:sz w:val="30"/>
          <w:szCs w:val="30"/>
        </w:rPr>
        <w:t>总而言之：首先，由于他们主张灵魂不是一种实体（substance），而是一种能力（virtue）和效能，如力量、健康、智慧、技巧等；他们否认它能以任何方式自我存在。</w:t>
      </w:r>
    </w:p>
    <w:p w14:paraId="4D479908">
      <w:pPr>
        <w:pStyle w:val="2"/>
        <w:spacing w:line="289" w:lineRule="auto"/>
        <w:rPr>
          <w:rFonts w:hint="eastAsia"/>
          <w:sz w:val="30"/>
          <w:szCs w:val="30"/>
        </w:rPr>
      </w:pPr>
    </w:p>
    <w:p w14:paraId="7EF0513B">
      <w:pPr>
        <w:pStyle w:val="2"/>
        <w:spacing w:line="289" w:lineRule="auto"/>
        <w:rPr>
          <w:rFonts w:hint="eastAsia"/>
          <w:sz w:val="30"/>
          <w:szCs w:val="30"/>
        </w:rPr>
      </w:pPr>
      <w:r>
        <w:rPr>
          <w:rFonts w:hint="eastAsia"/>
          <w:sz w:val="30"/>
          <w:szCs w:val="30"/>
        </w:rPr>
        <w:t>2dly, As they say, it returns to God, they ascribe nothing to it, but what it has in common with the spirit of beasts; dreaming, namely, of a kind of divine air or breath, a particle of which every man, and every beast enjoys; by which God inspires, vegetates and moves their bodies, and which, when it is breathed out at death, he receives as a kind of virtue or efficacy of his own.</w:t>
      </w:r>
    </w:p>
    <w:p w14:paraId="65827FF5">
      <w:pPr>
        <w:pStyle w:val="2"/>
        <w:spacing w:line="289" w:lineRule="auto"/>
        <w:rPr>
          <w:rFonts w:hint="eastAsia"/>
          <w:sz w:val="30"/>
          <w:szCs w:val="30"/>
        </w:rPr>
      </w:pPr>
    </w:p>
    <w:p w14:paraId="3A507D12">
      <w:pPr>
        <w:pStyle w:val="2"/>
        <w:spacing w:line="289" w:lineRule="auto"/>
        <w:rPr>
          <w:rFonts w:hint="eastAsia"/>
          <w:sz w:val="30"/>
          <w:szCs w:val="30"/>
        </w:rPr>
      </w:pPr>
      <w:r>
        <w:rPr>
          <w:rFonts w:hint="eastAsia"/>
          <w:sz w:val="30"/>
          <w:szCs w:val="30"/>
        </w:rPr>
        <w:t>其次，正如他们所说，它归回神，他们除了它与野兽的灵所共有的之外，不赋予它任何东西；即梦想着一种神圣的气或气息，每个人和每只野兽都享有一点；神藉此激励、滋养（vegetates）和移动它们的身体，当它在死亡时呼出时，祂就将其作为自己的一种能力（virtue）或效能而接收。</w:t>
      </w:r>
    </w:p>
    <w:p w14:paraId="3C4C6385">
      <w:pPr>
        <w:pStyle w:val="2"/>
        <w:spacing w:line="289" w:lineRule="auto"/>
        <w:rPr>
          <w:rFonts w:hint="eastAsia"/>
          <w:sz w:val="30"/>
          <w:szCs w:val="30"/>
        </w:rPr>
      </w:pPr>
    </w:p>
    <w:p w14:paraId="1E7B4B8B">
      <w:pPr>
        <w:pStyle w:val="2"/>
        <w:spacing w:line="289" w:lineRule="auto"/>
        <w:rPr>
          <w:rFonts w:hint="eastAsia"/>
          <w:sz w:val="30"/>
          <w:szCs w:val="30"/>
        </w:rPr>
      </w:pPr>
      <w:r>
        <w:rPr>
          <w:rFonts w:hint="eastAsia"/>
          <w:sz w:val="30"/>
          <w:szCs w:val="30"/>
        </w:rPr>
        <w:t>3dly, However that return to God hinders not man, "after death, from becoming altogether nothing," as beasts are nothing after death; only with this difference, that the soul of man is rational, and has the hope of eternal life; such as the souls of the righteous who will actually live for ever.</w:t>
      </w:r>
    </w:p>
    <w:p w14:paraId="78040D4E">
      <w:pPr>
        <w:pStyle w:val="2"/>
        <w:spacing w:line="289" w:lineRule="auto"/>
        <w:rPr>
          <w:rFonts w:hint="eastAsia"/>
          <w:sz w:val="30"/>
          <w:szCs w:val="30"/>
        </w:rPr>
      </w:pPr>
    </w:p>
    <w:p w14:paraId="54640529">
      <w:pPr>
        <w:pStyle w:val="2"/>
        <w:spacing w:line="289" w:lineRule="auto"/>
        <w:rPr>
          <w:rFonts w:hint="eastAsia"/>
          <w:sz w:val="30"/>
          <w:szCs w:val="30"/>
        </w:rPr>
      </w:pPr>
      <w:r>
        <w:rPr>
          <w:rFonts w:hint="eastAsia"/>
          <w:sz w:val="30"/>
          <w:szCs w:val="30"/>
        </w:rPr>
        <w:t>第三，然而，那种归回神并不妨碍人“死后完全归于无有”，正如野兽死后归于无有一样；唯一的区别是，人的灵魂是理性的，并且有永生的盼望；例如义人的灵魂，他们将确实永远活着。</w:t>
      </w:r>
    </w:p>
    <w:p w14:paraId="6B7EAFA6">
      <w:pPr>
        <w:pStyle w:val="2"/>
        <w:spacing w:line="289" w:lineRule="auto"/>
        <w:rPr>
          <w:rFonts w:hint="eastAsia"/>
          <w:sz w:val="30"/>
          <w:szCs w:val="30"/>
        </w:rPr>
      </w:pPr>
    </w:p>
    <w:p w14:paraId="6024538E">
      <w:pPr>
        <w:pStyle w:val="2"/>
        <w:spacing w:line="289" w:lineRule="auto"/>
        <w:rPr>
          <w:rFonts w:hint="eastAsia"/>
          <w:sz w:val="30"/>
          <w:szCs w:val="30"/>
        </w:rPr>
      </w:pPr>
      <w:r>
        <w:rPr>
          <w:rFonts w:hint="eastAsia"/>
          <w:sz w:val="30"/>
          <w:szCs w:val="30"/>
        </w:rPr>
        <w:t>But then they mean that eternal life, which begins at the resurrection, by which the soul as well as the body will be again brought into being; while the souls of the wicked will remain in the same condition with those of the beasts, which are not to be reproduced by any resurrection.</w:t>
      </w:r>
    </w:p>
    <w:p w14:paraId="710AE04E">
      <w:pPr>
        <w:pStyle w:val="2"/>
        <w:spacing w:line="289" w:lineRule="auto"/>
        <w:rPr>
          <w:rFonts w:hint="eastAsia"/>
          <w:sz w:val="30"/>
          <w:szCs w:val="30"/>
        </w:rPr>
      </w:pPr>
    </w:p>
    <w:p w14:paraId="4874E0CF">
      <w:pPr>
        <w:pStyle w:val="2"/>
        <w:spacing w:line="289" w:lineRule="auto"/>
        <w:rPr>
          <w:rFonts w:hint="eastAsia"/>
          <w:sz w:val="30"/>
          <w:szCs w:val="30"/>
        </w:rPr>
      </w:pPr>
      <w:r>
        <w:rPr>
          <w:rFonts w:hint="eastAsia"/>
          <w:sz w:val="30"/>
          <w:szCs w:val="30"/>
        </w:rPr>
        <w:t>但那时他们指的是始于复活的永生，藉此灵魂和身体将再次被带入存在；而恶人的灵魂将与野兽的灵魂处于相同的状态，它们不会因任何复活而再生。</w:t>
      </w:r>
    </w:p>
    <w:p w14:paraId="31CA4075">
      <w:pPr>
        <w:pStyle w:val="2"/>
        <w:spacing w:line="289" w:lineRule="auto"/>
        <w:rPr>
          <w:rFonts w:hint="eastAsia"/>
          <w:sz w:val="30"/>
          <w:szCs w:val="30"/>
        </w:rPr>
      </w:pPr>
    </w:p>
    <w:p w14:paraId="32288D98">
      <w:pPr>
        <w:pStyle w:val="2"/>
        <w:spacing w:line="289" w:lineRule="auto"/>
        <w:rPr>
          <w:rFonts w:hint="eastAsia"/>
          <w:sz w:val="30"/>
          <w:szCs w:val="30"/>
        </w:rPr>
      </w:pPr>
      <w:r>
        <w:rPr>
          <w:rFonts w:hint="eastAsia"/>
          <w:sz w:val="30"/>
          <w:szCs w:val="30"/>
        </w:rPr>
        <w:t>4thly. Since they deny the souls, surviving death, to be substances; it is much more evident, that they deny them to be capable of rewards or punishments, which is downright epicurism.</w:t>
      </w:r>
    </w:p>
    <w:p w14:paraId="0E5C4E59">
      <w:pPr>
        <w:pStyle w:val="2"/>
        <w:spacing w:line="289" w:lineRule="auto"/>
        <w:rPr>
          <w:rFonts w:hint="eastAsia"/>
          <w:sz w:val="30"/>
          <w:szCs w:val="30"/>
        </w:rPr>
      </w:pPr>
    </w:p>
    <w:p w14:paraId="2366E05B">
      <w:pPr>
        <w:pStyle w:val="2"/>
        <w:spacing w:line="289" w:lineRule="auto"/>
        <w:rPr>
          <w:rFonts w:hint="eastAsia"/>
          <w:sz w:val="30"/>
          <w:szCs w:val="30"/>
        </w:rPr>
      </w:pPr>
      <w:r>
        <w:rPr>
          <w:rFonts w:hint="eastAsia"/>
          <w:sz w:val="30"/>
          <w:szCs w:val="30"/>
        </w:rPr>
        <w:t>第四，由于他们否认死后存留的灵魂是实体（substances）；更明显的是，他们否认它们能够接受奖赏或惩罚，这完全是伊壁鸠鲁主义（epicurism）。</w:t>
      </w:r>
    </w:p>
    <w:p w14:paraId="55089605">
      <w:pPr>
        <w:pStyle w:val="2"/>
        <w:spacing w:line="289" w:lineRule="auto"/>
        <w:rPr>
          <w:rFonts w:hint="eastAsia"/>
          <w:sz w:val="30"/>
          <w:szCs w:val="30"/>
        </w:rPr>
      </w:pPr>
    </w:p>
    <w:p w14:paraId="55E1A8DB">
      <w:pPr>
        <w:pStyle w:val="2"/>
        <w:spacing w:line="289" w:lineRule="auto"/>
        <w:rPr>
          <w:rFonts w:hint="eastAsia"/>
          <w:sz w:val="30"/>
          <w:szCs w:val="30"/>
        </w:rPr>
      </w:pPr>
      <w:r>
        <w:rPr>
          <w:rFonts w:hint="eastAsia"/>
          <w:sz w:val="30"/>
          <w:szCs w:val="30"/>
        </w:rPr>
        <w:t>XIII. We are therefore to prove these three things in their order: 1st, That human souls truly survive after death.</w:t>
      </w:r>
    </w:p>
    <w:p w14:paraId="1DFA4898">
      <w:pPr>
        <w:pStyle w:val="2"/>
        <w:spacing w:line="289" w:lineRule="auto"/>
        <w:rPr>
          <w:rFonts w:hint="eastAsia"/>
          <w:sz w:val="30"/>
          <w:szCs w:val="30"/>
        </w:rPr>
      </w:pPr>
    </w:p>
    <w:p w14:paraId="13334DC2">
      <w:pPr>
        <w:pStyle w:val="2"/>
        <w:spacing w:line="289" w:lineRule="auto"/>
        <w:rPr>
          <w:rFonts w:hint="eastAsia"/>
          <w:sz w:val="30"/>
          <w:szCs w:val="30"/>
        </w:rPr>
      </w:pPr>
      <w:r>
        <w:rPr>
          <w:rFonts w:hint="eastAsia"/>
          <w:sz w:val="30"/>
          <w:szCs w:val="30"/>
        </w:rPr>
        <w:t>XIII. 因此，我们要按顺序证明以下三件事：首先，人的灵魂在死后确实存留。</w:t>
      </w:r>
    </w:p>
    <w:p w14:paraId="0E76183F">
      <w:pPr>
        <w:pStyle w:val="2"/>
        <w:spacing w:line="289" w:lineRule="auto"/>
        <w:rPr>
          <w:rFonts w:hint="eastAsia"/>
          <w:sz w:val="30"/>
          <w:szCs w:val="30"/>
        </w:rPr>
      </w:pPr>
    </w:p>
    <w:p w14:paraId="3BAF95B6">
      <w:pPr>
        <w:pStyle w:val="2"/>
        <w:spacing w:line="289" w:lineRule="auto"/>
        <w:rPr>
          <w:rFonts w:hint="eastAsia"/>
          <w:sz w:val="30"/>
          <w:szCs w:val="30"/>
        </w:rPr>
      </w:pPr>
      <w:r>
        <w:rPr>
          <w:rFonts w:hint="eastAsia"/>
          <w:sz w:val="30"/>
          <w:szCs w:val="30"/>
        </w:rPr>
        <w:t>2dly. That they live and think; for that life, which is essential to the soul, consists in these; and consequently they either enjoy the beatific communion of God with the highest delight, or are tormented with the gnawing worm of conscience, and the horrible expectation of a future judgment with the utmost pain.</w:t>
      </w:r>
    </w:p>
    <w:p w14:paraId="3E90496F">
      <w:pPr>
        <w:pStyle w:val="2"/>
        <w:spacing w:line="289" w:lineRule="auto"/>
        <w:rPr>
          <w:rFonts w:hint="eastAsia"/>
          <w:sz w:val="30"/>
          <w:szCs w:val="30"/>
        </w:rPr>
      </w:pPr>
    </w:p>
    <w:p w14:paraId="12154589">
      <w:pPr>
        <w:pStyle w:val="2"/>
        <w:spacing w:line="289" w:lineRule="auto"/>
        <w:rPr>
          <w:rFonts w:hint="eastAsia"/>
          <w:sz w:val="30"/>
          <w:szCs w:val="30"/>
        </w:rPr>
      </w:pPr>
      <w:r>
        <w:rPr>
          <w:rFonts w:hint="eastAsia"/>
          <w:sz w:val="30"/>
          <w:szCs w:val="30"/>
        </w:rPr>
        <w:t>其次，它们活着并思考；因为那对灵魂至关重要的生命，就包含在这些之中；因此它们要么以最高的喜悦享受与神蒙福的交通，要么被良心的虫子所啃噬，并以极大的痛苦忍受对未来审判的可怕期待。</w:t>
      </w:r>
    </w:p>
    <w:p w14:paraId="71EF1ECD">
      <w:pPr>
        <w:pStyle w:val="2"/>
        <w:spacing w:line="289" w:lineRule="auto"/>
        <w:rPr>
          <w:rFonts w:hint="eastAsia"/>
          <w:sz w:val="30"/>
          <w:szCs w:val="30"/>
        </w:rPr>
      </w:pPr>
    </w:p>
    <w:p w14:paraId="11644E46">
      <w:pPr>
        <w:pStyle w:val="2"/>
        <w:spacing w:line="289" w:lineRule="auto"/>
        <w:rPr>
          <w:rFonts w:hint="eastAsia"/>
          <w:sz w:val="30"/>
          <w:szCs w:val="30"/>
        </w:rPr>
      </w:pPr>
      <w:r>
        <w:rPr>
          <w:rFonts w:hint="eastAsia"/>
          <w:sz w:val="30"/>
          <w:szCs w:val="30"/>
        </w:rPr>
        <w:t>3dly. That the souls of the righteous (for we now treat of their glory) are immediately, upon their quitting the body, received, not only into heavenly joys, but also into heavenly mansions.</w:t>
      </w:r>
    </w:p>
    <w:p w14:paraId="74AD157D">
      <w:pPr>
        <w:pStyle w:val="2"/>
        <w:spacing w:line="289" w:lineRule="auto"/>
        <w:rPr>
          <w:rFonts w:hint="eastAsia"/>
          <w:sz w:val="30"/>
          <w:szCs w:val="30"/>
        </w:rPr>
      </w:pPr>
    </w:p>
    <w:p w14:paraId="4E7A29B7">
      <w:pPr>
        <w:pStyle w:val="2"/>
        <w:spacing w:line="289" w:lineRule="auto"/>
        <w:rPr>
          <w:rFonts w:hint="eastAsia"/>
          <w:sz w:val="30"/>
          <w:szCs w:val="30"/>
        </w:rPr>
      </w:pPr>
      <w:r>
        <w:rPr>
          <w:rFonts w:hint="eastAsia"/>
          <w:sz w:val="30"/>
          <w:szCs w:val="30"/>
        </w:rPr>
        <w:t>第三，义人的灵魂（因为我们现在论及他们的荣耀）一离开身体，不仅被接入属天的喜乐，而且也被接入属天的居所。</w:t>
      </w:r>
    </w:p>
    <w:p w14:paraId="189E261C">
      <w:pPr>
        <w:pStyle w:val="2"/>
        <w:spacing w:line="289" w:lineRule="auto"/>
        <w:rPr>
          <w:rFonts w:hint="eastAsia"/>
          <w:sz w:val="30"/>
          <w:szCs w:val="30"/>
        </w:rPr>
      </w:pPr>
    </w:p>
    <w:p w14:paraId="44AD33CD">
      <w:pPr>
        <w:pStyle w:val="2"/>
        <w:spacing w:line="289" w:lineRule="auto"/>
        <w:rPr>
          <w:rFonts w:hint="eastAsia"/>
          <w:sz w:val="30"/>
          <w:szCs w:val="30"/>
        </w:rPr>
      </w:pPr>
      <w:r>
        <w:rPr>
          <w:rFonts w:hint="eastAsia"/>
          <w:sz w:val="30"/>
          <w:szCs w:val="30"/>
        </w:rPr>
        <w:t>XIV. As to the first: that the soul, on being set free from the body, subsists; and that man after death is not reduced into nothing, the Sacred Writings so evidently declare, that scarce any thing can be clearer.</w:t>
      </w:r>
    </w:p>
    <w:p w14:paraId="25F392CA">
      <w:pPr>
        <w:pStyle w:val="2"/>
        <w:spacing w:line="289" w:lineRule="auto"/>
        <w:rPr>
          <w:rFonts w:hint="eastAsia"/>
          <w:sz w:val="30"/>
          <w:szCs w:val="30"/>
        </w:rPr>
      </w:pPr>
    </w:p>
    <w:p w14:paraId="34DDCE9C">
      <w:pPr>
        <w:pStyle w:val="2"/>
        <w:spacing w:line="289" w:lineRule="auto"/>
        <w:rPr>
          <w:rFonts w:hint="eastAsia"/>
          <w:sz w:val="30"/>
          <w:szCs w:val="30"/>
        </w:rPr>
      </w:pPr>
      <w:r>
        <w:rPr>
          <w:rFonts w:hint="eastAsia"/>
          <w:sz w:val="30"/>
          <w:szCs w:val="30"/>
        </w:rPr>
        <w:t>XIV. 关于第一点：灵魂从身体中解脱出来后仍然存在；并且人死后并非化为乌有，圣经对此宣告得如此明显，几乎没有什么比这更清楚的了。</w:t>
      </w:r>
    </w:p>
    <w:p w14:paraId="1C19B0D5">
      <w:pPr>
        <w:pStyle w:val="2"/>
        <w:spacing w:line="289" w:lineRule="auto"/>
        <w:rPr>
          <w:rFonts w:hint="eastAsia"/>
          <w:sz w:val="30"/>
          <w:szCs w:val="30"/>
        </w:rPr>
      </w:pPr>
    </w:p>
    <w:p w14:paraId="3631F9BB">
      <w:pPr>
        <w:pStyle w:val="2"/>
        <w:spacing w:line="289" w:lineRule="auto"/>
        <w:rPr>
          <w:rFonts w:hint="eastAsia"/>
          <w:sz w:val="30"/>
          <w:szCs w:val="30"/>
        </w:rPr>
      </w:pPr>
      <w:r>
        <w:rPr>
          <w:rFonts w:hint="eastAsia"/>
          <w:sz w:val="30"/>
          <w:szCs w:val="30"/>
        </w:rPr>
        <w:t>The Lord Jesus invincibly proves that Abraham, Isaac, and Jacob existed,when, long after their death, God declared that he was their God, Matt. 22:32, compared with Luke 20:38.</w:t>
      </w:r>
    </w:p>
    <w:p w14:paraId="05EAEB8F">
      <w:pPr>
        <w:pStyle w:val="2"/>
        <w:spacing w:line="289" w:lineRule="auto"/>
        <w:rPr>
          <w:rFonts w:hint="eastAsia"/>
          <w:sz w:val="30"/>
          <w:szCs w:val="30"/>
        </w:rPr>
      </w:pPr>
    </w:p>
    <w:p w14:paraId="2AE43F31">
      <w:pPr>
        <w:pStyle w:val="2"/>
        <w:spacing w:line="289" w:lineRule="auto"/>
        <w:rPr>
          <w:rFonts w:hint="eastAsia"/>
          <w:sz w:val="30"/>
          <w:szCs w:val="30"/>
        </w:rPr>
      </w:pPr>
      <w:r>
        <w:rPr>
          <w:rFonts w:hint="eastAsia"/>
          <w:sz w:val="30"/>
          <w:szCs w:val="30"/>
        </w:rPr>
        <w:t>主耶稣无可辩驳地证明了亚伯拉罕、以撒和雅各存在，当他们死后很久，神宣告祂是他们的神，马太福音22章32节，比较路加福音20章38节。</w:t>
      </w:r>
    </w:p>
    <w:p w14:paraId="2E84D814">
      <w:pPr>
        <w:pStyle w:val="2"/>
        <w:spacing w:line="289" w:lineRule="auto"/>
        <w:rPr>
          <w:rFonts w:hint="eastAsia"/>
          <w:sz w:val="30"/>
          <w:szCs w:val="30"/>
        </w:rPr>
      </w:pPr>
    </w:p>
    <w:p w14:paraId="1AFEC5C3">
      <w:pPr>
        <w:pStyle w:val="2"/>
        <w:spacing w:line="289" w:lineRule="auto"/>
        <w:rPr>
          <w:rFonts w:hint="eastAsia"/>
          <w:sz w:val="30"/>
          <w:szCs w:val="30"/>
        </w:rPr>
      </w:pPr>
      <w:r>
        <w:rPr>
          <w:rFonts w:hint="eastAsia"/>
          <w:sz w:val="30"/>
          <w:szCs w:val="30"/>
        </w:rPr>
        <w:t>For, how could he be their God, when themselves had no existence?</w:t>
      </w:r>
    </w:p>
    <w:p w14:paraId="781DF4DF">
      <w:pPr>
        <w:pStyle w:val="2"/>
        <w:spacing w:line="289" w:lineRule="auto"/>
        <w:rPr>
          <w:rFonts w:hint="eastAsia"/>
          <w:sz w:val="30"/>
          <w:szCs w:val="30"/>
        </w:rPr>
      </w:pPr>
    </w:p>
    <w:p w14:paraId="55AF2715">
      <w:pPr>
        <w:pStyle w:val="2"/>
        <w:spacing w:line="289" w:lineRule="auto"/>
        <w:rPr>
          <w:rFonts w:hint="eastAsia"/>
          <w:sz w:val="30"/>
          <w:szCs w:val="30"/>
        </w:rPr>
      </w:pPr>
      <w:r>
        <w:rPr>
          <w:rFonts w:hint="eastAsia"/>
          <w:sz w:val="30"/>
          <w:szCs w:val="30"/>
        </w:rPr>
        <w:t>因为，当他们自己都不存在时，祂怎能是他们的神呢？</w:t>
      </w:r>
    </w:p>
    <w:p w14:paraId="443C6B81">
      <w:pPr>
        <w:pStyle w:val="2"/>
        <w:spacing w:line="289" w:lineRule="auto"/>
        <w:rPr>
          <w:rFonts w:hint="eastAsia"/>
          <w:sz w:val="30"/>
          <w:szCs w:val="30"/>
        </w:rPr>
      </w:pPr>
    </w:p>
    <w:p w14:paraId="798667DC">
      <w:pPr>
        <w:pStyle w:val="2"/>
        <w:spacing w:line="289" w:lineRule="auto"/>
        <w:rPr>
          <w:rFonts w:hint="eastAsia"/>
          <w:sz w:val="30"/>
          <w:szCs w:val="30"/>
        </w:rPr>
      </w:pPr>
      <w:r>
        <w:rPr>
          <w:rFonts w:hint="eastAsia"/>
          <w:sz w:val="30"/>
          <w:szCs w:val="30"/>
        </w:rPr>
        <w:t>And if the soul, when separated from the body, could not at all subsist, Paul would have ridiculously doubted, whether he was caught up into the third heaven, in the body or out of the body, 2 Cor. 12:2, 3.</w:t>
      </w:r>
    </w:p>
    <w:p w14:paraId="46EBBC7C">
      <w:pPr>
        <w:pStyle w:val="2"/>
        <w:spacing w:line="289" w:lineRule="auto"/>
        <w:rPr>
          <w:rFonts w:hint="eastAsia"/>
          <w:sz w:val="30"/>
          <w:szCs w:val="30"/>
        </w:rPr>
      </w:pPr>
    </w:p>
    <w:p w14:paraId="2BEEAE10">
      <w:pPr>
        <w:pStyle w:val="2"/>
        <w:spacing w:line="289" w:lineRule="auto"/>
        <w:rPr>
          <w:rFonts w:hint="eastAsia"/>
          <w:sz w:val="30"/>
          <w:szCs w:val="30"/>
        </w:rPr>
      </w:pPr>
      <w:r>
        <w:rPr>
          <w:rFonts w:hint="eastAsia"/>
          <w:sz w:val="30"/>
          <w:szCs w:val="30"/>
        </w:rPr>
        <w:t>如果灵魂与身体分离后根本无法存在，保罗就会可笑地怀疑，他被提到第三层天，是在身体之内还是在身体之外，哥林多后书12章2, 3节。</w:t>
      </w:r>
    </w:p>
    <w:p w14:paraId="0099BFF6">
      <w:pPr>
        <w:pStyle w:val="2"/>
        <w:spacing w:line="289" w:lineRule="auto"/>
        <w:rPr>
          <w:rFonts w:hint="eastAsia"/>
          <w:sz w:val="30"/>
          <w:szCs w:val="30"/>
        </w:rPr>
      </w:pPr>
    </w:p>
    <w:p w14:paraId="5252C0C4">
      <w:pPr>
        <w:pStyle w:val="2"/>
        <w:spacing w:line="289" w:lineRule="auto"/>
        <w:rPr>
          <w:rFonts w:hint="eastAsia"/>
          <w:sz w:val="30"/>
          <w:szCs w:val="30"/>
        </w:rPr>
      </w:pPr>
      <w:r>
        <w:rPr>
          <w:rFonts w:hint="eastAsia"/>
          <w:sz w:val="30"/>
          <w:szCs w:val="30"/>
        </w:rPr>
        <w:t>His words also had been vain, Phil. 1:23, "I have a desire to be dissolved, or depart, and to be with Christ."</w:t>
      </w:r>
    </w:p>
    <w:p w14:paraId="5BB4AF10">
      <w:pPr>
        <w:pStyle w:val="2"/>
        <w:spacing w:line="289" w:lineRule="auto"/>
        <w:rPr>
          <w:rFonts w:hint="eastAsia"/>
          <w:sz w:val="30"/>
          <w:szCs w:val="30"/>
        </w:rPr>
      </w:pPr>
    </w:p>
    <w:p w14:paraId="6327A6C8">
      <w:pPr>
        <w:pStyle w:val="2"/>
        <w:spacing w:line="289" w:lineRule="auto"/>
        <w:rPr>
          <w:rFonts w:hint="eastAsia"/>
          <w:sz w:val="30"/>
          <w:szCs w:val="30"/>
        </w:rPr>
      </w:pPr>
      <w:r>
        <w:rPr>
          <w:rFonts w:hint="eastAsia"/>
          <w:sz w:val="30"/>
          <w:szCs w:val="30"/>
        </w:rPr>
        <w:t>祂的话也会是徒然的，腓立比书1章23节：“我情愿离世与基督同在。”</w:t>
      </w:r>
    </w:p>
    <w:p w14:paraId="6A977E1F">
      <w:pPr>
        <w:pStyle w:val="2"/>
        <w:spacing w:line="289" w:lineRule="auto"/>
        <w:rPr>
          <w:rFonts w:hint="eastAsia"/>
          <w:sz w:val="30"/>
          <w:szCs w:val="30"/>
        </w:rPr>
      </w:pPr>
    </w:p>
    <w:p w14:paraId="17B5C970">
      <w:pPr>
        <w:pStyle w:val="2"/>
        <w:spacing w:line="289" w:lineRule="auto"/>
        <w:rPr>
          <w:rFonts w:hint="eastAsia"/>
          <w:sz w:val="30"/>
          <w:szCs w:val="30"/>
        </w:rPr>
      </w:pPr>
      <w:r>
        <w:rPr>
          <w:rFonts w:hint="eastAsia"/>
          <w:sz w:val="30"/>
          <w:szCs w:val="30"/>
        </w:rPr>
        <w:t>Indeed, he says, to be dissolved, or depart, and not to be extinguished: nor can we refuse that he has a being, who is said to be with Christ.</w:t>
      </w:r>
    </w:p>
    <w:p w14:paraId="4BB4508D">
      <w:pPr>
        <w:pStyle w:val="2"/>
        <w:spacing w:line="289" w:lineRule="auto"/>
        <w:rPr>
          <w:rFonts w:hint="eastAsia"/>
          <w:sz w:val="30"/>
          <w:szCs w:val="30"/>
        </w:rPr>
      </w:pPr>
    </w:p>
    <w:p w14:paraId="3B4BB9A7">
      <w:pPr>
        <w:pStyle w:val="2"/>
        <w:spacing w:line="289" w:lineRule="auto"/>
        <w:rPr>
          <w:rFonts w:hint="eastAsia"/>
          <w:sz w:val="30"/>
          <w:szCs w:val="30"/>
        </w:rPr>
      </w:pPr>
      <w:r>
        <w:rPr>
          <w:rFonts w:hint="eastAsia"/>
          <w:sz w:val="30"/>
          <w:szCs w:val="30"/>
        </w:rPr>
        <w:t>的确，祂说，是离世或离开，而不是熄灭：我们也不能否认那被称为与基督同在者是存在的。</w:t>
      </w:r>
    </w:p>
    <w:p w14:paraId="7C96ABF8">
      <w:pPr>
        <w:pStyle w:val="2"/>
        <w:spacing w:line="289" w:lineRule="auto"/>
        <w:rPr>
          <w:rFonts w:hint="eastAsia"/>
          <w:sz w:val="30"/>
          <w:szCs w:val="30"/>
        </w:rPr>
      </w:pPr>
    </w:p>
    <w:p w14:paraId="456A6B59">
      <w:pPr>
        <w:pStyle w:val="2"/>
        <w:spacing w:line="289" w:lineRule="auto"/>
        <w:rPr>
          <w:rFonts w:hint="eastAsia"/>
          <w:sz w:val="30"/>
          <w:szCs w:val="30"/>
        </w:rPr>
      </w:pPr>
      <w:r>
        <w:rPr>
          <w:rFonts w:hint="eastAsia"/>
          <w:sz w:val="30"/>
          <w:szCs w:val="30"/>
        </w:rPr>
        <w:t>And how, pray, are we come not only to myriads of angels, but also to the spirits of just men made perfect, who are in the heavenly Jerusalem, if none such existed? Heb. 12:23.</w:t>
      </w:r>
    </w:p>
    <w:p w14:paraId="6E09F4F3">
      <w:pPr>
        <w:pStyle w:val="2"/>
        <w:spacing w:line="289" w:lineRule="auto"/>
        <w:rPr>
          <w:rFonts w:hint="eastAsia"/>
          <w:sz w:val="30"/>
          <w:szCs w:val="30"/>
        </w:rPr>
      </w:pPr>
    </w:p>
    <w:p w14:paraId="3175E792">
      <w:pPr>
        <w:pStyle w:val="2"/>
        <w:spacing w:line="289" w:lineRule="auto"/>
        <w:rPr>
          <w:rFonts w:hint="eastAsia"/>
          <w:sz w:val="30"/>
          <w:szCs w:val="30"/>
        </w:rPr>
      </w:pPr>
      <w:r>
        <w:rPr>
          <w:rFonts w:hint="eastAsia"/>
          <w:sz w:val="30"/>
          <w:szCs w:val="30"/>
        </w:rPr>
        <w:t>请问，如果我们不仅来到千万的天使面前，而且也来到在天上耶路撒冷的那些被成全之义人的灵魂面前，倘若这些都不存在，那又如何呢？希伯来书12章23节。</w:t>
      </w:r>
    </w:p>
    <w:p w14:paraId="2B53E5BE">
      <w:pPr>
        <w:pStyle w:val="2"/>
        <w:spacing w:line="289" w:lineRule="auto"/>
        <w:rPr>
          <w:rFonts w:hint="eastAsia"/>
          <w:sz w:val="30"/>
          <w:szCs w:val="30"/>
        </w:rPr>
      </w:pPr>
    </w:p>
    <w:p w14:paraId="400844DD">
      <w:pPr>
        <w:pStyle w:val="2"/>
        <w:spacing w:line="289" w:lineRule="auto"/>
        <w:rPr>
          <w:rFonts w:hint="eastAsia"/>
          <w:sz w:val="30"/>
          <w:szCs w:val="30"/>
        </w:rPr>
      </w:pPr>
      <w:r>
        <w:rPr>
          <w:rFonts w:hint="eastAsia"/>
          <w:sz w:val="30"/>
          <w:szCs w:val="30"/>
        </w:rPr>
        <w:t>To what purpose also is that well known parable of the rich man and Lazarus, but to acquaint us with the existence of separate souls, and their different conditions?</w:t>
      </w:r>
    </w:p>
    <w:p w14:paraId="4A76B62D">
      <w:pPr>
        <w:pStyle w:val="2"/>
        <w:spacing w:line="289" w:lineRule="auto"/>
        <w:rPr>
          <w:rFonts w:hint="eastAsia"/>
          <w:sz w:val="30"/>
          <w:szCs w:val="30"/>
        </w:rPr>
      </w:pPr>
    </w:p>
    <w:p w14:paraId="1993906A">
      <w:pPr>
        <w:pStyle w:val="2"/>
        <w:spacing w:line="289" w:lineRule="auto"/>
        <w:rPr>
          <w:rFonts w:hint="eastAsia"/>
          <w:sz w:val="30"/>
          <w:szCs w:val="30"/>
        </w:rPr>
      </w:pPr>
      <w:r>
        <w:rPr>
          <w:rFonts w:hint="eastAsia"/>
          <w:sz w:val="30"/>
          <w:szCs w:val="30"/>
        </w:rPr>
        <w:t>那么，那个著名的财主和拉撒路的比喻，除了让我们知道分离灵魂的存在及其不同境况之外，还有什么目的呢？</w:t>
      </w:r>
    </w:p>
    <w:p w14:paraId="0C874582">
      <w:pPr>
        <w:pStyle w:val="2"/>
        <w:spacing w:line="289" w:lineRule="auto"/>
        <w:rPr>
          <w:rFonts w:hint="eastAsia"/>
          <w:sz w:val="30"/>
          <w:szCs w:val="30"/>
        </w:rPr>
      </w:pPr>
    </w:p>
    <w:p w14:paraId="4E5898C4">
      <w:pPr>
        <w:pStyle w:val="2"/>
        <w:spacing w:line="289" w:lineRule="auto"/>
        <w:rPr>
          <w:rFonts w:hint="eastAsia"/>
          <w:sz w:val="30"/>
          <w:szCs w:val="30"/>
        </w:rPr>
      </w:pPr>
      <w:r>
        <w:rPr>
          <w:rFonts w:hint="eastAsia"/>
          <w:sz w:val="30"/>
          <w:szCs w:val="30"/>
        </w:rPr>
        <w:t>Luke 16.</w:t>
      </w:r>
    </w:p>
    <w:p w14:paraId="088B4912">
      <w:pPr>
        <w:pStyle w:val="2"/>
        <w:spacing w:line="289" w:lineRule="auto"/>
        <w:rPr>
          <w:rFonts w:hint="eastAsia"/>
          <w:sz w:val="30"/>
          <w:szCs w:val="30"/>
        </w:rPr>
      </w:pPr>
    </w:p>
    <w:p w14:paraId="2904E8E1">
      <w:pPr>
        <w:pStyle w:val="2"/>
        <w:spacing w:line="289" w:lineRule="auto"/>
        <w:rPr>
          <w:rFonts w:hint="eastAsia"/>
          <w:sz w:val="30"/>
          <w:szCs w:val="30"/>
        </w:rPr>
      </w:pPr>
      <w:r>
        <w:rPr>
          <w:rFonts w:hint="eastAsia"/>
          <w:sz w:val="30"/>
          <w:szCs w:val="30"/>
        </w:rPr>
        <w:t>路加福音16章。</w:t>
      </w:r>
    </w:p>
    <w:p w14:paraId="57DB2857">
      <w:pPr>
        <w:pStyle w:val="2"/>
        <w:spacing w:line="289" w:lineRule="auto"/>
        <w:rPr>
          <w:rFonts w:hint="eastAsia"/>
          <w:sz w:val="30"/>
          <w:szCs w:val="30"/>
        </w:rPr>
      </w:pPr>
    </w:p>
    <w:p w14:paraId="3AB6A0C6">
      <w:pPr>
        <w:pStyle w:val="2"/>
        <w:spacing w:line="289" w:lineRule="auto"/>
        <w:rPr>
          <w:rFonts w:hint="eastAsia"/>
          <w:sz w:val="30"/>
          <w:szCs w:val="30"/>
        </w:rPr>
      </w:pPr>
      <w:r>
        <w:rPr>
          <w:rFonts w:hint="eastAsia"/>
          <w:sz w:val="30"/>
          <w:szCs w:val="30"/>
        </w:rPr>
        <w:t>To what end those prayers of believers, and of Christ himself, by which they commended their departing spirits to God? Ps. 31:5; Acts 7:59.</w:t>
      </w:r>
    </w:p>
    <w:p w14:paraId="2A7E7942">
      <w:pPr>
        <w:pStyle w:val="2"/>
        <w:spacing w:line="289" w:lineRule="auto"/>
        <w:rPr>
          <w:rFonts w:hint="eastAsia"/>
          <w:sz w:val="30"/>
          <w:szCs w:val="30"/>
        </w:rPr>
      </w:pPr>
    </w:p>
    <w:p w14:paraId="1DD123A0">
      <w:pPr>
        <w:pStyle w:val="2"/>
        <w:spacing w:line="289" w:lineRule="auto"/>
        <w:rPr>
          <w:rFonts w:hint="eastAsia"/>
          <w:sz w:val="30"/>
          <w:szCs w:val="30"/>
        </w:rPr>
      </w:pPr>
      <w:r>
        <w:rPr>
          <w:rFonts w:hint="eastAsia"/>
          <w:sz w:val="30"/>
          <w:szCs w:val="30"/>
        </w:rPr>
        <w:t>信徒和基督自己的那些祷告，藉此他们将自己离世的灵魂交托给神，其目的是什么呢？诗篇31篇5节；使徒行传7章59节。</w:t>
      </w:r>
    </w:p>
    <w:p w14:paraId="6BDB459C">
      <w:pPr>
        <w:pStyle w:val="2"/>
        <w:spacing w:line="289" w:lineRule="auto"/>
        <w:rPr>
          <w:rFonts w:hint="eastAsia"/>
          <w:sz w:val="30"/>
          <w:szCs w:val="30"/>
        </w:rPr>
      </w:pPr>
    </w:p>
    <w:p w14:paraId="10A38BE2">
      <w:pPr>
        <w:pStyle w:val="2"/>
        <w:spacing w:line="289" w:lineRule="auto"/>
        <w:rPr>
          <w:rFonts w:hint="eastAsia"/>
          <w:sz w:val="30"/>
          <w:szCs w:val="30"/>
        </w:rPr>
      </w:pPr>
      <w:r>
        <w:rPr>
          <w:rFonts w:hint="eastAsia"/>
          <w:sz w:val="30"/>
          <w:szCs w:val="30"/>
        </w:rPr>
        <w:t>In a word, seeing Christ, whom these men reproach as a mere man, was a true man, and in all things like unto his brethren, I ask, what they think was become of his soul during the three days of his death?</w:t>
      </w:r>
    </w:p>
    <w:p w14:paraId="1C333744">
      <w:pPr>
        <w:pStyle w:val="2"/>
        <w:spacing w:line="289" w:lineRule="auto"/>
        <w:rPr>
          <w:rFonts w:hint="eastAsia"/>
          <w:sz w:val="30"/>
          <w:szCs w:val="30"/>
        </w:rPr>
      </w:pPr>
    </w:p>
    <w:p w14:paraId="0B7C1B11">
      <w:pPr>
        <w:pStyle w:val="2"/>
        <w:spacing w:line="289" w:lineRule="auto"/>
        <w:rPr>
          <w:rFonts w:hint="eastAsia"/>
          <w:sz w:val="30"/>
          <w:szCs w:val="30"/>
        </w:rPr>
      </w:pPr>
      <w:r>
        <w:rPr>
          <w:rFonts w:hint="eastAsia"/>
          <w:sz w:val="30"/>
          <w:szCs w:val="30"/>
        </w:rPr>
        <w:t>总之，既然基督，这些人斥责祂不过是个人，祂是真人，凡事与祂的弟兄相同，我问，他们认为在祂死的叁天里，祂的灵魂变成了什么？</w:t>
      </w:r>
    </w:p>
    <w:p w14:paraId="27048745">
      <w:pPr>
        <w:pStyle w:val="2"/>
        <w:spacing w:line="289" w:lineRule="auto"/>
        <w:rPr>
          <w:rFonts w:hint="eastAsia"/>
          <w:sz w:val="30"/>
          <w:szCs w:val="30"/>
        </w:rPr>
      </w:pPr>
    </w:p>
    <w:p w14:paraId="51A77FF3">
      <w:pPr>
        <w:pStyle w:val="2"/>
        <w:spacing w:line="289" w:lineRule="auto"/>
        <w:rPr>
          <w:rFonts w:hint="eastAsia"/>
          <w:sz w:val="30"/>
          <w:szCs w:val="30"/>
        </w:rPr>
      </w:pPr>
      <w:r>
        <w:rPr>
          <w:rFonts w:hint="eastAsia"/>
          <w:sz w:val="30"/>
          <w:szCs w:val="30"/>
        </w:rPr>
        <w:t>Did it also vanish into thin air, and was Christ really annihilated after his death, till his soul was raised together with his body?</w:t>
      </w:r>
    </w:p>
    <w:p w14:paraId="587D2DCF">
      <w:pPr>
        <w:pStyle w:val="2"/>
        <w:spacing w:line="289" w:lineRule="auto"/>
        <w:rPr>
          <w:rFonts w:hint="eastAsia"/>
          <w:sz w:val="30"/>
          <w:szCs w:val="30"/>
        </w:rPr>
      </w:pPr>
    </w:p>
    <w:p w14:paraId="291888B7">
      <w:pPr>
        <w:pStyle w:val="2"/>
        <w:spacing w:line="289" w:lineRule="auto"/>
        <w:rPr>
          <w:rFonts w:hint="eastAsia"/>
          <w:sz w:val="30"/>
          <w:szCs w:val="30"/>
        </w:rPr>
      </w:pPr>
      <w:r>
        <w:rPr>
          <w:rFonts w:hint="eastAsia"/>
          <w:sz w:val="30"/>
          <w:szCs w:val="30"/>
        </w:rPr>
        <w:t>它也消失在空气中了吗？基督死后真的被消灭（annihilated）了吗，直到祂的灵魂与身体一同复活？</w:t>
      </w:r>
    </w:p>
    <w:p w14:paraId="6598B7DE">
      <w:pPr>
        <w:pStyle w:val="2"/>
        <w:spacing w:line="289" w:lineRule="auto"/>
        <w:rPr>
          <w:rFonts w:hint="eastAsia"/>
          <w:sz w:val="30"/>
          <w:szCs w:val="30"/>
        </w:rPr>
      </w:pPr>
    </w:p>
    <w:p w14:paraId="0DC0E26B">
      <w:pPr>
        <w:pStyle w:val="2"/>
        <w:spacing w:line="289" w:lineRule="auto"/>
        <w:rPr>
          <w:rFonts w:hint="eastAsia"/>
          <w:sz w:val="30"/>
          <w:szCs w:val="30"/>
        </w:rPr>
      </w:pPr>
      <w:r>
        <w:rPr>
          <w:rFonts w:hint="eastAsia"/>
          <w:sz w:val="30"/>
          <w:szCs w:val="30"/>
        </w:rPr>
        <w:t>One or other of these they must say! either that the soul of Christ was of a quite different nature from ours, which, they assert, can no ways subsist, viz. in a state of separation, and so they contradict Paul, who declares that "He was in all things like unto his brethren, yet without sin," Heb. 2:17, and 4:15: or that Christ was annihilated during the three days of his death; and so they contradict Christ himself, who promised the thief that he should be with him in paradise, immediately upon the death of both, Luke 23:43.</w:t>
      </w:r>
    </w:p>
    <w:p w14:paraId="4FF645CA">
      <w:pPr>
        <w:pStyle w:val="2"/>
        <w:spacing w:line="289" w:lineRule="auto"/>
        <w:rPr>
          <w:rFonts w:hint="eastAsia"/>
          <w:sz w:val="30"/>
          <w:szCs w:val="30"/>
        </w:rPr>
      </w:pPr>
    </w:p>
    <w:p w14:paraId="0A12BEB0">
      <w:pPr>
        <w:pStyle w:val="2"/>
        <w:spacing w:line="289" w:lineRule="auto"/>
        <w:rPr>
          <w:rFonts w:hint="eastAsia"/>
          <w:sz w:val="30"/>
          <w:szCs w:val="30"/>
        </w:rPr>
      </w:pPr>
      <w:r>
        <w:rPr>
          <w:rFonts w:hint="eastAsia"/>
          <w:sz w:val="30"/>
          <w:szCs w:val="30"/>
        </w:rPr>
        <w:t>他们必须说这两者之一！要么基督的灵魂与我们的灵魂性质完全不同，他们断言我们的灵魂根本无法在分离状态下存在，因此他们与保罗相矛盾，保罗宣告“祂凡事与祂的弟兄相同，只是没有犯罪”，希伯来书2章17节和4章15节：要么基督在祂死后的叁天里被消灭（annihilated）了；因此他们与基督自己相矛盾，基督曾应许强盗，他们两人一死，他就要与祂同在乐园里，路加福音23章43节。</w:t>
      </w:r>
    </w:p>
    <w:p w14:paraId="41DCB7DA">
      <w:pPr>
        <w:pStyle w:val="2"/>
        <w:spacing w:line="289" w:lineRule="auto"/>
        <w:rPr>
          <w:rFonts w:hint="eastAsia"/>
          <w:sz w:val="30"/>
          <w:szCs w:val="30"/>
        </w:rPr>
      </w:pPr>
    </w:p>
    <w:p w14:paraId="5598EA85">
      <w:pPr>
        <w:pStyle w:val="2"/>
        <w:spacing w:line="289" w:lineRule="auto"/>
        <w:rPr>
          <w:rFonts w:hint="eastAsia"/>
          <w:sz w:val="30"/>
          <w:szCs w:val="30"/>
        </w:rPr>
      </w:pPr>
      <w:r>
        <w:rPr>
          <w:rFonts w:hint="eastAsia"/>
          <w:sz w:val="30"/>
          <w:szCs w:val="30"/>
        </w:rPr>
        <w:t>XV. The heretics, in like manner, pervert the meaning of the Preacher, who says, Eccl. 12:7, "then shall the dust return to the earth, as it was; and the spirit shall return God, who gave it:" as if that return was nothing but a resolution into God, of I know not what virtue, which they call a particle of divine breath, proceeding from God; almost in such a manner with God as now received from the body, as it was with him before it removed into the body, which are monstrous opinions!</w:t>
      </w:r>
    </w:p>
    <w:p w14:paraId="6524D4E5">
      <w:pPr>
        <w:pStyle w:val="2"/>
        <w:spacing w:line="289" w:lineRule="auto"/>
        <w:rPr>
          <w:rFonts w:hint="eastAsia"/>
          <w:sz w:val="30"/>
          <w:szCs w:val="30"/>
        </w:rPr>
      </w:pPr>
    </w:p>
    <w:p w14:paraId="599FEB4D">
      <w:pPr>
        <w:pStyle w:val="2"/>
        <w:spacing w:line="289" w:lineRule="auto"/>
        <w:rPr>
          <w:rFonts w:hint="eastAsia"/>
          <w:sz w:val="30"/>
          <w:szCs w:val="30"/>
        </w:rPr>
      </w:pPr>
      <w:r>
        <w:rPr>
          <w:rFonts w:hint="eastAsia"/>
          <w:sz w:val="30"/>
          <w:szCs w:val="30"/>
        </w:rPr>
        <w:t>XV. 异端分子同样歪曲传道者的话，传道者在传道书12章7节说：‘尘土仍归于地，像原来一样；灵仍归于赐灵的神：’仿佛那种归回不过是我不知道什么能力（virtue）的分解归入神，他们称之为神圣气息的微粒，来自神；几乎与神同在的方式，如同现在从身体接收到的那样，如同它在进入身体之前与祂同在的方式一样，这些都是荒谬的观点！</w:t>
      </w:r>
    </w:p>
    <w:p w14:paraId="5C58CD2F">
      <w:pPr>
        <w:pStyle w:val="2"/>
        <w:spacing w:line="289" w:lineRule="auto"/>
        <w:rPr>
          <w:rFonts w:hint="eastAsia"/>
          <w:sz w:val="30"/>
          <w:szCs w:val="30"/>
        </w:rPr>
      </w:pPr>
    </w:p>
    <w:p w14:paraId="2347D898">
      <w:pPr>
        <w:pStyle w:val="2"/>
        <w:spacing w:line="289" w:lineRule="auto"/>
        <w:rPr>
          <w:rFonts w:hint="eastAsia"/>
          <w:sz w:val="30"/>
          <w:szCs w:val="30"/>
        </w:rPr>
      </w:pPr>
      <w:r>
        <w:rPr>
          <w:rFonts w:hint="eastAsia"/>
          <w:sz w:val="30"/>
          <w:szCs w:val="30"/>
        </w:rPr>
        <w:t>It is contrary as well to the nature of God, as to ours, that either our soul should be any part of God, or God any part of our soul.</w:t>
      </w:r>
    </w:p>
    <w:p w14:paraId="58D96373">
      <w:pPr>
        <w:pStyle w:val="2"/>
        <w:spacing w:line="289" w:lineRule="auto"/>
        <w:rPr>
          <w:rFonts w:hint="eastAsia"/>
          <w:sz w:val="30"/>
          <w:szCs w:val="30"/>
        </w:rPr>
      </w:pPr>
    </w:p>
    <w:p w14:paraId="39EEF48D">
      <w:pPr>
        <w:pStyle w:val="2"/>
        <w:spacing w:line="289" w:lineRule="auto"/>
        <w:rPr>
          <w:rFonts w:hint="eastAsia"/>
          <w:sz w:val="30"/>
          <w:szCs w:val="30"/>
        </w:rPr>
      </w:pPr>
      <w:r>
        <w:rPr>
          <w:rFonts w:hint="eastAsia"/>
          <w:sz w:val="30"/>
          <w:szCs w:val="30"/>
        </w:rPr>
        <w:t>我们的灵魂是神的任何一部分，或者神是我们灵魂的任何一部分，这既违背神的本性，也违背我们的本性。</w:t>
      </w:r>
    </w:p>
    <w:p w14:paraId="3F545B7B">
      <w:pPr>
        <w:pStyle w:val="2"/>
        <w:spacing w:line="289" w:lineRule="auto"/>
        <w:rPr>
          <w:rFonts w:hint="eastAsia"/>
          <w:sz w:val="30"/>
          <w:szCs w:val="30"/>
        </w:rPr>
      </w:pPr>
    </w:p>
    <w:p w14:paraId="023526C8">
      <w:pPr>
        <w:pStyle w:val="2"/>
        <w:spacing w:line="289" w:lineRule="auto"/>
        <w:rPr>
          <w:rFonts w:hint="eastAsia"/>
          <w:sz w:val="30"/>
          <w:szCs w:val="30"/>
        </w:rPr>
      </w:pPr>
      <w:r>
        <w:rPr>
          <w:rFonts w:hint="eastAsia"/>
          <w:sz w:val="30"/>
          <w:szCs w:val="30"/>
        </w:rPr>
        <w:t>The meaning of the preacher is no ways obscure.</w:t>
      </w:r>
    </w:p>
    <w:p w14:paraId="2C8341BF">
      <w:pPr>
        <w:pStyle w:val="2"/>
        <w:spacing w:line="289" w:lineRule="auto"/>
        <w:rPr>
          <w:rFonts w:hint="eastAsia"/>
          <w:sz w:val="30"/>
          <w:szCs w:val="30"/>
        </w:rPr>
      </w:pPr>
    </w:p>
    <w:p w14:paraId="6416ADA7">
      <w:pPr>
        <w:pStyle w:val="2"/>
        <w:spacing w:line="289" w:lineRule="auto"/>
        <w:rPr>
          <w:rFonts w:hint="eastAsia"/>
          <w:sz w:val="30"/>
          <w:szCs w:val="30"/>
        </w:rPr>
      </w:pPr>
      <w:r>
        <w:rPr>
          <w:rFonts w:hint="eastAsia"/>
          <w:sz w:val="30"/>
          <w:szCs w:val="30"/>
        </w:rPr>
        <w:t>传道者的意思一点也不模糊。</w:t>
      </w:r>
    </w:p>
    <w:p w14:paraId="2C3457B7">
      <w:pPr>
        <w:pStyle w:val="2"/>
        <w:spacing w:line="289" w:lineRule="auto"/>
        <w:rPr>
          <w:rFonts w:hint="eastAsia"/>
          <w:sz w:val="30"/>
          <w:szCs w:val="30"/>
        </w:rPr>
      </w:pPr>
    </w:p>
    <w:p w14:paraId="2BFEEAE7">
      <w:pPr>
        <w:pStyle w:val="2"/>
        <w:spacing w:line="289" w:lineRule="auto"/>
        <w:rPr>
          <w:rFonts w:hint="eastAsia"/>
          <w:sz w:val="30"/>
          <w:szCs w:val="30"/>
        </w:rPr>
      </w:pPr>
      <w:r>
        <w:rPr>
          <w:rFonts w:hint="eastAsia"/>
          <w:sz w:val="30"/>
          <w:szCs w:val="30"/>
        </w:rPr>
        <w:t>After the death of the man, he says, that the condition of the body is quite different from that of the spirit.</w:t>
      </w:r>
    </w:p>
    <w:p w14:paraId="5352B40E">
      <w:pPr>
        <w:pStyle w:val="2"/>
        <w:spacing w:line="289" w:lineRule="auto"/>
        <w:rPr>
          <w:rFonts w:hint="eastAsia"/>
          <w:sz w:val="30"/>
          <w:szCs w:val="30"/>
        </w:rPr>
      </w:pPr>
    </w:p>
    <w:p w14:paraId="6ADDF3E1">
      <w:pPr>
        <w:pStyle w:val="2"/>
        <w:spacing w:line="289" w:lineRule="auto"/>
        <w:rPr>
          <w:rFonts w:hint="eastAsia"/>
          <w:sz w:val="30"/>
          <w:szCs w:val="30"/>
        </w:rPr>
      </w:pPr>
      <w:r>
        <w:rPr>
          <w:rFonts w:hint="eastAsia"/>
          <w:sz w:val="30"/>
          <w:szCs w:val="30"/>
        </w:rPr>
        <w:t>人死后，他说，身体的状况与灵的状况完全不同。</w:t>
      </w:r>
    </w:p>
    <w:p w14:paraId="3CAD3440">
      <w:pPr>
        <w:pStyle w:val="2"/>
        <w:spacing w:line="289" w:lineRule="auto"/>
        <w:rPr>
          <w:rFonts w:hint="eastAsia"/>
          <w:sz w:val="30"/>
          <w:szCs w:val="30"/>
        </w:rPr>
      </w:pPr>
    </w:p>
    <w:p w14:paraId="343E3BE0">
      <w:pPr>
        <w:pStyle w:val="2"/>
        <w:spacing w:line="289" w:lineRule="auto"/>
        <w:rPr>
          <w:rFonts w:hint="eastAsia"/>
          <w:sz w:val="30"/>
          <w:szCs w:val="30"/>
        </w:rPr>
      </w:pPr>
      <w:r>
        <w:rPr>
          <w:rFonts w:hint="eastAsia"/>
          <w:sz w:val="30"/>
          <w:szCs w:val="30"/>
        </w:rPr>
        <w:t>The body, when deprived of the soul, he calls dust; because the union of soul with body is the band, and as it were, the cement whereby the parts of the body remain conjoined.</w:t>
      </w:r>
    </w:p>
    <w:p w14:paraId="1E05FB49">
      <w:pPr>
        <w:pStyle w:val="2"/>
        <w:spacing w:line="289" w:lineRule="auto"/>
        <w:rPr>
          <w:rFonts w:hint="eastAsia"/>
          <w:sz w:val="30"/>
          <w:szCs w:val="30"/>
        </w:rPr>
      </w:pPr>
    </w:p>
    <w:p w14:paraId="1C674311">
      <w:pPr>
        <w:pStyle w:val="2"/>
        <w:spacing w:line="289" w:lineRule="auto"/>
        <w:rPr>
          <w:rFonts w:hint="eastAsia"/>
          <w:sz w:val="30"/>
          <w:szCs w:val="30"/>
        </w:rPr>
      </w:pPr>
      <w:r>
        <w:rPr>
          <w:rFonts w:hint="eastAsia"/>
          <w:sz w:val="30"/>
          <w:szCs w:val="30"/>
        </w:rPr>
        <w:t>身体，当失去灵魂时，祂称之为尘土；因为灵魂与身体的联合是纽带，可以说是使身体各部分保持连接的粘合剂。</w:t>
      </w:r>
    </w:p>
    <w:p w14:paraId="0D203013">
      <w:pPr>
        <w:pStyle w:val="2"/>
        <w:spacing w:line="289" w:lineRule="auto"/>
        <w:rPr>
          <w:rFonts w:hint="eastAsia"/>
          <w:sz w:val="30"/>
          <w:szCs w:val="30"/>
        </w:rPr>
      </w:pPr>
    </w:p>
    <w:p w14:paraId="017DEF31">
      <w:pPr>
        <w:pStyle w:val="2"/>
        <w:spacing w:line="289" w:lineRule="auto"/>
        <w:rPr>
          <w:rFonts w:hint="eastAsia"/>
          <w:sz w:val="30"/>
          <w:szCs w:val="30"/>
        </w:rPr>
      </w:pPr>
      <w:r>
        <w:rPr>
          <w:rFonts w:hint="eastAsia"/>
          <w:sz w:val="30"/>
          <w:szCs w:val="30"/>
        </w:rPr>
        <w:t>After the departure of the soul, the lifeless body, which at first was formed out of the earth, is nothing but a heap of earthy particles, into which also it resolves in process of time.</w:t>
      </w:r>
    </w:p>
    <w:p w14:paraId="70FA1817">
      <w:pPr>
        <w:pStyle w:val="2"/>
        <w:spacing w:line="289" w:lineRule="auto"/>
        <w:rPr>
          <w:rFonts w:hint="eastAsia"/>
          <w:sz w:val="30"/>
          <w:szCs w:val="30"/>
        </w:rPr>
      </w:pPr>
    </w:p>
    <w:p w14:paraId="4EFBE47E">
      <w:pPr>
        <w:pStyle w:val="2"/>
        <w:spacing w:line="289" w:lineRule="auto"/>
        <w:rPr>
          <w:rFonts w:hint="eastAsia"/>
          <w:sz w:val="30"/>
          <w:szCs w:val="30"/>
        </w:rPr>
      </w:pPr>
      <w:r>
        <w:rPr>
          <w:rFonts w:hint="eastAsia"/>
          <w:sz w:val="30"/>
          <w:szCs w:val="30"/>
        </w:rPr>
        <w:t>灵魂离开后，没有生命的身体，最初是由泥土造成的，不过是一堆泥土微粒，随着时间的推移，它也会分解成这些微粒。</w:t>
      </w:r>
    </w:p>
    <w:p w14:paraId="390B7975">
      <w:pPr>
        <w:pStyle w:val="2"/>
        <w:spacing w:line="289" w:lineRule="auto"/>
        <w:rPr>
          <w:rFonts w:hint="eastAsia"/>
          <w:sz w:val="30"/>
          <w:szCs w:val="30"/>
        </w:rPr>
      </w:pPr>
    </w:p>
    <w:p w14:paraId="4D351B44">
      <w:pPr>
        <w:pStyle w:val="2"/>
        <w:spacing w:line="289" w:lineRule="auto"/>
        <w:rPr>
          <w:rFonts w:hint="eastAsia"/>
          <w:sz w:val="30"/>
          <w:szCs w:val="30"/>
        </w:rPr>
      </w:pPr>
      <w:r>
        <w:rPr>
          <w:rFonts w:hint="eastAsia"/>
          <w:sz w:val="30"/>
          <w:szCs w:val="30"/>
        </w:rPr>
        <w:t>But the condition of the soul is quite different.</w:t>
      </w:r>
    </w:p>
    <w:p w14:paraId="395B475C">
      <w:pPr>
        <w:pStyle w:val="2"/>
        <w:spacing w:line="289" w:lineRule="auto"/>
        <w:rPr>
          <w:rFonts w:hint="eastAsia"/>
          <w:sz w:val="30"/>
          <w:szCs w:val="30"/>
        </w:rPr>
      </w:pPr>
    </w:p>
    <w:p w14:paraId="421F54F8">
      <w:pPr>
        <w:pStyle w:val="2"/>
        <w:spacing w:line="289" w:lineRule="auto"/>
        <w:rPr>
          <w:rFonts w:hint="eastAsia"/>
          <w:sz w:val="30"/>
          <w:szCs w:val="30"/>
        </w:rPr>
      </w:pPr>
      <w:r>
        <w:rPr>
          <w:rFonts w:hint="eastAsia"/>
          <w:sz w:val="30"/>
          <w:szCs w:val="30"/>
        </w:rPr>
        <w:t>但是灵魂的状况则完全不同。</w:t>
      </w:r>
    </w:p>
    <w:p w14:paraId="4FBC0550">
      <w:pPr>
        <w:pStyle w:val="2"/>
        <w:spacing w:line="289" w:lineRule="auto"/>
        <w:rPr>
          <w:rFonts w:hint="eastAsia"/>
          <w:sz w:val="30"/>
          <w:szCs w:val="30"/>
        </w:rPr>
      </w:pPr>
    </w:p>
    <w:p w14:paraId="78A77E5B">
      <w:pPr>
        <w:pStyle w:val="2"/>
        <w:spacing w:line="289" w:lineRule="auto"/>
        <w:rPr>
          <w:rFonts w:hint="eastAsia"/>
          <w:sz w:val="30"/>
          <w:szCs w:val="30"/>
        </w:rPr>
      </w:pPr>
      <w:r>
        <w:rPr>
          <w:rFonts w:hint="eastAsia"/>
          <w:sz w:val="30"/>
          <w:szCs w:val="30"/>
        </w:rPr>
        <w:t>It dies not, nor is dissolved, as the body; but "goes to God," as to the judge, who is to assign it its place, either of reward or punishment.</w:t>
      </w:r>
    </w:p>
    <w:p w14:paraId="16AB72F6">
      <w:pPr>
        <w:pStyle w:val="2"/>
        <w:spacing w:line="289" w:lineRule="auto"/>
        <w:rPr>
          <w:rFonts w:hint="eastAsia"/>
          <w:sz w:val="30"/>
          <w:szCs w:val="30"/>
        </w:rPr>
      </w:pPr>
    </w:p>
    <w:p w14:paraId="041365F5">
      <w:pPr>
        <w:pStyle w:val="2"/>
        <w:spacing w:line="289" w:lineRule="auto"/>
        <w:rPr>
          <w:rFonts w:hint="eastAsia"/>
          <w:sz w:val="30"/>
          <w:szCs w:val="30"/>
        </w:rPr>
      </w:pPr>
      <w:r>
        <w:rPr>
          <w:rFonts w:hint="eastAsia"/>
          <w:sz w:val="30"/>
          <w:szCs w:val="30"/>
        </w:rPr>
        <w:t>它不像身体那样死去，也不分解；而是“到神那里去”，到那要指定它奖赏或惩罚之地的审判者那里去。</w:t>
      </w:r>
    </w:p>
    <w:p w14:paraId="648FAC11">
      <w:pPr>
        <w:pStyle w:val="2"/>
        <w:spacing w:line="289" w:lineRule="auto"/>
        <w:rPr>
          <w:rFonts w:hint="eastAsia"/>
          <w:sz w:val="30"/>
          <w:szCs w:val="30"/>
        </w:rPr>
      </w:pPr>
    </w:p>
    <w:p w14:paraId="3A86A66B">
      <w:pPr>
        <w:pStyle w:val="2"/>
        <w:spacing w:line="289" w:lineRule="auto"/>
        <w:rPr>
          <w:rFonts w:hint="eastAsia"/>
          <w:sz w:val="30"/>
          <w:szCs w:val="30"/>
        </w:rPr>
      </w:pPr>
      <w:r>
        <w:rPr>
          <w:rFonts w:hint="eastAsia"/>
          <w:sz w:val="30"/>
          <w:szCs w:val="30"/>
        </w:rPr>
        <w:t>Nay, "it returns to God," not as if it had actually been with God,before it was infused into the body; (for God "formeth the spirit of man within him," Zech. 12:1,) but because, in order of nature and of efficiency, it was God's before it was man's; for God gave it to and made it for man.</w:t>
      </w:r>
    </w:p>
    <w:p w14:paraId="6C5D4594">
      <w:pPr>
        <w:pStyle w:val="2"/>
        <w:spacing w:line="289" w:lineRule="auto"/>
        <w:rPr>
          <w:rFonts w:hint="eastAsia"/>
          <w:sz w:val="30"/>
          <w:szCs w:val="30"/>
        </w:rPr>
      </w:pPr>
    </w:p>
    <w:p w14:paraId="4ADD4A64">
      <w:pPr>
        <w:pStyle w:val="2"/>
        <w:spacing w:line="289" w:lineRule="auto"/>
        <w:rPr>
          <w:rFonts w:hint="eastAsia"/>
          <w:sz w:val="30"/>
          <w:szCs w:val="30"/>
        </w:rPr>
      </w:pPr>
      <w:r>
        <w:rPr>
          <w:rFonts w:hint="eastAsia"/>
          <w:sz w:val="30"/>
          <w:szCs w:val="30"/>
        </w:rPr>
        <w:t>不，“它归回神”，并非好像它在被注入身体之前实际上与神同在；（因为神“造人在里面的灵”，撒迦利亚书12章1节）而是因为，在自然和效能的次序上，它在属于人之前是属于神的；因为神将它赐给人并为人造了它。</w:t>
      </w:r>
    </w:p>
    <w:p w14:paraId="5248C192">
      <w:pPr>
        <w:pStyle w:val="2"/>
        <w:spacing w:line="289" w:lineRule="auto"/>
        <w:rPr>
          <w:rFonts w:hint="eastAsia"/>
          <w:sz w:val="30"/>
          <w:szCs w:val="30"/>
        </w:rPr>
      </w:pPr>
    </w:p>
    <w:p w14:paraId="4957DD5F">
      <w:pPr>
        <w:pStyle w:val="2"/>
        <w:spacing w:line="289" w:lineRule="auto"/>
        <w:rPr>
          <w:rFonts w:hint="eastAsia"/>
          <w:sz w:val="30"/>
          <w:szCs w:val="30"/>
        </w:rPr>
      </w:pPr>
      <w:r>
        <w:rPr>
          <w:rFonts w:hint="eastAsia"/>
          <w:sz w:val="30"/>
          <w:szCs w:val="30"/>
        </w:rPr>
        <w:t>What Euripides has elegantly said, as quoted by Philo in his book, De Mundi Immortalitate, wonderfully agrees with this saying of the preacher,</w:t>
      </w:r>
    </w:p>
    <w:p w14:paraId="604FB1B6">
      <w:pPr>
        <w:pStyle w:val="2"/>
        <w:spacing w:line="289" w:lineRule="auto"/>
        <w:rPr>
          <w:rFonts w:hint="eastAsia"/>
          <w:sz w:val="30"/>
          <w:szCs w:val="30"/>
        </w:rPr>
      </w:pPr>
    </w:p>
    <w:p w14:paraId="7CDA63A0">
      <w:pPr>
        <w:pStyle w:val="2"/>
        <w:spacing w:line="289" w:lineRule="auto"/>
        <w:rPr>
          <w:rFonts w:hint="eastAsia"/>
          <w:sz w:val="30"/>
          <w:szCs w:val="30"/>
        </w:rPr>
      </w:pPr>
      <w:r>
        <w:rPr>
          <w:rFonts w:hint="eastAsia"/>
          <w:sz w:val="30"/>
          <w:szCs w:val="30"/>
        </w:rPr>
        <w:t>欧里庇得斯（Euripides）所说的，正如斐洛（Philo）在其《论世界不朽》（De Mundi Immortalitate）一书中所引用的，与传道者的这句话奇妙地吻合，</w:t>
      </w:r>
    </w:p>
    <w:p w14:paraId="27342714">
      <w:pPr>
        <w:pStyle w:val="2"/>
        <w:spacing w:line="289" w:lineRule="auto"/>
        <w:rPr>
          <w:rFonts w:hint="eastAsia"/>
          <w:sz w:val="30"/>
          <w:szCs w:val="30"/>
        </w:rPr>
      </w:pPr>
    </w:p>
    <w:p w14:paraId="573C017A">
      <w:pPr>
        <w:pStyle w:val="2"/>
        <w:spacing w:line="289" w:lineRule="auto"/>
        <w:rPr>
          <w:rFonts w:hint="eastAsia"/>
          <w:sz w:val="30"/>
          <w:szCs w:val="30"/>
        </w:rPr>
      </w:pPr>
      <w:r>
        <w:rPr>
          <w:rFonts w:hint="eastAsia"/>
          <w:sz w:val="30"/>
          <w:szCs w:val="30"/>
        </w:rPr>
        <w:t>Χωρεi δ, δπίσω, τα、με、ν 氵κ γαίας Φύντ, ε iς γαiαυ · τα、δ, iπ, α iθερίου Βλαστόντα γον iς, ε iς ο jράνιον Πύλον iλθε πάλιν .</w:t>
      </w:r>
    </w:p>
    <w:p w14:paraId="062FD984">
      <w:pPr>
        <w:pStyle w:val="2"/>
        <w:spacing w:line="289" w:lineRule="auto"/>
        <w:rPr>
          <w:rFonts w:hint="eastAsia"/>
          <w:sz w:val="30"/>
          <w:szCs w:val="30"/>
        </w:rPr>
      </w:pPr>
    </w:p>
    <w:p w14:paraId="478AFBD1">
      <w:pPr>
        <w:pStyle w:val="2"/>
        <w:spacing w:line="289" w:lineRule="auto"/>
        <w:rPr>
          <w:rFonts w:hint="eastAsia"/>
          <w:sz w:val="30"/>
          <w:szCs w:val="30"/>
        </w:rPr>
      </w:pPr>
      <w:r>
        <w:rPr>
          <w:rFonts w:hint="eastAsia"/>
          <w:sz w:val="30"/>
          <w:szCs w:val="30"/>
        </w:rPr>
        <w:t>Χωρεῖ δ᾽ ὀπίσω, τὰ μὲν ἐκ γαίας φύντ᾽, εἰς γαῖαν· τὰ δ᾽ ἀπ᾽ αἰθερίου βλαστόντα γονῆς, εἰς οὐράνιον πύλον ἦλθε πάλιν. (Chōrei d’ opisō, ta men ek gaias phynt’, eis gaian; ta d’ ap’ aitheriou blastonta gonēs, eis ouranion pylon ēlthen palin.)</w:t>
      </w:r>
    </w:p>
    <w:p w14:paraId="5A4E03F0">
      <w:pPr>
        <w:pStyle w:val="2"/>
        <w:spacing w:line="289" w:lineRule="auto"/>
        <w:rPr>
          <w:rFonts w:hint="eastAsia"/>
          <w:sz w:val="30"/>
          <w:szCs w:val="30"/>
        </w:rPr>
      </w:pPr>
    </w:p>
    <w:p w14:paraId="27F68720">
      <w:pPr>
        <w:pStyle w:val="2"/>
        <w:spacing w:line="289" w:lineRule="auto"/>
        <w:rPr>
          <w:rFonts w:hint="eastAsia"/>
          <w:sz w:val="30"/>
          <w:szCs w:val="30"/>
        </w:rPr>
      </w:pPr>
      <w:r>
        <w:rPr>
          <w:rFonts w:hint="eastAsia"/>
          <w:sz w:val="30"/>
          <w:szCs w:val="30"/>
        </w:rPr>
        <w:t>That is, as Grotius explains it.</w:t>
      </w:r>
    </w:p>
    <w:p w14:paraId="7BEF3950">
      <w:pPr>
        <w:pStyle w:val="2"/>
        <w:spacing w:line="289" w:lineRule="auto"/>
        <w:rPr>
          <w:rFonts w:hint="eastAsia"/>
          <w:sz w:val="30"/>
          <w:szCs w:val="30"/>
        </w:rPr>
      </w:pPr>
    </w:p>
    <w:p w14:paraId="086AD01D">
      <w:pPr>
        <w:pStyle w:val="2"/>
        <w:spacing w:line="289" w:lineRule="auto"/>
        <w:rPr>
          <w:rFonts w:hint="eastAsia"/>
          <w:sz w:val="30"/>
          <w:szCs w:val="30"/>
        </w:rPr>
      </w:pPr>
      <w:r>
        <w:rPr>
          <w:rFonts w:hint="eastAsia"/>
          <w:sz w:val="30"/>
          <w:szCs w:val="30"/>
        </w:rPr>
        <w:t>也就是说，正如格老秀（Grotius）所解释的。</w:t>
      </w:r>
    </w:p>
    <w:p w14:paraId="4A2E2FD5">
      <w:pPr>
        <w:pStyle w:val="2"/>
        <w:spacing w:line="289" w:lineRule="auto"/>
        <w:rPr>
          <w:rFonts w:hint="eastAsia"/>
          <w:sz w:val="30"/>
          <w:szCs w:val="30"/>
        </w:rPr>
      </w:pPr>
    </w:p>
    <w:p w14:paraId="1756CF3B">
      <w:pPr>
        <w:pStyle w:val="2"/>
        <w:spacing w:line="289" w:lineRule="auto"/>
        <w:rPr>
          <w:rFonts w:hint="eastAsia"/>
          <w:sz w:val="30"/>
          <w:szCs w:val="30"/>
        </w:rPr>
      </w:pPr>
      <w:r>
        <w:rPr>
          <w:rFonts w:hint="eastAsia"/>
          <w:sz w:val="30"/>
          <w:szCs w:val="30"/>
        </w:rPr>
        <w:t>Retroque meant, quæ terra dedit, Iterum in terram. Quodab ætherio Venerat ortu, cæleste poli Repetit templum.</w:t>
      </w:r>
    </w:p>
    <w:p w14:paraId="29E348E4">
      <w:pPr>
        <w:pStyle w:val="2"/>
        <w:spacing w:line="289" w:lineRule="auto"/>
        <w:rPr>
          <w:rFonts w:hint="eastAsia"/>
          <w:sz w:val="30"/>
          <w:szCs w:val="30"/>
        </w:rPr>
      </w:pPr>
    </w:p>
    <w:p w14:paraId="5F240FF0">
      <w:pPr>
        <w:pStyle w:val="2"/>
        <w:spacing w:line="289" w:lineRule="auto"/>
        <w:rPr>
          <w:rFonts w:hint="eastAsia"/>
          <w:sz w:val="30"/>
          <w:szCs w:val="30"/>
        </w:rPr>
      </w:pPr>
      <w:r>
        <w:rPr>
          <w:rFonts w:hint="eastAsia"/>
          <w:sz w:val="30"/>
          <w:szCs w:val="30"/>
        </w:rPr>
        <w:t>大地所出，复归大地。源自苍穹，重返天庭。</w:t>
      </w:r>
    </w:p>
    <w:p w14:paraId="4C6C63F6">
      <w:pPr>
        <w:pStyle w:val="2"/>
        <w:spacing w:line="289" w:lineRule="auto"/>
        <w:rPr>
          <w:rFonts w:hint="eastAsia"/>
          <w:sz w:val="30"/>
          <w:szCs w:val="30"/>
        </w:rPr>
      </w:pPr>
    </w:p>
    <w:p w14:paraId="654A61BB">
      <w:pPr>
        <w:pStyle w:val="2"/>
        <w:spacing w:line="289" w:lineRule="auto"/>
        <w:rPr>
          <w:rFonts w:hint="eastAsia"/>
          <w:sz w:val="30"/>
          <w:szCs w:val="30"/>
        </w:rPr>
      </w:pPr>
      <w:r>
        <w:rPr>
          <w:rFonts w:hint="eastAsia"/>
          <w:sz w:val="30"/>
          <w:szCs w:val="30"/>
        </w:rPr>
        <w:t>In English thus:</w:t>
      </w:r>
    </w:p>
    <w:p w14:paraId="0BE43DBE">
      <w:pPr>
        <w:pStyle w:val="2"/>
        <w:spacing w:line="289" w:lineRule="auto"/>
        <w:rPr>
          <w:rFonts w:hint="eastAsia"/>
          <w:sz w:val="30"/>
          <w:szCs w:val="30"/>
        </w:rPr>
      </w:pPr>
    </w:p>
    <w:p w14:paraId="7AACF20E">
      <w:pPr>
        <w:pStyle w:val="2"/>
        <w:spacing w:line="289" w:lineRule="auto"/>
        <w:rPr>
          <w:rFonts w:hint="eastAsia"/>
          <w:sz w:val="30"/>
          <w:szCs w:val="30"/>
        </w:rPr>
      </w:pPr>
      <w:r>
        <w:rPr>
          <w:rFonts w:hint="eastAsia"/>
          <w:sz w:val="30"/>
          <w:szCs w:val="30"/>
        </w:rPr>
        <w:t>英文如此：</w:t>
      </w:r>
    </w:p>
    <w:p w14:paraId="0ED94944">
      <w:pPr>
        <w:pStyle w:val="2"/>
        <w:spacing w:line="289" w:lineRule="auto"/>
        <w:rPr>
          <w:rFonts w:hint="eastAsia"/>
          <w:sz w:val="30"/>
          <w:szCs w:val="30"/>
        </w:rPr>
      </w:pPr>
    </w:p>
    <w:p w14:paraId="11197702">
      <w:pPr>
        <w:pStyle w:val="2"/>
        <w:spacing w:line="289" w:lineRule="auto"/>
        <w:rPr>
          <w:rFonts w:hint="eastAsia"/>
          <w:sz w:val="30"/>
          <w:szCs w:val="30"/>
        </w:rPr>
      </w:pPr>
      <w:r>
        <w:rPr>
          <w:rFonts w:hint="eastAsia"/>
          <w:sz w:val="30"/>
          <w:szCs w:val="30"/>
        </w:rPr>
        <w:t>"What springs from earth, goes back to earth again: but what from heaven derives its high pedigree, thither again returns?"</w:t>
      </w:r>
    </w:p>
    <w:p w14:paraId="24D3E911">
      <w:pPr>
        <w:pStyle w:val="2"/>
        <w:spacing w:line="289" w:lineRule="auto"/>
        <w:rPr>
          <w:rFonts w:hint="eastAsia"/>
          <w:sz w:val="30"/>
          <w:szCs w:val="30"/>
        </w:rPr>
      </w:pPr>
    </w:p>
    <w:p w14:paraId="7B95BD39">
      <w:pPr>
        <w:pStyle w:val="2"/>
        <w:spacing w:line="289" w:lineRule="auto"/>
        <w:rPr>
          <w:rFonts w:hint="eastAsia"/>
          <w:sz w:val="30"/>
          <w:szCs w:val="30"/>
        </w:rPr>
      </w:pPr>
      <w:r>
        <w:rPr>
          <w:rFonts w:hint="eastAsia"/>
          <w:sz w:val="30"/>
          <w:szCs w:val="30"/>
        </w:rPr>
        <w:t>“从地而生的，复归于地：但从天而来的，其高贵血统，岂不也复归于天？”</w:t>
      </w:r>
    </w:p>
    <w:p w14:paraId="344098F8">
      <w:pPr>
        <w:pStyle w:val="2"/>
        <w:spacing w:line="289" w:lineRule="auto"/>
        <w:rPr>
          <w:rFonts w:hint="eastAsia"/>
          <w:sz w:val="30"/>
          <w:szCs w:val="30"/>
        </w:rPr>
      </w:pPr>
    </w:p>
    <w:p w14:paraId="7E002383">
      <w:pPr>
        <w:pStyle w:val="2"/>
        <w:spacing w:line="289" w:lineRule="auto"/>
        <w:rPr>
          <w:rFonts w:hint="eastAsia"/>
          <w:sz w:val="30"/>
          <w:szCs w:val="30"/>
        </w:rPr>
      </w:pPr>
      <w:r>
        <w:rPr>
          <w:rFonts w:hint="eastAsia"/>
          <w:sz w:val="30"/>
          <w:szCs w:val="30"/>
        </w:rPr>
        <w:t>Similar to this is that of Epicharmus, apud Plutarch ad Appollon: "Συνεκρίθη κα διεκρίθη κα iπ iλθεν δθεν iλθε iλθε πάλιν• γi μεν ε iς γiν, πνεiμα δ, &amp;νω .</w:t>
      </w:r>
    </w:p>
    <w:p w14:paraId="7125E04F">
      <w:pPr>
        <w:pStyle w:val="2"/>
        <w:spacing w:line="289" w:lineRule="auto"/>
        <w:rPr>
          <w:rFonts w:hint="eastAsia"/>
          <w:sz w:val="30"/>
          <w:szCs w:val="30"/>
        </w:rPr>
      </w:pPr>
    </w:p>
    <w:p w14:paraId="4C0A5353">
      <w:pPr>
        <w:pStyle w:val="2"/>
        <w:spacing w:line="289" w:lineRule="auto"/>
        <w:rPr>
          <w:rFonts w:hint="eastAsia"/>
          <w:sz w:val="30"/>
          <w:szCs w:val="30"/>
        </w:rPr>
      </w:pPr>
      <w:r>
        <w:rPr>
          <w:rFonts w:hint="eastAsia"/>
          <w:sz w:val="30"/>
          <w:szCs w:val="30"/>
        </w:rPr>
        <w:t>与此类似的是埃庇卡摩斯（Epicharmus）在普鲁塔克（Plutarch）《致阿波罗尼乌斯书》（ad Apollonium）中的话：“Συνεκρίθη καὶ διεκρίθη καὶ ἀπῆλθεν ὅθεν ἦλθε πάλιν· γῆ μὲν εἰς γῆν, πνεῦμα δ᾽ ἄνω. (Synekrithē kai diekrithē kai apēlthen hothen ēlthen palin; gē men eis gēn, pneuma d’ anō.)”</w:t>
      </w:r>
    </w:p>
    <w:p w14:paraId="59C19618">
      <w:pPr>
        <w:pStyle w:val="2"/>
        <w:spacing w:line="289" w:lineRule="auto"/>
        <w:rPr>
          <w:rFonts w:hint="eastAsia"/>
          <w:sz w:val="30"/>
          <w:szCs w:val="30"/>
        </w:rPr>
      </w:pPr>
    </w:p>
    <w:p w14:paraId="52DFFDFB">
      <w:pPr>
        <w:pStyle w:val="2"/>
        <w:spacing w:line="289" w:lineRule="auto"/>
        <w:rPr>
          <w:rFonts w:hint="eastAsia"/>
          <w:sz w:val="30"/>
          <w:szCs w:val="30"/>
        </w:rPr>
      </w:pPr>
      <w:r>
        <w:rPr>
          <w:rFonts w:hint="eastAsia"/>
          <w:sz w:val="30"/>
          <w:szCs w:val="30"/>
        </w:rPr>
        <w:t>They are joined together, and afterwards separated, and return again from whence they came; earth to earth, the spirit to heaven."</w:t>
      </w:r>
    </w:p>
    <w:p w14:paraId="509B2C7E">
      <w:pPr>
        <w:pStyle w:val="2"/>
        <w:spacing w:line="289" w:lineRule="auto"/>
        <w:rPr>
          <w:rFonts w:hint="eastAsia"/>
          <w:sz w:val="30"/>
          <w:szCs w:val="30"/>
        </w:rPr>
      </w:pPr>
    </w:p>
    <w:p w14:paraId="54847382">
      <w:pPr>
        <w:pStyle w:val="2"/>
        <w:spacing w:line="289" w:lineRule="auto"/>
        <w:rPr>
          <w:rFonts w:hint="eastAsia"/>
          <w:sz w:val="30"/>
          <w:szCs w:val="30"/>
        </w:rPr>
      </w:pPr>
      <w:r>
        <w:rPr>
          <w:rFonts w:hint="eastAsia"/>
          <w:sz w:val="30"/>
          <w:szCs w:val="30"/>
        </w:rPr>
        <w:t>它们结合，然后分离，又从它们来的地方回去；地归于地，灵归于上。”</w:t>
      </w:r>
    </w:p>
    <w:p w14:paraId="63CF6FDB">
      <w:pPr>
        <w:pStyle w:val="2"/>
        <w:spacing w:line="289" w:lineRule="auto"/>
        <w:rPr>
          <w:rFonts w:hint="eastAsia"/>
          <w:sz w:val="30"/>
          <w:szCs w:val="30"/>
        </w:rPr>
      </w:pPr>
    </w:p>
    <w:p w14:paraId="194F2879">
      <w:pPr>
        <w:pStyle w:val="2"/>
        <w:spacing w:line="289" w:lineRule="auto"/>
        <w:rPr>
          <w:rFonts w:hint="eastAsia"/>
          <w:sz w:val="30"/>
          <w:szCs w:val="30"/>
        </w:rPr>
      </w:pPr>
      <w:r>
        <w:rPr>
          <w:rFonts w:hint="eastAsia"/>
          <w:sz w:val="30"/>
          <w:szCs w:val="30"/>
        </w:rPr>
        <w:t>XVI. None should oppose to this testimony, the 19th verse of the 3d chapter; "I said in my heart——that which befalleth the sons of men, befalleth beasts, even one thing befalleth them: as the one dieth, so dieth the other; yea, they have one breath, so that a man hath no pre-eminence above a beast; for all is vanity."</w:t>
      </w:r>
    </w:p>
    <w:p w14:paraId="478525F7">
      <w:pPr>
        <w:pStyle w:val="2"/>
        <w:spacing w:line="289" w:lineRule="auto"/>
        <w:rPr>
          <w:rFonts w:hint="eastAsia"/>
          <w:sz w:val="30"/>
          <w:szCs w:val="30"/>
        </w:rPr>
      </w:pPr>
    </w:p>
    <w:p w14:paraId="39B1C93B">
      <w:pPr>
        <w:pStyle w:val="2"/>
        <w:spacing w:line="289" w:lineRule="auto"/>
        <w:rPr>
          <w:rFonts w:hint="eastAsia"/>
          <w:sz w:val="30"/>
          <w:szCs w:val="30"/>
        </w:rPr>
      </w:pPr>
      <w:r>
        <w:rPr>
          <w:rFonts w:hint="eastAsia"/>
          <w:sz w:val="30"/>
          <w:szCs w:val="30"/>
        </w:rPr>
        <w:t>XVI. 任何人都不应以第三章第十九节来反对这个见证；‘我心里说——人所遭遇的，兽也遭遇，所遭遇的都是一样：这个怎样死，那个也怎样死；气息都是一样，人不能强于兽；因为都是虚空。’ (传道书 3:19)</w:t>
      </w:r>
    </w:p>
    <w:p w14:paraId="72BA3744">
      <w:pPr>
        <w:pStyle w:val="2"/>
        <w:spacing w:line="289" w:lineRule="auto"/>
        <w:rPr>
          <w:rFonts w:hint="eastAsia"/>
          <w:sz w:val="30"/>
          <w:szCs w:val="30"/>
        </w:rPr>
      </w:pPr>
    </w:p>
    <w:p w14:paraId="22091F40">
      <w:pPr>
        <w:pStyle w:val="2"/>
        <w:spacing w:line="289" w:lineRule="auto"/>
        <w:rPr>
          <w:rFonts w:hint="eastAsia"/>
          <w:sz w:val="30"/>
          <w:szCs w:val="30"/>
        </w:rPr>
      </w:pPr>
      <w:r>
        <w:rPr>
          <w:rFonts w:hint="eastAsia"/>
          <w:sz w:val="30"/>
          <w:szCs w:val="30"/>
        </w:rPr>
        <w:t>For, it is evident, that the comparison between man and beast is only made with respect to what is external and strikes the eye; inasmuch as man equally with the beasts is deprived of that life, whereby he can enjoy the pleasures of this world.</w:t>
      </w:r>
    </w:p>
    <w:p w14:paraId="2D9056EA">
      <w:pPr>
        <w:pStyle w:val="2"/>
        <w:spacing w:line="289" w:lineRule="auto"/>
        <w:rPr>
          <w:rFonts w:hint="eastAsia"/>
          <w:sz w:val="30"/>
          <w:szCs w:val="30"/>
        </w:rPr>
      </w:pPr>
    </w:p>
    <w:p w14:paraId="742EE489">
      <w:pPr>
        <w:pStyle w:val="2"/>
        <w:spacing w:line="289" w:lineRule="auto"/>
        <w:rPr>
          <w:rFonts w:hint="eastAsia"/>
          <w:sz w:val="30"/>
          <w:szCs w:val="30"/>
        </w:rPr>
      </w:pPr>
      <w:r>
        <w:rPr>
          <w:rFonts w:hint="eastAsia"/>
          <w:sz w:val="30"/>
          <w:szCs w:val="30"/>
        </w:rPr>
        <w:t>因为，很明显，人与兽的比较仅仅是就外在和显而易见的事物而言；因为人与兽一样，都被剥夺了那种可以享受今世乐趣的生命。</w:t>
      </w:r>
    </w:p>
    <w:p w14:paraId="2B313D13">
      <w:pPr>
        <w:pStyle w:val="2"/>
        <w:spacing w:line="289" w:lineRule="auto"/>
        <w:rPr>
          <w:rFonts w:hint="eastAsia"/>
          <w:sz w:val="30"/>
          <w:szCs w:val="30"/>
        </w:rPr>
      </w:pPr>
    </w:p>
    <w:p w14:paraId="158FE88B">
      <w:pPr>
        <w:pStyle w:val="2"/>
        <w:spacing w:line="289" w:lineRule="auto"/>
        <w:rPr>
          <w:rFonts w:hint="eastAsia"/>
          <w:sz w:val="30"/>
          <w:szCs w:val="30"/>
        </w:rPr>
      </w:pPr>
      <w:r>
        <w:rPr>
          <w:rFonts w:hint="eastAsia"/>
          <w:sz w:val="30"/>
          <w:szCs w:val="30"/>
        </w:rPr>
        <w:t>He does not here consider the condition of the next world, which is apprehended by faith.</w:t>
      </w:r>
    </w:p>
    <w:p w14:paraId="4E953922">
      <w:pPr>
        <w:pStyle w:val="2"/>
        <w:spacing w:line="289" w:lineRule="auto"/>
        <w:rPr>
          <w:rFonts w:hint="eastAsia"/>
          <w:sz w:val="30"/>
          <w:szCs w:val="30"/>
        </w:rPr>
      </w:pPr>
    </w:p>
    <w:p w14:paraId="20BB8EE3">
      <w:pPr>
        <w:pStyle w:val="2"/>
        <w:spacing w:line="289" w:lineRule="auto"/>
        <w:rPr>
          <w:rFonts w:hint="eastAsia"/>
          <w:sz w:val="30"/>
          <w:szCs w:val="30"/>
        </w:rPr>
      </w:pPr>
      <w:r>
        <w:rPr>
          <w:rFonts w:hint="eastAsia"/>
          <w:sz w:val="30"/>
          <w:szCs w:val="30"/>
        </w:rPr>
        <w:t>祂在这里没有考虑来世的状况，那是藉着信心所领悟的。</w:t>
      </w:r>
    </w:p>
    <w:p w14:paraId="04F3DAC8">
      <w:pPr>
        <w:pStyle w:val="2"/>
        <w:spacing w:line="289" w:lineRule="auto"/>
        <w:rPr>
          <w:rFonts w:hint="eastAsia"/>
          <w:sz w:val="30"/>
          <w:szCs w:val="30"/>
        </w:rPr>
      </w:pPr>
    </w:p>
    <w:p w14:paraId="2851D231">
      <w:pPr>
        <w:pStyle w:val="2"/>
        <w:spacing w:line="289" w:lineRule="auto"/>
        <w:rPr>
          <w:rFonts w:hint="eastAsia"/>
          <w:sz w:val="30"/>
          <w:szCs w:val="30"/>
        </w:rPr>
      </w:pPr>
      <w:r>
        <w:rPr>
          <w:rFonts w:hint="eastAsia"/>
          <w:sz w:val="30"/>
          <w:szCs w:val="30"/>
        </w:rPr>
        <w:t>And it is plain that these words cannot be understood absolutely, but only relatively, as to the privation of animal life, because, otherwise man and beast would have the same kind of spirit; and that man has no pre-eminence above the beasts, none who is not out of his senses will affirm, and who, by giving up all pretence to solid reason, has willingly turned himself to a beast.</w:t>
      </w:r>
    </w:p>
    <w:p w14:paraId="4FBCF64D">
      <w:pPr>
        <w:pStyle w:val="2"/>
        <w:spacing w:line="289" w:lineRule="auto"/>
        <w:rPr>
          <w:rFonts w:hint="eastAsia"/>
          <w:sz w:val="30"/>
          <w:szCs w:val="30"/>
        </w:rPr>
      </w:pPr>
    </w:p>
    <w:p w14:paraId="44BB7639">
      <w:pPr>
        <w:pStyle w:val="2"/>
        <w:spacing w:line="289" w:lineRule="auto"/>
        <w:rPr>
          <w:rFonts w:hint="eastAsia"/>
          <w:sz w:val="30"/>
          <w:szCs w:val="30"/>
        </w:rPr>
      </w:pPr>
      <w:r>
        <w:rPr>
          <w:rFonts w:hint="eastAsia"/>
          <w:sz w:val="30"/>
          <w:szCs w:val="30"/>
        </w:rPr>
        <w:t>并且很明显，这些话不能被绝对地理解，而只能相对地，就动物生命的剥夺而言来理解，因为否则人和兽就会有同样种类的灵；并且，人并不比兽优越，凡不是失去理智的人都不会这样断言，凡放弃一切坚实理性的伪装，甘愿把自己变成野兽的人也不会这样断言。</w:t>
      </w:r>
    </w:p>
    <w:p w14:paraId="3BAD2EE7">
      <w:pPr>
        <w:pStyle w:val="2"/>
        <w:spacing w:line="289" w:lineRule="auto"/>
        <w:rPr>
          <w:rFonts w:hint="eastAsia"/>
          <w:sz w:val="30"/>
          <w:szCs w:val="30"/>
        </w:rPr>
      </w:pPr>
    </w:p>
    <w:p w14:paraId="609AC57D">
      <w:pPr>
        <w:pStyle w:val="2"/>
        <w:spacing w:line="289" w:lineRule="auto"/>
        <w:rPr>
          <w:rFonts w:hint="eastAsia"/>
          <w:sz w:val="30"/>
          <w:szCs w:val="30"/>
        </w:rPr>
      </w:pPr>
      <w:r>
        <w:rPr>
          <w:rFonts w:hint="eastAsia"/>
          <w:sz w:val="30"/>
          <w:szCs w:val="30"/>
        </w:rPr>
        <w:t>XVII. When the Scripture affirms, that the dead "are no more," Ps. 39:13, Jer. 31:15, it does by no means say, that nothing of them survives more, including even the soul in the same condition; which the adversaries themselves will scarce venture to affirm: but that they are not to be what they were before, namely, living men, consisting of soul and body united; nor, where they were before, " החיים באדץ in the land of the living;" and because all their converse with the living is cutoff, so that with respect to that intercourse it is much the same as if they had no existence: see Gen. 5:24.</w:t>
      </w:r>
    </w:p>
    <w:p w14:paraId="01194AC7">
      <w:pPr>
        <w:pStyle w:val="2"/>
        <w:spacing w:line="289" w:lineRule="auto"/>
        <w:rPr>
          <w:rFonts w:hint="eastAsia"/>
          <w:sz w:val="30"/>
          <w:szCs w:val="30"/>
        </w:rPr>
      </w:pPr>
    </w:p>
    <w:p w14:paraId="27E6892B">
      <w:pPr>
        <w:pStyle w:val="2"/>
        <w:spacing w:line="289" w:lineRule="auto"/>
        <w:rPr>
          <w:rFonts w:hint="eastAsia"/>
          <w:sz w:val="30"/>
          <w:szCs w:val="30"/>
        </w:rPr>
      </w:pPr>
      <w:r>
        <w:rPr>
          <w:rFonts w:hint="eastAsia"/>
          <w:sz w:val="30"/>
          <w:szCs w:val="30"/>
        </w:rPr>
        <w:t>XVII. 当圣经申明死人“不再存留”，诗篇39篇13节，耶利米书31篇15节，它绝不是说他们没有任何东西存留下来，甚至把灵魂也包括在同样的状况中；这一点连反对者自己也几乎不敢断言：而是说他们不再是他们以前的样子，即由灵魂和身体联合而成的活人；也不再在他们以前所在的地方，“בְּאֶרֶץ הַחַיִּים (be’eretz hachayim) 在活人之地”；并且因为他们与活人的一切交往都断绝了，所以就那种交往而言，就好像他们不存在一样：参看创世记5章24节。</w:t>
      </w:r>
    </w:p>
    <w:p w14:paraId="3E8A2778">
      <w:pPr>
        <w:pStyle w:val="2"/>
        <w:spacing w:line="289" w:lineRule="auto"/>
        <w:rPr>
          <w:rFonts w:hint="eastAsia"/>
          <w:sz w:val="30"/>
          <w:szCs w:val="30"/>
        </w:rPr>
      </w:pPr>
    </w:p>
    <w:p w14:paraId="12890446">
      <w:pPr>
        <w:pStyle w:val="2"/>
        <w:spacing w:line="289" w:lineRule="auto"/>
        <w:rPr>
          <w:rFonts w:hint="eastAsia"/>
          <w:sz w:val="30"/>
          <w:szCs w:val="30"/>
        </w:rPr>
      </w:pPr>
      <w:r>
        <w:rPr>
          <w:rFonts w:hint="eastAsia"/>
          <w:sz w:val="30"/>
          <w:szCs w:val="30"/>
        </w:rPr>
        <w:t>XVIII. Now let us proceed to what we undertook to prove in the second place.</w:t>
      </w:r>
    </w:p>
    <w:p w14:paraId="2D67A94C">
      <w:pPr>
        <w:pStyle w:val="2"/>
        <w:spacing w:line="289" w:lineRule="auto"/>
        <w:rPr>
          <w:rFonts w:hint="eastAsia"/>
          <w:sz w:val="30"/>
          <w:szCs w:val="30"/>
        </w:rPr>
      </w:pPr>
    </w:p>
    <w:p w14:paraId="79C9D43E">
      <w:pPr>
        <w:pStyle w:val="2"/>
        <w:spacing w:line="289" w:lineRule="auto"/>
        <w:rPr>
          <w:rFonts w:hint="eastAsia"/>
          <w:sz w:val="30"/>
          <w:szCs w:val="30"/>
        </w:rPr>
      </w:pPr>
      <w:r>
        <w:rPr>
          <w:rFonts w:hint="eastAsia"/>
          <w:sz w:val="30"/>
          <w:szCs w:val="30"/>
        </w:rPr>
        <w:t>XVIII. 现在让我们继续证明我们第二步所要证明的。</w:t>
      </w:r>
    </w:p>
    <w:p w14:paraId="4CD2AB4A">
      <w:pPr>
        <w:pStyle w:val="2"/>
        <w:spacing w:line="289" w:lineRule="auto"/>
        <w:rPr>
          <w:rFonts w:hint="eastAsia"/>
          <w:sz w:val="30"/>
          <w:szCs w:val="30"/>
        </w:rPr>
      </w:pPr>
    </w:p>
    <w:p w14:paraId="4794F02B">
      <w:pPr>
        <w:pStyle w:val="2"/>
        <w:spacing w:line="289" w:lineRule="auto"/>
        <w:rPr>
          <w:rFonts w:hint="eastAsia"/>
          <w:sz w:val="30"/>
          <w:szCs w:val="30"/>
        </w:rPr>
      </w:pPr>
      <w:r>
        <w:rPr>
          <w:rFonts w:hint="eastAsia"/>
          <w:sz w:val="30"/>
          <w:szCs w:val="30"/>
        </w:rPr>
        <w:t>That the soul not only survives after death, but also lives, understands, and feels either the favour or vengeance of God.</w:t>
      </w:r>
    </w:p>
    <w:p w14:paraId="5250FEA4">
      <w:pPr>
        <w:pStyle w:val="2"/>
        <w:spacing w:line="289" w:lineRule="auto"/>
        <w:rPr>
          <w:rFonts w:hint="eastAsia"/>
          <w:sz w:val="30"/>
          <w:szCs w:val="30"/>
        </w:rPr>
      </w:pPr>
    </w:p>
    <w:p w14:paraId="3137F1AA">
      <w:pPr>
        <w:pStyle w:val="2"/>
        <w:spacing w:line="289" w:lineRule="auto"/>
        <w:rPr>
          <w:rFonts w:hint="eastAsia"/>
          <w:sz w:val="30"/>
          <w:szCs w:val="30"/>
        </w:rPr>
      </w:pPr>
      <w:r>
        <w:rPr>
          <w:rFonts w:hint="eastAsia"/>
          <w:sz w:val="30"/>
          <w:szCs w:val="30"/>
        </w:rPr>
        <w:t>灵魂不仅在死后存留，而且还活着、理解，并感受神的恩惠或报应。</w:t>
      </w:r>
    </w:p>
    <w:p w14:paraId="6807AE01">
      <w:pPr>
        <w:pStyle w:val="2"/>
        <w:spacing w:line="289" w:lineRule="auto"/>
        <w:rPr>
          <w:rFonts w:hint="eastAsia"/>
          <w:sz w:val="30"/>
          <w:szCs w:val="30"/>
        </w:rPr>
      </w:pPr>
    </w:p>
    <w:p w14:paraId="127D6114">
      <w:pPr>
        <w:pStyle w:val="2"/>
        <w:spacing w:line="289" w:lineRule="auto"/>
        <w:rPr>
          <w:rFonts w:hint="eastAsia"/>
          <w:sz w:val="30"/>
          <w:szCs w:val="30"/>
        </w:rPr>
      </w:pPr>
      <w:r>
        <w:rPr>
          <w:rFonts w:hint="eastAsia"/>
          <w:sz w:val="30"/>
          <w:szCs w:val="30"/>
        </w:rPr>
        <w:t>Not only Scripture, but even reason should persuade us of this: for the faculty of thinking, in which the life of the soul consists, is so essential thereto, that the soul cannot exist without it.</w:t>
      </w:r>
    </w:p>
    <w:p w14:paraId="1D2E75BE">
      <w:pPr>
        <w:pStyle w:val="2"/>
        <w:spacing w:line="289" w:lineRule="auto"/>
        <w:rPr>
          <w:rFonts w:hint="eastAsia"/>
          <w:sz w:val="30"/>
          <w:szCs w:val="30"/>
        </w:rPr>
      </w:pPr>
    </w:p>
    <w:p w14:paraId="58D77C4F">
      <w:pPr>
        <w:pStyle w:val="2"/>
        <w:spacing w:line="289" w:lineRule="auto"/>
        <w:rPr>
          <w:rFonts w:hint="eastAsia"/>
          <w:sz w:val="30"/>
          <w:szCs w:val="30"/>
        </w:rPr>
      </w:pPr>
      <w:r>
        <w:rPr>
          <w:rFonts w:hint="eastAsia"/>
          <w:sz w:val="30"/>
          <w:szCs w:val="30"/>
        </w:rPr>
        <w:t>不仅圣经，甚至理性也应该使我们相信这一点：因为思想的能力，灵魂的生命就在于此，对灵魂是如此重要，以致灵魂没有它就无法存在。</w:t>
      </w:r>
    </w:p>
    <w:p w14:paraId="40E28BA5">
      <w:pPr>
        <w:pStyle w:val="2"/>
        <w:spacing w:line="289" w:lineRule="auto"/>
        <w:rPr>
          <w:rFonts w:hint="eastAsia"/>
          <w:sz w:val="30"/>
          <w:szCs w:val="30"/>
        </w:rPr>
      </w:pPr>
    </w:p>
    <w:p w14:paraId="1D92E1F9">
      <w:pPr>
        <w:pStyle w:val="2"/>
        <w:spacing w:line="289" w:lineRule="auto"/>
        <w:rPr>
          <w:rFonts w:hint="eastAsia"/>
          <w:sz w:val="30"/>
          <w:szCs w:val="30"/>
        </w:rPr>
      </w:pPr>
      <w:r>
        <w:rPr>
          <w:rFonts w:hint="eastAsia"/>
          <w:sz w:val="30"/>
          <w:szCs w:val="30"/>
        </w:rPr>
        <w:t>Though we really approve not their way of speaking who affirm that the soul is thought; yet it is evident that thought is so essential to a rational soul, that a soul which cannot think, is not, indeed, to be deemed a soul.</w:t>
      </w:r>
    </w:p>
    <w:p w14:paraId="125661CD">
      <w:pPr>
        <w:pStyle w:val="2"/>
        <w:spacing w:line="289" w:lineRule="auto"/>
        <w:rPr>
          <w:rFonts w:hint="eastAsia"/>
          <w:sz w:val="30"/>
          <w:szCs w:val="30"/>
        </w:rPr>
      </w:pPr>
    </w:p>
    <w:p w14:paraId="25B66864">
      <w:pPr>
        <w:pStyle w:val="2"/>
        <w:spacing w:line="289" w:lineRule="auto"/>
        <w:rPr>
          <w:rFonts w:hint="eastAsia"/>
          <w:sz w:val="30"/>
          <w:szCs w:val="30"/>
        </w:rPr>
      </w:pPr>
      <w:r>
        <w:rPr>
          <w:rFonts w:hint="eastAsia"/>
          <w:sz w:val="30"/>
          <w:szCs w:val="30"/>
        </w:rPr>
        <w:t>虽然我们确实不赞同那些断言灵魂即思想的人的说法；然而很明显，思想对理性的灵魂是如此重要，以致不能思想的灵魂，确实不能被视为灵魂。</w:t>
      </w:r>
    </w:p>
    <w:p w14:paraId="291C598A">
      <w:pPr>
        <w:pStyle w:val="2"/>
        <w:spacing w:line="289" w:lineRule="auto"/>
        <w:rPr>
          <w:rFonts w:hint="eastAsia"/>
          <w:sz w:val="30"/>
          <w:szCs w:val="30"/>
        </w:rPr>
      </w:pPr>
    </w:p>
    <w:p w14:paraId="1778BEB2">
      <w:pPr>
        <w:pStyle w:val="2"/>
        <w:spacing w:line="289" w:lineRule="auto"/>
        <w:rPr>
          <w:rFonts w:hint="eastAsia"/>
          <w:sz w:val="30"/>
          <w:szCs w:val="30"/>
        </w:rPr>
      </w:pPr>
      <w:r>
        <w:rPr>
          <w:rFonts w:hint="eastAsia"/>
          <w:sz w:val="30"/>
          <w:szCs w:val="30"/>
        </w:rPr>
        <w:t>And if the soul has lived in the body, without deriving its life from the body; why should it not live, when it is freed from the prison of the body?</w:t>
      </w:r>
    </w:p>
    <w:p w14:paraId="5A5BA1B4">
      <w:pPr>
        <w:pStyle w:val="2"/>
        <w:spacing w:line="289" w:lineRule="auto"/>
        <w:rPr>
          <w:rFonts w:hint="eastAsia"/>
          <w:sz w:val="30"/>
          <w:szCs w:val="30"/>
        </w:rPr>
      </w:pPr>
    </w:p>
    <w:p w14:paraId="5E61F33E">
      <w:pPr>
        <w:pStyle w:val="2"/>
        <w:spacing w:line="289" w:lineRule="auto"/>
        <w:rPr>
          <w:rFonts w:hint="eastAsia"/>
          <w:sz w:val="30"/>
          <w:szCs w:val="30"/>
        </w:rPr>
      </w:pPr>
      <w:r>
        <w:rPr>
          <w:rFonts w:hint="eastAsia"/>
          <w:sz w:val="30"/>
          <w:szCs w:val="30"/>
        </w:rPr>
        <w:t>如果灵魂在身体里活着，而其生命并非源于身体；那么当它从身体的监狱中解脱出来时，为什么不应该活着呢？</w:t>
      </w:r>
    </w:p>
    <w:p w14:paraId="33684CB0">
      <w:pPr>
        <w:pStyle w:val="2"/>
        <w:spacing w:line="289" w:lineRule="auto"/>
        <w:rPr>
          <w:rFonts w:hint="eastAsia"/>
          <w:sz w:val="30"/>
          <w:szCs w:val="30"/>
        </w:rPr>
      </w:pPr>
    </w:p>
    <w:p w14:paraId="498D610C">
      <w:pPr>
        <w:pStyle w:val="2"/>
        <w:spacing w:line="289" w:lineRule="auto"/>
        <w:rPr>
          <w:rFonts w:hint="eastAsia"/>
          <w:sz w:val="30"/>
          <w:szCs w:val="30"/>
        </w:rPr>
      </w:pPr>
      <w:r>
        <w:rPr>
          <w:rFonts w:hint="eastAsia"/>
          <w:sz w:val="30"/>
          <w:szCs w:val="30"/>
        </w:rPr>
        <w:t>Will it, when it comes to God, the fountain of life, lose its own life?</w:t>
      </w:r>
    </w:p>
    <w:p w14:paraId="574C412B">
      <w:pPr>
        <w:pStyle w:val="2"/>
        <w:spacing w:line="289" w:lineRule="auto"/>
        <w:rPr>
          <w:rFonts w:hint="eastAsia"/>
          <w:sz w:val="30"/>
          <w:szCs w:val="30"/>
        </w:rPr>
      </w:pPr>
    </w:p>
    <w:p w14:paraId="1550587A">
      <w:pPr>
        <w:pStyle w:val="2"/>
        <w:spacing w:line="289" w:lineRule="auto"/>
        <w:rPr>
          <w:rFonts w:hint="eastAsia"/>
          <w:sz w:val="30"/>
          <w:szCs w:val="30"/>
        </w:rPr>
      </w:pPr>
      <w:r>
        <w:rPr>
          <w:rFonts w:hint="eastAsia"/>
          <w:sz w:val="30"/>
          <w:szCs w:val="30"/>
        </w:rPr>
        <w:t>当它来到生命的泉源神那里时，它会失去自己的生命吗？</w:t>
      </w:r>
    </w:p>
    <w:p w14:paraId="14F72C78">
      <w:pPr>
        <w:pStyle w:val="2"/>
        <w:spacing w:line="289" w:lineRule="auto"/>
        <w:rPr>
          <w:rFonts w:hint="eastAsia"/>
          <w:sz w:val="30"/>
          <w:szCs w:val="30"/>
        </w:rPr>
      </w:pPr>
    </w:p>
    <w:p w14:paraId="3044DDED">
      <w:pPr>
        <w:pStyle w:val="2"/>
        <w:spacing w:line="289" w:lineRule="auto"/>
        <w:rPr>
          <w:rFonts w:hint="eastAsia"/>
          <w:sz w:val="30"/>
          <w:szCs w:val="30"/>
        </w:rPr>
      </w:pPr>
      <w:r>
        <w:rPr>
          <w:rFonts w:hint="eastAsia"/>
          <w:sz w:val="30"/>
          <w:szCs w:val="30"/>
        </w:rPr>
        <w:t>Nay, on the contrary, it is agreeable to think, that the nearer it comes to God, it will live in a more excellent manner.</w:t>
      </w:r>
    </w:p>
    <w:p w14:paraId="57399C76">
      <w:pPr>
        <w:pStyle w:val="2"/>
        <w:spacing w:line="289" w:lineRule="auto"/>
        <w:rPr>
          <w:rFonts w:hint="eastAsia"/>
          <w:sz w:val="30"/>
          <w:szCs w:val="30"/>
        </w:rPr>
      </w:pPr>
    </w:p>
    <w:p w14:paraId="2AA9DA6B">
      <w:pPr>
        <w:pStyle w:val="2"/>
        <w:spacing w:line="289" w:lineRule="auto"/>
        <w:rPr>
          <w:rFonts w:hint="eastAsia"/>
          <w:sz w:val="30"/>
          <w:szCs w:val="30"/>
        </w:rPr>
      </w:pPr>
      <w:r>
        <w:rPr>
          <w:rFonts w:hint="eastAsia"/>
          <w:sz w:val="30"/>
          <w:szCs w:val="30"/>
        </w:rPr>
        <w:t>不，相反，可以合理地认为，它越接近神，就越会以更卓越的方式活着。</w:t>
      </w:r>
    </w:p>
    <w:p w14:paraId="138D3258">
      <w:pPr>
        <w:pStyle w:val="2"/>
        <w:spacing w:line="289" w:lineRule="auto"/>
        <w:rPr>
          <w:rFonts w:hint="eastAsia"/>
          <w:sz w:val="30"/>
          <w:szCs w:val="30"/>
        </w:rPr>
      </w:pPr>
    </w:p>
    <w:p w14:paraId="3EA67183">
      <w:pPr>
        <w:pStyle w:val="2"/>
        <w:spacing w:line="289" w:lineRule="auto"/>
        <w:rPr>
          <w:rFonts w:hint="eastAsia"/>
          <w:sz w:val="30"/>
          <w:szCs w:val="30"/>
        </w:rPr>
      </w:pPr>
      <w:r>
        <w:rPr>
          <w:rFonts w:hint="eastAsia"/>
          <w:sz w:val="30"/>
          <w:szCs w:val="30"/>
        </w:rPr>
        <w:t>Some of the heathen philosophers have spoken much more justly of the soul, than those who are the reproach and disgrace of the Christian name.</w:t>
      </w:r>
    </w:p>
    <w:p w14:paraId="31588456">
      <w:pPr>
        <w:pStyle w:val="2"/>
        <w:spacing w:line="289" w:lineRule="auto"/>
        <w:rPr>
          <w:rFonts w:hint="eastAsia"/>
          <w:sz w:val="30"/>
          <w:szCs w:val="30"/>
        </w:rPr>
      </w:pPr>
    </w:p>
    <w:p w14:paraId="6D9B2C87">
      <w:pPr>
        <w:pStyle w:val="2"/>
        <w:spacing w:line="289" w:lineRule="auto"/>
        <w:rPr>
          <w:rFonts w:hint="eastAsia"/>
          <w:sz w:val="30"/>
          <w:szCs w:val="30"/>
        </w:rPr>
      </w:pPr>
      <w:r>
        <w:rPr>
          <w:rFonts w:hint="eastAsia"/>
          <w:sz w:val="30"/>
          <w:szCs w:val="30"/>
        </w:rPr>
        <w:t>一些异教哲学家对灵魂的论述，远比那些是基督教之名羞辱和耻辱的人更为公正。</w:t>
      </w:r>
    </w:p>
    <w:p w14:paraId="470861F7">
      <w:pPr>
        <w:pStyle w:val="2"/>
        <w:spacing w:line="289" w:lineRule="auto"/>
        <w:rPr>
          <w:rFonts w:hint="eastAsia"/>
          <w:sz w:val="30"/>
          <w:szCs w:val="30"/>
        </w:rPr>
      </w:pPr>
    </w:p>
    <w:p w14:paraId="2439C73F">
      <w:pPr>
        <w:pStyle w:val="2"/>
        <w:spacing w:line="289" w:lineRule="auto"/>
        <w:rPr>
          <w:rFonts w:hint="eastAsia"/>
          <w:sz w:val="30"/>
          <w:szCs w:val="30"/>
        </w:rPr>
      </w:pPr>
      <w:r>
        <w:rPr>
          <w:rFonts w:hint="eastAsia"/>
          <w:sz w:val="30"/>
          <w:szCs w:val="30"/>
        </w:rPr>
        <w:t>Plato said the soul was "αὐτοκινητος," self-moving, or endowed with spontaneity: Alcinous, de doctrina Platonis, has best explained the meaning of that word, c. 25: "Αjτοκίνητον δ φησ τ ν ψυχν · δτι σύμφυτον 首χει τν ζω ν, αε 氵νεργουσαν καθ, α jτήν .</w:t>
      </w:r>
    </w:p>
    <w:p w14:paraId="6F1F83BB">
      <w:pPr>
        <w:pStyle w:val="2"/>
        <w:spacing w:line="289" w:lineRule="auto"/>
        <w:rPr>
          <w:rFonts w:hint="eastAsia"/>
          <w:sz w:val="30"/>
          <w:szCs w:val="30"/>
        </w:rPr>
      </w:pPr>
    </w:p>
    <w:p w14:paraId="4E6DD3B9">
      <w:pPr>
        <w:pStyle w:val="2"/>
        <w:spacing w:line="289" w:lineRule="auto"/>
        <w:rPr>
          <w:rFonts w:hint="eastAsia"/>
          <w:sz w:val="30"/>
          <w:szCs w:val="30"/>
        </w:rPr>
      </w:pPr>
      <w:r>
        <w:rPr>
          <w:rFonts w:hint="eastAsia"/>
          <w:sz w:val="30"/>
          <w:szCs w:val="30"/>
        </w:rPr>
        <w:t>柏拉图（Plato）说灵魂是“αὐτοκίνητος (autokinētos)”，自我驱动的，或具有自发性：阿尔基努斯（Alcinous）在《柏拉图学说》（de doctrina Platonis）第25章中最好地解释了这个词的含义：“Αὐτοκίνητον δὲ φησὶ τὴν ψυχήν· ὅτι σύμφυτον ἔχει τὴν ζωήν, ἀεὶ ἐνεργοῦσαν καθ’ αὑτήν. (Autokinēton de phēsi tēn psychēn; hoti symphyton echei tēn zōēn, aei energousan kath’ hautēn.)”</w:t>
      </w:r>
    </w:p>
    <w:p w14:paraId="2FF66CBB">
      <w:pPr>
        <w:pStyle w:val="2"/>
        <w:spacing w:line="289" w:lineRule="auto"/>
        <w:rPr>
          <w:rFonts w:hint="eastAsia"/>
          <w:sz w:val="30"/>
          <w:szCs w:val="30"/>
        </w:rPr>
      </w:pPr>
    </w:p>
    <w:p w14:paraId="7474E0AF">
      <w:pPr>
        <w:pStyle w:val="2"/>
        <w:spacing w:line="289" w:lineRule="auto"/>
        <w:rPr>
          <w:rFonts w:hint="eastAsia"/>
          <w:sz w:val="30"/>
          <w:szCs w:val="30"/>
        </w:rPr>
      </w:pPr>
      <w:r>
        <w:rPr>
          <w:rFonts w:hint="eastAsia"/>
          <w:sz w:val="30"/>
          <w:szCs w:val="30"/>
        </w:rPr>
        <w:t>He affirms the soul to be "self-moving, because it has a connate life, ever active in itself."</w:t>
      </w:r>
    </w:p>
    <w:p w14:paraId="61281DD3">
      <w:pPr>
        <w:pStyle w:val="2"/>
        <w:spacing w:line="289" w:lineRule="auto"/>
        <w:rPr>
          <w:rFonts w:hint="eastAsia"/>
          <w:sz w:val="30"/>
          <w:szCs w:val="30"/>
        </w:rPr>
      </w:pPr>
    </w:p>
    <w:p w14:paraId="719B5F8B">
      <w:pPr>
        <w:pStyle w:val="2"/>
        <w:spacing w:line="289" w:lineRule="auto"/>
        <w:rPr>
          <w:rFonts w:hint="eastAsia"/>
          <w:sz w:val="30"/>
          <w:szCs w:val="30"/>
        </w:rPr>
      </w:pPr>
      <w:r>
        <w:rPr>
          <w:rFonts w:hint="eastAsia"/>
          <w:sz w:val="30"/>
          <w:szCs w:val="30"/>
        </w:rPr>
        <w:t>他断言灵魂是“自我驱动的，因为它具有与生俱来的生命，永远在自身中活动。”</w:t>
      </w:r>
    </w:p>
    <w:p w14:paraId="6258C684">
      <w:pPr>
        <w:pStyle w:val="2"/>
        <w:spacing w:line="289" w:lineRule="auto"/>
        <w:rPr>
          <w:rFonts w:hint="eastAsia"/>
          <w:sz w:val="30"/>
          <w:szCs w:val="30"/>
        </w:rPr>
      </w:pPr>
    </w:p>
    <w:p w14:paraId="4D435D6F">
      <w:pPr>
        <w:pStyle w:val="2"/>
        <w:spacing w:line="289" w:lineRule="auto"/>
        <w:rPr>
          <w:rFonts w:hint="eastAsia"/>
          <w:sz w:val="30"/>
          <w:szCs w:val="30"/>
        </w:rPr>
      </w:pPr>
      <w:r>
        <w:rPr>
          <w:rFonts w:hint="eastAsia"/>
          <w:sz w:val="30"/>
          <w:szCs w:val="30"/>
        </w:rPr>
        <w:t>Aristotle, in like manner, lib. iii. de animatextu septimo: "Τ μν α iθητικν ουκ &amp;νευ σώματος, δ δ νους χωριστός .</w:t>
      </w:r>
    </w:p>
    <w:p w14:paraId="21042DE3">
      <w:pPr>
        <w:pStyle w:val="2"/>
        <w:spacing w:line="289" w:lineRule="auto"/>
        <w:rPr>
          <w:rFonts w:hint="eastAsia"/>
          <w:sz w:val="30"/>
          <w:szCs w:val="30"/>
        </w:rPr>
      </w:pPr>
    </w:p>
    <w:p w14:paraId="392A14A6">
      <w:pPr>
        <w:pStyle w:val="2"/>
        <w:spacing w:line="289" w:lineRule="auto"/>
        <w:rPr>
          <w:rFonts w:hint="eastAsia"/>
          <w:sz w:val="30"/>
          <w:szCs w:val="30"/>
        </w:rPr>
      </w:pPr>
      <w:r>
        <w:rPr>
          <w:rFonts w:hint="eastAsia"/>
          <w:sz w:val="30"/>
          <w:szCs w:val="30"/>
        </w:rPr>
        <w:t>亚里士多德（Aristotle）同样在《论灵魂》（de anima）卷三第七段：“Τὸ μὲν αἰσθητικὸν οὐκ ἄνευ σώματος, ὁ δὲ νοῦς χωριστός. (To men aisthētikon ouk aneu sōmatos, ho de nous chōristos.)”</w:t>
      </w:r>
    </w:p>
    <w:p w14:paraId="2792CD42">
      <w:pPr>
        <w:pStyle w:val="2"/>
        <w:spacing w:line="289" w:lineRule="auto"/>
        <w:rPr>
          <w:rFonts w:hint="eastAsia"/>
          <w:sz w:val="30"/>
          <w:szCs w:val="30"/>
        </w:rPr>
      </w:pPr>
    </w:p>
    <w:p w14:paraId="46716494">
      <w:pPr>
        <w:pStyle w:val="2"/>
        <w:spacing w:line="289" w:lineRule="auto"/>
        <w:rPr>
          <w:rFonts w:hint="eastAsia"/>
          <w:sz w:val="30"/>
          <w:szCs w:val="30"/>
        </w:rPr>
      </w:pPr>
      <w:r>
        <w:rPr>
          <w:rFonts w:hint="eastAsia"/>
          <w:sz w:val="30"/>
          <w:szCs w:val="30"/>
        </w:rPr>
        <w:t>The act of sense is not performed without a body; but the mind is separable therefrom.</w:t>
      </w:r>
    </w:p>
    <w:p w14:paraId="61E783B2">
      <w:pPr>
        <w:pStyle w:val="2"/>
        <w:spacing w:line="289" w:lineRule="auto"/>
        <w:rPr>
          <w:rFonts w:hint="eastAsia"/>
          <w:sz w:val="30"/>
          <w:szCs w:val="30"/>
        </w:rPr>
      </w:pPr>
    </w:p>
    <w:p w14:paraId="04CF9961">
      <w:pPr>
        <w:pStyle w:val="2"/>
        <w:spacing w:line="289" w:lineRule="auto"/>
        <w:rPr>
          <w:rFonts w:hint="eastAsia"/>
          <w:sz w:val="30"/>
          <w:szCs w:val="30"/>
        </w:rPr>
      </w:pPr>
      <w:r>
        <w:rPr>
          <w:rFonts w:hint="eastAsia"/>
          <w:sz w:val="30"/>
          <w:szCs w:val="30"/>
        </w:rPr>
        <w:t>感官的活动离不开身体；但心灵是可以分离的。</w:t>
      </w:r>
    </w:p>
    <w:p w14:paraId="59A97C21">
      <w:pPr>
        <w:pStyle w:val="2"/>
        <w:spacing w:line="289" w:lineRule="auto"/>
        <w:rPr>
          <w:rFonts w:hint="eastAsia"/>
          <w:sz w:val="30"/>
          <w:szCs w:val="30"/>
        </w:rPr>
      </w:pPr>
    </w:p>
    <w:p w14:paraId="659B3056">
      <w:pPr>
        <w:pStyle w:val="2"/>
        <w:spacing w:line="289" w:lineRule="auto"/>
        <w:rPr>
          <w:rFonts w:hint="eastAsia"/>
          <w:sz w:val="30"/>
          <w:szCs w:val="30"/>
        </w:rPr>
      </w:pPr>
      <w:r>
        <w:rPr>
          <w:rFonts w:hint="eastAsia"/>
          <w:sz w:val="30"/>
          <w:szCs w:val="30"/>
        </w:rPr>
        <w:t>Also, textu decimo novo et vicessimo; "Χωρίσθες δ 氵στι μόνον τουθ, δπερ 氵στι, κα τουτο μόνον αθάνατν και &amp;ϊδιον · the soul alone, whatever that be, is separated, and that alone is immortal and eternal."</w:t>
      </w:r>
    </w:p>
    <w:p w14:paraId="2C27099B">
      <w:pPr>
        <w:pStyle w:val="2"/>
        <w:spacing w:line="289" w:lineRule="auto"/>
        <w:rPr>
          <w:rFonts w:hint="eastAsia"/>
          <w:sz w:val="30"/>
          <w:szCs w:val="30"/>
        </w:rPr>
      </w:pPr>
    </w:p>
    <w:p w14:paraId="22A49FA6">
      <w:pPr>
        <w:pStyle w:val="2"/>
        <w:spacing w:line="289" w:lineRule="auto"/>
        <w:rPr>
          <w:rFonts w:hint="eastAsia"/>
          <w:sz w:val="30"/>
          <w:szCs w:val="30"/>
        </w:rPr>
      </w:pPr>
      <w:r>
        <w:rPr>
          <w:rFonts w:hint="eastAsia"/>
          <w:sz w:val="30"/>
          <w:szCs w:val="30"/>
        </w:rPr>
        <w:t>同样，在第十九和第二十段；“Χωρισθεὶς δ᾽ ἐστὶ μόνον τοῦθ᾽ ὅπερ ἐστί, καὶ τοῦτο μόνον ἀθάνατον καὶ ἀΐδιον· (Chōristheis d’ esti monon touth’ hoper esti, kai touto monon athanaton kai aidion) 灵魂本身，无论它是什么，是分离的，唯有它是不朽和永恒的。”</w:t>
      </w:r>
    </w:p>
    <w:p w14:paraId="20CC8CD7">
      <w:pPr>
        <w:pStyle w:val="2"/>
        <w:spacing w:line="289" w:lineRule="auto"/>
        <w:rPr>
          <w:rFonts w:hint="eastAsia"/>
          <w:sz w:val="30"/>
          <w:szCs w:val="30"/>
        </w:rPr>
      </w:pPr>
    </w:p>
    <w:p w14:paraId="0E6885F7">
      <w:pPr>
        <w:pStyle w:val="2"/>
        <w:spacing w:line="289" w:lineRule="auto"/>
        <w:rPr>
          <w:rFonts w:hint="eastAsia"/>
          <w:sz w:val="30"/>
          <w:szCs w:val="30"/>
        </w:rPr>
      </w:pPr>
      <w:r>
        <w:rPr>
          <w:rFonts w:hint="eastAsia"/>
          <w:sz w:val="30"/>
          <w:szCs w:val="30"/>
        </w:rPr>
        <w:t>See Vossius de Idololat. lib. 1. c. 10.</w:t>
      </w:r>
    </w:p>
    <w:p w14:paraId="12C2F4FC">
      <w:pPr>
        <w:pStyle w:val="2"/>
        <w:spacing w:line="289" w:lineRule="auto"/>
        <w:rPr>
          <w:rFonts w:hint="eastAsia"/>
          <w:sz w:val="30"/>
          <w:szCs w:val="30"/>
        </w:rPr>
      </w:pPr>
    </w:p>
    <w:p w14:paraId="6E3F42B5">
      <w:pPr>
        <w:pStyle w:val="2"/>
        <w:spacing w:line="289" w:lineRule="auto"/>
        <w:rPr>
          <w:rFonts w:hint="eastAsia"/>
          <w:sz w:val="30"/>
          <w:szCs w:val="30"/>
        </w:rPr>
      </w:pPr>
      <w:r>
        <w:rPr>
          <w:rFonts w:hint="eastAsia"/>
          <w:sz w:val="30"/>
          <w:szCs w:val="30"/>
        </w:rPr>
        <w:t>参看沃西乌斯（Vossius）《论偶像崇拜》（de Idololatria）卷一第十章。</w:t>
      </w:r>
    </w:p>
    <w:p w14:paraId="0B61AB5C">
      <w:pPr>
        <w:pStyle w:val="2"/>
        <w:spacing w:line="289" w:lineRule="auto"/>
        <w:rPr>
          <w:rFonts w:hint="eastAsia"/>
          <w:sz w:val="30"/>
          <w:szCs w:val="30"/>
        </w:rPr>
      </w:pPr>
    </w:p>
    <w:p w14:paraId="25F40CAD">
      <w:pPr>
        <w:pStyle w:val="2"/>
        <w:spacing w:line="289" w:lineRule="auto"/>
        <w:rPr>
          <w:rFonts w:hint="eastAsia"/>
          <w:sz w:val="30"/>
          <w:szCs w:val="30"/>
        </w:rPr>
      </w:pPr>
      <w:r>
        <w:rPr>
          <w:rFonts w:hint="eastAsia"/>
          <w:sz w:val="30"/>
          <w:szCs w:val="30"/>
        </w:rPr>
        <w:t>Thus the philosophers ascribe life to the soul, even in the state of separation, and a faculty of acting independent of the body.</w:t>
      </w:r>
    </w:p>
    <w:p w14:paraId="7196E3DF">
      <w:pPr>
        <w:pStyle w:val="2"/>
        <w:spacing w:line="289" w:lineRule="auto"/>
        <w:rPr>
          <w:rFonts w:hint="eastAsia"/>
          <w:sz w:val="30"/>
          <w:szCs w:val="30"/>
        </w:rPr>
      </w:pPr>
    </w:p>
    <w:p w14:paraId="68308241">
      <w:pPr>
        <w:pStyle w:val="2"/>
        <w:spacing w:line="289" w:lineRule="auto"/>
        <w:rPr>
          <w:rFonts w:hint="eastAsia"/>
          <w:sz w:val="30"/>
          <w:szCs w:val="30"/>
        </w:rPr>
      </w:pPr>
      <w:r>
        <w:rPr>
          <w:rFonts w:hint="eastAsia"/>
          <w:sz w:val="30"/>
          <w:szCs w:val="30"/>
        </w:rPr>
        <w:t>因此，哲学家甚至在分离状态下也将生命归于灵魂，并赋予其独立于身体的行动能力。</w:t>
      </w:r>
    </w:p>
    <w:p w14:paraId="720B8B53">
      <w:pPr>
        <w:pStyle w:val="2"/>
        <w:spacing w:line="289" w:lineRule="auto"/>
        <w:rPr>
          <w:rFonts w:hint="eastAsia"/>
          <w:sz w:val="30"/>
          <w:szCs w:val="30"/>
        </w:rPr>
      </w:pPr>
    </w:p>
    <w:p w14:paraId="01E3EFCE">
      <w:pPr>
        <w:pStyle w:val="2"/>
        <w:spacing w:line="289" w:lineRule="auto"/>
        <w:rPr>
          <w:rFonts w:hint="eastAsia"/>
          <w:sz w:val="30"/>
          <w:szCs w:val="30"/>
        </w:rPr>
      </w:pPr>
      <w:r>
        <w:rPr>
          <w:rFonts w:hint="eastAsia"/>
          <w:sz w:val="30"/>
          <w:szCs w:val="30"/>
        </w:rPr>
        <w:t>But nothing, from a mere heathen, can exceed in grandeur those words of Maximus Tyrius: "How then shalt thou be able to emerge out of this sea, and obtain a view of God?</w:t>
      </w:r>
    </w:p>
    <w:p w14:paraId="1601BD1F">
      <w:pPr>
        <w:pStyle w:val="2"/>
        <w:spacing w:line="289" w:lineRule="auto"/>
        <w:rPr>
          <w:rFonts w:hint="eastAsia"/>
          <w:sz w:val="30"/>
          <w:szCs w:val="30"/>
        </w:rPr>
      </w:pPr>
    </w:p>
    <w:p w14:paraId="5B18C5E4">
      <w:pPr>
        <w:pStyle w:val="2"/>
        <w:spacing w:line="289" w:lineRule="auto"/>
        <w:rPr>
          <w:rFonts w:hint="eastAsia"/>
          <w:sz w:val="30"/>
          <w:szCs w:val="30"/>
        </w:rPr>
      </w:pPr>
      <w:r>
        <w:rPr>
          <w:rFonts w:hint="eastAsia"/>
          <w:sz w:val="30"/>
          <w:szCs w:val="30"/>
        </w:rPr>
        <w:t>但是，没有任何一个纯粹的异教徒的话，能超越提尔的马克西姆（Maximus Tyrius）这些话的宏伟：“那么你将如何能够从这片海洋中浮现出来，并得见神呢？</w:t>
      </w:r>
    </w:p>
    <w:p w14:paraId="03170030">
      <w:pPr>
        <w:pStyle w:val="2"/>
        <w:spacing w:line="289" w:lineRule="auto"/>
        <w:rPr>
          <w:rFonts w:hint="eastAsia"/>
          <w:sz w:val="30"/>
          <w:szCs w:val="30"/>
        </w:rPr>
      </w:pPr>
    </w:p>
    <w:p w14:paraId="2D35A8D3">
      <w:pPr>
        <w:pStyle w:val="2"/>
        <w:spacing w:line="289" w:lineRule="auto"/>
        <w:rPr>
          <w:rFonts w:hint="eastAsia"/>
          <w:sz w:val="30"/>
          <w:szCs w:val="30"/>
        </w:rPr>
      </w:pPr>
      <w:r>
        <w:rPr>
          <w:rFonts w:hint="eastAsia"/>
          <w:sz w:val="30"/>
          <w:szCs w:val="30"/>
        </w:rPr>
        <w:t>Then only, and that perfectly, when thou shalt be called by him, which will soon be the case, only tarry thou, and wait till he call.</w:t>
      </w:r>
    </w:p>
    <w:p w14:paraId="1DDFA0D3">
      <w:pPr>
        <w:pStyle w:val="2"/>
        <w:spacing w:line="289" w:lineRule="auto"/>
        <w:rPr>
          <w:rFonts w:hint="eastAsia"/>
          <w:sz w:val="30"/>
          <w:szCs w:val="30"/>
        </w:rPr>
      </w:pPr>
    </w:p>
    <w:p w14:paraId="038F7118">
      <w:pPr>
        <w:pStyle w:val="2"/>
        <w:spacing w:line="289" w:lineRule="auto"/>
        <w:rPr>
          <w:rFonts w:hint="eastAsia"/>
          <w:sz w:val="30"/>
          <w:szCs w:val="30"/>
        </w:rPr>
      </w:pPr>
      <w:r>
        <w:rPr>
          <w:rFonts w:hint="eastAsia"/>
          <w:sz w:val="30"/>
          <w:szCs w:val="30"/>
        </w:rPr>
        <w:t>只有当祂呼召你时，并且是完全地，那将很快发生，你只需等候，直到祂呼召。</w:t>
      </w:r>
    </w:p>
    <w:p w14:paraId="4F99F4AC">
      <w:pPr>
        <w:pStyle w:val="2"/>
        <w:spacing w:line="289" w:lineRule="auto"/>
        <w:rPr>
          <w:rFonts w:hint="eastAsia"/>
          <w:sz w:val="30"/>
          <w:szCs w:val="30"/>
        </w:rPr>
      </w:pPr>
    </w:p>
    <w:p w14:paraId="2D6DCE58">
      <w:pPr>
        <w:pStyle w:val="2"/>
        <w:spacing w:line="289" w:lineRule="auto"/>
        <w:rPr>
          <w:rFonts w:hint="eastAsia"/>
          <w:sz w:val="30"/>
          <w:szCs w:val="30"/>
        </w:rPr>
      </w:pPr>
      <w:r>
        <w:rPr>
          <w:rFonts w:hint="eastAsia"/>
          <w:sz w:val="30"/>
          <w:szCs w:val="30"/>
        </w:rPr>
        <w:t>Old age will presently come, which shall conduct thee thither: death, which cowards, or the faint-hearted deplore, and tremble at its approach, will soon be here.</w:t>
      </w:r>
    </w:p>
    <w:p w14:paraId="3614F478">
      <w:pPr>
        <w:pStyle w:val="2"/>
        <w:spacing w:line="289" w:lineRule="auto"/>
        <w:rPr>
          <w:rFonts w:hint="eastAsia"/>
          <w:sz w:val="30"/>
          <w:szCs w:val="30"/>
        </w:rPr>
      </w:pPr>
    </w:p>
    <w:p w14:paraId="499CFAE1">
      <w:pPr>
        <w:pStyle w:val="2"/>
        <w:spacing w:line="289" w:lineRule="auto"/>
        <w:rPr>
          <w:rFonts w:hint="eastAsia"/>
          <w:sz w:val="30"/>
          <w:szCs w:val="30"/>
        </w:rPr>
      </w:pPr>
      <w:r>
        <w:rPr>
          <w:rFonts w:hint="eastAsia"/>
          <w:sz w:val="30"/>
          <w:szCs w:val="30"/>
        </w:rPr>
        <w:t>老年将很快到来，它将引导你到那里：死亡，懦夫或胆怯者为此哀悼，并为其临近而颤抖，很快就会到来。</w:t>
      </w:r>
    </w:p>
    <w:p w14:paraId="411A1788">
      <w:pPr>
        <w:pStyle w:val="2"/>
        <w:spacing w:line="289" w:lineRule="auto"/>
        <w:rPr>
          <w:rFonts w:hint="eastAsia"/>
          <w:sz w:val="30"/>
          <w:szCs w:val="30"/>
        </w:rPr>
      </w:pPr>
    </w:p>
    <w:p w14:paraId="1068DD1E">
      <w:pPr>
        <w:pStyle w:val="2"/>
        <w:spacing w:line="289" w:lineRule="auto"/>
        <w:rPr>
          <w:rFonts w:hint="eastAsia"/>
          <w:sz w:val="30"/>
          <w:szCs w:val="30"/>
        </w:rPr>
      </w:pPr>
      <w:r>
        <w:rPr>
          <w:rFonts w:hint="eastAsia"/>
          <w:sz w:val="30"/>
          <w:szCs w:val="30"/>
        </w:rPr>
        <w:t>Whoever, on the contrary, longs to be joined to God, expects it with joy, receives it with undaunted resolution."</w:t>
      </w:r>
    </w:p>
    <w:p w14:paraId="09E21F1A">
      <w:pPr>
        <w:pStyle w:val="2"/>
        <w:spacing w:line="289" w:lineRule="auto"/>
        <w:rPr>
          <w:rFonts w:hint="eastAsia"/>
          <w:sz w:val="30"/>
          <w:szCs w:val="30"/>
        </w:rPr>
      </w:pPr>
    </w:p>
    <w:p w14:paraId="41999C2D">
      <w:pPr>
        <w:pStyle w:val="2"/>
        <w:spacing w:line="289" w:lineRule="auto"/>
        <w:rPr>
          <w:rFonts w:hint="eastAsia"/>
          <w:sz w:val="30"/>
          <w:szCs w:val="30"/>
        </w:rPr>
      </w:pPr>
      <w:r>
        <w:rPr>
          <w:rFonts w:hint="eastAsia"/>
          <w:sz w:val="30"/>
          <w:szCs w:val="30"/>
        </w:rPr>
        <w:t>相反，凡渴望与神联合的人，都以喜乐期待它，以无畏的决心接受它。”</w:t>
      </w:r>
    </w:p>
    <w:p w14:paraId="47B1FE47">
      <w:pPr>
        <w:pStyle w:val="2"/>
        <w:spacing w:line="289" w:lineRule="auto"/>
        <w:rPr>
          <w:rFonts w:hint="eastAsia"/>
          <w:sz w:val="30"/>
          <w:szCs w:val="30"/>
        </w:rPr>
      </w:pPr>
    </w:p>
    <w:p w14:paraId="7F8BFF3E">
      <w:pPr>
        <w:pStyle w:val="2"/>
        <w:spacing w:line="289" w:lineRule="auto"/>
        <w:rPr>
          <w:rFonts w:hint="eastAsia"/>
          <w:sz w:val="30"/>
          <w:szCs w:val="30"/>
        </w:rPr>
      </w:pPr>
      <w:r>
        <w:rPr>
          <w:rFonts w:hint="eastAsia"/>
          <w:sz w:val="30"/>
          <w:szCs w:val="30"/>
        </w:rPr>
        <w:t>And again, Dissert. ii. 25: ℃ν γάρ καλουσιν ο i πολλο θάνατον, α jτ τουτο iν άθανασίας αρχ, και γένεσις μελλοντος βίου· what the generality call death, is the very beginning of immortality, and a birth to a future life; while the body, indeed, perishes by the very law of its nature, and drops in its appointed time; τiς δ ψυχiς 氵π τον α jτiς τόπον κα βιον ανακαλουμενης, but souls are recalled to their proper element and life."</w:t>
      </w:r>
    </w:p>
    <w:p w14:paraId="3B958814">
      <w:pPr>
        <w:pStyle w:val="2"/>
        <w:spacing w:line="289" w:lineRule="auto"/>
        <w:rPr>
          <w:rFonts w:hint="eastAsia"/>
          <w:sz w:val="30"/>
          <w:szCs w:val="30"/>
        </w:rPr>
      </w:pPr>
    </w:p>
    <w:p w14:paraId="4F86FA0E">
      <w:pPr>
        <w:pStyle w:val="2"/>
        <w:spacing w:line="289" w:lineRule="auto"/>
        <w:rPr>
          <w:rFonts w:hint="eastAsia"/>
          <w:sz w:val="30"/>
          <w:szCs w:val="30"/>
        </w:rPr>
      </w:pPr>
      <w:r>
        <w:rPr>
          <w:rFonts w:hint="eastAsia"/>
          <w:sz w:val="30"/>
          <w:szCs w:val="30"/>
        </w:rPr>
        <w:t>又见论文二，25：“Ὃν γὰρ καλοῦσιν οἱ πολλοὶ θάνατον, αὐτὸ τοῦτό ἐστιν ἀθανασίας ἀρχή, καὶ γένεσις μέλλοντος βίου· (Hon gar kalousin hoi polloi thanaton, auto touto estin athanasias archē, kai genesis mellontos biou) 众人所谓的死亡，正是不朽的开端，以及未来生命的诞生；而身体，确实，由于其本性的法则而消亡，并在其预定的时间凋落；τῆς δὲ ψυχῆς ἐπὶ τὸν αὑτῆς τόπον καὶ βίον ἀνακαλουμένης, (tēs de psychēs epi ton hautēs topon kai bion anakaloumenēs) 但灵魂被召回其固有的元素和生命。”</w:t>
      </w:r>
    </w:p>
    <w:p w14:paraId="0C1B0648">
      <w:pPr>
        <w:pStyle w:val="2"/>
        <w:spacing w:line="289" w:lineRule="auto"/>
        <w:rPr>
          <w:rFonts w:hint="eastAsia"/>
          <w:sz w:val="30"/>
          <w:szCs w:val="30"/>
        </w:rPr>
      </w:pPr>
    </w:p>
    <w:p w14:paraId="4ECCC119">
      <w:pPr>
        <w:pStyle w:val="2"/>
        <w:spacing w:line="289" w:lineRule="auto"/>
        <w:rPr>
          <w:rFonts w:hint="eastAsia"/>
          <w:sz w:val="30"/>
          <w:szCs w:val="30"/>
        </w:rPr>
      </w:pPr>
      <w:r>
        <w:rPr>
          <w:rFonts w:hint="eastAsia"/>
          <w:sz w:val="30"/>
          <w:szCs w:val="30"/>
        </w:rPr>
        <w:t>See also Dissert. 28.</w:t>
      </w:r>
    </w:p>
    <w:p w14:paraId="3D384537">
      <w:pPr>
        <w:pStyle w:val="2"/>
        <w:spacing w:line="289" w:lineRule="auto"/>
        <w:rPr>
          <w:rFonts w:hint="eastAsia"/>
          <w:sz w:val="30"/>
          <w:szCs w:val="30"/>
        </w:rPr>
      </w:pPr>
    </w:p>
    <w:p w14:paraId="59B621D7">
      <w:pPr>
        <w:pStyle w:val="2"/>
        <w:spacing w:line="289" w:lineRule="auto"/>
        <w:rPr>
          <w:rFonts w:hint="eastAsia"/>
          <w:sz w:val="30"/>
          <w:szCs w:val="30"/>
        </w:rPr>
      </w:pPr>
      <w:r>
        <w:rPr>
          <w:rFonts w:hint="eastAsia"/>
          <w:sz w:val="30"/>
          <w:szCs w:val="30"/>
        </w:rPr>
        <w:t>亦见论文28。</w:t>
      </w:r>
    </w:p>
    <w:p w14:paraId="01B4456C">
      <w:pPr>
        <w:pStyle w:val="2"/>
        <w:spacing w:line="289" w:lineRule="auto"/>
        <w:rPr>
          <w:rFonts w:hint="eastAsia"/>
          <w:sz w:val="30"/>
          <w:szCs w:val="30"/>
        </w:rPr>
      </w:pPr>
    </w:p>
    <w:p w14:paraId="56825931">
      <w:pPr>
        <w:pStyle w:val="2"/>
        <w:spacing w:line="289" w:lineRule="auto"/>
        <w:rPr>
          <w:rFonts w:hint="eastAsia"/>
          <w:sz w:val="30"/>
          <w:szCs w:val="30"/>
        </w:rPr>
      </w:pPr>
      <w:r>
        <w:rPr>
          <w:rFonts w:hint="eastAsia"/>
          <w:sz w:val="30"/>
          <w:szCs w:val="30"/>
        </w:rPr>
        <w:t>For it would be too tedious to transcribe all.</w:t>
      </w:r>
    </w:p>
    <w:p w14:paraId="2C7EA81C">
      <w:pPr>
        <w:pStyle w:val="2"/>
        <w:spacing w:line="289" w:lineRule="auto"/>
        <w:rPr>
          <w:rFonts w:hint="eastAsia"/>
          <w:sz w:val="30"/>
          <w:szCs w:val="30"/>
        </w:rPr>
      </w:pPr>
    </w:p>
    <w:p w14:paraId="59056891">
      <w:pPr>
        <w:pStyle w:val="2"/>
        <w:spacing w:line="289" w:lineRule="auto"/>
        <w:rPr>
          <w:rFonts w:hint="eastAsia"/>
          <w:sz w:val="30"/>
          <w:szCs w:val="30"/>
        </w:rPr>
      </w:pPr>
      <w:r>
        <w:rPr>
          <w:rFonts w:hint="eastAsia"/>
          <w:sz w:val="30"/>
          <w:szCs w:val="30"/>
        </w:rPr>
        <w:t>因为要抄录全部就太冗长了。</w:t>
      </w:r>
    </w:p>
    <w:p w14:paraId="7608C0B9">
      <w:pPr>
        <w:pStyle w:val="2"/>
        <w:spacing w:line="289" w:lineRule="auto"/>
        <w:rPr>
          <w:rFonts w:hint="eastAsia"/>
          <w:sz w:val="30"/>
          <w:szCs w:val="30"/>
        </w:rPr>
      </w:pPr>
    </w:p>
    <w:p w14:paraId="0440E60C">
      <w:pPr>
        <w:pStyle w:val="2"/>
        <w:spacing w:line="289" w:lineRule="auto"/>
        <w:rPr>
          <w:rFonts w:hint="eastAsia"/>
          <w:sz w:val="30"/>
          <w:szCs w:val="30"/>
        </w:rPr>
      </w:pPr>
      <w:r>
        <w:rPr>
          <w:rFonts w:hint="eastAsia"/>
          <w:sz w:val="30"/>
          <w:szCs w:val="30"/>
        </w:rPr>
        <w:t>XIX. But let us take a view of the Scripture testimonies: the Lord Jesus expressly declares, that Abraham, Isaac, and Jacob, after death, do all live unto God, Luke 20:38.</w:t>
      </w:r>
    </w:p>
    <w:p w14:paraId="13A60FE6">
      <w:pPr>
        <w:pStyle w:val="2"/>
        <w:spacing w:line="289" w:lineRule="auto"/>
        <w:rPr>
          <w:rFonts w:hint="eastAsia"/>
          <w:sz w:val="30"/>
          <w:szCs w:val="30"/>
        </w:rPr>
      </w:pPr>
    </w:p>
    <w:p w14:paraId="79C4FFAE">
      <w:pPr>
        <w:pStyle w:val="2"/>
        <w:spacing w:line="289" w:lineRule="auto"/>
        <w:rPr>
          <w:rFonts w:hint="eastAsia"/>
          <w:sz w:val="30"/>
          <w:szCs w:val="30"/>
        </w:rPr>
      </w:pPr>
      <w:r>
        <w:rPr>
          <w:rFonts w:hint="eastAsia"/>
          <w:sz w:val="30"/>
          <w:szCs w:val="30"/>
        </w:rPr>
        <w:t>XIX. 但让我们看看圣经的见证：主耶稣明确宣告，亚伯拉罕、以撒和雅各死后，都向神活着，路加福音20章38节。</w:t>
      </w:r>
    </w:p>
    <w:p w14:paraId="7739CAFF">
      <w:pPr>
        <w:pStyle w:val="2"/>
        <w:spacing w:line="289" w:lineRule="auto"/>
        <w:rPr>
          <w:rFonts w:hint="eastAsia"/>
          <w:sz w:val="30"/>
          <w:szCs w:val="30"/>
        </w:rPr>
      </w:pPr>
    </w:p>
    <w:p w14:paraId="56A0B408">
      <w:pPr>
        <w:pStyle w:val="2"/>
        <w:spacing w:line="289" w:lineRule="auto"/>
        <w:rPr>
          <w:rFonts w:hint="eastAsia"/>
          <w:sz w:val="30"/>
          <w:szCs w:val="30"/>
        </w:rPr>
      </w:pPr>
      <w:r>
        <w:rPr>
          <w:rFonts w:hint="eastAsia"/>
          <w:sz w:val="30"/>
          <w:szCs w:val="30"/>
        </w:rPr>
        <w:t>Which is not only to be understood of that happy life of the entire compound, which they are to obtain by the resurrection from the dead; but of the blessed life of the soul in a state of separation, which our Lord ascribes to them in the present time.</w:t>
      </w:r>
    </w:p>
    <w:p w14:paraId="2321A832">
      <w:pPr>
        <w:pStyle w:val="2"/>
        <w:spacing w:line="289" w:lineRule="auto"/>
        <w:rPr>
          <w:rFonts w:hint="eastAsia"/>
          <w:sz w:val="30"/>
          <w:szCs w:val="30"/>
        </w:rPr>
      </w:pPr>
    </w:p>
    <w:p w14:paraId="2F21A73A">
      <w:pPr>
        <w:pStyle w:val="2"/>
        <w:spacing w:line="289" w:lineRule="auto"/>
        <w:rPr>
          <w:rFonts w:hint="eastAsia"/>
          <w:sz w:val="30"/>
          <w:szCs w:val="30"/>
        </w:rPr>
      </w:pPr>
      <w:r>
        <w:rPr>
          <w:rFonts w:hint="eastAsia"/>
          <w:sz w:val="30"/>
          <w:szCs w:val="30"/>
        </w:rPr>
        <w:t>这不仅应理解为整个复合体（指全人）幸福的生命，他们将藉着从死里复活而获得；而且也应理解为灵魂在分离状态下的蒙福生命，我们的主在现今将其归于他们。</w:t>
      </w:r>
    </w:p>
    <w:p w14:paraId="72262D1B">
      <w:pPr>
        <w:pStyle w:val="2"/>
        <w:spacing w:line="289" w:lineRule="auto"/>
        <w:rPr>
          <w:rFonts w:hint="eastAsia"/>
          <w:sz w:val="30"/>
          <w:szCs w:val="30"/>
        </w:rPr>
      </w:pPr>
    </w:p>
    <w:p w14:paraId="4E9DE0AE">
      <w:pPr>
        <w:pStyle w:val="2"/>
        <w:spacing w:line="289" w:lineRule="auto"/>
        <w:rPr>
          <w:rFonts w:hint="eastAsia"/>
          <w:sz w:val="30"/>
          <w:szCs w:val="30"/>
        </w:rPr>
      </w:pPr>
      <w:r>
        <w:rPr>
          <w:rFonts w:hint="eastAsia"/>
          <w:sz w:val="30"/>
          <w:szCs w:val="30"/>
        </w:rPr>
        <w:t>In order to prove the resurrection he proceeds in this manner; as first, he concludes, that the soul survives and lives, and then from that infers the resurrection of the body, because God's covenant was not made with souls, but with entire persons.</w:t>
      </w:r>
    </w:p>
    <w:p w14:paraId="06EF5AEE">
      <w:pPr>
        <w:pStyle w:val="2"/>
        <w:spacing w:line="289" w:lineRule="auto"/>
        <w:rPr>
          <w:rFonts w:hint="eastAsia"/>
          <w:sz w:val="30"/>
          <w:szCs w:val="30"/>
        </w:rPr>
      </w:pPr>
    </w:p>
    <w:p w14:paraId="2AB35212">
      <w:pPr>
        <w:pStyle w:val="2"/>
        <w:spacing w:line="289" w:lineRule="auto"/>
        <w:rPr>
          <w:rFonts w:hint="eastAsia"/>
          <w:sz w:val="30"/>
          <w:szCs w:val="30"/>
        </w:rPr>
      </w:pPr>
      <w:r>
        <w:rPr>
          <w:rFonts w:hint="eastAsia"/>
          <w:sz w:val="30"/>
          <w:szCs w:val="30"/>
        </w:rPr>
        <w:t>为了证明复活，祂按此方式进行；首先，祂得出结论，灵魂存留并活着，然后由此推断身体的复活，因为神的约不是与灵魂立的，而是与完整的人立的。</w:t>
      </w:r>
    </w:p>
    <w:p w14:paraId="39B68E81">
      <w:pPr>
        <w:pStyle w:val="2"/>
        <w:spacing w:line="289" w:lineRule="auto"/>
        <w:rPr>
          <w:rFonts w:hint="eastAsia"/>
          <w:sz w:val="30"/>
          <w:szCs w:val="30"/>
        </w:rPr>
      </w:pPr>
    </w:p>
    <w:p w14:paraId="50B8F068">
      <w:pPr>
        <w:pStyle w:val="2"/>
        <w:spacing w:line="289" w:lineRule="auto"/>
        <w:rPr>
          <w:rFonts w:hint="eastAsia"/>
          <w:sz w:val="30"/>
          <w:szCs w:val="30"/>
        </w:rPr>
      </w:pPr>
      <w:r>
        <w:rPr>
          <w:rFonts w:hint="eastAsia"/>
          <w:sz w:val="30"/>
          <w:szCs w:val="30"/>
        </w:rPr>
        <w:t>And what is clearer than that testimony of Paul?</w:t>
      </w:r>
    </w:p>
    <w:p w14:paraId="1D0E1735">
      <w:pPr>
        <w:pStyle w:val="2"/>
        <w:spacing w:line="289" w:lineRule="auto"/>
        <w:rPr>
          <w:rFonts w:hint="eastAsia"/>
          <w:sz w:val="30"/>
          <w:szCs w:val="30"/>
        </w:rPr>
      </w:pPr>
    </w:p>
    <w:p w14:paraId="76E4AF07">
      <w:pPr>
        <w:pStyle w:val="2"/>
        <w:spacing w:line="289" w:lineRule="auto"/>
        <w:rPr>
          <w:rFonts w:hint="eastAsia"/>
          <w:sz w:val="30"/>
          <w:szCs w:val="30"/>
        </w:rPr>
      </w:pPr>
      <w:r>
        <w:rPr>
          <w:rFonts w:hint="eastAsia"/>
          <w:sz w:val="30"/>
          <w:szCs w:val="30"/>
        </w:rPr>
        <w:t>还有什么比保罗的那个见证更清楚呢？</w:t>
      </w:r>
    </w:p>
    <w:p w14:paraId="50F26BA4">
      <w:pPr>
        <w:pStyle w:val="2"/>
        <w:spacing w:line="289" w:lineRule="auto"/>
        <w:rPr>
          <w:rFonts w:hint="eastAsia"/>
          <w:sz w:val="30"/>
          <w:szCs w:val="30"/>
        </w:rPr>
      </w:pPr>
    </w:p>
    <w:p w14:paraId="668B531C">
      <w:pPr>
        <w:pStyle w:val="2"/>
        <w:spacing w:line="289" w:lineRule="auto"/>
        <w:rPr>
          <w:rFonts w:hint="eastAsia"/>
          <w:sz w:val="30"/>
          <w:szCs w:val="30"/>
        </w:rPr>
      </w:pPr>
      <w:r>
        <w:rPr>
          <w:rFonts w:hint="eastAsia"/>
          <w:sz w:val="30"/>
          <w:szCs w:val="30"/>
        </w:rPr>
        <w:t>Rom. 8:10: "And if Christ be in you, the body is dead, because of sin; but the spirit is life, because of righteousness."</w:t>
      </w:r>
    </w:p>
    <w:p w14:paraId="36EDD8D3">
      <w:pPr>
        <w:pStyle w:val="2"/>
        <w:spacing w:line="289" w:lineRule="auto"/>
        <w:rPr>
          <w:rFonts w:hint="eastAsia"/>
          <w:sz w:val="30"/>
          <w:szCs w:val="30"/>
        </w:rPr>
      </w:pPr>
    </w:p>
    <w:p w14:paraId="33077F73">
      <w:pPr>
        <w:pStyle w:val="2"/>
        <w:spacing w:line="289" w:lineRule="auto"/>
        <w:rPr>
          <w:rFonts w:hint="eastAsia"/>
          <w:sz w:val="30"/>
          <w:szCs w:val="30"/>
        </w:rPr>
      </w:pPr>
      <w:r>
        <w:rPr>
          <w:rFonts w:hint="eastAsia"/>
          <w:sz w:val="30"/>
          <w:szCs w:val="30"/>
        </w:rPr>
        <w:t>罗马书8章10节：“如果基督在你们里面，身体就因罪而死；灵却因义而活。”</w:t>
      </w:r>
    </w:p>
    <w:p w14:paraId="3BBDB1A0">
      <w:pPr>
        <w:pStyle w:val="2"/>
        <w:spacing w:line="289" w:lineRule="auto"/>
        <w:rPr>
          <w:rFonts w:hint="eastAsia"/>
          <w:sz w:val="30"/>
          <w:szCs w:val="30"/>
        </w:rPr>
      </w:pPr>
    </w:p>
    <w:p w14:paraId="53E912DF">
      <w:pPr>
        <w:pStyle w:val="2"/>
        <w:spacing w:line="289" w:lineRule="auto"/>
        <w:rPr>
          <w:rFonts w:hint="eastAsia"/>
          <w:sz w:val="30"/>
          <w:szCs w:val="30"/>
        </w:rPr>
      </w:pPr>
      <w:r>
        <w:rPr>
          <w:rFonts w:hint="eastAsia"/>
          <w:sz w:val="30"/>
          <w:szCs w:val="30"/>
        </w:rPr>
        <w:t>He opposes the spirit to the body; to this last, he attributes death, as the effect of sin; to the former, life, flowing from the life of Christ, even while the body is dead.</w:t>
      </w:r>
    </w:p>
    <w:p w14:paraId="643411A1">
      <w:pPr>
        <w:pStyle w:val="2"/>
        <w:spacing w:line="289" w:lineRule="auto"/>
        <w:rPr>
          <w:rFonts w:hint="eastAsia"/>
          <w:sz w:val="30"/>
          <w:szCs w:val="30"/>
        </w:rPr>
      </w:pPr>
    </w:p>
    <w:p w14:paraId="736761A4">
      <w:pPr>
        <w:pStyle w:val="2"/>
        <w:spacing w:line="289" w:lineRule="auto"/>
        <w:rPr>
          <w:rFonts w:hint="eastAsia"/>
          <w:sz w:val="30"/>
          <w:szCs w:val="30"/>
        </w:rPr>
      </w:pPr>
      <w:r>
        <w:rPr>
          <w:rFonts w:hint="eastAsia"/>
          <w:sz w:val="30"/>
          <w:szCs w:val="30"/>
        </w:rPr>
        <w:t>祂将灵与身体对立；对后者，祂归之为死，作为罪的后果；对前者，祂归之为生命，源于基督的生命，即使当身体是死的时候。</w:t>
      </w:r>
    </w:p>
    <w:p w14:paraId="7F89485D">
      <w:pPr>
        <w:pStyle w:val="2"/>
        <w:spacing w:line="289" w:lineRule="auto"/>
        <w:rPr>
          <w:rFonts w:hint="eastAsia"/>
          <w:sz w:val="30"/>
          <w:szCs w:val="30"/>
        </w:rPr>
      </w:pPr>
    </w:p>
    <w:p w14:paraId="57B7905A">
      <w:pPr>
        <w:pStyle w:val="2"/>
        <w:spacing w:line="289" w:lineRule="auto"/>
        <w:rPr>
          <w:rFonts w:hint="eastAsia"/>
          <w:sz w:val="30"/>
          <w:szCs w:val="30"/>
        </w:rPr>
      </w:pPr>
      <w:r>
        <w:rPr>
          <w:rFonts w:hint="eastAsia"/>
          <w:sz w:val="30"/>
          <w:szCs w:val="30"/>
        </w:rPr>
        <w:t>Add, that not only Elias, who, without death was taken up to heaven; but also Moses, who it is evident died, appeared to the disciples in discourse with Christ, Matt. 17:3, which could not possibly be without the life of the soul.</w:t>
      </w:r>
    </w:p>
    <w:p w14:paraId="75014F2F">
      <w:pPr>
        <w:pStyle w:val="2"/>
        <w:spacing w:line="289" w:lineRule="auto"/>
        <w:rPr>
          <w:rFonts w:hint="eastAsia"/>
          <w:sz w:val="30"/>
          <w:szCs w:val="30"/>
        </w:rPr>
      </w:pPr>
    </w:p>
    <w:p w14:paraId="5D1D15F9">
      <w:pPr>
        <w:pStyle w:val="2"/>
        <w:spacing w:line="289" w:lineRule="auto"/>
        <w:rPr>
          <w:rFonts w:hint="eastAsia"/>
          <w:sz w:val="30"/>
          <w:szCs w:val="30"/>
        </w:rPr>
      </w:pPr>
      <w:r>
        <w:rPr>
          <w:rFonts w:hint="eastAsia"/>
          <w:sz w:val="30"/>
          <w:szCs w:val="30"/>
        </w:rPr>
        <w:t>此外，不仅以利亚（Elias），他没有死就被接到天上；还有摩西，他显然是死了的，向门徒显现，与基督谈话，马太福音17章3节，这不可能没有灵魂的生命。</w:t>
      </w:r>
    </w:p>
    <w:p w14:paraId="003E2E66">
      <w:pPr>
        <w:pStyle w:val="2"/>
        <w:spacing w:line="289" w:lineRule="auto"/>
        <w:rPr>
          <w:rFonts w:hint="eastAsia"/>
          <w:sz w:val="30"/>
          <w:szCs w:val="30"/>
        </w:rPr>
      </w:pPr>
    </w:p>
    <w:p w14:paraId="7870C5E1">
      <w:pPr>
        <w:pStyle w:val="2"/>
        <w:spacing w:line="289" w:lineRule="auto"/>
        <w:rPr>
          <w:rFonts w:hint="eastAsia"/>
          <w:sz w:val="30"/>
          <w:szCs w:val="30"/>
        </w:rPr>
      </w:pPr>
      <w:r>
        <w:rPr>
          <w:rFonts w:hint="eastAsia"/>
          <w:sz w:val="30"/>
          <w:szCs w:val="30"/>
        </w:rPr>
        <w:t>But what kind of body Moses appeared in, is not for us to determine, as the Holy Ghost is silent about it.</w:t>
      </w:r>
    </w:p>
    <w:p w14:paraId="44FB28A0">
      <w:pPr>
        <w:pStyle w:val="2"/>
        <w:spacing w:line="289" w:lineRule="auto"/>
        <w:rPr>
          <w:rFonts w:hint="eastAsia"/>
          <w:sz w:val="30"/>
          <w:szCs w:val="30"/>
        </w:rPr>
      </w:pPr>
    </w:p>
    <w:p w14:paraId="35C3067E">
      <w:pPr>
        <w:pStyle w:val="2"/>
        <w:spacing w:line="289" w:lineRule="auto"/>
        <w:rPr>
          <w:rFonts w:hint="eastAsia"/>
          <w:sz w:val="30"/>
          <w:szCs w:val="30"/>
        </w:rPr>
      </w:pPr>
      <w:r>
        <w:rPr>
          <w:rFonts w:hint="eastAsia"/>
          <w:sz w:val="30"/>
          <w:szCs w:val="30"/>
        </w:rPr>
        <w:t>但摩西以何种身体显现，不是我们所能断定的，因为圣灵对此保持沉默。</w:t>
      </w:r>
    </w:p>
    <w:p w14:paraId="50F74E4B">
      <w:pPr>
        <w:pStyle w:val="2"/>
        <w:spacing w:line="289" w:lineRule="auto"/>
        <w:rPr>
          <w:rFonts w:hint="eastAsia"/>
          <w:sz w:val="30"/>
          <w:szCs w:val="30"/>
        </w:rPr>
      </w:pPr>
    </w:p>
    <w:p w14:paraId="48B395BF">
      <w:pPr>
        <w:pStyle w:val="2"/>
        <w:spacing w:line="289" w:lineRule="auto"/>
        <w:rPr>
          <w:rFonts w:hint="eastAsia"/>
          <w:sz w:val="30"/>
          <w:szCs w:val="30"/>
        </w:rPr>
      </w:pPr>
      <w:r>
        <w:rPr>
          <w:rFonts w:hint="eastAsia"/>
          <w:sz w:val="30"/>
          <w:szCs w:val="30"/>
        </w:rPr>
        <w:t>XX. And why had Paul a desire "to depart and to be with Christ," and thought it "far better" for him? Phil. 1:23: why did he judge it "gain to die?" ver. 21; and why are believers actuated by the same spirit, "willing rather to be absent from the body, and to be present with the Lord," 2 Cor. 5:8; if, after death, they are to be altogether deprived of that most holy and sweet communion with God in Christ, which they enjoy in this life?</w:t>
      </w:r>
    </w:p>
    <w:p w14:paraId="6BC8DA10">
      <w:pPr>
        <w:pStyle w:val="2"/>
        <w:spacing w:line="289" w:lineRule="auto"/>
        <w:rPr>
          <w:rFonts w:hint="eastAsia"/>
          <w:sz w:val="30"/>
          <w:szCs w:val="30"/>
        </w:rPr>
      </w:pPr>
    </w:p>
    <w:p w14:paraId="33468457">
      <w:pPr>
        <w:pStyle w:val="2"/>
        <w:spacing w:line="289" w:lineRule="auto"/>
        <w:rPr>
          <w:rFonts w:hint="eastAsia"/>
          <w:sz w:val="30"/>
          <w:szCs w:val="30"/>
        </w:rPr>
      </w:pPr>
      <w:r>
        <w:rPr>
          <w:rFonts w:hint="eastAsia"/>
          <w:sz w:val="30"/>
          <w:szCs w:val="30"/>
        </w:rPr>
        <w:t>XX. 为什么保罗渴望“离世与基督同在”，并认为这对祂“好得无比”呢？腓立比书1章23节：为什么祂认为“死是得益处”呢？第21节；为什么信徒被同样的灵所感动，“宁愿离开身体，与主同住”，哥林多后书5章8节；如果死后，他们要完全被剥夺他们在今生所享受的与在基督里的神那种至圣至甜的交通呢？</w:t>
      </w:r>
    </w:p>
    <w:p w14:paraId="149E090B">
      <w:pPr>
        <w:pStyle w:val="2"/>
        <w:spacing w:line="289" w:lineRule="auto"/>
        <w:rPr>
          <w:rFonts w:hint="eastAsia"/>
          <w:sz w:val="30"/>
          <w:szCs w:val="30"/>
        </w:rPr>
      </w:pPr>
    </w:p>
    <w:p w14:paraId="0767CB4E">
      <w:pPr>
        <w:pStyle w:val="2"/>
        <w:spacing w:line="289" w:lineRule="auto"/>
        <w:rPr>
          <w:rFonts w:hint="eastAsia"/>
          <w:sz w:val="30"/>
          <w:szCs w:val="30"/>
        </w:rPr>
      </w:pPr>
      <w:r>
        <w:rPr>
          <w:rFonts w:hint="eastAsia"/>
          <w:sz w:val="30"/>
          <w:szCs w:val="30"/>
        </w:rPr>
        <w:t>Can it be imagined, that believers expected no happiness but what they were only to obtain at the last day?</w:t>
      </w:r>
    </w:p>
    <w:p w14:paraId="73E83C72">
      <w:pPr>
        <w:pStyle w:val="2"/>
        <w:spacing w:line="289" w:lineRule="auto"/>
        <w:rPr>
          <w:rFonts w:hint="eastAsia"/>
          <w:sz w:val="30"/>
          <w:szCs w:val="30"/>
        </w:rPr>
      </w:pPr>
    </w:p>
    <w:p w14:paraId="215C42D2">
      <w:pPr>
        <w:pStyle w:val="2"/>
        <w:spacing w:line="289" w:lineRule="auto"/>
        <w:rPr>
          <w:rFonts w:hint="eastAsia"/>
          <w:sz w:val="30"/>
          <w:szCs w:val="30"/>
        </w:rPr>
      </w:pPr>
      <w:r>
        <w:rPr>
          <w:rFonts w:hint="eastAsia"/>
          <w:sz w:val="30"/>
          <w:szCs w:val="30"/>
        </w:rPr>
        <w:t>难道可以想象，信徒除了在末日才能获得的幸福之外，不期盼别的幸福吗？</w:t>
      </w:r>
    </w:p>
    <w:p w14:paraId="0A4F4E33">
      <w:pPr>
        <w:pStyle w:val="2"/>
        <w:spacing w:line="289" w:lineRule="auto"/>
        <w:rPr>
          <w:rFonts w:hint="eastAsia"/>
          <w:sz w:val="30"/>
          <w:szCs w:val="30"/>
        </w:rPr>
      </w:pPr>
    </w:p>
    <w:p w14:paraId="18D4F6E7">
      <w:pPr>
        <w:pStyle w:val="2"/>
        <w:spacing w:line="289" w:lineRule="auto"/>
        <w:rPr>
          <w:rFonts w:hint="eastAsia"/>
          <w:sz w:val="30"/>
          <w:szCs w:val="30"/>
        </w:rPr>
      </w:pPr>
      <w:r>
        <w:rPr>
          <w:rFonts w:hint="eastAsia"/>
          <w:sz w:val="30"/>
          <w:szCs w:val="30"/>
        </w:rPr>
        <w:t>as Smalcius impertinently talks.</w:t>
      </w:r>
    </w:p>
    <w:p w14:paraId="7E7069C4">
      <w:pPr>
        <w:pStyle w:val="2"/>
        <w:spacing w:line="289" w:lineRule="auto"/>
        <w:rPr>
          <w:rFonts w:hint="eastAsia"/>
          <w:sz w:val="30"/>
          <w:szCs w:val="30"/>
        </w:rPr>
      </w:pPr>
    </w:p>
    <w:p w14:paraId="5A08C279">
      <w:pPr>
        <w:pStyle w:val="2"/>
        <w:spacing w:line="289" w:lineRule="auto"/>
        <w:rPr>
          <w:rFonts w:hint="eastAsia"/>
          <w:sz w:val="30"/>
          <w:szCs w:val="30"/>
        </w:rPr>
      </w:pPr>
      <w:r>
        <w:rPr>
          <w:rFonts w:hint="eastAsia"/>
          <w:sz w:val="30"/>
          <w:szCs w:val="30"/>
        </w:rPr>
        <w:t>正如斯马尔修（Smalcius）胡言乱语地说的。</w:t>
      </w:r>
    </w:p>
    <w:p w14:paraId="51008072">
      <w:pPr>
        <w:pStyle w:val="2"/>
        <w:spacing w:line="289" w:lineRule="auto"/>
        <w:rPr>
          <w:rFonts w:hint="eastAsia"/>
          <w:sz w:val="30"/>
          <w:szCs w:val="30"/>
        </w:rPr>
      </w:pPr>
    </w:p>
    <w:p w14:paraId="2313A2F4">
      <w:pPr>
        <w:pStyle w:val="2"/>
        <w:spacing w:line="289" w:lineRule="auto"/>
        <w:rPr>
          <w:rFonts w:hint="eastAsia"/>
          <w:sz w:val="30"/>
          <w:szCs w:val="30"/>
        </w:rPr>
      </w:pPr>
      <w:r>
        <w:rPr>
          <w:rFonts w:hint="eastAsia"/>
          <w:sz w:val="30"/>
          <w:szCs w:val="30"/>
        </w:rPr>
        <w:t>But what should oblige them to wish therefore for death, which was to bring them no nearer to that day?</w:t>
      </w:r>
    </w:p>
    <w:p w14:paraId="2C50EF74">
      <w:pPr>
        <w:pStyle w:val="2"/>
        <w:spacing w:line="289" w:lineRule="auto"/>
        <w:rPr>
          <w:rFonts w:hint="eastAsia"/>
          <w:sz w:val="30"/>
          <w:szCs w:val="30"/>
        </w:rPr>
      </w:pPr>
    </w:p>
    <w:p w14:paraId="2F8CE8F7">
      <w:pPr>
        <w:pStyle w:val="2"/>
        <w:spacing w:line="289" w:lineRule="auto"/>
        <w:rPr>
          <w:rFonts w:hint="eastAsia"/>
          <w:sz w:val="30"/>
          <w:szCs w:val="30"/>
        </w:rPr>
      </w:pPr>
      <w:r>
        <w:rPr>
          <w:rFonts w:hint="eastAsia"/>
          <w:sz w:val="30"/>
          <w:szCs w:val="30"/>
        </w:rPr>
        <w:t>那么，是什么迫使他们渴望死亡呢？死亡并不能使他们更接近那一天。</w:t>
      </w:r>
    </w:p>
    <w:p w14:paraId="57F67F97">
      <w:pPr>
        <w:pStyle w:val="2"/>
        <w:spacing w:line="289" w:lineRule="auto"/>
        <w:rPr>
          <w:rFonts w:hint="eastAsia"/>
          <w:sz w:val="30"/>
          <w:szCs w:val="30"/>
        </w:rPr>
      </w:pPr>
    </w:p>
    <w:p w14:paraId="31AAB2B2">
      <w:pPr>
        <w:pStyle w:val="2"/>
        <w:spacing w:line="289" w:lineRule="auto"/>
        <w:rPr>
          <w:rFonts w:hint="eastAsia"/>
          <w:sz w:val="30"/>
          <w:szCs w:val="30"/>
        </w:rPr>
      </w:pPr>
      <w:r>
        <w:rPr>
          <w:rFonts w:hint="eastAsia"/>
          <w:sz w:val="30"/>
          <w:szCs w:val="30"/>
        </w:rPr>
        <w:t>Paul longed for death, and reckoned it gain; believers were willing rather to be absent from the body.</w:t>
      </w:r>
    </w:p>
    <w:p w14:paraId="6F4FAADA">
      <w:pPr>
        <w:pStyle w:val="2"/>
        <w:spacing w:line="289" w:lineRule="auto"/>
        <w:rPr>
          <w:rFonts w:hint="eastAsia"/>
          <w:sz w:val="30"/>
          <w:szCs w:val="30"/>
        </w:rPr>
      </w:pPr>
    </w:p>
    <w:p w14:paraId="54C96898">
      <w:pPr>
        <w:pStyle w:val="2"/>
        <w:spacing w:line="289" w:lineRule="auto"/>
        <w:rPr>
          <w:rFonts w:hint="eastAsia"/>
          <w:sz w:val="30"/>
          <w:szCs w:val="30"/>
        </w:rPr>
      </w:pPr>
      <w:r>
        <w:rPr>
          <w:rFonts w:hint="eastAsia"/>
          <w:sz w:val="30"/>
          <w:szCs w:val="30"/>
        </w:rPr>
        <w:t>保罗渴望死亡，并认为它是得益处；信徒宁愿离开身体。</w:t>
      </w:r>
    </w:p>
    <w:p w14:paraId="478A1E49">
      <w:pPr>
        <w:pStyle w:val="2"/>
        <w:spacing w:line="289" w:lineRule="auto"/>
        <w:rPr>
          <w:rFonts w:hint="eastAsia"/>
          <w:sz w:val="30"/>
          <w:szCs w:val="30"/>
        </w:rPr>
      </w:pPr>
    </w:p>
    <w:p w14:paraId="496C245D">
      <w:pPr>
        <w:pStyle w:val="2"/>
        <w:spacing w:line="289" w:lineRule="auto"/>
        <w:rPr>
          <w:rFonts w:hint="eastAsia"/>
          <w:sz w:val="30"/>
          <w:szCs w:val="30"/>
        </w:rPr>
      </w:pPr>
      <w:r>
        <w:rPr>
          <w:rFonts w:hint="eastAsia"/>
          <w:sz w:val="30"/>
          <w:szCs w:val="30"/>
        </w:rPr>
        <w:t>Say, Smalcius, tell us, why Paul desired it, why believers rather chose it, if they had nothing to expect before the last day?</w:t>
      </w:r>
    </w:p>
    <w:p w14:paraId="42E8D43F">
      <w:pPr>
        <w:pStyle w:val="2"/>
        <w:spacing w:line="289" w:lineRule="auto"/>
        <w:rPr>
          <w:rFonts w:hint="eastAsia"/>
          <w:sz w:val="30"/>
          <w:szCs w:val="30"/>
        </w:rPr>
      </w:pPr>
    </w:p>
    <w:p w14:paraId="087FE399">
      <w:pPr>
        <w:pStyle w:val="2"/>
        <w:spacing w:line="289" w:lineRule="auto"/>
        <w:rPr>
          <w:rFonts w:hint="eastAsia"/>
          <w:sz w:val="30"/>
          <w:szCs w:val="30"/>
        </w:rPr>
      </w:pPr>
      <w:r>
        <w:rPr>
          <w:rFonts w:hint="eastAsia"/>
          <w:sz w:val="30"/>
          <w:szCs w:val="30"/>
        </w:rPr>
        <w:t>说吧，斯马尔修（Smalcius），告诉我们，如果他们在末日之前什么也期盼不到，为什么保罗渴望它，为什么信徒宁愿选择它呢？</w:t>
      </w:r>
    </w:p>
    <w:p w14:paraId="266F5831">
      <w:pPr>
        <w:pStyle w:val="2"/>
        <w:spacing w:line="289" w:lineRule="auto"/>
        <w:rPr>
          <w:rFonts w:hint="eastAsia"/>
          <w:sz w:val="30"/>
          <w:szCs w:val="30"/>
        </w:rPr>
      </w:pPr>
    </w:p>
    <w:p w14:paraId="60753CD6">
      <w:pPr>
        <w:pStyle w:val="2"/>
        <w:spacing w:line="289" w:lineRule="auto"/>
        <w:rPr>
          <w:rFonts w:hint="eastAsia"/>
          <w:sz w:val="30"/>
          <w:szCs w:val="30"/>
        </w:rPr>
      </w:pPr>
      <w:r>
        <w:rPr>
          <w:rFonts w:hint="eastAsia"/>
          <w:sz w:val="30"/>
          <w:szCs w:val="30"/>
        </w:rPr>
        <w:t>Certainly, death in that case is not any gain, but an inestimable loss, as it deprives them of so many and great blessings we so lately described, and brings them no manner of advantage.</w:t>
      </w:r>
    </w:p>
    <w:p w14:paraId="09F52060">
      <w:pPr>
        <w:pStyle w:val="2"/>
        <w:spacing w:line="289" w:lineRule="auto"/>
        <w:rPr>
          <w:rFonts w:hint="eastAsia"/>
          <w:sz w:val="30"/>
          <w:szCs w:val="30"/>
        </w:rPr>
      </w:pPr>
    </w:p>
    <w:p w14:paraId="07F8A514">
      <w:pPr>
        <w:pStyle w:val="2"/>
        <w:spacing w:line="289" w:lineRule="auto"/>
        <w:rPr>
          <w:rFonts w:hint="eastAsia"/>
          <w:sz w:val="30"/>
          <w:szCs w:val="30"/>
        </w:rPr>
      </w:pPr>
      <w:r>
        <w:rPr>
          <w:rFonts w:hint="eastAsia"/>
          <w:sz w:val="30"/>
          <w:szCs w:val="30"/>
        </w:rPr>
        <w:t>当然，在这种情况下，死亡并非任何得益，而是一种无法估量的损失，因为它剥夺了他们我们刚才描述的那么多且那么大的福分，并且没有给他们带来任何好处。</w:t>
      </w:r>
    </w:p>
    <w:p w14:paraId="030EB529">
      <w:pPr>
        <w:pStyle w:val="2"/>
        <w:spacing w:line="289" w:lineRule="auto"/>
        <w:rPr>
          <w:rFonts w:hint="eastAsia"/>
          <w:sz w:val="30"/>
          <w:szCs w:val="30"/>
        </w:rPr>
      </w:pPr>
    </w:p>
    <w:p w14:paraId="301F1388">
      <w:pPr>
        <w:pStyle w:val="2"/>
        <w:spacing w:line="289" w:lineRule="auto"/>
        <w:rPr>
          <w:rFonts w:hint="eastAsia"/>
          <w:sz w:val="30"/>
          <w:szCs w:val="30"/>
        </w:rPr>
      </w:pPr>
      <w:r>
        <w:rPr>
          <w:rFonts w:hint="eastAsia"/>
          <w:sz w:val="30"/>
          <w:szCs w:val="30"/>
        </w:rPr>
        <w:t>XXI. But by what cavil will they elude what is asserted, Rev. 14:15: "Blessed are the dead, who die in the Lord from henceforth; yea, saith the Spirit, that they may rest from their labours, and their works do follow them."</w:t>
      </w:r>
    </w:p>
    <w:p w14:paraId="5148E881">
      <w:pPr>
        <w:pStyle w:val="2"/>
        <w:spacing w:line="289" w:lineRule="auto"/>
        <w:rPr>
          <w:rFonts w:hint="eastAsia"/>
          <w:sz w:val="30"/>
          <w:szCs w:val="30"/>
        </w:rPr>
      </w:pPr>
    </w:p>
    <w:p w14:paraId="1D39FB80">
      <w:pPr>
        <w:pStyle w:val="2"/>
        <w:spacing w:line="289" w:lineRule="auto"/>
        <w:rPr>
          <w:rFonts w:hint="eastAsia"/>
          <w:sz w:val="30"/>
          <w:szCs w:val="30"/>
        </w:rPr>
      </w:pPr>
      <w:r>
        <w:rPr>
          <w:rFonts w:hint="eastAsia"/>
          <w:sz w:val="30"/>
          <w:szCs w:val="30"/>
        </w:rPr>
        <w:t>XXI. 但他们将以何种诡辩来规避启示录14章13节（原文为14:15，应为14:13）所断言的：“从今以后，在主里面而死的人有福了。圣灵说：是的，他们息了自己的劳苦，作工的果效也随着他们。”</w:t>
      </w:r>
    </w:p>
    <w:p w14:paraId="442FEB62">
      <w:pPr>
        <w:pStyle w:val="2"/>
        <w:spacing w:line="289" w:lineRule="auto"/>
        <w:rPr>
          <w:rFonts w:hint="eastAsia"/>
          <w:sz w:val="30"/>
          <w:szCs w:val="30"/>
        </w:rPr>
      </w:pPr>
    </w:p>
    <w:p w14:paraId="35D2011A">
      <w:pPr>
        <w:pStyle w:val="2"/>
        <w:spacing w:line="289" w:lineRule="auto"/>
        <w:rPr>
          <w:rFonts w:hint="eastAsia"/>
          <w:sz w:val="30"/>
          <w:szCs w:val="30"/>
        </w:rPr>
      </w:pPr>
      <w:r>
        <w:rPr>
          <w:rFonts w:hint="eastAsia"/>
          <w:sz w:val="30"/>
          <w:szCs w:val="30"/>
        </w:rPr>
        <w:t>This testimony contains many things.</w:t>
      </w:r>
    </w:p>
    <w:p w14:paraId="1E88E17F">
      <w:pPr>
        <w:pStyle w:val="2"/>
        <w:spacing w:line="289" w:lineRule="auto"/>
        <w:rPr>
          <w:rFonts w:hint="eastAsia"/>
          <w:sz w:val="30"/>
          <w:szCs w:val="30"/>
        </w:rPr>
      </w:pPr>
    </w:p>
    <w:p w14:paraId="61206372">
      <w:pPr>
        <w:pStyle w:val="2"/>
        <w:spacing w:line="289" w:lineRule="auto"/>
        <w:rPr>
          <w:rFonts w:hint="eastAsia"/>
          <w:sz w:val="30"/>
          <w:szCs w:val="30"/>
        </w:rPr>
      </w:pPr>
      <w:r>
        <w:rPr>
          <w:rFonts w:hint="eastAsia"/>
          <w:sz w:val="30"/>
          <w:szCs w:val="30"/>
        </w:rPr>
        <w:t>这个见证包含许多事情。</w:t>
      </w:r>
    </w:p>
    <w:p w14:paraId="6B0A38A3">
      <w:pPr>
        <w:pStyle w:val="2"/>
        <w:spacing w:line="289" w:lineRule="auto"/>
        <w:rPr>
          <w:rFonts w:hint="eastAsia"/>
          <w:sz w:val="30"/>
          <w:szCs w:val="30"/>
        </w:rPr>
      </w:pPr>
    </w:p>
    <w:p w14:paraId="2AD8C2AF">
      <w:pPr>
        <w:pStyle w:val="2"/>
        <w:spacing w:line="289" w:lineRule="auto"/>
        <w:rPr>
          <w:rFonts w:hint="eastAsia"/>
          <w:sz w:val="30"/>
          <w:szCs w:val="30"/>
        </w:rPr>
      </w:pPr>
      <w:r>
        <w:rPr>
          <w:rFonts w:hint="eastAsia"/>
          <w:sz w:val="30"/>
          <w:szCs w:val="30"/>
        </w:rPr>
        <w:t>1st, That the dead in the Lord are blessed; but, to suppose any blessedness without knowledge or feeling, is only for those to affirm who are destitute of all spiritual knowledge and feeling.</w:t>
      </w:r>
    </w:p>
    <w:p w14:paraId="2CF29F3C">
      <w:pPr>
        <w:pStyle w:val="2"/>
        <w:spacing w:line="289" w:lineRule="auto"/>
        <w:rPr>
          <w:rFonts w:hint="eastAsia"/>
          <w:sz w:val="30"/>
          <w:szCs w:val="30"/>
        </w:rPr>
      </w:pPr>
    </w:p>
    <w:p w14:paraId="6AC5B2F5">
      <w:pPr>
        <w:pStyle w:val="2"/>
        <w:spacing w:line="289" w:lineRule="auto"/>
        <w:rPr>
          <w:rFonts w:hint="eastAsia"/>
          <w:sz w:val="30"/>
          <w:szCs w:val="30"/>
        </w:rPr>
      </w:pPr>
      <w:r>
        <w:rPr>
          <w:rFonts w:hint="eastAsia"/>
          <w:sz w:val="30"/>
          <w:szCs w:val="30"/>
        </w:rPr>
        <w:t>首先，在主里面而死的人是有福的；但是，假设任何没有知识或感觉的福乐，只有那些缺乏一切属灵知识和感觉的人才会这样断言。</w:t>
      </w:r>
    </w:p>
    <w:p w14:paraId="2CC49842">
      <w:pPr>
        <w:pStyle w:val="2"/>
        <w:spacing w:line="289" w:lineRule="auto"/>
        <w:rPr>
          <w:rFonts w:hint="eastAsia"/>
          <w:sz w:val="30"/>
          <w:szCs w:val="30"/>
        </w:rPr>
      </w:pPr>
    </w:p>
    <w:p w14:paraId="7BC71C02">
      <w:pPr>
        <w:pStyle w:val="2"/>
        <w:spacing w:line="289" w:lineRule="auto"/>
        <w:rPr>
          <w:rFonts w:hint="eastAsia"/>
          <w:sz w:val="30"/>
          <w:szCs w:val="30"/>
        </w:rPr>
      </w:pPr>
      <w:r>
        <w:rPr>
          <w:rFonts w:hint="eastAsia"/>
          <w:sz w:val="30"/>
          <w:szCs w:val="30"/>
        </w:rPr>
        <w:t>2dly, That the dead are happy ἀπάρτι, from henceforth, which is to be understood either of that time, when John heard that voice from heaven,and was ordered to write these things; or, of that time when believers die in the Lord.</w:t>
      </w:r>
    </w:p>
    <w:p w14:paraId="554BC197">
      <w:pPr>
        <w:pStyle w:val="2"/>
        <w:spacing w:line="289" w:lineRule="auto"/>
        <w:rPr>
          <w:rFonts w:hint="eastAsia"/>
          <w:sz w:val="30"/>
          <w:szCs w:val="30"/>
        </w:rPr>
      </w:pPr>
    </w:p>
    <w:p w14:paraId="3827C667">
      <w:pPr>
        <w:pStyle w:val="2"/>
        <w:spacing w:line="289" w:lineRule="auto"/>
        <w:rPr>
          <w:rFonts w:hint="eastAsia"/>
          <w:sz w:val="30"/>
          <w:szCs w:val="30"/>
        </w:rPr>
      </w:pPr>
      <w:r>
        <w:rPr>
          <w:rFonts w:hint="eastAsia"/>
          <w:sz w:val="30"/>
          <w:szCs w:val="30"/>
        </w:rPr>
        <w:t>其次，死人从 ἀπάρτι (ap’arti)，即从今以后，是快乐的，这可以理解为约翰从天上听到那声音并奉命写下这些事的时候；或者，信徒在主里面死的时候。</w:t>
      </w:r>
    </w:p>
    <w:p w14:paraId="5FF804EA">
      <w:pPr>
        <w:pStyle w:val="2"/>
        <w:spacing w:line="289" w:lineRule="auto"/>
        <w:rPr>
          <w:rFonts w:hint="eastAsia"/>
          <w:sz w:val="30"/>
          <w:szCs w:val="30"/>
        </w:rPr>
      </w:pPr>
    </w:p>
    <w:p w14:paraId="5323ABFE">
      <w:pPr>
        <w:pStyle w:val="2"/>
        <w:spacing w:line="289" w:lineRule="auto"/>
        <w:rPr>
          <w:rFonts w:hint="eastAsia"/>
          <w:sz w:val="30"/>
          <w:szCs w:val="30"/>
        </w:rPr>
      </w:pPr>
      <w:r>
        <w:rPr>
          <w:rFonts w:hint="eastAsia"/>
          <w:sz w:val="30"/>
          <w:szCs w:val="30"/>
        </w:rPr>
        <w:t>But pray, what new change was introduced in the dead from that time in which the revelation was made to John, that the dying should then be happier than those, who, a little before, had died in the Lord?</w:t>
      </w:r>
    </w:p>
    <w:p w14:paraId="0F8E1E1B">
      <w:pPr>
        <w:pStyle w:val="2"/>
        <w:spacing w:line="289" w:lineRule="auto"/>
        <w:rPr>
          <w:rFonts w:hint="eastAsia"/>
          <w:sz w:val="30"/>
          <w:szCs w:val="30"/>
        </w:rPr>
      </w:pPr>
    </w:p>
    <w:p w14:paraId="099E6CA5">
      <w:pPr>
        <w:pStyle w:val="2"/>
        <w:spacing w:line="289" w:lineRule="auto"/>
        <w:rPr>
          <w:rFonts w:hint="eastAsia"/>
          <w:sz w:val="30"/>
          <w:szCs w:val="30"/>
        </w:rPr>
      </w:pPr>
      <w:r>
        <w:rPr>
          <w:rFonts w:hint="eastAsia"/>
          <w:sz w:val="30"/>
          <w:szCs w:val="30"/>
        </w:rPr>
        <w:t>但是请问，从约翰得到启示的那时起，死人中引入了什么新的变化，以致那时垂死的人比稍早前在主里面死去的人更快乐呢？</w:t>
      </w:r>
    </w:p>
    <w:p w14:paraId="505B8734">
      <w:pPr>
        <w:pStyle w:val="2"/>
        <w:spacing w:line="289" w:lineRule="auto"/>
        <w:rPr>
          <w:rFonts w:hint="eastAsia"/>
          <w:sz w:val="30"/>
          <w:szCs w:val="30"/>
        </w:rPr>
      </w:pPr>
    </w:p>
    <w:p w14:paraId="26610798">
      <w:pPr>
        <w:pStyle w:val="2"/>
        <w:spacing w:line="289" w:lineRule="auto"/>
        <w:rPr>
          <w:rFonts w:hint="eastAsia"/>
          <w:sz w:val="30"/>
          <w:szCs w:val="30"/>
        </w:rPr>
      </w:pPr>
      <w:r>
        <w:rPr>
          <w:rFonts w:hint="eastAsia"/>
          <w:sz w:val="30"/>
          <w:szCs w:val="30"/>
        </w:rPr>
        <w:t>Unless, perhaps, it be intended to show, that at what time the everlasting Gospelshall be again preached, ver. 6, after convicting Antichrist and purging the church, there will from that time, be preached and written in the church, what we contend for concerning the happiness of believers after death, the fiction of a purgatory being quite exploded.</w:t>
      </w:r>
    </w:p>
    <w:p w14:paraId="036C75B6">
      <w:pPr>
        <w:pStyle w:val="2"/>
        <w:spacing w:line="289" w:lineRule="auto"/>
        <w:rPr>
          <w:rFonts w:hint="eastAsia"/>
          <w:sz w:val="30"/>
          <w:szCs w:val="30"/>
        </w:rPr>
      </w:pPr>
    </w:p>
    <w:p w14:paraId="4B66AAED">
      <w:pPr>
        <w:pStyle w:val="2"/>
        <w:spacing w:line="289" w:lineRule="auto"/>
        <w:rPr>
          <w:rFonts w:hint="eastAsia"/>
          <w:sz w:val="30"/>
          <w:szCs w:val="30"/>
        </w:rPr>
      </w:pPr>
      <w:r>
        <w:rPr>
          <w:rFonts w:hint="eastAsia"/>
          <w:sz w:val="30"/>
          <w:szCs w:val="30"/>
        </w:rPr>
        <w:t>除非，也许，其意图是表明，当永远的福音在第6节再次被传讲，在定了敌基督的罪并洁净了教会之后，从那时起，我们所争辩的关于信徒死后幸福的教义将在教会中被传讲和记载，而炼狱（purgatory）的虚构将被彻底推翻。</w:t>
      </w:r>
    </w:p>
    <w:p w14:paraId="6F09A32E">
      <w:pPr>
        <w:pStyle w:val="2"/>
        <w:spacing w:line="289" w:lineRule="auto"/>
        <w:rPr>
          <w:rFonts w:hint="eastAsia"/>
          <w:sz w:val="30"/>
          <w:szCs w:val="30"/>
        </w:rPr>
      </w:pPr>
    </w:p>
    <w:p w14:paraId="702595CC">
      <w:pPr>
        <w:pStyle w:val="2"/>
        <w:spacing w:line="289" w:lineRule="auto"/>
        <w:rPr>
          <w:rFonts w:hint="eastAsia"/>
          <w:sz w:val="30"/>
          <w:szCs w:val="30"/>
        </w:rPr>
      </w:pPr>
      <w:r>
        <w:rPr>
          <w:rFonts w:hint="eastAsia"/>
          <w:sz w:val="30"/>
          <w:szCs w:val="30"/>
        </w:rPr>
        <w:t>But it seems more natural to think, that ἀπάρτι, from thenceforth, denotes the moment of their death; because, from that time the more perfect happiness of their souls shall commence.</w:t>
      </w:r>
    </w:p>
    <w:p w14:paraId="7BB7C38C">
      <w:pPr>
        <w:pStyle w:val="2"/>
        <w:spacing w:line="289" w:lineRule="auto"/>
        <w:rPr>
          <w:rFonts w:hint="eastAsia"/>
          <w:sz w:val="30"/>
          <w:szCs w:val="30"/>
        </w:rPr>
      </w:pPr>
    </w:p>
    <w:p w14:paraId="17CAAF9B">
      <w:pPr>
        <w:pStyle w:val="2"/>
        <w:spacing w:line="289" w:lineRule="auto"/>
        <w:rPr>
          <w:rFonts w:hint="eastAsia"/>
          <w:sz w:val="30"/>
          <w:szCs w:val="30"/>
        </w:rPr>
      </w:pPr>
      <w:r>
        <w:rPr>
          <w:rFonts w:hint="eastAsia"/>
          <w:sz w:val="30"/>
          <w:szCs w:val="30"/>
        </w:rPr>
        <w:t>但是似乎更自然地认为，ἀπάρτι (ap’arti)，即从那时起，表示他们死亡的时刻；因为从那时起，他们灵魂更完全的幸福就开始了。</w:t>
      </w:r>
    </w:p>
    <w:p w14:paraId="692FD024">
      <w:pPr>
        <w:pStyle w:val="2"/>
        <w:spacing w:line="289" w:lineRule="auto"/>
        <w:rPr>
          <w:rFonts w:hint="eastAsia"/>
          <w:sz w:val="30"/>
          <w:szCs w:val="30"/>
        </w:rPr>
      </w:pPr>
    </w:p>
    <w:p w14:paraId="5FC85079">
      <w:pPr>
        <w:pStyle w:val="2"/>
        <w:spacing w:line="289" w:lineRule="auto"/>
        <w:rPr>
          <w:rFonts w:hint="eastAsia"/>
          <w:sz w:val="30"/>
          <w:szCs w:val="30"/>
        </w:rPr>
      </w:pPr>
      <w:r>
        <w:rPr>
          <w:rFonts w:hint="eastAsia"/>
          <w:sz w:val="30"/>
          <w:szCs w:val="30"/>
        </w:rPr>
        <w:t>3dly, That they then "rest from their labours," which rest consists not in a sleep that deprives them of all sense; but in a freedom from all vexations, and in the most calm and never to be interrupted participation of the divine glory; and, in a word, in a continued serenity of conscience.</w:t>
      </w:r>
    </w:p>
    <w:p w14:paraId="603B0636">
      <w:pPr>
        <w:pStyle w:val="2"/>
        <w:spacing w:line="289" w:lineRule="auto"/>
        <w:rPr>
          <w:rFonts w:hint="eastAsia"/>
          <w:sz w:val="30"/>
          <w:szCs w:val="30"/>
        </w:rPr>
      </w:pPr>
    </w:p>
    <w:p w14:paraId="7789916D">
      <w:pPr>
        <w:pStyle w:val="2"/>
        <w:spacing w:line="289" w:lineRule="auto"/>
        <w:rPr>
          <w:rFonts w:hint="eastAsia"/>
          <w:sz w:val="30"/>
          <w:szCs w:val="30"/>
        </w:rPr>
      </w:pPr>
      <w:r>
        <w:rPr>
          <w:rFonts w:hint="eastAsia"/>
          <w:sz w:val="30"/>
          <w:szCs w:val="30"/>
        </w:rPr>
        <w:t>第三，他们那时“息了自己的劳苦”，这种安息并非在于剥夺他们一切感觉的睡眠；而在于摆脱一切烦恼，以及对神荣耀最平静且永不中断的分享；总之，在于良心持续的宁静。</w:t>
      </w:r>
    </w:p>
    <w:p w14:paraId="4C2F0AF3">
      <w:pPr>
        <w:pStyle w:val="2"/>
        <w:spacing w:line="289" w:lineRule="auto"/>
        <w:rPr>
          <w:rFonts w:hint="eastAsia"/>
          <w:sz w:val="30"/>
          <w:szCs w:val="30"/>
        </w:rPr>
      </w:pPr>
    </w:p>
    <w:p w14:paraId="0E540A7F">
      <w:pPr>
        <w:pStyle w:val="2"/>
        <w:spacing w:line="289" w:lineRule="auto"/>
        <w:rPr>
          <w:rFonts w:hint="eastAsia"/>
          <w:sz w:val="30"/>
          <w:szCs w:val="30"/>
        </w:rPr>
      </w:pPr>
      <w:r>
        <w:rPr>
          <w:rFonts w:hint="eastAsia"/>
          <w:sz w:val="30"/>
          <w:szCs w:val="30"/>
        </w:rPr>
        <w:t>4thly, That "their works follow them:" that is, that they enjoy the free reward of their good actions, which can then, as little as afterwards, be unattended with any sensible feeling of the intelligent soul.</w:t>
      </w:r>
    </w:p>
    <w:p w14:paraId="61348038">
      <w:pPr>
        <w:pStyle w:val="2"/>
        <w:spacing w:line="289" w:lineRule="auto"/>
        <w:rPr>
          <w:rFonts w:hint="eastAsia"/>
          <w:sz w:val="30"/>
          <w:szCs w:val="30"/>
        </w:rPr>
      </w:pPr>
    </w:p>
    <w:p w14:paraId="3D6BE9AB">
      <w:pPr>
        <w:pStyle w:val="2"/>
        <w:spacing w:line="289" w:lineRule="auto"/>
        <w:rPr>
          <w:rFonts w:hint="eastAsia"/>
          <w:sz w:val="30"/>
          <w:szCs w:val="30"/>
        </w:rPr>
      </w:pPr>
      <w:r>
        <w:rPr>
          <w:rFonts w:hint="eastAsia"/>
          <w:sz w:val="30"/>
          <w:szCs w:val="30"/>
        </w:rPr>
        <w:t>第四，“作工的果效也随着他们：”也就是说，他们享受他们善行的自由赏赐，那时，就像以后一样，有智慧的灵魂不可能没有可感知的感觉。</w:t>
      </w:r>
    </w:p>
    <w:p w14:paraId="4D10376F">
      <w:pPr>
        <w:pStyle w:val="2"/>
        <w:spacing w:line="289" w:lineRule="auto"/>
        <w:rPr>
          <w:rFonts w:hint="eastAsia"/>
          <w:sz w:val="30"/>
          <w:szCs w:val="30"/>
        </w:rPr>
      </w:pPr>
    </w:p>
    <w:p w14:paraId="62FE87BB">
      <w:pPr>
        <w:pStyle w:val="2"/>
        <w:spacing w:line="289" w:lineRule="auto"/>
        <w:rPr>
          <w:rFonts w:hint="eastAsia"/>
          <w:sz w:val="30"/>
          <w:szCs w:val="30"/>
        </w:rPr>
      </w:pPr>
      <w:r>
        <w:rPr>
          <w:rFonts w:hint="eastAsia"/>
          <w:sz w:val="30"/>
          <w:szCs w:val="30"/>
        </w:rPr>
        <w:t>XXII. Nothing more plausible is advanced by our adversaries against this truth, than that reasoning of Paul, by which he proves the resurrection of the dead from this consideration; because otherwise, they who believe in Christ, would to no purpose stand in jeopardy every hour, in vain undergo so many calamities for Christ, and because Christians would of all men be the most miserable, 1 Cor. 15:19, 30, 31, 32.</w:t>
      </w:r>
    </w:p>
    <w:p w14:paraId="305D7919">
      <w:pPr>
        <w:pStyle w:val="2"/>
        <w:spacing w:line="289" w:lineRule="auto"/>
        <w:rPr>
          <w:rFonts w:hint="eastAsia"/>
          <w:sz w:val="30"/>
          <w:szCs w:val="30"/>
        </w:rPr>
      </w:pPr>
    </w:p>
    <w:p w14:paraId="09ADA69E">
      <w:pPr>
        <w:pStyle w:val="2"/>
        <w:spacing w:line="289" w:lineRule="auto"/>
        <w:rPr>
          <w:rFonts w:hint="eastAsia"/>
          <w:sz w:val="30"/>
          <w:szCs w:val="30"/>
        </w:rPr>
      </w:pPr>
      <w:r>
        <w:rPr>
          <w:rFonts w:hint="eastAsia"/>
          <w:sz w:val="30"/>
          <w:szCs w:val="30"/>
        </w:rPr>
        <w:t>XXII. 我们的仇敌反对这个真理所提出的最貌似有理的论点，莫过于保罗的那个推理，他藉此从这个考量来证明死人复活；因为否则，那些信基督的人，就会无益地每时每刻都处于危险之中，徒然为基督忍受那么多灾难，并且基督徒就会是所有人中最可怜的了，哥林多前书15章19, 30, 31, 32节。</w:t>
      </w:r>
    </w:p>
    <w:p w14:paraId="485365D0">
      <w:pPr>
        <w:pStyle w:val="2"/>
        <w:spacing w:line="289" w:lineRule="auto"/>
        <w:rPr>
          <w:rFonts w:hint="eastAsia"/>
          <w:sz w:val="30"/>
          <w:szCs w:val="30"/>
        </w:rPr>
      </w:pPr>
    </w:p>
    <w:p w14:paraId="31393CCA">
      <w:pPr>
        <w:pStyle w:val="2"/>
        <w:spacing w:line="289" w:lineRule="auto"/>
        <w:rPr>
          <w:rFonts w:hint="eastAsia"/>
          <w:sz w:val="30"/>
          <w:szCs w:val="30"/>
        </w:rPr>
      </w:pPr>
      <w:r>
        <w:rPr>
          <w:rFonts w:hint="eastAsia"/>
          <w:sz w:val="30"/>
          <w:szCs w:val="30"/>
        </w:rPr>
        <w:t>Certainly,they say, this would be false, should the souls of the righteous, immediately upon death, enjoy the happiness of heaven, and of the wicked feel the torments of hell; for the former would not bear their calamity in vain, nor the latter pursue the pleasures of the flesh with impunity; and the pious would be much more happy than the wicked, though their bodies should never rise.</w:t>
      </w:r>
    </w:p>
    <w:p w14:paraId="115A47F9">
      <w:pPr>
        <w:pStyle w:val="2"/>
        <w:spacing w:line="289" w:lineRule="auto"/>
        <w:rPr>
          <w:rFonts w:hint="eastAsia"/>
          <w:sz w:val="30"/>
          <w:szCs w:val="30"/>
        </w:rPr>
      </w:pPr>
    </w:p>
    <w:p w14:paraId="1A16DEB3">
      <w:pPr>
        <w:pStyle w:val="2"/>
        <w:spacing w:line="289" w:lineRule="auto"/>
        <w:rPr>
          <w:rFonts w:hint="eastAsia"/>
          <w:sz w:val="30"/>
          <w:szCs w:val="30"/>
        </w:rPr>
      </w:pPr>
      <w:r>
        <w:rPr>
          <w:rFonts w:hint="eastAsia"/>
          <w:sz w:val="30"/>
          <w:szCs w:val="30"/>
        </w:rPr>
        <w:t>他们说，当然，如果义人的灵魂一死就享受天堂的幸福，恶人的灵魂就感受地狱的酷刑，那么这就错了；因为前者就不会徒然忍受他们的灾难，后者也不会逍遥法外地追求肉体的快乐；并且敬虔的人会比恶人幸福得多，即使他们的身体永不复活。</w:t>
      </w:r>
    </w:p>
    <w:p w14:paraId="2192DAA7">
      <w:pPr>
        <w:pStyle w:val="2"/>
        <w:spacing w:line="289" w:lineRule="auto"/>
        <w:rPr>
          <w:rFonts w:hint="eastAsia"/>
          <w:sz w:val="30"/>
          <w:szCs w:val="30"/>
        </w:rPr>
      </w:pPr>
    </w:p>
    <w:p w14:paraId="1D445512">
      <w:pPr>
        <w:pStyle w:val="2"/>
        <w:spacing w:line="289" w:lineRule="auto"/>
        <w:rPr>
          <w:rFonts w:hint="eastAsia"/>
          <w:sz w:val="30"/>
          <w:szCs w:val="30"/>
        </w:rPr>
      </w:pPr>
      <w:r>
        <w:rPr>
          <w:rFonts w:hint="eastAsia"/>
          <w:sz w:val="30"/>
          <w:szCs w:val="30"/>
        </w:rPr>
        <w:t>But it is to be observed; 1st, That they whom Paul refutes, did not only deny the resurrection of the body, but also the immortality of the soul, just as the Sadducees did, against whom Christ disputed concerning the resurrection.</w:t>
      </w:r>
    </w:p>
    <w:p w14:paraId="6BEF5C99">
      <w:pPr>
        <w:pStyle w:val="2"/>
        <w:spacing w:line="289" w:lineRule="auto"/>
        <w:rPr>
          <w:rFonts w:hint="eastAsia"/>
          <w:sz w:val="30"/>
          <w:szCs w:val="30"/>
        </w:rPr>
      </w:pPr>
    </w:p>
    <w:p w14:paraId="29A07B46">
      <w:pPr>
        <w:pStyle w:val="2"/>
        <w:spacing w:line="289" w:lineRule="auto"/>
        <w:rPr>
          <w:rFonts w:hint="eastAsia"/>
          <w:sz w:val="30"/>
          <w:szCs w:val="30"/>
        </w:rPr>
      </w:pPr>
      <w:r>
        <w:rPr>
          <w:rFonts w:hint="eastAsia"/>
          <w:sz w:val="30"/>
          <w:szCs w:val="30"/>
        </w:rPr>
        <w:t>但是要注意；首先，保罗所驳斥的那些人，不仅否认身体的复活，而且也否认灵魂的不朽，正如撒都该人（Sadducees）一样，基督曾与他们辩论复活的事。</w:t>
      </w:r>
    </w:p>
    <w:p w14:paraId="6E4BFD70">
      <w:pPr>
        <w:pStyle w:val="2"/>
        <w:spacing w:line="289" w:lineRule="auto"/>
        <w:rPr>
          <w:rFonts w:hint="eastAsia"/>
          <w:sz w:val="30"/>
          <w:szCs w:val="30"/>
        </w:rPr>
      </w:pPr>
    </w:p>
    <w:p w14:paraId="3B82E47B">
      <w:pPr>
        <w:pStyle w:val="2"/>
        <w:spacing w:line="289" w:lineRule="auto"/>
        <w:rPr>
          <w:rFonts w:hint="eastAsia"/>
          <w:sz w:val="30"/>
          <w:szCs w:val="30"/>
        </w:rPr>
      </w:pPr>
      <w:r>
        <w:rPr>
          <w:rFonts w:hint="eastAsia"/>
          <w:sz w:val="30"/>
          <w:szCs w:val="30"/>
        </w:rPr>
        <w:t>And this is the reason why both our Lord, and his faithful servant, reason in such a manner as to draw both conclusions at once.</w:t>
      </w:r>
    </w:p>
    <w:p w14:paraId="5FB9B325">
      <w:pPr>
        <w:pStyle w:val="2"/>
        <w:spacing w:line="289" w:lineRule="auto"/>
        <w:rPr>
          <w:rFonts w:hint="eastAsia"/>
          <w:sz w:val="30"/>
          <w:szCs w:val="30"/>
        </w:rPr>
      </w:pPr>
    </w:p>
    <w:p w14:paraId="02E1E977">
      <w:pPr>
        <w:pStyle w:val="2"/>
        <w:spacing w:line="289" w:lineRule="auto"/>
        <w:rPr>
          <w:rFonts w:hint="eastAsia"/>
          <w:sz w:val="30"/>
          <w:szCs w:val="30"/>
        </w:rPr>
      </w:pPr>
      <w:r>
        <w:rPr>
          <w:rFonts w:hint="eastAsia"/>
          <w:sz w:val="30"/>
          <w:szCs w:val="30"/>
        </w:rPr>
        <w:t>这就是为什么我们的主和祂忠心的仆人都以如此的方式推理，以致同时得出两个结论。</w:t>
      </w:r>
    </w:p>
    <w:p w14:paraId="56F5420D">
      <w:pPr>
        <w:pStyle w:val="2"/>
        <w:spacing w:line="289" w:lineRule="auto"/>
        <w:rPr>
          <w:rFonts w:hint="eastAsia"/>
          <w:sz w:val="30"/>
          <w:szCs w:val="30"/>
        </w:rPr>
      </w:pPr>
    </w:p>
    <w:p w14:paraId="0831F344">
      <w:pPr>
        <w:pStyle w:val="2"/>
        <w:spacing w:line="289" w:lineRule="auto"/>
        <w:rPr>
          <w:rFonts w:hint="eastAsia"/>
          <w:sz w:val="30"/>
          <w:szCs w:val="30"/>
        </w:rPr>
      </w:pPr>
      <w:r>
        <w:rPr>
          <w:rFonts w:hint="eastAsia"/>
          <w:sz w:val="30"/>
          <w:szCs w:val="30"/>
        </w:rPr>
        <w:t>This appears from the points which the apostle undertook to refute, ver. 18, 19: "They which are fallen asleep in Christ, are perished. If in this life only we have hope in Christ;" and ver. 32, "let us eat and drink, for to-morrow we die."</w:t>
      </w:r>
    </w:p>
    <w:p w14:paraId="4FC5FCE6">
      <w:pPr>
        <w:pStyle w:val="2"/>
        <w:spacing w:line="289" w:lineRule="auto"/>
        <w:rPr>
          <w:rFonts w:hint="eastAsia"/>
          <w:sz w:val="30"/>
          <w:szCs w:val="30"/>
        </w:rPr>
      </w:pPr>
    </w:p>
    <w:p w14:paraId="1C2F5C35">
      <w:pPr>
        <w:pStyle w:val="2"/>
        <w:spacing w:line="289" w:lineRule="auto"/>
        <w:rPr>
          <w:rFonts w:hint="eastAsia"/>
          <w:sz w:val="30"/>
          <w:szCs w:val="30"/>
        </w:rPr>
      </w:pPr>
      <w:r>
        <w:rPr>
          <w:rFonts w:hint="eastAsia"/>
          <w:sz w:val="30"/>
          <w:szCs w:val="30"/>
        </w:rPr>
        <w:t>这一点从使徒着手驳斥的观点中可以看出，第18, 19节：“那些在基督里睡了的人，也灭亡了。我们若靠基督，只在今生有指望；”以及第32节：“我们就吃吃喝喝吧！因为明天要死了。”</w:t>
      </w:r>
    </w:p>
    <w:p w14:paraId="54731BEC">
      <w:pPr>
        <w:pStyle w:val="2"/>
        <w:spacing w:line="289" w:lineRule="auto"/>
        <w:rPr>
          <w:rFonts w:hint="eastAsia"/>
          <w:sz w:val="30"/>
          <w:szCs w:val="30"/>
        </w:rPr>
      </w:pPr>
    </w:p>
    <w:p w14:paraId="20A47BFB">
      <w:pPr>
        <w:pStyle w:val="2"/>
        <w:spacing w:line="289" w:lineRule="auto"/>
        <w:rPr>
          <w:rFonts w:hint="eastAsia"/>
          <w:sz w:val="30"/>
          <w:szCs w:val="30"/>
        </w:rPr>
      </w:pPr>
      <w:r>
        <w:rPr>
          <w:rFonts w:hint="eastAsia"/>
          <w:sz w:val="30"/>
          <w:szCs w:val="30"/>
        </w:rPr>
        <w:t>All which tended to persuade men, that there was nothing after death either to be feared or hoped for.</w:t>
      </w:r>
    </w:p>
    <w:p w14:paraId="29B1596D">
      <w:pPr>
        <w:pStyle w:val="2"/>
        <w:spacing w:line="289" w:lineRule="auto"/>
        <w:rPr>
          <w:rFonts w:hint="eastAsia"/>
          <w:sz w:val="30"/>
          <w:szCs w:val="30"/>
        </w:rPr>
      </w:pPr>
    </w:p>
    <w:p w14:paraId="06C17D33">
      <w:pPr>
        <w:pStyle w:val="2"/>
        <w:spacing w:line="289" w:lineRule="auto"/>
        <w:rPr>
          <w:rFonts w:hint="eastAsia"/>
          <w:sz w:val="30"/>
          <w:szCs w:val="30"/>
        </w:rPr>
      </w:pPr>
      <w:r>
        <w:rPr>
          <w:rFonts w:hint="eastAsia"/>
          <w:sz w:val="30"/>
          <w:szCs w:val="30"/>
        </w:rPr>
        <w:t>所有这些都旨在说服人们，死后既没有什么可怕的，也没有什么可盼望的。</w:t>
      </w:r>
    </w:p>
    <w:p w14:paraId="1A21C725">
      <w:pPr>
        <w:pStyle w:val="2"/>
        <w:spacing w:line="289" w:lineRule="auto"/>
        <w:rPr>
          <w:rFonts w:hint="eastAsia"/>
          <w:sz w:val="30"/>
          <w:szCs w:val="30"/>
        </w:rPr>
      </w:pPr>
    </w:p>
    <w:p w14:paraId="75FCE0D5">
      <w:pPr>
        <w:pStyle w:val="2"/>
        <w:spacing w:line="289" w:lineRule="auto"/>
        <w:rPr>
          <w:rFonts w:hint="eastAsia"/>
          <w:sz w:val="30"/>
          <w:szCs w:val="30"/>
        </w:rPr>
      </w:pPr>
      <w:r>
        <w:rPr>
          <w:rFonts w:hint="eastAsia"/>
          <w:sz w:val="30"/>
          <w:szCs w:val="30"/>
        </w:rPr>
        <w:t>If that be true, says the apostle, that all who die perish, if our hope be confined to this life, if the soul neither survives, nor the body is to be raised, in vain are so many calamities undergone for Christ, and Christians of all men are the most miserable, which is not a false or deceitful, but a solid way of reasoning, and worthy of an apostle.</w:t>
      </w:r>
    </w:p>
    <w:p w14:paraId="5AE27FD1">
      <w:pPr>
        <w:pStyle w:val="2"/>
        <w:spacing w:line="289" w:lineRule="auto"/>
        <w:rPr>
          <w:rFonts w:hint="eastAsia"/>
          <w:sz w:val="30"/>
          <w:szCs w:val="30"/>
        </w:rPr>
      </w:pPr>
    </w:p>
    <w:p w14:paraId="523FB559">
      <w:pPr>
        <w:pStyle w:val="2"/>
        <w:spacing w:line="289" w:lineRule="auto"/>
        <w:rPr>
          <w:rFonts w:hint="eastAsia"/>
          <w:sz w:val="30"/>
          <w:szCs w:val="30"/>
        </w:rPr>
      </w:pPr>
      <w:r>
        <w:rPr>
          <w:rFonts w:hint="eastAsia"/>
          <w:sz w:val="30"/>
          <w:szCs w:val="30"/>
        </w:rPr>
        <w:t>使徒说，如果那是真的，所有死人都灭亡，如果我们的盼望仅限于今生，如果灵魂既不存留，身体也不复活，那么为基督忍受那么多灾难就是徒然的，基督徒就是所有人中最可怜的，这不是一种虚假或欺骗的，而是一种坚实的推理方式，配得上使徒的身份。</w:t>
      </w:r>
    </w:p>
    <w:p w14:paraId="43B053E4">
      <w:pPr>
        <w:pStyle w:val="2"/>
        <w:spacing w:line="289" w:lineRule="auto"/>
        <w:rPr>
          <w:rFonts w:hint="eastAsia"/>
          <w:sz w:val="30"/>
          <w:szCs w:val="30"/>
        </w:rPr>
      </w:pPr>
    </w:p>
    <w:p w14:paraId="73C021F7">
      <w:pPr>
        <w:pStyle w:val="2"/>
        <w:spacing w:line="289" w:lineRule="auto"/>
        <w:rPr>
          <w:rFonts w:hint="eastAsia"/>
          <w:sz w:val="30"/>
          <w:szCs w:val="30"/>
        </w:rPr>
      </w:pPr>
      <w:r>
        <w:rPr>
          <w:rFonts w:hint="eastAsia"/>
          <w:sz w:val="30"/>
          <w:szCs w:val="30"/>
        </w:rPr>
        <w:t>2dly, As the dangers and calamities the apostle here speaks of, principally concern the body, he justly argues, that the body seems to have been in vain employed for the Lord, if it also was not to be raised, in its appointed time, to a participation of the reward; so that no inference can be deduced from this against the immortality of the soul.</w:t>
      </w:r>
    </w:p>
    <w:p w14:paraId="5C0B3A0B">
      <w:pPr>
        <w:pStyle w:val="2"/>
        <w:spacing w:line="289" w:lineRule="auto"/>
        <w:rPr>
          <w:rFonts w:hint="eastAsia"/>
          <w:sz w:val="30"/>
          <w:szCs w:val="30"/>
        </w:rPr>
      </w:pPr>
    </w:p>
    <w:p w14:paraId="56BB1A97">
      <w:pPr>
        <w:pStyle w:val="2"/>
        <w:spacing w:line="289" w:lineRule="auto"/>
        <w:rPr>
          <w:rFonts w:hint="eastAsia"/>
          <w:sz w:val="30"/>
          <w:szCs w:val="30"/>
        </w:rPr>
      </w:pPr>
      <w:r>
        <w:rPr>
          <w:rFonts w:hint="eastAsia"/>
          <w:sz w:val="30"/>
          <w:szCs w:val="30"/>
        </w:rPr>
        <w:t>其次，由于使徒在这里所说的危险和灾难主要关乎身体，祂就合理地论证说，如果身体在预定的时间也不复活以分享赏赐，那么身体似乎就徒然为主所用了；因此，不能由此推断出任何反对灵魂不朽的结论。</w:t>
      </w:r>
    </w:p>
    <w:p w14:paraId="08739A58">
      <w:pPr>
        <w:pStyle w:val="2"/>
        <w:spacing w:line="289" w:lineRule="auto"/>
        <w:rPr>
          <w:rFonts w:hint="eastAsia"/>
          <w:sz w:val="30"/>
          <w:szCs w:val="30"/>
        </w:rPr>
      </w:pPr>
    </w:p>
    <w:p w14:paraId="13F9F2A8">
      <w:pPr>
        <w:pStyle w:val="2"/>
        <w:spacing w:line="289" w:lineRule="auto"/>
        <w:rPr>
          <w:rFonts w:hint="eastAsia"/>
          <w:sz w:val="30"/>
          <w:szCs w:val="30"/>
        </w:rPr>
      </w:pPr>
      <w:r>
        <w:rPr>
          <w:rFonts w:hint="eastAsia"/>
          <w:sz w:val="30"/>
          <w:szCs w:val="30"/>
        </w:rPr>
        <w:t>XXIII. Let us now in the last place show, that when the souls of the godly are separated from the body, they are received not only into heavenly joys, but also into heavenly mansions.</w:t>
      </w:r>
    </w:p>
    <w:p w14:paraId="31AAEE60">
      <w:pPr>
        <w:pStyle w:val="2"/>
        <w:spacing w:line="289" w:lineRule="auto"/>
        <w:rPr>
          <w:rFonts w:hint="eastAsia"/>
          <w:sz w:val="30"/>
          <w:szCs w:val="30"/>
        </w:rPr>
      </w:pPr>
    </w:p>
    <w:p w14:paraId="5B81F9DC">
      <w:pPr>
        <w:pStyle w:val="2"/>
        <w:spacing w:line="289" w:lineRule="auto"/>
        <w:rPr>
          <w:rFonts w:hint="eastAsia"/>
          <w:sz w:val="30"/>
          <w:szCs w:val="30"/>
        </w:rPr>
      </w:pPr>
      <w:r>
        <w:rPr>
          <w:rFonts w:hint="eastAsia"/>
          <w:sz w:val="30"/>
          <w:szCs w:val="30"/>
        </w:rPr>
        <w:t>XXIII. 现在让我们最后说明，当敬虔之人的灵魂与身体分离时，他们不仅被接入属天的喜乐，而且也被接入属天的居所。</w:t>
      </w:r>
    </w:p>
    <w:p w14:paraId="18ADAA9E">
      <w:pPr>
        <w:pStyle w:val="2"/>
        <w:spacing w:line="289" w:lineRule="auto"/>
        <w:rPr>
          <w:rFonts w:hint="eastAsia"/>
          <w:sz w:val="30"/>
          <w:szCs w:val="30"/>
        </w:rPr>
      </w:pPr>
    </w:p>
    <w:p w14:paraId="2A52AC13">
      <w:pPr>
        <w:pStyle w:val="2"/>
        <w:spacing w:line="289" w:lineRule="auto"/>
        <w:rPr>
          <w:rFonts w:hint="eastAsia"/>
          <w:sz w:val="30"/>
          <w:szCs w:val="30"/>
        </w:rPr>
      </w:pPr>
      <w:r>
        <w:rPr>
          <w:rFonts w:hint="eastAsia"/>
          <w:sz w:val="30"/>
          <w:szCs w:val="30"/>
        </w:rPr>
        <w:t>The apostles assures us of this, 2 Cor. 5:1: "for we know that if our earthly house of this tabernacle were dissolved, we have a building of God, an house not made with hands, eternal in the heavens."</w:t>
      </w:r>
    </w:p>
    <w:p w14:paraId="3265309D">
      <w:pPr>
        <w:pStyle w:val="2"/>
        <w:spacing w:line="289" w:lineRule="auto"/>
        <w:rPr>
          <w:rFonts w:hint="eastAsia"/>
          <w:sz w:val="30"/>
          <w:szCs w:val="30"/>
        </w:rPr>
      </w:pPr>
    </w:p>
    <w:p w14:paraId="715FCF87">
      <w:pPr>
        <w:pStyle w:val="2"/>
        <w:spacing w:line="289" w:lineRule="auto"/>
        <w:rPr>
          <w:rFonts w:hint="eastAsia"/>
          <w:sz w:val="30"/>
          <w:szCs w:val="30"/>
        </w:rPr>
      </w:pPr>
      <w:r>
        <w:rPr>
          <w:rFonts w:hint="eastAsia"/>
          <w:sz w:val="30"/>
          <w:szCs w:val="30"/>
        </w:rPr>
        <w:t>使徒向我们保证这一点，哥林多后书5章1节：“因为我们知道，我们这地上的帐棚若拆毁了，必得神所造，不是人手所造，在天上永存的房屋。”</w:t>
      </w:r>
    </w:p>
    <w:p w14:paraId="61054BEF">
      <w:pPr>
        <w:pStyle w:val="2"/>
        <w:spacing w:line="289" w:lineRule="auto"/>
        <w:rPr>
          <w:rFonts w:hint="eastAsia"/>
          <w:sz w:val="30"/>
          <w:szCs w:val="30"/>
        </w:rPr>
      </w:pPr>
    </w:p>
    <w:p w14:paraId="26541394">
      <w:pPr>
        <w:pStyle w:val="2"/>
        <w:spacing w:line="289" w:lineRule="auto"/>
        <w:rPr>
          <w:rFonts w:hint="eastAsia"/>
          <w:sz w:val="30"/>
          <w:szCs w:val="30"/>
        </w:rPr>
      </w:pPr>
      <w:r>
        <w:rPr>
          <w:rFonts w:hint="eastAsia"/>
          <w:sz w:val="30"/>
          <w:szCs w:val="30"/>
        </w:rPr>
        <w:t>He assigns a twofold receptacle for the soul; one earthly, that is, the body, in which it resides during this animal life, and from which it departs at death; the other heavenly, which it possesses immediately on quitting the former.</w:t>
      </w:r>
    </w:p>
    <w:p w14:paraId="6A12384D">
      <w:pPr>
        <w:pStyle w:val="2"/>
        <w:spacing w:line="289" w:lineRule="auto"/>
        <w:rPr>
          <w:rFonts w:hint="eastAsia"/>
          <w:sz w:val="30"/>
          <w:szCs w:val="30"/>
        </w:rPr>
      </w:pPr>
    </w:p>
    <w:p w14:paraId="7B5CCB03">
      <w:pPr>
        <w:pStyle w:val="2"/>
        <w:spacing w:line="289" w:lineRule="auto"/>
        <w:rPr>
          <w:rFonts w:hint="eastAsia"/>
          <w:sz w:val="30"/>
          <w:szCs w:val="30"/>
        </w:rPr>
      </w:pPr>
      <w:r>
        <w:rPr>
          <w:rFonts w:hint="eastAsia"/>
          <w:sz w:val="30"/>
          <w:szCs w:val="30"/>
        </w:rPr>
        <w:t>祂为灵魂指定了两种容器（receptacle）；一种是属地的，即身体，灵魂在今生动物性的生命中居住于此，并在死亡时离开；另一种是属天的，灵魂一离开前者就拥有它。</w:t>
      </w:r>
    </w:p>
    <w:p w14:paraId="54C45DB4">
      <w:pPr>
        <w:pStyle w:val="2"/>
        <w:spacing w:line="289" w:lineRule="auto"/>
        <w:rPr>
          <w:rFonts w:hint="eastAsia"/>
          <w:sz w:val="30"/>
          <w:szCs w:val="30"/>
        </w:rPr>
      </w:pPr>
    </w:p>
    <w:p w14:paraId="33D4B185">
      <w:pPr>
        <w:pStyle w:val="2"/>
        <w:spacing w:line="289" w:lineRule="auto"/>
        <w:rPr>
          <w:rFonts w:hint="eastAsia"/>
          <w:sz w:val="30"/>
          <w:szCs w:val="30"/>
        </w:rPr>
      </w:pPr>
      <w:r>
        <w:rPr>
          <w:rFonts w:hint="eastAsia"/>
          <w:sz w:val="30"/>
          <w:szCs w:val="30"/>
        </w:rPr>
        <w:t>For here he speaks of that eternal receptacle for man, which death makes way for, and which is said to be eternal in the heavens.</w:t>
      </w:r>
    </w:p>
    <w:p w14:paraId="2E7A7F98">
      <w:pPr>
        <w:pStyle w:val="2"/>
        <w:spacing w:line="289" w:lineRule="auto"/>
        <w:rPr>
          <w:rFonts w:hint="eastAsia"/>
          <w:sz w:val="30"/>
          <w:szCs w:val="30"/>
        </w:rPr>
      </w:pPr>
    </w:p>
    <w:p w14:paraId="5559B884">
      <w:pPr>
        <w:pStyle w:val="2"/>
        <w:spacing w:line="289" w:lineRule="auto"/>
        <w:rPr>
          <w:rFonts w:hint="eastAsia"/>
          <w:sz w:val="30"/>
          <w:szCs w:val="30"/>
        </w:rPr>
      </w:pPr>
      <w:r>
        <w:rPr>
          <w:rFonts w:hint="eastAsia"/>
          <w:sz w:val="30"/>
          <w:szCs w:val="30"/>
        </w:rPr>
        <w:t>因为祂在这里说的是人的永恒容器（receptacle），死亡为其开辟道路，并且据说是在天上永恒的。</w:t>
      </w:r>
    </w:p>
    <w:p w14:paraId="36FDB738">
      <w:pPr>
        <w:pStyle w:val="2"/>
        <w:spacing w:line="289" w:lineRule="auto"/>
        <w:rPr>
          <w:rFonts w:hint="eastAsia"/>
          <w:sz w:val="30"/>
          <w:szCs w:val="30"/>
        </w:rPr>
      </w:pPr>
    </w:p>
    <w:p w14:paraId="12F5279E">
      <w:pPr>
        <w:pStyle w:val="2"/>
        <w:spacing w:line="289" w:lineRule="auto"/>
        <w:rPr>
          <w:rFonts w:hint="eastAsia"/>
          <w:sz w:val="30"/>
          <w:szCs w:val="30"/>
        </w:rPr>
      </w:pPr>
      <w:r>
        <w:rPr>
          <w:rFonts w:hint="eastAsia"/>
          <w:sz w:val="30"/>
          <w:szCs w:val="30"/>
        </w:rPr>
        <w:t>In the same "heavenly Jerusalem," he places the "spirits of just men made perfect;" where are "myriads of angels," and "Jesus the Mediator of the new covenant," Heb. 12:22, 24.</w:t>
      </w:r>
    </w:p>
    <w:p w14:paraId="1DB45353">
      <w:pPr>
        <w:pStyle w:val="2"/>
        <w:spacing w:line="289" w:lineRule="auto"/>
        <w:rPr>
          <w:rFonts w:hint="eastAsia"/>
          <w:sz w:val="30"/>
          <w:szCs w:val="30"/>
        </w:rPr>
      </w:pPr>
    </w:p>
    <w:p w14:paraId="691A0091">
      <w:pPr>
        <w:pStyle w:val="2"/>
        <w:spacing w:line="289" w:lineRule="auto"/>
        <w:rPr>
          <w:rFonts w:hint="eastAsia"/>
          <w:sz w:val="30"/>
          <w:szCs w:val="30"/>
        </w:rPr>
      </w:pPr>
      <w:r>
        <w:rPr>
          <w:rFonts w:hint="eastAsia"/>
          <w:sz w:val="30"/>
          <w:szCs w:val="30"/>
        </w:rPr>
        <w:t>在同一个“天上的耶路撒冷”，祂安置了“被成全之义人的灵魂”；那里有“千万的天使”，和“新约的中保耶稣”，希伯来书12章22, 24节。</w:t>
      </w:r>
    </w:p>
    <w:p w14:paraId="35E6F73B">
      <w:pPr>
        <w:pStyle w:val="2"/>
        <w:spacing w:line="289" w:lineRule="auto"/>
        <w:rPr>
          <w:rFonts w:hint="eastAsia"/>
          <w:sz w:val="30"/>
          <w:szCs w:val="30"/>
        </w:rPr>
      </w:pPr>
    </w:p>
    <w:p w14:paraId="62855F7C">
      <w:pPr>
        <w:pStyle w:val="2"/>
        <w:spacing w:line="289" w:lineRule="auto"/>
        <w:rPr>
          <w:rFonts w:hint="eastAsia"/>
          <w:sz w:val="30"/>
          <w:szCs w:val="30"/>
        </w:rPr>
      </w:pPr>
      <w:r>
        <w:rPr>
          <w:rFonts w:hint="eastAsia"/>
          <w:sz w:val="30"/>
          <w:szCs w:val="30"/>
        </w:rPr>
        <w:t>In like manner also, John saw "a throne set in heaven, and round about the throne four and twenty elders," who are the patriarchs [or representatives] both of the Old and New Testament church, sitting on so many thrones, Rev. 4:2, 4.</w:t>
      </w:r>
    </w:p>
    <w:p w14:paraId="259F999E">
      <w:pPr>
        <w:pStyle w:val="2"/>
        <w:spacing w:line="289" w:lineRule="auto"/>
        <w:rPr>
          <w:rFonts w:hint="eastAsia"/>
          <w:sz w:val="30"/>
          <w:szCs w:val="30"/>
        </w:rPr>
      </w:pPr>
    </w:p>
    <w:p w14:paraId="0E6D6137">
      <w:pPr>
        <w:pStyle w:val="2"/>
        <w:spacing w:line="289" w:lineRule="auto"/>
        <w:rPr>
          <w:rFonts w:hint="eastAsia"/>
          <w:sz w:val="30"/>
          <w:szCs w:val="30"/>
        </w:rPr>
      </w:pPr>
      <w:r>
        <w:rPr>
          <w:rFonts w:hint="eastAsia"/>
          <w:sz w:val="30"/>
          <w:szCs w:val="30"/>
        </w:rPr>
        <w:t>同样，约翰也看见“一个宝座安置在天上，宝座的周围又有二十四个座位，其上坐着二十四位长老”，他们是旧约和新约教会的先祖[或代表]，坐在那么多宝座上，启示录4章2, 4节。</w:t>
      </w:r>
    </w:p>
    <w:p w14:paraId="2206FE6A">
      <w:pPr>
        <w:pStyle w:val="2"/>
        <w:spacing w:line="289" w:lineRule="auto"/>
        <w:rPr>
          <w:rFonts w:hint="eastAsia"/>
          <w:sz w:val="30"/>
          <w:szCs w:val="30"/>
        </w:rPr>
      </w:pPr>
    </w:p>
    <w:p w14:paraId="2038FF49">
      <w:pPr>
        <w:pStyle w:val="2"/>
        <w:spacing w:line="289" w:lineRule="auto"/>
        <w:rPr>
          <w:rFonts w:hint="eastAsia"/>
          <w:sz w:val="30"/>
          <w:szCs w:val="30"/>
        </w:rPr>
      </w:pPr>
      <w:r>
        <w:rPr>
          <w:rFonts w:hint="eastAsia"/>
          <w:sz w:val="30"/>
          <w:szCs w:val="30"/>
        </w:rPr>
        <w:t>XXIV. Nor are we to doubt, but this was Christ's meaning, when he said to the penitent thief: "Verily I say unto thee, To-day thou shalt be with me in paradise," Luke 22:43.</w:t>
      </w:r>
    </w:p>
    <w:p w14:paraId="3C76A53D">
      <w:pPr>
        <w:pStyle w:val="2"/>
        <w:spacing w:line="289" w:lineRule="auto"/>
        <w:rPr>
          <w:rFonts w:hint="eastAsia"/>
          <w:sz w:val="30"/>
          <w:szCs w:val="30"/>
        </w:rPr>
      </w:pPr>
    </w:p>
    <w:p w14:paraId="5F8EBCBC">
      <w:pPr>
        <w:pStyle w:val="2"/>
        <w:spacing w:line="289" w:lineRule="auto"/>
        <w:rPr>
          <w:rFonts w:hint="eastAsia"/>
          <w:sz w:val="30"/>
          <w:szCs w:val="30"/>
        </w:rPr>
      </w:pPr>
      <w:r>
        <w:rPr>
          <w:rFonts w:hint="eastAsia"/>
          <w:sz w:val="30"/>
          <w:szCs w:val="30"/>
        </w:rPr>
        <w:t>XXIV. 我们也不应怀疑，这就是基督的意思，当祂对悔改的强盗说：‘我实在告诉你，今日你要同我在乐园里了’，路加福音22章43节。</w:t>
      </w:r>
    </w:p>
    <w:p w14:paraId="5F6636D6">
      <w:pPr>
        <w:pStyle w:val="2"/>
        <w:spacing w:line="289" w:lineRule="auto"/>
        <w:rPr>
          <w:rFonts w:hint="eastAsia"/>
          <w:sz w:val="30"/>
          <w:szCs w:val="30"/>
        </w:rPr>
      </w:pPr>
    </w:p>
    <w:p w14:paraId="4BEC6A2C">
      <w:pPr>
        <w:pStyle w:val="2"/>
        <w:spacing w:line="289" w:lineRule="auto"/>
        <w:rPr>
          <w:rFonts w:hint="eastAsia"/>
          <w:sz w:val="30"/>
          <w:szCs w:val="30"/>
        </w:rPr>
      </w:pPr>
      <w:r>
        <w:rPr>
          <w:rFonts w:hint="eastAsia"/>
          <w:sz w:val="30"/>
          <w:szCs w:val="30"/>
        </w:rPr>
        <w:t>These words are an exact answer to the petition of the thief, who prayed that Christ would "remember him:" Christ answers, I will not only remember thee as absent, but promise that thou shall be in my presence in everlasting glory: "thou shalt be with me."</w:t>
      </w:r>
    </w:p>
    <w:p w14:paraId="471202BD">
      <w:pPr>
        <w:pStyle w:val="2"/>
        <w:spacing w:line="289" w:lineRule="auto"/>
        <w:rPr>
          <w:rFonts w:hint="eastAsia"/>
          <w:sz w:val="30"/>
          <w:szCs w:val="30"/>
        </w:rPr>
      </w:pPr>
    </w:p>
    <w:p w14:paraId="482954BD">
      <w:pPr>
        <w:pStyle w:val="2"/>
        <w:spacing w:line="289" w:lineRule="auto"/>
        <w:rPr>
          <w:rFonts w:hint="eastAsia"/>
          <w:sz w:val="30"/>
          <w:szCs w:val="30"/>
        </w:rPr>
      </w:pPr>
      <w:r>
        <w:rPr>
          <w:rFonts w:hint="eastAsia"/>
          <w:sz w:val="30"/>
          <w:szCs w:val="30"/>
        </w:rPr>
        <w:t>这些话是对强盗祈求基督“记念他”的准确回答：基督回答说，我不仅会在你不在时记念你，而且应许你将在我永恒荣耀的同在中：“你要同我在乐园里了。”</w:t>
      </w:r>
    </w:p>
    <w:p w14:paraId="12C94B2A">
      <w:pPr>
        <w:pStyle w:val="2"/>
        <w:spacing w:line="289" w:lineRule="auto"/>
        <w:rPr>
          <w:rFonts w:hint="eastAsia"/>
          <w:sz w:val="30"/>
          <w:szCs w:val="30"/>
        </w:rPr>
      </w:pPr>
    </w:p>
    <w:p w14:paraId="529B1646">
      <w:pPr>
        <w:pStyle w:val="2"/>
        <w:spacing w:line="289" w:lineRule="auto"/>
        <w:rPr>
          <w:rFonts w:hint="eastAsia"/>
          <w:sz w:val="30"/>
          <w:szCs w:val="30"/>
        </w:rPr>
      </w:pPr>
      <w:r>
        <w:rPr>
          <w:rFonts w:hint="eastAsia"/>
          <w:sz w:val="30"/>
          <w:szCs w:val="30"/>
        </w:rPr>
        <w:t>The thief fixed the time in which he desired his petition might be granted, viz., "when thou comest unto thy kingdom."</w:t>
      </w:r>
    </w:p>
    <w:p w14:paraId="0713EBC8">
      <w:pPr>
        <w:pStyle w:val="2"/>
        <w:spacing w:line="289" w:lineRule="auto"/>
        <w:rPr>
          <w:rFonts w:hint="eastAsia"/>
          <w:sz w:val="30"/>
          <w:szCs w:val="30"/>
        </w:rPr>
      </w:pPr>
    </w:p>
    <w:p w14:paraId="7AFC8725">
      <w:pPr>
        <w:pStyle w:val="2"/>
        <w:spacing w:line="289" w:lineRule="auto"/>
        <w:rPr>
          <w:rFonts w:hint="eastAsia"/>
          <w:sz w:val="30"/>
          <w:szCs w:val="30"/>
        </w:rPr>
      </w:pPr>
      <w:r>
        <w:rPr>
          <w:rFonts w:hint="eastAsia"/>
          <w:sz w:val="30"/>
          <w:szCs w:val="30"/>
        </w:rPr>
        <w:t>强盗确定了他希望他的祈求蒙允准的时间，即‘你得国降临的时候。’</w:t>
      </w:r>
    </w:p>
    <w:p w14:paraId="00FB4B76">
      <w:pPr>
        <w:pStyle w:val="2"/>
        <w:spacing w:line="289" w:lineRule="auto"/>
        <w:rPr>
          <w:rFonts w:hint="eastAsia"/>
          <w:sz w:val="30"/>
          <w:szCs w:val="30"/>
        </w:rPr>
      </w:pPr>
    </w:p>
    <w:p w14:paraId="12F2BD43">
      <w:pPr>
        <w:pStyle w:val="2"/>
        <w:spacing w:line="289" w:lineRule="auto"/>
        <w:rPr>
          <w:rFonts w:hint="eastAsia"/>
          <w:sz w:val="30"/>
          <w:szCs w:val="30"/>
        </w:rPr>
      </w:pPr>
      <w:r>
        <w:rPr>
          <w:rFonts w:hint="eastAsia"/>
          <w:sz w:val="30"/>
          <w:szCs w:val="30"/>
        </w:rPr>
        <w:t>Christ informed him not only of the place where he was to reign, which he calls "Paradise," that is, the third heavens, compare 2 Cor. 12:2, 4.</w:t>
      </w:r>
    </w:p>
    <w:p w14:paraId="3E03DE93">
      <w:pPr>
        <w:pStyle w:val="2"/>
        <w:spacing w:line="289" w:lineRule="auto"/>
        <w:rPr>
          <w:rFonts w:hint="eastAsia"/>
          <w:sz w:val="30"/>
          <w:szCs w:val="30"/>
        </w:rPr>
      </w:pPr>
    </w:p>
    <w:p w14:paraId="1DAD9607">
      <w:pPr>
        <w:pStyle w:val="2"/>
        <w:spacing w:line="289" w:lineRule="auto"/>
        <w:rPr>
          <w:rFonts w:hint="eastAsia"/>
          <w:sz w:val="30"/>
          <w:szCs w:val="30"/>
        </w:rPr>
      </w:pPr>
      <w:r>
        <w:rPr>
          <w:rFonts w:hint="eastAsia"/>
          <w:sz w:val="30"/>
          <w:szCs w:val="30"/>
        </w:rPr>
        <w:t>基督不仅告诉他祂将要作王的地方，祂称之为“乐园（Paradise）”，即第三层天，比较哥林多后书12章2, 4节。</w:t>
      </w:r>
    </w:p>
    <w:p w14:paraId="01641109">
      <w:pPr>
        <w:pStyle w:val="2"/>
        <w:spacing w:line="289" w:lineRule="auto"/>
        <w:rPr>
          <w:rFonts w:hint="eastAsia"/>
          <w:sz w:val="30"/>
          <w:szCs w:val="30"/>
        </w:rPr>
      </w:pPr>
    </w:p>
    <w:p w14:paraId="5E213804">
      <w:pPr>
        <w:pStyle w:val="2"/>
        <w:spacing w:line="289" w:lineRule="auto"/>
        <w:rPr>
          <w:rFonts w:hint="eastAsia"/>
          <w:sz w:val="30"/>
          <w:szCs w:val="30"/>
        </w:rPr>
      </w:pPr>
      <w:r>
        <w:rPr>
          <w:rFonts w:hint="eastAsia"/>
          <w:sz w:val="30"/>
          <w:szCs w:val="30"/>
        </w:rPr>
        <w:t>A very common way of speaking among the Jews, who place the souls of the godly deceased עדן כנן, in the garden of Eden, but also of the time, in which he was to enter on his kingdom, TO-DAY: "and it was about the sixth hour," the noon of the day, before the expirations of which, the death of both intervening, that our Lord promised him these joys.</w:t>
      </w:r>
    </w:p>
    <w:p w14:paraId="52753EBB">
      <w:pPr>
        <w:pStyle w:val="2"/>
        <w:spacing w:line="289" w:lineRule="auto"/>
        <w:rPr>
          <w:rFonts w:hint="eastAsia"/>
          <w:sz w:val="30"/>
          <w:szCs w:val="30"/>
        </w:rPr>
      </w:pPr>
    </w:p>
    <w:p w14:paraId="4174AF3F">
      <w:pPr>
        <w:pStyle w:val="2"/>
        <w:spacing w:line="289" w:lineRule="auto"/>
        <w:rPr>
          <w:rFonts w:hint="eastAsia"/>
          <w:sz w:val="30"/>
          <w:szCs w:val="30"/>
        </w:rPr>
      </w:pPr>
      <w:r>
        <w:rPr>
          <w:rFonts w:hint="eastAsia"/>
          <w:sz w:val="30"/>
          <w:szCs w:val="30"/>
        </w:rPr>
        <w:t>这是犹太人中一种非常普遍的说法，他们将敬虔死者的灵魂安置在 גַּן עֵדֶן (gan eden)，即伊甸园中，而且也告诉他祂将要进入祂国度的时间，今日：“那时约有午正”，即白天的中午，在此之前，他们两人的死亡介入，我们的主应许了他这些喜乐。</w:t>
      </w:r>
    </w:p>
    <w:p w14:paraId="5A17A3A2">
      <w:pPr>
        <w:pStyle w:val="2"/>
        <w:spacing w:line="289" w:lineRule="auto"/>
        <w:rPr>
          <w:rFonts w:hint="eastAsia"/>
          <w:sz w:val="30"/>
          <w:szCs w:val="30"/>
        </w:rPr>
      </w:pPr>
    </w:p>
    <w:p w14:paraId="5C4ECF54">
      <w:pPr>
        <w:pStyle w:val="2"/>
        <w:spacing w:line="289" w:lineRule="auto"/>
        <w:rPr>
          <w:rFonts w:hint="eastAsia"/>
          <w:sz w:val="30"/>
          <w:szCs w:val="30"/>
        </w:rPr>
      </w:pPr>
      <w:r>
        <w:rPr>
          <w:rFonts w:hint="eastAsia"/>
          <w:sz w:val="30"/>
          <w:szCs w:val="30"/>
        </w:rPr>
        <w:t>But because such a sudden change of condition seemed to be strange and almost incredible, Christ confirms his promise by an asseveration, AMEN, verily.*</w:t>
      </w:r>
    </w:p>
    <w:p w14:paraId="0218FAFE">
      <w:pPr>
        <w:pStyle w:val="2"/>
        <w:spacing w:line="289" w:lineRule="auto"/>
        <w:rPr>
          <w:rFonts w:hint="eastAsia"/>
          <w:sz w:val="30"/>
          <w:szCs w:val="30"/>
        </w:rPr>
      </w:pPr>
    </w:p>
    <w:p w14:paraId="1898CAF1">
      <w:pPr>
        <w:pStyle w:val="2"/>
        <w:spacing w:line="289" w:lineRule="auto"/>
        <w:rPr>
          <w:rFonts w:hint="eastAsia"/>
          <w:sz w:val="30"/>
          <w:szCs w:val="30"/>
        </w:rPr>
      </w:pPr>
      <w:r>
        <w:rPr>
          <w:rFonts w:hint="eastAsia"/>
          <w:sz w:val="30"/>
          <w:szCs w:val="30"/>
        </w:rPr>
        <w:t>但是因为如此突然的境况改变似乎很奇怪，几乎令人难以置信，基督用一个断言，阿们，实在地，* 来证实祂的应许。</w:t>
      </w:r>
    </w:p>
    <w:p w14:paraId="3CAAE387">
      <w:pPr>
        <w:pStyle w:val="2"/>
        <w:spacing w:line="289" w:lineRule="auto"/>
        <w:rPr>
          <w:rFonts w:hint="eastAsia"/>
          <w:sz w:val="30"/>
          <w:szCs w:val="30"/>
        </w:rPr>
      </w:pPr>
    </w:p>
    <w:p w14:paraId="6EBF51CA">
      <w:pPr>
        <w:pStyle w:val="2"/>
        <w:spacing w:line="289" w:lineRule="auto"/>
        <w:rPr>
          <w:rFonts w:hint="eastAsia"/>
          <w:sz w:val="30"/>
          <w:szCs w:val="30"/>
        </w:rPr>
      </w:pPr>
      <w:r>
        <w:rPr>
          <w:rFonts w:hint="eastAsia"/>
          <w:sz w:val="30"/>
          <w:szCs w:val="30"/>
        </w:rPr>
        <w:t>These things are plain.</w:t>
      </w:r>
    </w:p>
    <w:p w14:paraId="27762CB6">
      <w:pPr>
        <w:pStyle w:val="2"/>
        <w:spacing w:line="289" w:lineRule="auto"/>
        <w:rPr>
          <w:rFonts w:hint="eastAsia"/>
          <w:sz w:val="30"/>
          <w:szCs w:val="30"/>
        </w:rPr>
      </w:pPr>
    </w:p>
    <w:p w14:paraId="706DCB7A">
      <w:pPr>
        <w:pStyle w:val="2"/>
        <w:spacing w:line="289" w:lineRule="auto"/>
        <w:rPr>
          <w:rFonts w:hint="eastAsia"/>
          <w:sz w:val="30"/>
          <w:szCs w:val="30"/>
        </w:rPr>
      </w:pPr>
      <w:r>
        <w:rPr>
          <w:rFonts w:hint="eastAsia"/>
          <w:sz w:val="30"/>
          <w:szCs w:val="30"/>
        </w:rPr>
        <w:t>这些事是清楚的。</w:t>
      </w:r>
    </w:p>
    <w:p w14:paraId="5A4B6F71">
      <w:pPr>
        <w:pStyle w:val="2"/>
        <w:spacing w:line="289" w:lineRule="auto"/>
        <w:rPr>
          <w:rFonts w:hint="eastAsia"/>
          <w:sz w:val="30"/>
          <w:szCs w:val="30"/>
        </w:rPr>
      </w:pPr>
    </w:p>
    <w:p w14:paraId="7527C6AB">
      <w:pPr>
        <w:pStyle w:val="2"/>
        <w:spacing w:line="289" w:lineRule="auto"/>
        <w:rPr>
          <w:rFonts w:hint="eastAsia"/>
          <w:sz w:val="30"/>
          <w:szCs w:val="30"/>
        </w:rPr>
      </w:pPr>
      <w:r>
        <w:rPr>
          <w:rFonts w:hint="eastAsia"/>
          <w:sz w:val="30"/>
          <w:szCs w:val="30"/>
        </w:rPr>
        <w:t>Whereas, on the other hand, the interpretations of our adversaries are strained and foolish.</w:t>
      </w:r>
    </w:p>
    <w:p w14:paraId="1CF20F06">
      <w:pPr>
        <w:pStyle w:val="2"/>
        <w:spacing w:line="289" w:lineRule="auto"/>
        <w:rPr>
          <w:rFonts w:hint="eastAsia"/>
          <w:sz w:val="30"/>
          <w:szCs w:val="30"/>
        </w:rPr>
      </w:pPr>
    </w:p>
    <w:p w14:paraId="350CF538">
      <w:pPr>
        <w:pStyle w:val="2"/>
        <w:spacing w:line="289" w:lineRule="auto"/>
        <w:rPr>
          <w:rFonts w:hint="eastAsia"/>
          <w:sz w:val="30"/>
          <w:szCs w:val="30"/>
        </w:rPr>
      </w:pPr>
      <w:r>
        <w:rPr>
          <w:rFonts w:hint="eastAsia"/>
          <w:sz w:val="30"/>
          <w:szCs w:val="30"/>
        </w:rPr>
        <w:t>然而，另一方面，我们仇敌的解释是牵强和愚蠢的。</w:t>
      </w:r>
    </w:p>
    <w:p w14:paraId="78A12FCE">
      <w:pPr>
        <w:pStyle w:val="2"/>
        <w:spacing w:line="289" w:lineRule="auto"/>
        <w:rPr>
          <w:rFonts w:hint="eastAsia"/>
          <w:sz w:val="30"/>
          <w:szCs w:val="30"/>
        </w:rPr>
      </w:pPr>
    </w:p>
    <w:p w14:paraId="6BC62427">
      <w:pPr>
        <w:pStyle w:val="2"/>
        <w:spacing w:line="289" w:lineRule="auto"/>
        <w:rPr>
          <w:rFonts w:hint="eastAsia"/>
          <w:sz w:val="30"/>
          <w:szCs w:val="30"/>
        </w:rPr>
      </w:pPr>
      <w:r>
        <w:rPr>
          <w:rFonts w:hint="eastAsia"/>
          <w:sz w:val="30"/>
          <w:szCs w:val="30"/>
        </w:rPr>
        <w:t>They imagine the words may be thus pointed or distinguished, "I say unto thee to-day, thou shalt be with me in paradise," as if Christ did not fix the time when the thief was to be with him in paradise, but only declared the truth of what he promised.</w:t>
      </w:r>
    </w:p>
    <w:p w14:paraId="56AEADD6">
      <w:pPr>
        <w:pStyle w:val="2"/>
        <w:spacing w:line="289" w:lineRule="auto"/>
        <w:rPr>
          <w:rFonts w:hint="eastAsia"/>
          <w:sz w:val="30"/>
          <w:szCs w:val="30"/>
        </w:rPr>
      </w:pPr>
    </w:p>
    <w:p w14:paraId="14770911">
      <w:pPr>
        <w:pStyle w:val="2"/>
        <w:spacing w:line="289" w:lineRule="auto"/>
        <w:rPr>
          <w:rFonts w:hint="eastAsia"/>
          <w:sz w:val="30"/>
          <w:szCs w:val="30"/>
        </w:rPr>
      </w:pPr>
      <w:r>
        <w:rPr>
          <w:rFonts w:hint="eastAsia"/>
          <w:sz w:val="30"/>
          <w:szCs w:val="30"/>
        </w:rPr>
        <w:t>他们想象这些话可以这样标点或区分，‘我今日告诉你，你要同我在乐园里了’，仿佛基督并没有确定强盗何时与祂同在乐园里，而只是宣告祂所应许之事的真实性。</w:t>
      </w:r>
    </w:p>
    <w:p w14:paraId="405DC1D2">
      <w:pPr>
        <w:pStyle w:val="2"/>
        <w:spacing w:line="289" w:lineRule="auto"/>
        <w:rPr>
          <w:rFonts w:hint="eastAsia"/>
          <w:sz w:val="30"/>
          <w:szCs w:val="30"/>
        </w:rPr>
      </w:pPr>
    </w:p>
    <w:p w14:paraId="69B4D8EF">
      <w:pPr>
        <w:pStyle w:val="2"/>
        <w:spacing w:line="289" w:lineRule="auto"/>
        <w:rPr>
          <w:rFonts w:hint="eastAsia"/>
          <w:sz w:val="30"/>
          <w:szCs w:val="30"/>
        </w:rPr>
      </w:pPr>
      <w:r>
        <w:rPr>
          <w:rFonts w:hint="eastAsia"/>
          <w:sz w:val="30"/>
          <w:szCs w:val="30"/>
        </w:rPr>
        <w:t>And they refer to Deut. 30:11, 15, 17, 18, where Moses says, "I command thee this day," &amp;c.</w:t>
      </w:r>
    </w:p>
    <w:p w14:paraId="1DA0CB00">
      <w:pPr>
        <w:pStyle w:val="2"/>
        <w:spacing w:line="289" w:lineRule="auto"/>
        <w:rPr>
          <w:rFonts w:hint="eastAsia"/>
          <w:sz w:val="30"/>
          <w:szCs w:val="30"/>
        </w:rPr>
      </w:pPr>
    </w:p>
    <w:p w14:paraId="59084500">
      <w:pPr>
        <w:pStyle w:val="2"/>
        <w:spacing w:line="289" w:lineRule="auto"/>
        <w:rPr>
          <w:rFonts w:hint="eastAsia"/>
          <w:sz w:val="30"/>
          <w:szCs w:val="30"/>
        </w:rPr>
      </w:pPr>
      <w:r>
        <w:rPr>
          <w:rFonts w:hint="eastAsia"/>
          <w:sz w:val="30"/>
          <w:szCs w:val="30"/>
        </w:rPr>
        <w:t>他们引用申命记30章11, 15, 17, 18节，摩西在那里说，‘我今日所吩咐你的，’等等。</w:t>
      </w:r>
    </w:p>
    <w:p w14:paraId="4AF41A46">
      <w:pPr>
        <w:pStyle w:val="2"/>
        <w:spacing w:line="289" w:lineRule="auto"/>
        <w:rPr>
          <w:rFonts w:hint="eastAsia"/>
          <w:sz w:val="30"/>
          <w:szCs w:val="30"/>
        </w:rPr>
      </w:pPr>
    </w:p>
    <w:p w14:paraId="44AB7F2D">
      <w:pPr>
        <w:pStyle w:val="2"/>
        <w:spacing w:line="289" w:lineRule="auto"/>
        <w:rPr>
          <w:rFonts w:hint="eastAsia"/>
          <w:sz w:val="30"/>
          <w:szCs w:val="30"/>
        </w:rPr>
      </w:pPr>
      <w:r>
        <w:rPr>
          <w:rFonts w:hint="eastAsia"/>
          <w:sz w:val="30"/>
          <w:szCs w:val="30"/>
        </w:rPr>
        <w:t>But how weak is this!</w:t>
      </w:r>
    </w:p>
    <w:p w14:paraId="14245352">
      <w:pPr>
        <w:pStyle w:val="2"/>
        <w:spacing w:line="289" w:lineRule="auto"/>
        <w:rPr>
          <w:rFonts w:hint="eastAsia"/>
          <w:sz w:val="30"/>
          <w:szCs w:val="30"/>
        </w:rPr>
      </w:pPr>
    </w:p>
    <w:p w14:paraId="0CA3EF98">
      <w:pPr>
        <w:pStyle w:val="2"/>
        <w:spacing w:line="289" w:lineRule="auto"/>
        <w:rPr>
          <w:rFonts w:hint="eastAsia"/>
          <w:sz w:val="30"/>
          <w:szCs w:val="30"/>
        </w:rPr>
      </w:pPr>
      <w:r>
        <w:rPr>
          <w:rFonts w:hint="eastAsia"/>
          <w:sz w:val="30"/>
          <w:szCs w:val="30"/>
        </w:rPr>
        <w:t>但这多么软弱！</w:t>
      </w:r>
    </w:p>
    <w:p w14:paraId="7E83E246">
      <w:pPr>
        <w:pStyle w:val="2"/>
        <w:spacing w:line="289" w:lineRule="auto"/>
        <w:rPr>
          <w:rFonts w:hint="eastAsia"/>
          <w:sz w:val="30"/>
          <w:szCs w:val="30"/>
        </w:rPr>
      </w:pPr>
    </w:p>
    <w:p w14:paraId="392047A3">
      <w:pPr>
        <w:pStyle w:val="2"/>
        <w:spacing w:line="289" w:lineRule="auto"/>
        <w:rPr>
          <w:rFonts w:hint="eastAsia"/>
          <w:sz w:val="30"/>
          <w:szCs w:val="30"/>
        </w:rPr>
      </w:pPr>
      <w:r>
        <w:rPr>
          <w:rFonts w:hint="eastAsia"/>
          <w:sz w:val="30"/>
          <w:szCs w:val="30"/>
        </w:rPr>
        <w:t>For, 1st, The thief could not be ignorant of the time, when Christ said this to him; he did not want that inculcated.</w:t>
      </w:r>
    </w:p>
    <w:p w14:paraId="49AF4BBA">
      <w:pPr>
        <w:pStyle w:val="2"/>
        <w:spacing w:line="289" w:lineRule="auto"/>
        <w:rPr>
          <w:rFonts w:hint="eastAsia"/>
          <w:sz w:val="30"/>
          <w:szCs w:val="30"/>
        </w:rPr>
      </w:pPr>
    </w:p>
    <w:p w14:paraId="47992CB7">
      <w:pPr>
        <w:pStyle w:val="2"/>
        <w:spacing w:line="289" w:lineRule="auto"/>
        <w:rPr>
          <w:rFonts w:hint="eastAsia"/>
          <w:sz w:val="30"/>
          <w:szCs w:val="30"/>
        </w:rPr>
      </w:pPr>
      <w:r>
        <w:rPr>
          <w:rFonts w:hint="eastAsia"/>
          <w:sz w:val="30"/>
          <w:szCs w:val="30"/>
        </w:rPr>
        <w:t>因为，首先，强盗不可能不知道基督对他说这话的时间；他不需要被灌输这一点。</w:t>
      </w:r>
    </w:p>
    <w:p w14:paraId="72BBFA99">
      <w:pPr>
        <w:pStyle w:val="2"/>
        <w:spacing w:line="289" w:lineRule="auto"/>
        <w:rPr>
          <w:rFonts w:hint="eastAsia"/>
          <w:sz w:val="30"/>
          <w:szCs w:val="30"/>
        </w:rPr>
      </w:pPr>
    </w:p>
    <w:p w14:paraId="29E40025">
      <w:pPr>
        <w:pStyle w:val="2"/>
        <w:spacing w:line="289" w:lineRule="auto"/>
        <w:rPr>
          <w:rFonts w:hint="eastAsia"/>
          <w:sz w:val="30"/>
          <w:szCs w:val="30"/>
        </w:rPr>
      </w:pPr>
      <w:r>
        <w:rPr>
          <w:rFonts w:hint="eastAsia"/>
          <w:sz w:val="30"/>
          <w:szCs w:val="30"/>
        </w:rPr>
        <w:t>2dly, It is not our Lord's saying "to-day," but his saying "Amen, verily," that declares the truth of the promise.</w:t>
      </w:r>
    </w:p>
    <w:p w14:paraId="67A7E3CE">
      <w:pPr>
        <w:pStyle w:val="2"/>
        <w:spacing w:line="289" w:lineRule="auto"/>
        <w:rPr>
          <w:rFonts w:hint="eastAsia"/>
          <w:sz w:val="30"/>
          <w:szCs w:val="30"/>
        </w:rPr>
      </w:pPr>
    </w:p>
    <w:p w14:paraId="503564A0">
      <w:pPr>
        <w:pStyle w:val="2"/>
        <w:spacing w:line="289" w:lineRule="auto"/>
        <w:rPr>
          <w:rFonts w:hint="eastAsia"/>
          <w:sz w:val="30"/>
          <w:szCs w:val="30"/>
        </w:rPr>
      </w:pPr>
      <w:r>
        <w:rPr>
          <w:rFonts w:hint="eastAsia"/>
          <w:sz w:val="30"/>
          <w:szCs w:val="30"/>
        </w:rPr>
        <w:t>其次，宣告应许真实性的，不是我们主说的“今日”，而是祂说的“阿们，实在地”。</w:t>
      </w:r>
    </w:p>
    <w:p w14:paraId="0969D09A">
      <w:pPr>
        <w:pStyle w:val="2"/>
        <w:spacing w:line="289" w:lineRule="auto"/>
        <w:rPr>
          <w:rFonts w:hint="eastAsia"/>
          <w:sz w:val="30"/>
          <w:szCs w:val="30"/>
        </w:rPr>
      </w:pPr>
    </w:p>
    <w:p w14:paraId="315C676A">
      <w:pPr>
        <w:pStyle w:val="2"/>
        <w:spacing w:line="289" w:lineRule="auto"/>
        <w:rPr>
          <w:rFonts w:hint="eastAsia"/>
          <w:sz w:val="30"/>
          <w:szCs w:val="30"/>
        </w:rPr>
      </w:pPr>
      <w:r>
        <w:rPr>
          <w:rFonts w:hint="eastAsia"/>
          <w:sz w:val="30"/>
          <w:szCs w:val="30"/>
        </w:rPr>
        <w:t>3dly, To-day denotes a time, and answers to the when,* which was in the petition of the thief.</w:t>
      </w:r>
    </w:p>
    <w:p w14:paraId="681EE23E">
      <w:pPr>
        <w:pStyle w:val="2"/>
        <w:spacing w:line="289" w:lineRule="auto"/>
        <w:rPr>
          <w:rFonts w:hint="eastAsia"/>
          <w:sz w:val="30"/>
          <w:szCs w:val="30"/>
        </w:rPr>
      </w:pPr>
    </w:p>
    <w:p w14:paraId="31F979E5">
      <w:pPr>
        <w:pStyle w:val="2"/>
        <w:spacing w:line="289" w:lineRule="auto"/>
        <w:rPr>
          <w:rFonts w:hint="eastAsia"/>
          <w:sz w:val="30"/>
          <w:szCs w:val="30"/>
        </w:rPr>
      </w:pPr>
      <w:r>
        <w:rPr>
          <w:rFonts w:hint="eastAsia"/>
          <w:sz w:val="30"/>
          <w:szCs w:val="30"/>
        </w:rPr>
        <w:t>第三，“今日”表示一个时间，并对应于强盗祈求中的“何时”*。</w:t>
      </w:r>
    </w:p>
    <w:p w14:paraId="08DD945C">
      <w:pPr>
        <w:pStyle w:val="2"/>
        <w:spacing w:line="289" w:lineRule="auto"/>
        <w:rPr>
          <w:rFonts w:hint="eastAsia"/>
          <w:sz w:val="30"/>
          <w:szCs w:val="30"/>
        </w:rPr>
      </w:pPr>
    </w:p>
    <w:p w14:paraId="09C47383">
      <w:pPr>
        <w:pStyle w:val="2"/>
        <w:spacing w:line="289" w:lineRule="auto"/>
        <w:rPr>
          <w:rFonts w:hint="eastAsia"/>
          <w:sz w:val="30"/>
          <w:szCs w:val="30"/>
        </w:rPr>
      </w:pPr>
      <w:r>
        <w:rPr>
          <w:rFonts w:hint="eastAsia"/>
          <w:sz w:val="30"/>
          <w:szCs w:val="30"/>
        </w:rPr>
        <w:t>4thly, Maldonat himself looks upon this exposition as insipid and weak: Bellarmine accounts it ridiculous, from the same arguments almost with ours.</w:t>
      </w:r>
    </w:p>
    <w:p w14:paraId="0917ED4A">
      <w:pPr>
        <w:pStyle w:val="2"/>
        <w:spacing w:line="289" w:lineRule="auto"/>
        <w:rPr>
          <w:rFonts w:hint="eastAsia"/>
          <w:sz w:val="30"/>
          <w:szCs w:val="30"/>
        </w:rPr>
      </w:pPr>
    </w:p>
    <w:p w14:paraId="79FF19F4">
      <w:pPr>
        <w:pStyle w:val="2"/>
        <w:spacing w:line="289" w:lineRule="auto"/>
        <w:rPr>
          <w:rFonts w:hint="eastAsia"/>
          <w:sz w:val="30"/>
          <w:szCs w:val="30"/>
        </w:rPr>
      </w:pPr>
      <w:r>
        <w:rPr>
          <w:rFonts w:hint="eastAsia"/>
          <w:sz w:val="30"/>
          <w:szCs w:val="30"/>
        </w:rPr>
        <w:t>第四，马尔多纳多（Maldonat）自己也认为这种解释乏味而软弱：贝拉明（Bellarmine）几乎用与我们相同的论据认为它荒谬可笑。</w:t>
      </w:r>
    </w:p>
    <w:p w14:paraId="41203A86">
      <w:pPr>
        <w:pStyle w:val="2"/>
        <w:spacing w:line="289" w:lineRule="auto"/>
        <w:rPr>
          <w:rFonts w:hint="eastAsia"/>
          <w:sz w:val="30"/>
          <w:szCs w:val="30"/>
        </w:rPr>
      </w:pPr>
    </w:p>
    <w:p w14:paraId="70DB6677">
      <w:pPr>
        <w:pStyle w:val="2"/>
        <w:spacing w:line="289" w:lineRule="auto"/>
        <w:rPr>
          <w:rFonts w:hint="eastAsia"/>
          <w:sz w:val="30"/>
          <w:szCs w:val="30"/>
        </w:rPr>
      </w:pPr>
      <w:r>
        <w:rPr>
          <w:rFonts w:hint="eastAsia"/>
          <w:sz w:val="30"/>
          <w:szCs w:val="30"/>
        </w:rPr>
        <w:t>See Riveti, Catholicus Orthodoxus, quæst. 60.</w:t>
      </w:r>
    </w:p>
    <w:p w14:paraId="0B2BBCB7">
      <w:pPr>
        <w:pStyle w:val="2"/>
        <w:spacing w:line="289" w:lineRule="auto"/>
        <w:rPr>
          <w:rFonts w:hint="eastAsia"/>
          <w:sz w:val="30"/>
          <w:szCs w:val="30"/>
        </w:rPr>
      </w:pPr>
    </w:p>
    <w:p w14:paraId="12A66117">
      <w:pPr>
        <w:pStyle w:val="2"/>
        <w:spacing w:line="289" w:lineRule="auto"/>
        <w:rPr>
          <w:rFonts w:hint="eastAsia"/>
          <w:sz w:val="30"/>
          <w:szCs w:val="30"/>
        </w:rPr>
      </w:pPr>
      <w:r>
        <w:rPr>
          <w:rFonts w:hint="eastAsia"/>
          <w:sz w:val="30"/>
          <w:szCs w:val="30"/>
        </w:rPr>
        <w:t>参看里韦蒂（Riveti），《正统大公教》（Catholicus Orthodoxus），问题60。</w:t>
      </w:r>
    </w:p>
    <w:p w14:paraId="7A438C38">
      <w:pPr>
        <w:pStyle w:val="2"/>
        <w:spacing w:line="289" w:lineRule="auto"/>
        <w:rPr>
          <w:rFonts w:hint="eastAsia"/>
          <w:sz w:val="30"/>
          <w:szCs w:val="30"/>
        </w:rPr>
      </w:pPr>
    </w:p>
    <w:p w14:paraId="14E22994">
      <w:pPr>
        <w:pStyle w:val="2"/>
        <w:spacing w:line="289" w:lineRule="auto"/>
        <w:rPr>
          <w:rFonts w:hint="eastAsia"/>
          <w:sz w:val="30"/>
          <w:szCs w:val="30"/>
        </w:rPr>
      </w:pPr>
      <w:r>
        <w:rPr>
          <w:rFonts w:hint="eastAsia"/>
          <w:sz w:val="30"/>
          <w:szCs w:val="30"/>
        </w:rPr>
        <w:t>5thly, The phraseology of Moses is of a different nature: "I command thee this day;" "I denounce unto you this day;" for, besides, that the words there cannot be otherwise construed, here they both may and ought.</w:t>
      </w:r>
    </w:p>
    <w:p w14:paraId="1B598F4A">
      <w:pPr>
        <w:pStyle w:val="2"/>
        <w:spacing w:line="289" w:lineRule="auto"/>
        <w:rPr>
          <w:rFonts w:hint="eastAsia"/>
          <w:sz w:val="30"/>
          <w:szCs w:val="30"/>
        </w:rPr>
      </w:pPr>
    </w:p>
    <w:p w14:paraId="396A18F0">
      <w:pPr>
        <w:pStyle w:val="2"/>
        <w:spacing w:line="289" w:lineRule="auto"/>
        <w:rPr>
          <w:rFonts w:hint="eastAsia"/>
          <w:sz w:val="30"/>
          <w:szCs w:val="30"/>
        </w:rPr>
      </w:pPr>
      <w:r>
        <w:rPr>
          <w:rFonts w:hint="eastAsia"/>
          <w:sz w:val="30"/>
          <w:szCs w:val="30"/>
        </w:rPr>
        <w:t>第五，摩西的措辞性质不同：‘我今日吩咐你；’‘我今日向你们宣告；’因为，此外，那里的词语不能作别的解释，而这里的词语既可以也应该这样解释。</w:t>
      </w:r>
    </w:p>
    <w:p w14:paraId="051C1F9A">
      <w:pPr>
        <w:pStyle w:val="2"/>
        <w:spacing w:line="289" w:lineRule="auto"/>
        <w:rPr>
          <w:rFonts w:hint="eastAsia"/>
          <w:sz w:val="30"/>
          <w:szCs w:val="30"/>
        </w:rPr>
      </w:pPr>
    </w:p>
    <w:p w14:paraId="6FFE9EDA">
      <w:pPr>
        <w:pStyle w:val="2"/>
        <w:spacing w:line="289" w:lineRule="auto"/>
        <w:rPr>
          <w:rFonts w:hint="eastAsia"/>
          <w:sz w:val="30"/>
          <w:szCs w:val="30"/>
        </w:rPr>
      </w:pPr>
      <w:r>
        <w:rPr>
          <w:rFonts w:hint="eastAsia"/>
          <w:sz w:val="30"/>
          <w:szCs w:val="30"/>
        </w:rPr>
        <w:t>Moses there prophesies of things that were to come to pass afterwards, and would have the Israelites mindful of that time, in which he had foretold them in such a pathetical protestation; and therefore, this day or to-day, has a remarkable emphasis in the discourse of Moses, but renders the discourse of Christ, if construed as our adversaries would have it, weak and insipid.</w:t>
      </w:r>
    </w:p>
    <w:p w14:paraId="52F68CDB">
      <w:pPr>
        <w:pStyle w:val="2"/>
        <w:spacing w:line="289" w:lineRule="auto"/>
        <w:rPr>
          <w:rFonts w:hint="eastAsia"/>
          <w:sz w:val="30"/>
          <w:szCs w:val="30"/>
        </w:rPr>
      </w:pPr>
    </w:p>
    <w:p w14:paraId="19A16E22">
      <w:pPr>
        <w:pStyle w:val="2"/>
        <w:spacing w:line="289" w:lineRule="auto"/>
        <w:rPr>
          <w:rFonts w:hint="eastAsia"/>
          <w:sz w:val="30"/>
          <w:szCs w:val="30"/>
        </w:rPr>
      </w:pPr>
      <w:r>
        <w:rPr>
          <w:rFonts w:hint="eastAsia"/>
          <w:sz w:val="30"/>
          <w:szCs w:val="30"/>
        </w:rPr>
        <w:t>摩西在那里预言以后要发生的事，并希望以色列人记住他曾以如此悲壮的抗议向他们预言的那个时候；因此，“这一日”或“今日”在摩西的论述中具有显著的强调作用，但如果像我们的仇敌所希望的那样解释基督的论述，就会使之软弱乏味。</w:t>
      </w:r>
    </w:p>
    <w:p w14:paraId="23616905">
      <w:pPr>
        <w:pStyle w:val="2"/>
        <w:spacing w:line="289" w:lineRule="auto"/>
        <w:rPr>
          <w:rFonts w:hint="eastAsia"/>
          <w:sz w:val="30"/>
          <w:szCs w:val="30"/>
        </w:rPr>
      </w:pPr>
    </w:p>
    <w:p w14:paraId="56C5C75D">
      <w:pPr>
        <w:pStyle w:val="2"/>
        <w:spacing w:line="289" w:lineRule="auto"/>
        <w:rPr>
          <w:rFonts w:hint="eastAsia"/>
          <w:sz w:val="30"/>
          <w:szCs w:val="30"/>
        </w:rPr>
      </w:pPr>
      <w:r>
        <w:rPr>
          <w:rFonts w:hint="eastAsia"/>
          <w:sz w:val="30"/>
          <w:szCs w:val="30"/>
        </w:rPr>
        <w:t>Moreover, what they contend for, that the thief understood by Christ's coming into his kingdom, his coming to judge the quick and the dead, is asserted without any proof, nor will they ever be able to prove it.</w:t>
      </w:r>
    </w:p>
    <w:p w14:paraId="169E6042">
      <w:pPr>
        <w:pStyle w:val="2"/>
        <w:spacing w:line="289" w:lineRule="auto"/>
        <w:rPr>
          <w:rFonts w:hint="eastAsia"/>
          <w:sz w:val="30"/>
          <w:szCs w:val="30"/>
        </w:rPr>
      </w:pPr>
    </w:p>
    <w:p w14:paraId="248EBE41">
      <w:pPr>
        <w:pStyle w:val="2"/>
        <w:spacing w:line="289" w:lineRule="auto"/>
        <w:rPr>
          <w:rFonts w:hint="eastAsia"/>
          <w:sz w:val="30"/>
          <w:szCs w:val="30"/>
        </w:rPr>
      </w:pPr>
      <w:r>
        <w:rPr>
          <w:rFonts w:hint="eastAsia"/>
          <w:sz w:val="30"/>
          <w:szCs w:val="30"/>
        </w:rPr>
        <w:t>此外，他们所争辩的，即强盗理解基督进入祂的国度，是指祂来审判活人死人，这种说法没有任何证据，他们也永远无法证明。</w:t>
      </w:r>
    </w:p>
    <w:p w14:paraId="0D639E0A">
      <w:pPr>
        <w:pStyle w:val="2"/>
        <w:spacing w:line="289" w:lineRule="auto"/>
        <w:rPr>
          <w:rFonts w:hint="eastAsia"/>
          <w:sz w:val="30"/>
          <w:szCs w:val="30"/>
        </w:rPr>
      </w:pPr>
    </w:p>
    <w:p w14:paraId="3746CC59">
      <w:pPr>
        <w:pStyle w:val="2"/>
        <w:spacing w:line="289" w:lineRule="auto"/>
        <w:rPr>
          <w:rFonts w:hint="eastAsia"/>
          <w:sz w:val="30"/>
          <w:szCs w:val="30"/>
        </w:rPr>
      </w:pPr>
      <w:r>
        <w:rPr>
          <w:rFonts w:hint="eastAsia"/>
          <w:sz w:val="30"/>
          <w:szCs w:val="30"/>
        </w:rPr>
        <w:t>He had certainly been mistaken, if he imagined that Christ's kingdom was to be deferred to the last day.</w:t>
      </w:r>
    </w:p>
    <w:p w14:paraId="55B74838">
      <w:pPr>
        <w:pStyle w:val="2"/>
        <w:spacing w:line="289" w:lineRule="auto"/>
        <w:rPr>
          <w:rFonts w:hint="eastAsia"/>
          <w:sz w:val="30"/>
          <w:szCs w:val="30"/>
        </w:rPr>
      </w:pPr>
    </w:p>
    <w:p w14:paraId="233C0346">
      <w:pPr>
        <w:pStyle w:val="2"/>
        <w:spacing w:line="289" w:lineRule="auto"/>
        <w:rPr>
          <w:rFonts w:hint="eastAsia"/>
          <w:sz w:val="30"/>
          <w:szCs w:val="30"/>
        </w:rPr>
      </w:pPr>
      <w:r>
        <w:rPr>
          <w:rFonts w:hint="eastAsia"/>
          <w:sz w:val="30"/>
          <w:szCs w:val="30"/>
        </w:rPr>
        <w:t>如果他以为基督的国度要推迟到末日，那他肯定是错了。</w:t>
      </w:r>
    </w:p>
    <w:p w14:paraId="3150AE04">
      <w:pPr>
        <w:pStyle w:val="2"/>
        <w:spacing w:line="289" w:lineRule="auto"/>
        <w:rPr>
          <w:rFonts w:hint="eastAsia"/>
          <w:sz w:val="30"/>
          <w:szCs w:val="30"/>
        </w:rPr>
      </w:pPr>
    </w:p>
    <w:p w14:paraId="661B7529">
      <w:pPr>
        <w:pStyle w:val="2"/>
        <w:spacing w:line="289" w:lineRule="auto"/>
        <w:rPr>
          <w:rFonts w:hint="eastAsia"/>
          <w:sz w:val="30"/>
          <w:szCs w:val="30"/>
        </w:rPr>
      </w:pPr>
      <w:r>
        <w:rPr>
          <w:rFonts w:hint="eastAsia"/>
          <w:sz w:val="30"/>
          <w:szCs w:val="30"/>
        </w:rPr>
        <w:t>Christ had reigned long before, notwithstanding the vain rage of all his enemies.</w:t>
      </w:r>
    </w:p>
    <w:p w14:paraId="461D62BE">
      <w:pPr>
        <w:pStyle w:val="2"/>
        <w:spacing w:line="289" w:lineRule="auto"/>
        <w:rPr>
          <w:rFonts w:hint="eastAsia"/>
          <w:sz w:val="30"/>
          <w:szCs w:val="30"/>
        </w:rPr>
      </w:pPr>
    </w:p>
    <w:p w14:paraId="5EE8DD6B">
      <w:pPr>
        <w:pStyle w:val="2"/>
        <w:spacing w:line="289" w:lineRule="auto"/>
        <w:rPr>
          <w:rFonts w:hint="eastAsia"/>
          <w:sz w:val="30"/>
          <w:szCs w:val="30"/>
        </w:rPr>
      </w:pPr>
      <w:r>
        <w:rPr>
          <w:rFonts w:hint="eastAsia"/>
          <w:sz w:val="30"/>
          <w:szCs w:val="30"/>
        </w:rPr>
        <w:t>尽管祂所有仇敌都徒然发怒，基督早已作王了。</w:t>
      </w:r>
    </w:p>
    <w:p w14:paraId="0CE50F47">
      <w:pPr>
        <w:pStyle w:val="2"/>
        <w:spacing w:line="289" w:lineRule="auto"/>
        <w:rPr>
          <w:rFonts w:hint="eastAsia"/>
          <w:sz w:val="30"/>
          <w:szCs w:val="30"/>
        </w:rPr>
      </w:pPr>
    </w:p>
    <w:p w14:paraId="74B22B57">
      <w:pPr>
        <w:pStyle w:val="2"/>
        <w:spacing w:line="289" w:lineRule="auto"/>
        <w:rPr>
          <w:rFonts w:hint="eastAsia"/>
          <w:sz w:val="30"/>
          <w:szCs w:val="30"/>
        </w:rPr>
      </w:pPr>
      <w:r>
        <w:rPr>
          <w:rFonts w:hint="eastAsia"/>
          <w:sz w:val="30"/>
          <w:szCs w:val="30"/>
        </w:rPr>
        <w:t>And Christ's kingdom so far from beginning at the last day, that Paul declares, he will then "deliver up the kingdom to his Father," 1 Cor. 15:24.</w:t>
      </w:r>
    </w:p>
    <w:p w14:paraId="711B7422">
      <w:pPr>
        <w:pStyle w:val="2"/>
        <w:spacing w:line="289" w:lineRule="auto"/>
        <w:rPr>
          <w:rFonts w:hint="eastAsia"/>
          <w:sz w:val="30"/>
          <w:szCs w:val="30"/>
        </w:rPr>
      </w:pPr>
    </w:p>
    <w:p w14:paraId="1746BBFF">
      <w:pPr>
        <w:pStyle w:val="2"/>
        <w:spacing w:line="289" w:lineRule="auto"/>
        <w:rPr>
          <w:rFonts w:hint="eastAsia"/>
          <w:sz w:val="30"/>
          <w:szCs w:val="30"/>
        </w:rPr>
      </w:pPr>
      <w:r>
        <w:rPr>
          <w:rFonts w:hint="eastAsia"/>
          <w:sz w:val="30"/>
          <w:szCs w:val="30"/>
        </w:rPr>
        <w:t>基督的国度远非始于末日，保罗宣告，祂那时要“将国交与父神”，哥林多前书15章24节。</w:t>
      </w:r>
    </w:p>
    <w:p w14:paraId="5B66BFAC">
      <w:pPr>
        <w:pStyle w:val="2"/>
        <w:spacing w:line="289" w:lineRule="auto"/>
        <w:rPr>
          <w:rFonts w:hint="eastAsia"/>
          <w:sz w:val="30"/>
          <w:szCs w:val="30"/>
        </w:rPr>
      </w:pPr>
    </w:p>
    <w:p w14:paraId="7A72D496">
      <w:pPr>
        <w:pStyle w:val="2"/>
        <w:spacing w:line="289" w:lineRule="auto"/>
        <w:rPr>
          <w:rFonts w:hint="eastAsia"/>
          <w:sz w:val="30"/>
          <w:szCs w:val="30"/>
        </w:rPr>
      </w:pPr>
      <w:r>
        <w:rPr>
          <w:rFonts w:hint="eastAsia"/>
          <w:sz w:val="30"/>
          <w:szCs w:val="30"/>
        </w:rPr>
        <w:t>But a grosser impiety, than any Christian could well be imagined guilty of, is what the heretic subjoins; that, "from all these things, there is not the least pretence to conclude, that Christ, in any respect, lived after death, or that any other men live after death."</w:t>
      </w:r>
    </w:p>
    <w:p w14:paraId="33F21309">
      <w:pPr>
        <w:pStyle w:val="2"/>
        <w:spacing w:line="289" w:lineRule="auto"/>
        <w:rPr>
          <w:rFonts w:hint="eastAsia"/>
          <w:sz w:val="30"/>
          <w:szCs w:val="30"/>
        </w:rPr>
      </w:pPr>
    </w:p>
    <w:p w14:paraId="47371BA0">
      <w:pPr>
        <w:pStyle w:val="2"/>
        <w:spacing w:line="289" w:lineRule="auto"/>
        <w:rPr>
          <w:rFonts w:hint="eastAsia"/>
          <w:sz w:val="30"/>
          <w:szCs w:val="30"/>
        </w:rPr>
      </w:pPr>
      <w:r>
        <w:rPr>
          <w:rFonts w:hint="eastAsia"/>
          <w:sz w:val="30"/>
          <w:szCs w:val="30"/>
        </w:rPr>
        <w:t>但是，比任何基督徒都难以想象会犯的更严重的亵渎，是异端分子所补充的；即，“从所有这些事中，丝毫没有理由得出结论，认为基督在任何方面死后还活着，或者任何其他人死后还活着。”</w:t>
      </w:r>
    </w:p>
    <w:p w14:paraId="548B3AF3">
      <w:pPr>
        <w:pStyle w:val="2"/>
        <w:spacing w:line="289" w:lineRule="auto"/>
        <w:rPr>
          <w:rFonts w:hint="eastAsia"/>
          <w:sz w:val="30"/>
          <w:szCs w:val="30"/>
        </w:rPr>
      </w:pPr>
    </w:p>
    <w:p w14:paraId="3CE6D3A9">
      <w:pPr>
        <w:pStyle w:val="2"/>
        <w:spacing w:line="289" w:lineRule="auto"/>
        <w:rPr>
          <w:rFonts w:hint="eastAsia"/>
          <w:sz w:val="30"/>
          <w:szCs w:val="30"/>
        </w:rPr>
      </w:pPr>
      <w:r>
        <w:rPr>
          <w:rFonts w:hint="eastAsia"/>
          <w:sz w:val="30"/>
          <w:szCs w:val="30"/>
        </w:rPr>
        <w:t>These things are blasphemous, and cannot be either read or heard without horror.</w:t>
      </w:r>
    </w:p>
    <w:p w14:paraId="0AB6161F">
      <w:pPr>
        <w:pStyle w:val="2"/>
        <w:spacing w:line="289" w:lineRule="auto"/>
        <w:rPr>
          <w:rFonts w:hint="eastAsia"/>
          <w:sz w:val="30"/>
          <w:szCs w:val="30"/>
        </w:rPr>
      </w:pPr>
    </w:p>
    <w:p w14:paraId="70150419">
      <w:pPr>
        <w:pStyle w:val="2"/>
        <w:spacing w:line="289" w:lineRule="auto"/>
        <w:rPr>
          <w:rFonts w:hint="eastAsia"/>
          <w:sz w:val="30"/>
          <w:szCs w:val="30"/>
        </w:rPr>
      </w:pPr>
      <w:r>
        <w:rPr>
          <w:rFonts w:hint="eastAsia"/>
          <w:sz w:val="30"/>
          <w:szCs w:val="30"/>
        </w:rPr>
        <w:t>这些事是亵渎的，不读不听都令人毛骨悚然。</w:t>
      </w:r>
    </w:p>
    <w:p w14:paraId="767934E6">
      <w:pPr>
        <w:pStyle w:val="2"/>
        <w:spacing w:line="289" w:lineRule="auto"/>
        <w:rPr>
          <w:rFonts w:hint="eastAsia"/>
          <w:sz w:val="30"/>
          <w:szCs w:val="30"/>
        </w:rPr>
      </w:pPr>
    </w:p>
    <w:p w14:paraId="7BD1F425">
      <w:pPr>
        <w:pStyle w:val="2"/>
        <w:spacing w:line="289" w:lineRule="auto"/>
        <w:rPr>
          <w:rFonts w:hint="eastAsia"/>
          <w:sz w:val="30"/>
          <w:szCs w:val="30"/>
        </w:rPr>
      </w:pPr>
      <w:r>
        <w:rPr>
          <w:rFonts w:hint="eastAsia"/>
          <w:sz w:val="30"/>
          <w:szCs w:val="30"/>
        </w:rPr>
        <w:t>XXV. Let us add Luke 16:22, and Lazarus was carried by the angels into Abraham's bosom.</w:t>
      </w:r>
    </w:p>
    <w:p w14:paraId="5E17B648">
      <w:pPr>
        <w:pStyle w:val="2"/>
        <w:spacing w:line="289" w:lineRule="auto"/>
        <w:rPr>
          <w:rFonts w:hint="eastAsia"/>
          <w:sz w:val="30"/>
          <w:szCs w:val="30"/>
        </w:rPr>
      </w:pPr>
    </w:p>
    <w:p w14:paraId="69124A82">
      <w:pPr>
        <w:pStyle w:val="2"/>
        <w:spacing w:line="289" w:lineRule="auto"/>
        <w:rPr>
          <w:rFonts w:hint="eastAsia"/>
          <w:sz w:val="30"/>
          <w:szCs w:val="30"/>
        </w:rPr>
      </w:pPr>
      <w:r>
        <w:rPr>
          <w:rFonts w:hint="eastAsia"/>
          <w:sz w:val="30"/>
          <w:szCs w:val="30"/>
        </w:rPr>
        <w:t>XXV. 让我们加上路加福音16章22节，拉撒路被天使带到亚伯拉罕的怀里。</w:t>
      </w:r>
    </w:p>
    <w:p w14:paraId="569BE56A">
      <w:pPr>
        <w:pStyle w:val="2"/>
        <w:spacing w:line="289" w:lineRule="auto"/>
        <w:rPr>
          <w:rFonts w:hint="eastAsia"/>
          <w:sz w:val="30"/>
          <w:szCs w:val="30"/>
        </w:rPr>
      </w:pPr>
    </w:p>
    <w:p w14:paraId="30602C8F">
      <w:pPr>
        <w:pStyle w:val="2"/>
        <w:spacing w:line="289" w:lineRule="auto"/>
        <w:rPr>
          <w:rFonts w:hint="eastAsia"/>
          <w:sz w:val="30"/>
          <w:szCs w:val="30"/>
        </w:rPr>
      </w:pPr>
      <w:r>
        <w:rPr>
          <w:rFonts w:hint="eastAsia"/>
          <w:sz w:val="30"/>
          <w:szCs w:val="30"/>
        </w:rPr>
        <w:t>It is the general opinion of the Jews that God uses the ministry of angels in carrying home the souls of the pious.</w:t>
      </w:r>
    </w:p>
    <w:p w14:paraId="61B6E125">
      <w:pPr>
        <w:pStyle w:val="2"/>
        <w:spacing w:line="289" w:lineRule="auto"/>
        <w:rPr>
          <w:rFonts w:hint="eastAsia"/>
          <w:sz w:val="30"/>
          <w:szCs w:val="30"/>
        </w:rPr>
      </w:pPr>
    </w:p>
    <w:p w14:paraId="05F08DDC">
      <w:pPr>
        <w:pStyle w:val="2"/>
        <w:spacing w:line="289" w:lineRule="auto"/>
        <w:rPr>
          <w:rFonts w:hint="eastAsia"/>
          <w:sz w:val="30"/>
          <w:szCs w:val="30"/>
        </w:rPr>
      </w:pPr>
      <w:r>
        <w:rPr>
          <w:rFonts w:hint="eastAsia"/>
          <w:sz w:val="30"/>
          <w:szCs w:val="30"/>
        </w:rPr>
        <w:t>犹太人的普遍看法是，神使用天使的事奉将敬虔之人的灵魂带回家。</w:t>
      </w:r>
    </w:p>
    <w:p w14:paraId="3467EC4B">
      <w:pPr>
        <w:pStyle w:val="2"/>
        <w:spacing w:line="289" w:lineRule="auto"/>
        <w:rPr>
          <w:rFonts w:hint="eastAsia"/>
          <w:sz w:val="30"/>
          <w:szCs w:val="30"/>
        </w:rPr>
      </w:pPr>
    </w:p>
    <w:p w14:paraId="7C239EAF">
      <w:pPr>
        <w:pStyle w:val="2"/>
        <w:spacing w:line="289" w:lineRule="auto"/>
        <w:rPr>
          <w:rFonts w:hint="eastAsia"/>
          <w:sz w:val="30"/>
          <w:szCs w:val="30"/>
        </w:rPr>
      </w:pPr>
      <w:r>
        <w:rPr>
          <w:rFonts w:hint="eastAsia"/>
          <w:sz w:val="30"/>
          <w:szCs w:val="30"/>
        </w:rPr>
        <w:t>Thus they relate concerning Moses, that when the moment of his death was come, God said to Gabriel " משח של נשמתו והנא צא, go and bring me the soul of Moses."</w:t>
      </w:r>
    </w:p>
    <w:p w14:paraId="2B3E5C44">
      <w:pPr>
        <w:pStyle w:val="2"/>
        <w:spacing w:line="289" w:lineRule="auto"/>
        <w:rPr>
          <w:rFonts w:hint="eastAsia"/>
          <w:sz w:val="30"/>
          <w:szCs w:val="30"/>
        </w:rPr>
      </w:pPr>
    </w:p>
    <w:p w14:paraId="7255C70E">
      <w:pPr>
        <w:pStyle w:val="2"/>
        <w:spacing w:line="289" w:lineRule="auto"/>
        <w:rPr>
          <w:rFonts w:hint="eastAsia"/>
          <w:sz w:val="30"/>
          <w:szCs w:val="30"/>
        </w:rPr>
      </w:pPr>
      <w:r>
        <w:rPr>
          <w:rFonts w:hint="eastAsia"/>
          <w:sz w:val="30"/>
          <w:szCs w:val="30"/>
        </w:rPr>
        <w:t>因此，他们论到摩西说，当他死的时刻来到时，神对加百列说：“צֵא וְהָבֵא נָא אֶת נִשְׁמָתוֹ שֶׁל מֹשֶׁה (tse’ vehabe’ na’ et nishmato shel Mosheh)，去把摩西的灵魂带来给我。”</w:t>
      </w:r>
    </w:p>
    <w:p w14:paraId="7ADF2C71">
      <w:pPr>
        <w:pStyle w:val="2"/>
        <w:spacing w:line="289" w:lineRule="auto"/>
        <w:rPr>
          <w:rFonts w:hint="eastAsia"/>
          <w:sz w:val="30"/>
          <w:szCs w:val="30"/>
        </w:rPr>
      </w:pPr>
    </w:p>
    <w:p w14:paraId="4972052F">
      <w:pPr>
        <w:pStyle w:val="2"/>
        <w:spacing w:line="289" w:lineRule="auto"/>
        <w:rPr>
          <w:rFonts w:hint="eastAsia"/>
          <w:sz w:val="30"/>
          <w:szCs w:val="30"/>
        </w:rPr>
      </w:pPr>
      <w:r>
        <w:rPr>
          <w:rFonts w:hint="eastAsia"/>
          <w:sz w:val="30"/>
          <w:szCs w:val="30"/>
        </w:rPr>
        <w:t>And Christ confirms the opinion about the ministry of angels by his own authority.</w:t>
      </w:r>
    </w:p>
    <w:p w14:paraId="19AB2615">
      <w:pPr>
        <w:pStyle w:val="2"/>
        <w:spacing w:line="289" w:lineRule="auto"/>
        <w:rPr>
          <w:rFonts w:hint="eastAsia"/>
          <w:sz w:val="30"/>
          <w:szCs w:val="30"/>
        </w:rPr>
      </w:pPr>
    </w:p>
    <w:p w14:paraId="5B3A11C5">
      <w:pPr>
        <w:pStyle w:val="2"/>
        <w:spacing w:line="289" w:lineRule="auto"/>
        <w:rPr>
          <w:rFonts w:hint="eastAsia"/>
          <w:sz w:val="30"/>
          <w:szCs w:val="30"/>
        </w:rPr>
      </w:pPr>
      <w:r>
        <w:rPr>
          <w:rFonts w:hint="eastAsia"/>
          <w:sz w:val="30"/>
          <w:szCs w:val="30"/>
        </w:rPr>
        <w:t>基督以祂自己的权柄证实了关于天使事奉的观点。</w:t>
      </w:r>
    </w:p>
    <w:p w14:paraId="67DF5BD3">
      <w:pPr>
        <w:pStyle w:val="2"/>
        <w:spacing w:line="289" w:lineRule="auto"/>
        <w:rPr>
          <w:rFonts w:hint="eastAsia"/>
          <w:sz w:val="30"/>
          <w:szCs w:val="30"/>
        </w:rPr>
      </w:pPr>
    </w:p>
    <w:p w14:paraId="420B0FC3">
      <w:pPr>
        <w:pStyle w:val="2"/>
        <w:spacing w:line="289" w:lineRule="auto"/>
        <w:rPr>
          <w:rFonts w:hint="eastAsia"/>
          <w:sz w:val="30"/>
          <w:szCs w:val="30"/>
        </w:rPr>
      </w:pPr>
      <w:r>
        <w:rPr>
          <w:rFonts w:hint="eastAsia"/>
          <w:sz w:val="30"/>
          <w:szCs w:val="30"/>
        </w:rPr>
        <w:t>But whither was the soul of Lazarus conveyed?</w:t>
      </w:r>
    </w:p>
    <w:p w14:paraId="37713318">
      <w:pPr>
        <w:pStyle w:val="2"/>
        <w:spacing w:line="289" w:lineRule="auto"/>
        <w:rPr>
          <w:rFonts w:hint="eastAsia"/>
          <w:sz w:val="30"/>
          <w:szCs w:val="30"/>
        </w:rPr>
      </w:pPr>
    </w:p>
    <w:p w14:paraId="6D95A1B2">
      <w:pPr>
        <w:pStyle w:val="2"/>
        <w:spacing w:line="289" w:lineRule="auto"/>
        <w:rPr>
          <w:rFonts w:hint="eastAsia"/>
          <w:sz w:val="30"/>
          <w:szCs w:val="30"/>
        </w:rPr>
      </w:pPr>
      <w:r>
        <w:rPr>
          <w:rFonts w:hint="eastAsia"/>
          <w:sz w:val="30"/>
          <w:szCs w:val="30"/>
        </w:rPr>
        <w:t>但是拉撒路的灵魂被送到哪里去了？</w:t>
      </w:r>
    </w:p>
    <w:p w14:paraId="4D6861AB">
      <w:pPr>
        <w:pStyle w:val="2"/>
        <w:spacing w:line="289" w:lineRule="auto"/>
        <w:rPr>
          <w:rFonts w:hint="eastAsia"/>
          <w:sz w:val="30"/>
          <w:szCs w:val="30"/>
        </w:rPr>
      </w:pPr>
    </w:p>
    <w:p w14:paraId="74DB584E">
      <w:pPr>
        <w:pStyle w:val="2"/>
        <w:spacing w:line="289" w:lineRule="auto"/>
        <w:rPr>
          <w:rFonts w:hint="eastAsia"/>
          <w:sz w:val="30"/>
          <w:szCs w:val="30"/>
        </w:rPr>
      </w:pPr>
      <w:r>
        <w:rPr>
          <w:rFonts w:hint="eastAsia"/>
          <w:sz w:val="30"/>
          <w:szCs w:val="30"/>
        </w:rPr>
        <w:t>Into Abraham's bosom.</w:t>
      </w:r>
    </w:p>
    <w:p w14:paraId="69137314">
      <w:pPr>
        <w:pStyle w:val="2"/>
        <w:spacing w:line="289" w:lineRule="auto"/>
        <w:rPr>
          <w:rFonts w:hint="eastAsia"/>
          <w:sz w:val="30"/>
          <w:szCs w:val="30"/>
        </w:rPr>
      </w:pPr>
    </w:p>
    <w:p w14:paraId="3A011155">
      <w:pPr>
        <w:pStyle w:val="2"/>
        <w:spacing w:line="289" w:lineRule="auto"/>
        <w:rPr>
          <w:rFonts w:hint="eastAsia"/>
          <w:sz w:val="30"/>
          <w:szCs w:val="30"/>
        </w:rPr>
      </w:pPr>
      <w:r>
        <w:rPr>
          <w:rFonts w:hint="eastAsia"/>
          <w:sz w:val="30"/>
          <w:szCs w:val="30"/>
        </w:rPr>
        <w:t>到亚伯拉罕的怀里。</w:t>
      </w:r>
    </w:p>
    <w:p w14:paraId="5E095539">
      <w:pPr>
        <w:pStyle w:val="2"/>
        <w:spacing w:line="289" w:lineRule="auto"/>
        <w:rPr>
          <w:rFonts w:hint="eastAsia"/>
          <w:sz w:val="30"/>
          <w:szCs w:val="30"/>
        </w:rPr>
      </w:pPr>
    </w:p>
    <w:p w14:paraId="6AEB7F38">
      <w:pPr>
        <w:pStyle w:val="2"/>
        <w:spacing w:line="289" w:lineRule="auto"/>
        <w:rPr>
          <w:rFonts w:hint="eastAsia"/>
          <w:sz w:val="30"/>
          <w:szCs w:val="30"/>
        </w:rPr>
      </w:pPr>
      <w:r>
        <w:rPr>
          <w:rFonts w:hint="eastAsia"/>
          <w:sz w:val="30"/>
          <w:szCs w:val="30"/>
        </w:rPr>
        <w:t>From which expression it is certainly manifest, that the place and state of the blessed are understood, from the opposition to the place and state of the miserable, in which the rich man was.</w:t>
      </w:r>
    </w:p>
    <w:p w14:paraId="71D43E55">
      <w:pPr>
        <w:pStyle w:val="2"/>
        <w:spacing w:line="289" w:lineRule="auto"/>
        <w:rPr>
          <w:rFonts w:hint="eastAsia"/>
          <w:sz w:val="30"/>
          <w:szCs w:val="30"/>
        </w:rPr>
      </w:pPr>
    </w:p>
    <w:p w14:paraId="13D2A407">
      <w:pPr>
        <w:pStyle w:val="2"/>
        <w:spacing w:line="289" w:lineRule="auto"/>
        <w:rPr>
          <w:rFonts w:hint="eastAsia"/>
          <w:sz w:val="30"/>
          <w:szCs w:val="30"/>
        </w:rPr>
      </w:pPr>
      <w:r>
        <w:rPr>
          <w:rFonts w:hint="eastAsia"/>
          <w:sz w:val="30"/>
          <w:szCs w:val="30"/>
        </w:rPr>
        <w:t>从这个表达中可以肯定地看出，从与财主所处的悲惨之地和状态的对比中，可以理解蒙福之人的地方和状态。</w:t>
      </w:r>
    </w:p>
    <w:p w14:paraId="61645C38">
      <w:pPr>
        <w:pStyle w:val="2"/>
        <w:spacing w:line="289" w:lineRule="auto"/>
        <w:rPr>
          <w:rFonts w:hint="eastAsia"/>
          <w:sz w:val="30"/>
          <w:szCs w:val="30"/>
        </w:rPr>
      </w:pPr>
    </w:p>
    <w:p w14:paraId="522C984B">
      <w:pPr>
        <w:pStyle w:val="2"/>
        <w:spacing w:line="289" w:lineRule="auto"/>
        <w:rPr>
          <w:rFonts w:hint="eastAsia"/>
          <w:sz w:val="30"/>
          <w:szCs w:val="30"/>
        </w:rPr>
      </w:pPr>
      <w:r>
        <w:rPr>
          <w:rFonts w:hint="eastAsia"/>
          <w:sz w:val="30"/>
          <w:szCs w:val="30"/>
        </w:rPr>
        <w:t>But the learned are not agreed about the derivation of that metaphor.</w:t>
      </w:r>
    </w:p>
    <w:p w14:paraId="6F17736B">
      <w:pPr>
        <w:pStyle w:val="2"/>
        <w:spacing w:line="289" w:lineRule="auto"/>
        <w:rPr>
          <w:rFonts w:hint="eastAsia"/>
          <w:sz w:val="30"/>
          <w:szCs w:val="30"/>
        </w:rPr>
      </w:pPr>
    </w:p>
    <w:p w14:paraId="25328815">
      <w:pPr>
        <w:pStyle w:val="2"/>
        <w:spacing w:line="289" w:lineRule="auto"/>
        <w:rPr>
          <w:rFonts w:hint="eastAsia"/>
          <w:sz w:val="30"/>
          <w:szCs w:val="30"/>
        </w:rPr>
      </w:pPr>
      <w:r>
        <w:rPr>
          <w:rFonts w:hint="eastAsia"/>
          <w:sz w:val="30"/>
          <w:szCs w:val="30"/>
        </w:rPr>
        <w:t>但学者们对那个隐喻的起源尚未达成一致。</w:t>
      </w:r>
    </w:p>
    <w:p w14:paraId="37199656">
      <w:pPr>
        <w:pStyle w:val="2"/>
        <w:spacing w:line="289" w:lineRule="auto"/>
        <w:rPr>
          <w:rFonts w:hint="eastAsia"/>
          <w:sz w:val="30"/>
          <w:szCs w:val="30"/>
        </w:rPr>
      </w:pPr>
    </w:p>
    <w:p w14:paraId="32652B47">
      <w:pPr>
        <w:pStyle w:val="2"/>
        <w:spacing w:line="289" w:lineRule="auto"/>
        <w:rPr>
          <w:rFonts w:hint="eastAsia"/>
          <w:sz w:val="30"/>
          <w:szCs w:val="30"/>
        </w:rPr>
      </w:pPr>
      <w:r>
        <w:rPr>
          <w:rFonts w:hint="eastAsia"/>
          <w:sz w:val="30"/>
          <w:szCs w:val="30"/>
        </w:rPr>
        <w:t>Some think, that this present life is compared to a tempestuous sea, the condition of the pious soul after death to a calm haven, signified by the term, bosom.</w:t>
      </w:r>
    </w:p>
    <w:p w14:paraId="44CFCD5B">
      <w:pPr>
        <w:pStyle w:val="2"/>
        <w:spacing w:line="289" w:lineRule="auto"/>
        <w:rPr>
          <w:rFonts w:hint="eastAsia"/>
          <w:sz w:val="30"/>
          <w:szCs w:val="30"/>
        </w:rPr>
      </w:pPr>
    </w:p>
    <w:p w14:paraId="74EB3253">
      <w:pPr>
        <w:pStyle w:val="2"/>
        <w:spacing w:line="289" w:lineRule="auto"/>
        <w:rPr>
          <w:rFonts w:hint="eastAsia"/>
          <w:sz w:val="30"/>
          <w:szCs w:val="30"/>
        </w:rPr>
      </w:pPr>
      <w:r>
        <w:rPr>
          <w:rFonts w:hint="eastAsia"/>
          <w:sz w:val="30"/>
          <w:szCs w:val="30"/>
        </w:rPr>
        <w:t>有些人认为，今生被比作汹涌的大海，敬虔灵魂死后的状况被比作平静的港湾，用“怀抱”一词来表示。</w:t>
      </w:r>
    </w:p>
    <w:p w14:paraId="3463B41C">
      <w:pPr>
        <w:pStyle w:val="2"/>
        <w:spacing w:line="289" w:lineRule="auto"/>
        <w:rPr>
          <w:rFonts w:hint="eastAsia"/>
          <w:sz w:val="30"/>
          <w:szCs w:val="30"/>
        </w:rPr>
      </w:pPr>
    </w:p>
    <w:p w14:paraId="7BDF76F5">
      <w:pPr>
        <w:pStyle w:val="2"/>
        <w:spacing w:line="289" w:lineRule="auto"/>
        <w:rPr>
          <w:rFonts w:hint="eastAsia"/>
          <w:sz w:val="30"/>
          <w:szCs w:val="30"/>
        </w:rPr>
      </w:pPr>
      <w:r>
        <w:rPr>
          <w:rFonts w:hint="eastAsia"/>
          <w:sz w:val="30"/>
          <w:szCs w:val="30"/>
        </w:rPr>
        <w:t>Thus in Virgil:</w:t>
      </w:r>
    </w:p>
    <w:p w14:paraId="3B013AFD">
      <w:pPr>
        <w:pStyle w:val="2"/>
        <w:spacing w:line="289" w:lineRule="auto"/>
        <w:rPr>
          <w:rFonts w:hint="eastAsia"/>
          <w:sz w:val="30"/>
          <w:szCs w:val="30"/>
        </w:rPr>
      </w:pPr>
    </w:p>
    <w:p w14:paraId="35D748B0">
      <w:pPr>
        <w:pStyle w:val="2"/>
        <w:spacing w:line="289" w:lineRule="auto"/>
        <w:rPr>
          <w:rFonts w:hint="eastAsia"/>
          <w:sz w:val="30"/>
          <w:szCs w:val="30"/>
        </w:rPr>
      </w:pPr>
      <w:r>
        <w:rPr>
          <w:rFonts w:hint="eastAsia"/>
          <w:sz w:val="30"/>
          <w:szCs w:val="30"/>
        </w:rPr>
        <w:t>正如维吉尔（Virgil）所说：</w:t>
      </w:r>
    </w:p>
    <w:p w14:paraId="1765327D">
      <w:pPr>
        <w:pStyle w:val="2"/>
        <w:spacing w:line="289" w:lineRule="auto"/>
        <w:rPr>
          <w:rFonts w:hint="eastAsia"/>
          <w:sz w:val="30"/>
          <w:szCs w:val="30"/>
        </w:rPr>
      </w:pPr>
    </w:p>
    <w:p w14:paraId="36D3AA3F">
      <w:pPr>
        <w:pStyle w:val="2"/>
        <w:spacing w:line="289" w:lineRule="auto"/>
        <w:rPr>
          <w:rFonts w:hint="eastAsia"/>
          <w:sz w:val="30"/>
          <w:szCs w:val="30"/>
        </w:rPr>
      </w:pPr>
      <w:r>
        <w:rPr>
          <w:rFonts w:hint="eastAsia"/>
          <w:sz w:val="30"/>
          <w:szCs w:val="30"/>
        </w:rPr>
        <w:t>Nunc tantumsinus, et statio malefida carinis.</w:t>
      </w:r>
    </w:p>
    <w:p w14:paraId="5B26E6A6">
      <w:pPr>
        <w:pStyle w:val="2"/>
        <w:spacing w:line="289" w:lineRule="auto"/>
        <w:rPr>
          <w:rFonts w:hint="eastAsia"/>
          <w:sz w:val="30"/>
          <w:szCs w:val="30"/>
        </w:rPr>
      </w:pPr>
    </w:p>
    <w:p w14:paraId="1BFF3148">
      <w:pPr>
        <w:pStyle w:val="2"/>
        <w:spacing w:line="289" w:lineRule="auto"/>
        <w:rPr>
          <w:rFonts w:hint="eastAsia"/>
          <w:sz w:val="30"/>
          <w:szCs w:val="30"/>
        </w:rPr>
      </w:pPr>
      <w:r>
        <w:rPr>
          <w:rFonts w:hint="eastAsia"/>
          <w:sz w:val="30"/>
          <w:szCs w:val="30"/>
        </w:rPr>
        <w:t>Nunc tantum sinus, et statio malefida carinis. (现在只有一个港湾，一个对船只不安全的停泊处。)</w:t>
      </w:r>
    </w:p>
    <w:p w14:paraId="4AED9310">
      <w:pPr>
        <w:pStyle w:val="2"/>
        <w:spacing w:line="289" w:lineRule="auto"/>
        <w:rPr>
          <w:rFonts w:hint="eastAsia"/>
          <w:sz w:val="30"/>
          <w:szCs w:val="30"/>
        </w:rPr>
      </w:pPr>
    </w:p>
    <w:p w14:paraId="7C2931AB">
      <w:pPr>
        <w:pStyle w:val="2"/>
        <w:spacing w:line="289" w:lineRule="auto"/>
        <w:rPr>
          <w:rFonts w:hint="eastAsia"/>
          <w:sz w:val="30"/>
          <w:szCs w:val="30"/>
        </w:rPr>
      </w:pPr>
      <w:r>
        <w:rPr>
          <w:rFonts w:hint="eastAsia"/>
          <w:sz w:val="30"/>
          <w:szCs w:val="30"/>
        </w:rPr>
        <w:t>It is now only a bosom, or bay, and an unsafe harbour.</w:t>
      </w:r>
    </w:p>
    <w:p w14:paraId="1CC3ACAF">
      <w:pPr>
        <w:pStyle w:val="2"/>
        <w:spacing w:line="289" w:lineRule="auto"/>
        <w:rPr>
          <w:rFonts w:hint="eastAsia"/>
          <w:sz w:val="30"/>
          <w:szCs w:val="30"/>
        </w:rPr>
      </w:pPr>
    </w:p>
    <w:p w14:paraId="27C7D615">
      <w:pPr>
        <w:pStyle w:val="2"/>
        <w:spacing w:line="289" w:lineRule="auto"/>
        <w:rPr>
          <w:rFonts w:hint="eastAsia"/>
          <w:sz w:val="30"/>
          <w:szCs w:val="30"/>
        </w:rPr>
      </w:pPr>
      <w:r>
        <w:rPr>
          <w:rFonts w:hint="eastAsia"/>
          <w:sz w:val="30"/>
          <w:szCs w:val="30"/>
        </w:rPr>
        <w:t>现在只有一个怀抱，或海湾，和一个不安全的港口。</w:t>
      </w:r>
    </w:p>
    <w:p w14:paraId="74E60DF2">
      <w:pPr>
        <w:pStyle w:val="2"/>
        <w:spacing w:line="289" w:lineRule="auto"/>
        <w:rPr>
          <w:rFonts w:hint="eastAsia"/>
          <w:sz w:val="30"/>
          <w:szCs w:val="30"/>
        </w:rPr>
      </w:pPr>
    </w:p>
    <w:p w14:paraId="23F48677">
      <w:pPr>
        <w:pStyle w:val="2"/>
        <w:spacing w:line="289" w:lineRule="auto"/>
        <w:rPr>
          <w:rFonts w:hint="eastAsia"/>
          <w:sz w:val="30"/>
          <w:szCs w:val="30"/>
        </w:rPr>
      </w:pPr>
      <w:r>
        <w:rPr>
          <w:rFonts w:hint="eastAsia"/>
          <w:sz w:val="30"/>
          <w:szCs w:val="30"/>
        </w:rPr>
        <w:t>And James Capellus has observed, that what the Latins called "navem appellere, to bring a ship to land," the Greeks express by κελλειν· from which Eustathius remarks, is derived κολπος, a bosom, or bay, which is the word that Luke uses here.</w:t>
      </w:r>
    </w:p>
    <w:p w14:paraId="174088BA">
      <w:pPr>
        <w:pStyle w:val="2"/>
        <w:spacing w:line="289" w:lineRule="auto"/>
        <w:rPr>
          <w:rFonts w:hint="eastAsia"/>
          <w:sz w:val="30"/>
          <w:szCs w:val="30"/>
        </w:rPr>
      </w:pPr>
    </w:p>
    <w:p w14:paraId="75ADD4FD">
      <w:pPr>
        <w:pStyle w:val="2"/>
        <w:spacing w:line="289" w:lineRule="auto"/>
        <w:rPr>
          <w:rFonts w:hint="eastAsia"/>
          <w:sz w:val="30"/>
          <w:szCs w:val="30"/>
        </w:rPr>
      </w:pPr>
      <w:r>
        <w:rPr>
          <w:rFonts w:hint="eastAsia"/>
          <w:sz w:val="30"/>
          <w:szCs w:val="30"/>
        </w:rPr>
        <w:t>雅各·卡佩卢斯（James Capellus）观察到，拉丁人所说的“navem appellere，使船靠岸”，希腊人用 κέλλειν (kellein) 表达；尤斯塔修斯（Eustathius）指出，由此派生出 κόλπος (kolpos)，即怀抱或海湾，这就是路加在这里使用的词。</w:t>
      </w:r>
    </w:p>
    <w:p w14:paraId="6F9F844B">
      <w:pPr>
        <w:pStyle w:val="2"/>
        <w:spacing w:line="289" w:lineRule="auto"/>
        <w:rPr>
          <w:rFonts w:hint="eastAsia"/>
          <w:sz w:val="30"/>
          <w:szCs w:val="30"/>
        </w:rPr>
      </w:pPr>
    </w:p>
    <w:p w14:paraId="3DA11A5F">
      <w:pPr>
        <w:pStyle w:val="2"/>
        <w:spacing w:line="289" w:lineRule="auto"/>
        <w:rPr>
          <w:rFonts w:hint="eastAsia"/>
          <w:sz w:val="30"/>
          <w:szCs w:val="30"/>
        </w:rPr>
      </w:pPr>
      <w:r>
        <w:rPr>
          <w:rFonts w:hint="eastAsia"/>
          <w:sz w:val="30"/>
          <w:szCs w:val="30"/>
        </w:rPr>
        <w:t>But Ludov. Capellus thinks, that the bosom of Abraham is an expression borrowed from the custom of parents, who cherish their dear infants in their bosom, in which they also sometimes sweetly rest and sleep: just as the godly are said to sleep, when they die, and to rest from their labours: but where can they be said more properly to rest and sleep, than in the bosom of Abraham, their spiritual father?</w:t>
      </w:r>
    </w:p>
    <w:p w14:paraId="3262B29D">
      <w:pPr>
        <w:pStyle w:val="2"/>
        <w:spacing w:line="289" w:lineRule="auto"/>
        <w:rPr>
          <w:rFonts w:hint="eastAsia"/>
          <w:sz w:val="30"/>
          <w:szCs w:val="30"/>
        </w:rPr>
      </w:pPr>
    </w:p>
    <w:p w14:paraId="2068C9CF">
      <w:pPr>
        <w:pStyle w:val="2"/>
        <w:spacing w:line="289" w:lineRule="auto"/>
        <w:rPr>
          <w:rFonts w:hint="eastAsia"/>
          <w:sz w:val="30"/>
          <w:szCs w:val="30"/>
        </w:rPr>
      </w:pPr>
      <w:r>
        <w:rPr>
          <w:rFonts w:hint="eastAsia"/>
          <w:sz w:val="30"/>
          <w:szCs w:val="30"/>
        </w:rPr>
        <w:t>但是路德维库斯·卡佩卢斯（Ludov. Capellus）认为，亚伯拉罕的怀抱是从父母的习俗中借来的表达，父母将他们亲爱的婴儿抱在怀里，婴儿有时也在怀里甜蜜地安息和睡觉：正如敬虔的人死时被称为睡觉，并息了他们的劳苦：但是，他们在哪里比在他们属灵的父亲亚伯拉罕的怀里更能恰当地安息和睡觉呢？</w:t>
      </w:r>
    </w:p>
    <w:p w14:paraId="216AD42D">
      <w:pPr>
        <w:pStyle w:val="2"/>
        <w:spacing w:line="289" w:lineRule="auto"/>
        <w:rPr>
          <w:rFonts w:hint="eastAsia"/>
          <w:sz w:val="30"/>
          <w:szCs w:val="30"/>
        </w:rPr>
      </w:pPr>
    </w:p>
    <w:p w14:paraId="51F26BEB">
      <w:pPr>
        <w:pStyle w:val="2"/>
        <w:spacing w:line="289" w:lineRule="auto"/>
        <w:rPr>
          <w:rFonts w:hint="eastAsia"/>
          <w:sz w:val="30"/>
          <w:szCs w:val="30"/>
        </w:rPr>
      </w:pPr>
      <w:r>
        <w:rPr>
          <w:rFonts w:hint="eastAsia"/>
          <w:sz w:val="30"/>
          <w:szCs w:val="30"/>
        </w:rPr>
        <w:t>For confirming this interpretation, we may add, that little ones thus tenderly treated, are called by the Greeks εγκολπίδια βρέφη, children in the bosom; see also John 1:18, "the only begotten son, which is in the bosom of the Father," that is, who is most intimate and familiar with, and extraordinarily beloved by the Father.</w:t>
      </w:r>
    </w:p>
    <w:p w14:paraId="432ADD91">
      <w:pPr>
        <w:pStyle w:val="2"/>
        <w:spacing w:line="289" w:lineRule="auto"/>
        <w:rPr>
          <w:rFonts w:hint="eastAsia"/>
          <w:sz w:val="30"/>
          <w:szCs w:val="30"/>
        </w:rPr>
      </w:pPr>
    </w:p>
    <w:p w14:paraId="64CA775B">
      <w:pPr>
        <w:pStyle w:val="2"/>
        <w:spacing w:line="289" w:lineRule="auto"/>
        <w:rPr>
          <w:rFonts w:hint="eastAsia"/>
          <w:sz w:val="30"/>
          <w:szCs w:val="30"/>
        </w:rPr>
      </w:pPr>
      <w:r>
        <w:rPr>
          <w:rFonts w:hint="eastAsia"/>
          <w:sz w:val="30"/>
          <w:szCs w:val="30"/>
        </w:rPr>
        <w:t>为了证实这种解释，我们可以补充说，如此温柔对待的小孩子，希腊人称之为 ἐγκολπίδια βρέφη (enkolpidia brephē)，即怀中的孩子；又见约翰福音1章18节，“在父怀里的独生子，”也就是说，与父最亲密、最熟悉，并且被父非凡地爱着。</w:t>
      </w:r>
    </w:p>
    <w:p w14:paraId="539058D5">
      <w:pPr>
        <w:pStyle w:val="2"/>
        <w:spacing w:line="289" w:lineRule="auto"/>
        <w:rPr>
          <w:rFonts w:hint="eastAsia"/>
          <w:sz w:val="30"/>
          <w:szCs w:val="30"/>
        </w:rPr>
      </w:pPr>
    </w:p>
    <w:p w14:paraId="38C42B67">
      <w:pPr>
        <w:pStyle w:val="2"/>
        <w:spacing w:line="289" w:lineRule="auto"/>
        <w:rPr>
          <w:rFonts w:hint="eastAsia"/>
          <w:sz w:val="30"/>
          <w:szCs w:val="30"/>
        </w:rPr>
      </w:pPr>
      <w:r>
        <w:rPr>
          <w:rFonts w:hint="eastAsia"/>
          <w:sz w:val="30"/>
          <w:szCs w:val="30"/>
        </w:rPr>
        <w:t>But, if I mistake not, they explain that expression best, who think that here, as also Matt. 8:11, and often elsewhere, eternal happiness is represented under the similitude of some splendid and sumptuous feast.</w:t>
      </w:r>
    </w:p>
    <w:p w14:paraId="18046EF8">
      <w:pPr>
        <w:pStyle w:val="2"/>
        <w:spacing w:line="289" w:lineRule="auto"/>
        <w:rPr>
          <w:rFonts w:hint="eastAsia"/>
          <w:sz w:val="30"/>
          <w:szCs w:val="30"/>
        </w:rPr>
      </w:pPr>
    </w:p>
    <w:p w14:paraId="45E82A17">
      <w:pPr>
        <w:pStyle w:val="2"/>
        <w:spacing w:line="289" w:lineRule="auto"/>
        <w:rPr>
          <w:rFonts w:hint="eastAsia"/>
          <w:sz w:val="30"/>
          <w:szCs w:val="30"/>
        </w:rPr>
      </w:pPr>
      <w:r>
        <w:rPr>
          <w:rFonts w:hint="eastAsia"/>
          <w:sz w:val="30"/>
          <w:szCs w:val="30"/>
        </w:rPr>
        <w:t>但是，如果我没有弄错的话，那些认为这里，以及马太福音8章11节和许多其他地方，永恒的幸福是以某种辉煌而丰盛的筵席的比喻来表现的人，对那个表达的解释是最好的。</w:t>
      </w:r>
    </w:p>
    <w:p w14:paraId="63A4699B">
      <w:pPr>
        <w:pStyle w:val="2"/>
        <w:spacing w:line="289" w:lineRule="auto"/>
        <w:rPr>
          <w:rFonts w:hint="eastAsia"/>
          <w:sz w:val="30"/>
          <w:szCs w:val="30"/>
        </w:rPr>
      </w:pPr>
    </w:p>
    <w:p w14:paraId="4280A35C">
      <w:pPr>
        <w:pStyle w:val="2"/>
        <w:spacing w:line="289" w:lineRule="auto"/>
        <w:rPr>
          <w:rFonts w:hint="eastAsia"/>
          <w:sz w:val="30"/>
          <w:szCs w:val="30"/>
        </w:rPr>
      </w:pPr>
      <w:r>
        <w:rPr>
          <w:rFonts w:hint="eastAsia"/>
          <w:sz w:val="30"/>
          <w:szCs w:val="30"/>
        </w:rPr>
        <w:t>For it was customary, that whoever of the guests was allowed to lean on the bosom of the master of the entertainment, was accounted the most honourable person.</w:t>
      </w:r>
    </w:p>
    <w:p w14:paraId="50C835E0">
      <w:pPr>
        <w:pStyle w:val="2"/>
        <w:spacing w:line="289" w:lineRule="auto"/>
        <w:rPr>
          <w:rFonts w:hint="eastAsia"/>
          <w:sz w:val="30"/>
          <w:szCs w:val="30"/>
        </w:rPr>
      </w:pPr>
    </w:p>
    <w:p w14:paraId="2BF8EFBA">
      <w:pPr>
        <w:pStyle w:val="2"/>
        <w:spacing w:line="289" w:lineRule="auto"/>
        <w:rPr>
          <w:rFonts w:hint="eastAsia"/>
          <w:sz w:val="30"/>
          <w:szCs w:val="30"/>
        </w:rPr>
      </w:pPr>
      <w:r>
        <w:rPr>
          <w:rFonts w:hint="eastAsia"/>
          <w:sz w:val="30"/>
          <w:szCs w:val="30"/>
        </w:rPr>
        <w:t>因为按照习俗，凡是获准靠在宴会主人怀里的客人，都被认为是最尊贵的人。</w:t>
      </w:r>
    </w:p>
    <w:p w14:paraId="1F9AE7FA">
      <w:pPr>
        <w:pStyle w:val="2"/>
        <w:spacing w:line="289" w:lineRule="auto"/>
        <w:rPr>
          <w:rFonts w:hint="eastAsia"/>
          <w:sz w:val="30"/>
          <w:szCs w:val="30"/>
        </w:rPr>
      </w:pPr>
    </w:p>
    <w:p w14:paraId="2EDBB78F">
      <w:pPr>
        <w:pStyle w:val="2"/>
        <w:spacing w:line="289" w:lineRule="auto"/>
        <w:rPr>
          <w:rFonts w:hint="eastAsia"/>
          <w:sz w:val="30"/>
          <w:szCs w:val="30"/>
        </w:rPr>
      </w:pPr>
      <w:r>
        <w:rPr>
          <w:rFonts w:hint="eastAsia"/>
          <w:sz w:val="30"/>
          <w:szCs w:val="30"/>
        </w:rPr>
        <w:t>Thus John 13:23, "there was leaning on his bosom one whom Jesus loved."</w:t>
      </w:r>
    </w:p>
    <w:p w14:paraId="63A9CE48">
      <w:pPr>
        <w:pStyle w:val="2"/>
        <w:spacing w:line="289" w:lineRule="auto"/>
        <w:rPr>
          <w:rFonts w:hint="eastAsia"/>
          <w:sz w:val="30"/>
          <w:szCs w:val="30"/>
        </w:rPr>
      </w:pPr>
    </w:p>
    <w:p w14:paraId="24B153CF">
      <w:pPr>
        <w:pStyle w:val="2"/>
        <w:spacing w:line="289" w:lineRule="auto"/>
        <w:rPr>
          <w:rFonts w:hint="eastAsia"/>
          <w:sz w:val="30"/>
          <w:szCs w:val="30"/>
        </w:rPr>
      </w:pPr>
      <w:r>
        <w:rPr>
          <w:rFonts w:hint="eastAsia"/>
          <w:sz w:val="30"/>
          <w:szCs w:val="30"/>
        </w:rPr>
        <w:t>正如约翰福音13章23节，“有一个门徒，是耶稣所爱的，侧身挨近耶稣的怀里。”</w:t>
      </w:r>
    </w:p>
    <w:p w14:paraId="7A4A3494">
      <w:pPr>
        <w:pStyle w:val="2"/>
        <w:spacing w:line="289" w:lineRule="auto"/>
        <w:rPr>
          <w:rFonts w:hint="eastAsia"/>
          <w:sz w:val="30"/>
          <w:szCs w:val="30"/>
        </w:rPr>
      </w:pPr>
    </w:p>
    <w:p w14:paraId="7DE41293">
      <w:pPr>
        <w:pStyle w:val="2"/>
        <w:spacing w:line="289" w:lineRule="auto"/>
        <w:rPr>
          <w:rFonts w:hint="eastAsia"/>
          <w:sz w:val="30"/>
          <w:szCs w:val="30"/>
        </w:rPr>
      </w:pPr>
      <w:r>
        <w:rPr>
          <w:rFonts w:hint="eastAsia"/>
          <w:sz w:val="30"/>
          <w:szCs w:val="30"/>
        </w:rPr>
        <w:t>Moreover, there is no doubt but the Jews ascribed to Abraham, the father of the Gentiles, the principal place among the righteous.</w:t>
      </w:r>
    </w:p>
    <w:p w14:paraId="52EB0DC1">
      <w:pPr>
        <w:pStyle w:val="2"/>
        <w:spacing w:line="289" w:lineRule="auto"/>
        <w:rPr>
          <w:rFonts w:hint="eastAsia"/>
          <w:sz w:val="30"/>
          <w:szCs w:val="30"/>
        </w:rPr>
      </w:pPr>
    </w:p>
    <w:p w14:paraId="301B40A4">
      <w:pPr>
        <w:pStyle w:val="2"/>
        <w:spacing w:line="289" w:lineRule="auto"/>
        <w:rPr>
          <w:rFonts w:hint="eastAsia"/>
          <w:sz w:val="30"/>
          <w:szCs w:val="30"/>
        </w:rPr>
      </w:pPr>
      <w:r>
        <w:rPr>
          <w:rFonts w:hint="eastAsia"/>
          <w:sz w:val="30"/>
          <w:szCs w:val="30"/>
        </w:rPr>
        <w:t>此外，毫无疑问，犹太人将亚伯拉罕，外邦人之父，置于义人中的首要地位。</w:t>
      </w:r>
    </w:p>
    <w:p w14:paraId="085944C5">
      <w:pPr>
        <w:pStyle w:val="2"/>
        <w:spacing w:line="289" w:lineRule="auto"/>
        <w:rPr>
          <w:rFonts w:hint="eastAsia"/>
          <w:sz w:val="30"/>
          <w:szCs w:val="30"/>
        </w:rPr>
      </w:pPr>
    </w:p>
    <w:p w14:paraId="60B957FE">
      <w:pPr>
        <w:pStyle w:val="2"/>
        <w:spacing w:line="289" w:lineRule="auto"/>
        <w:rPr>
          <w:rFonts w:hint="eastAsia"/>
          <w:sz w:val="30"/>
          <w:szCs w:val="30"/>
        </w:rPr>
      </w:pPr>
      <w:r>
        <w:rPr>
          <w:rFonts w:hint="eastAsia"/>
          <w:sz w:val="30"/>
          <w:szCs w:val="30"/>
        </w:rPr>
        <w:t>Here then is denoted the very great honour conferred on Lazarus, who, in that blessed abode, was placed next to Abraham.</w:t>
      </w:r>
    </w:p>
    <w:p w14:paraId="7A40E8CD">
      <w:pPr>
        <w:pStyle w:val="2"/>
        <w:spacing w:line="289" w:lineRule="auto"/>
        <w:rPr>
          <w:rFonts w:hint="eastAsia"/>
          <w:sz w:val="30"/>
          <w:szCs w:val="30"/>
        </w:rPr>
      </w:pPr>
    </w:p>
    <w:p w14:paraId="41998485">
      <w:pPr>
        <w:pStyle w:val="2"/>
        <w:spacing w:line="289" w:lineRule="auto"/>
        <w:rPr>
          <w:rFonts w:hint="eastAsia"/>
          <w:sz w:val="30"/>
          <w:szCs w:val="30"/>
        </w:rPr>
      </w:pPr>
      <w:r>
        <w:rPr>
          <w:rFonts w:hint="eastAsia"/>
          <w:sz w:val="30"/>
          <w:szCs w:val="30"/>
        </w:rPr>
        <w:t>那么，这里就表示了赐给拉撒路的极大尊荣，他在那蒙福的居所里，被安置在亚伯拉罕旁边。</w:t>
      </w:r>
    </w:p>
    <w:p w14:paraId="71A3E427">
      <w:pPr>
        <w:pStyle w:val="2"/>
        <w:spacing w:line="289" w:lineRule="auto"/>
        <w:rPr>
          <w:rFonts w:hint="eastAsia"/>
          <w:sz w:val="30"/>
          <w:szCs w:val="30"/>
        </w:rPr>
      </w:pPr>
    </w:p>
    <w:p w14:paraId="3A3AAB0A">
      <w:pPr>
        <w:pStyle w:val="2"/>
        <w:spacing w:line="289" w:lineRule="auto"/>
        <w:rPr>
          <w:rFonts w:hint="eastAsia"/>
          <w:sz w:val="30"/>
          <w:szCs w:val="30"/>
        </w:rPr>
      </w:pPr>
      <w:r>
        <w:rPr>
          <w:rFonts w:hint="eastAsia"/>
          <w:sz w:val="30"/>
          <w:szCs w:val="30"/>
        </w:rPr>
        <w:t>See Cameron and Grotius on the place.</w:t>
      </w:r>
    </w:p>
    <w:p w14:paraId="3B83131F">
      <w:pPr>
        <w:pStyle w:val="2"/>
        <w:spacing w:line="289" w:lineRule="auto"/>
        <w:rPr>
          <w:rFonts w:hint="eastAsia"/>
          <w:sz w:val="30"/>
          <w:szCs w:val="30"/>
        </w:rPr>
      </w:pPr>
    </w:p>
    <w:p w14:paraId="74D099DF">
      <w:pPr>
        <w:pStyle w:val="2"/>
        <w:spacing w:line="289" w:lineRule="auto"/>
        <w:rPr>
          <w:rFonts w:hint="eastAsia"/>
          <w:sz w:val="30"/>
          <w:szCs w:val="30"/>
        </w:rPr>
      </w:pPr>
      <w:r>
        <w:rPr>
          <w:rFonts w:hint="eastAsia"/>
          <w:sz w:val="30"/>
          <w:szCs w:val="30"/>
        </w:rPr>
        <w:t>参看喀麦隆（Cameron）和格老秀（Grotius）对此处的注释。</w:t>
      </w:r>
    </w:p>
    <w:p w14:paraId="0B216D24">
      <w:pPr>
        <w:pStyle w:val="2"/>
        <w:spacing w:line="289" w:lineRule="auto"/>
        <w:rPr>
          <w:rFonts w:hint="eastAsia"/>
          <w:sz w:val="30"/>
          <w:szCs w:val="30"/>
        </w:rPr>
      </w:pPr>
    </w:p>
    <w:p w14:paraId="55CE5076">
      <w:pPr>
        <w:pStyle w:val="2"/>
        <w:spacing w:line="289" w:lineRule="auto"/>
        <w:rPr>
          <w:rFonts w:hint="eastAsia"/>
          <w:sz w:val="30"/>
          <w:szCs w:val="30"/>
        </w:rPr>
      </w:pPr>
      <w:r>
        <w:rPr>
          <w:rFonts w:hint="eastAsia"/>
          <w:sz w:val="30"/>
          <w:szCs w:val="30"/>
        </w:rPr>
        <w:t>I conclude in the words of Augustine, lib. ii. de Origine Animæ, c. 4: "Were you then so very ignorant of this sound and very wholesome article of faith, that souls are judged upon their departure out of the body, before they come to that other judgment, in which they must be judged, at the restitution of their bodies, and that they are either tormented or glorified in that very flesh, in which they lived?</w:t>
      </w:r>
    </w:p>
    <w:p w14:paraId="02B0DCD1">
      <w:pPr>
        <w:pStyle w:val="2"/>
        <w:spacing w:line="289" w:lineRule="auto"/>
        <w:rPr>
          <w:rFonts w:hint="eastAsia"/>
          <w:sz w:val="30"/>
          <w:szCs w:val="30"/>
        </w:rPr>
      </w:pPr>
    </w:p>
    <w:p w14:paraId="0381CFB4">
      <w:pPr>
        <w:pStyle w:val="2"/>
        <w:spacing w:line="289" w:lineRule="auto"/>
        <w:rPr>
          <w:rFonts w:hint="eastAsia"/>
          <w:sz w:val="30"/>
          <w:szCs w:val="30"/>
        </w:rPr>
      </w:pPr>
      <w:r>
        <w:rPr>
          <w:rFonts w:hint="eastAsia"/>
          <w:sz w:val="30"/>
          <w:szCs w:val="30"/>
        </w:rPr>
        <w:t>我用奥古斯丁（Augustine）在《论灵魂的起源》（de Origine Animæ）卷二第四章的话来结束：“难道你对这个健全且非常有益的信仰条款如此无知，以致不知道灵魂在离开身体时就受审判，在他们来到那另一个审判之前，他们必须在身体复原时受审判，并且他们要么在他们曾居住的肉体中受折磨，要么得荣耀吗？”</w:t>
      </w:r>
    </w:p>
    <w:p w14:paraId="65A17A86">
      <w:pPr>
        <w:pStyle w:val="2"/>
        <w:spacing w:line="289" w:lineRule="auto"/>
        <w:rPr>
          <w:rFonts w:hint="eastAsia"/>
          <w:sz w:val="30"/>
          <w:szCs w:val="30"/>
        </w:rPr>
      </w:pPr>
    </w:p>
    <w:p w14:paraId="25D57DEC">
      <w:pPr>
        <w:pStyle w:val="2"/>
        <w:spacing w:line="289" w:lineRule="auto"/>
        <w:rPr>
          <w:rFonts w:hint="eastAsia"/>
          <w:sz w:val="30"/>
          <w:szCs w:val="30"/>
        </w:rPr>
      </w:pPr>
      <w:r>
        <w:rPr>
          <w:rFonts w:hint="eastAsia"/>
          <w:sz w:val="30"/>
          <w:szCs w:val="30"/>
        </w:rPr>
        <w:t>Who has with such obstinacy of mind been so deaf to the Gospel, as not to hear, and, upon hearing, not to believe these things, in the instance of that poor man who, after death, was carried into Abraham's bosom, and in that of the rich man, who was consigned to eternal torment?"</w:t>
      </w:r>
    </w:p>
    <w:p w14:paraId="647203FF">
      <w:pPr>
        <w:pStyle w:val="2"/>
        <w:spacing w:line="289" w:lineRule="auto"/>
        <w:rPr>
          <w:rFonts w:hint="eastAsia"/>
          <w:sz w:val="30"/>
          <w:szCs w:val="30"/>
        </w:rPr>
      </w:pPr>
    </w:p>
    <w:p w14:paraId="33C06062">
      <w:pPr>
        <w:pStyle w:val="2"/>
        <w:spacing w:line="289" w:lineRule="auto"/>
        <w:rPr>
          <w:rFonts w:hint="eastAsia"/>
          <w:sz w:val="30"/>
          <w:szCs w:val="30"/>
        </w:rPr>
      </w:pPr>
      <w:r>
        <w:rPr>
          <w:rFonts w:hint="eastAsia"/>
          <w:sz w:val="30"/>
          <w:szCs w:val="30"/>
        </w:rPr>
        <w:t>谁曾如此固执己见，对福音充耳不闻，以致听而不信这些事，就像那个穷人死后被带到亚伯拉罕怀里，以及那个被判处永刑的财主的例子一样呢？”</w:t>
      </w:r>
    </w:p>
    <w:p w14:paraId="193E0550">
      <w:pPr>
        <w:pStyle w:val="2"/>
        <w:spacing w:line="289" w:lineRule="auto"/>
        <w:rPr>
          <w:rFonts w:hint="eastAsia"/>
          <w:sz w:val="30"/>
          <w:szCs w:val="30"/>
        </w:rPr>
      </w:pPr>
    </w:p>
    <w:p w14:paraId="41D278BC">
      <w:pPr>
        <w:pStyle w:val="2"/>
        <w:spacing w:line="289" w:lineRule="auto"/>
        <w:rPr>
          <w:rFonts w:hint="eastAsia"/>
          <w:sz w:val="30"/>
          <w:szCs w:val="30"/>
        </w:rPr>
      </w:pPr>
      <w:r>
        <w:rPr>
          <w:rFonts w:hint="eastAsia"/>
          <w:sz w:val="30"/>
          <w:szCs w:val="30"/>
        </w:rPr>
        <w:t>What the opinion of the ancients was concerning the bosom of Abraham, Martyr has with great learning, explained at large, Classis Tertia Loc. xvi. § . 7, seq.</w:t>
      </w:r>
    </w:p>
    <w:p w14:paraId="4D38903D">
      <w:pPr>
        <w:pStyle w:val="2"/>
        <w:spacing w:line="289" w:lineRule="auto"/>
        <w:rPr>
          <w:rFonts w:hint="eastAsia"/>
          <w:sz w:val="30"/>
          <w:szCs w:val="30"/>
        </w:rPr>
      </w:pPr>
    </w:p>
    <w:p w14:paraId="1F897183">
      <w:pPr>
        <w:pStyle w:val="2"/>
        <w:spacing w:line="289" w:lineRule="auto"/>
        <w:rPr>
          <w:sz w:val="30"/>
          <w:szCs w:val="30"/>
        </w:rPr>
      </w:pPr>
      <w:r>
        <w:rPr>
          <w:rFonts w:hint="eastAsia"/>
          <w:sz w:val="30"/>
          <w:szCs w:val="30"/>
        </w:rPr>
        <w:t>关于古人对亚伯拉罕怀抱的看法，马特（Martyr）以其渊博的学识，在《第三类论题集》（Classis Tertia Locorum）第十六卷第七节及其后作了详尽的解释。</w:t>
      </w:r>
    </w:p>
    <w:p w14:paraId="485F4AF4">
      <w:pPr>
        <w:pStyle w:val="2"/>
        <w:spacing w:line="289" w:lineRule="auto"/>
        <w:rPr>
          <w:sz w:val="30"/>
          <w:szCs w:val="30"/>
        </w:rPr>
      </w:pPr>
    </w:p>
    <w:p w14:paraId="307EEAA4">
      <w:pPr>
        <w:pStyle w:val="2"/>
        <w:spacing w:line="289" w:lineRule="auto"/>
        <w:rPr>
          <w:sz w:val="30"/>
          <w:szCs w:val="30"/>
        </w:rPr>
      </w:pPr>
    </w:p>
    <w:p w14:paraId="27CBC2E8">
      <w:pPr>
        <w:pStyle w:val="2"/>
        <w:spacing w:line="289" w:lineRule="auto"/>
        <w:rPr>
          <w:sz w:val="30"/>
          <w:szCs w:val="30"/>
        </w:rPr>
      </w:pPr>
    </w:p>
    <w:p w14:paraId="10F6244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XXVI. When we ascribe to separate souls, not only a change of state, but also of place, and new habitations or mansions, we speak agreeable to the Scriptures, which assign mansions and a place to heaven, John 14:2, 3, and everlasting habitations, Luke 16:9, and a house, 2 Cor. 5:1, 2.</w:t>
      </w:r>
    </w:p>
    <w:p w14:paraId="01B049EB">
      <w:pPr>
        <w:spacing w:before="86" w:line="239" w:lineRule="auto"/>
        <w:ind w:left="9"/>
        <w:rPr>
          <w:rFonts w:hint="eastAsia" w:ascii="Georgia" w:hAnsi="Georgia" w:eastAsia="Georgia" w:cs="Georgia"/>
          <w:sz w:val="30"/>
          <w:szCs w:val="30"/>
        </w:rPr>
      </w:pPr>
    </w:p>
    <w:p w14:paraId="4948B9D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XXVI. 当我们将分离的灵魂不仅归于状态的改变，而且也归于地方的改变，以及新的居所或住所时，我们是按照圣经说的，圣经将住所和地方归于天堂，约翰福音14章2, 3节，以及永恒的居所，路加福音16章9节，以及房屋，哥林多后书5章1, 2节。</w:t>
      </w:r>
    </w:p>
    <w:p w14:paraId="4D5CCD84">
      <w:pPr>
        <w:spacing w:before="86" w:line="239" w:lineRule="auto"/>
        <w:ind w:left="9"/>
        <w:rPr>
          <w:rFonts w:hint="eastAsia" w:ascii="Georgia" w:hAnsi="Georgia" w:eastAsia="Georgia" w:cs="Georgia"/>
          <w:sz w:val="30"/>
          <w:szCs w:val="30"/>
        </w:rPr>
      </w:pPr>
    </w:p>
    <w:p w14:paraId="271EFA9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Yet we do not think that souls are in a place in the same manner that bodies are: nor do we conceive that they consist of some very subtle corpuscles, whose particles are commensurate to the parts of the space, in which they are included.</w:t>
      </w:r>
    </w:p>
    <w:p w14:paraId="392FCC35">
      <w:pPr>
        <w:spacing w:before="86" w:line="239" w:lineRule="auto"/>
        <w:ind w:left="9"/>
        <w:rPr>
          <w:rFonts w:hint="eastAsia" w:ascii="Georgia" w:hAnsi="Georgia" w:eastAsia="Georgia" w:cs="Georgia"/>
          <w:sz w:val="30"/>
          <w:szCs w:val="30"/>
        </w:rPr>
      </w:pPr>
    </w:p>
    <w:p w14:paraId="7528957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然而，我们并不认为灵魂以与身体相同的方式处于某个地方：我们也不认为它们是由某些非常精微的微粒（corpuscles）组成的，这些微粒的粒子与它们所包含的空间部分相称。</w:t>
      </w:r>
    </w:p>
    <w:p w14:paraId="4BDA6ABC">
      <w:pPr>
        <w:spacing w:before="86" w:line="239" w:lineRule="auto"/>
        <w:ind w:left="9"/>
        <w:rPr>
          <w:rFonts w:hint="eastAsia" w:ascii="Georgia" w:hAnsi="Georgia" w:eastAsia="Georgia" w:cs="Georgia"/>
          <w:sz w:val="30"/>
          <w:szCs w:val="30"/>
        </w:rPr>
      </w:pPr>
    </w:p>
    <w:p w14:paraId="5404591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very learned Parker, de descensu ad inferos, p. 106, 107, has given undoubted testimonies, that a great many of the ancients were of this opinion.</w:t>
      </w:r>
    </w:p>
    <w:p w14:paraId="2FE73D72">
      <w:pPr>
        <w:spacing w:before="86" w:line="239" w:lineRule="auto"/>
        <w:ind w:left="9"/>
        <w:rPr>
          <w:rFonts w:hint="eastAsia" w:ascii="Georgia" w:hAnsi="Georgia" w:eastAsia="Georgia" w:cs="Georgia"/>
          <w:sz w:val="30"/>
          <w:szCs w:val="30"/>
        </w:rPr>
      </w:pPr>
    </w:p>
    <w:p w14:paraId="62328A7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学识渊博的帕克（Parker）在其《论下到阴间》（de descensu ad inferos）第106、107页中，给出了确凿的证据，表明许多古人都持这种观点。</w:t>
      </w:r>
    </w:p>
    <w:p w14:paraId="1C2A65DA">
      <w:pPr>
        <w:spacing w:before="86" w:line="239" w:lineRule="auto"/>
        <w:ind w:left="9"/>
        <w:rPr>
          <w:rFonts w:hint="eastAsia" w:ascii="Georgia" w:hAnsi="Georgia" w:eastAsia="Georgia" w:cs="Georgia"/>
          <w:sz w:val="30"/>
          <w:szCs w:val="30"/>
        </w:rPr>
      </w:pPr>
    </w:p>
    <w:p w14:paraId="0EE5D66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we think that, not only with respect to their external operations, but even as to their substance, they are in that part of the created world, where Christ is bodily present, so as not to be on the earth.</w:t>
      </w:r>
    </w:p>
    <w:p w14:paraId="162CF1D2">
      <w:pPr>
        <w:spacing w:before="86" w:line="239" w:lineRule="auto"/>
        <w:ind w:left="9"/>
        <w:rPr>
          <w:rFonts w:hint="eastAsia" w:ascii="Georgia" w:hAnsi="Georgia" w:eastAsia="Georgia" w:cs="Georgia"/>
          <w:sz w:val="30"/>
          <w:szCs w:val="30"/>
        </w:rPr>
      </w:pPr>
    </w:p>
    <w:p w14:paraId="0322F01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但是我们认为，不仅就其外在的运作而言，甚至就其本质而言，它们都在受造世界的那个部分，基督的身体在那里，因此不在地上。</w:t>
      </w:r>
    </w:p>
    <w:p w14:paraId="3D2269F7">
      <w:pPr>
        <w:spacing w:before="86" w:line="239" w:lineRule="auto"/>
        <w:ind w:left="9"/>
        <w:rPr>
          <w:rFonts w:hint="eastAsia" w:ascii="Georgia" w:hAnsi="Georgia" w:eastAsia="Georgia" w:cs="Georgia"/>
          <w:sz w:val="30"/>
          <w:szCs w:val="30"/>
        </w:rPr>
      </w:pPr>
    </w:p>
    <w:p w14:paraId="513124D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We distinguish the essence of the soul, which is a spiritual and immaterial substance, from allits operations whatever, whether internal or external, as an agent is distinguished from its action.</w:t>
      </w:r>
    </w:p>
    <w:p w14:paraId="4F413739">
      <w:pPr>
        <w:spacing w:before="86" w:line="239" w:lineRule="auto"/>
        <w:ind w:left="9"/>
        <w:rPr>
          <w:rFonts w:hint="eastAsia" w:ascii="Georgia" w:hAnsi="Georgia" w:eastAsia="Georgia" w:cs="Georgia"/>
          <w:sz w:val="30"/>
          <w:szCs w:val="30"/>
        </w:rPr>
      </w:pPr>
    </w:p>
    <w:p w14:paraId="62A274B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我们将灵魂的本质，即一种属灵和非物质的实体（substance），与其一切运作，无论是内在的还是外在的，都区分开来，正如将行动者（agent）与其行动区分开来一样。</w:t>
      </w:r>
    </w:p>
    <w:p w14:paraId="4870AFFF">
      <w:pPr>
        <w:spacing w:before="86" w:line="239" w:lineRule="auto"/>
        <w:ind w:left="9"/>
        <w:rPr>
          <w:rFonts w:hint="eastAsia" w:ascii="Georgia" w:hAnsi="Georgia" w:eastAsia="Georgia" w:cs="Georgia"/>
          <w:sz w:val="30"/>
          <w:szCs w:val="30"/>
        </w:rPr>
      </w:pPr>
    </w:p>
    <w:p w14:paraId="5159DA0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Nor do we only inquire about the actions of the soul, in what place they maybe exerted, but also about its substance, in what place it may exist.</w:t>
      </w:r>
    </w:p>
    <w:p w14:paraId="35F1D77F">
      <w:pPr>
        <w:spacing w:before="86" w:line="239" w:lineRule="auto"/>
        <w:ind w:left="9"/>
        <w:rPr>
          <w:rFonts w:hint="eastAsia" w:ascii="Georgia" w:hAnsi="Georgia" w:eastAsia="Georgia" w:cs="Georgia"/>
          <w:sz w:val="30"/>
          <w:szCs w:val="30"/>
        </w:rPr>
      </w:pPr>
    </w:p>
    <w:p w14:paraId="3A255B3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我们不仅探究灵魂的行动在何处可以发挥，而且也探究其本质（substance）在何处可以存在。</w:t>
      </w:r>
    </w:p>
    <w:p w14:paraId="2D978E0E">
      <w:pPr>
        <w:spacing w:before="86" w:line="239" w:lineRule="auto"/>
        <w:ind w:left="9"/>
        <w:rPr>
          <w:rFonts w:hint="eastAsia" w:ascii="Georgia" w:hAnsi="Georgia" w:eastAsia="Georgia" w:cs="Georgia"/>
          <w:sz w:val="30"/>
          <w:szCs w:val="30"/>
        </w:rPr>
      </w:pPr>
    </w:p>
    <w:p w14:paraId="2F1D8B6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Seeing it ceases not altogether to be, it ought to be somewhere: and as it is not infinite, it cannot be everywhere.</w:t>
      </w:r>
    </w:p>
    <w:p w14:paraId="3E8B570A">
      <w:pPr>
        <w:spacing w:before="86" w:line="239" w:lineRule="auto"/>
        <w:ind w:left="9"/>
        <w:rPr>
          <w:rFonts w:hint="eastAsia" w:ascii="Georgia" w:hAnsi="Georgia" w:eastAsia="Georgia" w:cs="Georgia"/>
          <w:sz w:val="30"/>
          <w:szCs w:val="30"/>
        </w:rPr>
      </w:pPr>
    </w:p>
    <w:p w14:paraId="3D64B15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既然它并非完全停止存在，它就应该在某个地方：并且由于它不是无限的，它就不可能无处不在。</w:t>
      </w:r>
    </w:p>
    <w:p w14:paraId="2F5D60B2">
      <w:pPr>
        <w:spacing w:before="86" w:line="239" w:lineRule="auto"/>
        <w:ind w:left="9"/>
        <w:rPr>
          <w:rFonts w:hint="eastAsia" w:ascii="Georgia" w:hAnsi="Georgia" w:eastAsia="Georgia" w:cs="Georgia"/>
          <w:sz w:val="30"/>
          <w:szCs w:val="30"/>
        </w:rPr>
      </w:pPr>
    </w:p>
    <w:p w14:paraId="11A3A9B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It is therefore in some place; for instance, in some part of heaven, or of hell, not indeed locally, as if it had parts commensurate to the parts of space; but in a way suitable to a spiritual nature: so that while it is in this place, it cannot be in another.</w:t>
      </w:r>
    </w:p>
    <w:p w14:paraId="5DEFCE89">
      <w:pPr>
        <w:spacing w:before="86" w:line="239" w:lineRule="auto"/>
        <w:ind w:left="9"/>
        <w:rPr>
          <w:rFonts w:hint="eastAsia" w:ascii="Georgia" w:hAnsi="Georgia" w:eastAsia="Georgia" w:cs="Georgia"/>
          <w:sz w:val="30"/>
          <w:szCs w:val="30"/>
        </w:rPr>
      </w:pPr>
    </w:p>
    <w:p w14:paraId="00AD9F5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它在某个地方；例如，在天堂的某个部分，或地狱的某个部分，确实不是在某个地点（locally），仿佛它有与空间部分相称的部分；而是以适合属灵本性的方式：以致当它在这个地方时，它就不能在另一个地方。</w:t>
      </w:r>
    </w:p>
    <w:p w14:paraId="0D48F217">
      <w:pPr>
        <w:spacing w:before="86" w:line="239" w:lineRule="auto"/>
        <w:ind w:left="9"/>
        <w:rPr>
          <w:rFonts w:hint="eastAsia" w:ascii="Georgia" w:hAnsi="Georgia" w:eastAsia="Georgia" w:cs="Georgia"/>
          <w:sz w:val="30"/>
          <w:szCs w:val="30"/>
        </w:rPr>
      </w:pPr>
    </w:p>
    <w:p w14:paraId="284DB9B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Nor is it in this place, because it operates therein; but on the contrary, operates in this and in no other place, because it exists in this place.</w:t>
      </w:r>
    </w:p>
    <w:p w14:paraId="60CD35D6">
      <w:pPr>
        <w:spacing w:before="86" w:line="239" w:lineRule="auto"/>
        <w:ind w:left="9"/>
        <w:rPr>
          <w:rFonts w:hint="eastAsia" w:ascii="Georgia" w:hAnsi="Georgia" w:eastAsia="Georgia" w:cs="Georgia"/>
          <w:sz w:val="30"/>
          <w:szCs w:val="30"/>
        </w:rPr>
      </w:pPr>
    </w:p>
    <w:p w14:paraId="0E81689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它也不是因为在那里运作而在这个地方；相反，它在这个地方运作，而不在其他任何地方运作，因为它存在于这个地方。</w:t>
      </w:r>
    </w:p>
    <w:p w14:paraId="71C595C2">
      <w:pPr>
        <w:spacing w:before="86" w:line="239" w:lineRule="auto"/>
        <w:ind w:left="9"/>
        <w:rPr>
          <w:rFonts w:hint="eastAsia" w:ascii="Georgia" w:hAnsi="Georgia" w:eastAsia="Georgia" w:cs="Georgia"/>
          <w:sz w:val="30"/>
          <w:szCs w:val="30"/>
        </w:rPr>
      </w:pPr>
    </w:p>
    <w:p w14:paraId="792301B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Hence the presence of the soul, as to its substance, is, in order of nature, prior to its presence as to its operation.</w:t>
      </w:r>
    </w:p>
    <w:p w14:paraId="12FB4645">
      <w:pPr>
        <w:spacing w:before="86" w:line="239" w:lineRule="auto"/>
        <w:ind w:left="9"/>
        <w:rPr>
          <w:rFonts w:hint="eastAsia" w:ascii="Georgia" w:hAnsi="Georgia" w:eastAsia="Georgia" w:cs="Georgia"/>
          <w:sz w:val="30"/>
          <w:szCs w:val="30"/>
        </w:rPr>
      </w:pPr>
    </w:p>
    <w:p w14:paraId="4E3640F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因此，灵魂就其本质（substance）而言的同在，在自然次序上，先于其就其运作而言的同在。</w:t>
      </w:r>
    </w:p>
    <w:p w14:paraId="35B7E01C">
      <w:pPr>
        <w:spacing w:before="86" w:line="239" w:lineRule="auto"/>
        <w:ind w:left="9"/>
        <w:rPr>
          <w:rFonts w:hint="eastAsia" w:ascii="Georgia" w:hAnsi="Georgia" w:eastAsia="Georgia" w:cs="Georgia"/>
          <w:sz w:val="30"/>
          <w:szCs w:val="30"/>
        </w:rPr>
      </w:pPr>
    </w:p>
    <w:p w14:paraId="070143B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when the Scripture asserts that souls are in heaven, we are to understand that of their substance, even secluding every consideration of their external operations.</w:t>
      </w:r>
    </w:p>
    <w:p w14:paraId="11347ECD">
      <w:pPr>
        <w:spacing w:before="86" w:line="239" w:lineRule="auto"/>
        <w:ind w:left="9"/>
        <w:rPr>
          <w:rFonts w:hint="eastAsia" w:ascii="Georgia" w:hAnsi="Georgia" w:eastAsia="Georgia" w:cs="Georgia"/>
          <w:sz w:val="30"/>
          <w:szCs w:val="30"/>
        </w:rPr>
      </w:pPr>
    </w:p>
    <w:p w14:paraId="5DB6885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当圣经断言灵魂在天上时，我们应将其理解为其本质（substance），甚至排除对其外在运作的一切考虑。</w:t>
      </w:r>
    </w:p>
    <w:p w14:paraId="289C97C6">
      <w:pPr>
        <w:spacing w:before="86" w:line="239" w:lineRule="auto"/>
        <w:ind w:left="9"/>
        <w:rPr>
          <w:rFonts w:hint="eastAsia" w:ascii="Georgia" w:hAnsi="Georgia" w:eastAsia="Georgia" w:cs="Georgia"/>
          <w:sz w:val="30"/>
          <w:szCs w:val="30"/>
        </w:rPr>
      </w:pPr>
    </w:p>
    <w:p w14:paraId="2975C2C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We would rather be content with this plain way of speaking, than to say with some, that "the soul, considered in itself, without any operation ad extra, cannot be conceived to be in any ubi or place," from which it would follow, that if the soul does not operate without itself, it has no ubi, and is incapable of every change of place after death.</w:t>
      </w:r>
    </w:p>
    <w:p w14:paraId="46CC1B2F">
      <w:pPr>
        <w:spacing w:before="86" w:line="239" w:lineRule="auto"/>
        <w:ind w:left="9"/>
        <w:rPr>
          <w:rFonts w:hint="eastAsia" w:ascii="Georgia" w:hAnsi="Georgia" w:eastAsia="Georgia" w:cs="Georgia"/>
          <w:sz w:val="30"/>
          <w:szCs w:val="30"/>
        </w:rPr>
      </w:pPr>
    </w:p>
    <w:p w14:paraId="2032561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我们宁愿满足于这种平实的说法，而不愿像某些人那样说，“灵魂，就其本身而言，没有任何外在的运作（operation ad extra），就不能被设想为在任何地点（ubi）或地方”，由此可以推断，如果灵魂不在自身之外运作，它就没有地点（ubi），并且死后不能进行任何地方的改变。</w:t>
      </w:r>
    </w:p>
    <w:p w14:paraId="764739E1">
      <w:pPr>
        <w:spacing w:before="86" w:line="239" w:lineRule="auto"/>
        <w:ind w:left="9"/>
        <w:rPr>
          <w:rFonts w:hint="eastAsia" w:ascii="Georgia" w:hAnsi="Georgia" w:eastAsia="Georgia" w:cs="Georgia"/>
          <w:sz w:val="30"/>
          <w:szCs w:val="30"/>
        </w:rPr>
      </w:pPr>
    </w:p>
    <w:p w14:paraId="19C73A7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we do not remember that any has explained whether and what it then operates without itself.</w:t>
      </w:r>
    </w:p>
    <w:p w14:paraId="31E58904">
      <w:pPr>
        <w:spacing w:before="86" w:line="239" w:lineRule="auto"/>
        <w:ind w:left="9"/>
        <w:rPr>
          <w:rFonts w:hint="eastAsia" w:ascii="Georgia" w:hAnsi="Georgia" w:eastAsia="Georgia" w:cs="Georgia"/>
          <w:sz w:val="30"/>
          <w:szCs w:val="30"/>
        </w:rPr>
      </w:pPr>
    </w:p>
    <w:p w14:paraId="311CDC3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但是我们不记得有谁解释过它那时是否以及如何在其自身之外运作。</w:t>
      </w:r>
    </w:p>
    <w:p w14:paraId="3814BD7E">
      <w:pPr>
        <w:spacing w:before="86" w:line="239" w:lineRule="auto"/>
        <w:ind w:left="9"/>
        <w:rPr>
          <w:rFonts w:hint="eastAsia" w:ascii="Georgia" w:hAnsi="Georgia" w:eastAsia="Georgia" w:cs="Georgia"/>
          <w:sz w:val="30"/>
          <w:szCs w:val="30"/>
        </w:rPr>
      </w:pPr>
    </w:p>
    <w:p w14:paraId="5182D3E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Of a kin to this, is that inference from the subject relating to the condition of the separated soul, "that by heaven and hell, we are only to understand the states of happiness and misery," which is crude and indigested.</w:t>
      </w:r>
    </w:p>
    <w:p w14:paraId="246E4D15">
      <w:pPr>
        <w:spacing w:before="86" w:line="239" w:lineRule="auto"/>
        <w:ind w:left="9"/>
        <w:rPr>
          <w:rFonts w:hint="eastAsia" w:ascii="Georgia" w:hAnsi="Georgia" w:eastAsia="Georgia" w:cs="Georgia"/>
          <w:sz w:val="30"/>
          <w:szCs w:val="30"/>
        </w:rPr>
      </w:pPr>
    </w:p>
    <w:p w14:paraId="5A15511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与此类似的是，从关于分离灵魂状态的主题中得出的那个推论，“我们只应将天堂和地狱理解为幸福和苦难的状态”，这是粗糙和未消化的。</w:t>
      </w:r>
    </w:p>
    <w:p w14:paraId="13A69FD5">
      <w:pPr>
        <w:spacing w:before="86" w:line="239" w:lineRule="auto"/>
        <w:ind w:left="9"/>
        <w:rPr>
          <w:rFonts w:hint="eastAsia" w:ascii="Georgia" w:hAnsi="Georgia" w:eastAsia="Georgia" w:cs="Georgia"/>
          <w:sz w:val="30"/>
          <w:szCs w:val="30"/>
        </w:rPr>
      </w:pPr>
    </w:p>
    <w:p w14:paraId="3DBF407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XXVII. We need not be very solicitous about the place of those separate souls, which were soon to be reunited to their bodies, by a miraculous resurrection: nor here give too great a loose to our curiosity: nor venture to "intrude into those things which we have not seen," Col. 2:18.</w:t>
      </w:r>
    </w:p>
    <w:p w14:paraId="12D628A1">
      <w:pPr>
        <w:spacing w:before="86" w:line="239" w:lineRule="auto"/>
        <w:ind w:left="9"/>
        <w:rPr>
          <w:rFonts w:hint="eastAsia" w:ascii="Georgia" w:hAnsi="Georgia" w:eastAsia="Georgia" w:cs="Georgia"/>
          <w:sz w:val="30"/>
          <w:szCs w:val="30"/>
        </w:rPr>
      </w:pPr>
    </w:p>
    <w:p w14:paraId="0704C56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XXVII. 我们不必过分忧虑那些很快将藉着奇迹般的复活与身体重新联合的分离灵魂的处所：也不必在此过分放纵我们的好奇心：也不必冒险“闯入那些我们未曾看见的事物”，歌罗西书2章18节。</w:t>
      </w:r>
    </w:p>
    <w:p w14:paraId="38E381A4">
      <w:pPr>
        <w:spacing w:before="86" w:line="239" w:lineRule="auto"/>
        <w:ind w:left="9"/>
        <w:rPr>
          <w:rFonts w:hint="eastAsia" w:ascii="Georgia" w:hAnsi="Georgia" w:eastAsia="Georgia" w:cs="Georgia"/>
          <w:sz w:val="30"/>
          <w:szCs w:val="30"/>
        </w:rPr>
      </w:pPr>
    </w:p>
    <w:p w14:paraId="6A8B0B4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Sacred Writings say nothing distinctly on that subject.</w:t>
      </w:r>
    </w:p>
    <w:p w14:paraId="05CDC337">
      <w:pPr>
        <w:spacing w:before="86" w:line="239" w:lineRule="auto"/>
        <w:ind w:left="9"/>
        <w:rPr>
          <w:rFonts w:hint="eastAsia" w:ascii="Georgia" w:hAnsi="Georgia" w:eastAsia="Georgia" w:cs="Georgia"/>
          <w:sz w:val="30"/>
          <w:szCs w:val="30"/>
        </w:rPr>
      </w:pPr>
    </w:p>
    <w:p w14:paraId="04F267D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圣经对此主题没有明确说明。</w:t>
      </w:r>
    </w:p>
    <w:p w14:paraId="2FBBF341">
      <w:pPr>
        <w:spacing w:before="86" w:line="239" w:lineRule="auto"/>
        <w:ind w:left="9"/>
        <w:rPr>
          <w:rFonts w:hint="eastAsia" w:ascii="Georgia" w:hAnsi="Georgia" w:eastAsia="Georgia" w:cs="Georgia"/>
          <w:sz w:val="30"/>
          <w:szCs w:val="30"/>
        </w:rPr>
      </w:pPr>
    </w:p>
    <w:p w14:paraId="3E1D408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safest course is to commit those souls to the hands of God, who has wisdom abundant to assign them a proper place of rest for that time, and of whose goodness and justice, we need entertain no apprehension that he will do them any injustice.</w:t>
      </w:r>
    </w:p>
    <w:p w14:paraId="46227B7B">
      <w:pPr>
        <w:spacing w:before="86" w:line="239" w:lineRule="auto"/>
        <w:ind w:left="9"/>
        <w:rPr>
          <w:rFonts w:hint="eastAsia" w:ascii="Georgia" w:hAnsi="Georgia" w:eastAsia="Georgia" w:cs="Georgia"/>
          <w:sz w:val="30"/>
          <w:szCs w:val="30"/>
        </w:rPr>
      </w:pPr>
    </w:p>
    <w:p w14:paraId="28B6DE3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最稳妥的做法是将那些灵魂交在神的手中，祂有充足的智慧在那时为他们指定一个合适的安息之所，并且我们不必担心祂的良善和公义会对他们有任何不公。</w:t>
      </w:r>
    </w:p>
    <w:p w14:paraId="31E9D68B">
      <w:pPr>
        <w:spacing w:before="86" w:line="239" w:lineRule="auto"/>
        <w:ind w:left="9"/>
        <w:rPr>
          <w:rFonts w:hint="eastAsia" w:ascii="Georgia" w:hAnsi="Georgia" w:eastAsia="Georgia" w:cs="Georgia"/>
          <w:sz w:val="30"/>
          <w:szCs w:val="30"/>
        </w:rPr>
      </w:pPr>
    </w:p>
    <w:p w14:paraId="768D6E5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This is their glory, this their salvation, that, in whatever place they are, they are still for the glory of God, and in his favour and grace.</w:t>
      </w:r>
    </w:p>
    <w:p w14:paraId="21C31783">
      <w:pPr>
        <w:spacing w:before="86" w:line="239" w:lineRule="auto"/>
        <w:ind w:left="9"/>
        <w:rPr>
          <w:rFonts w:hint="eastAsia" w:ascii="Georgia" w:hAnsi="Georgia" w:eastAsia="Georgia" w:cs="Georgia"/>
          <w:sz w:val="30"/>
          <w:szCs w:val="30"/>
        </w:rPr>
      </w:pPr>
    </w:p>
    <w:p w14:paraId="192882E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这是他们的荣耀，这是他们的救恩，无论他们在何处，他们仍然是为了神的荣耀，并且在祂的恩惠和恩典之中。</w:t>
      </w:r>
    </w:p>
    <w:p w14:paraId="3721666B">
      <w:pPr>
        <w:spacing w:before="86" w:line="239" w:lineRule="auto"/>
        <w:ind w:left="9"/>
        <w:rPr>
          <w:rFonts w:hint="eastAsia" w:ascii="Georgia" w:hAnsi="Georgia" w:eastAsia="Georgia" w:cs="Georgia"/>
          <w:sz w:val="30"/>
          <w:szCs w:val="30"/>
        </w:rPr>
      </w:pPr>
    </w:p>
    <w:p w14:paraId="784EC8A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This is the language of modesty; to determine any thing peremptorily would be only presumption.</w:t>
      </w:r>
    </w:p>
    <w:p w14:paraId="4829CBD7">
      <w:pPr>
        <w:spacing w:before="86" w:line="239" w:lineRule="auto"/>
        <w:ind w:left="9"/>
        <w:rPr>
          <w:rFonts w:hint="eastAsia" w:ascii="Georgia" w:hAnsi="Georgia" w:eastAsia="Georgia" w:cs="Georgia"/>
          <w:sz w:val="30"/>
          <w:szCs w:val="30"/>
        </w:rPr>
      </w:pPr>
    </w:p>
    <w:p w14:paraId="5D1B941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这是谦逊的语言；断然决定任何事情都只是 presumption (臆断)。</w:t>
      </w:r>
    </w:p>
    <w:p w14:paraId="09526D41">
      <w:pPr>
        <w:spacing w:before="86" w:line="239" w:lineRule="auto"/>
        <w:ind w:left="9"/>
        <w:rPr>
          <w:rFonts w:hint="eastAsia" w:ascii="Georgia" w:hAnsi="Georgia" w:eastAsia="Georgia" w:cs="Georgia"/>
          <w:sz w:val="30"/>
          <w:szCs w:val="30"/>
        </w:rPr>
      </w:pPr>
    </w:p>
    <w:p w14:paraId="7C1276D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XXVIII. Let us now see what happiness the souls of the righteous enjoy, when they are set free from the body in heaven.</w:t>
      </w:r>
    </w:p>
    <w:p w14:paraId="3C701583">
      <w:pPr>
        <w:spacing w:before="86" w:line="239" w:lineRule="auto"/>
        <w:ind w:left="9"/>
        <w:rPr>
          <w:rFonts w:hint="eastAsia" w:ascii="Georgia" w:hAnsi="Georgia" w:eastAsia="Georgia" w:cs="Georgia"/>
          <w:sz w:val="30"/>
          <w:szCs w:val="30"/>
        </w:rPr>
      </w:pPr>
    </w:p>
    <w:p w14:paraId="5F9AC6C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XXVIII. 现在让我们看看义人的灵魂从身体中解脱出来，在天上享受什么样的幸福。</w:t>
      </w:r>
    </w:p>
    <w:p w14:paraId="0BD4900B">
      <w:pPr>
        <w:spacing w:before="86" w:line="239" w:lineRule="auto"/>
        <w:ind w:left="9"/>
        <w:rPr>
          <w:rFonts w:hint="eastAsia" w:ascii="Georgia" w:hAnsi="Georgia" w:eastAsia="Georgia" w:cs="Georgia"/>
          <w:sz w:val="30"/>
          <w:szCs w:val="30"/>
        </w:rPr>
      </w:pPr>
    </w:p>
    <w:p w14:paraId="13FBBCF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first, It is their happiness that they are "with God and Christ in glory," John 12:26, "where I am, there shall also my servant be."</w:t>
      </w:r>
    </w:p>
    <w:p w14:paraId="5DD84359">
      <w:pPr>
        <w:spacing w:before="86" w:line="239" w:lineRule="auto"/>
        <w:ind w:left="9"/>
        <w:rPr>
          <w:rFonts w:hint="eastAsia" w:ascii="Georgia" w:hAnsi="Georgia" w:eastAsia="Georgia" w:cs="Georgia"/>
          <w:sz w:val="30"/>
          <w:szCs w:val="30"/>
        </w:rPr>
      </w:pPr>
    </w:p>
    <w:p w14:paraId="38ED2FE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首先，他们的幸福在于他们“与神和基督同在荣耀中”，约翰福音12章26节，“我在哪里，我的仆人也要在哪里。”</w:t>
      </w:r>
    </w:p>
    <w:p w14:paraId="233747E1">
      <w:pPr>
        <w:spacing w:before="86" w:line="239" w:lineRule="auto"/>
        <w:ind w:left="9"/>
        <w:rPr>
          <w:rFonts w:hint="eastAsia" w:ascii="Georgia" w:hAnsi="Georgia" w:eastAsia="Georgia" w:cs="Georgia"/>
          <w:sz w:val="30"/>
          <w:szCs w:val="30"/>
        </w:rPr>
      </w:pPr>
    </w:p>
    <w:p w14:paraId="040B3DE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John 17:24, "Father, I will, that they also whom thou hast given me, be with me where I am."</w:t>
      </w:r>
    </w:p>
    <w:p w14:paraId="0B7E685F">
      <w:pPr>
        <w:spacing w:before="86" w:line="239" w:lineRule="auto"/>
        <w:ind w:left="9"/>
        <w:rPr>
          <w:rFonts w:hint="eastAsia" w:ascii="Georgia" w:hAnsi="Georgia" w:eastAsia="Georgia" w:cs="Georgia"/>
          <w:sz w:val="30"/>
          <w:szCs w:val="30"/>
        </w:rPr>
      </w:pPr>
    </w:p>
    <w:p w14:paraId="279C433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约翰福音17章24节：“父啊，我在哪里，愿你所赐给我的人也同我在那里。”</w:t>
      </w:r>
    </w:p>
    <w:p w14:paraId="3BF8A06D">
      <w:pPr>
        <w:spacing w:before="86" w:line="239" w:lineRule="auto"/>
        <w:ind w:left="9"/>
        <w:rPr>
          <w:rFonts w:hint="eastAsia" w:ascii="Georgia" w:hAnsi="Georgia" w:eastAsia="Georgia" w:cs="Georgia"/>
          <w:sz w:val="30"/>
          <w:szCs w:val="30"/>
        </w:rPr>
      </w:pPr>
    </w:p>
    <w:p w14:paraId="2BAF240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Believers even here are with Christ by faith and love: Christ with the Father cometh to them, and manifests himself to them, John 14:21.</w:t>
      </w:r>
    </w:p>
    <w:p w14:paraId="70582E69">
      <w:pPr>
        <w:spacing w:before="86" w:line="239" w:lineRule="auto"/>
        <w:ind w:left="9"/>
        <w:rPr>
          <w:rFonts w:hint="eastAsia" w:ascii="Georgia" w:hAnsi="Georgia" w:eastAsia="Georgia" w:cs="Georgia"/>
          <w:sz w:val="30"/>
          <w:szCs w:val="30"/>
        </w:rPr>
      </w:pPr>
    </w:p>
    <w:p w14:paraId="4D1A159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信徒甚至在此也藉着信心和爱与基督同在：基督与父同来，并向他们显现自己，约翰福音14章21节。</w:t>
      </w:r>
    </w:p>
    <w:p w14:paraId="3CCD217C">
      <w:pPr>
        <w:spacing w:before="86" w:line="239" w:lineRule="auto"/>
        <w:ind w:left="9"/>
        <w:rPr>
          <w:rFonts w:hint="eastAsia" w:ascii="Georgia" w:hAnsi="Georgia" w:eastAsia="Georgia" w:cs="Georgia"/>
          <w:sz w:val="30"/>
          <w:szCs w:val="30"/>
        </w:rPr>
      </w:pPr>
    </w:p>
    <w:p w14:paraId="58A190A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they find an incredible rest to their souls, in that gracious presence of God and of Christ.</w:t>
      </w:r>
    </w:p>
    <w:p w14:paraId="60D607B8">
      <w:pPr>
        <w:spacing w:before="86" w:line="239" w:lineRule="auto"/>
        <w:ind w:left="9"/>
        <w:rPr>
          <w:rFonts w:hint="eastAsia" w:ascii="Georgia" w:hAnsi="Georgia" w:eastAsia="Georgia" w:cs="Georgia"/>
          <w:sz w:val="30"/>
          <w:szCs w:val="30"/>
        </w:rPr>
      </w:pPr>
    </w:p>
    <w:p w14:paraId="62CE413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他们在神和基督恩惠的同在中，为自己的灵魂找到了难以置信的安息。</w:t>
      </w:r>
    </w:p>
    <w:p w14:paraId="44870BB2">
      <w:pPr>
        <w:spacing w:before="86" w:line="239" w:lineRule="auto"/>
        <w:ind w:left="9"/>
        <w:rPr>
          <w:rFonts w:hint="eastAsia" w:ascii="Georgia" w:hAnsi="Georgia" w:eastAsia="Georgia" w:cs="Georgia"/>
          <w:sz w:val="30"/>
          <w:szCs w:val="30"/>
        </w:rPr>
      </w:pPr>
    </w:p>
    <w:p w14:paraId="702ED8A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"It is good for me to draw near to God," Ps. 73:28.</w:t>
      </w:r>
    </w:p>
    <w:p w14:paraId="0F24E363">
      <w:pPr>
        <w:spacing w:before="86" w:line="239" w:lineRule="auto"/>
        <w:ind w:left="9"/>
        <w:rPr>
          <w:rFonts w:hint="eastAsia" w:ascii="Georgia" w:hAnsi="Georgia" w:eastAsia="Georgia" w:cs="Georgia"/>
          <w:sz w:val="30"/>
          <w:szCs w:val="30"/>
        </w:rPr>
      </w:pPr>
    </w:p>
    <w:p w14:paraId="7CA0EC6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“我亲近神是与我有益”，诗篇73篇28节。</w:t>
      </w:r>
    </w:p>
    <w:p w14:paraId="3895BB26">
      <w:pPr>
        <w:spacing w:before="86" w:line="239" w:lineRule="auto"/>
        <w:ind w:left="9"/>
        <w:rPr>
          <w:rFonts w:hint="eastAsia" w:ascii="Georgia" w:hAnsi="Georgia" w:eastAsia="Georgia" w:cs="Georgia"/>
          <w:sz w:val="30"/>
          <w:szCs w:val="30"/>
        </w:rPr>
      </w:pPr>
    </w:p>
    <w:p w14:paraId="35CB8B7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the greatest nearness they are favoured with in this life, is mere distance from God, if compared with the future state of the soul: "whilst we are at home in the body, we are absent from the Lord," 2 Cor. 5:6.</w:t>
      </w:r>
    </w:p>
    <w:p w14:paraId="61B41ABD">
      <w:pPr>
        <w:spacing w:before="86" w:line="239" w:lineRule="auto"/>
        <w:ind w:left="9"/>
        <w:rPr>
          <w:rFonts w:hint="eastAsia" w:ascii="Georgia" w:hAnsi="Georgia" w:eastAsia="Georgia" w:cs="Georgia"/>
          <w:sz w:val="30"/>
          <w:szCs w:val="30"/>
        </w:rPr>
      </w:pPr>
    </w:p>
    <w:p w14:paraId="0FB8BBA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但是，他们在今生所蒙受的最大的亲近，如果与灵魂未来的状态相比，不过是与神相距遥远：“我们住在身内，便与主相离”，哥林多后书5章6节。</w:t>
      </w:r>
    </w:p>
    <w:p w14:paraId="7D36F1D7">
      <w:pPr>
        <w:spacing w:before="86" w:line="239" w:lineRule="auto"/>
        <w:ind w:left="9"/>
        <w:rPr>
          <w:rFonts w:hint="eastAsia" w:ascii="Georgia" w:hAnsi="Georgia" w:eastAsia="Georgia" w:cs="Georgia"/>
          <w:sz w:val="30"/>
          <w:szCs w:val="30"/>
        </w:rPr>
      </w:pPr>
    </w:p>
    <w:p w14:paraId="0C1D6C0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hence it was, that Paul "had a desire to depart, and to be with Christ," Phil 1:23.</w:t>
      </w:r>
    </w:p>
    <w:p w14:paraId="4C48F625">
      <w:pPr>
        <w:spacing w:before="86" w:line="239" w:lineRule="auto"/>
        <w:ind w:left="9"/>
        <w:rPr>
          <w:rFonts w:hint="eastAsia" w:ascii="Georgia" w:hAnsi="Georgia" w:eastAsia="Georgia" w:cs="Georgia"/>
          <w:sz w:val="30"/>
          <w:szCs w:val="30"/>
        </w:rPr>
      </w:pPr>
    </w:p>
    <w:p w14:paraId="0FFB22A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因此，保罗“情愿离世，与基督同在”，腓立比书1章23节。</w:t>
      </w:r>
    </w:p>
    <w:p w14:paraId="129624E0">
      <w:pPr>
        <w:spacing w:before="86" w:line="239" w:lineRule="auto"/>
        <w:ind w:left="9"/>
        <w:rPr>
          <w:rFonts w:hint="eastAsia" w:ascii="Georgia" w:hAnsi="Georgia" w:eastAsia="Georgia" w:cs="Georgia"/>
          <w:sz w:val="30"/>
          <w:szCs w:val="30"/>
        </w:rPr>
      </w:pPr>
    </w:p>
    <w:p w14:paraId="7386EE9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XXIX. Secondly, Being in the presence of God, they shall also see him in the light of glory.</w:t>
      </w:r>
    </w:p>
    <w:p w14:paraId="106F1F98">
      <w:pPr>
        <w:spacing w:before="86" w:line="239" w:lineRule="auto"/>
        <w:ind w:left="9"/>
        <w:rPr>
          <w:rFonts w:hint="eastAsia" w:ascii="Georgia" w:hAnsi="Georgia" w:eastAsia="Georgia" w:cs="Georgia"/>
          <w:sz w:val="30"/>
          <w:szCs w:val="30"/>
        </w:rPr>
      </w:pPr>
    </w:p>
    <w:p w14:paraId="65896A2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XXIX. 第二，在神的同在中，他们也将在荣耀之光中看见祂。</w:t>
      </w:r>
    </w:p>
    <w:p w14:paraId="29BC203A">
      <w:pPr>
        <w:spacing w:before="86" w:line="239" w:lineRule="auto"/>
        <w:ind w:left="9"/>
        <w:rPr>
          <w:rFonts w:hint="eastAsia" w:ascii="Georgia" w:hAnsi="Georgia" w:eastAsia="Georgia" w:cs="Georgia"/>
          <w:sz w:val="30"/>
          <w:szCs w:val="30"/>
        </w:rPr>
      </w:pPr>
    </w:p>
    <w:p w14:paraId="6E152C2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That is, they shall attain to that knowledge of the most blessed God, which shall be sufficient both to perfect and content the understanding, and with respect to this, that vision of God which is allowed them in this world is mere darkness and blindness, as we have formerly hinted.</w:t>
      </w:r>
    </w:p>
    <w:p w14:paraId="3ABE291D">
      <w:pPr>
        <w:spacing w:before="86" w:line="239" w:lineRule="auto"/>
        <w:ind w:left="9"/>
        <w:rPr>
          <w:rFonts w:hint="eastAsia" w:ascii="Georgia" w:hAnsi="Georgia" w:eastAsia="Georgia" w:cs="Georgia"/>
          <w:sz w:val="30"/>
          <w:szCs w:val="30"/>
        </w:rPr>
      </w:pPr>
    </w:p>
    <w:p w14:paraId="3391088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也就是说，他们将获得对至福之神的知识，这知识足以使理解力完美并满足，并且就此而言，他们在今世所被允许看见的神，不过是黑暗和盲目，正如我们以前所暗示的。</w:t>
      </w:r>
    </w:p>
    <w:p w14:paraId="02960C90">
      <w:pPr>
        <w:spacing w:before="86" w:line="239" w:lineRule="auto"/>
        <w:ind w:left="9"/>
        <w:rPr>
          <w:rFonts w:hint="eastAsia" w:ascii="Georgia" w:hAnsi="Georgia" w:eastAsia="Georgia" w:cs="Georgia"/>
          <w:sz w:val="30"/>
          <w:szCs w:val="30"/>
        </w:rPr>
      </w:pPr>
    </w:p>
    <w:p w14:paraId="375ECBF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Of this vision our Lord speaks, Matt. 5:8, "Blessed are the pure in heart, for they shall see God."</w:t>
      </w:r>
    </w:p>
    <w:p w14:paraId="0511B83A">
      <w:pPr>
        <w:spacing w:before="86" w:line="239" w:lineRule="auto"/>
        <w:ind w:left="9"/>
        <w:rPr>
          <w:rFonts w:hint="eastAsia" w:ascii="Georgia" w:hAnsi="Georgia" w:eastAsia="Georgia" w:cs="Georgia"/>
          <w:sz w:val="30"/>
          <w:szCs w:val="30"/>
        </w:rPr>
      </w:pPr>
    </w:p>
    <w:p w14:paraId="1FF4B99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我们的主论到这种看见，马太福音5章8节：“清心的人有福了！因为他们必得见神。”</w:t>
      </w:r>
    </w:p>
    <w:p w14:paraId="7CB9675D">
      <w:pPr>
        <w:spacing w:before="86" w:line="239" w:lineRule="auto"/>
        <w:ind w:left="9"/>
        <w:rPr>
          <w:rFonts w:hint="eastAsia" w:ascii="Georgia" w:hAnsi="Georgia" w:eastAsia="Georgia" w:cs="Georgia"/>
          <w:sz w:val="30"/>
          <w:szCs w:val="30"/>
        </w:rPr>
      </w:pPr>
    </w:p>
    <w:p w14:paraId="2FAAAD6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they shall see God:—1st, In the works of glory, which are now made known in heaven, wherein his most illustrious perfections will shine forthwith far greater clearness, than in the works both of nature and grace.</w:t>
      </w:r>
    </w:p>
    <w:p w14:paraId="3FC3FCCA">
      <w:pPr>
        <w:spacing w:before="86" w:line="239" w:lineRule="auto"/>
        <w:ind w:left="9"/>
        <w:rPr>
          <w:rFonts w:hint="eastAsia" w:ascii="Georgia" w:hAnsi="Georgia" w:eastAsia="Georgia" w:cs="Georgia"/>
          <w:sz w:val="30"/>
          <w:szCs w:val="30"/>
        </w:rPr>
      </w:pPr>
    </w:p>
    <w:p w14:paraId="4B5A9C0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他们将看见神：—首先，在荣耀的作为中，这些作为现在在天上显明出来，其中祂最显赫的完美将立刻以远比在自然和恩典的作为中更清晰的光芒照耀出来。</w:t>
      </w:r>
    </w:p>
    <w:p w14:paraId="61566C3E">
      <w:pPr>
        <w:spacing w:before="86" w:line="239" w:lineRule="auto"/>
        <w:ind w:left="9"/>
        <w:rPr>
          <w:rFonts w:hint="eastAsia" w:ascii="Georgia" w:hAnsi="Georgia" w:eastAsia="Georgia" w:cs="Georgia"/>
          <w:sz w:val="30"/>
          <w:szCs w:val="30"/>
        </w:rPr>
      </w:pPr>
    </w:p>
    <w:p w14:paraId="0A630AC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2dly, In the face of Jesus Christ, whom they will continually contemplate face to face, and very familiarly and intimately know, John 17:24, "That they may behold my glory, which thou hast given me."</w:t>
      </w:r>
    </w:p>
    <w:p w14:paraId="1C433EE7">
      <w:pPr>
        <w:spacing w:before="86" w:line="239" w:lineRule="auto"/>
        <w:ind w:left="9"/>
        <w:rPr>
          <w:rFonts w:hint="eastAsia" w:ascii="Georgia" w:hAnsi="Georgia" w:eastAsia="Georgia" w:cs="Georgia"/>
          <w:sz w:val="30"/>
          <w:szCs w:val="30"/>
        </w:rPr>
      </w:pPr>
    </w:p>
    <w:p w14:paraId="0445B33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其次，在耶稣基督的面上，他们将不断地面对面地默想祂，并且非常熟悉和亲密地认识祂，约翰福音17章24节，“叫他们看见你所赐给我的荣耀。”</w:t>
      </w:r>
    </w:p>
    <w:p w14:paraId="73082C4B">
      <w:pPr>
        <w:spacing w:before="86" w:line="239" w:lineRule="auto"/>
        <w:ind w:left="9"/>
        <w:rPr>
          <w:rFonts w:hint="eastAsia" w:ascii="Georgia" w:hAnsi="Georgia" w:eastAsia="Georgia" w:cs="Georgia"/>
          <w:sz w:val="30"/>
          <w:szCs w:val="30"/>
        </w:rPr>
      </w:pPr>
    </w:p>
    <w:p w14:paraId="510CD84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3dly, More immediately, in himself; so far as man is capable to approach to God, in a degree and measure incomprehensible to us.</w:t>
      </w:r>
    </w:p>
    <w:p w14:paraId="62BD011D">
      <w:pPr>
        <w:spacing w:before="86" w:line="239" w:lineRule="auto"/>
        <w:ind w:left="9"/>
        <w:rPr>
          <w:rFonts w:hint="eastAsia" w:ascii="Georgia" w:hAnsi="Georgia" w:eastAsia="Georgia" w:cs="Georgia"/>
          <w:sz w:val="30"/>
          <w:szCs w:val="30"/>
        </w:rPr>
      </w:pPr>
    </w:p>
    <w:p w14:paraId="190D894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第三，更直接地，在祂自己里面；就人所能接近神的程度而言，其程度和尺度是我们无法理解的。</w:t>
      </w:r>
    </w:p>
    <w:p w14:paraId="2EAD8554">
      <w:pPr>
        <w:spacing w:before="86" w:line="239" w:lineRule="auto"/>
        <w:ind w:left="9"/>
        <w:rPr>
          <w:rFonts w:hint="eastAsia" w:ascii="Georgia" w:hAnsi="Georgia" w:eastAsia="Georgia" w:cs="Georgia"/>
          <w:sz w:val="30"/>
          <w:szCs w:val="30"/>
        </w:rPr>
      </w:pPr>
    </w:p>
    <w:p w14:paraId="5159630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love him with the greatest delight.</w:t>
      </w:r>
    </w:p>
    <w:p w14:paraId="2CC929F2">
      <w:pPr>
        <w:spacing w:before="86" w:line="239" w:lineRule="auto"/>
        <w:ind w:left="9"/>
        <w:rPr>
          <w:rFonts w:hint="eastAsia" w:ascii="Georgia" w:hAnsi="Georgia" w:eastAsia="Georgia" w:cs="Georgia"/>
          <w:sz w:val="30"/>
          <w:szCs w:val="30"/>
        </w:rPr>
      </w:pPr>
    </w:p>
    <w:p w14:paraId="665AA35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并且以最大的喜悦爱祂。</w:t>
      </w:r>
    </w:p>
    <w:p w14:paraId="4FF06AAC">
      <w:pPr>
        <w:spacing w:before="86" w:line="239" w:lineRule="auto"/>
        <w:ind w:left="9"/>
        <w:rPr>
          <w:rFonts w:hint="eastAsia" w:ascii="Georgia" w:hAnsi="Georgia" w:eastAsia="Georgia" w:cs="Georgia"/>
          <w:sz w:val="30"/>
          <w:szCs w:val="30"/>
        </w:rPr>
      </w:pPr>
    </w:p>
    <w:p w14:paraId="0690A4A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 Thirdly, This vision of God, who is essential truth, shall be accompanied with the most holy and, at the same time, the most delightful love of the same God, who is also perfect goodness: nor can it otherwise be.</w:t>
      </w:r>
    </w:p>
    <w:p w14:paraId="2FCA76E6">
      <w:pPr>
        <w:spacing w:before="86" w:line="239" w:lineRule="auto"/>
        <w:ind w:left="9"/>
        <w:rPr>
          <w:rFonts w:hint="eastAsia" w:ascii="Georgia" w:hAnsi="Georgia" w:eastAsia="Georgia" w:cs="Georgia"/>
          <w:sz w:val="30"/>
          <w:szCs w:val="30"/>
        </w:rPr>
      </w:pPr>
    </w:p>
    <w:p w14:paraId="4EBC83C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 第三，对这位本质真理之神的这种看见，将伴随着对同一位也是完美良善之神的最圣洁，同时也是最令人喜悦的爱：也不可能不是这样。</w:t>
      </w:r>
    </w:p>
    <w:p w14:paraId="3D6B375E">
      <w:pPr>
        <w:spacing w:before="86" w:line="239" w:lineRule="auto"/>
        <w:ind w:left="9"/>
        <w:rPr>
          <w:rFonts w:hint="eastAsia" w:ascii="Georgia" w:hAnsi="Georgia" w:eastAsia="Georgia" w:cs="Georgia"/>
          <w:sz w:val="30"/>
          <w:szCs w:val="30"/>
        </w:rPr>
      </w:pPr>
    </w:p>
    <w:p w14:paraId="7EDEFC8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when the understanding beholds, and without interruption, contemplates God himself and his most desirable perfections, not in a fallacious appearance, nor with obscure and confused ideas, as here, but in their native light, the holy will cannot but be inflamed with most ardent love to them.</w:t>
      </w:r>
    </w:p>
    <w:p w14:paraId="45855FFC">
      <w:pPr>
        <w:spacing w:before="86" w:line="239" w:lineRule="auto"/>
        <w:ind w:left="9"/>
        <w:rPr>
          <w:rFonts w:hint="eastAsia" w:ascii="Georgia" w:hAnsi="Georgia" w:eastAsia="Georgia" w:cs="Georgia"/>
          <w:sz w:val="30"/>
          <w:szCs w:val="30"/>
        </w:rPr>
      </w:pPr>
    </w:p>
    <w:p w14:paraId="0AAB28F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当理解力看见，并且不间断地默想神自己和祂最可羡慕的完美，不是在虚假的表象中，也不是像在这里那样带着模糊和混乱的观念，而是在它们固有的光中时，圣洁的意志不可能不被对它们最热烈的爱所点燃。</w:t>
      </w:r>
    </w:p>
    <w:p w14:paraId="342B9A6F">
      <w:pPr>
        <w:spacing w:before="86" w:line="239" w:lineRule="auto"/>
        <w:ind w:left="9"/>
        <w:rPr>
          <w:rFonts w:hint="eastAsia" w:ascii="Georgia" w:hAnsi="Georgia" w:eastAsia="Georgia" w:cs="Georgia"/>
          <w:sz w:val="30"/>
          <w:szCs w:val="30"/>
        </w:rPr>
      </w:pPr>
    </w:p>
    <w:p w14:paraId="332CBEF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That happy soul, not only in the light of God, beholds God as the fountain of light, but is, on every hand, surrounded with the flames of divine love, by which it continually gives love for love.</w:t>
      </w:r>
    </w:p>
    <w:p w14:paraId="54F38162">
      <w:pPr>
        <w:spacing w:before="86" w:line="239" w:lineRule="auto"/>
        <w:ind w:left="9"/>
        <w:rPr>
          <w:rFonts w:hint="eastAsia" w:ascii="Georgia" w:hAnsi="Georgia" w:eastAsia="Georgia" w:cs="Georgia"/>
          <w:sz w:val="30"/>
          <w:szCs w:val="30"/>
        </w:rPr>
      </w:pPr>
    </w:p>
    <w:p w14:paraId="1A614B7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那蒙福的灵魂，不仅在神的光中看见神为光明之源，而且四面被神爱的火焰所环绕，藉此它不断地以爱还爱。</w:t>
      </w:r>
    </w:p>
    <w:p w14:paraId="66064367">
      <w:pPr>
        <w:spacing w:before="86" w:line="239" w:lineRule="auto"/>
        <w:ind w:left="9"/>
        <w:rPr>
          <w:rFonts w:hint="eastAsia" w:ascii="Georgia" w:hAnsi="Georgia" w:eastAsia="Georgia" w:cs="Georgia"/>
          <w:sz w:val="30"/>
          <w:szCs w:val="30"/>
        </w:rPr>
      </w:pPr>
    </w:p>
    <w:p w14:paraId="379AFF9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that love makes it feel neither weariness nor uneasiness in the presence, contemplation and fruition of God; while new pleasures, one after another, arising from the intimate possession of the chief good, supremely beloved, and its unvaried complacency, charm the soul.</w:t>
      </w:r>
    </w:p>
    <w:p w14:paraId="4184A650">
      <w:pPr>
        <w:spacing w:before="86" w:line="239" w:lineRule="auto"/>
        <w:ind w:left="9"/>
        <w:rPr>
          <w:rFonts w:hint="eastAsia" w:ascii="Georgia" w:hAnsi="Georgia" w:eastAsia="Georgia" w:cs="Georgia"/>
          <w:sz w:val="30"/>
          <w:szCs w:val="30"/>
        </w:rPr>
      </w:pPr>
    </w:p>
    <w:p w14:paraId="1BFD8B4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那种爱使它在神的同在、默想和享受中既不感到疲倦也不感到不安；同时，源于对至善（被至高地爱着）的亲密拥有及其不变的满足感而产生的一个又一个新的乐趣，使灵魂着迷。</w:t>
      </w:r>
    </w:p>
    <w:p w14:paraId="01EFFEEB">
      <w:pPr>
        <w:spacing w:before="86" w:line="239" w:lineRule="auto"/>
        <w:ind w:left="9"/>
        <w:rPr>
          <w:rFonts w:hint="eastAsia" w:ascii="Georgia" w:hAnsi="Georgia" w:eastAsia="Georgia" w:cs="Georgia"/>
          <w:sz w:val="30"/>
          <w:szCs w:val="30"/>
        </w:rPr>
      </w:pPr>
    </w:p>
    <w:p w14:paraId="1F72B6E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that love is not a love of longing, but of long desired fruition.</w:t>
      </w:r>
    </w:p>
    <w:p w14:paraId="43730D76">
      <w:pPr>
        <w:spacing w:before="86" w:line="239" w:lineRule="auto"/>
        <w:ind w:left="9"/>
        <w:rPr>
          <w:rFonts w:hint="eastAsia" w:ascii="Georgia" w:hAnsi="Georgia" w:eastAsia="Georgia" w:cs="Georgia"/>
          <w:sz w:val="30"/>
          <w:szCs w:val="30"/>
        </w:rPr>
      </w:pPr>
    </w:p>
    <w:p w14:paraId="0ECF0D5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因为那种爱不是渴望之爱，而是久已渴望之享受的爱。</w:t>
      </w:r>
    </w:p>
    <w:p w14:paraId="517470F0">
      <w:pPr>
        <w:spacing w:before="86" w:line="239" w:lineRule="auto"/>
        <w:ind w:left="9"/>
        <w:rPr>
          <w:rFonts w:hint="eastAsia" w:ascii="Georgia" w:hAnsi="Georgia" w:eastAsia="Georgia" w:cs="Georgia"/>
          <w:sz w:val="30"/>
          <w:szCs w:val="30"/>
        </w:rPr>
      </w:pPr>
    </w:p>
    <w:p w14:paraId="498150B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this is that love which the apostle, 1 Cor. 13:8, declares abides for ever, when even faith and hope are no more.</w:t>
      </w:r>
    </w:p>
    <w:p w14:paraId="3F162A2A">
      <w:pPr>
        <w:spacing w:before="86" w:line="239" w:lineRule="auto"/>
        <w:ind w:left="9"/>
        <w:rPr>
          <w:rFonts w:hint="eastAsia" w:ascii="Georgia" w:hAnsi="Georgia" w:eastAsia="Georgia" w:cs="Georgia"/>
          <w:sz w:val="30"/>
          <w:szCs w:val="30"/>
        </w:rPr>
      </w:pPr>
    </w:p>
    <w:p w14:paraId="03E6444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这就是使徒在哥林多前书13章8节所宣告的那种爱，当信心和盼望都不再存在时，它却永远长存。</w:t>
      </w:r>
    </w:p>
    <w:p w14:paraId="35E5247F">
      <w:pPr>
        <w:spacing w:before="86" w:line="239" w:lineRule="auto"/>
        <w:ind w:left="9"/>
        <w:rPr>
          <w:rFonts w:hint="eastAsia" w:ascii="Georgia" w:hAnsi="Georgia" w:eastAsia="Georgia" w:cs="Georgia"/>
          <w:sz w:val="30"/>
          <w:szCs w:val="30"/>
        </w:rPr>
      </w:pPr>
    </w:p>
    <w:p w14:paraId="030A2F0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 Fourthly, To perfect love is conjoined the most perfect conformity ofthe soul to God, in holiness and glory.</w:t>
      </w:r>
    </w:p>
    <w:p w14:paraId="3394AE2B">
      <w:pPr>
        <w:spacing w:before="86" w:line="239" w:lineRule="auto"/>
        <w:ind w:left="9"/>
        <w:rPr>
          <w:rFonts w:hint="eastAsia" w:ascii="Georgia" w:hAnsi="Georgia" w:eastAsia="Georgia" w:cs="Georgia"/>
          <w:sz w:val="30"/>
          <w:szCs w:val="30"/>
        </w:rPr>
      </w:pPr>
    </w:p>
    <w:p w14:paraId="1AF2707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 第四，与完全的爱相结合的是灵魂在圣洁和荣耀上与神最完全的符合。</w:t>
      </w:r>
    </w:p>
    <w:p w14:paraId="1102809D">
      <w:pPr>
        <w:spacing w:before="86" w:line="239" w:lineRule="auto"/>
        <w:ind w:left="9"/>
        <w:rPr>
          <w:rFonts w:hint="eastAsia" w:ascii="Georgia" w:hAnsi="Georgia" w:eastAsia="Georgia" w:cs="Georgia"/>
          <w:sz w:val="30"/>
          <w:szCs w:val="30"/>
        </w:rPr>
      </w:pPr>
    </w:p>
    <w:p w14:paraId="5AF130B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If Moses were so favoured, that rays of unusual light shone from his face, after his familiar converse with God in the mount, which yet can scarce be compared with that familiarity of intimate access, which the blessed enjoy in heaven; how great, do we think, must that effulgence of divine glory be, which the infinite goodness of God communicates to the souls who are the objects of his love, and who perfectly love him!</w:t>
      </w:r>
    </w:p>
    <w:p w14:paraId="7845A343">
      <w:pPr>
        <w:spacing w:before="86" w:line="239" w:lineRule="auto"/>
        <w:ind w:left="9"/>
        <w:rPr>
          <w:rFonts w:hint="eastAsia" w:ascii="Georgia" w:hAnsi="Georgia" w:eastAsia="Georgia" w:cs="Georgia"/>
          <w:sz w:val="30"/>
          <w:szCs w:val="30"/>
        </w:rPr>
      </w:pPr>
    </w:p>
    <w:p w14:paraId="29059F6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如果摩西蒙受如此恩宠，以致在他与神在山上亲密交谈之后，他脸上发出非凡的光芒，而这种交谈几乎无法与蒙福之人在天上所享受的那种亲密交通的熟悉程度相比；那么，我们认为，神无限的良善所传达给那些是祂爱之对象并完全爱祂的灵魂的神圣荣耀的光辉，该是何等巨大呢！</w:t>
      </w:r>
    </w:p>
    <w:p w14:paraId="0CBAA601">
      <w:pPr>
        <w:spacing w:before="86" w:line="239" w:lineRule="auto"/>
        <w:ind w:left="9"/>
        <w:rPr>
          <w:rFonts w:hint="eastAsia" w:ascii="Georgia" w:hAnsi="Georgia" w:eastAsia="Georgia" w:cs="Georgia"/>
          <w:sz w:val="30"/>
          <w:szCs w:val="30"/>
        </w:rPr>
      </w:pPr>
    </w:p>
    <w:p w14:paraId="37A37B5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What the first-born Son of God is, in a most eminent degree, and in a way altogether peculiar to himself, viz. "the brightness of the Father's glory," Heb. 1:3, that also they shall be in their measure, even perfectly, according to that state, though only so far as mere creatures can be, that Jesus "may be the first-born among many brethren," Rom. 8:29.</w:t>
      </w:r>
    </w:p>
    <w:p w14:paraId="1E5E87B1">
      <w:pPr>
        <w:spacing w:before="86" w:line="239" w:lineRule="auto"/>
        <w:ind w:left="9"/>
        <w:rPr>
          <w:rFonts w:hint="eastAsia" w:ascii="Georgia" w:hAnsi="Georgia" w:eastAsia="Georgia" w:cs="Georgia"/>
          <w:sz w:val="30"/>
          <w:szCs w:val="30"/>
        </w:rPr>
      </w:pPr>
    </w:p>
    <w:p w14:paraId="44B3CF2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神的长子以最卓越的程度，并以完全属于祂自己的方式所是的，即“父荣耀的光辉”，希伯来书1章3节，他们也将在他们的程度上，甚至完全地，按照那种状态是那样，尽管仅仅是就纯粹的受造物所能达到的程度而言，以致耶稣“可以在许多弟兄中作长子”，罗马书8章29节。</w:t>
      </w:r>
    </w:p>
    <w:p w14:paraId="09EEA56D">
      <w:pPr>
        <w:spacing w:before="86" w:line="239" w:lineRule="auto"/>
        <w:ind w:left="9"/>
        <w:rPr>
          <w:rFonts w:hint="eastAsia" w:ascii="Georgia" w:hAnsi="Georgia" w:eastAsia="Georgia" w:cs="Georgia"/>
          <w:sz w:val="30"/>
          <w:szCs w:val="30"/>
        </w:rPr>
      </w:pPr>
    </w:p>
    <w:p w14:paraId="594E566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XXXII. Fifthly, From all these things taken together, a joy arises more than inexpressible, more than glorious, of which that joy we have already described, sect. v., is but a faint and transient image.</w:t>
      </w:r>
    </w:p>
    <w:p w14:paraId="5DBC21AC">
      <w:pPr>
        <w:spacing w:before="86" w:line="239" w:lineRule="auto"/>
        <w:ind w:left="9"/>
        <w:rPr>
          <w:rFonts w:hint="eastAsia" w:ascii="Georgia" w:hAnsi="Georgia" w:eastAsia="Georgia" w:cs="Georgia"/>
          <w:sz w:val="30"/>
          <w:szCs w:val="30"/>
        </w:rPr>
      </w:pPr>
    </w:p>
    <w:p w14:paraId="6E8835E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XXXII. 第五，从所有这些事物综合来看，产生一种比无法形容更无法形容，比荣耀更荣耀的喜乐，我们已在第五节描述过的那种喜乐，不过是它微弱而短暂的影像。</w:t>
      </w:r>
    </w:p>
    <w:p w14:paraId="5264F30A">
      <w:pPr>
        <w:spacing w:before="86" w:line="239" w:lineRule="auto"/>
        <w:ind w:left="9"/>
        <w:rPr>
          <w:rFonts w:hint="eastAsia" w:ascii="Georgia" w:hAnsi="Georgia" w:eastAsia="Georgia" w:cs="Georgia"/>
          <w:sz w:val="30"/>
          <w:szCs w:val="30"/>
        </w:rPr>
      </w:pPr>
    </w:p>
    <w:p w14:paraId="49565B7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as the blessings of grace are infinitely exceeded by those of glory, so the soul also, in a state of glory, is capable of those that are more excellent, is a far better judge of them, and enjoys them much more perfectly: hence also the joy flowing from them must be much more excellent.</w:t>
      </w:r>
    </w:p>
    <w:p w14:paraId="29E73A02">
      <w:pPr>
        <w:spacing w:before="86" w:line="239" w:lineRule="auto"/>
        <w:ind w:left="9"/>
        <w:rPr>
          <w:rFonts w:hint="eastAsia" w:ascii="Georgia" w:hAnsi="Georgia" w:eastAsia="Georgia" w:cs="Georgia"/>
          <w:sz w:val="30"/>
          <w:szCs w:val="30"/>
        </w:rPr>
      </w:pPr>
    </w:p>
    <w:p w14:paraId="080DC9F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因为正如恩典的福分被荣耀的福分无限地超越一样，灵魂在荣耀的状态中，也能够接受那些更卓越的福分，是它们远为更好的判断者，并且更完美地享受它们：因此，从它们流出的喜乐也必定远为卓越。</w:t>
      </w:r>
    </w:p>
    <w:p w14:paraId="0125AEDA">
      <w:pPr>
        <w:spacing w:before="86" w:line="239" w:lineRule="auto"/>
        <w:ind w:left="9"/>
        <w:rPr>
          <w:rFonts w:hint="eastAsia" w:ascii="Georgia" w:hAnsi="Georgia" w:eastAsia="Georgia" w:cs="Georgia"/>
          <w:sz w:val="30"/>
          <w:szCs w:val="30"/>
        </w:rPr>
      </w:pPr>
    </w:p>
    <w:p w14:paraId="01D1668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In Matt. 25:21, it is called "the joy of the Lord."</w:t>
      </w:r>
    </w:p>
    <w:p w14:paraId="0BF39ECC">
      <w:pPr>
        <w:spacing w:before="86" w:line="239" w:lineRule="auto"/>
        <w:ind w:left="9"/>
        <w:rPr>
          <w:rFonts w:hint="eastAsia" w:ascii="Georgia" w:hAnsi="Georgia" w:eastAsia="Georgia" w:cs="Georgia"/>
          <w:sz w:val="30"/>
          <w:szCs w:val="30"/>
        </w:rPr>
      </w:pPr>
    </w:p>
    <w:p w14:paraId="5277A68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在马太福音25章21节，它被称为“主的喜乐”。</w:t>
      </w:r>
    </w:p>
    <w:p w14:paraId="61256789">
      <w:pPr>
        <w:spacing w:before="86" w:line="239" w:lineRule="auto"/>
        <w:ind w:left="9"/>
        <w:rPr>
          <w:rFonts w:hint="eastAsia" w:ascii="Georgia" w:hAnsi="Georgia" w:eastAsia="Georgia" w:cs="Georgia"/>
          <w:sz w:val="30"/>
          <w:szCs w:val="30"/>
        </w:rPr>
      </w:pPr>
    </w:p>
    <w:p w14:paraId="00AAD5D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Because, 1st, It proceeds from, and is freely bestowed by the Lord.</w:t>
      </w:r>
    </w:p>
    <w:p w14:paraId="4819ACAC">
      <w:pPr>
        <w:spacing w:before="86" w:line="239" w:lineRule="auto"/>
        <w:ind w:left="9"/>
        <w:rPr>
          <w:rFonts w:hint="eastAsia" w:ascii="Georgia" w:hAnsi="Georgia" w:eastAsia="Georgia" w:cs="Georgia"/>
          <w:sz w:val="30"/>
          <w:szCs w:val="30"/>
        </w:rPr>
      </w:pPr>
    </w:p>
    <w:p w14:paraId="042ACE1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因为，首先，它来自主，并且是主白白赐予的。</w:t>
      </w:r>
    </w:p>
    <w:p w14:paraId="319B4252">
      <w:pPr>
        <w:spacing w:before="86" w:line="239" w:lineRule="auto"/>
        <w:ind w:left="9"/>
        <w:rPr>
          <w:rFonts w:hint="eastAsia" w:ascii="Georgia" w:hAnsi="Georgia" w:eastAsia="Georgia" w:cs="Georgia"/>
          <w:sz w:val="30"/>
          <w:szCs w:val="30"/>
        </w:rPr>
      </w:pPr>
    </w:p>
    <w:p w14:paraId="5D89A9F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2dly, It has the Lord for its object.</w:t>
      </w:r>
    </w:p>
    <w:p w14:paraId="66CE1543">
      <w:pPr>
        <w:spacing w:before="86" w:line="239" w:lineRule="auto"/>
        <w:ind w:left="9"/>
        <w:rPr>
          <w:rFonts w:hint="eastAsia" w:ascii="Georgia" w:hAnsi="Georgia" w:eastAsia="Georgia" w:cs="Georgia"/>
          <w:sz w:val="30"/>
          <w:szCs w:val="30"/>
        </w:rPr>
      </w:pPr>
    </w:p>
    <w:p w14:paraId="6864E0D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其次，它以主为对象。</w:t>
      </w:r>
    </w:p>
    <w:p w14:paraId="2FA3DA9D">
      <w:pPr>
        <w:spacing w:before="86" w:line="239" w:lineRule="auto"/>
        <w:ind w:left="9"/>
        <w:rPr>
          <w:rFonts w:hint="eastAsia" w:ascii="Georgia" w:hAnsi="Georgia" w:eastAsia="Georgia" w:cs="Georgia"/>
          <w:sz w:val="30"/>
          <w:szCs w:val="30"/>
        </w:rPr>
      </w:pPr>
    </w:p>
    <w:p w14:paraId="5766CEE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Ps. 16:11: "In thy presence is fulness of joy, at thy right hand there are pleasures for evermore."</w:t>
      </w:r>
    </w:p>
    <w:p w14:paraId="0ED99059">
      <w:pPr>
        <w:spacing w:before="86" w:line="239" w:lineRule="auto"/>
        <w:ind w:left="9"/>
        <w:rPr>
          <w:rFonts w:hint="eastAsia" w:ascii="Georgia" w:hAnsi="Georgia" w:eastAsia="Georgia" w:cs="Georgia"/>
          <w:sz w:val="30"/>
          <w:szCs w:val="30"/>
        </w:rPr>
      </w:pPr>
    </w:p>
    <w:p w14:paraId="4CE8DCA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诗篇16篇11节：“在你面前有满足的喜乐，在你右手中有永远的福乐。”</w:t>
      </w:r>
    </w:p>
    <w:p w14:paraId="1A9E41D1">
      <w:pPr>
        <w:spacing w:before="86" w:line="239" w:lineRule="auto"/>
        <w:ind w:left="9"/>
        <w:rPr>
          <w:rFonts w:hint="eastAsia" w:ascii="Georgia" w:hAnsi="Georgia" w:eastAsia="Georgia" w:cs="Georgia"/>
          <w:sz w:val="30"/>
          <w:szCs w:val="30"/>
        </w:rPr>
      </w:pPr>
    </w:p>
    <w:p w14:paraId="64AADA4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3dly, and lastly, It is the most excellent and worthy of the Lord.</w:t>
      </w:r>
    </w:p>
    <w:p w14:paraId="1C88E757">
      <w:pPr>
        <w:spacing w:before="86" w:line="239" w:lineRule="auto"/>
        <w:ind w:left="9"/>
        <w:rPr>
          <w:rFonts w:hint="eastAsia" w:ascii="Georgia" w:hAnsi="Georgia" w:eastAsia="Georgia" w:cs="Georgia"/>
          <w:sz w:val="30"/>
          <w:szCs w:val="30"/>
        </w:rPr>
      </w:pPr>
    </w:p>
    <w:p w14:paraId="358D322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第三，也是最后，它是最卓越和最配得上主的。</w:t>
      </w:r>
    </w:p>
    <w:p w14:paraId="6971F12E">
      <w:pPr>
        <w:spacing w:before="86" w:line="239" w:lineRule="auto"/>
        <w:ind w:left="9"/>
        <w:rPr>
          <w:rFonts w:hint="eastAsia" w:ascii="Georgia" w:hAnsi="Georgia" w:eastAsia="Georgia" w:cs="Georgia"/>
          <w:sz w:val="30"/>
          <w:szCs w:val="30"/>
        </w:rPr>
      </w:pPr>
    </w:p>
    <w:p w14:paraId="50A6432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XXXIII. There can be no doubt, but the things we have thus far mentioned, are most excellent: yet they are not the complete fulness of that state; nor do they fully contain that abundance of happiness and glory, which the gospel commands us to hope for.</w:t>
      </w:r>
    </w:p>
    <w:p w14:paraId="3926E220">
      <w:pPr>
        <w:spacing w:before="86" w:line="239" w:lineRule="auto"/>
        <w:ind w:left="9"/>
        <w:rPr>
          <w:rFonts w:hint="eastAsia" w:ascii="Georgia" w:hAnsi="Georgia" w:eastAsia="Georgia" w:cs="Georgia"/>
          <w:sz w:val="30"/>
          <w:szCs w:val="30"/>
        </w:rPr>
      </w:pPr>
    </w:p>
    <w:p w14:paraId="7115D15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XXXIII. 毫无疑问，我们到目前为止所提到的事物都是最卓越的：然而它们并非那种状态的完全丰满；它们也不完全包含福音命令我们盼望的那种幸福和荣耀的丰盛。</w:t>
      </w:r>
    </w:p>
    <w:p w14:paraId="0A39F677">
      <w:pPr>
        <w:spacing w:before="86" w:line="239" w:lineRule="auto"/>
        <w:ind w:left="9"/>
        <w:rPr>
          <w:rFonts w:hint="eastAsia" w:ascii="Georgia" w:hAnsi="Georgia" w:eastAsia="Georgia" w:cs="Georgia"/>
          <w:sz w:val="30"/>
          <w:szCs w:val="30"/>
        </w:rPr>
      </w:pPr>
    </w:p>
    <w:p w14:paraId="465FA15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for this reason, the Sacred Writings frequently put off the consummation of our happiness, till the glorious coming of our Lord; as 2 Tim. 1:12. "I am persuaded that he is able to keep that which I have committed unto him against that day;" and ver. 18, "The Lord grant unto him that he may find mercy of the Lord in that day."</w:t>
      </w:r>
    </w:p>
    <w:p w14:paraId="1BF6D893">
      <w:pPr>
        <w:spacing w:before="86" w:line="239" w:lineRule="auto"/>
        <w:ind w:left="9"/>
        <w:rPr>
          <w:rFonts w:hint="eastAsia" w:ascii="Georgia" w:hAnsi="Georgia" w:eastAsia="Georgia" w:cs="Georgia"/>
          <w:sz w:val="30"/>
          <w:szCs w:val="30"/>
        </w:rPr>
      </w:pPr>
    </w:p>
    <w:p w14:paraId="721614B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为此缘故，圣经常常将我们幸福的完成推迟到我们主荣耀的降临；例如提摩太后书1章12节：“我知道我所信的是谁，也深信祂能保全我所交付祂的，直到那日；”以及第18节：“愿主叫他在那日从主蒙怜悯。”</w:t>
      </w:r>
    </w:p>
    <w:p w14:paraId="133562BC">
      <w:pPr>
        <w:spacing w:before="86" w:line="239" w:lineRule="auto"/>
        <w:ind w:left="9"/>
        <w:rPr>
          <w:rFonts w:hint="eastAsia" w:ascii="Georgia" w:hAnsi="Georgia" w:eastAsia="Georgia" w:cs="Georgia"/>
          <w:sz w:val="30"/>
          <w:szCs w:val="30"/>
        </w:rPr>
      </w:pPr>
    </w:p>
    <w:p w14:paraId="109BA91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2 Tim. 4:8: "There is laid up for me a crown of righteousness, which the Lord shall give me at that day."</w:t>
      </w:r>
    </w:p>
    <w:p w14:paraId="4EA6FFEE">
      <w:pPr>
        <w:spacing w:before="86" w:line="239" w:lineRule="auto"/>
        <w:ind w:left="9"/>
        <w:rPr>
          <w:rFonts w:hint="eastAsia" w:ascii="Georgia" w:hAnsi="Georgia" w:eastAsia="Georgia" w:cs="Georgia"/>
          <w:sz w:val="30"/>
          <w:szCs w:val="30"/>
        </w:rPr>
      </w:pPr>
    </w:p>
    <w:p w14:paraId="67D4EEF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提摩太后书4章8节：“从此以后，有公义的冠冕为我存留，就是按着公义审判的主到了那日要赐给我的。”</w:t>
      </w:r>
    </w:p>
    <w:p w14:paraId="568E91CC">
      <w:pPr>
        <w:spacing w:before="86" w:line="239" w:lineRule="auto"/>
        <w:ind w:left="9"/>
        <w:rPr>
          <w:rFonts w:hint="eastAsia" w:ascii="Georgia" w:hAnsi="Georgia" w:eastAsia="Georgia" w:cs="Georgia"/>
          <w:sz w:val="30"/>
          <w:szCs w:val="30"/>
        </w:rPr>
      </w:pPr>
    </w:p>
    <w:p w14:paraId="4202AA9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1 Pet. 1:2: "The salvation ready to be revealed in the last time."</w:t>
      </w:r>
    </w:p>
    <w:p w14:paraId="0B35B2EF">
      <w:pPr>
        <w:spacing w:before="86" w:line="239" w:lineRule="auto"/>
        <w:ind w:left="9"/>
        <w:rPr>
          <w:rFonts w:hint="eastAsia" w:ascii="Georgia" w:hAnsi="Georgia" w:eastAsia="Georgia" w:cs="Georgia"/>
          <w:sz w:val="30"/>
          <w:szCs w:val="30"/>
        </w:rPr>
      </w:pPr>
    </w:p>
    <w:p w14:paraId="12B3DD8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彼得前书1章5节（原文为1:2，应为1:5）：“那预备在末世要显现的救恩。”</w:t>
      </w:r>
    </w:p>
    <w:p w14:paraId="0AD86DC9">
      <w:pPr>
        <w:spacing w:before="86" w:line="239" w:lineRule="auto"/>
        <w:ind w:left="9"/>
        <w:rPr>
          <w:rFonts w:hint="eastAsia" w:ascii="Georgia" w:hAnsi="Georgia" w:eastAsia="Georgia" w:cs="Georgia"/>
          <w:sz w:val="30"/>
          <w:szCs w:val="30"/>
        </w:rPr>
      </w:pPr>
    </w:p>
    <w:p w14:paraId="46D54F1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1 Pet. 5:4: "When the chief Shepherd shall appear, ye shall receive a crown of glory, that fadeth not away; add Col. 3:4, and 1 John 3:2.</w:t>
      </w:r>
    </w:p>
    <w:p w14:paraId="667D02F9">
      <w:pPr>
        <w:spacing w:before="86" w:line="239" w:lineRule="auto"/>
        <w:ind w:left="9"/>
        <w:rPr>
          <w:rFonts w:hint="eastAsia" w:ascii="Georgia" w:hAnsi="Georgia" w:eastAsia="Georgia" w:cs="Georgia"/>
          <w:sz w:val="30"/>
          <w:szCs w:val="30"/>
        </w:rPr>
      </w:pPr>
    </w:p>
    <w:p w14:paraId="56E4F65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彼得前书5章4节：“到了牧长显现的时候，你们必得那永不衰残的荣耀冠冕；”加上歌罗西书3章4节和约翰一书3章2节。</w:t>
      </w:r>
    </w:p>
    <w:p w14:paraId="6CA02279">
      <w:pPr>
        <w:spacing w:before="86" w:line="239" w:lineRule="auto"/>
        <w:ind w:left="9"/>
        <w:rPr>
          <w:rFonts w:hint="eastAsia" w:ascii="Georgia" w:hAnsi="Georgia" w:eastAsia="Georgia" w:cs="Georgia"/>
          <w:sz w:val="30"/>
          <w:szCs w:val="30"/>
        </w:rPr>
      </w:pPr>
    </w:p>
    <w:p w14:paraId="42902C7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From these testimonies we are by no means to conclude, that the souls of the righteous shall be, till then, without all sense of happiness; but only, that what they have till then been favoured with, is but a kind of prelibation, till the work of salvation shall be in every respect completed.</w:t>
      </w:r>
    </w:p>
    <w:p w14:paraId="0AC8D1DD">
      <w:pPr>
        <w:spacing w:before="86" w:line="239" w:lineRule="auto"/>
        <w:ind w:left="9"/>
        <w:rPr>
          <w:rFonts w:hint="eastAsia" w:ascii="Georgia" w:hAnsi="Georgia" w:eastAsia="Georgia" w:cs="Georgia"/>
          <w:sz w:val="30"/>
          <w:szCs w:val="30"/>
        </w:rPr>
      </w:pPr>
    </w:p>
    <w:p w14:paraId="72FED2E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从这些见证中，我们绝不能得出结论，认为义人的灵魂在那之前将完全没有幸福的感觉；而只是说，他们在那之前所蒙受的，不过是一种预尝（prelibation），直到救恩的工作在各方面都完成为止。</w:t>
      </w:r>
    </w:p>
    <w:p w14:paraId="7D64CA2C">
      <w:pPr>
        <w:spacing w:before="86" w:line="239" w:lineRule="auto"/>
        <w:ind w:left="9"/>
        <w:rPr>
          <w:rFonts w:hint="eastAsia" w:ascii="Georgia" w:hAnsi="Georgia" w:eastAsia="Georgia" w:cs="Georgia"/>
          <w:sz w:val="30"/>
          <w:szCs w:val="30"/>
        </w:rPr>
      </w:pPr>
    </w:p>
    <w:p w14:paraId="0F527DC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certainly, it cannot be denied, that there is a great difference between that measure of happiness, which the souls of believers enjoy while they are separated from the body, and that consummation of glory which is to be revealed at the last day; and that because the happiness of a part is not to be compared with the whole; since even that part, which is already received into heaven, has not attained to that perfection which the gospel has promised, as we shall presently more fully show.</w:t>
      </w:r>
    </w:p>
    <w:p w14:paraId="11323AFD">
      <w:pPr>
        <w:spacing w:before="86" w:line="239" w:lineRule="auto"/>
        <w:ind w:left="9"/>
        <w:rPr>
          <w:rFonts w:hint="eastAsia" w:ascii="Georgia" w:hAnsi="Georgia" w:eastAsia="Georgia" w:cs="Georgia"/>
          <w:sz w:val="30"/>
          <w:szCs w:val="30"/>
        </w:rPr>
      </w:pPr>
    </w:p>
    <w:p w14:paraId="6A217D4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可以肯定的是，不能否认，信徒的灵魂与身体分离时所享受的幸福程度，与末日将要显现的荣耀的完成之间，存在着巨大的差异；并且那是因为部分的幸福不能与整体相比；因为即使那已经接入天堂的部分，也尚未达到福音所应许的那种完美，正如我们马上将更充分地说明的那样。</w:t>
      </w:r>
    </w:p>
    <w:p w14:paraId="733D2D7B">
      <w:pPr>
        <w:spacing w:before="86" w:line="239" w:lineRule="auto"/>
        <w:ind w:left="9"/>
        <w:rPr>
          <w:rFonts w:hint="eastAsia" w:ascii="Georgia" w:hAnsi="Georgia" w:eastAsia="Georgia" w:cs="Georgia"/>
          <w:sz w:val="30"/>
          <w:szCs w:val="30"/>
        </w:rPr>
      </w:pPr>
    </w:p>
    <w:p w14:paraId="7EFB201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Hence, also, the ancients said, that the souls of believers have indeed a joy, but it is only enjoyed in part; as sinners have a sorrow and a punishment in part, while they are shut up in prison they are reserved for the coming of the judge, Auctor quæst. et respos. quæst. 20 (who is said to be Athanasius).</w:t>
      </w:r>
    </w:p>
    <w:p w14:paraId="0E6AAB7C">
      <w:pPr>
        <w:spacing w:before="86" w:line="239" w:lineRule="auto"/>
        <w:ind w:left="9"/>
        <w:rPr>
          <w:rFonts w:hint="eastAsia" w:ascii="Georgia" w:hAnsi="Georgia" w:eastAsia="Georgia" w:cs="Georgia"/>
          <w:sz w:val="30"/>
          <w:szCs w:val="30"/>
        </w:rPr>
      </w:pPr>
    </w:p>
    <w:p w14:paraId="45B0BB5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因此，古人也说，信徒的灵魂确实有喜乐，但只是部分地享受；正如罪人部分地有忧伤和惩罚一样，当他们被关在监狱里时，他们是为审判者的到来而存留的，《问答录》（Auctor quæstionum et responsionum）问题20（据说作者是亚他那修 Athanasius）。</w:t>
      </w:r>
    </w:p>
    <w:p w14:paraId="00F6D895">
      <w:pPr>
        <w:spacing w:before="86" w:line="239" w:lineRule="auto"/>
        <w:ind w:left="9"/>
        <w:rPr>
          <w:rFonts w:hint="eastAsia" w:ascii="Georgia" w:hAnsi="Georgia" w:eastAsia="Georgia" w:cs="Georgia"/>
          <w:sz w:val="30"/>
          <w:szCs w:val="30"/>
        </w:rPr>
      </w:pPr>
    </w:p>
    <w:p w14:paraId="60134CE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Chrysostom, places these souls as in a kind of porch.</w:t>
      </w:r>
    </w:p>
    <w:p w14:paraId="23129A08">
      <w:pPr>
        <w:spacing w:before="86" w:line="239" w:lineRule="auto"/>
        <w:ind w:left="9"/>
        <w:rPr>
          <w:rFonts w:hint="eastAsia" w:ascii="Georgia" w:hAnsi="Georgia" w:eastAsia="Georgia" w:cs="Georgia"/>
          <w:sz w:val="30"/>
          <w:szCs w:val="30"/>
        </w:rPr>
      </w:pPr>
    </w:p>
    <w:p w14:paraId="298221C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屈梭多模（Chrysostom）将这些灵魂置于一种门廊（porch）之中。</w:t>
      </w:r>
    </w:p>
    <w:p w14:paraId="270E67CB">
      <w:pPr>
        <w:spacing w:before="86" w:line="239" w:lineRule="auto"/>
        <w:ind w:left="9"/>
        <w:rPr>
          <w:rFonts w:hint="eastAsia" w:ascii="Georgia" w:hAnsi="Georgia" w:eastAsia="Georgia" w:cs="Georgia"/>
          <w:sz w:val="30"/>
          <w:szCs w:val="30"/>
        </w:rPr>
      </w:pPr>
    </w:p>
    <w:p w14:paraId="327B3EC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Bernard called it a hall, Serm. 3, de Sanctis, distinguishing three states of men, or of souls; "the first in the tabernacle, the second in the hall, the third in the house of God."</w:t>
      </w:r>
    </w:p>
    <w:p w14:paraId="7788EB26">
      <w:pPr>
        <w:spacing w:before="86" w:line="239" w:lineRule="auto"/>
        <w:ind w:left="9"/>
        <w:rPr>
          <w:rFonts w:hint="eastAsia" w:ascii="Georgia" w:hAnsi="Georgia" w:eastAsia="Georgia" w:cs="Georgia"/>
          <w:sz w:val="30"/>
          <w:szCs w:val="30"/>
        </w:rPr>
      </w:pPr>
    </w:p>
    <w:p w14:paraId="2A0AE69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伯尔纳（Bernard）称之为大厅（hall），《论圣徒讲道集》（Sermones de Sanctis）第三讲，区分了人或灵魂的三种状态；“第一种在会幕中，第二种在大厅中，第三种在神的家中。”</w:t>
      </w:r>
    </w:p>
    <w:p w14:paraId="14F79735">
      <w:pPr>
        <w:spacing w:before="86" w:line="239" w:lineRule="auto"/>
        <w:ind w:left="9"/>
        <w:rPr>
          <w:rFonts w:hint="eastAsia" w:ascii="Georgia" w:hAnsi="Georgia" w:eastAsia="Georgia" w:cs="Georgia"/>
          <w:sz w:val="30"/>
          <w:szCs w:val="30"/>
        </w:rPr>
      </w:pPr>
    </w:p>
    <w:p w14:paraId="3E84601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Which,however, is to be understood with caution, not that the souls of believers are out of heaven, and have not the vision of God, but we are to think that then they will obtain their most perfect happiness, when they shall be reunited to their bodies.</w:t>
      </w:r>
    </w:p>
    <w:p w14:paraId="56DA875E">
      <w:pPr>
        <w:spacing w:before="86" w:line="239" w:lineRule="auto"/>
        <w:ind w:left="9"/>
        <w:rPr>
          <w:rFonts w:hint="eastAsia" w:ascii="Georgia" w:hAnsi="Georgia" w:eastAsia="Georgia" w:cs="Georgia"/>
          <w:sz w:val="30"/>
          <w:szCs w:val="30"/>
        </w:rPr>
      </w:pPr>
    </w:p>
    <w:p w14:paraId="02E8393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然而，这应谨慎理解，并非信徒的灵魂不在天堂，也没有看见神，而是我们应该认为，当他们与身体重新联合时，他们将获得最完全的幸福。</w:t>
      </w:r>
    </w:p>
    <w:p w14:paraId="6F91812D">
      <w:pPr>
        <w:spacing w:before="86" w:line="239" w:lineRule="auto"/>
        <w:ind w:left="9"/>
        <w:rPr>
          <w:rFonts w:hint="eastAsia" w:ascii="Georgia" w:hAnsi="Georgia" w:eastAsia="Georgia" w:cs="Georgia"/>
          <w:sz w:val="30"/>
          <w:szCs w:val="30"/>
        </w:rPr>
      </w:pPr>
    </w:p>
    <w:p w14:paraId="1DF4E9A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XXXIV. The things, which the last day will contribute to the consummation of happiness, we comprise chiefly under three heads.</w:t>
      </w:r>
    </w:p>
    <w:p w14:paraId="604C64B9">
      <w:pPr>
        <w:spacing w:before="86" w:line="239" w:lineRule="auto"/>
        <w:ind w:left="9"/>
        <w:rPr>
          <w:rFonts w:hint="eastAsia" w:ascii="Georgia" w:hAnsi="Georgia" w:eastAsia="Georgia" w:cs="Georgia"/>
          <w:sz w:val="30"/>
          <w:szCs w:val="30"/>
        </w:rPr>
      </w:pPr>
    </w:p>
    <w:p w14:paraId="3595B7C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XXXIV. 末日将为幸福的圆满所贡献的事物，我们主要归纳为三个方面。</w:t>
      </w:r>
    </w:p>
    <w:p w14:paraId="44BCEF57">
      <w:pPr>
        <w:spacing w:before="86" w:line="239" w:lineRule="auto"/>
        <w:ind w:left="9"/>
        <w:rPr>
          <w:rFonts w:hint="eastAsia" w:ascii="Georgia" w:hAnsi="Georgia" w:eastAsia="Georgia" w:cs="Georgia"/>
          <w:sz w:val="30"/>
          <w:szCs w:val="30"/>
        </w:rPr>
      </w:pPr>
    </w:p>
    <w:p w14:paraId="6DC1E7F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First, the bodies of believers, when raised in glory, shall be restored to their souls.</w:t>
      </w:r>
    </w:p>
    <w:p w14:paraId="6434B52A">
      <w:pPr>
        <w:spacing w:before="86" w:line="239" w:lineRule="auto"/>
        <w:ind w:left="9"/>
        <w:rPr>
          <w:rFonts w:hint="eastAsia" w:ascii="Georgia" w:hAnsi="Georgia" w:eastAsia="Georgia" w:cs="Georgia"/>
          <w:sz w:val="30"/>
          <w:szCs w:val="30"/>
        </w:rPr>
      </w:pPr>
    </w:p>
    <w:p w14:paraId="25F428D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首先，信徒的身体，在荣耀中复活时，将归还给他们的灵魂。</w:t>
      </w:r>
    </w:p>
    <w:p w14:paraId="148D0369">
      <w:pPr>
        <w:spacing w:before="86" w:line="239" w:lineRule="auto"/>
        <w:ind w:left="9"/>
        <w:rPr>
          <w:rFonts w:hint="eastAsia" w:ascii="Georgia" w:hAnsi="Georgia" w:eastAsia="Georgia" w:cs="Georgia"/>
          <w:sz w:val="30"/>
          <w:szCs w:val="30"/>
        </w:rPr>
      </w:pPr>
    </w:p>
    <w:p w14:paraId="2EBBAC7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apostle has fully treated on this subject, 1 Cor. 15.</w:t>
      </w:r>
    </w:p>
    <w:p w14:paraId="77D42872">
      <w:pPr>
        <w:spacing w:before="86" w:line="239" w:lineRule="auto"/>
        <w:ind w:left="9"/>
        <w:rPr>
          <w:rFonts w:hint="eastAsia" w:ascii="Georgia" w:hAnsi="Georgia" w:eastAsia="Georgia" w:cs="Georgia"/>
          <w:sz w:val="30"/>
          <w:szCs w:val="30"/>
        </w:rPr>
      </w:pPr>
    </w:p>
    <w:p w14:paraId="056DA9A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使徒在哥林多前书15章充分论述了这个主题。</w:t>
      </w:r>
    </w:p>
    <w:p w14:paraId="1465A1EC">
      <w:pPr>
        <w:spacing w:before="86" w:line="239" w:lineRule="auto"/>
        <w:ind w:left="9"/>
        <w:rPr>
          <w:rFonts w:hint="eastAsia" w:ascii="Georgia" w:hAnsi="Georgia" w:eastAsia="Georgia" w:cs="Georgia"/>
          <w:sz w:val="30"/>
          <w:szCs w:val="30"/>
        </w:rPr>
      </w:pPr>
    </w:p>
    <w:p w14:paraId="11C7687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bodies, indeed, shall be the same which believers, as was their duty, tenderly cherished in this life, in which, as in temples dedicated to the most holy God, they glorified God, and often underwent so many afflictions for the cause of Christ and religion.</w:t>
      </w:r>
    </w:p>
    <w:p w14:paraId="17F28462">
      <w:pPr>
        <w:spacing w:before="86" w:line="239" w:lineRule="auto"/>
        <w:ind w:left="9"/>
        <w:rPr>
          <w:rFonts w:hint="eastAsia" w:ascii="Georgia" w:hAnsi="Georgia" w:eastAsia="Georgia" w:cs="Georgia"/>
          <w:sz w:val="30"/>
          <w:szCs w:val="30"/>
        </w:rPr>
      </w:pPr>
    </w:p>
    <w:p w14:paraId="5AA4795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身体，确实，将是信徒在今生尽其本分温柔爱护的同一个身体，他们在其中，如同在献给至圣之神的殿宇中，荣耀神，并常常为基督和宗教的缘故忍受那么多苦难。</w:t>
      </w:r>
    </w:p>
    <w:p w14:paraId="3CD4C2CF">
      <w:pPr>
        <w:spacing w:before="86" w:line="239" w:lineRule="auto"/>
        <w:ind w:left="9"/>
        <w:rPr>
          <w:rFonts w:hint="eastAsia" w:ascii="Georgia" w:hAnsi="Georgia" w:eastAsia="Georgia" w:cs="Georgia"/>
          <w:sz w:val="30"/>
          <w:szCs w:val="30"/>
        </w:rPr>
      </w:pPr>
    </w:p>
    <w:p w14:paraId="474655B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both the justice of God, the comfort of the godly, and the very term, resurrection, which can only be applied to what fell by death, do require them to be the same.</w:t>
      </w:r>
    </w:p>
    <w:p w14:paraId="0B7F707F">
      <w:pPr>
        <w:spacing w:before="86" w:line="239" w:lineRule="auto"/>
        <w:ind w:left="9"/>
        <w:rPr>
          <w:rFonts w:hint="eastAsia" w:ascii="Georgia" w:hAnsi="Georgia" w:eastAsia="Georgia" w:cs="Georgia"/>
          <w:sz w:val="30"/>
          <w:szCs w:val="30"/>
        </w:rPr>
      </w:pPr>
    </w:p>
    <w:p w14:paraId="28B5765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因为神的公义，敬虔之人的安慰，以及“复活”这个词本身（它只能应用于因死亡而倒下的事物），都要求它们是相同的。</w:t>
      </w:r>
    </w:p>
    <w:p w14:paraId="5BC86290">
      <w:pPr>
        <w:spacing w:before="86" w:line="239" w:lineRule="auto"/>
        <w:ind w:left="9"/>
        <w:rPr>
          <w:rFonts w:hint="eastAsia" w:ascii="Georgia" w:hAnsi="Georgia" w:eastAsia="Georgia" w:cs="Georgia"/>
          <w:sz w:val="30"/>
          <w:szCs w:val="30"/>
        </w:rPr>
      </w:pPr>
    </w:p>
    <w:p w14:paraId="5E553B0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though they are to be the same as to substance, yet they shall be so changed as to qualities, that they will seem to be altogether different: "For this corruptible must put on incorruption, and this mortal put on immortality: then shall be brought to pass the saying that is written, death is swallowed up in victory," 1 Cor. 15:53, 54.</w:t>
      </w:r>
    </w:p>
    <w:p w14:paraId="5149163A">
      <w:pPr>
        <w:spacing w:before="86" w:line="239" w:lineRule="auto"/>
        <w:ind w:left="9"/>
        <w:rPr>
          <w:rFonts w:hint="eastAsia" w:ascii="Georgia" w:hAnsi="Georgia" w:eastAsia="Georgia" w:cs="Georgia"/>
          <w:sz w:val="30"/>
          <w:szCs w:val="30"/>
        </w:rPr>
      </w:pPr>
    </w:p>
    <w:p w14:paraId="69B7E09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虽然它们在本质（substance）上是相同的，但它们在性质（qualities）上将发生如此大的改变，以致它们似乎完全不同：“这必朽坏的总要变成不朽坏的，这必死的总要变成不死的：那时经上所记‘死被得胜吞灭’的话就应验了”，哥林多前书15章53, 54节。</w:t>
      </w:r>
    </w:p>
    <w:p w14:paraId="2A2D085D">
      <w:pPr>
        <w:spacing w:before="86" w:line="239" w:lineRule="auto"/>
        <w:ind w:left="9"/>
        <w:rPr>
          <w:rFonts w:hint="eastAsia" w:ascii="Georgia" w:hAnsi="Georgia" w:eastAsia="Georgia" w:cs="Georgia"/>
          <w:sz w:val="30"/>
          <w:szCs w:val="30"/>
        </w:rPr>
      </w:pPr>
    </w:p>
    <w:p w14:paraId="1489784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Great, therefore, shall be the change of the body, but the same subjectshall remain.</w:t>
      </w:r>
    </w:p>
    <w:p w14:paraId="7E7757F5">
      <w:pPr>
        <w:spacing w:before="86" w:line="239" w:lineRule="auto"/>
        <w:ind w:left="9"/>
        <w:rPr>
          <w:rFonts w:hint="eastAsia" w:ascii="Georgia" w:hAnsi="Georgia" w:eastAsia="Georgia" w:cs="Georgia"/>
          <w:sz w:val="30"/>
          <w:szCs w:val="30"/>
        </w:rPr>
      </w:pPr>
    </w:p>
    <w:p w14:paraId="07DF163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因此，身体将发生巨大的改变，但同一个主体（subject）将存留。</w:t>
      </w:r>
    </w:p>
    <w:p w14:paraId="7BEEF994">
      <w:pPr>
        <w:spacing w:before="86" w:line="239" w:lineRule="auto"/>
        <w:ind w:left="9"/>
        <w:rPr>
          <w:rFonts w:hint="eastAsia" w:ascii="Georgia" w:hAnsi="Georgia" w:eastAsia="Georgia" w:cs="Georgia"/>
          <w:sz w:val="30"/>
          <w:szCs w:val="30"/>
        </w:rPr>
      </w:pPr>
    </w:p>
    <w:p w14:paraId="34DFB9C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Which the apostle intimates by the term, this, as if he had pointed to his own body.</w:t>
      </w:r>
    </w:p>
    <w:p w14:paraId="243F6EF4">
      <w:pPr>
        <w:spacing w:before="86" w:line="239" w:lineRule="auto"/>
        <w:ind w:left="9"/>
        <w:rPr>
          <w:rFonts w:hint="eastAsia" w:ascii="Georgia" w:hAnsi="Georgia" w:eastAsia="Georgia" w:cs="Georgia"/>
          <w:sz w:val="30"/>
          <w:szCs w:val="30"/>
        </w:rPr>
      </w:pPr>
    </w:p>
    <w:p w14:paraId="1A63D24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使徒用“这”这个词来暗示这一点，仿佛祂指着自己的身体。</w:t>
      </w:r>
    </w:p>
    <w:p w14:paraId="36F886E0">
      <w:pPr>
        <w:spacing w:before="86" w:line="239" w:lineRule="auto"/>
        <w:ind w:left="9"/>
        <w:rPr>
          <w:rFonts w:hint="eastAsia" w:ascii="Georgia" w:hAnsi="Georgia" w:eastAsia="Georgia" w:cs="Georgia"/>
          <w:sz w:val="30"/>
          <w:szCs w:val="30"/>
        </w:rPr>
      </w:pPr>
    </w:p>
    <w:p w14:paraId="6E64925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to what purpose is the repetition of the same particle, four several times, but to remove all ambiguity, and every cause of hesitation?</w:t>
      </w:r>
    </w:p>
    <w:p w14:paraId="0D163A01">
      <w:pPr>
        <w:spacing w:before="86" w:line="239" w:lineRule="auto"/>
        <w:ind w:left="9"/>
        <w:rPr>
          <w:rFonts w:hint="eastAsia" w:ascii="Georgia" w:hAnsi="Georgia" w:eastAsia="Georgia" w:cs="Georgia"/>
          <w:sz w:val="30"/>
          <w:szCs w:val="30"/>
        </w:rPr>
      </w:pPr>
    </w:p>
    <w:p w14:paraId="4A4E2B4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并且，重复使用同一个小词四次，其目的何在，不就是为了消除一切含糊不清和一切犹豫的原因吗？</w:t>
      </w:r>
    </w:p>
    <w:p w14:paraId="5B952159">
      <w:pPr>
        <w:spacing w:before="86" w:line="239" w:lineRule="auto"/>
        <w:ind w:left="9"/>
        <w:rPr>
          <w:rFonts w:hint="eastAsia" w:ascii="Georgia" w:hAnsi="Georgia" w:eastAsia="Georgia" w:cs="Georgia"/>
          <w:sz w:val="30"/>
          <w:szCs w:val="30"/>
        </w:rPr>
      </w:pPr>
    </w:p>
    <w:p w14:paraId="2545AA2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in fine, how otherwise can death be said to be "swallowed up in victory?"</w:t>
      </w:r>
    </w:p>
    <w:p w14:paraId="3C1C503C">
      <w:pPr>
        <w:spacing w:before="86" w:line="239" w:lineRule="auto"/>
        <w:ind w:left="9"/>
        <w:rPr>
          <w:rFonts w:hint="eastAsia" w:ascii="Georgia" w:hAnsi="Georgia" w:eastAsia="Georgia" w:cs="Georgia"/>
          <w:sz w:val="30"/>
          <w:szCs w:val="30"/>
        </w:rPr>
      </w:pPr>
    </w:p>
    <w:p w14:paraId="2961DF5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最后，否则死亡怎能被称为“被得胜吞灭”呢？</w:t>
      </w:r>
    </w:p>
    <w:p w14:paraId="7C81C9F1">
      <w:pPr>
        <w:spacing w:before="86" w:line="239" w:lineRule="auto"/>
        <w:ind w:left="9"/>
        <w:rPr>
          <w:rFonts w:hint="eastAsia" w:ascii="Georgia" w:hAnsi="Georgia" w:eastAsia="Georgia" w:cs="Georgia"/>
          <w:sz w:val="30"/>
          <w:szCs w:val="30"/>
        </w:rPr>
      </w:pPr>
    </w:p>
    <w:p w14:paraId="2B046DA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Ought it not rather to be said, that death swallowed up our bodies ἐις νίκος, or as it is in the Prophet לבצח, which may also be translated for ever, if the same numerical bodies do not rise?</w:t>
      </w:r>
    </w:p>
    <w:p w14:paraId="59B1B759">
      <w:pPr>
        <w:spacing w:before="86" w:line="239" w:lineRule="auto"/>
        <w:ind w:left="9"/>
        <w:rPr>
          <w:rFonts w:hint="eastAsia" w:ascii="Georgia" w:hAnsi="Georgia" w:eastAsia="Georgia" w:cs="Georgia"/>
          <w:sz w:val="30"/>
          <w:szCs w:val="30"/>
        </w:rPr>
      </w:pPr>
    </w:p>
    <w:p w14:paraId="043440F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如果同样的身体不复活，难道不应该说死亡吞灭了我们的身体 εἰς νῖκος (eis nikos，得胜地)，或者像先知书中所说的 לָנֶצַח (lanetsach，永远)，这也可以翻译为永远吗？</w:t>
      </w:r>
    </w:p>
    <w:p w14:paraId="33F4C284">
      <w:pPr>
        <w:spacing w:before="86" w:line="239" w:lineRule="auto"/>
        <w:ind w:left="9"/>
        <w:rPr>
          <w:rFonts w:hint="eastAsia" w:ascii="Georgia" w:hAnsi="Georgia" w:eastAsia="Georgia" w:cs="Georgia"/>
          <w:sz w:val="30"/>
          <w:szCs w:val="30"/>
        </w:rPr>
      </w:pPr>
    </w:p>
    <w:p w14:paraId="64C1887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 Moreover, we cannot here but admire the almost incredible goodness of God.</w:t>
      </w:r>
    </w:p>
    <w:p w14:paraId="1C99971E">
      <w:pPr>
        <w:spacing w:before="86" w:line="239" w:lineRule="auto"/>
        <w:ind w:left="9"/>
        <w:rPr>
          <w:rFonts w:hint="eastAsia" w:ascii="Georgia" w:hAnsi="Georgia" w:eastAsia="Georgia" w:cs="Georgia"/>
          <w:sz w:val="30"/>
          <w:szCs w:val="30"/>
        </w:rPr>
      </w:pPr>
    </w:p>
    <w:p w14:paraId="0E9904C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 此外，我们在此不能不赞叹神奇妙得几乎令人难以置信的良善。</w:t>
      </w:r>
    </w:p>
    <w:p w14:paraId="0D450178">
      <w:pPr>
        <w:spacing w:before="86" w:line="239" w:lineRule="auto"/>
        <w:ind w:left="9"/>
        <w:rPr>
          <w:rFonts w:hint="eastAsia" w:ascii="Georgia" w:hAnsi="Georgia" w:eastAsia="Georgia" w:cs="Georgia"/>
          <w:sz w:val="30"/>
          <w:szCs w:val="30"/>
        </w:rPr>
      </w:pPr>
    </w:p>
    <w:p w14:paraId="2ED2046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divine mercy was willing to bless our bodies also with a participation of heavenly felicity.</w:t>
      </w:r>
    </w:p>
    <w:p w14:paraId="17FDF8E9">
      <w:pPr>
        <w:spacing w:before="86" w:line="239" w:lineRule="auto"/>
        <w:ind w:left="9"/>
        <w:rPr>
          <w:rFonts w:hint="eastAsia" w:ascii="Georgia" w:hAnsi="Georgia" w:eastAsia="Georgia" w:cs="Georgia"/>
          <w:sz w:val="30"/>
          <w:szCs w:val="30"/>
        </w:rPr>
      </w:pPr>
    </w:p>
    <w:p w14:paraId="45B8AA9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神圣的怜悯愿意也以属天福乐的分享来祝福我们的身体。</w:t>
      </w:r>
    </w:p>
    <w:p w14:paraId="059C95D5">
      <w:pPr>
        <w:spacing w:before="86" w:line="239" w:lineRule="auto"/>
        <w:ind w:left="9"/>
        <w:rPr>
          <w:rFonts w:hint="eastAsia" w:ascii="Georgia" w:hAnsi="Georgia" w:eastAsia="Georgia" w:cs="Georgia"/>
          <w:sz w:val="30"/>
          <w:szCs w:val="30"/>
        </w:rPr>
      </w:pPr>
    </w:p>
    <w:p w14:paraId="415692F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their present constitution renders them incapable of so great a glory.</w:t>
      </w:r>
    </w:p>
    <w:p w14:paraId="30D4E1C6">
      <w:pPr>
        <w:spacing w:before="86" w:line="239" w:lineRule="auto"/>
        <w:ind w:left="9"/>
        <w:rPr>
          <w:rFonts w:hint="eastAsia" w:ascii="Georgia" w:hAnsi="Georgia" w:eastAsia="Georgia" w:cs="Georgia"/>
          <w:sz w:val="30"/>
          <w:szCs w:val="30"/>
        </w:rPr>
      </w:pPr>
    </w:p>
    <w:p w14:paraId="79F000C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但是它们目前的构造使它们无法承受如此大的荣耀。</w:t>
      </w:r>
    </w:p>
    <w:p w14:paraId="4F50FBB7">
      <w:pPr>
        <w:spacing w:before="86" w:line="239" w:lineRule="auto"/>
        <w:ind w:left="9"/>
        <w:rPr>
          <w:rFonts w:hint="eastAsia" w:ascii="Georgia" w:hAnsi="Georgia" w:eastAsia="Georgia" w:cs="Georgia"/>
          <w:sz w:val="30"/>
          <w:szCs w:val="30"/>
        </w:rPr>
      </w:pPr>
    </w:p>
    <w:p w14:paraId="5403100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As herbs and flowers wither and fade by the excessive heat of the radiant sun, so also our bodies, such as we now carry about with us, are unequal to bear the heavenly glory.</w:t>
      </w:r>
    </w:p>
    <w:p w14:paraId="2B5D9298">
      <w:pPr>
        <w:spacing w:before="86" w:line="239" w:lineRule="auto"/>
        <w:ind w:left="9"/>
        <w:rPr>
          <w:rFonts w:hint="eastAsia" w:ascii="Georgia" w:hAnsi="Georgia" w:eastAsia="Georgia" w:cs="Georgia"/>
          <w:sz w:val="30"/>
          <w:szCs w:val="30"/>
        </w:rPr>
      </w:pPr>
    </w:p>
    <w:p w14:paraId="67B3A17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正如草木花卉因烈日酷暑而枯萎凋谢一样，我们现在所携带的身体，也无法承受属天的荣耀。</w:t>
      </w:r>
    </w:p>
    <w:p w14:paraId="52E61C57">
      <w:pPr>
        <w:spacing w:before="86" w:line="239" w:lineRule="auto"/>
        <w:ind w:left="9"/>
        <w:rPr>
          <w:rFonts w:hint="eastAsia" w:ascii="Georgia" w:hAnsi="Georgia" w:eastAsia="Georgia" w:cs="Georgia"/>
          <w:sz w:val="30"/>
          <w:szCs w:val="30"/>
        </w:rPr>
      </w:pPr>
    </w:p>
    <w:p w14:paraId="2158D98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"Flesh and blood cannot inherit the kingdom of God," 1 Cor. 15:50.</w:t>
      </w:r>
    </w:p>
    <w:p w14:paraId="23472D42">
      <w:pPr>
        <w:spacing w:before="86" w:line="239" w:lineRule="auto"/>
        <w:ind w:left="9"/>
        <w:rPr>
          <w:rFonts w:hint="eastAsia" w:ascii="Georgia" w:hAnsi="Georgia" w:eastAsia="Georgia" w:cs="Georgia"/>
          <w:sz w:val="30"/>
          <w:szCs w:val="30"/>
        </w:rPr>
      </w:pPr>
    </w:p>
    <w:p w14:paraId="37DF26C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“血肉之体不能承受神的国”，哥林多前书15章50节。</w:t>
      </w:r>
    </w:p>
    <w:p w14:paraId="2A752DFB">
      <w:pPr>
        <w:spacing w:before="86" w:line="239" w:lineRule="auto"/>
        <w:ind w:left="9"/>
        <w:rPr>
          <w:rFonts w:hint="eastAsia" w:ascii="Georgia" w:hAnsi="Georgia" w:eastAsia="Georgia" w:cs="Georgia"/>
          <w:sz w:val="30"/>
          <w:szCs w:val="30"/>
        </w:rPr>
      </w:pPr>
    </w:p>
    <w:p w14:paraId="6ACDFA8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Where flesh and blood do not denote our nature, corrupted by sin, but the very substance of the human body, with those infirmities of animal life which naturally follow it.</w:t>
      </w:r>
    </w:p>
    <w:p w14:paraId="38D276DE">
      <w:pPr>
        <w:spacing w:before="86" w:line="239" w:lineRule="auto"/>
        <w:ind w:left="9"/>
        <w:rPr>
          <w:rFonts w:hint="eastAsia" w:ascii="Georgia" w:hAnsi="Georgia" w:eastAsia="Georgia" w:cs="Georgia"/>
          <w:sz w:val="30"/>
          <w:szCs w:val="30"/>
        </w:rPr>
      </w:pPr>
    </w:p>
    <w:p w14:paraId="32DEBA2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这里的血肉并非指我们因罪而败坏的本性，而是指人身体的本质（substance），以及自然伴随它的动物生命的那些软弱。</w:t>
      </w:r>
    </w:p>
    <w:p w14:paraId="0AF46C41">
      <w:pPr>
        <w:spacing w:before="86" w:line="239" w:lineRule="auto"/>
        <w:ind w:left="9"/>
        <w:rPr>
          <w:rFonts w:hint="eastAsia" w:ascii="Georgia" w:hAnsi="Georgia" w:eastAsia="Georgia" w:cs="Georgia"/>
          <w:sz w:val="30"/>
          <w:szCs w:val="30"/>
        </w:rPr>
      </w:pPr>
    </w:p>
    <w:p w14:paraId="3DEA1E7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Our flesh is from blood; blood from meat and drink; and in blood consists that animal life from which the body is called animal, ver. 44.</w:t>
      </w:r>
    </w:p>
    <w:p w14:paraId="75955329">
      <w:pPr>
        <w:spacing w:before="86" w:line="239" w:lineRule="auto"/>
        <w:ind w:left="9"/>
        <w:rPr>
          <w:rFonts w:hint="eastAsia" w:ascii="Georgia" w:hAnsi="Georgia" w:eastAsia="Georgia" w:cs="Georgia"/>
          <w:sz w:val="30"/>
          <w:szCs w:val="30"/>
        </w:rPr>
      </w:pPr>
    </w:p>
    <w:p w14:paraId="12EF64E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我们的肉体来自血液；血液来自饮食；动物生命就在于血液，身体因此被称为动物性的，第44节。</w:t>
      </w:r>
    </w:p>
    <w:p w14:paraId="2CC80807">
      <w:pPr>
        <w:spacing w:before="86" w:line="239" w:lineRule="auto"/>
        <w:ind w:left="9"/>
        <w:rPr>
          <w:rFonts w:hint="eastAsia" w:ascii="Georgia" w:hAnsi="Georgia" w:eastAsia="Georgia" w:cs="Georgia"/>
          <w:sz w:val="30"/>
          <w:szCs w:val="30"/>
        </w:rPr>
      </w:pPr>
    </w:p>
    <w:p w14:paraId="6552B69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By flesh and blood, therefore, is signified the nature of the human body, as it is nourished and preserved in this life, by taking in meat and drink, and by the circulation of the blood.</w:t>
      </w:r>
    </w:p>
    <w:p w14:paraId="1AB4B10A">
      <w:pPr>
        <w:spacing w:before="86" w:line="239" w:lineRule="auto"/>
        <w:ind w:left="9"/>
        <w:rPr>
          <w:rFonts w:hint="eastAsia" w:ascii="Georgia" w:hAnsi="Georgia" w:eastAsia="Georgia" w:cs="Georgia"/>
          <w:sz w:val="30"/>
          <w:szCs w:val="30"/>
        </w:rPr>
      </w:pPr>
    </w:p>
    <w:p w14:paraId="08E5F09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因此，血肉表示人身体的本性，因为它在今生通过摄取饮食和血液循环而得到滋养和保存。</w:t>
      </w:r>
    </w:p>
    <w:p w14:paraId="5B1C7AB8">
      <w:pPr>
        <w:spacing w:before="86" w:line="239" w:lineRule="auto"/>
        <w:ind w:left="9"/>
        <w:rPr>
          <w:rFonts w:hint="eastAsia" w:ascii="Georgia" w:hAnsi="Georgia" w:eastAsia="Georgia" w:cs="Georgia"/>
          <w:sz w:val="30"/>
          <w:szCs w:val="30"/>
        </w:rPr>
      </w:pPr>
    </w:p>
    <w:p w14:paraId="42C914A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such flesh and blood is incapable of the heavenly glory.</w:t>
      </w:r>
    </w:p>
    <w:p w14:paraId="5AA8DB44">
      <w:pPr>
        <w:spacing w:before="86" w:line="239" w:lineRule="auto"/>
        <w:ind w:left="9"/>
        <w:rPr>
          <w:rFonts w:hint="eastAsia" w:ascii="Georgia" w:hAnsi="Georgia" w:eastAsia="Georgia" w:cs="Georgia"/>
          <w:sz w:val="30"/>
          <w:szCs w:val="30"/>
        </w:rPr>
      </w:pPr>
    </w:p>
    <w:p w14:paraId="38BCFE8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但这样的血肉之躯无法承受属天的荣耀。</w:t>
      </w:r>
    </w:p>
    <w:p w14:paraId="4C6D271A">
      <w:pPr>
        <w:spacing w:before="86" w:line="239" w:lineRule="auto"/>
        <w:ind w:left="9"/>
        <w:rPr>
          <w:rFonts w:hint="eastAsia" w:ascii="Georgia" w:hAnsi="Georgia" w:eastAsia="Georgia" w:cs="Georgia"/>
          <w:sz w:val="30"/>
          <w:szCs w:val="30"/>
        </w:rPr>
      </w:pPr>
    </w:p>
    <w:p w14:paraId="53FB580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What then? Is God to diminish the heavenly glory, that our body may also be admitted to have some participation of it?</w:t>
      </w:r>
    </w:p>
    <w:p w14:paraId="0FE49E6D">
      <w:pPr>
        <w:spacing w:before="86" w:line="239" w:lineRule="auto"/>
        <w:ind w:left="9"/>
        <w:rPr>
          <w:rFonts w:hint="eastAsia" w:ascii="Georgia" w:hAnsi="Georgia" w:eastAsia="Georgia" w:cs="Georgia"/>
          <w:sz w:val="30"/>
          <w:szCs w:val="30"/>
        </w:rPr>
      </w:pPr>
    </w:p>
    <w:p w14:paraId="541B3E0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那么怎么办呢？神要减少属天的荣耀，好让我们的身体也能分享一点吗？</w:t>
      </w:r>
    </w:p>
    <w:p w14:paraId="7E0EBD92">
      <w:pPr>
        <w:spacing w:before="86" w:line="239" w:lineRule="auto"/>
        <w:ind w:left="9"/>
        <w:rPr>
          <w:rFonts w:hint="eastAsia" w:ascii="Georgia" w:hAnsi="Georgia" w:eastAsia="Georgia" w:cs="Georgia"/>
          <w:sz w:val="30"/>
          <w:szCs w:val="30"/>
        </w:rPr>
      </w:pPr>
    </w:p>
    <w:p w14:paraId="6CABD99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By no means.</w:t>
      </w:r>
    </w:p>
    <w:p w14:paraId="35CF11D0">
      <w:pPr>
        <w:spacing w:before="86" w:line="239" w:lineRule="auto"/>
        <w:ind w:left="9"/>
        <w:rPr>
          <w:rFonts w:hint="eastAsia" w:ascii="Georgia" w:hAnsi="Georgia" w:eastAsia="Georgia" w:cs="Georgia"/>
          <w:sz w:val="30"/>
          <w:szCs w:val="30"/>
        </w:rPr>
      </w:pPr>
    </w:p>
    <w:p w14:paraId="771BCBB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绝不。</w:t>
      </w:r>
    </w:p>
    <w:p w14:paraId="5B209FD2">
      <w:pPr>
        <w:spacing w:before="86" w:line="239" w:lineRule="auto"/>
        <w:ind w:left="9"/>
        <w:rPr>
          <w:rFonts w:hint="eastAsia" w:ascii="Georgia" w:hAnsi="Georgia" w:eastAsia="Georgia" w:cs="Georgia"/>
          <w:sz w:val="30"/>
          <w:szCs w:val="30"/>
        </w:rPr>
      </w:pPr>
    </w:p>
    <w:p w14:paraId="0ABE8F8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He will rather change the qualities of our body, and of terrestrial make it heavenly, and of animal spiritual, so as thus to bear a suitable proportion to the glory wherewith it shall be endowed, ver. 40, 43.</w:t>
      </w:r>
    </w:p>
    <w:p w14:paraId="77C90E8C">
      <w:pPr>
        <w:spacing w:before="86" w:line="239" w:lineRule="auto"/>
        <w:ind w:left="9"/>
        <w:rPr>
          <w:rFonts w:hint="eastAsia" w:ascii="Georgia" w:hAnsi="Georgia" w:eastAsia="Georgia" w:cs="Georgia"/>
          <w:sz w:val="30"/>
          <w:szCs w:val="30"/>
        </w:rPr>
      </w:pPr>
    </w:p>
    <w:p w14:paraId="090EA07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祂宁愿改变我们身体的性质（qualities），使属地的变为属天的，使属动物性的变为属灵的，从而与它将要被赋予的荣耀相称，第40, 43节。</w:t>
      </w:r>
    </w:p>
    <w:p w14:paraId="5460CFB6">
      <w:pPr>
        <w:spacing w:before="86" w:line="239" w:lineRule="auto"/>
        <w:ind w:left="9"/>
        <w:rPr>
          <w:rFonts w:hint="eastAsia" w:ascii="Georgia" w:hAnsi="Georgia" w:eastAsia="Georgia" w:cs="Georgia"/>
          <w:sz w:val="30"/>
          <w:szCs w:val="30"/>
        </w:rPr>
      </w:pPr>
    </w:p>
    <w:p w14:paraId="52AD5AE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who, while he still remains on this earth, can comprehend this heavenly language?</w:t>
      </w:r>
    </w:p>
    <w:p w14:paraId="79CAE928">
      <w:pPr>
        <w:spacing w:before="86" w:line="239" w:lineRule="auto"/>
        <w:ind w:left="9"/>
        <w:rPr>
          <w:rFonts w:hint="eastAsia" w:ascii="Georgia" w:hAnsi="Georgia" w:eastAsia="Georgia" w:cs="Georgia"/>
          <w:sz w:val="30"/>
          <w:szCs w:val="30"/>
        </w:rPr>
      </w:pPr>
    </w:p>
    <w:p w14:paraId="3E22F6D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但是，谁在仍居于此世时，能理解这种属天的语言呢？</w:t>
      </w:r>
    </w:p>
    <w:p w14:paraId="5730E72C">
      <w:pPr>
        <w:spacing w:before="86" w:line="239" w:lineRule="auto"/>
        <w:ind w:left="9"/>
        <w:rPr>
          <w:rFonts w:hint="eastAsia" w:ascii="Georgia" w:hAnsi="Georgia" w:eastAsia="Georgia" w:cs="Georgia"/>
          <w:sz w:val="30"/>
          <w:szCs w:val="30"/>
        </w:rPr>
      </w:pPr>
    </w:p>
    <w:p w14:paraId="7183A75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Who can form an idea of such a spiritual body?</w:t>
      </w:r>
    </w:p>
    <w:p w14:paraId="26B26574">
      <w:pPr>
        <w:spacing w:before="86" w:line="239" w:lineRule="auto"/>
        <w:ind w:left="9"/>
        <w:rPr>
          <w:rFonts w:hint="eastAsia" w:ascii="Georgia" w:hAnsi="Georgia" w:eastAsia="Georgia" w:cs="Georgia"/>
          <w:sz w:val="30"/>
          <w:szCs w:val="30"/>
        </w:rPr>
      </w:pPr>
    </w:p>
    <w:p w14:paraId="16B695C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谁能想象出这样一个属灵的身体呢？</w:t>
      </w:r>
    </w:p>
    <w:p w14:paraId="4DC5B278">
      <w:pPr>
        <w:spacing w:before="86" w:line="239" w:lineRule="auto"/>
        <w:ind w:left="9"/>
        <w:rPr>
          <w:rFonts w:hint="eastAsia" w:ascii="Georgia" w:hAnsi="Georgia" w:eastAsia="Georgia" w:cs="Georgia"/>
          <w:sz w:val="30"/>
          <w:szCs w:val="30"/>
        </w:rPr>
      </w:pPr>
    </w:p>
    <w:p w14:paraId="6AF1853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yet it is evident from undoubted testimonies of holy writ, that the righteous shall have this granted to them, and we are to look for it from our Saviour, the Lord Jesus Christ, "who shall change our vile body, that it may be fashioned like unto his glorious body, according to the working, whereby he is able even to subdue all things unto himself," Phil. 3:21.</w:t>
      </w:r>
    </w:p>
    <w:p w14:paraId="6FC5C5E1">
      <w:pPr>
        <w:spacing w:before="86" w:line="239" w:lineRule="auto"/>
        <w:ind w:left="9"/>
        <w:rPr>
          <w:rFonts w:hint="eastAsia" w:ascii="Georgia" w:hAnsi="Georgia" w:eastAsia="Georgia" w:cs="Georgia"/>
          <w:sz w:val="30"/>
          <w:szCs w:val="30"/>
        </w:rPr>
      </w:pPr>
    </w:p>
    <w:p w14:paraId="2F63FC8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然而，从圣经确凿的见证中可以明显看出，义人将被赐予这个，我们也要从我们的救主，主耶稣基督那里盼望它，“祂要按着那能叫万有归服自己的大能，将我们这卑贱的身体改变形状，和祂自己荣耀的身体相似”，腓立比书3章21节。</w:t>
      </w:r>
    </w:p>
    <w:p w14:paraId="6BB75056">
      <w:pPr>
        <w:spacing w:before="86" w:line="239" w:lineRule="auto"/>
        <w:ind w:left="9"/>
        <w:rPr>
          <w:rFonts w:hint="eastAsia" w:ascii="Georgia" w:hAnsi="Georgia" w:eastAsia="Georgia" w:cs="Georgia"/>
          <w:sz w:val="30"/>
          <w:szCs w:val="30"/>
        </w:rPr>
      </w:pPr>
    </w:p>
    <w:p w14:paraId="355C993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that we may shine forth, not as to our soul only, but also as to our body, "as the sun in the kingdom of our Father," Matt. 13:43.</w:t>
      </w:r>
    </w:p>
    <w:p w14:paraId="0E7A9A12">
      <w:pPr>
        <w:spacing w:before="86" w:line="239" w:lineRule="auto"/>
        <w:ind w:left="9"/>
        <w:rPr>
          <w:rFonts w:hint="eastAsia" w:ascii="Georgia" w:hAnsi="Georgia" w:eastAsia="Georgia" w:cs="Georgia"/>
          <w:sz w:val="30"/>
          <w:szCs w:val="30"/>
        </w:rPr>
      </w:pPr>
    </w:p>
    <w:p w14:paraId="5365CB6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使我们不仅就灵魂而言，而且就身体而言，也“在父的国里，要发出光来，像太阳一样”，马太福音13章43节。</w:t>
      </w:r>
    </w:p>
    <w:p w14:paraId="7DCC5E7C">
      <w:pPr>
        <w:spacing w:before="86" w:line="239" w:lineRule="auto"/>
        <w:ind w:left="9"/>
        <w:rPr>
          <w:rFonts w:hint="eastAsia" w:ascii="Georgia" w:hAnsi="Georgia" w:eastAsia="Georgia" w:cs="Georgia"/>
          <w:sz w:val="30"/>
          <w:szCs w:val="30"/>
        </w:rPr>
      </w:pPr>
    </w:p>
    <w:p w14:paraId="7E5E743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XXXVI. The second thing, in which the last day shall contribute to the consummation of our happiness, is such a great effulgence of the divine perfections in the works of glory, that a more illustrious neither the understanding can conceive, nor the heart wish for.</w:t>
      </w:r>
    </w:p>
    <w:p w14:paraId="6B305FE2">
      <w:pPr>
        <w:spacing w:before="86" w:line="239" w:lineRule="auto"/>
        <w:ind w:left="9"/>
        <w:rPr>
          <w:rFonts w:hint="eastAsia" w:ascii="Georgia" w:hAnsi="Georgia" w:eastAsia="Georgia" w:cs="Georgia"/>
          <w:sz w:val="30"/>
          <w:szCs w:val="30"/>
        </w:rPr>
      </w:pPr>
    </w:p>
    <w:p w14:paraId="6328ABA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XXXVI. 末日将为我们幸福的圆满所贡献的第二件事，是神完美在荣耀作为中的如此巨大的光辉，以致更辉煌的既非理解力所能构想，也非心灵所能期盼。</w:t>
      </w:r>
    </w:p>
    <w:p w14:paraId="65138769">
      <w:pPr>
        <w:spacing w:before="86" w:line="239" w:lineRule="auto"/>
        <w:ind w:left="9"/>
        <w:rPr>
          <w:rFonts w:hint="eastAsia" w:ascii="Georgia" w:hAnsi="Georgia" w:eastAsia="Georgia" w:cs="Georgia"/>
          <w:sz w:val="30"/>
          <w:szCs w:val="30"/>
        </w:rPr>
      </w:pPr>
    </w:p>
    <w:p w14:paraId="2503CC8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Undoubtedly the soul of man, immediately upon its reception into heaven, most distinctly sees very many things in and concerning God, which on earth it understood only by the faint glimmering light of faith; but yet God has postponed the full display of his glory to that day.</w:t>
      </w:r>
    </w:p>
    <w:p w14:paraId="07E859FA">
      <w:pPr>
        <w:spacing w:before="86" w:line="239" w:lineRule="auto"/>
        <w:ind w:left="9"/>
        <w:rPr>
          <w:rFonts w:hint="eastAsia" w:ascii="Georgia" w:hAnsi="Georgia" w:eastAsia="Georgia" w:cs="Georgia"/>
          <w:sz w:val="30"/>
          <w:szCs w:val="30"/>
        </w:rPr>
      </w:pPr>
    </w:p>
    <w:p w14:paraId="5D1DB2D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毫无疑问，人的灵魂一被接入天堂，就最清晰地看见许多关于神的事，这些事在地上它只藉着信心微弱的光芒理解；然而神已将祂荣耀的完全彰显推迟到那日。</w:t>
      </w:r>
    </w:p>
    <w:p w14:paraId="7C0558A2">
      <w:pPr>
        <w:spacing w:before="86" w:line="239" w:lineRule="auto"/>
        <w:ind w:left="9"/>
        <w:rPr>
          <w:rFonts w:hint="eastAsia" w:ascii="Georgia" w:hAnsi="Georgia" w:eastAsia="Georgia" w:cs="Georgia"/>
          <w:sz w:val="30"/>
          <w:szCs w:val="30"/>
        </w:rPr>
      </w:pPr>
    </w:p>
    <w:p w14:paraId="76EDC8D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therefore that vision of God, which we maintain to belong to the separate soul, though more evident than we can now well conceive, is not yet so perfect but a greater measure of new light.</w:t>
      </w:r>
    </w:p>
    <w:p w14:paraId="334BF205">
      <w:pPr>
        <w:spacing w:before="86" w:line="239" w:lineRule="auto"/>
        <w:ind w:left="9"/>
        <w:rPr>
          <w:rFonts w:hint="eastAsia" w:ascii="Georgia" w:hAnsi="Georgia" w:eastAsia="Georgia" w:cs="Georgia"/>
          <w:sz w:val="30"/>
          <w:szCs w:val="30"/>
        </w:rPr>
      </w:pPr>
    </w:p>
    <w:p w14:paraId="456968D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因此，我们所主张属于分离灵魂的那种对神的看见，虽然比我们现在所能很好地想象的更明显，但尚未完美到不需要更大程度的新光。</w:t>
      </w:r>
    </w:p>
    <w:p w14:paraId="2E4B3F42">
      <w:pPr>
        <w:spacing w:before="86" w:line="239" w:lineRule="auto"/>
        <w:ind w:left="9"/>
        <w:rPr>
          <w:rFonts w:hint="eastAsia" w:ascii="Georgia" w:hAnsi="Georgia" w:eastAsia="Georgia" w:cs="Georgia"/>
          <w:sz w:val="30"/>
          <w:szCs w:val="30"/>
        </w:rPr>
      </w:pPr>
    </w:p>
    <w:p w14:paraId="32B86BA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as knowledge depends most of all on the revelation or discovery of the objects, so that knowledge cannot be brought to its perfection, while a great part of the objects lie concealed.</w:t>
      </w:r>
    </w:p>
    <w:p w14:paraId="588FE94C">
      <w:pPr>
        <w:spacing w:before="86" w:line="239" w:lineRule="auto"/>
        <w:ind w:left="9"/>
        <w:rPr>
          <w:rFonts w:hint="eastAsia" w:ascii="Georgia" w:hAnsi="Georgia" w:eastAsia="Georgia" w:cs="Georgia"/>
          <w:sz w:val="30"/>
          <w:szCs w:val="30"/>
        </w:rPr>
      </w:pPr>
    </w:p>
    <w:p w14:paraId="009604C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因为知识最主要地依赖于客体的启示或发现，所以当大部分客体仍被隐藏时，知识就无法达到其完美。</w:t>
      </w:r>
    </w:p>
    <w:p w14:paraId="6F3043B4">
      <w:pPr>
        <w:spacing w:before="86" w:line="239" w:lineRule="auto"/>
        <w:ind w:left="9"/>
        <w:rPr>
          <w:rFonts w:hint="eastAsia" w:ascii="Georgia" w:hAnsi="Georgia" w:eastAsia="Georgia" w:cs="Georgia"/>
          <w:sz w:val="30"/>
          <w:szCs w:val="30"/>
        </w:rPr>
      </w:pPr>
    </w:p>
    <w:p w14:paraId="24EAF74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a great part of the objects, in the contemplation of which our mind shall be employed, lie concealed, till a new heaven and a new earth are made, wherein dwelleth righteousness.</w:t>
      </w:r>
    </w:p>
    <w:p w14:paraId="0CDA8922">
      <w:pPr>
        <w:spacing w:before="86" w:line="239" w:lineRule="auto"/>
        <w:ind w:left="9"/>
        <w:rPr>
          <w:rFonts w:hint="eastAsia" w:ascii="Georgia" w:hAnsi="Georgia" w:eastAsia="Georgia" w:cs="Georgia"/>
          <w:sz w:val="30"/>
          <w:szCs w:val="30"/>
        </w:rPr>
      </w:pPr>
    </w:p>
    <w:p w14:paraId="7B18AA0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但是，我们心思将要默想的大部分客体，都隐藏着，直到造了新天新地，其中有义居住。</w:t>
      </w:r>
    </w:p>
    <w:p w14:paraId="730C5929">
      <w:pPr>
        <w:spacing w:before="86" w:line="239" w:lineRule="auto"/>
        <w:ind w:left="9"/>
        <w:rPr>
          <w:rFonts w:hint="eastAsia" w:ascii="Georgia" w:hAnsi="Georgia" w:eastAsia="Georgia" w:cs="Georgia"/>
          <w:sz w:val="30"/>
          <w:szCs w:val="30"/>
        </w:rPr>
      </w:pPr>
    </w:p>
    <w:p w14:paraId="797FC01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Indeed, the more illustrious the works of God are with which the blessed find themselves surrounded, the greater is the pleasure with which they contemplate the glory of God therein.</w:t>
      </w:r>
    </w:p>
    <w:p w14:paraId="33556013">
      <w:pPr>
        <w:spacing w:before="86" w:line="239" w:lineRule="auto"/>
        <w:ind w:left="9"/>
        <w:rPr>
          <w:rFonts w:hint="eastAsia" w:ascii="Georgia" w:hAnsi="Georgia" w:eastAsia="Georgia" w:cs="Georgia"/>
          <w:sz w:val="30"/>
          <w:szCs w:val="30"/>
        </w:rPr>
      </w:pPr>
    </w:p>
    <w:p w14:paraId="2591C9C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的确，蒙福之人发现自己周围神的工作越辉煌，他们默想其中神的荣耀就越快乐。</w:t>
      </w:r>
    </w:p>
    <w:p w14:paraId="421101FC">
      <w:pPr>
        <w:spacing w:before="86" w:line="239" w:lineRule="auto"/>
        <w:ind w:left="9"/>
        <w:rPr>
          <w:rFonts w:hint="eastAsia" w:ascii="Georgia" w:hAnsi="Georgia" w:eastAsia="Georgia" w:cs="Georgia"/>
          <w:sz w:val="30"/>
          <w:szCs w:val="30"/>
        </w:rPr>
      </w:pPr>
    </w:p>
    <w:p w14:paraId="6C08ED8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what more illustrious, than to see this vast universe, delivered from the bondage of corruption, and brought into the glorious liberty of the sons of God, which this created world, with earnest expectation, waited for? Rom. 8:19, 21.</w:t>
      </w:r>
    </w:p>
    <w:p w14:paraId="741043DD">
      <w:pPr>
        <w:spacing w:before="86" w:line="239" w:lineRule="auto"/>
        <w:ind w:left="9"/>
        <w:rPr>
          <w:rFonts w:hint="eastAsia" w:ascii="Georgia" w:hAnsi="Georgia" w:eastAsia="Georgia" w:cs="Georgia"/>
          <w:sz w:val="30"/>
          <w:szCs w:val="30"/>
        </w:rPr>
      </w:pPr>
    </w:p>
    <w:p w14:paraId="1BE515F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但是，还有什么比看见这浩瀚的宇宙从败坏的捆绑中被拯救出来，并被带入神儿女荣耀的自由中更辉煌呢？这受造的世界曾切切盼望等候这事。罗马书8章19, 21节。</w:t>
      </w:r>
    </w:p>
    <w:p w14:paraId="1A71EF49">
      <w:pPr>
        <w:spacing w:before="86" w:line="239" w:lineRule="auto"/>
        <w:ind w:left="9"/>
        <w:rPr>
          <w:rFonts w:hint="eastAsia" w:ascii="Georgia" w:hAnsi="Georgia" w:eastAsia="Georgia" w:cs="Georgia"/>
          <w:sz w:val="30"/>
          <w:szCs w:val="30"/>
        </w:rPr>
      </w:pPr>
    </w:p>
    <w:p w14:paraId="5A2CFEB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What more noble and divine than that general judgment, in which they shall hear themselves not only acquitted, their enemies not only condemned, but themselves also appointed to judge angels in Christ their head? 1 Cor. 6:3.</w:t>
      </w:r>
    </w:p>
    <w:p w14:paraId="53B56BBA">
      <w:pPr>
        <w:spacing w:before="86" w:line="239" w:lineRule="auto"/>
        <w:ind w:left="9"/>
        <w:rPr>
          <w:rFonts w:hint="eastAsia" w:ascii="Georgia" w:hAnsi="Georgia" w:eastAsia="Georgia" w:cs="Georgia"/>
          <w:sz w:val="30"/>
          <w:szCs w:val="30"/>
        </w:rPr>
      </w:pPr>
    </w:p>
    <w:p w14:paraId="41D58BA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还有什么比那普遍的审判更高贵和神圣呢？在那审判中，他们不仅将听到自己被宣告无罪，他们的仇敌不仅被定罪，而且他们自己也被指定在他们的元首基督里审判天使。哥林多前书6章3节。</w:t>
      </w:r>
    </w:p>
    <w:p w14:paraId="6A5A9F68">
      <w:pPr>
        <w:spacing w:before="86" w:line="239" w:lineRule="auto"/>
        <w:ind w:left="9"/>
        <w:rPr>
          <w:rFonts w:hint="eastAsia" w:ascii="Georgia" w:hAnsi="Georgia" w:eastAsia="Georgia" w:cs="Georgia"/>
          <w:sz w:val="30"/>
          <w:szCs w:val="30"/>
        </w:rPr>
      </w:pPr>
    </w:p>
    <w:p w14:paraId="0276688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What more illustrious than that general assembly of all the elect, from the beginning of the world to the last day, who, being clothed with heavenly bodies, shall each of them shine as the sun in the kingdom of their Father?</w:t>
      </w:r>
    </w:p>
    <w:p w14:paraId="4EDC9A60">
      <w:pPr>
        <w:spacing w:before="86" w:line="239" w:lineRule="auto"/>
        <w:ind w:left="9"/>
        <w:rPr>
          <w:rFonts w:hint="eastAsia" w:ascii="Georgia" w:hAnsi="Georgia" w:eastAsia="Georgia" w:cs="Georgia"/>
          <w:sz w:val="30"/>
          <w:szCs w:val="30"/>
        </w:rPr>
      </w:pPr>
    </w:p>
    <w:p w14:paraId="24811D9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还有什么比从创世之初到末日所有选民的总会更辉煌呢？他们穿着属天的身体，每个人都将在他们父的国里像太阳一样发光。</w:t>
      </w:r>
    </w:p>
    <w:p w14:paraId="0D8984CD">
      <w:pPr>
        <w:spacing w:before="86" w:line="239" w:lineRule="auto"/>
        <w:ind w:left="9"/>
        <w:rPr>
          <w:rFonts w:hint="eastAsia" w:ascii="Georgia" w:hAnsi="Georgia" w:eastAsia="Georgia" w:cs="Georgia"/>
          <w:sz w:val="30"/>
          <w:szCs w:val="30"/>
        </w:rPr>
      </w:pPr>
    </w:p>
    <w:p w14:paraId="0DAE63E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with what pleasing astonishment may we imagine the soul will look upon its body, which it formerly knew to be subject only to very many and great infirmities, but shall then behold it glittering with such a blaze of light, as that it may seem not indeed equal to, but yet greatly resembling the glorious body of Christ?</w:t>
      </w:r>
    </w:p>
    <w:p w14:paraId="6F06BC0D">
      <w:pPr>
        <w:spacing w:before="86" w:line="239" w:lineRule="auto"/>
        <w:ind w:left="9"/>
        <w:rPr>
          <w:rFonts w:hint="eastAsia" w:ascii="Georgia" w:hAnsi="Georgia" w:eastAsia="Georgia" w:cs="Georgia"/>
          <w:sz w:val="30"/>
          <w:szCs w:val="30"/>
        </w:rPr>
      </w:pPr>
    </w:p>
    <w:p w14:paraId="22D3D9B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我们可以想象，灵魂将以何等喜悦的惊奇看着它的身体，它以前知道这身体只受制于许多且极大的软弱，但那时却将看见它闪耀着如此耀眼的光芒，以致它似乎虽然不等于，但却极像基督荣耀的身体。</w:t>
      </w:r>
    </w:p>
    <w:p w14:paraId="6BF6034C">
      <w:pPr>
        <w:spacing w:before="86" w:line="239" w:lineRule="auto"/>
        <w:ind w:left="9"/>
        <w:rPr>
          <w:rFonts w:hint="eastAsia" w:ascii="Georgia" w:hAnsi="Georgia" w:eastAsia="Georgia" w:cs="Georgia"/>
          <w:sz w:val="30"/>
          <w:szCs w:val="30"/>
        </w:rPr>
      </w:pPr>
    </w:p>
    <w:p w14:paraId="7E6B680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as, in all these things, it can admire nothing but the effulgence of the divine glory, may it not be said, while it beholds them, to see God himself in a most eminent manner?</w:t>
      </w:r>
    </w:p>
    <w:p w14:paraId="129498ED">
      <w:pPr>
        <w:spacing w:before="86" w:line="239" w:lineRule="auto"/>
        <w:ind w:left="9"/>
        <w:rPr>
          <w:rFonts w:hint="eastAsia" w:ascii="Georgia" w:hAnsi="Georgia" w:eastAsia="Georgia" w:cs="Georgia"/>
          <w:sz w:val="30"/>
          <w:szCs w:val="30"/>
        </w:rPr>
      </w:pPr>
    </w:p>
    <w:p w14:paraId="2E01333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并且，由于在所有这些事上，它除了赞叹神荣耀的光辉之外，别无所赞叹，难道不可以说，当它看见这些事时，它就以最卓越的方式看见神自己吗？</w:t>
      </w:r>
    </w:p>
    <w:p w14:paraId="39F64861">
      <w:pPr>
        <w:spacing w:before="86" w:line="239" w:lineRule="auto"/>
        <w:ind w:left="9"/>
        <w:rPr>
          <w:rFonts w:hint="eastAsia" w:ascii="Georgia" w:hAnsi="Georgia" w:eastAsia="Georgia" w:cs="Georgia"/>
          <w:sz w:val="30"/>
          <w:szCs w:val="30"/>
        </w:rPr>
      </w:pPr>
    </w:p>
    <w:p w14:paraId="56C17B3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Hence John says, 1 Epis. 3:2, "But we know that when he shall appear, we shall be like him; for we shall see him as he is."</w:t>
      </w:r>
    </w:p>
    <w:p w14:paraId="099BE9F8">
      <w:pPr>
        <w:spacing w:before="86" w:line="239" w:lineRule="auto"/>
        <w:ind w:left="9"/>
        <w:rPr>
          <w:rFonts w:hint="eastAsia" w:ascii="Georgia" w:hAnsi="Georgia" w:eastAsia="Georgia" w:cs="Georgia"/>
          <w:sz w:val="30"/>
          <w:szCs w:val="30"/>
        </w:rPr>
      </w:pPr>
    </w:p>
    <w:p w14:paraId="230A2AC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因此约翰说，约翰一书3章2节：“但我们知道，祂若显现，我们必要像祂；因为我们必得见祂的真体。”</w:t>
      </w:r>
    </w:p>
    <w:p w14:paraId="2D7163A5">
      <w:pPr>
        <w:spacing w:before="86" w:line="239" w:lineRule="auto"/>
        <w:ind w:left="9"/>
        <w:rPr>
          <w:rFonts w:hint="eastAsia" w:ascii="Georgia" w:hAnsi="Georgia" w:eastAsia="Georgia" w:cs="Georgia"/>
          <w:sz w:val="30"/>
          <w:szCs w:val="30"/>
        </w:rPr>
      </w:pPr>
    </w:p>
    <w:p w14:paraId="63FBBED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David, in like manner, promises himself only after the resurrection, that contemplation of God which gives the most full satisfaction.</w:t>
      </w:r>
    </w:p>
    <w:p w14:paraId="4BF8EFD4">
      <w:pPr>
        <w:spacing w:before="86" w:line="239" w:lineRule="auto"/>
        <w:ind w:left="9"/>
        <w:rPr>
          <w:rFonts w:hint="eastAsia" w:ascii="Georgia" w:hAnsi="Georgia" w:eastAsia="Georgia" w:cs="Georgia"/>
          <w:sz w:val="30"/>
          <w:szCs w:val="30"/>
        </w:rPr>
      </w:pPr>
    </w:p>
    <w:p w14:paraId="200C238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大卫同样只在复活之后才应许自己那种能给予最完全满足的对神的默想。</w:t>
      </w:r>
    </w:p>
    <w:p w14:paraId="45895C97">
      <w:pPr>
        <w:spacing w:before="86" w:line="239" w:lineRule="auto"/>
        <w:ind w:left="9"/>
        <w:rPr>
          <w:rFonts w:hint="eastAsia" w:ascii="Georgia" w:hAnsi="Georgia" w:eastAsia="Georgia" w:cs="Georgia"/>
          <w:sz w:val="30"/>
          <w:szCs w:val="30"/>
        </w:rPr>
      </w:pPr>
    </w:p>
    <w:p w14:paraId="4A5DA5E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Ps. 17:15; "As for me, I will behold thy face in righteousness: I shall be satisfied when I awake with thy likeness."</w:t>
      </w:r>
    </w:p>
    <w:p w14:paraId="189E9E42">
      <w:pPr>
        <w:spacing w:before="86" w:line="239" w:lineRule="auto"/>
        <w:ind w:left="9"/>
        <w:rPr>
          <w:rFonts w:hint="eastAsia" w:ascii="Georgia" w:hAnsi="Georgia" w:eastAsia="Georgia" w:cs="Georgia"/>
          <w:sz w:val="30"/>
          <w:szCs w:val="30"/>
        </w:rPr>
      </w:pPr>
    </w:p>
    <w:p w14:paraId="4AAADED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诗篇17篇15节：“至于我，我必在义中见你的面；我醒了的时候，得见你的形像就心满意足了。”</w:t>
      </w:r>
    </w:p>
    <w:p w14:paraId="7F583657">
      <w:pPr>
        <w:spacing w:before="86" w:line="239" w:lineRule="auto"/>
        <w:ind w:left="9"/>
        <w:rPr>
          <w:rFonts w:hint="eastAsia" w:ascii="Georgia" w:hAnsi="Georgia" w:eastAsia="Georgia" w:cs="Georgia"/>
          <w:sz w:val="30"/>
          <w:szCs w:val="30"/>
        </w:rPr>
      </w:pPr>
    </w:p>
    <w:p w14:paraId="5FD26FF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To this also we are to refer that of Paul: "For now we see through a glass, darkly, but then face to face: now I know in part, but then shall I know even as also I am known," 1 Cor. 13:12.</w:t>
      </w:r>
    </w:p>
    <w:p w14:paraId="686EFD6E">
      <w:pPr>
        <w:spacing w:before="86" w:line="239" w:lineRule="auto"/>
        <w:ind w:left="9"/>
        <w:rPr>
          <w:rFonts w:hint="eastAsia" w:ascii="Georgia" w:hAnsi="Georgia" w:eastAsia="Georgia" w:cs="Georgia"/>
          <w:sz w:val="30"/>
          <w:szCs w:val="30"/>
        </w:rPr>
      </w:pPr>
    </w:p>
    <w:p w14:paraId="619878F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对此我们也应参考保罗的话：“我们如今仿佛对着镜子观看，模糊不清，到那时就要面对面了：我如今所知道的有限，到那时就全知道，如同主知道我一样”，哥林多前书13章12节。</w:t>
      </w:r>
    </w:p>
    <w:p w14:paraId="7E59FD7C">
      <w:pPr>
        <w:spacing w:before="86" w:line="239" w:lineRule="auto"/>
        <w:ind w:left="9"/>
        <w:rPr>
          <w:rFonts w:hint="eastAsia" w:ascii="Georgia" w:hAnsi="Georgia" w:eastAsia="Georgia" w:cs="Georgia"/>
          <w:sz w:val="30"/>
          <w:szCs w:val="30"/>
        </w:rPr>
      </w:pPr>
    </w:p>
    <w:p w14:paraId="3634555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That is, in a manner most perfect and altogether divine, a more excellent than which cannot, it seems, be the portion of any creature.</w:t>
      </w:r>
    </w:p>
    <w:p w14:paraId="53840097">
      <w:pPr>
        <w:spacing w:before="86" w:line="239" w:lineRule="auto"/>
        <w:ind w:left="9"/>
        <w:rPr>
          <w:rFonts w:hint="eastAsia" w:ascii="Georgia" w:hAnsi="Georgia" w:eastAsia="Georgia" w:cs="Georgia"/>
          <w:sz w:val="30"/>
          <w:szCs w:val="30"/>
        </w:rPr>
      </w:pPr>
    </w:p>
    <w:p w14:paraId="65EBE76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也就是说，以一种最完美且完全神圣的方式，似乎没有任何受造物能拥有比这更卓越的份。</w:t>
      </w:r>
    </w:p>
    <w:p w14:paraId="6A31D2DD">
      <w:pPr>
        <w:spacing w:before="86" w:line="239" w:lineRule="auto"/>
        <w:ind w:left="9"/>
        <w:rPr>
          <w:rFonts w:hint="eastAsia" w:ascii="Georgia" w:hAnsi="Georgia" w:eastAsia="Georgia" w:cs="Georgia"/>
          <w:sz w:val="30"/>
          <w:szCs w:val="30"/>
        </w:rPr>
      </w:pPr>
    </w:p>
    <w:p w14:paraId="5CC77A4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both the object shall be most clearly represented, as well in its most glorious operations, as in its immediate illapse or entrance into the mind, in a manner which at present we cannot explain; and the subject will be disposed in the best manner, in order to behold and observe in God whatever can complete its happiness.</w:t>
      </w:r>
    </w:p>
    <w:p w14:paraId="715C86BC">
      <w:pPr>
        <w:spacing w:before="86" w:line="239" w:lineRule="auto"/>
        <w:ind w:left="9"/>
        <w:rPr>
          <w:rFonts w:hint="eastAsia" w:ascii="Georgia" w:hAnsi="Georgia" w:eastAsia="Georgia" w:cs="Georgia"/>
          <w:sz w:val="30"/>
          <w:szCs w:val="30"/>
        </w:rPr>
      </w:pPr>
    </w:p>
    <w:p w14:paraId="438D3CF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客体将最清晰地呈现出来，既在其最荣耀的运作中，也在其直接潜入（illapse）或进入心灵时，其方式我们目前无法解释；并且主体将以最佳方式被安排，以便在神里面看见并观察到任何能使其幸福完美的事物。</w:t>
      </w:r>
    </w:p>
    <w:p w14:paraId="0FE0BBBF">
      <w:pPr>
        <w:spacing w:before="86" w:line="239" w:lineRule="auto"/>
        <w:ind w:left="9"/>
        <w:rPr>
          <w:rFonts w:hint="eastAsia" w:ascii="Georgia" w:hAnsi="Georgia" w:eastAsia="Georgia" w:cs="Georgia"/>
          <w:sz w:val="30"/>
          <w:szCs w:val="30"/>
        </w:rPr>
      </w:pPr>
    </w:p>
    <w:p w14:paraId="1640B3E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XXXVII. Thirdly, That day shall bring the blessed to that fruition of God, which shall be much more perfect and immediate, than whatever they had enjoyed before.</w:t>
      </w:r>
    </w:p>
    <w:p w14:paraId="0B09E239">
      <w:pPr>
        <w:spacing w:before="86" w:line="239" w:lineRule="auto"/>
        <w:ind w:left="9"/>
        <w:rPr>
          <w:rFonts w:hint="eastAsia" w:ascii="Georgia" w:hAnsi="Georgia" w:eastAsia="Georgia" w:cs="Georgia"/>
          <w:sz w:val="30"/>
          <w:szCs w:val="30"/>
        </w:rPr>
      </w:pPr>
    </w:p>
    <w:p w14:paraId="04A81AF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XXXVII. 第三，那日将使蒙福之人达到对神的享受，这种享受将比他们以前所享受的任何事物都更完美和更直接。</w:t>
      </w:r>
    </w:p>
    <w:p w14:paraId="3433C66B">
      <w:pPr>
        <w:spacing w:before="86" w:line="239" w:lineRule="auto"/>
        <w:ind w:left="9"/>
        <w:rPr>
          <w:rFonts w:hint="eastAsia" w:ascii="Georgia" w:hAnsi="Georgia" w:eastAsia="Georgia" w:cs="Georgia"/>
          <w:sz w:val="30"/>
          <w:szCs w:val="30"/>
        </w:rPr>
      </w:pPr>
    </w:p>
    <w:p w14:paraId="6CA9500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As long as there are some believers who are still in this miserable life; as long as the bodies of the elect, who are departed out of it, are detained in the prison of death, and lie hid in the dust, the saints in heaven cannot be ignorant, that very many remains of that power which sin had gained over man, must still subsist.</w:t>
      </w:r>
    </w:p>
    <w:p w14:paraId="14EA8B28">
      <w:pPr>
        <w:spacing w:before="86" w:line="239" w:lineRule="auto"/>
        <w:ind w:left="9"/>
        <w:rPr>
          <w:rFonts w:hint="eastAsia" w:ascii="Georgia" w:hAnsi="Georgia" w:eastAsia="Georgia" w:cs="Georgia"/>
          <w:sz w:val="30"/>
          <w:szCs w:val="30"/>
        </w:rPr>
      </w:pPr>
    </w:p>
    <w:p w14:paraId="647028E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只要还有一些信徒仍处于这悲惨的生命中；只要那些已离开此世的选民的身体仍被拘留在死亡的监狱中，并隐藏在尘土中，天上的圣徒就不可能不知道，罪曾胜过人的那种权力的许多残余，必定仍然存在。</w:t>
      </w:r>
    </w:p>
    <w:p w14:paraId="12578DB5">
      <w:pPr>
        <w:spacing w:before="86" w:line="239" w:lineRule="auto"/>
        <w:ind w:left="9"/>
        <w:rPr>
          <w:rFonts w:hint="eastAsia" w:ascii="Georgia" w:hAnsi="Georgia" w:eastAsia="Georgia" w:cs="Georgia"/>
          <w:sz w:val="30"/>
          <w:szCs w:val="30"/>
        </w:rPr>
      </w:pPr>
    </w:p>
    <w:p w14:paraId="0E98D6D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consequently something must be wanting to the full perfection of their joy.</w:t>
      </w:r>
    </w:p>
    <w:p w14:paraId="6165BB52">
      <w:pPr>
        <w:spacing w:before="86" w:line="239" w:lineRule="auto"/>
        <w:ind w:left="9"/>
        <w:rPr>
          <w:rFonts w:hint="eastAsia" w:ascii="Georgia" w:hAnsi="Georgia" w:eastAsia="Georgia" w:cs="Georgia"/>
          <w:sz w:val="30"/>
          <w:szCs w:val="30"/>
        </w:rPr>
      </w:pPr>
    </w:p>
    <w:p w14:paraId="1FD0732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因此，他们的喜乐要达到完全的完美，必定有所欠缺。</w:t>
      </w:r>
    </w:p>
    <w:p w14:paraId="25FE59B3">
      <w:pPr>
        <w:spacing w:before="86" w:line="239" w:lineRule="auto"/>
        <w:ind w:left="9"/>
        <w:rPr>
          <w:rFonts w:hint="eastAsia" w:ascii="Georgia" w:hAnsi="Georgia" w:eastAsia="Georgia" w:cs="Georgia"/>
          <w:sz w:val="30"/>
          <w:szCs w:val="30"/>
        </w:rPr>
      </w:pPr>
    </w:p>
    <w:p w14:paraId="61D3A88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seeing the effects and remains of sin are not yet abolished in their own bodies, and in believers not yet made perfect, who, together with them, are members of the same mystical body, hence God does not communicate himself to them, but by the intervention of a mediator.</w:t>
      </w:r>
    </w:p>
    <w:p w14:paraId="28CFBC74">
      <w:pPr>
        <w:spacing w:before="86" w:line="239" w:lineRule="auto"/>
        <w:ind w:left="9"/>
        <w:rPr>
          <w:rFonts w:hint="eastAsia" w:ascii="Georgia" w:hAnsi="Georgia" w:eastAsia="Georgia" w:cs="Georgia"/>
          <w:sz w:val="30"/>
          <w:szCs w:val="30"/>
        </w:rPr>
      </w:pPr>
    </w:p>
    <w:p w14:paraId="0F13760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并且，既然罪的后果和残余尚未在他们自己的身体中，以及尚未被成全的信徒（他们与他们一同是同一个奥秘身体的肢体）中被废除，因此神并非直接与他们相交，而是藉着中保的介入。</w:t>
      </w:r>
    </w:p>
    <w:p w14:paraId="763CC020">
      <w:pPr>
        <w:spacing w:before="86" w:line="239" w:lineRule="auto"/>
        <w:ind w:left="9"/>
        <w:rPr>
          <w:rFonts w:hint="eastAsia" w:ascii="Georgia" w:hAnsi="Georgia" w:eastAsia="Georgia" w:cs="Georgia"/>
          <w:sz w:val="30"/>
          <w:szCs w:val="30"/>
        </w:rPr>
      </w:pPr>
    </w:p>
    <w:p w14:paraId="6472B1D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by the resurrection, "death itself, which is the last enemy, shall be abolished, 1 Cor. 15:26. and "cast into the lake of fire and brimstone," Rev. 20:14, never more to have any power but over the enemies of God and of believers.</w:t>
      </w:r>
    </w:p>
    <w:p w14:paraId="55D4153C">
      <w:pPr>
        <w:spacing w:before="86" w:line="239" w:lineRule="auto"/>
        <w:ind w:left="9"/>
        <w:rPr>
          <w:rFonts w:hint="eastAsia" w:ascii="Georgia" w:hAnsi="Georgia" w:eastAsia="Georgia" w:cs="Georgia"/>
          <w:sz w:val="30"/>
          <w:szCs w:val="30"/>
        </w:rPr>
      </w:pPr>
    </w:p>
    <w:p w14:paraId="241FD87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但是藉着复活，“死这最后的仇敌，也要被废掉”，哥林多前书15章26节，并“被扔在硫磺火湖里”，启示录20章14节，再也没有任何权势，只在神和信徒的仇敌身上。</w:t>
      </w:r>
    </w:p>
    <w:p w14:paraId="25C535AB">
      <w:pPr>
        <w:spacing w:before="86" w:line="239" w:lineRule="auto"/>
        <w:ind w:left="9"/>
        <w:rPr>
          <w:rFonts w:hint="eastAsia" w:ascii="Georgia" w:hAnsi="Georgia" w:eastAsia="Georgia" w:cs="Georgia"/>
          <w:sz w:val="30"/>
          <w:szCs w:val="30"/>
        </w:rPr>
      </w:pPr>
    </w:p>
    <w:p w14:paraId="4E9297C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Nor shall there be any member of the whole mystical body of Christ, which shall not be perfectly holy, and absolutely subject to him.</w:t>
      </w:r>
    </w:p>
    <w:p w14:paraId="5F05009E">
      <w:pPr>
        <w:spacing w:before="86" w:line="239" w:lineRule="auto"/>
        <w:ind w:left="9"/>
        <w:rPr>
          <w:rFonts w:hint="eastAsia" w:ascii="Georgia" w:hAnsi="Georgia" w:eastAsia="Georgia" w:cs="Georgia"/>
          <w:sz w:val="30"/>
          <w:szCs w:val="30"/>
        </w:rPr>
      </w:pPr>
    </w:p>
    <w:p w14:paraId="02791D4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基督整个奥秘身体的任何肢体，都不会不完全圣洁，也不会不绝对顺服祂。</w:t>
      </w:r>
    </w:p>
    <w:p w14:paraId="139F4E41">
      <w:pPr>
        <w:spacing w:before="86" w:line="239" w:lineRule="auto"/>
        <w:ind w:left="9"/>
        <w:rPr>
          <w:rFonts w:hint="eastAsia" w:ascii="Georgia" w:hAnsi="Georgia" w:eastAsia="Georgia" w:cs="Georgia"/>
          <w:sz w:val="30"/>
          <w:szCs w:val="30"/>
        </w:rPr>
      </w:pPr>
    </w:p>
    <w:p w14:paraId="236EC97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after all the remains and effects of sin shall be entirely destroyed, nothing shall hinder God from communicating himself immediately to men without the intervention of a mediator, as he does to the holy angels.</w:t>
      </w:r>
    </w:p>
    <w:p w14:paraId="1AB1447C">
      <w:pPr>
        <w:spacing w:before="86" w:line="239" w:lineRule="auto"/>
        <w:ind w:left="9"/>
        <w:rPr>
          <w:rFonts w:hint="eastAsia" w:ascii="Georgia" w:hAnsi="Georgia" w:eastAsia="Georgia" w:cs="Georgia"/>
          <w:sz w:val="30"/>
          <w:szCs w:val="30"/>
        </w:rPr>
      </w:pPr>
    </w:p>
    <w:p w14:paraId="0BA2E06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当罪的一切残余和后果都被完全摧毁之后，没有什么能阻止神不藉着中保的介入而直接与人相交，正如祂与圣天使相交一样。</w:t>
      </w:r>
    </w:p>
    <w:p w14:paraId="0F97B986">
      <w:pPr>
        <w:spacing w:before="86" w:line="239" w:lineRule="auto"/>
        <w:ind w:left="9"/>
        <w:rPr>
          <w:rFonts w:hint="eastAsia" w:ascii="Georgia" w:hAnsi="Georgia" w:eastAsia="Georgia" w:cs="Georgia"/>
          <w:sz w:val="30"/>
          <w:szCs w:val="30"/>
        </w:rPr>
      </w:pPr>
    </w:p>
    <w:p w14:paraId="1108CC4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We are of the opinion, with the best interpreters, that this is the meaning of Paul in 1 Cor. 15:28, "And when all things shall be subdued unto him, then shall the Son also himself be subject unto him that put all things under him, that God maybe all in all."</w:t>
      </w:r>
    </w:p>
    <w:p w14:paraId="11B6F5B1">
      <w:pPr>
        <w:spacing w:before="86" w:line="239" w:lineRule="auto"/>
        <w:ind w:left="9"/>
        <w:rPr>
          <w:rFonts w:hint="eastAsia" w:ascii="Georgia" w:hAnsi="Georgia" w:eastAsia="Georgia" w:cs="Georgia"/>
          <w:sz w:val="30"/>
          <w:szCs w:val="30"/>
        </w:rPr>
      </w:pPr>
    </w:p>
    <w:p w14:paraId="4895423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我们与最好的解释者持相同观点，认为这就是保罗在哥林多前书15章28节的意思：“万物既服了祂，那时子也要自己服那叫万物服祂的，叫神在万物之上，为万物之主。”</w:t>
      </w:r>
    </w:p>
    <w:p w14:paraId="536875A2">
      <w:pPr>
        <w:spacing w:before="86" w:line="239" w:lineRule="auto"/>
        <w:ind w:left="9"/>
        <w:rPr>
          <w:rFonts w:hint="eastAsia" w:ascii="Georgia" w:hAnsi="Georgia" w:eastAsia="Georgia" w:cs="Georgia"/>
          <w:sz w:val="30"/>
          <w:szCs w:val="30"/>
        </w:rPr>
      </w:pPr>
    </w:p>
    <w:p w14:paraId="030C941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XXXVIII. To this happiness belongs a boundless and immutable eternity: without which it would in reality be no happiness.</w:t>
      </w:r>
    </w:p>
    <w:p w14:paraId="22B591F0">
      <w:pPr>
        <w:spacing w:before="86" w:line="239" w:lineRule="auto"/>
        <w:ind w:left="9"/>
        <w:rPr>
          <w:rFonts w:hint="eastAsia" w:ascii="Georgia" w:hAnsi="Georgia" w:eastAsia="Georgia" w:cs="Georgia"/>
          <w:sz w:val="30"/>
          <w:szCs w:val="30"/>
        </w:rPr>
      </w:pPr>
    </w:p>
    <w:p w14:paraId="3B93AE6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XXXVIII. 这种幸福包含无限和不变的永恒：没有它，它实际上就不是幸福。</w:t>
      </w:r>
    </w:p>
    <w:p w14:paraId="061A2460">
      <w:pPr>
        <w:spacing w:before="86" w:line="239" w:lineRule="auto"/>
        <w:ind w:left="9"/>
        <w:rPr>
          <w:rFonts w:hint="eastAsia" w:ascii="Georgia" w:hAnsi="Georgia" w:eastAsia="Georgia" w:cs="Georgia"/>
          <w:sz w:val="30"/>
          <w:szCs w:val="30"/>
        </w:rPr>
      </w:pPr>
    </w:p>
    <w:p w14:paraId="16D4426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no good, how great soever, that one is possessed of with a fear of losing it, can, by its fruition, yield that perfect and solid joy which is requisite to happiness.</w:t>
      </w:r>
    </w:p>
    <w:p w14:paraId="55F6A355">
      <w:pPr>
        <w:spacing w:before="86" w:line="239" w:lineRule="auto"/>
        <w:ind w:left="9"/>
        <w:rPr>
          <w:rFonts w:hint="eastAsia" w:ascii="Georgia" w:hAnsi="Georgia" w:eastAsia="Georgia" w:cs="Georgia"/>
          <w:sz w:val="30"/>
          <w:szCs w:val="30"/>
        </w:rPr>
      </w:pPr>
    </w:p>
    <w:p w14:paraId="3780DD8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因为任何好处，无论多么大，如果拥有它却担心失去它，都不能藉着它的享受产生幸福所必需的那种完美而稳固的喜乐。</w:t>
      </w:r>
    </w:p>
    <w:p w14:paraId="3C65E8CF">
      <w:pPr>
        <w:spacing w:before="86" w:line="239" w:lineRule="auto"/>
        <w:ind w:left="9"/>
        <w:rPr>
          <w:rFonts w:hint="eastAsia" w:ascii="Georgia" w:hAnsi="Georgia" w:eastAsia="Georgia" w:cs="Georgia"/>
          <w:sz w:val="30"/>
          <w:szCs w:val="30"/>
        </w:rPr>
      </w:pPr>
    </w:p>
    <w:p w14:paraId="108F509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Wherefore happiness is called "eternal life," Matt. 25:46. Rom. 2:7, and "a crown of glory, that fadeth not away," 1 Pet. 5:4, and "an incorruptible crown," 1 Cor. 9:25, and the apostle declares concerning the righteous, 1 Thess. 4:17, that they "shall ever be with the Lord".</w:t>
      </w:r>
    </w:p>
    <w:p w14:paraId="1DE7677C">
      <w:pPr>
        <w:spacing w:before="86" w:line="239" w:lineRule="auto"/>
        <w:ind w:left="9"/>
        <w:rPr>
          <w:rFonts w:hint="eastAsia" w:ascii="Georgia" w:hAnsi="Georgia" w:eastAsia="Georgia" w:cs="Georgia"/>
          <w:sz w:val="30"/>
          <w:szCs w:val="30"/>
        </w:rPr>
      </w:pPr>
    </w:p>
    <w:p w14:paraId="0A8F9F3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幸福被称为“永生”，马太福音25章46节，罗马书2章7节，以及“永不衰残的荣耀冠冕”，彼得前书5章4节，以及“不能朽坏的冠冕”，哥林多前书9章25节，使徒论到义人宣告说，帖撒罗尼迦前书4章17节，他们“要和主永远同在”。</w:t>
      </w:r>
    </w:p>
    <w:p w14:paraId="169D0C57">
      <w:pPr>
        <w:spacing w:before="86" w:line="239" w:lineRule="auto"/>
        <w:ind w:left="9"/>
        <w:rPr>
          <w:rFonts w:hint="eastAsia" w:ascii="Georgia" w:hAnsi="Georgia" w:eastAsia="Georgia" w:cs="Georgia"/>
          <w:sz w:val="30"/>
          <w:szCs w:val="30"/>
        </w:rPr>
      </w:pPr>
    </w:p>
    <w:p w14:paraId="267FD0A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XXXIX. Here it is usual to inquire, whether there will be any difference of degrees among the blessed.</w:t>
      </w:r>
    </w:p>
    <w:p w14:paraId="6DF44F42">
      <w:pPr>
        <w:spacing w:before="86" w:line="239" w:lineRule="auto"/>
        <w:ind w:left="9"/>
        <w:rPr>
          <w:rFonts w:hint="eastAsia" w:ascii="Georgia" w:hAnsi="Georgia" w:eastAsia="Georgia" w:cs="Georgia"/>
          <w:sz w:val="30"/>
          <w:szCs w:val="30"/>
        </w:rPr>
      </w:pPr>
    </w:p>
    <w:p w14:paraId="28844F7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XXXIX. 在此通常会探究，蒙福之人中间是否存在任何程度上的差异。</w:t>
      </w:r>
    </w:p>
    <w:p w14:paraId="031442F9">
      <w:pPr>
        <w:spacing w:before="86" w:line="239" w:lineRule="auto"/>
        <w:ind w:left="9"/>
        <w:rPr>
          <w:rFonts w:hint="eastAsia" w:ascii="Georgia" w:hAnsi="Georgia" w:eastAsia="Georgia" w:cs="Georgia"/>
          <w:sz w:val="30"/>
          <w:szCs w:val="30"/>
        </w:rPr>
      </w:pPr>
    </w:p>
    <w:p w14:paraId="04CE0B1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In this question, indeed, (though we utterly disclaim the proud doctrine of the Romanists concerning the disparity of glory, founded on the inequality of merits) the arguments of those who think, that God will crown the unequal measure of the gifts of grace with a disparity of gifts of glory, seem more probable to us.</w:t>
      </w:r>
    </w:p>
    <w:p w14:paraId="4D8C7394">
      <w:pPr>
        <w:spacing w:before="86" w:line="239" w:lineRule="auto"/>
        <w:ind w:left="9"/>
        <w:rPr>
          <w:rFonts w:hint="eastAsia" w:ascii="Georgia" w:hAnsi="Georgia" w:eastAsia="Georgia" w:cs="Georgia"/>
          <w:sz w:val="30"/>
          <w:szCs w:val="30"/>
        </w:rPr>
      </w:pPr>
    </w:p>
    <w:p w14:paraId="496E360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的确，在这个问题上（尽管我们完全摒弃罗马天主教徒关于基于功绩不平等而产生的荣耀差异的骄傲教义），那些认为神将以荣耀恩赐的差异来加冕恩典恩赐的不均等程度的人的论点，对我们来说似乎更可信。</w:t>
      </w:r>
    </w:p>
    <w:p w14:paraId="4AE5F588">
      <w:pPr>
        <w:spacing w:before="86" w:line="239" w:lineRule="auto"/>
        <w:ind w:left="9"/>
        <w:rPr>
          <w:rFonts w:hint="eastAsia" w:ascii="Georgia" w:hAnsi="Georgia" w:eastAsia="Georgia" w:cs="Georgia"/>
          <w:sz w:val="30"/>
          <w:szCs w:val="30"/>
        </w:rPr>
      </w:pPr>
    </w:p>
    <w:p w14:paraId="346F392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To this purpose are those Scriptures, Rom. 2:6, "who will render to every one according to his deeds," and 2 Cor. 5:10, "That every one may receive the things done in his body, according to that he hath done."</w:t>
      </w:r>
    </w:p>
    <w:p w14:paraId="65506CF6">
      <w:pPr>
        <w:spacing w:before="86" w:line="239" w:lineRule="auto"/>
        <w:ind w:left="9"/>
        <w:rPr>
          <w:rFonts w:hint="eastAsia" w:ascii="Georgia" w:hAnsi="Georgia" w:eastAsia="Georgia" w:cs="Georgia"/>
          <w:sz w:val="30"/>
          <w:szCs w:val="30"/>
        </w:rPr>
      </w:pPr>
    </w:p>
    <w:p w14:paraId="66A396A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为此目的的经文有，罗马书2章6节：“祂必照各人的行为报应各人”，以及哥林多后书5章10节：“因为我们众人必要在基督台前显露出来，叫各人按着本身所行的，或善或恶受报。”</w:t>
      </w:r>
    </w:p>
    <w:p w14:paraId="7C07E554">
      <w:pPr>
        <w:spacing w:before="86" w:line="239" w:lineRule="auto"/>
        <w:ind w:left="9"/>
        <w:rPr>
          <w:rFonts w:hint="eastAsia" w:ascii="Georgia" w:hAnsi="Georgia" w:eastAsia="Georgia" w:cs="Georgia"/>
          <w:sz w:val="30"/>
          <w:szCs w:val="30"/>
        </w:rPr>
      </w:pPr>
    </w:p>
    <w:p w14:paraId="2CDE964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By which words is not barely signified the quality of the free reward which shall be granted the righteous, according to their works; but also the quantity of that reward, answering in a certain proportion to their works.</w:t>
      </w:r>
    </w:p>
    <w:p w14:paraId="7065AE2C">
      <w:pPr>
        <w:spacing w:before="86" w:line="239" w:lineRule="auto"/>
        <w:ind w:left="9"/>
        <w:rPr>
          <w:rFonts w:hint="eastAsia" w:ascii="Georgia" w:hAnsi="Georgia" w:eastAsia="Georgia" w:cs="Georgia"/>
          <w:sz w:val="30"/>
          <w:szCs w:val="30"/>
        </w:rPr>
      </w:pPr>
    </w:p>
    <w:p w14:paraId="123C913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这些话不仅仅仅表示将按照义人的行为赐给他们的自由赏赐的性质；而且也表示那赏赐的数量，与其行为成某种比例。</w:t>
      </w:r>
    </w:p>
    <w:p w14:paraId="0BC0F58D">
      <w:pPr>
        <w:spacing w:before="86" w:line="239" w:lineRule="auto"/>
        <w:ind w:left="9"/>
        <w:rPr>
          <w:rFonts w:hint="eastAsia" w:ascii="Georgia" w:hAnsi="Georgia" w:eastAsia="Georgia" w:cs="Georgia"/>
          <w:sz w:val="30"/>
          <w:szCs w:val="30"/>
        </w:rPr>
      </w:pPr>
    </w:p>
    <w:p w14:paraId="2993E60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Which is expressly explained by the apostle, 2 Cor. 9:6, "He which soweth sparingly, shall reap also sparingly: and he which soweth bountifully shall reap also bountifully."</w:t>
      </w:r>
    </w:p>
    <w:p w14:paraId="762131F0">
      <w:pPr>
        <w:spacing w:before="86" w:line="239" w:lineRule="auto"/>
        <w:ind w:left="9"/>
        <w:rPr>
          <w:rFonts w:hint="eastAsia" w:ascii="Georgia" w:hAnsi="Georgia" w:eastAsia="Georgia" w:cs="Georgia"/>
          <w:sz w:val="30"/>
          <w:szCs w:val="30"/>
        </w:rPr>
      </w:pPr>
    </w:p>
    <w:p w14:paraId="703DDEF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使徒在哥林多后书9章6节对此作了明确的解释：“少种的少收，多种的多收。”</w:t>
      </w:r>
    </w:p>
    <w:p w14:paraId="3DEC25E3">
      <w:pPr>
        <w:spacing w:before="86" w:line="239" w:lineRule="auto"/>
        <w:ind w:left="9"/>
        <w:rPr>
          <w:rFonts w:hint="eastAsia" w:ascii="Georgia" w:hAnsi="Georgia" w:eastAsia="Georgia" w:cs="Georgia"/>
          <w:sz w:val="30"/>
          <w:szCs w:val="30"/>
        </w:rPr>
      </w:pPr>
    </w:p>
    <w:p w14:paraId="587B331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Moreover, that this harvest, and its diversity or different product, is erroneously confined to this life, appears from comparing this place with Gal. 6:8, "He that soweth to his flesh, shall of the flesh reap corruption; but he that soweth to the spirit shall of the spirit reap life everlasting."</w:t>
      </w:r>
    </w:p>
    <w:p w14:paraId="6E3D02BB">
      <w:pPr>
        <w:spacing w:before="86" w:line="239" w:lineRule="auto"/>
        <w:ind w:left="9"/>
        <w:rPr>
          <w:rFonts w:hint="eastAsia" w:ascii="Georgia" w:hAnsi="Georgia" w:eastAsia="Georgia" w:cs="Georgia"/>
          <w:sz w:val="30"/>
          <w:szCs w:val="30"/>
        </w:rPr>
      </w:pPr>
    </w:p>
    <w:p w14:paraId="52FB262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此外，将这种收成及其多样性或不同产物错误地局限于今生，从将此段经文与加拉太书6章8节比较中可以看出：“顺着情欲撒种的，必从情欲收败坏；顺着圣灵撒种的，必从圣灵收永生。”</w:t>
      </w:r>
    </w:p>
    <w:p w14:paraId="712C064F">
      <w:pPr>
        <w:spacing w:before="86" w:line="239" w:lineRule="auto"/>
        <w:ind w:left="9"/>
        <w:rPr>
          <w:rFonts w:hint="eastAsia" w:ascii="Georgia" w:hAnsi="Georgia" w:eastAsia="Georgia" w:cs="Georgia"/>
          <w:sz w:val="30"/>
          <w:szCs w:val="30"/>
        </w:rPr>
      </w:pPr>
    </w:p>
    <w:p w14:paraId="4589B7B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To the same effect is 1 Cor. 3:8, "He that planteth and he that watereth are one: and every man shall receive his own reward, according to his own labour."</w:t>
      </w:r>
    </w:p>
    <w:p w14:paraId="6389E14E">
      <w:pPr>
        <w:spacing w:before="86" w:line="239" w:lineRule="auto"/>
        <w:ind w:left="9"/>
        <w:rPr>
          <w:rFonts w:hint="eastAsia" w:ascii="Georgia" w:hAnsi="Georgia" w:eastAsia="Georgia" w:cs="Georgia"/>
          <w:sz w:val="30"/>
          <w:szCs w:val="30"/>
        </w:rPr>
      </w:pPr>
    </w:p>
    <w:p w14:paraId="785D54F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哥林多前书3章8节也有同样的意思：“栽种的和浇灌的都是一样；但将来各人要照自己的工夫得自己的赏赐。”</w:t>
      </w:r>
    </w:p>
    <w:p w14:paraId="5D634235">
      <w:pPr>
        <w:spacing w:before="86" w:line="239" w:lineRule="auto"/>
        <w:ind w:left="9"/>
        <w:rPr>
          <w:rFonts w:hint="eastAsia" w:ascii="Georgia" w:hAnsi="Georgia" w:eastAsia="Georgia" w:cs="Georgia"/>
          <w:sz w:val="30"/>
          <w:szCs w:val="30"/>
        </w:rPr>
      </w:pPr>
    </w:p>
    <w:p w14:paraId="38BC3C8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Where it is clearly enough declared, that the proportion of the reward will be adjusted to that of the labour.</w:t>
      </w:r>
    </w:p>
    <w:p w14:paraId="75EEEB2B">
      <w:pPr>
        <w:spacing w:before="86" w:line="239" w:lineRule="auto"/>
        <w:ind w:left="9"/>
        <w:rPr>
          <w:rFonts w:hint="eastAsia" w:ascii="Georgia" w:hAnsi="Georgia" w:eastAsia="Georgia" w:cs="Georgia"/>
          <w:sz w:val="30"/>
          <w:szCs w:val="30"/>
        </w:rPr>
      </w:pPr>
    </w:p>
    <w:p w14:paraId="1740F69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那里足够清楚地宣告了，赏赐的比例将根据劳苦的比例来调整。</w:t>
      </w:r>
    </w:p>
    <w:p w14:paraId="245524F4">
      <w:pPr>
        <w:spacing w:before="86" w:line="239" w:lineRule="auto"/>
        <w:ind w:left="9"/>
        <w:rPr>
          <w:rFonts w:hint="eastAsia" w:ascii="Georgia" w:hAnsi="Georgia" w:eastAsia="Georgia" w:cs="Georgia"/>
          <w:sz w:val="30"/>
          <w:szCs w:val="30"/>
        </w:rPr>
      </w:pPr>
    </w:p>
    <w:p w14:paraId="009F9B6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Nor unlike to this is the discourse concerning the resurrection of the dead, 1 Cor. 15:40, 41, "There are also celestial bodies, and bodies terrestrial; but the glory of the celestial is one, and the glory of the terrestrial is another. There is one glory of the sun, and another glory of the moon, and another glory of the stars; for one star differeth from another star in glory."</w:t>
      </w:r>
    </w:p>
    <w:p w14:paraId="5D5F711E">
      <w:pPr>
        <w:spacing w:before="86" w:line="239" w:lineRule="auto"/>
        <w:ind w:left="9"/>
        <w:rPr>
          <w:rFonts w:hint="eastAsia" w:ascii="Georgia" w:hAnsi="Georgia" w:eastAsia="Georgia" w:cs="Georgia"/>
          <w:sz w:val="30"/>
          <w:szCs w:val="30"/>
        </w:rPr>
      </w:pPr>
    </w:p>
    <w:p w14:paraId="6D3C23D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与此并非不同的是关于死人复活的论述，哥林多前书15章40, 41节：“有天上的形体，也有地上的形体；但天上形体的荣光是一种，地上形体的荣光又是一种。日有日的荣光，月有月的荣光，星有星的荣光；这星和那星的荣光也有分别。”</w:t>
      </w:r>
    </w:p>
    <w:p w14:paraId="20AAB049">
      <w:pPr>
        <w:spacing w:before="86" w:line="239" w:lineRule="auto"/>
        <w:ind w:left="9"/>
        <w:rPr>
          <w:rFonts w:hint="eastAsia" w:ascii="Georgia" w:hAnsi="Georgia" w:eastAsia="Georgia" w:cs="Georgia"/>
          <w:sz w:val="30"/>
          <w:szCs w:val="30"/>
        </w:rPr>
      </w:pPr>
    </w:p>
    <w:p w14:paraId="4CC9313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Where first, the bodies laid aside at death are compared with those assumed at the resurrection: and then, the celestial bodies are said to differ very much in glory from each other.</w:t>
      </w:r>
    </w:p>
    <w:p w14:paraId="71B002F6">
      <w:pPr>
        <w:spacing w:before="86" w:line="239" w:lineRule="auto"/>
        <w:ind w:left="9"/>
        <w:rPr>
          <w:rFonts w:hint="eastAsia" w:ascii="Georgia" w:hAnsi="Georgia" w:eastAsia="Georgia" w:cs="Georgia"/>
          <w:sz w:val="30"/>
          <w:szCs w:val="30"/>
        </w:rPr>
      </w:pPr>
    </w:p>
    <w:p w14:paraId="30F850B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首先，将死时撇下的身体与复活时所取的身体相比较：然后，说天上的形体在荣耀上彼此有很大的不同。</w:t>
      </w:r>
    </w:p>
    <w:p w14:paraId="61E39F10">
      <w:pPr>
        <w:spacing w:before="86" w:line="239" w:lineRule="auto"/>
        <w:ind w:left="9"/>
        <w:rPr>
          <w:rFonts w:hint="eastAsia" w:ascii="Georgia" w:hAnsi="Georgia" w:eastAsia="Georgia" w:cs="Georgia"/>
          <w:sz w:val="30"/>
          <w:szCs w:val="30"/>
        </w:rPr>
      </w:pPr>
    </w:p>
    <w:p w14:paraId="00B13E0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As the sun, moon, and stars are all truly celestial bodies, but greatly unlike in glory.</w:t>
      </w:r>
    </w:p>
    <w:p w14:paraId="155638E5">
      <w:pPr>
        <w:spacing w:before="86" w:line="239" w:lineRule="auto"/>
        <w:ind w:left="9"/>
        <w:rPr>
          <w:rFonts w:hint="eastAsia" w:ascii="Georgia" w:hAnsi="Georgia" w:eastAsia="Georgia" w:cs="Georgia"/>
          <w:sz w:val="30"/>
          <w:szCs w:val="30"/>
        </w:rPr>
      </w:pPr>
    </w:p>
    <w:p w14:paraId="01713D1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正如太阳、月亮和星星都是真正的天体，但在荣耀上却大不相同。</w:t>
      </w:r>
    </w:p>
    <w:p w14:paraId="2DA15684">
      <w:pPr>
        <w:spacing w:before="86" w:line="239" w:lineRule="auto"/>
        <w:ind w:left="9"/>
        <w:rPr>
          <w:rFonts w:hint="eastAsia" w:ascii="Georgia" w:hAnsi="Georgia" w:eastAsia="Georgia" w:cs="Georgia"/>
          <w:sz w:val="30"/>
          <w:szCs w:val="30"/>
        </w:rPr>
      </w:pPr>
    </w:p>
    <w:p w14:paraId="2892A77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to what purpose is that distinct mention of sun, moon, and stars, and of the unequal glory of each, if the apostle only intended to teach us the difference of the terrestrial from the celestial bodies, while all the celestial were notwithstanding to have the same degree of glory?</w:t>
      </w:r>
    </w:p>
    <w:p w14:paraId="09F4BDA3">
      <w:pPr>
        <w:spacing w:before="86" w:line="239" w:lineRule="auto"/>
        <w:ind w:left="9"/>
        <w:rPr>
          <w:rFonts w:hint="eastAsia" w:ascii="Georgia" w:hAnsi="Georgia" w:eastAsia="Georgia" w:cs="Georgia"/>
          <w:sz w:val="30"/>
          <w:szCs w:val="30"/>
        </w:rPr>
      </w:pPr>
    </w:p>
    <w:p w14:paraId="6BE5EAB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如果使徒仅仅打算教导我们属地身体与属天身体的区别，而所有属天身体尽管如此却都具有相同程度的荣耀，那么分别提及太阳、月亮和星星，以及它们各自不等的荣耀，其目的是什么呢？</w:t>
      </w:r>
    </w:p>
    <w:p w14:paraId="0096CA59">
      <w:pPr>
        <w:spacing w:before="86" w:line="239" w:lineRule="auto"/>
        <w:ind w:left="9"/>
        <w:rPr>
          <w:rFonts w:hint="eastAsia" w:ascii="Georgia" w:hAnsi="Georgia" w:eastAsia="Georgia" w:cs="Georgia"/>
          <w:sz w:val="30"/>
          <w:szCs w:val="30"/>
        </w:rPr>
      </w:pPr>
    </w:p>
    <w:p w14:paraId="28A7C8F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XL. It cannot, it seems, on any pretence be denied, that at least the principal leaders, patriarchs, prophets, apostles, martyrs, and diligent teachers of the Old and New Testament church, shall have some greater degree of glory assigned them.</w:t>
      </w:r>
    </w:p>
    <w:p w14:paraId="4B7A0E16">
      <w:pPr>
        <w:spacing w:before="86" w:line="239" w:lineRule="auto"/>
        <w:ind w:left="9"/>
        <w:rPr>
          <w:rFonts w:hint="eastAsia" w:ascii="Georgia" w:hAnsi="Georgia" w:eastAsia="Georgia" w:cs="Georgia"/>
          <w:sz w:val="30"/>
          <w:szCs w:val="30"/>
        </w:rPr>
      </w:pPr>
    </w:p>
    <w:p w14:paraId="3EFA597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XL. 似乎没有任何借口可以否认，至少旧约和新约教会的主要领袖、先祖、先知、使徒、殉道者和殷勤的教师，将被赋予某种更大程度的荣耀。</w:t>
      </w:r>
    </w:p>
    <w:p w14:paraId="6CE5050F">
      <w:pPr>
        <w:spacing w:before="86" w:line="239" w:lineRule="auto"/>
        <w:ind w:left="9"/>
        <w:rPr>
          <w:rFonts w:hint="eastAsia" w:ascii="Georgia" w:hAnsi="Georgia" w:eastAsia="Georgia" w:cs="Georgia"/>
          <w:sz w:val="30"/>
          <w:szCs w:val="30"/>
        </w:rPr>
      </w:pPr>
    </w:p>
    <w:p w14:paraId="71F428F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What was said to the apostles was not said to all, Matt. 19:28, "When the son of man shall sit in the throne of his glory, ye also shall sit upon twelve thrones, judging the twelve tribes of Israel."</w:t>
      </w:r>
    </w:p>
    <w:p w14:paraId="1D95EE65">
      <w:pPr>
        <w:spacing w:before="86" w:line="239" w:lineRule="auto"/>
        <w:ind w:left="9"/>
        <w:rPr>
          <w:rFonts w:hint="eastAsia" w:ascii="Georgia" w:hAnsi="Georgia" w:eastAsia="Georgia" w:cs="Georgia"/>
          <w:sz w:val="30"/>
          <w:szCs w:val="30"/>
        </w:rPr>
      </w:pPr>
    </w:p>
    <w:p w14:paraId="2677745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对使徒所说的话，并非对所有人都说，马太福音19章28节：“人子坐在祂荣耀的宝座上的时候，你们也要坐在十二个宝座上，审判以色列十二个支派。”</w:t>
      </w:r>
    </w:p>
    <w:p w14:paraId="4C5A519A">
      <w:pPr>
        <w:spacing w:before="86" w:line="239" w:lineRule="auto"/>
        <w:ind w:left="9"/>
        <w:rPr>
          <w:rFonts w:hint="eastAsia" w:ascii="Georgia" w:hAnsi="Georgia" w:eastAsia="Georgia" w:cs="Georgia"/>
          <w:sz w:val="30"/>
          <w:szCs w:val="30"/>
        </w:rPr>
      </w:pPr>
    </w:p>
    <w:p w14:paraId="2973623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meaning of these words, if I can form any judgment, the illustrious Grotius has best of all explained.</w:t>
      </w:r>
    </w:p>
    <w:p w14:paraId="27D92020">
      <w:pPr>
        <w:spacing w:before="86" w:line="239" w:lineRule="auto"/>
        <w:ind w:left="9"/>
        <w:rPr>
          <w:rFonts w:hint="eastAsia" w:ascii="Georgia" w:hAnsi="Georgia" w:eastAsia="Georgia" w:cs="Georgia"/>
          <w:sz w:val="30"/>
          <w:szCs w:val="30"/>
        </w:rPr>
      </w:pPr>
    </w:p>
    <w:p w14:paraId="79FC46A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这些话的意思，如果我能作出任何判断的话，杰出的格老秀（Grotius）解释得最好。</w:t>
      </w:r>
    </w:p>
    <w:p w14:paraId="27DB9348">
      <w:pPr>
        <w:spacing w:before="86" w:line="239" w:lineRule="auto"/>
        <w:ind w:left="9"/>
        <w:rPr>
          <w:rFonts w:hint="eastAsia" w:ascii="Georgia" w:hAnsi="Georgia" w:eastAsia="Georgia" w:cs="Georgia"/>
          <w:sz w:val="30"/>
          <w:szCs w:val="30"/>
        </w:rPr>
      </w:pPr>
    </w:p>
    <w:p w14:paraId="6B8BFFA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It is as if our Lord had said, you shall occupy the next place of honour to me your king.</w:t>
      </w:r>
    </w:p>
    <w:p w14:paraId="203A8DED">
      <w:pPr>
        <w:spacing w:before="86" w:line="239" w:lineRule="auto"/>
        <w:ind w:left="9"/>
        <w:rPr>
          <w:rFonts w:hint="eastAsia" w:ascii="Georgia" w:hAnsi="Georgia" w:eastAsia="Georgia" w:cs="Georgia"/>
          <w:sz w:val="30"/>
          <w:szCs w:val="30"/>
        </w:rPr>
      </w:pPr>
    </w:p>
    <w:p w14:paraId="33DC017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就好像我们的主说，你们将在我，你们的王之后，占据次尊贵的地位。</w:t>
      </w:r>
    </w:p>
    <w:p w14:paraId="5923C85C">
      <w:pPr>
        <w:spacing w:before="86" w:line="239" w:lineRule="auto"/>
        <w:ind w:left="9"/>
        <w:rPr>
          <w:rFonts w:hint="eastAsia" w:ascii="Georgia" w:hAnsi="Georgia" w:eastAsia="Georgia" w:cs="Georgia"/>
          <w:sz w:val="30"/>
          <w:szCs w:val="30"/>
        </w:rPr>
      </w:pPr>
    </w:p>
    <w:p w14:paraId="35FF390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To judge here denotes, to be set over or to preside, by a metalepsis, because general presidents are employed in passing sentence.</w:t>
      </w:r>
    </w:p>
    <w:p w14:paraId="32926622">
      <w:pPr>
        <w:spacing w:before="86" w:line="239" w:lineRule="auto"/>
        <w:ind w:left="9"/>
        <w:rPr>
          <w:rFonts w:hint="eastAsia" w:ascii="Georgia" w:hAnsi="Georgia" w:eastAsia="Georgia" w:cs="Georgia"/>
          <w:sz w:val="30"/>
          <w:szCs w:val="30"/>
        </w:rPr>
      </w:pPr>
    </w:p>
    <w:p w14:paraId="2B1E2CF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此处的审判，通过换喻（metalepsis）表示被立为首领或主持，因为总首领（general presidents）负责宣判。</w:t>
      </w:r>
    </w:p>
    <w:p w14:paraId="24BFD1D0">
      <w:pPr>
        <w:spacing w:before="86" w:line="239" w:lineRule="auto"/>
        <w:ind w:left="9"/>
        <w:rPr>
          <w:rFonts w:hint="eastAsia" w:ascii="Georgia" w:hAnsi="Georgia" w:eastAsia="Georgia" w:cs="Georgia"/>
          <w:sz w:val="30"/>
          <w:szCs w:val="30"/>
        </w:rPr>
      </w:pPr>
    </w:p>
    <w:p w14:paraId="5CBCA6D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Whence a presidentship or province is called by the Hebrews סדיכה, Gen. 49:16. Zech. 3:7.</w:t>
      </w:r>
    </w:p>
    <w:p w14:paraId="351F7C6A">
      <w:pPr>
        <w:spacing w:before="86" w:line="239" w:lineRule="auto"/>
        <w:ind w:left="9"/>
        <w:rPr>
          <w:rFonts w:hint="eastAsia" w:ascii="Georgia" w:hAnsi="Georgia" w:eastAsia="Georgia" w:cs="Georgia"/>
          <w:sz w:val="30"/>
          <w:szCs w:val="30"/>
        </w:rPr>
      </w:pPr>
    </w:p>
    <w:p w14:paraId="14FBAE6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因此，希伯来人称首领职位（presidentship）或管辖区（province）为 מְדִינָה (medinah)，创世记49章16节，撒迦利亚书3章7节。</w:t>
      </w:r>
    </w:p>
    <w:p w14:paraId="71258F08">
      <w:pPr>
        <w:spacing w:before="86" w:line="239" w:lineRule="auto"/>
        <w:ind w:left="9"/>
        <w:rPr>
          <w:rFonts w:hint="eastAsia" w:ascii="Georgia" w:hAnsi="Georgia" w:eastAsia="Georgia" w:cs="Georgia"/>
          <w:sz w:val="30"/>
          <w:szCs w:val="30"/>
        </w:rPr>
      </w:pPr>
    </w:p>
    <w:p w14:paraId="2DD2C3F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The metaphor is taken from the ancient state of the kingdom of Israel, in which the Phylarchæ, or heads of the tribes, stood in the next degree to the royal majesty, and are supposed to have sat by the king's throne, in chairs of state, in the public assemblies.</w:t>
      </w:r>
    </w:p>
    <w:p w14:paraId="3C81BE86">
      <w:pPr>
        <w:spacing w:before="86" w:line="239" w:lineRule="auto"/>
        <w:ind w:left="9"/>
        <w:rPr>
          <w:rFonts w:hint="eastAsia" w:ascii="Georgia" w:hAnsi="Georgia" w:eastAsia="Georgia" w:cs="Georgia"/>
          <w:sz w:val="30"/>
          <w:szCs w:val="30"/>
        </w:rPr>
      </w:pPr>
    </w:p>
    <w:p w14:paraId="2D26FC4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这个隐喻取自以色列古国的情形，在那里，各支派的首领（Phylarchæ）或族长，地位仅次于王室威严，并且据推测在公共集会中坐在国王宝座旁的御座上。</w:t>
      </w:r>
    </w:p>
    <w:p w14:paraId="2EA4B929">
      <w:pPr>
        <w:spacing w:before="86" w:line="239" w:lineRule="auto"/>
        <w:ind w:left="9"/>
        <w:rPr>
          <w:rFonts w:hint="eastAsia" w:ascii="Georgia" w:hAnsi="Georgia" w:eastAsia="Georgia" w:cs="Georgia"/>
          <w:sz w:val="30"/>
          <w:szCs w:val="30"/>
        </w:rPr>
      </w:pPr>
    </w:p>
    <w:p w14:paraId="121B8A6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to confine this glory of the apostles within the limits of the church militant in such a manner, that in the triumphant, where they have the full reward of their labours, they shall quit their thrones, seems repugnant to reason: nor does it agree with John's vision, who saw in heaven four and twenty thrones, and twenty-four elders sitting on them, that is, the patriarchs of the Old and New Testament church, "clothed in white raiment, and having on their heads crowns of gold." Rev. 4:4.</w:t>
      </w:r>
    </w:p>
    <w:p w14:paraId="279EEBC1">
      <w:pPr>
        <w:spacing w:before="86" w:line="239" w:lineRule="auto"/>
        <w:ind w:left="9"/>
        <w:rPr>
          <w:rFonts w:hint="eastAsia" w:ascii="Georgia" w:hAnsi="Georgia" w:eastAsia="Georgia" w:cs="Georgia"/>
          <w:sz w:val="30"/>
          <w:szCs w:val="30"/>
        </w:rPr>
      </w:pPr>
    </w:p>
    <w:p w14:paraId="065CE95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但是，将使徒的这种荣耀限制在战斗的教会（church militant）的范围内，以致在得胜的教会（triumphant church）中，当他们得到他们劳苦的完全赏赐时，他们将放弃他们的宝座，这似乎与理性相悖：它也与约翰的异象不符，约翰在天上看见二十四个宝座，二十四位长老坐在其上，即旧约和新约教会的先祖，“身穿白衣，头上戴着金冠冕。”启示录4章4节。</w:t>
      </w:r>
    </w:p>
    <w:p w14:paraId="42D4F97A">
      <w:pPr>
        <w:spacing w:before="86" w:line="239" w:lineRule="auto"/>
        <w:ind w:left="9"/>
        <w:rPr>
          <w:rFonts w:hint="eastAsia" w:ascii="Georgia" w:hAnsi="Georgia" w:eastAsia="Georgia" w:cs="Georgia"/>
          <w:sz w:val="30"/>
          <w:szCs w:val="30"/>
        </w:rPr>
      </w:pPr>
    </w:p>
    <w:p w14:paraId="0D7FA9B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And these things are so evident, that those very persons, who in other respects contradict the disparity of celestial glory, own that we are to distinguish between that happiness which shall be the portion of believers, as believers, and the commendation which, in the last day, shall be given to every one, in proportion to the diligence and success he shall have laboured in promoting the kingdom of Christ, and which, it seems, is to be unequally distributed.</w:t>
      </w:r>
    </w:p>
    <w:p w14:paraId="4F61BD96">
      <w:pPr>
        <w:spacing w:before="86" w:line="239" w:lineRule="auto"/>
        <w:ind w:left="9"/>
        <w:rPr>
          <w:rFonts w:hint="eastAsia" w:ascii="Georgia" w:hAnsi="Georgia" w:eastAsia="Georgia" w:cs="Georgia"/>
          <w:sz w:val="30"/>
          <w:szCs w:val="30"/>
        </w:rPr>
      </w:pPr>
    </w:p>
    <w:p w14:paraId="600DE5D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这些事是如此明显，以致那些在其他方面反对属天荣耀差异的人，也承认我们应该区分信徒作为信徒所将拥有的幸福，以及在末日将按照各人促进基督国度的殷勤和成功而给予的称赞，而这种称赞，似乎是不均等地分配的。</w:t>
      </w:r>
    </w:p>
    <w:p w14:paraId="1098893C">
      <w:pPr>
        <w:spacing w:before="86" w:line="239" w:lineRule="auto"/>
        <w:ind w:left="9"/>
        <w:rPr>
          <w:rFonts w:hint="eastAsia" w:ascii="Georgia" w:hAnsi="Georgia" w:eastAsia="Georgia" w:cs="Georgia"/>
          <w:sz w:val="30"/>
          <w:szCs w:val="30"/>
        </w:rPr>
      </w:pPr>
    </w:p>
    <w:p w14:paraId="01F9C3A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But because it is a glorious thing to obtain such a commendation from the mouth of Christ, and the memory of that testimony shall for ever abide in the minds of believers; they cannot deny, but in the kingdom of heaven a disparity of degrees in that kind of glory may be admitted to take place among the blessed.</w:t>
      </w:r>
    </w:p>
    <w:p w14:paraId="23E0296B">
      <w:pPr>
        <w:spacing w:before="86" w:line="239" w:lineRule="auto"/>
        <w:ind w:left="9"/>
        <w:rPr>
          <w:rFonts w:hint="eastAsia" w:ascii="Georgia" w:hAnsi="Georgia" w:eastAsia="Georgia" w:cs="Georgia"/>
          <w:sz w:val="30"/>
          <w:szCs w:val="30"/>
        </w:rPr>
      </w:pPr>
    </w:p>
    <w:p w14:paraId="60E38B5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但是，因为从基督口中获得如此的称赞是一件荣耀的事，并且那见证的记忆将永远留在信徒的心中；他们不能否认，在天国里，蒙福之人中间可以容许那种荣耀在程度上存在差异。</w:t>
      </w:r>
    </w:p>
    <w:p w14:paraId="5ABE2CCF">
      <w:pPr>
        <w:spacing w:before="86" w:line="239" w:lineRule="auto"/>
        <w:ind w:left="9"/>
        <w:rPr>
          <w:rFonts w:hint="eastAsia" w:ascii="Georgia" w:hAnsi="Georgia" w:eastAsia="Georgia" w:cs="Georgia"/>
          <w:sz w:val="30"/>
          <w:szCs w:val="30"/>
        </w:rPr>
      </w:pPr>
    </w:p>
    <w:p w14:paraId="0A47CCB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For certainly, it is not to be thought, that then there will be many servants of Christ, who may in that respect be compared with the apostle Paul.</w:t>
      </w:r>
    </w:p>
    <w:p w14:paraId="08DAF014">
      <w:pPr>
        <w:spacing w:before="86" w:line="239" w:lineRule="auto"/>
        <w:ind w:left="9"/>
        <w:rPr>
          <w:rFonts w:hint="eastAsia" w:ascii="Georgia" w:hAnsi="Georgia" w:eastAsia="Georgia" w:cs="Georgia"/>
          <w:sz w:val="30"/>
          <w:szCs w:val="30"/>
        </w:rPr>
      </w:pPr>
    </w:p>
    <w:p w14:paraId="2D7E43E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因为可以肯定的是，不应认为那时会有许多基督的仆人，在这方面可以与使徒保罗相比。</w:t>
      </w:r>
    </w:p>
    <w:p w14:paraId="6C0E228B">
      <w:pPr>
        <w:spacing w:before="86" w:line="239" w:lineRule="auto"/>
        <w:ind w:left="9"/>
        <w:rPr>
          <w:rFonts w:hint="eastAsia" w:ascii="Georgia" w:hAnsi="Georgia" w:eastAsia="Georgia" w:cs="Georgia"/>
          <w:sz w:val="30"/>
          <w:szCs w:val="30"/>
        </w:rPr>
      </w:pPr>
    </w:p>
    <w:p w14:paraId="4EB0F55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See Theses Amyraldi de vita æterna, § 34.</w:t>
      </w:r>
    </w:p>
    <w:p w14:paraId="7D22B72B">
      <w:pPr>
        <w:spacing w:before="86" w:line="239" w:lineRule="auto"/>
        <w:ind w:left="9"/>
        <w:rPr>
          <w:rFonts w:hint="eastAsia" w:ascii="Georgia" w:hAnsi="Georgia" w:eastAsia="Georgia" w:cs="Georgia"/>
          <w:sz w:val="30"/>
          <w:szCs w:val="30"/>
        </w:rPr>
      </w:pPr>
    </w:p>
    <w:p w14:paraId="2471C56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参看艾米拉尔德（Amyraldus）《论永生》（Theses de vita æterna）第34节。</w:t>
      </w:r>
    </w:p>
    <w:p w14:paraId="423190C5">
      <w:pPr>
        <w:spacing w:before="86" w:line="239" w:lineRule="auto"/>
        <w:ind w:left="9"/>
        <w:rPr>
          <w:rFonts w:hint="eastAsia" w:ascii="Georgia" w:hAnsi="Georgia" w:eastAsia="Georgia" w:cs="Georgia"/>
          <w:sz w:val="30"/>
          <w:szCs w:val="30"/>
        </w:rPr>
      </w:pPr>
    </w:p>
    <w:p w14:paraId="5596B7E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XLI. The apostle John seems to have given a check to other things, which are too curiously made the matter of inquiry, concerning the condition or state of the future world, when he said.</w:t>
      </w:r>
    </w:p>
    <w:p w14:paraId="3DB77E05">
      <w:pPr>
        <w:spacing w:before="86" w:line="239" w:lineRule="auto"/>
        <w:ind w:left="9"/>
        <w:rPr>
          <w:rFonts w:hint="eastAsia" w:ascii="Georgia" w:hAnsi="Georgia" w:eastAsia="Georgia" w:cs="Georgia"/>
          <w:sz w:val="30"/>
          <w:szCs w:val="30"/>
        </w:rPr>
      </w:pPr>
    </w:p>
    <w:p w14:paraId="0F1121A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XLI. 使徒约翰似乎制止了其他一些过于好奇地探究未来世界状况或状态的事情，当祂说。</w:t>
      </w:r>
    </w:p>
    <w:p w14:paraId="50C44095">
      <w:pPr>
        <w:spacing w:before="86" w:line="239" w:lineRule="auto"/>
        <w:ind w:left="9"/>
        <w:rPr>
          <w:rFonts w:hint="eastAsia" w:ascii="Georgia" w:hAnsi="Georgia" w:eastAsia="Georgia" w:cs="Georgia"/>
          <w:sz w:val="30"/>
          <w:szCs w:val="30"/>
        </w:rPr>
      </w:pPr>
    </w:p>
    <w:p w14:paraId="2DB2FE8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1 John 3:2, "Beloved, now are we the sons of God, and it doth not yet appear what we shall be."</w:t>
      </w:r>
    </w:p>
    <w:p w14:paraId="60C056AD">
      <w:pPr>
        <w:spacing w:before="86" w:line="239" w:lineRule="auto"/>
        <w:ind w:left="9"/>
        <w:rPr>
          <w:rFonts w:hint="eastAsia" w:ascii="Georgia" w:hAnsi="Georgia" w:eastAsia="Georgia" w:cs="Georgia"/>
          <w:sz w:val="30"/>
          <w:szCs w:val="30"/>
        </w:rPr>
      </w:pPr>
    </w:p>
    <w:p w14:paraId="7CAFAB1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约翰一书3章2节：“亲爱的弟兄啊，我们现在是神的儿女，将来如何，还未显明。”</w:t>
      </w:r>
    </w:p>
    <w:p w14:paraId="1E2BBB25">
      <w:pPr>
        <w:spacing w:before="86" w:line="239" w:lineRule="auto"/>
        <w:ind w:left="9"/>
        <w:rPr>
          <w:rFonts w:hint="eastAsia" w:ascii="Georgia" w:hAnsi="Georgia" w:eastAsia="Georgia" w:cs="Georgia"/>
          <w:sz w:val="30"/>
          <w:szCs w:val="30"/>
        </w:rPr>
      </w:pPr>
    </w:p>
    <w:p w14:paraId="7AA6811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It is then more prudent and pious to endeavour to become hereafter partakers of that glorious life, than to gratify an itch of curiosity with insipid and vain speculations.</w:t>
      </w:r>
    </w:p>
    <w:p w14:paraId="5A98B67E">
      <w:pPr>
        <w:spacing w:before="86" w:line="239" w:lineRule="auto"/>
        <w:ind w:left="9"/>
        <w:rPr>
          <w:rFonts w:hint="eastAsia" w:ascii="Georgia" w:hAnsi="Georgia" w:eastAsia="Georgia" w:cs="Georgia"/>
          <w:sz w:val="30"/>
          <w:szCs w:val="30"/>
        </w:rPr>
      </w:pPr>
    </w:p>
    <w:p w14:paraId="7AAAB48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那么，努力在将来成为那荣耀生命的分享者，比用乏味和空洞的思辨来满足好奇心的欲望，更为明智和虔诚。</w:t>
      </w:r>
    </w:p>
    <w:p w14:paraId="7DCC4EE5">
      <w:pPr>
        <w:spacing w:before="86" w:line="239" w:lineRule="auto"/>
        <w:ind w:left="9"/>
        <w:rPr>
          <w:rFonts w:hint="eastAsia" w:ascii="Georgia" w:hAnsi="Georgia" w:eastAsia="Georgia" w:cs="Georgia"/>
          <w:sz w:val="30"/>
          <w:szCs w:val="30"/>
        </w:rPr>
      </w:pPr>
    </w:p>
    <w:p w14:paraId="6EA40B6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This, however, we may look upon as a certain truth, that "eye hath not seen, nor ear heard, neither have entered into the heart of man to conceive, the things which God hath prepared for them that love him." 1 Cor. 2:9.</w:t>
      </w:r>
    </w:p>
    <w:p w14:paraId="709832A5">
      <w:pPr>
        <w:spacing w:before="86" w:line="239" w:lineRule="auto"/>
        <w:ind w:left="9"/>
        <w:rPr>
          <w:rFonts w:hint="eastAsia" w:ascii="Georgia" w:hAnsi="Georgia" w:eastAsia="Georgia" w:cs="Georgia"/>
          <w:sz w:val="30"/>
          <w:szCs w:val="30"/>
        </w:rPr>
      </w:pPr>
    </w:p>
    <w:p w14:paraId="57A108C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然而，我们可以将此视为一个确定的真理，即“眼睛未曾看见，耳朵未曾听见，人心也未曾想到，神为爱祂的人所预备的。”哥林多前书2章9节。</w:t>
      </w:r>
    </w:p>
    <w:p w14:paraId="3C94219C">
      <w:pPr>
        <w:spacing w:before="86" w:line="239" w:lineRule="auto"/>
        <w:ind w:left="9"/>
        <w:rPr>
          <w:rFonts w:hint="eastAsia" w:ascii="Georgia" w:hAnsi="Georgia" w:eastAsia="Georgia" w:cs="Georgia"/>
          <w:sz w:val="30"/>
          <w:szCs w:val="30"/>
        </w:rPr>
      </w:pPr>
    </w:p>
    <w:p w14:paraId="1B10617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MONERGISM BOOKS</w:t>
      </w:r>
    </w:p>
    <w:p w14:paraId="59311DB6">
      <w:pPr>
        <w:spacing w:before="86" w:line="239" w:lineRule="auto"/>
        <w:ind w:left="9"/>
        <w:rPr>
          <w:rFonts w:hint="eastAsia" w:ascii="Georgia" w:hAnsi="Georgia" w:eastAsia="Georgia" w:cs="Georgia"/>
          <w:sz w:val="30"/>
          <w:szCs w:val="30"/>
        </w:rPr>
      </w:pPr>
    </w:p>
    <w:p w14:paraId="3F144A6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唯理书坊 (MONERGISM BOOKS)</w:t>
      </w:r>
    </w:p>
    <w:p w14:paraId="59A5C181">
      <w:pPr>
        <w:spacing w:before="86" w:line="239" w:lineRule="auto"/>
        <w:ind w:left="9"/>
        <w:rPr>
          <w:rFonts w:hint="eastAsia" w:ascii="Georgia" w:hAnsi="Georgia" w:eastAsia="Georgia" w:cs="Georgia"/>
          <w:sz w:val="30"/>
          <w:szCs w:val="30"/>
        </w:rPr>
      </w:pPr>
    </w:p>
    <w:p w14:paraId="7F07159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Those Benefits Which Belong to the Covenant of Grace by Herman Witsius Copyright © 2024</w:t>
      </w:r>
    </w:p>
    <w:p w14:paraId="567B7E30">
      <w:pPr>
        <w:spacing w:before="86" w:line="239" w:lineRule="auto"/>
        <w:ind w:left="9"/>
        <w:rPr>
          <w:rFonts w:hint="eastAsia" w:ascii="Georgia" w:hAnsi="Georgia" w:eastAsia="Georgia" w:cs="Georgia"/>
          <w:sz w:val="30"/>
          <w:szCs w:val="30"/>
        </w:rPr>
      </w:pPr>
    </w:p>
    <w:p w14:paraId="43BD7F5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赫尔曼·维特修斯（Herman Witsius）《那些属于恩典之约的益处》版权所有 © 2024</w:t>
      </w:r>
    </w:p>
    <w:p w14:paraId="50C6C8AB">
      <w:pPr>
        <w:spacing w:before="86" w:line="239" w:lineRule="auto"/>
        <w:ind w:left="9"/>
        <w:rPr>
          <w:rFonts w:hint="eastAsia" w:ascii="Georgia" w:hAnsi="Georgia" w:eastAsia="Georgia" w:cs="Georgia"/>
          <w:sz w:val="30"/>
          <w:szCs w:val="30"/>
        </w:rPr>
      </w:pPr>
    </w:p>
    <w:p w14:paraId="5BD6C12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All rights reserved under International and Pan-American Copyright Conventions.</w:t>
      </w:r>
    </w:p>
    <w:p w14:paraId="40752CFE">
      <w:pPr>
        <w:spacing w:before="86" w:line="239" w:lineRule="auto"/>
        <w:ind w:left="9"/>
        <w:rPr>
          <w:rFonts w:hint="eastAsia" w:ascii="Georgia" w:hAnsi="Georgia" w:eastAsia="Georgia" w:cs="Georgia"/>
          <w:sz w:val="30"/>
          <w:szCs w:val="30"/>
        </w:rPr>
      </w:pPr>
    </w:p>
    <w:p w14:paraId="740868E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根据国际及泛美版权公约保留所有权利。</w:t>
      </w:r>
    </w:p>
    <w:p w14:paraId="3AB6D747">
      <w:pPr>
        <w:spacing w:before="86" w:line="239" w:lineRule="auto"/>
        <w:ind w:left="9"/>
        <w:rPr>
          <w:rFonts w:hint="eastAsia" w:ascii="Georgia" w:hAnsi="Georgia" w:eastAsia="Georgia" w:cs="Georgia"/>
          <w:sz w:val="30"/>
          <w:szCs w:val="30"/>
        </w:rPr>
      </w:pPr>
    </w:p>
    <w:p w14:paraId="6CB141F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By downloading this eBook, you have been granted the non-exclusive, non-transferable right to access and read the text of this e-book on-screen.</w:t>
      </w:r>
    </w:p>
    <w:p w14:paraId="37E7392F">
      <w:pPr>
        <w:spacing w:before="86" w:line="239" w:lineRule="auto"/>
        <w:ind w:left="9"/>
        <w:rPr>
          <w:rFonts w:hint="eastAsia" w:ascii="Georgia" w:hAnsi="Georgia" w:eastAsia="Georgia" w:cs="Georgia"/>
          <w:sz w:val="30"/>
          <w:szCs w:val="30"/>
        </w:rPr>
      </w:pPr>
    </w:p>
    <w:p w14:paraId="20639B2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通过下载此电子书，您已获得在屏幕上访问和阅读此电子书文本的非独占、不可转让的权利。</w:t>
      </w:r>
    </w:p>
    <w:p w14:paraId="75D65A6F">
      <w:pPr>
        <w:spacing w:before="86" w:line="239" w:lineRule="auto"/>
        <w:ind w:left="9"/>
        <w:rPr>
          <w:rFonts w:hint="eastAsia" w:ascii="Georgia" w:hAnsi="Georgia" w:eastAsia="Georgia" w:cs="Georgia"/>
          <w:sz w:val="30"/>
          <w:szCs w:val="30"/>
        </w:rPr>
      </w:pPr>
    </w:p>
    <w:p w14:paraId="6943FF1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72FC754">
      <w:pPr>
        <w:spacing w:before="86" w:line="239" w:lineRule="auto"/>
        <w:ind w:left="9"/>
        <w:rPr>
          <w:rFonts w:hint="eastAsia" w:ascii="Georgia" w:hAnsi="Georgia" w:eastAsia="Georgia" w:cs="Georgia"/>
          <w:sz w:val="30"/>
          <w:szCs w:val="30"/>
        </w:rPr>
      </w:pPr>
    </w:p>
    <w:p w14:paraId="74F3383B">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未经唯理书坊（Monergism Books）明确书面许可，不得以任何形式或任何方式（无论是电子的还是机械的，现有的或以后发明的）复制、传播、下载、反编译、逆向工程、存储或引入任何信息存储和检索系统。</w:t>
      </w:r>
    </w:p>
    <w:p w14:paraId="164A4FC4">
      <w:pPr>
        <w:spacing w:before="86" w:line="239" w:lineRule="auto"/>
        <w:ind w:left="9"/>
        <w:rPr>
          <w:rFonts w:hint="eastAsia" w:ascii="Georgia" w:hAnsi="Georgia" w:eastAsia="Georgia" w:cs="Georgia"/>
          <w:sz w:val="30"/>
          <w:szCs w:val="30"/>
        </w:rPr>
      </w:pPr>
    </w:p>
    <w:p w14:paraId="43A33FC6">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ePub, .mobi &amp;.pdf Editions May 2024, Requests for information should be addressed to: MonergismBooks, P. O. Box 491. West Linn, OR 97068</w:t>
      </w:r>
    </w:p>
    <w:p w14:paraId="42D2A362">
      <w:pPr>
        <w:spacing w:before="86" w:line="239" w:lineRule="auto"/>
        <w:ind w:left="9"/>
        <w:rPr>
          <w:rFonts w:hint="eastAsia" w:ascii="Georgia" w:hAnsi="Georgia" w:eastAsia="Georgia" w:cs="Georgia"/>
          <w:sz w:val="30"/>
          <w:szCs w:val="30"/>
        </w:rPr>
      </w:pPr>
    </w:p>
    <w:p w14:paraId="15226C7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ePub、.mobi 及 .pdf 版本 2024年5月，信息咨询请联系：MonergismBooks, P. O. Box 491. West Linn, OR 97068</w:t>
      </w:r>
    </w:p>
    <w:p w14:paraId="066370F3">
      <w:pPr>
        <w:spacing w:before="86" w:line="239" w:lineRule="auto"/>
        <w:ind w:left="9"/>
        <w:rPr>
          <w:rFonts w:hint="eastAsia" w:ascii="Georgia" w:hAnsi="Georgia" w:eastAsia="Georgia" w:cs="Georgia"/>
          <w:sz w:val="30"/>
          <w:szCs w:val="30"/>
        </w:rPr>
      </w:pPr>
    </w:p>
    <w:p w14:paraId="195B046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Table of Contents</w:t>
      </w:r>
    </w:p>
    <w:p w14:paraId="43AE6995">
      <w:pPr>
        <w:spacing w:before="86" w:line="239" w:lineRule="auto"/>
        <w:ind w:left="9"/>
        <w:rPr>
          <w:rFonts w:hint="eastAsia" w:ascii="Georgia" w:hAnsi="Georgia" w:eastAsia="Georgia" w:cs="Georgia"/>
          <w:sz w:val="30"/>
          <w:szCs w:val="30"/>
        </w:rPr>
      </w:pPr>
    </w:p>
    <w:p w14:paraId="2DB0CCA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目录</w:t>
      </w:r>
    </w:p>
    <w:p w14:paraId="637F349A">
      <w:pPr>
        <w:spacing w:before="86" w:line="239" w:lineRule="auto"/>
        <w:ind w:left="9"/>
        <w:rPr>
          <w:rFonts w:hint="eastAsia" w:ascii="Georgia" w:hAnsi="Georgia" w:eastAsia="Georgia" w:cs="Georgia"/>
          <w:sz w:val="30"/>
          <w:szCs w:val="30"/>
        </w:rPr>
      </w:pPr>
    </w:p>
    <w:p w14:paraId="48257B0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I: Of Election</w:t>
      </w:r>
    </w:p>
    <w:p w14:paraId="01099D7C">
      <w:pPr>
        <w:spacing w:before="86" w:line="239" w:lineRule="auto"/>
        <w:ind w:left="9"/>
        <w:rPr>
          <w:rFonts w:hint="eastAsia" w:ascii="Georgia" w:hAnsi="Georgia" w:eastAsia="Georgia" w:cs="Georgia"/>
          <w:sz w:val="30"/>
          <w:szCs w:val="30"/>
        </w:rPr>
      </w:pPr>
    </w:p>
    <w:p w14:paraId="7FA4723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第一章：论拣选</w:t>
      </w:r>
    </w:p>
    <w:p w14:paraId="78E0DF24">
      <w:pPr>
        <w:spacing w:before="86" w:line="239" w:lineRule="auto"/>
        <w:ind w:left="9"/>
        <w:rPr>
          <w:rFonts w:hint="eastAsia" w:ascii="Georgia" w:hAnsi="Georgia" w:eastAsia="Georgia" w:cs="Georgia"/>
          <w:sz w:val="30"/>
          <w:szCs w:val="30"/>
        </w:rPr>
      </w:pPr>
    </w:p>
    <w:p w14:paraId="64BA97A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II: Of Effectual Calling</w:t>
      </w:r>
    </w:p>
    <w:p w14:paraId="2D4757E9">
      <w:pPr>
        <w:spacing w:before="86" w:line="239" w:lineRule="auto"/>
        <w:ind w:left="9"/>
        <w:rPr>
          <w:rFonts w:hint="eastAsia" w:ascii="Georgia" w:hAnsi="Georgia" w:eastAsia="Georgia" w:cs="Georgia"/>
          <w:sz w:val="30"/>
          <w:szCs w:val="30"/>
        </w:rPr>
      </w:pPr>
    </w:p>
    <w:p w14:paraId="421F383F">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第二章：论有效的呼召</w:t>
      </w:r>
    </w:p>
    <w:p w14:paraId="19794197">
      <w:pPr>
        <w:spacing w:before="86" w:line="239" w:lineRule="auto"/>
        <w:ind w:left="9"/>
        <w:rPr>
          <w:rFonts w:hint="eastAsia" w:ascii="Georgia" w:hAnsi="Georgia" w:eastAsia="Georgia" w:cs="Georgia"/>
          <w:sz w:val="30"/>
          <w:szCs w:val="30"/>
        </w:rPr>
      </w:pPr>
    </w:p>
    <w:p w14:paraId="0129C0D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III: Of Regeneration</w:t>
      </w:r>
    </w:p>
    <w:p w14:paraId="0F173D29">
      <w:pPr>
        <w:spacing w:before="86" w:line="239" w:lineRule="auto"/>
        <w:ind w:left="9"/>
        <w:rPr>
          <w:rFonts w:hint="eastAsia" w:ascii="Georgia" w:hAnsi="Georgia" w:eastAsia="Georgia" w:cs="Georgia"/>
          <w:sz w:val="30"/>
          <w:szCs w:val="30"/>
        </w:rPr>
      </w:pPr>
    </w:p>
    <w:p w14:paraId="6EA92E54">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第三章：论重生</w:t>
      </w:r>
    </w:p>
    <w:p w14:paraId="2F348A6C">
      <w:pPr>
        <w:spacing w:before="86" w:line="239" w:lineRule="auto"/>
        <w:ind w:left="9"/>
        <w:rPr>
          <w:rFonts w:hint="eastAsia" w:ascii="Georgia" w:hAnsi="Georgia" w:eastAsia="Georgia" w:cs="Georgia"/>
          <w:sz w:val="30"/>
          <w:szCs w:val="30"/>
        </w:rPr>
      </w:pPr>
    </w:p>
    <w:p w14:paraId="452AE7F5">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IV: Of Faith</w:t>
      </w:r>
    </w:p>
    <w:p w14:paraId="50C8151E">
      <w:pPr>
        <w:spacing w:before="86" w:line="239" w:lineRule="auto"/>
        <w:ind w:left="9"/>
        <w:rPr>
          <w:rFonts w:hint="eastAsia" w:ascii="Georgia" w:hAnsi="Georgia" w:eastAsia="Georgia" w:cs="Georgia"/>
          <w:sz w:val="30"/>
          <w:szCs w:val="30"/>
        </w:rPr>
      </w:pPr>
    </w:p>
    <w:p w14:paraId="2C5D406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第四章：论信心</w:t>
      </w:r>
    </w:p>
    <w:p w14:paraId="6F779BB4">
      <w:pPr>
        <w:spacing w:before="86" w:line="239" w:lineRule="auto"/>
        <w:ind w:left="9"/>
        <w:rPr>
          <w:rFonts w:hint="eastAsia" w:ascii="Georgia" w:hAnsi="Georgia" w:eastAsia="Georgia" w:cs="Georgia"/>
          <w:sz w:val="30"/>
          <w:szCs w:val="30"/>
        </w:rPr>
      </w:pPr>
    </w:p>
    <w:p w14:paraId="6835A6A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V: Of Justification</w:t>
      </w:r>
    </w:p>
    <w:p w14:paraId="17CE4680">
      <w:pPr>
        <w:spacing w:before="86" w:line="239" w:lineRule="auto"/>
        <w:ind w:left="9"/>
        <w:rPr>
          <w:rFonts w:hint="eastAsia" w:ascii="Georgia" w:hAnsi="Georgia" w:eastAsia="Georgia" w:cs="Georgia"/>
          <w:sz w:val="30"/>
          <w:szCs w:val="30"/>
        </w:rPr>
      </w:pPr>
    </w:p>
    <w:p w14:paraId="296245A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第五章：论称义</w:t>
      </w:r>
    </w:p>
    <w:p w14:paraId="22C28CEC">
      <w:pPr>
        <w:spacing w:before="86" w:line="239" w:lineRule="auto"/>
        <w:ind w:left="9"/>
        <w:rPr>
          <w:rFonts w:hint="eastAsia" w:ascii="Georgia" w:hAnsi="Georgia" w:eastAsia="Georgia" w:cs="Georgia"/>
          <w:sz w:val="30"/>
          <w:szCs w:val="30"/>
        </w:rPr>
      </w:pPr>
    </w:p>
    <w:p w14:paraId="2790987E">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VI: Of Spiritual Peace</w:t>
      </w:r>
    </w:p>
    <w:p w14:paraId="3A67A40C">
      <w:pPr>
        <w:spacing w:before="86" w:line="239" w:lineRule="auto"/>
        <w:ind w:left="9"/>
        <w:rPr>
          <w:rFonts w:hint="eastAsia" w:ascii="Georgia" w:hAnsi="Georgia" w:eastAsia="Georgia" w:cs="Georgia"/>
          <w:sz w:val="30"/>
          <w:szCs w:val="30"/>
        </w:rPr>
      </w:pPr>
    </w:p>
    <w:p w14:paraId="2659CFF2">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第六章：论属灵的平安</w:t>
      </w:r>
    </w:p>
    <w:p w14:paraId="0917C73C">
      <w:pPr>
        <w:spacing w:before="86" w:line="239" w:lineRule="auto"/>
        <w:ind w:left="9"/>
        <w:rPr>
          <w:rFonts w:hint="eastAsia" w:ascii="Georgia" w:hAnsi="Georgia" w:eastAsia="Georgia" w:cs="Georgia"/>
          <w:sz w:val="30"/>
          <w:szCs w:val="30"/>
        </w:rPr>
      </w:pPr>
    </w:p>
    <w:p w14:paraId="1E41BD79">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VII: Of Adoption</w:t>
      </w:r>
    </w:p>
    <w:p w14:paraId="37C05EBE">
      <w:pPr>
        <w:spacing w:before="86" w:line="239" w:lineRule="auto"/>
        <w:ind w:left="9"/>
        <w:rPr>
          <w:rFonts w:hint="eastAsia" w:ascii="Georgia" w:hAnsi="Georgia" w:eastAsia="Georgia" w:cs="Georgia"/>
          <w:sz w:val="30"/>
          <w:szCs w:val="30"/>
        </w:rPr>
      </w:pPr>
    </w:p>
    <w:p w14:paraId="0ED20778">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第七章：论嗣子名分</w:t>
      </w:r>
    </w:p>
    <w:p w14:paraId="3F26FD87">
      <w:pPr>
        <w:spacing w:before="86" w:line="239" w:lineRule="auto"/>
        <w:ind w:left="9"/>
        <w:rPr>
          <w:rFonts w:hint="eastAsia" w:ascii="Georgia" w:hAnsi="Georgia" w:eastAsia="Georgia" w:cs="Georgia"/>
          <w:sz w:val="30"/>
          <w:szCs w:val="30"/>
        </w:rPr>
      </w:pPr>
    </w:p>
    <w:p w14:paraId="73702DA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VIII: Of the Spirit of Adoption</w:t>
      </w:r>
    </w:p>
    <w:p w14:paraId="506B7CF3">
      <w:pPr>
        <w:spacing w:before="86" w:line="239" w:lineRule="auto"/>
        <w:ind w:left="9"/>
        <w:rPr>
          <w:rFonts w:hint="eastAsia" w:ascii="Georgia" w:hAnsi="Georgia" w:eastAsia="Georgia" w:cs="Georgia"/>
          <w:sz w:val="30"/>
          <w:szCs w:val="30"/>
        </w:rPr>
      </w:pPr>
    </w:p>
    <w:p w14:paraId="0BE326EA">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第八章：论嗣子之灵</w:t>
      </w:r>
    </w:p>
    <w:p w14:paraId="4B77FC3F">
      <w:pPr>
        <w:spacing w:before="86" w:line="239" w:lineRule="auto"/>
        <w:ind w:left="9"/>
        <w:rPr>
          <w:rFonts w:hint="eastAsia" w:ascii="Georgia" w:hAnsi="Georgia" w:eastAsia="Georgia" w:cs="Georgia"/>
          <w:sz w:val="30"/>
          <w:szCs w:val="30"/>
        </w:rPr>
      </w:pPr>
    </w:p>
    <w:p w14:paraId="4D3DC00C">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IX: Of Sanctification</w:t>
      </w:r>
    </w:p>
    <w:p w14:paraId="49AE6B0F">
      <w:pPr>
        <w:spacing w:before="86" w:line="239" w:lineRule="auto"/>
        <w:ind w:left="9"/>
        <w:rPr>
          <w:rFonts w:hint="eastAsia" w:ascii="Georgia" w:hAnsi="Georgia" w:eastAsia="Georgia" w:cs="Georgia"/>
          <w:sz w:val="30"/>
          <w:szCs w:val="30"/>
        </w:rPr>
      </w:pPr>
    </w:p>
    <w:p w14:paraId="307FDBB7">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第九章：论成圣</w:t>
      </w:r>
    </w:p>
    <w:p w14:paraId="27142A52">
      <w:pPr>
        <w:spacing w:before="86" w:line="239" w:lineRule="auto"/>
        <w:ind w:left="9"/>
        <w:rPr>
          <w:rFonts w:hint="eastAsia" w:ascii="Georgia" w:hAnsi="Georgia" w:eastAsia="Georgia" w:cs="Georgia"/>
          <w:sz w:val="30"/>
          <w:szCs w:val="30"/>
        </w:rPr>
      </w:pPr>
    </w:p>
    <w:p w14:paraId="7E42E500">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X: Of Conservation</w:t>
      </w:r>
    </w:p>
    <w:p w14:paraId="6F44570E">
      <w:pPr>
        <w:spacing w:before="86" w:line="239" w:lineRule="auto"/>
        <w:ind w:left="9"/>
        <w:rPr>
          <w:rFonts w:hint="eastAsia" w:ascii="Georgia" w:hAnsi="Georgia" w:eastAsia="Georgia" w:cs="Georgia"/>
          <w:sz w:val="30"/>
          <w:szCs w:val="30"/>
        </w:rPr>
      </w:pPr>
    </w:p>
    <w:p w14:paraId="042FC0E1">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第十章：论保守</w:t>
      </w:r>
    </w:p>
    <w:p w14:paraId="0B2B98A9">
      <w:pPr>
        <w:spacing w:before="86" w:line="239" w:lineRule="auto"/>
        <w:ind w:left="9"/>
        <w:rPr>
          <w:rFonts w:hint="eastAsia" w:ascii="Georgia" w:hAnsi="Georgia" w:eastAsia="Georgia" w:cs="Georgia"/>
          <w:sz w:val="30"/>
          <w:szCs w:val="30"/>
        </w:rPr>
      </w:pPr>
    </w:p>
    <w:p w14:paraId="7787B61D">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Chapter XI: Of Glorification</w:t>
      </w:r>
    </w:p>
    <w:p w14:paraId="5C814B52">
      <w:pPr>
        <w:spacing w:before="86" w:line="239" w:lineRule="auto"/>
        <w:ind w:left="9"/>
        <w:rPr>
          <w:rFonts w:hint="eastAsia" w:ascii="Georgia" w:hAnsi="Georgia" w:eastAsia="Georgia" w:cs="Georgia"/>
          <w:sz w:val="30"/>
          <w:szCs w:val="30"/>
        </w:rPr>
      </w:pPr>
    </w:p>
    <w:p w14:paraId="4D71CE23">
      <w:pPr>
        <w:spacing w:before="86" w:line="239" w:lineRule="auto"/>
        <w:ind w:left="9"/>
        <w:rPr>
          <w:rFonts w:hint="eastAsia" w:ascii="Georgia" w:hAnsi="Georgia" w:eastAsia="Georgia" w:cs="Georgia"/>
          <w:sz w:val="30"/>
          <w:szCs w:val="30"/>
        </w:rPr>
      </w:pPr>
      <w:r>
        <w:rPr>
          <w:rFonts w:hint="eastAsia" w:ascii="Georgia" w:hAnsi="Georgia" w:eastAsia="Georgia" w:cs="Georgia"/>
          <w:sz w:val="30"/>
          <w:szCs w:val="30"/>
        </w:rPr>
        <w:t>第十一章：论得荣耀</w:t>
      </w:r>
    </w:p>
    <w:p w14:paraId="7759F233">
      <w:pPr>
        <w:spacing w:before="86" w:line="239" w:lineRule="auto"/>
        <w:ind w:left="9"/>
        <w:rPr>
          <w:rFonts w:hint="eastAsia" w:ascii="Georgia" w:hAnsi="Georgia" w:eastAsia="Georgia" w:cs="Georgia"/>
          <w:sz w:val="30"/>
          <w:szCs w:val="30"/>
        </w:rPr>
      </w:pPr>
    </w:p>
    <w:sectPr>
      <w:pgSz w:w="12240" w:h="15840"/>
      <w:pgMar w:top="400" w:right="1836"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萝莉体 第二版">
    <w:panose1 w:val="02000500000000000000"/>
    <w:charset w:val="86"/>
    <w:family w:val="auto"/>
    <w:pitch w:val="default"/>
    <w:sig w:usb0="910003FF" w:usb1="59FFFFFF" w:usb2="00000037" w:usb3="00000000" w:csb0="6017019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36DB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5B7B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28A328A"/>
    <w:rsid w:val="091B6644"/>
    <w:rsid w:val="2E2E4E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468</Pages>
  <Words>8113</Words>
  <Characters>19745</Characters>
  <TotalTime>0</TotalTime>
  <ScaleCrop>false</ScaleCrop>
  <LinksUpToDate>false</LinksUpToDate>
  <CharactersWithSpaces>22789</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2024-05-31T00:42:00Z</dcterms:created>
  <dc:creator>Herman Witsius</dc:creator>
  <cp:lastModifiedBy>Gd一生戊卉</cp:lastModifiedBy>
  <dcterms:modified xsi:type="dcterms:W3CDTF">2025-06-02T13:10:05Z</dcterms:modified>
  <dc:title>Those Benefits Which Belong to the Covenant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2025-05-06T15:23:02Z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D95EA9F68581424D99CB0E3BCF738E43_12</vt:lpwstr>
  </property>
</Properties>
</file>