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77DF22">
      <w:pPr>
        <w:spacing w:after="0" w:line="259" w:lineRule="auto"/>
        <w:ind w:left="-1440" w:right="10800" w:firstLine="0"/>
        <w:jc w:val="left"/>
      </w:pPr>
      <w:r>
        <w:drawing>
          <wp:inline distT="0" distB="0" distL="114300" distR="114300">
            <wp:extent cx="5852160" cy="7802880"/>
            <wp:effectExtent l="0" t="0" r="0" b="0"/>
            <wp:docPr id="1" name="图片 1" descr="2981e4c4a75e7a1ad97af019de23cb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981e4c4a75e7a1ad97af019de23cbc9"/>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0" w:name="_GoBack"/>
      <w:bookmarkEnd w:id="0"/>
      <w:r>
        <w:br w:type="page"/>
      </w:r>
    </w:p>
    <w:p w14:paraId="3F378B3D">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60CA4879"/>
    <w:p w14:paraId="447BCB0B">
      <w:pPr>
        <w:rPr>
          <w:rFonts w:hint="eastAsia"/>
        </w:rPr>
      </w:pPr>
      <w:r>
        <w:rPr>
          <w:rFonts w:hint="eastAsia"/>
        </w:rPr>
        <w:t>翻译来源：ai</w:t>
      </w:r>
    </w:p>
    <w:p w14:paraId="2EDBF534">
      <w:pPr>
        <w:rPr>
          <w:rFonts w:hint="eastAsia"/>
        </w:rPr>
      </w:pPr>
      <w:r>
        <w:rPr>
          <w:rFonts w:hint="eastAsia"/>
        </w:rPr>
        <w:t> </w:t>
      </w:r>
    </w:p>
    <w:p w14:paraId="5784D7B8">
      <w:pPr>
        <w:rPr>
          <w:rFonts w:hint="eastAsia"/>
        </w:rPr>
      </w:pPr>
      <w:r>
        <w:rPr>
          <w:rFonts w:hint="eastAsia"/>
        </w:rPr>
        <w:t> </w:t>
      </w:r>
    </w:p>
    <w:p w14:paraId="4023981B">
      <w:pPr>
        <w:rPr>
          <w:rFonts w:hint="eastAsia"/>
        </w:rPr>
      </w:pPr>
      <w:r>
        <w:rPr>
          <w:rFonts w:hint="eastAsia"/>
        </w:rPr>
        <w:t>注说明：</w:t>
      </w:r>
    </w:p>
    <w:p w14:paraId="0DF67BA9">
      <w:pPr>
        <w:rPr>
          <w:rFonts w:hint="eastAsia"/>
        </w:rPr>
      </w:pPr>
      <w:r>
        <w:rPr>
          <w:rFonts w:hint="eastAsia"/>
        </w:rPr>
        <w:t>1、以下文字使用人工智能ai翻译，请以原文为准。</w:t>
      </w:r>
    </w:p>
    <w:p w14:paraId="520DE72B">
      <w:pPr>
        <w:rPr>
          <w:rFonts w:hint="eastAsia"/>
        </w:rPr>
      </w:pPr>
      <w:r>
        <w:rPr>
          <w:rFonts w:hint="eastAsia"/>
        </w:rPr>
        <w:t>2、原文和翻译都可以免费使用，转发，传阅，复制，但不能商用，若商用，只能收回成本费。</w:t>
      </w:r>
    </w:p>
    <w:p w14:paraId="69464BFA">
      <w:pPr>
        <w:rPr>
          <w:rFonts w:hint="eastAsia"/>
        </w:rPr>
      </w:pPr>
      <w:r>
        <w:rPr>
          <w:rFonts w:hint="eastAsia"/>
        </w:rPr>
        <w:t>3、若有更好的翻译，请来信指正，一同分享清教徒书籍与其他宝藏书籍，谢谢！</w:t>
      </w:r>
    </w:p>
    <w:p w14:paraId="2E178319">
      <w:pPr>
        <w:rPr>
          <w:rFonts w:hint="eastAsia"/>
        </w:rPr>
      </w:pPr>
      <w:r>
        <w:rPr>
          <w:rFonts w:hint="eastAsia"/>
        </w:rPr>
        <w:t> </w:t>
      </w:r>
    </w:p>
    <w:p w14:paraId="715D6B66">
      <w:pPr>
        <w:rPr>
          <w:rFonts w:hint="eastAsia"/>
        </w:rPr>
      </w:pPr>
      <w:r>
        <w:rPr>
          <w:rFonts w:hint="eastAsia"/>
        </w:rPr>
        <w:t>邮箱：xuanjiao789@outlook.com若商用，只能收回成本费。</w:t>
      </w:r>
    </w:p>
    <w:p w14:paraId="64371146">
      <w:pPr>
        <w:rPr>
          <w:rFonts w:hint="eastAsia"/>
        </w:rPr>
      </w:pPr>
      <w:r>
        <w:rPr>
          <w:rFonts w:hint="eastAsia"/>
        </w:rPr>
        <w:t>3、若有更好的翻译，请来信指正，一同分享清教徒书籍，谢谢！</w:t>
      </w:r>
    </w:p>
    <w:p w14:paraId="2E5C613E">
      <w:pPr>
        <w:rPr>
          <w:rFonts w:hint="eastAsia"/>
        </w:rPr>
      </w:pPr>
      <w:r>
        <w:rPr>
          <w:rFonts w:hint="eastAsia"/>
        </w:rPr>
        <w:t> </w:t>
      </w:r>
    </w:p>
    <w:p w14:paraId="79B3B6AD">
      <w:pPr>
        <w:sectPr>
          <w:pgSz w:w="12240" w:h="15840"/>
          <w:pgMar w:top="1440" w:right="1440" w:bottom="1440" w:left="1440" w:header="720" w:footer="720" w:gutter="0"/>
          <w:cols w:space="720" w:num="1"/>
        </w:sectPr>
      </w:pPr>
      <w:r>
        <w:rPr>
          <w:rFonts w:hint="eastAsia"/>
        </w:rPr>
        <w:t>邮箱：xuanjiao789@outlook.com</w:t>
      </w:r>
    </w:p>
    <w:p w14:paraId="4B35BAA4">
      <w:pPr>
        <w:pStyle w:val="2"/>
        <w:bidi w:val="0"/>
        <w:jc w:val="center"/>
        <w:rPr>
          <w:rFonts w:hint="eastAsia"/>
          <w:lang w:val="en-US" w:eastAsia="zh-CN"/>
        </w:rPr>
      </w:pPr>
      <w:r>
        <w:rPr>
          <w:rFonts w:hint="eastAsia"/>
          <w:lang w:val="en-US" w:eastAsia="zh-CN"/>
        </w:rPr>
        <w:t>A TREATISE OF THE KNOWLEDGE OF GOD</w:t>
      </w:r>
    </w:p>
    <w:p w14:paraId="1210DFBB">
      <w:pPr>
        <w:pStyle w:val="2"/>
        <w:bidi w:val="0"/>
        <w:jc w:val="center"/>
        <w:rPr>
          <w:rFonts w:hint="eastAsia"/>
          <w:lang w:val="en-US" w:eastAsia="zh-CN"/>
        </w:rPr>
      </w:pPr>
      <w:r>
        <w:rPr>
          <w:rFonts w:hint="eastAsia"/>
          <w:lang w:val="en-US" w:eastAsia="zh-CN"/>
        </w:rPr>
        <w:t>《论上帝的知识》</w:t>
      </w:r>
    </w:p>
    <w:p w14:paraId="27750037">
      <w:pPr>
        <w:pStyle w:val="2"/>
        <w:bidi w:val="0"/>
        <w:rPr>
          <w:rFonts w:hint="eastAsia" w:ascii="Georgia" w:hAnsi="Georgia" w:eastAsia="Georgia" w:cs="Georgia"/>
          <w:b w:val="0"/>
          <w:bCs/>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7CC2CE">
      <w:pPr>
        <w:pStyle w:val="2"/>
        <w:bidi w:val="0"/>
        <w:rPr>
          <w:b w:val="0"/>
          <w:bCs/>
        </w:rPr>
      </w:pPr>
      <w:r>
        <w:rPr>
          <w:rFonts w:hint="default"/>
          <w:b w:val="0"/>
          <w:bCs/>
        </w:rPr>
        <w:t xml:space="preserve"> Pierre Du Moulin</w:t>
      </w:r>
    </w:p>
    <w:p w14:paraId="72265940">
      <w:pPr>
        <w:pStyle w:val="2"/>
        <w:bidi w:val="0"/>
        <w:rPr>
          <w:rFonts w:hint="default"/>
          <w:b w:val="0"/>
          <w:bCs/>
        </w:rPr>
      </w:pPr>
      <w:r>
        <w:rPr>
          <w:rFonts w:hint="default"/>
          <w:b w:val="0"/>
          <w:bCs/>
        </w:rPr>
        <w:t>- 皮埃尔·杜·穆兰</w:t>
      </w:r>
    </w:p>
    <w:p w14:paraId="6E5685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5E52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9E85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excellently as compendiously handled by the famous and learned Divine, PIERRE DU MOULIN, late Minister of the Reformed Church in Paris, and Professor of Theology in the University of Sedan.</w:t>
      </w:r>
    </w:p>
    <w:p w14:paraId="700E02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由著名且博学的神学家皮埃尔·杜·穆兰，前巴黎归正宗教会牧师及色当大学神学教授，以精湛而精炼的方式阐述。</w:t>
      </w:r>
    </w:p>
    <w:p w14:paraId="277195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039D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Faithfully translated out of the Original By ROBERT CODRINGTON, Master of Arts.</w:t>
      </w:r>
    </w:p>
    <w:p w14:paraId="78C069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由文学硕士罗伯特·科德林顿忠实地从原文译出。</w:t>
      </w:r>
    </w:p>
    <w:p w14:paraId="547A7D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B6E7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life eternal to know thee to be the only very God, and whom thou hast sent Jesus Christ, John, 17.</w:t>
      </w:r>
    </w:p>
    <w:p w14:paraId="332227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认识你独一的真神，并且认识你所差来的耶稣基督，这就是永生。约翰福音17章。</w:t>
      </w:r>
    </w:p>
    <w:p w14:paraId="2D5CEF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D98B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LONDON. Printed by A. M. and are to be sold by William Sheares, at the sign of the Harrow in Britain's-Burse, and at his shop near Yorkhouse. 1634.</w:t>
      </w:r>
    </w:p>
    <w:p w14:paraId="22F541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伦敦。由A. M.印刷，并由威廉·希尔斯在不列颠证券交易所犁耙标志处及其约克大厦附近的店铺出售。1634年。</w:t>
      </w:r>
    </w:p>
    <w:p w14:paraId="664A5C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F44E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FA3C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BA3B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29C6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30C4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8F3C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563A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412235">
      <w:pPr>
        <w:pStyle w:val="2"/>
        <w:bidi w:val="0"/>
        <w:rPr>
          <w:rFonts w:hint="eastAsia"/>
          <w:color w:val="0000FF"/>
          <w:lang w:val="en-US" w:eastAsia="zh-CN"/>
        </w:rPr>
      </w:pPr>
      <w:r>
        <w:rPr>
          <w:rFonts w:hint="eastAsia"/>
          <w:color w:val="0000FF"/>
          <w:lang w:val="en-US" w:eastAsia="zh-CN"/>
        </w:rPr>
        <w:t>Table of Contents</w:t>
      </w:r>
    </w:p>
    <w:p w14:paraId="4518D64D">
      <w:pPr>
        <w:pStyle w:val="2"/>
        <w:bidi w:val="0"/>
        <w:rPr>
          <w:rFonts w:hint="eastAsia"/>
          <w:color w:val="0000FF"/>
          <w:lang w:val="en-US" w:eastAsia="zh-CN"/>
        </w:rPr>
      </w:pPr>
      <w:r>
        <w:rPr>
          <w:rFonts w:hint="eastAsia"/>
          <w:color w:val="0000FF"/>
          <w:lang w:val="en-US" w:eastAsia="zh-CN"/>
        </w:rPr>
        <w:t>目录</w:t>
      </w:r>
    </w:p>
    <w:p w14:paraId="5847F730">
      <w:pPr>
        <w:numPr>
          <w:ilvl w:val="0"/>
          <w:numId w:val="0"/>
        </w:numPr>
        <w:ind w:left="10" w:leftChars="0" w:hanging="10" w:firstLineChars="0"/>
        <w:rPr>
          <w:rFonts w:hint="eastAsia" w:ascii="Georgia" w:hAnsi="Georgia" w:eastAsia="Georgia" w:cs="Georgia"/>
          <w:b w:val="0"/>
          <w:i w:val="0"/>
          <w:strike w:val="0"/>
          <w:dstrike w:val="0"/>
          <w:color w:val="0000FF"/>
          <w:kern w:val="2"/>
          <w:sz w:val="30"/>
          <w:szCs w:val="30"/>
          <w:u w:val="none" w:color="000000"/>
          <w:shd w:val="clear" w:color="auto" w:fill="auto"/>
          <w:vertAlign w:val="baseline"/>
          <w:lang w:val="en-US" w:eastAsia="zh-CN" w:bidi="ar-SA"/>
          <w14:ligatures w14:val="standardContextual"/>
        </w:rPr>
      </w:pPr>
    </w:p>
    <w:p w14:paraId="661D1677">
      <w:pPr>
        <w:numPr>
          <w:ilvl w:val="0"/>
          <w:numId w:val="0"/>
        </w:numPr>
        <w:ind w:left="10" w:leftChars="0" w:hanging="10" w:firstLineChars="0"/>
        <w:rPr>
          <w:rFonts w:hint="eastAsia" w:ascii="Georgia" w:hAnsi="Georgia" w:eastAsia="Georgia" w:cs="Georgia"/>
          <w:b w:val="0"/>
          <w:i w:val="0"/>
          <w:strike w:val="0"/>
          <w:dstrike w:val="0"/>
          <w:color w:val="0000FF"/>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FF"/>
          <w:kern w:val="2"/>
          <w:sz w:val="30"/>
          <w:szCs w:val="30"/>
          <w:u w:val="none" w:color="000000"/>
          <w:shd w:val="clear" w:color="auto" w:fill="auto"/>
          <w:vertAlign w:val="baseline"/>
          <w:lang w:val="en-US" w:eastAsia="zh-CN" w:bidi="ar-SA"/>
          <w14:ligatures w14:val="standardContextual"/>
        </w:rPr>
        <w:t>TO THE COUNTESS OF DERBY</w:t>
      </w:r>
    </w:p>
    <w:p w14:paraId="469BF156">
      <w:pPr>
        <w:numPr>
          <w:ilvl w:val="0"/>
          <w:numId w:val="0"/>
        </w:numPr>
        <w:ind w:left="10" w:leftChars="0" w:hanging="10" w:firstLineChars="0"/>
        <w:rPr>
          <w:rFonts w:hint="eastAsia" w:ascii="Georgia" w:hAnsi="Georgia" w:eastAsia="Georgia" w:cs="Georgia"/>
          <w:b w:val="0"/>
          <w:i w:val="0"/>
          <w:strike w:val="0"/>
          <w:dstrike w:val="0"/>
          <w:color w:val="0000FF"/>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FF"/>
          <w:kern w:val="2"/>
          <w:sz w:val="30"/>
          <w:szCs w:val="30"/>
          <w:u w:val="none" w:color="000000"/>
          <w:shd w:val="clear" w:color="auto" w:fill="auto"/>
          <w:vertAlign w:val="baseline"/>
          <w:lang w:val="en-US" w:eastAsia="zh-CN" w:bidi="ar-SA"/>
          <w14:ligatures w14:val="standardContextual"/>
        </w:rPr>
        <w:t>献给德比伯爵夫人</w:t>
      </w:r>
    </w:p>
    <w:p w14:paraId="7F2B26A6">
      <w:pPr>
        <w:numPr>
          <w:ilvl w:val="0"/>
          <w:numId w:val="0"/>
        </w:numPr>
        <w:ind w:left="10" w:leftChars="0" w:hanging="10" w:firstLineChars="0"/>
        <w:rPr>
          <w:rFonts w:hint="eastAsia" w:ascii="Georgia" w:hAnsi="Georgia" w:eastAsia="Georgia" w:cs="Georgia"/>
          <w:b w:val="0"/>
          <w:i w:val="0"/>
          <w:strike w:val="0"/>
          <w:dstrike w:val="0"/>
          <w:color w:val="0000FF"/>
          <w:kern w:val="2"/>
          <w:sz w:val="30"/>
          <w:szCs w:val="30"/>
          <w:u w:val="none" w:color="000000"/>
          <w:shd w:val="clear" w:color="auto" w:fill="auto"/>
          <w:vertAlign w:val="baseline"/>
          <w:lang w:val="en-US" w:eastAsia="zh-CN" w:bidi="ar-SA"/>
          <w14:ligatures w14:val="standardContextual"/>
        </w:rPr>
      </w:pPr>
    </w:p>
    <w:p w14:paraId="44ED3BB8">
      <w:pPr>
        <w:numPr>
          <w:ilvl w:val="0"/>
          <w:numId w:val="0"/>
        </w:numPr>
        <w:ind w:left="10" w:leftChars="0" w:hanging="10" w:firstLineChars="0"/>
        <w:rPr>
          <w:rFonts w:hint="eastAsia" w:ascii="Georgia" w:hAnsi="Georgia" w:eastAsia="Georgia" w:cs="Georgia"/>
          <w:b w:val="0"/>
          <w:i w:val="0"/>
          <w:strike w:val="0"/>
          <w:dstrike w:val="0"/>
          <w:color w:val="0000FF"/>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FF"/>
          <w:kern w:val="2"/>
          <w:sz w:val="30"/>
          <w:szCs w:val="30"/>
          <w:u w:val="none" w:color="000000"/>
          <w:shd w:val="clear" w:color="auto" w:fill="auto"/>
          <w:vertAlign w:val="baseline"/>
          <w:lang w:val="en-US" w:eastAsia="zh-CN" w:bidi="ar-SA"/>
          <w14:ligatures w14:val="standardContextual"/>
        </w:rPr>
        <w:t>The Translator to the Readers</w:t>
      </w:r>
    </w:p>
    <w:p w14:paraId="15B24DDD">
      <w:pPr>
        <w:numPr>
          <w:ilvl w:val="0"/>
          <w:numId w:val="0"/>
        </w:numPr>
        <w:ind w:left="10" w:leftChars="0" w:hanging="10" w:firstLineChars="0"/>
        <w:rPr>
          <w:rFonts w:hint="eastAsia" w:ascii="Georgia" w:hAnsi="Georgia" w:eastAsia="Georgia" w:cs="Georgia"/>
          <w:b w:val="0"/>
          <w:i w:val="0"/>
          <w:strike w:val="0"/>
          <w:dstrike w:val="0"/>
          <w:color w:val="0000FF"/>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FF"/>
          <w:kern w:val="2"/>
          <w:sz w:val="30"/>
          <w:szCs w:val="30"/>
          <w:u w:val="none" w:color="000000"/>
          <w:shd w:val="clear" w:color="auto" w:fill="auto"/>
          <w:vertAlign w:val="baseline"/>
          <w:lang w:val="en-US" w:eastAsia="zh-CN" w:bidi="ar-SA"/>
          <w14:ligatures w14:val="standardContextual"/>
        </w:rPr>
        <w:t>译者致读者</w:t>
      </w:r>
    </w:p>
    <w:p w14:paraId="20D123E6">
      <w:pPr>
        <w:numPr>
          <w:ilvl w:val="0"/>
          <w:numId w:val="0"/>
        </w:numPr>
        <w:ind w:left="10" w:leftChars="0" w:hanging="10" w:firstLineChars="0"/>
        <w:rPr>
          <w:rFonts w:hint="eastAsia" w:ascii="Georgia" w:hAnsi="Georgia" w:eastAsia="Georgia" w:cs="Georgia"/>
          <w:b w:val="0"/>
          <w:i w:val="0"/>
          <w:strike w:val="0"/>
          <w:dstrike w:val="0"/>
          <w:color w:val="0000FF"/>
          <w:kern w:val="2"/>
          <w:sz w:val="30"/>
          <w:szCs w:val="30"/>
          <w:u w:val="none" w:color="000000"/>
          <w:shd w:val="clear" w:color="auto" w:fill="auto"/>
          <w:vertAlign w:val="baseline"/>
          <w:lang w:val="en-US" w:eastAsia="zh-CN" w:bidi="ar-SA"/>
          <w14:ligatures w14:val="standardContextual"/>
        </w:rPr>
      </w:pPr>
    </w:p>
    <w:p w14:paraId="12FAB711">
      <w:pPr>
        <w:numPr>
          <w:ilvl w:val="0"/>
          <w:numId w:val="0"/>
        </w:numPr>
        <w:ind w:left="10" w:leftChars="0" w:hanging="10" w:firstLineChars="0"/>
        <w:rPr>
          <w:rFonts w:hint="eastAsia" w:ascii="Georgia" w:hAnsi="Georgia" w:eastAsia="Georgia" w:cs="Georgia"/>
          <w:b w:val="0"/>
          <w:i w:val="0"/>
          <w:strike w:val="0"/>
          <w:dstrike w:val="0"/>
          <w:color w:val="0000FF"/>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FF"/>
          <w:kern w:val="2"/>
          <w:sz w:val="30"/>
          <w:szCs w:val="30"/>
          <w:u w:val="none" w:color="000000"/>
          <w:shd w:val="clear" w:color="auto" w:fill="auto"/>
          <w:vertAlign w:val="baseline"/>
          <w:lang w:val="en-US" w:eastAsia="zh-CN" w:bidi="ar-SA"/>
          <w14:ligatures w14:val="standardContextual"/>
        </w:rPr>
        <w:t>OF THE KNOWLEDGE OF GOD</w:t>
      </w:r>
    </w:p>
    <w:p w14:paraId="7E2B8A03">
      <w:pPr>
        <w:numPr>
          <w:ilvl w:val="0"/>
          <w:numId w:val="0"/>
        </w:numPr>
        <w:ind w:left="10" w:leftChars="0" w:hanging="10" w:firstLineChars="0"/>
        <w:rPr>
          <w:rFonts w:hint="eastAsia" w:ascii="Georgia" w:hAnsi="Georgia" w:eastAsia="Georgia" w:cs="Georgia"/>
          <w:b w:val="0"/>
          <w:i w:val="0"/>
          <w:strike w:val="0"/>
          <w:dstrike w:val="0"/>
          <w:color w:val="0000FF"/>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FF"/>
          <w:kern w:val="2"/>
          <w:sz w:val="30"/>
          <w:szCs w:val="30"/>
          <w:u w:val="none" w:color="000000"/>
          <w:shd w:val="clear" w:color="auto" w:fill="auto"/>
          <w:vertAlign w:val="baseline"/>
          <w:lang w:val="en-US" w:eastAsia="zh-CN" w:bidi="ar-SA"/>
          <w14:ligatures w14:val="standardContextual"/>
        </w:rPr>
        <w:t>论上帝的知识</w:t>
      </w:r>
    </w:p>
    <w:p w14:paraId="1D63DA1C">
      <w:pPr>
        <w:numPr>
          <w:ilvl w:val="0"/>
          <w:numId w:val="0"/>
        </w:numPr>
        <w:ind w:left="10" w:leftChars="0" w:hanging="10" w:firstLineChars="0"/>
        <w:rPr>
          <w:rFonts w:hint="eastAsia" w:ascii="Georgia" w:hAnsi="Georgia" w:eastAsia="Georgia" w:cs="Georgia"/>
          <w:b w:val="0"/>
          <w:i w:val="0"/>
          <w:strike w:val="0"/>
          <w:dstrike w:val="0"/>
          <w:color w:val="0000FF"/>
          <w:kern w:val="2"/>
          <w:sz w:val="30"/>
          <w:szCs w:val="30"/>
          <w:u w:val="none" w:color="000000"/>
          <w:shd w:val="clear" w:color="auto" w:fill="auto"/>
          <w:vertAlign w:val="baseline"/>
          <w:lang w:val="en-US" w:eastAsia="zh-CN" w:bidi="ar-SA"/>
          <w14:ligatures w14:val="standardContextual"/>
        </w:rPr>
      </w:pPr>
    </w:p>
    <w:p w14:paraId="55E43CCF">
      <w:pPr>
        <w:numPr>
          <w:ilvl w:val="0"/>
          <w:numId w:val="0"/>
        </w:numPr>
        <w:ind w:left="10" w:leftChars="0" w:hanging="10" w:firstLineChars="0"/>
        <w:rPr>
          <w:rFonts w:hint="eastAsia" w:ascii="Georgia" w:hAnsi="Georgia" w:eastAsia="Georgia" w:cs="Georgia"/>
          <w:b w:val="0"/>
          <w:i w:val="0"/>
          <w:strike w:val="0"/>
          <w:dstrike w:val="0"/>
          <w:color w:val="0000FF"/>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FF"/>
          <w:kern w:val="2"/>
          <w:sz w:val="30"/>
          <w:szCs w:val="30"/>
          <w:u w:val="none" w:color="000000"/>
          <w:shd w:val="clear" w:color="auto" w:fill="auto"/>
          <w:vertAlign w:val="baseline"/>
          <w:lang w:val="en-US" w:eastAsia="zh-CN" w:bidi="ar-SA"/>
          <w14:ligatures w14:val="standardContextual"/>
        </w:rPr>
        <w:t>THE CHOICEST SENTENCES TAKEN OUT OF THIS PRESENT TREATISE</w:t>
      </w:r>
    </w:p>
    <w:p w14:paraId="2A3B75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FF"/>
          <w:kern w:val="2"/>
          <w:sz w:val="30"/>
          <w:szCs w:val="30"/>
          <w:u w:val="none" w:color="000000"/>
          <w:shd w:val="clear" w:color="auto" w:fill="auto"/>
          <w:vertAlign w:val="baseline"/>
          <w:lang w:val="en-US" w:eastAsia="zh-CN" w:bidi="ar-SA"/>
          <w14:ligatures w14:val="standardContextual"/>
        </w:rPr>
        <w:t>摘自本论著的精选警句</w:t>
      </w:r>
    </w:p>
    <w:p w14:paraId="17FECC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9026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21C1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5237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4848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THE RIGHT HONOURABLE AND VIRTUOUS LADY, ALICE, COUNTESS OF DERBY, STRANGE, LE KNOCKING, VICECOUNTESS OF KINTON, ETC.</w:t>
      </w:r>
    </w:p>
    <w:p w14:paraId="19EB26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致尊贵贤淑的爱丽丝，德比伯爵夫人、斯特兰奇夫人、勒诺金夫人、金顿子爵夫人等阁下。</w:t>
      </w:r>
    </w:p>
    <w:p w14:paraId="5FDFC8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8814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RIGHT HONOURABLE,</w:t>
      </w:r>
    </w:p>
    <w:p w14:paraId="6F373D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尊敬的阁下，</w:t>
      </w:r>
    </w:p>
    <w:p w14:paraId="554BC8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C250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report and splendour of your Virtues have encouraged me to present these Papers into your honourable hand, in which, what my presumption hath offended, my duty may excuse;</w:t>
      </w:r>
    </w:p>
    <w:p w14:paraId="443F66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您美德的声誉与光辉鼓励我将这些文稿呈献于您的尊手，其中若我的僭越有所冒犯，我的职责可为之开脱；</w:t>
      </w:r>
    </w:p>
    <w:p w14:paraId="1C2ED8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9D46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being Religion to pay most homage unto those shrines which most Virtues have erected;</w:t>
      </w:r>
    </w:p>
    <w:p w14:paraId="6C5C95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向那些美德所建立的神殿致以最崇高的敬意乃是一种虔诚；</w:t>
      </w:r>
    </w:p>
    <w:p w14:paraId="0B28D5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D5D0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Fame so loudly celebrating your praises, it were some rebellion in me not to attend, or infidelity not to believe her Story, which pronounceth you the Mirror and Blessing of this Age, to be as great a wonder as an example to Posterity, and eminent in all your actions, which as they are advanced by your Greatness, so they are crowned by your Goodness;</w:t>
      </w:r>
    </w:p>
    <w:p w14:paraId="68ACAE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名声如此高声颂扬您的美德，若我不听从，或不相信它的故事，那便是我的一种叛逆或不忠，因为它宣告您是这个时代的明镜与祝福，既是后世的伟大奇迹，也是榜样，在您所有的行为中都卓尔不凡，这些行为既因您的伟大而提升，又因您的良善而加冕；</w:t>
      </w:r>
    </w:p>
    <w:p w14:paraId="761BB8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EFBA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Goodness itself being so habitual unto you, that it seems she is become even your nature, and may be called as much your complexion as your practice.</w:t>
      </w:r>
    </w:p>
    <w:p w14:paraId="334CA7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良善本身对您而言已是如此习惯成自然，以至于它似乎已成为您的本性，可以说它既是您的气质，也是您的实践。</w:t>
      </w:r>
    </w:p>
    <w:p w14:paraId="16231A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0FCC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that which hath invited me to the Dedication of this Treatise to your Honour;</w:t>
      </w:r>
    </w:p>
    <w:p w14:paraId="081111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这正是促使我将这本论著献给您的荣光的原因；</w:t>
      </w:r>
    </w:p>
    <w:p w14:paraId="02BF35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2544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to whom more worthily could I present it than to you, whose life is a commentary on it, making Religion not your affectation, but your most severe employment, and the excellence of your spirit, although it works you to a nobler height than our duller faculties can attain unto, yet the height of your Honour is still the humility of your Virtue, and it is the last of your praises not to affect them.</w:t>
      </w:r>
    </w:p>
    <w:p w14:paraId="67AFC5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还能更恰当地将其呈献给谁呢？您的生命就是它的诠释，使宗教不是您的做作，而是您最严谨的实践，而您灵性的卓越，虽然它将您提升到我们迟钝的官能所无法企及的更高境界，然而，您荣耀的巅峰依然是您美德的谦卑，而不去炫耀它们是您最后的赞美。</w:t>
      </w:r>
    </w:p>
    <w:p w14:paraId="12DF6A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813B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 have received from the mouth of Fame, which I deliver not to your ears, but to the truth of your Story, which parallels your love to Learning with the nobleness of your other Virtues and prefers your love unto Religion above them.</w:t>
      </w:r>
    </w:p>
    <w:p w14:paraId="4619B6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这些我皆得自名声之口，我将其转达，并非只为您的耳闻，更是为着您事迹的真实；它将您对学问的热爱与您其他美德的崇高相媲美，并将您对宗教的热爱置于它们之上。</w:t>
      </w:r>
    </w:p>
    <w:p w14:paraId="1252B9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B66A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Vouchsafe then, Right Honourable, to accept this Treatise, not unworthy of so Noble a Patronage;</w:t>
      </w:r>
    </w:p>
    <w:p w14:paraId="28F3C8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那么，尊敬的阁下，请恩准接受这本论著，它并非不配如此高贵的赞助；</w:t>
      </w:r>
    </w:p>
    <w:p w14:paraId="676C4E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2E58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my devotion to your Honour can win on your Goodness to pardon my Presumption, the excellence of the Subject shall win on your Judgment to entertain the Treatise, in which there is no other error to be found but that it is presented to the World, and You, by this rude hand of Your Honour's most humbly devoted R. C.</w:t>
      </w:r>
    </w:p>
    <w:p w14:paraId="3916A8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如果我对您的敬意能赢得您的善意，宽恕我的僭越，那么主题的卓越定能赢得您的赞赏，从而接受这本论著，其中唯一的错误，便是它由您最卑微的仆人R.C.这粗拙之手，呈献给世人和您。</w:t>
      </w:r>
    </w:p>
    <w:p w14:paraId="0037DE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B95CF2">
      <w:pPr>
        <w:pStyle w:val="2"/>
        <w:bidi w:val="0"/>
        <w:rPr>
          <w:rFonts w:hint="eastAsia"/>
          <w:lang w:val="en-US" w:eastAsia="zh-CN"/>
        </w:rPr>
      </w:pPr>
      <w:r>
        <w:rPr>
          <w:rFonts w:hint="eastAsia"/>
          <w:lang w:val="en-US" w:eastAsia="zh-CN"/>
        </w:rPr>
        <w:t>The Translator to the Readers.</w:t>
      </w:r>
    </w:p>
    <w:p w14:paraId="4E48A095">
      <w:pPr>
        <w:pStyle w:val="2"/>
        <w:bidi w:val="0"/>
        <w:rPr>
          <w:rFonts w:hint="eastAsia"/>
          <w:lang w:val="en-US" w:eastAsia="zh-CN"/>
        </w:rPr>
      </w:pPr>
      <w:r>
        <w:rPr>
          <w:rFonts w:hint="eastAsia"/>
          <w:lang w:val="en-US" w:eastAsia="zh-CN"/>
        </w:rPr>
        <w:t>译者致读者。</w:t>
      </w:r>
    </w:p>
    <w:p w14:paraId="20BF28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CDF1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Treatise needs not a Preface to entertain you or encourage you; the title itself is eloquent enough.</w:t>
      </w:r>
    </w:p>
    <w:p w14:paraId="6DB9E9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这本论著无需序言来招待或鼓励您；它的标题本身就已足够雄辩。</w:t>
      </w:r>
    </w:p>
    <w:p w14:paraId="789642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A692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custom expects that something should be spoken of the subject and the Author.</w:t>
      </w:r>
    </w:p>
    <w:p w14:paraId="4F4026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然而，习俗期望能谈及主题和作者。</w:t>
      </w:r>
    </w:p>
    <w:p w14:paraId="5FA40C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5795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Moreover, it would be unmannerly at my first appearance to press into your acquaintance without saluting you.</w:t>
      </w:r>
    </w:p>
    <w:p w14:paraId="572E64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此外，我首次亮相时，若不向您致意就贸然闯入您的交际圈，那将是不礼貌的。</w:t>
      </w:r>
    </w:p>
    <w:p w14:paraId="1E1E89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5263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there is nothing then more excellent than this Subject, so there is no man who could discourse on it more excellently than the Author.</w:t>
      </w:r>
    </w:p>
    <w:p w14:paraId="413414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既然没有什么比这个主题更卓越，那么也没有人能比作者更精湛地论述它。</w:t>
      </w:r>
    </w:p>
    <w:p w14:paraId="5C5E19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80A0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Author abounds with the Subject and directs the understanding to that knowledge by which he wrote it.</w:t>
      </w:r>
    </w:p>
    <w:p w14:paraId="515E72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作者对主题的阐述极其丰富，并引导读者理解他撰写此书所凭借的知识。</w:t>
      </w:r>
    </w:p>
    <w:p w14:paraId="0401F6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8588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Atheist may here learn as well how to worship as to believe in a Deity, and, reading the method of His wisdom in the Characters of Nature, may as well be convinced by Reason as Religion.</w:t>
      </w:r>
    </w:p>
    <w:p w14:paraId="7FA1D9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无神论者在此既可学会如何敬拜，也可学会如何相信一位神明，并且，在自然的特质中读到**祂**智慧的方法，既可被理性说服，也可被宗教说服。</w:t>
      </w:r>
    </w:p>
    <w:p w14:paraId="7BFDF1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204F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Epicure may acknowledge the loose impiety of his idol pleasures and, engaged in more holy and high devotions, may perform no more homage to his pursive God.</w:t>
      </w:r>
    </w:p>
    <w:p w14:paraId="42A763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伊壁鸠鲁派信徒可能会承认其偶像享乐的放纵与不虔，并且，投身于更圣洁和崇高的虔诚之中，可能不再向他那追求享乐的神明献上更多的敬意。</w:t>
      </w:r>
    </w:p>
    <w:p w14:paraId="7AF42D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9E46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Recusant may perceive that Heaven is not to be bribed by his merits or his money, but may here find his salvation more cheap and certain.</w:t>
      </w:r>
    </w:p>
    <w:p w14:paraId="358E7B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抵制者可能会明白，天国并非能用他的功绩或金钱贿赂，但在此处，他的救恩将更为廉价和确定。</w:t>
      </w:r>
    </w:p>
    <w:p w14:paraId="1977F0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E868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Treatise is but small, but what it lacks in volume is supplied in the Subject.</w:t>
      </w:r>
    </w:p>
    <w:p w14:paraId="315C80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这本论著篇幅虽小，但其在篇幅上的不足，则由主题的丰富所弥补。</w:t>
      </w:r>
    </w:p>
    <w:p w14:paraId="34D29B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0853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born in the English air, though not in the English tongue.</w:t>
      </w:r>
    </w:p>
    <w:p w14:paraId="2D6A0C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它诞生于英国的氛围中，尽管并非以英语写成。</w:t>
      </w:r>
    </w:p>
    <w:p w14:paraId="3A6792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877B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Fate of Books, to be eloquent at first and to speak in a variety of tongues.</w:t>
      </w:r>
    </w:p>
    <w:p w14:paraId="3DC75C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这是书籍的命运，起初雄辩，并用多种语言说话。</w:t>
      </w:r>
    </w:p>
    <w:p w14:paraId="150D2F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BA7D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diversity of languages is promoted into a blessing by them, and they seem like so many inspirations, prophesying that knowledge which our understandings shall all enjoy hereafter.</w:t>
      </w:r>
    </w:p>
    <w:p w14:paraId="57663E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语言的多样性因它们而提升为一种祝福，它们仿佛无数的灵感，预言着我们悟性将来都要享受的知识。</w:t>
      </w:r>
    </w:p>
    <w:p w14:paraId="57E4FF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B47D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being so expert in other languages, it was a pity, I thought, that it should lack its own and had only the power to persuade me to this work, accompanied by a desire I had to improve your own knowledge by imparting our Author's.</w:t>
      </w:r>
    </w:p>
    <w:p w14:paraId="395F58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因此，它既然如此精通其他语言，我认为它却缺少自己的语言，实在可惜，并且，它仅仅有能力说服我从事这项工作，同时伴随着我希望通过分享我们作者的知识来增进您自身知识的愿望。</w:t>
      </w:r>
    </w:p>
    <w:p w14:paraId="7BD89E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63A7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desire, which is sincere, can excuse absurdities where they are legible and even sanctify errors.</w:t>
      </w:r>
    </w:p>
    <w:p w14:paraId="40D56A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这种真诚的愿望，可以为那些显而易见的荒谬之处开脱，甚至能圣化错误。</w:t>
      </w:r>
    </w:p>
    <w:p w14:paraId="7CFD57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DE5F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 write an Epistle, not an Apology, and am neither doubtful of my own integrity nor indulgent to the faults of others.</w:t>
      </w:r>
    </w:p>
    <w:p w14:paraId="6EA44B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但我写的是一封书信，而非辩护词，我既不怀疑自己的正直，也不纵容他人的过错。</w:t>
      </w:r>
    </w:p>
    <w:p w14:paraId="4C1FB4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4C15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am far from flattering them, and I must pronounce that to excuse them is sacrilege, and to conceal them the loudest slander.</w:t>
      </w:r>
    </w:p>
    <w:p w14:paraId="3A6275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我绝不奉承他们，我必须声明，为他们开脱是渎圣，而隐瞒他们则是最恶毒的诽谤。</w:t>
      </w:r>
    </w:p>
    <w:p w14:paraId="487005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1FCD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they who, with impure hands, translate themselves into their Author's papers.</w:t>
      </w:r>
    </w:p>
    <w:p w14:paraId="69D0C4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这些人就是那些用不洁之手，将自己翻译进作者文稿中的人。</w:t>
      </w:r>
    </w:p>
    <w:p w14:paraId="78FC32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2CCF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Deprived of their native glories, they present them to the world in their own deformities.</w:t>
      </w:r>
    </w:p>
    <w:p w14:paraId="5D234C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他们剥夺了其固有的光辉，以自身的丑陋将其呈现在世人面前。</w:t>
      </w:r>
    </w:p>
    <w:p w14:paraId="7EDCF9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BD16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disguise their beauties in those accents they would advance them, as if our language were either too dull or too stubborn to express them, and Eloquence was only confined to France.</w:t>
      </w:r>
    </w:p>
    <w:p w14:paraId="3EE403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他们用他们本想提升那些美感的腔调来伪装它们，仿佛我们的语言要么过于迟钝要么过于固执以致无法表达它们，而雄辩只局限于法国。</w:t>
      </w:r>
    </w:p>
    <w:p w14:paraId="29EDF9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EC83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Nay, so delicate is their impudence that it attempts only the choicest Excellencies, and the rarest of Authors have the leisure to repent of their miserable Eloquence.</w:t>
      </w:r>
    </w:p>
    <w:p w14:paraId="6A4CEA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不仅如此，他们的无耻是如此微妙，以至于他们只敢尝试最精选的卓越之作，而最稀有的作者们也有闲暇为他们可悲的雄辩而悔恨。</w:t>
      </w:r>
    </w:p>
    <w:p w14:paraId="55A181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D342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such is the virtue and the happiness of learning that from hence she has received encouragements.</w:t>
      </w:r>
    </w:p>
    <w:p w14:paraId="0E4A9D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然而，学习的美德和幸福就在于，它由此获得了鼓励。</w:t>
      </w:r>
    </w:p>
    <w:p w14:paraId="1BFE29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2C40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an addition to her glory to be admired by all.</w:t>
      </w:r>
    </w:p>
    <w:p w14:paraId="560CF2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被所有人钦佩是它荣耀的增添。</w:t>
      </w:r>
    </w:p>
    <w:p w14:paraId="78181F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DE4D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Being praised by Ignorance, she becomes more fruitful from the mouth of her enemy.</w:t>
      </w:r>
    </w:p>
    <w:p w14:paraId="4D6A08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被无知所赞扬时，它反倒从其敌人之口获得更多成果。</w:t>
      </w:r>
    </w:p>
    <w:p w14:paraId="7B9188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99BB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Sun forbears not to impart his beams because they draw up clouds, which obscure his beauty as much as they express his power.</w:t>
      </w:r>
    </w:p>
    <w:p w14:paraId="270A45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太阳不停止散发他的光芒，并非因为它们会引来乌云，乌云遮蔽了他的美丽，正如它们也彰显了他的力量。</w:t>
      </w:r>
    </w:p>
    <w:p w14:paraId="1E599E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CFE2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lights of Learning continue their illuminating influences despite those guilty shadows that invade them.</w:t>
      </w:r>
    </w:p>
    <w:p w14:paraId="028D76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这些学问之光继续散发着它们的启迪影响，尽管有那些侵犯它们的有罪阴影。</w:t>
      </w:r>
    </w:p>
    <w:p w14:paraId="26C83F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4CBC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Conscious of the virtue that attracted them, they forgive rather than suppress their splendour.</w:t>
      </w:r>
    </w:p>
    <w:p w14:paraId="4B2EEF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它们意识到吸引它们的德行，宁愿宽恕也不压制它们的光辉。</w:t>
      </w:r>
    </w:p>
    <w:p w14:paraId="1D59F8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DD42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works of this our Author, being as rich in substance as in beauty, are able to carry their own strength and light through all the defects of a rude Interpreter.</w:t>
      </w:r>
    </w:p>
    <w:p w14:paraId="7BB7A8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但我们这位作者的作品，其内容和美感都同样丰富，能够凭藉自身的力量和光辉，穿透粗劣译者的所有缺陷。</w:t>
      </w:r>
    </w:p>
    <w:p w14:paraId="42141E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8124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piece, only of all his Labours, lay almost forgotten and hidden from observation.</w:t>
      </w:r>
    </w:p>
    <w:p w14:paraId="7C088A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这篇作品，在他所有的劳作中，几乎被遗忘，不为人知。</w:t>
      </w:r>
    </w:p>
    <w:p w14:paraId="2F6610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701A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Set forth by so divine a hand and in such perfect colours, I thought it some religion in me to draw the curtain and present it to the public view.</w:t>
      </w:r>
    </w:p>
    <w:p w14:paraId="050BED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由如此神圣之手以如此完美的色彩展现出来，我以为将其揭开帷幕，呈献给公众，是我应尽的职责。</w:t>
      </w:r>
    </w:p>
    <w:p w14:paraId="7C1552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87C3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 have satisfied you herein, it shall be a new honour unto me that I have fulfilled with all the desire of goodness, which is to communicate herself, and obeyed her inclinations as Ambitious of your best prosperity. Codrington.</w:t>
      </w:r>
    </w:p>
    <w:p w14:paraId="43886D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如果我在这方面让您满意，那将是我新的荣幸，因为我已满足了良善的所有愿望，即自我传播，并遵从了它的倾向，渴望您最美好的繁荣。科德林顿。</w:t>
      </w:r>
    </w:p>
    <w:p w14:paraId="2C9E2D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EDADE0">
      <w:pPr>
        <w:pStyle w:val="2"/>
        <w:bidi w:val="0"/>
        <w:rPr>
          <w:rFonts w:hint="eastAsia"/>
          <w:lang w:val="en-US" w:eastAsia="zh-CN"/>
        </w:rPr>
      </w:pPr>
      <w:r>
        <w:rPr>
          <w:rFonts w:hint="eastAsia"/>
          <w:lang w:val="en-US" w:eastAsia="zh-CN"/>
        </w:rPr>
        <w:t>OF THE KNOWLEDGE OF GOD.</w:t>
      </w:r>
    </w:p>
    <w:p w14:paraId="583F3510">
      <w:pPr>
        <w:pStyle w:val="2"/>
        <w:bidi w:val="0"/>
        <w:rPr>
          <w:rFonts w:hint="eastAsia"/>
          <w:lang w:val="en-US" w:eastAsia="zh-CN"/>
        </w:rPr>
      </w:pPr>
      <w:r>
        <w:rPr>
          <w:rFonts w:hint="eastAsia"/>
          <w:lang w:val="en-US" w:eastAsia="zh-CN"/>
        </w:rPr>
        <w:t>论上帝的知识。</w:t>
      </w:r>
    </w:p>
    <w:p w14:paraId="2E4563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A9F9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[1]Among all the visible Works of God, Man hath the precedency; In man that part is of greatest excellence which is called the Soul, for a body is common to us with Beasts, but a soul with Angels.</w:t>
      </w:r>
    </w:p>
    <w:p w14:paraId="5F0B15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在上帝所有可见的创造物中，人居于首位；在人里面，最具卓越性的部分就是灵魂，因为身体是我们与野兽共有的，但灵魂是我们与天使共有的。</w:t>
      </w:r>
    </w:p>
    <w:p w14:paraId="165EAD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ADEF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[2]Now seeing there are many faculties of the Soul, that is of greatest dignity, which is called the Mind or Understanding; for it gives light unto the Will, and sitting at the Helm doth steer and guide the affections, from whence it is called of the Greeks 〈 in non-Latin alphabet 〉 the Regent or the Empress.</w:t>
      </w:r>
    </w:p>
    <w:p w14:paraId="0215B4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现在，鉴于灵魂有许多官能，其中最具尊贵的就是被称为心思或悟性的部分；因为它赐光给意志，并且掌舵引导情感，因此希腊人称之为“统领者”或“女皇”。</w:t>
      </w:r>
    </w:p>
    <w:p w14:paraId="3D8D2F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61E8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principal ornament and perfection of this Understanding is the knowledge of the Truth, which is so affected to the Mind as light unto the eye.</w:t>
      </w:r>
    </w:p>
    <w:p w14:paraId="0EAC08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悟性最主要的装饰和完美，就是对真理的知识，真理之于心思，如同光之于眼睛。</w:t>
      </w:r>
    </w:p>
    <w:p w14:paraId="67C29D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4CB9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[4]But not the knowledge of every Truth makes the Understanding so exact, as the knowledge of those things that are most high and perfect; among which, since it is not to be expressed by what a transcendent distance God excels, it evidently follows that the true knowledge of God is the most absolute perfection of the Mind:</w:t>
      </w:r>
    </w:p>
    <w:p w14:paraId="3CAFF0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然而，并非所有真理的知识都能使悟性如此精确，唯有对那些至高至善之事的知识才能如此；其中，既然上帝的超越距离无法言喻，那么显然，对上帝的真正认识是心思最完全的完美；</w:t>
      </w:r>
    </w:p>
    <w:p w14:paraId="75220B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DD75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seeing the knowledge of the Truth is the same to the Understanding, as light is to the eye, it is evident that by the true knowledge of God the Understanding is most accomplished, since that God is the Fountain of Light, the Father of Illuminations, nay Light itself; in comparison of whom the splendour of the Sun is nearer darkness.</w:t>
      </w:r>
    </w:p>
    <w:p w14:paraId="3A6911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因为既然真理的知识之于悟性，如同光之于眼睛，那么显然，借着对上帝的真正认识，悟性便能达到最完全的成就，因为上帝是光的源泉，是光照的父，甚至就是光本身；与**祂**相比，太阳的光辉更接近黑暗。</w:t>
      </w:r>
    </w:p>
    <w:p w14:paraId="30832C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DE7B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[5]But again, not every knowledge of God does accomplish or illustrate the Understanding; but only that which revealed by God himself is contained in His Word:</w:t>
      </w:r>
    </w:p>
    <w:p w14:paraId="0908E4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然而，并非所有关于上帝的知识都能成就或光照悟性；唯独那由上帝亲自启示并载于**祂**圣言中的知识才能如此；</w:t>
      </w:r>
    </w:p>
    <w:p w14:paraId="21C694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83B8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we do not behold the Sun in the same manner as we do other things, for other things are discerned by the light of the Sun, but the Sun illustrates himself unto us by his own light;</w:t>
      </w:r>
    </w:p>
    <w:p w14:paraId="1C3503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因为正如我们观看太阳与观看其他事物的方式不同，其他事物是借着太阳的光被辨识，而太阳则是借着他自身的光向我们显明他自己；</w:t>
      </w:r>
    </w:p>
    <w:p w14:paraId="0A7F94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1DEB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God cannot be known but by His proper Light, and unless He be pleased to infuse into our Souls the true knowledge of Himself.</w:t>
      </w:r>
    </w:p>
    <w:p w14:paraId="605478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因此，上帝不能被认识，除非借着**祂**自己的光；除非**祂**乐意将关于**祂**自己的真知识注入我们的灵魂。</w:t>
      </w:r>
    </w:p>
    <w:p w14:paraId="52B199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12EE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[6]But before we settle our Meditation on this knowledge of God which is revealed in His Word, it will be a labour worth the observation to express how far human reason, having no relation to the Word of God, can advance itself;</w:t>
      </w:r>
    </w:p>
    <w:p w14:paraId="6C8095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但在我们开始默想这在**祂**圣言中启示的上帝知识之前，阐明人类理性在与上帝的话语毫无关联的情况下，能够达到何种程度，将是一项值得关注的工作；</w:t>
      </w:r>
    </w:p>
    <w:p w14:paraId="7D20D0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8B22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is no sluggish Meditation, and from hence great light of rectified Reason shines, from hence great knowledge of Divine wisdom springeth forth.</w:t>
      </w:r>
    </w:p>
    <w:p w14:paraId="7B46C1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因为这不是迟钝的默想，由此而发出修正理性的巨大光芒，由此而涌现出神圣智慧的伟大知识。</w:t>
      </w:r>
    </w:p>
    <w:p w14:paraId="12F6B5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167D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Before therefore we enter into the Chancel of this Temple, it will be profitable awhile to stay in the Courts thereof, where no little splendour doth appear, and where God hath left no obscure representations of His power and His Wisdom:</w:t>
      </w:r>
    </w:p>
    <w:p w14:paraId="24E122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因此，在我们进入这座圣殿的内殿之前，暂且停留在外院将是有益的，那里显现着不小的光辉，而且上帝在那里留下了**祂**权能和智慧的清晰表征；</w:t>
      </w:r>
    </w:p>
    <w:p w14:paraId="416B8D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779B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so will we ascend by method and degrees to the Doctrine of the Church, that it may appear how much the Church doth differ from the Lycaeum, how much the School of Christ doth excel the Schools of the Philosophers, how much the Revelation of God doth overcome the relation and Capacity of Man.</w:t>
      </w:r>
    </w:p>
    <w:p w14:paraId="7468FE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因为这样我们就能循序渐进地升华到教会的教义，从而显明教会与吕克昂学园（Lycaeum）有何等大的不同，基督的学府如何超越哲学家的学派，上帝的启示如何胜过人的理解和能力。</w:t>
      </w:r>
    </w:p>
    <w:p w14:paraId="27B7BD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7871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[7]That in all men there is inherent some apprehension of a God, by experience and the testimony of all ages it is manifest, among whom there is none so wild or barbarous that hath not received some form of Religion, and that established under most grievous punishments:</w:t>
      </w:r>
    </w:p>
    <w:p w14:paraId="27773F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通过经验和历代以来的见证，显而易见的是，在所有人心中都固有某种对上帝的领悟，其中没有哪个民族是如此野蛮或原始，以至于没有接受某种形式的宗教，而且这种宗教是在最严厉的惩罚下建立的；</w:t>
      </w:r>
    </w:p>
    <w:p w14:paraId="1F3EE2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4CD1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is not a written but a native Law, to which we are not taught, but made, not instructed by precepts, but by the principles of Nature;</w:t>
      </w:r>
    </w:p>
    <w:p w14:paraId="17E6A7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因为这不是一部成文法，而是一部与生俱来的律法，我们不是被教导，而是被造就，不是通过训诫，而是通过自然法则而被教导的；</w:t>
      </w:r>
    </w:p>
    <w:p w14:paraId="4DE466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6A34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whence it comes, that in the most unreclaimed there is a remorse of Conscience, which summons their guilts, and draws them (though unwilling) to the Tribunal of God, causing the profanest wretch to tremble with horror at the almighty Judgment;</w:t>
      </w:r>
    </w:p>
    <w:p w14:paraId="5CC18A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由此可见，即使在最不悔改的人心中，也有良心的懊悔，它召唤他们的罪愆，并（即便不情愿地）将他们引向上帝的审判台，使最亵渎的恶人因全能的审判而恐惧颤抖；</w:t>
      </w:r>
    </w:p>
    <w:p w14:paraId="3BAC69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5E13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Suetonius reporteth of Caligula, that thus he was heard to threaten Jupiter.</w:t>
      </w:r>
    </w:p>
    <w:p w14:paraId="7FCCB4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苏埃托尼乌斯记载伽利古拉曾如此威胁朱庇特。</w:t>
      </w:r>
    </w:p>
    <w:p w14:paraId="5F07CF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9E5F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[8]Unto the Land of Greece will I Thee a confined Bond-man tie.</w:t>
      </w:r>
    </w:p>
    <w:p w14:paraId="07C94B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我必将你这受限的奴仆绑在希腊的土地上。</w:t>
      </w:r>
    </w:p>
    <w:p w14:paraId="31C692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F18E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would often also rehearse that in Homer of Menelaus encountering with Paris:</w:t>
      </w:r>
    </w:p>
    <w:p w14:paraId="6FF68C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他也常在荷马的诗篇中重述墨涅拉俄斯与帕里斯的交锋：</w:t>
      </w:r>
    </w:p>
    <w:p w14:paraId="13FAF6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0D18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whom, Jove's sovereign skill and arts outdone, Shone forth, confess'd, the favour of the Sun."</w:t>
      </w:r>
    </w:p>
    <w:p w14:paraId="3DF90A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“其中，朱庇特卓越的技艺和艺术被超越，太阳的恩惠显露无遗，公认不讳。”</w:t>
      </w:r>
    </w:p>
    <w:p w14:paraId="5A6B96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4DAB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as often as he heard it thunder, he sought out holes wherein to hide from his fears, and wakened from security, startled at the apprehension of the revenging God.</w:t>
      </w:r>
    </w:p>
    <w:p w14:paraId="70FC65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然而，每当他听到雷声，他就会寻找藏身之处，以躲避他的恐惧，并且从安逸中惊醒，因着对报复之**祂**的恐惧而颤栗。</w:t>
      </w:r>
    </w:p>
    <w:p w14:paraId="7BD6ED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2657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everyone, as he is most abandoned to vice, so at the shaking of a leaf, or if</w:t>
      </w:r>
    </w:p>
    <w:p w14:paraId="7761F6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因为每个人，即便他最沉溺于罪恶，但在树叶摇动之时，或者如果</w:t>
      </w:r>
    </w:p>
    <w:p w14:paraId="0C0EE4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95F7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Lizards green but move the bramble, He in his heart and knees doth tremble."</w:t>
      </w:r>
    </w:p>
    <w:p w14:paraId="31E22B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“只要绿色蜥蜴稍动荆棘，他（指人）的心和膝盖便会颤抖。”</w:t>
      </w:r>
    </w:p>
    <w:p w14:paraId="0E5FDC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DB88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it is that we observe wicked men, who in the course of prosperity had shaken off all thought that there was a God, in sudden dangers to cry out, "O God!" and to fly to His assistance whom profanely they despised.</w:t>
      </w:r>
    </w:p>
    <w:p w14:paraId="7B3069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因此，我们观察到邪恶之人，在顺境中曾摒弃一切关于上帝存在的念头，却在突如其来的危险中喊出：“哦，上帝！”并飞奔向**祂**的帮助，而**祂**曾被他们亵渎地轻视。</w:t>
      </w:r>
    </w:p>
    <w:p w14:paraId="010BB6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71B0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Surely these words fall from them unpremeditated.</w:t>
      </w:r>
    </w:p>
    <w:p w14:paraId="4B8C2D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无疑，这些话并非他们预谋说出。</w:t>
      </w:r>
    </w:p>
    <w:p w14:paraId="32B3A2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2D65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an acknowledgment that in sudden apprehension of extremities is forced from them by victorious Nature.</w:t>
      </w:r>
    </w:p>
    <w:p w14:paraId="463DAC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它们是一种承认，即在突如其来的极端处境的领悟中，被胜利的自然力量所迫使他们发出。</w:t>
      </w:r>
    </w:p>
    <w:p w14:paraId="71D0ED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0B31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[9]Nay, Idolatry itself, the more absurd it is, and the more addicted to vain inventions, the more evidently it declares that there is planted in Man by Nature a knowledge of Divinity—a knowledge that must needs sit deep within him and be thoroughly imprinted.</w:t>
      </w:r>
    </w:p>
    <w:p w14:paraId="204CDF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不仅如此，偶像崇拜本身，越是荒谬，越是沉溺于虚妄的发明，就越明显地宣告，在人里面，自然地植入了一种关于神性的知识——这种知识必然深植于他内心，并被彻底烙印。</w:t>
      </w:r>
    </w:p>
    <w:p w14:paraId="378D32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EBD6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Man, a creature of glory, chooses rather to debase himself beneath the beasts and worship Stocks and Stones; when, from his natural height of pride, he submits himself to the vilest of things rather than to acknowledge no deity—then it becomes apparent.</w:t>
      </w:r>
    </w:p>
    <w:p w14:paraId="05D638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当人，这荣耀的受造物，宁愿贬低自己到禽兽之下，去崇拜木石；当他从自然的骄傲高位上，宁愿屈服于最卑劣之物，而不愿不承认任何神明时——那时就显而易见了。</w:t>
      </w:r>
    </w:p>
    <w:p w14:paraId="5141E6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9562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could they who invented those monsters of gods have ever found men so prone unto obedience had they not encountered with minds already incensed with the persuasion of a God.</w:t>
      </w:r>
    </w:p>
    <w:p w14:paraId="60A960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那些发明了这些怪异神明的人，若非遇到了早已被关于上帝存在的信念所激荡的心灵，他们也绝不可能找到如此乐于顺从的人们。</w:t>
      </w:r>
    </w:p>
    <w:p w14:paraId="1E51EB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54DE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this persuasion arises an inclination to religion.</w:t>
      </w:r>
    </w:p>
    <w:p w14:paraId="0FD6A5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由此信念便产生了对宗教的倾向。</w:t>
      </w:r>
    </w:p>
    <w:p w14:paraId="654C46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3710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[10]Nevertheless, to come to the knowledge of God, the common people tread one path, while Philosophers follow another.</w:t>
      </w:r>
    </w:p>
    <w:p w14:paraId="7E689C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然而，要达到对上帝的认识，寻常百姓走的是一条路，而哲学家们则追随另一条路。</w:t>
      </w:r>
    </w:p>
    <w:p w14:paraId="65E1AD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E862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common people, rolling their eyes about the Universe with admiration, contemplate the fixed seasons of the year, the beauty and operation of the Sun, the ebb and flowing of the Sea, the weight of the Earth hanging in the air and, by the commands thereof, compacted into a Globe, balanced with equal weights.</w:t>
      </w:r>
    </w:p>
    <w:p w14:paraId="2BDD08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寻常百姓以敬畏的目光环顾宇宙，默想一年四季的固定时节，太阳的美丽与运行，潮汐的涨落，地球悬浮在空中，并借着**祂**的命令被凝结成一个球体，以相等的重量平衡着。</w:t>
      </w:r>
    </w:p>
    <w:p w14:paraId="641059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5E14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fainting Sun, the Moon in labour oft, The Earthquake's birth, what mounts the Deepes aloft, Their bars being broke, calmed by what pour they run Back to themselves; what makes the Winter's sun So soon into the Ocean dive, What stay In summer keeps the tardy Night away."</w:t>
      </w:r>
    </w:p>
    <w:p w14:paraId="63DA2F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“疲弱的太阳，月亮常在劳作，地震的诞生，何物使深渊高涌，它们的堤坝被冲破，又被何物平息，奔流回自身；何物使冬日之阳如此快地没入海洋，何物在夏日将迟缓的黑夜挡开。”</w:t>
      </w:r>
    </w:p>
    <w:p w14:paraId="13E83A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C3E7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[11]He wonders at the perpetual glidings of the streams, the growth and virtue of the Plants, at the diverse forms of living creatures, at their motions, their inclinations, and instincts.</w:t>
      </w:r>
    </w:p>
    <w:p w14:paraId="375FE2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他惊叹于溪流的永恒流淌，植物的生长和功用，活物多样的形态，它们的运动、倾向和本能。</w:t>
      </w:r>
    </w:p>
    <w:p w14:paraId="06135E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9A73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Finally, at the great perfection of the Universe, that the particular parts thereof are impediments to the contemplation of the whole:</w:t>
      </w:r>
    </w:p>
    <w:p w14:paraId="5B6ABF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最后，宇宙的巨大完美，以至于其各个特定部分反而妨碍了对整体的默想；</w:t>
      </w:r>
    </w:p>
    <w:p w14:paraId="1DC340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E946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in an unfelled Wood, the particular height of every tree would be remarkable were not the whole Forest seen to be of an equal height.</w:t>
      </w:r>
    </w:p>
    <w:p w14:paraId="4BA37A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正如在一片未被砍伐的森林中，若非整片森林被视为高度一致，每棵树的特定高度都会引人注目。</w:t>
      </w:r>
    </w:p>
    <w:p w14:paraId="636C62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57D9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scarce, therefore, any so strongly dull who, observing these, will not acknowledge their Author and value, with himself, the greatness of the Workman by the excellence of the Work.</w:t>
      </w:r>
    </w:p>
    <w:p w14:paraId="129746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因此，几乎没有哪个愚钝之人，在观察这些之后，不会承认它们的创造者，并他自己借着作品的卓越来衡量**造物主**的伟大。</w:t>
      </w:r>
    </w:p>
    <w:p w14:paraId="171DC1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DC0C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[12]If any Man should behold a Library well-furnished, in which the shelves are fair and well set up, the books ranked in order, all things are kept neat and brushed, and handsome.</w:t>
      </w:r>
    </w:p>
    <w:p w14:paraId="617DAB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如果有人看到一个藏书丰富的图书馆，其中的书架整齐美观，书籍排列有序，一切都保持洁净、擦拭一新，并且漂亮。</w:t>
      </w:r>
    </w:p>
    <w:p w14:paraId="4BC097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EBB8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it credible that any man can be so sottish as to conceive that this came done by chance, and will not rather impute it to the industry of Man?</w:t>
      </w:r>
    </w:p>
    <w:p w14:paraId="33372A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难道有人会愚蠢到认为这是偶然发生的，而不将其归因于人类的勤劳吗？</w:t>
      </w:r>
    </w:p>
    <w:p w14:paraId="5DFCAB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0C1A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Confusion comes by chance, but Order is by Industry.</w:t>
      </w:r>
    </w:p>
    <w:p w14:paraId="731A4A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因为混乱出于偶然，而秩序则源于勤劳。</w:t>
      </w:r>
    </w:p>
    <w:p w14:paraId="39F061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26F3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there is no Library so aptly digested, so full, so beautiful, that may any way compare with the perfection and structure of the fabric of the World.</w:t>
      </w:r>
    </w:p>
    <w:p w14:paraId="64E4C9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然而，没有任何图书馆能如此巧妙地整理，如此充实，如此美丽，足以与世界构造的完美和结构相媲美。</w:t>
      </w:r>
    </w:p>
    <w:p w14:paraId="13FEC1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524B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man may carry in the skirt of his garment a promiscuous number of Printers' Characters, which his garment being shaken, he may also shake and scatter on the ground;</w:t>
      </w:r>
    </w:p>
    <w:p w14:paraId="73BB24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一个人可以将许多印刷字符混杂地装在他的衣摆里，当他的衣服摇动时，他也可以将它们摇撒在地上；</w:t>
      </w:r>
    </w:p>
    <w:p w14:paraId="77C3E8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73F4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will the Characters so aptly fall, or will there be so fine an industry in the Chance, that some elegant verses or neat Oration may be read?</w:t>
      </w:r>
    </w:p>
    <w:p w14:paraId="429F13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但这些字符会如此巧妙地落下吗？或者在偶然中会有如此精妙的巧合，以至于能读到一些优雅的诗句或优美的演说吗？</w:t>
      </w:r>
    </w:p>
    <w:p w14:paraId="7947D3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01E8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Surely there is no Oration so polite, no Verse composed with so much art, that may any way parallel the Artifice and Beauty of the World.</w:t>
      </w:r>
    </w:p>
    <w:p w14:paraId="19A9AD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无疑，没有一篇演说如此精美，没有一首诗歌如此精巧，能够与世界的艺术和美丽相媲美。</w:t>
      </w:r>
    </w:p>
    <w:p w14:paraId="30F7D2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547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[13]This is the first way whereby God affects even barbarous men with some touch of divinity, drawing even the perversest understanding to a knowledge of Himself by these dumb Masters (Psalm 19).</w:t>
      </w:r>
    </w:p>
    <w:p w14:paraId="122482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这是上帝影响甚至野蛮之人，使他们触及神性的第一种方式，借着这些无言的教师（诗篇19篇），将即使是最悖逆的悟性也引向对**祂**自己的认识。</w:t>
      </w:r>
    </w:p>
    <w:p w14:paraId="08474B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A9CE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heavens declare the glory of God, and the firmament showeth His handy works.</w:t>
      </w:r>
    </w:p>
    <w:p w14:paraId="18AB0B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“诸天述说上帝的荣耀，穹苍传扬**祂**手的工作。</w:t>
      </w:r>
    </w:p>
    <w:p w14:paraId="323240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C263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invisible things of Him from the creation of the world are clearly seen, being understood by the things that are made, even His power and divinity."</w:t>
      </w:r>
    </w:p>
    <w:p w14:paraId="1D0B01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因为自从创造世界以来，**祂**那看不见的事，借着所造之物，就可清楚看见，即**祂**的永能和神性。”</w:t>
      </w:r>
    </w:p>
    <w:p w14:paraId="702E9A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F086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[14]Add unto these the natural preservations and the seeds of honesty and equity, and those pricks of conscience which gall even the most obdurate with secret tortures.</w:t>
      </w:r>
    </w:p>
    <w:p w14:paraId="057D99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此外，还有自然的保存，以及诚实和公正的种子，以及那些甚至刺痛最顽固之人的良心之刺，让他们遭受秘密的折磨。</w:t>
      </w:r>
    </w:p>
    <w:p w14:paraId="537DF8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A34E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is a confession of good authority, whereby men profess that they acknowledge a Judge to whom accounts are to be given, and who doth look into their manners and their actions.</w:t>
      </w:r>
    </w:p>
    <w:p w14:paraId="0E8FE0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因为这是一种具有充分权威的承认，借此人们声称他们承认一位审判者，要向**祂**交账，**祂**也察看他们的品行和行为。</w:t>
      </w:r>
    </w:p>
    <w:p w14:paraId="0E9457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D2D8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[15]Neither do the Devils and malignant Spirits conduce a little to imprint in our minds a deep persuasion that there is a God.</w:t>
      </w:r>
    </w:p>
    <w:p w14:paraId="712A88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魔鬼和邪恶的灵也在我们心中深深地印刻着上帝存在的信念，这并非毫无助益。</w:t>
      </w:r>
    </w:p>
    <w:p w14:paraId="3D775C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E87F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seeing it is known by daily experience how great and hurtful the power of the Devil is, how they raise up tempests, send forth diseases, transform men into Wolves, transport Groves and Corn (which Pliny reporteth to have happened in the PROVINCE of Marrucia), how they affright men with visions, and with perplexing Oracles illude those that crave their counsel, and entangle them in errors.</w:t>
      </w:r>
    </w:p>
    <w:p w14:paraId="33C346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日常经验可知，魔鬼的力量何等巨大和有害，它们如何兴风作浪，散布疾病，将人变成狼，转移树林和谷物（普林尼记载这在马鲁西亚省发生过），它们如何用异象惊吓人，并用令人困惑的神谕欺骗那些寻求它们建议的人，使他们陷入错误。</w:t>
      </w:r>
    </w:p>
    <w:p w14:paraId="6124E3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CA05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Surely mankind exposed to the injuries of so many invisible enemies should have perished.</w:t>
      </w:r>
    </w:p>
    <w:p w14:paraId="488A24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无疑，暴露在如此多无形敌人伤害之下的人类，本应灭亡。</w:t>
      </w:r>
    </w:p>
    <w:p w14:paraId="5B18B0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EE21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Nay, and the fabric of the World itself would have dissolved, did not these Spirits depend on the beck of a supremer power, who bridles their rage and bars them up in the limits of His eternal Providence.</w:t>
      </w:r>
    </w:p>
    <w:p w14:paraId="279862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不仅如此，世界的结构本身也会瓦解，如果这些灵不依附于一个至高无上的权能的指示，**祂**驾驭它们的狂怒，并将它们限制在**祂**永恒护理的界限内。</w:t>
      </w:r>
    </w:p>
    <w:p w14:paraId="58C555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7411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[16]These are but obvious and careless observations which fall into the vulgar, even not mindful of them.</w:t>
      </w:r>
    </w:p>
    <w:p w14:paraId="6CF965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这些不过是寻常且不经意的观察，落在普罗大众眼中，甚至不被他们留意。</w:t>
      </w:r>
    </w:p>
    <w:p w14:paraId="7A2066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11C9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Philosophers, to the true knowledge of God, have gone the higher way.</w:t>
      </w:r>
    </w:p>
    <w:p w14:paraId="77BD37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但哲学家们，为求得对上帝的真知识，走的是更崇高的道路。</w:t>
      </w:r>
    </w:p>
    <w:p w14:paraId="4CC0CF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CFE9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make them bonds and links with Demonstrations, by which they so chain the understandings that they draw from them what they will.</w:t>
      </w:r>
    </w:p>
    <w:p w14:paraId="6C57D7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因为他们用论证将这些作为纽带和连接，借此他们如此束缚悟性，以至于能从中得出他们想要的结论。</w:t>
      </w:r>
    </w:p>
    <w:p w14:paraId="23D0D9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859A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[17]Aristotle wrote eight books of natural Philosophy, the six last whereof contain no other subject but of Motion only and the affections of it.</w:t>
      </w:r>
    </w:p>
    <w:p w14:paraId="5F488C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亚里士多德撰写了八本自然哲学著作，其中最后六本只涉及运动及其影响。</w:t>
      </w:r>
    </w:p>
    <w:p w14:paraId="783498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EA48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last doth end in the first Mover, in Him who is immovable, for seeing all things that have motion are moved by someone thing, and that again by another, and so forward.</w:t>
      </w:r>
    </w:p>
    <w:p w14:paraId="5510F6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但最后一本以第一推动者，即那不动者（**祂**），而告终，因为既然所有有运动的事物都是被某个事物所推动，而那个事物又被另一个推动，如此循环下去。</w:t>
      </w:r>
    </w:p>
    <w:p w14:paraId="68FE77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630C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chain of things motionary, we cannot proceed to what is infinite, but we must needs stay at one first Mover, who although He move all things, is Himself immovable.</w:t>
      </w:r>
    </w:p>
    <w:p w14:paraId="1CF92F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在这运动事物的链条中，我们无法无限推溯，而必然停留在一位第一推动者身上，**祂**虽然推动万物，但**祂**自身却是不动的。</w:t>
      </w:r>
    </w:p>
    <w:p w14:paraId="2E094C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4E2F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so in the body of Man, the joints are moved by the Arteries, the arteries by the sinews, the sinews by the Spirits animal, the Spirits animal by the Spirits vital, the Spirits vital by the soul, which is not moved but by Accident, or by Another, that is, by the motion of another.</w:t>
      </w:r>
    </w:p>
    <w:p w14:paraId="3AC476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在人体中，关节由动脉带动，动脉由肌腱带动，肌腱由动物性精气带动，动物性精气由生命精气带动，生命精气由灵魂带动，而灵魂本身不被推动，除非是偶然地，或被另一个事物推动，也就是说，被另一个运动所推动。</w:t>
      </w:r>
    </w:p>
    <w:p w14:paraId="5C2C01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50E6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Wisdom walks in a wise man, or as the Governor of a ship sitting at the helm doth so rest that, notwithstanding the motion of the ship, he is moved himself.</w:t>
      </w:r>
    </w:p>
    <w:p w14:paraId="3DDB1E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正如智慧存在于智者之中，或如同掌舵者坐在舵位上那样静止，尽管船只在运动，他自身却并未被推动。</w:t>
      </w:r>
    </w:p>
    <w:p w14:paraId="170BDE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9237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there be anything that moves itself, it must be composed of parts, and one part must be moved by another.</w:t>
      </w:r>
    </w:p>
    <w:p w14:paraId="604EA4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但是如果有什么事物能自我推动，它必然是由部分组成的，而且一个部分必须被另一个部分所推动。</w:t>
      </w:r>
    </w:p>
    <w:p w14:paraId="2D4490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4C5E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First Being must needs be most purely simple and not composed of parts.</w:t>
      </w:r>
    </w:p>
    <w:p w14:paraId="4A98F1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但第一存在必然是最纯粹的简单体，而非由部分组成。</w:t>
      </w:r>
    </w:p>
    <w:p w14:paraId="615F31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4EC4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[19]Besides, it is easy to be seen by evident demonstration that in the order of Efficient causes it is impossible to proceed unto what is infinite.</w:t>
      </w:r>
    </w:p>
    <w:p w14:paraId="7886E0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此外，借着显而易见的论证，很容易看出，在有效因果的秩序中，不可能无限推溯。</w:t>
      </w:r>
    </w:p>
    <w:p w14:paraId="0F6FE8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E286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there was no chief and primary Cause, there would be no second, nor any third Cause; and so of the rest, so that by this means, there would be no Cause at all.</w:t>
      </w:r>
    </w:p>
    <w:p w14:paraId="487710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因为如果没有首要和第一因，就不会有第二因，也不会有第三因；以此类推，这样一来，就根本没有任何因了。</w:t>
      </w:r>
    </w:p>
    <w:p w14:paraId="1A4302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1F10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Besides, we should never arrive unto the last effect, for before we could travel to it, infinite Causes must be gone over.</w:t>
      </w:r>
    </w:p>
    <w:p w14:paraId="785B4C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此外，我们也永远无法达到最终的结果，因为在我们能够达到它之前，必须经过无限多的因。</w:t>
      </w:r>
    </w:p>
    <w:p w14:paraId="59BFDE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0ECD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that is infinite which cannot be gone through, and of which as there is no beginning, so there is no ending.</w:t>
      </w:r>
    </w:p>
    <w:p w14:paraId="3CE6CF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那无限的，就是无法穷尽的，而且既无始也无终。</w:t>
      </w:r>
    </w:p>
    <w:p w14:paraId="44C7ED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71B9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[20]Neither do the diverse degrees of Goodness and wisdom (by which Angels are better and wiser than men, and men themselves differ among themselves) avail a little to the knowledge of God and of divine perfection.</w:t>
      </w:r>
    </w:p>
    <w:p w14:paraId="25B5D8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善与智慧的不同程度（天使比人更良善、更智慧，人与人之间也各不相同），对于认识上帝和神圣的完美而言，并非毫无助益。</w:t>
      </w:r>
    </w:p>
    <w:p w14:paraId="0EE46A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C6D4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Axiom does stand unshaken, that qualities (suppose Heat or Whiteness) are more or less imperfect according as they are nearer or farther off from the Sovereign degree of perfection, or are distant from the chief degree of Heat or Whiteness.</w:t>
      </w:r>
    </w:p>
    <w:p w14:paraId="2FF2B2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因为这个公理是不可动摇的：品质（比如热或白）的完善程度，取决于它们与至高完善程度的远近，或与热或白的首要程度的距离。</w:t>
      </w:r>
    </w:p>
    <w:p w14:paraId="78F59B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17FA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Among creatures, therefore, that is the better which comes most near to the chief or primary Goodness.</w:t>
      </w:r>
    </w:p>
    <w:p w14:paraId="204321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因此，在受造物中，最接近首要或原初良善的，就是更美好的。</w:t>
      </w:r>
    </w:p>
    <w:p w14:paraId="510F5E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D5B6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Sovereign Goodness, what is it else but God who is Goodness itself?</w:t>
      </w:r>
    </w:p>
    <w:p w14:paraId="251B14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但这至高无上的良善，除了上帝——那良善本身，还能是什么呢？</w:t>
      </w:r>
    </w:p>
    <w:p w14:paraId="208315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8BB8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in the order of efficient causes, so in degrees of Virtue and Perfection, there can be no precedence to what is infinite, but it must needs be that there must be some chief and primary Perfection.</w:t>
      </w:r>
    </w:p>
    <w:p w14:paraId="4EDDD1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因为正如在有效因果的秩序中一样，在美德和完美的程度上，也不可能无限推溯，而必然存在某种首要和原初的完美。</w:t>
      </w:r>
    </w:p>
    <w:p w14:paraId="794F84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4700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[21]Add again to this, what all the World confesses, that it is impossible that anything should make itself, for if anything could make itself, we must necessarily then conclude it to have been, before it was; for to do does presuppose to be:</w:t>
      </w:r>
    </w:p>
    <w:p w14:paraId="28C9BC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再补充一点，世人皆承认，任何事物都不可能自我创造，因为如果任何事物能够自我创造，我们必然会得出结论，它在存在之前就已经存在了；因为“做”预设了“存在”；</w:t>
      </w:r>
    </w:p>
    <w:p w14:paraId="236B17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9032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therefore, the heaven could not form itself, it must be formed by someone else, who must truly be both of Sovereign Power and of infinite Wisdom.</w:t>
      </w:r>
    </w:p>
    <w:p w14:paraId="2D9DC3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因此，既然天不能自我形成，它就必然是由某个别的存在所形成的，而这位存在必然同时拥有至高无上的权能和无限的智慧。</w:t>
      </w:r>
    </w:p>
    <w:p w14:paraId="5AFF6E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A3FE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to so great a work, He had neither pattern whereby to imitate, no materials ready wherewith to work, nor Journeymen to help Him.</w:t>
      </w:r>
    </w:p>
    <w:p w14:paraId="57CFEA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因为要完成如此伟大的工作，**祂**既没有可供模仿的模式，也没有现成的材料可供使用，更没有帮工来帮助**祂**。</w:t>
      </w:r>
    </w:p>
    <w:p w14:paraId="068582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AD29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these had then been, it would be again demanded who had created Them, Their Matter, or Their Men, who had endowed Them with abilities as to set forward God, and help Him in His work;</w:t>
      </w:r>
    </w:p>
    <w:p w14:paraId="06DB8A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因为如果这些（模式、材料、帮工）那时就已经存在，那么就会再次被追问，是谁创造了**它们**，**它**的物质，或者**它**的人类，又是谁赋予了它们推动上帝并帮助**祂**完成工作的能力；</w:t>
      </w:r>
    </w:p>
    <w:p w14:paraId="3BA7EE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F4F1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of necessity we must stay at someone, who wants not the aid of any, and from whom all things are, who, seeing that of nothing He has made all things, cannot but be of an Infinite Power, since from Nothing to Something, there is an infinite disproportion;</w:t>
      </w:r>
    </w:p>
    <w:p w14:paraId="7BC872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所以我们必然要停留在一位无需任何帮助，且万物皆从**祂**而来的存在上，**祂**既然从无中创造了万物，就必然拥有无限的权能，因为从无到有，存在着无限的悬殊；</w:t>
      </w:r>
    </w:p>
    <w:p w14:paraId="6BEF31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83CF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sottishly profane is that ridiculous insolence of the Epicure Velleius, who, in the first Book of Cicero, Of the Nature of the Gods, deriding the Creation, demands what was the foundation, what were the tools, what were the Levers, who were the Apprentices, in so great a work.</w:t>
      </w:r>
    </w:p>
    <w:p w14:paraId="1381F6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因为伊壁鸠鲁派的维莱乌斯在西塞罗的《论众神本性》第一卷中，嘲笑创造之工，质问如此伟大的工程其基础何在，工具何在，杠杆何在，学徒何人，这真是愚蠢而亵渎的荒谬傲慢。</w:t>
      </w:r>
    </w:p>
    <w:p w14:paraId="355B92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BD87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[22]Besides, the Mystery of Numbers convinceth plainly that there was a beginning of the World, and thereupon, that it was created by God, for every Number ariseth from unity, when therefore days are numbered, it must needs be that there was one first Day, and thereupon one first Conversion of the heaven, for there is no number infinite in Act, neither can there be Days infinite in number, for if any number were infinite, the number of ten would infinitely fill up that infinite number, from whence it would follow that five would arise no oftener than ten, and that one-half would be no less than twice as much, nay, in that infinite number there would be as many tens as unities, which surely cannot stand together and imply a contradiction.</w:t>
      </w:r>
    </w:p>
    <w:p w14:paraId="083EED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数字的奥秘清楚地证明世界有一个开端，因此，它是由上帝创造的，因为每个数字都源于一，因此当日子被数算时，必然存在第一个日子，随之而来的是天体的第一次运转，因为没有任何数字是实际上的无限，日子在数量上也不可能无限，如果任何数字是无限的，那么十这个数字将无限地充满那个无限的数字，由此推断，五出现的次数将不比十多，而一半也不会少于两倍，甚至，在那个无限的数字中，十的数量将与一的数量一样多，这显然不能并存，并暗示着矛盾。</w:t>
      </w:r>
    </w:p>
    <w:p w14:paraId="058413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3A04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[23]Besides the term of life and proportions of men so much contracted in respect of the vigour and the Stature of our forefathers do not obscurely testify that there was one first Man and one primary perfection, from which by stair Generations have descended.</w:t>
      </w:r>
    </w:p>
    <w:p w14:paraId="092BA1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此外，人类的寿命和体型，相对于我们祖先的活力和身高而言，大大缩短，这并非模糊地证明了存在一个最初的人和一种原初的完美，世世代代都由此逐渐下降。</w:t>
      </w:r>
    </w:p>
    <w:p w14:paraId="6BB812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3602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Diminution of things cannot be infinite, for should we run them over in the Ages past unto Infinity, we should at length advance Man unto a Stature higher than heaven itself.</w:t>
      </w:r>
    </w:p>
    <w:p w14:paraId="0F7D29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因为事物的递减不可能是无限的，如果我们将它们在过去的时代中无限地追溯下去，我们最终会将人提升到比天堂本身更高的身量。</w:t>
      </w:r>
    </w:p>
    <w:p w14:paraId="496564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465B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[24]The Scope of all this is that by Arguments borrowed from the light of human Reason, although but clouded and dusky, we may teach that as the beams of Light shed over all the World do flow from one beginning, namely the Sun, and as Numbers proceed all from unity, and in the body of Man as all the Arteries and Vital faculties proceed from one heart, so every Being does depend and is sustained by one Chief and Sovereign Being, who should He withhold or but withdraw His Virtue and His Influence, All things presently would dissolve and return into their ancient Nothing;</w:t>
      </w:r>
    </w:p>
    <w:p w14:paraId="24CD04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一切的宗旨是，借着从人类理性之光所借用的论证，尽管这光芒被遮蔽且昏暗，我们仍可教导说：正如光芒普照世界，皆源于一个开端，即太阳；正如数字皆源于一；又如人体中所有动脉和生命机能皆源于一颗心脏；同样，每一个存在都依赖并维系于一个至高无上的存在，**祂**若收回或仅仅撤去**祂**的德能和影响，万物立即就会瓦解，回归其原初的虚无；</w:t>
      </w:r>
    </w:p>
    <w:p w14:paraId="38856C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C51A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otherwise than if the Sun being taken from us, whatever there is of Light would be turned into Darkness.</w:t>
      </w:r>
    </w:p>
    <w:p w14:paraId="0DFDAF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这就像太阳若从我们身边被夺走，所有光亮都将转为黑暗一样。</w:t>
      </w:r>
    </w:p>
    <w:p w14:paraId="7D2503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F857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[25]Now if any should demand what moved God to put His hand unto this Work, the answer is ready, For God made all things for Himself, and was moved with no other consideration than with His own Love:</w:t>
      </w:r>
    </w:p>
    <w:p w14:paraId="1DD36F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现在，如果有人追问是什么促使上帝着手这项工作，答案显而易见：因为上帝为**祂**自己创造了万物，**祂**的行动并非出于别的考虑，唯独出于**祂**自己的爱；</w:t>
      </w:r>
    </w:p>
    <w:p w14:paraId="13738D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FF3A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God is not only the efficient Cause of all things but the final also, as the Apostle witnesses in the second of the Hebrews, where he alleges that God is for whom and by whom all things are:</w:t>
      </w:r>
    </w:p>
    <w:p w14:paraId="211C7A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因为上帝不仅是万物的效力因，也是最终因，正如使徒在希伯来书第二章所见证的，他（指使徒）在那里主张万物都是为上帝而有，并借着上帝而有；</w:t>
      </w:r>
    </w:p>
    <w:p w14:paraId="05E1B2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4B6A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things are for God, as He is the End of all things and most Good; all things are by God, as He is the efficient Cause of all things and most great:</w:t>
      </w:r>
    </w:p>
    <w:p w14:paraId="1BBED4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万物都是为了上帝，因为**祂**是万物的终结，至善者；万物都是借着上帝，因为**祂**是万物的效力因，至大者；</w:t>
      </w:r>
    </w:p>
    <w:p w14:paraId="13F1F5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ED57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Deservedly therefore do we title God Most Good, Most Great, but first most Good, before most Great: for He is most Good as He is the End, for the End is always the foremost in the Intention, and the Efficient Cause is but moved by it.</w:t>
      </w:r>
    </w:p>
    <w:p w14:paraId="08B522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因此，我们当之无愧地称上帝为至善、至大，但首先是至善，然后才是至大：因为**祂**是至善的，正如**祂**是终结，因为终结总是在意图中最优先的，而效力因只是被它所推动。</w:t>
      </w:r>
    </w:p>
    <w:p w14:paraId="369622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21CA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Seeing therefore there is no Reasonable or Intellectual Agent which undertakes anything without proposing to himself the End which ever appears Good, the most chief and Sovereign AGENT could not work; but for the last and best End,</w:t>
      </w:r>
    </w:p>
    <w:p w14:paraId="2546D4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因此，既然没有任何有理性或智性能力的行动者在行动时，不为自己设定一个总是显为善的目的，那么这位至高无上的主体（**祂**）就不可能行动；除非是为了最终和最好的目的；</w:t>
      </w:r>
    </w:p>
    <w:p w14:paraId="63E2DA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BB0D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seeing there is nothing better than God, nay, Seeing all things whatsoever are Good come from God, God could not work for any other End but for Himself;</w:t>
      </w:r>
    </w:p>
    <w:p w14:paraId="7C1454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而且既然没有比上帝更好的，甚至既然一切美善的事物都源于上帝，上帝就不可能为了任何其他目的而行动，唯独为了**祂**自己；</w:t>
      </w:r>
    </w:p>
    <w:p w14:paraId="192D3A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144F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seeing there is nothing that should be rather portrayed or represented in a picture, than what does seem most beautiful, God who is the first Beauty, and the first Light, was pleased to draw His own Picture, and as in Phidias his Minerva, the Artist himself has imprinted in his work, an undefaced resemblance of himself.</w:t>
      </w:r>
    </w:p>
    <w:p w14:paraId="60A4CE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且既然没有什么事物比那些显得最美的事物更应该在图画中被描绘或表现，那么上帝这位最初的美和最初的光，就乐意描绘**祂**自己的形象，正如在费迪亚斯的弥涅尔瓦雕像中，艺术家自己将他自身不朽的形象烙印在他的作品中一样。</w:t>
      </w:r>
    </w:p>
    <w:p w14:paraId="1B5458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3D7C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[26]But seeing now of things created, part are Bodies, part are Spirits and immaterial Substances, among the Spirits, the Angels are most eminent, next unto which are the Souls of Men, among the Bodies, the first Heaven is above all most honourable;</w:t>
      </w:r>
    </w:p>
    <w:p w14:paraId="2CDF89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但现在看到受造之物，一部分是身体，一部分是灵和非物质的实体；在灵体中，天使最为卓越，其次是人的灵魂；在物体中，第一层天在万物中最受尊崇；</w:t>
      </w:r>
    </w:p>
    <w:p w14:paraId="7328C8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03AC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when God in all His creatures has imprinted some tracks of His power and His wisdom, the Spirits by a more special privilege have engraved in them the image of Himself, and that not drawn by a pencil as Painters use, expressing only Colours and proportions, but such an image as is beheld in a Glass, which represents even our motions and our Actions;</w:t>
      </w:r>
    </w:p>
    <w:p w14:paraId="50C730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上帝在**祂**所有的受造物中都印刻了**祂**权能和智慧的一些痕迹时，灵体则以一种更特殊的特权，被铭刻了**祂**自己的形象，而且这形象并非像画家那样用画笔描绘，只表现色彩和比例，而是像在镜中看到的形象，甚至能反映我们的动作和行为；</w:t>
      </w:r>
    </w:p>
    <w:p w14:paraId="11FE7B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F0FB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God has poured into Spirits the Light of understanding, and knowledge of the Truth, which is as a certain spark of the Divine Light, He has adorned their Wills (whose faculty it is to move and produce Actions) with Holiness and Righteousness, He has conferred on them Immortality and a liberty of choice, which are the Lineaments of the Divine Image and Resemblances of God Himself.</w:t>
      </w:r>
    </w:p>
    <w:p w14:paraId="1FD039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上帝将悟性的光和真理的知识倾注到灵体中，这如同神圣之光的一点火花，**祂**用圣洁和公义装饰了他们的意志（其功能是行动和产生行为），**祂**赋予他们不朽和选择的自由，这些都是神圣形象的特征和上帝自身的肖像。</w:t>
      </w:r>
    </w:p>
    <w:p w14:paraId="402C0B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638A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[27]Which image of God as it is the most glorious ornament of the Intellectual creature, so there is nothing more ugly than the deformation of it, which is occasioned when the Soul, the eye of the understanding being pulled out by Ignorance, and the lineaments of this Image being soiled by Vice, is turned into a Monster, and being hated by God has rendered itself so miserable by its own default, that it is not any ways worthy of the Mercy of God;</w:t>
      </w:r>
    </w:p>
    <w:p w14:paraId="6F949E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上帝的形象既然是智性受造物最荣耀的装饰，那么也没有什么比它的毁损更丑陋的了，当灵魂，这悟性的眼睛被无知蒙蔽，这形象的特征被恶习玷污时，它就变成了怪物，并且因被上帝憎恶，它（指灵魂）因自身的过失而变得如此悲惨，以至于在任何方面都不配得到上帝的怜悯；</w:t>
      </w:r>
    </w:p>
    <w:p w14:paraId="576052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22BB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the Image of a King stamped on silver, with much rubbing and often fretting against the Ground becomes defaced, so in our souls, the image of God is deformed, addicted to earthly things, and as it were wallowed in the mire, they are turned away from divine默想, and from the Love of God.</w:t>
      </w:r>
    </w:p>
    <w:p w14:paraId="481B54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如印在银币上的君王肖像，因反复摩擦和经常与地面磨擦而变得模糊不清一样，同样，在我们灵魂中，上帝的形象被扭曲，沉溺于世俗事物，仿佛在泥泞中打滚，它们（指灵魂）偏离了属神的默想，也偏离了对上帝的爱。</w:t>
      </w:r>
    </w:p>
    <w:p w14:paraId="26857E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C456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[28]Nay, and in the first body too (which is heaven) God has imprinted certain tokens, I had almost said a certain Image of Himself:</w:t>
      </w:r>
    </w:p>
    <w:p w14:paraId="697A9F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不仅如此，在第一个受造物（即天体）中，上帝也印刻了某些标记，我几乎可以说，是**祂**自身的一种形象；</w:t>
      </w:r>
    </w:p>
    <w:p w14:paraId="17A86B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A283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God has turned it into a roundness, an imitation of His divine infiniteness, because this figure has neither beginning nor ending, and in the same first Body, He has engraven no obscure resemblances of His immobility and eternal Rest, a rest which is yet notwithstanding in continual motion;</w:t>
      </w:r>
    </w:p>
    <w:p w14:paraId="0DD0AA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因为上帝将它塑造成圆形，以模仿**祂**神圣的无限性，因为这种形状既无始也无终，并且在同一个第一个受造物中，**祂**刻画了**祂**不动性和永恒安息的清晰肖像，这种安息尽管如此，却仍在持续运动中；</w:t>
      </w:r>
    </w:p>
    <w:p w14:paraId="6E957F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B62D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although the Heaven is continually moved by Parts, while one Part does succeed another, so it is, that the whole Body rests, neither is it moved from its place;</w:t>
      </w:r>
    </w:p>
    <w:p w14:paraId="5847E8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因为虽然天体不断地由各部分运动，一部分接替另一部分，但整体而言，这个身体是静止的，并没有从其位置移动；</w:t>
      </w:r>
    </w:p>
    <w:p w14:paraId="33EDF0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33BE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has also placed in the heavens an imitation of His Power, disposing of His Work in such a method, that the elementary bodies are governed by the heavenly, and superior bodies work into the inferior their powerful influences,</w:t>
      </w:r>
    </w:p>
    <w:p w14:paraId="0EFEA5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**祂**还在天体中放置了**祂**权能的模仿，以如此的方式安排**祂**的工作，使元素体受天体管辖，而高层天体则将其强大的影响施加于低层天体；</w:t>
      </w:r>
    </w:p>
    <w:p w14:paraId="02BC87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8B50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indeed most true is that of Aristotle in his second Book de Gen. Cap. 10. That the perpetual durance and continuance of things ought to be imputed to the simple &amp; daily motion of the Sun from the East into the West;</w:t>
      </w:r>
    </w:p>
    <w:p w14:paraId="7768E4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事实上，亚里士多德在其《论生灭》第二卷第10章中的话是千真万确的：事物的永恒持久和延续应归因于太阳从东方到西方的简单而日常的运动；</w:t>
      </w:r>
    </w:p>
    <w:p w14:paraId="12BCAC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C135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Generation and corruption does arise from the oblique Courses of the Sun and Planets through the Zodiac, whiles according to their Situation they change their Aspects, and by their access nearer to us, or recede farther from us, the affections and Qualities of things differ.</w:t>
      </w:r>
    </w:p>
    <w:p w14:paraId="4B45D8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而生灭则源于太阳和行星穿过黄道的斜行轨迹，当它们根据其位置改变相位，并通过靠近我们或远离我们，事物的性情和品质随之不同。</w:t>
      </w:r>
    </w:p>
    <w:p w14:paraId="498177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204C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[29]That this Heaven is the palace of the Almighty, not only the sacred Word, but the constant opinion of all Nations justifies;</w:t>
      </w:r>
    </w:p>
    <w:p w14:paraId="06D948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这天是全能者（**祂**）的居所，不仅圣言如此，所有民族的普遍看法也证实了这一点；</w:t>
      </w:r>
    </w:p>
    <w:p w14:paraId="76FA11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6DE3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though the Essence of God fills all things and is not circumscribed by any limits, yet by nature it is engrafted in man in默想 and holy exercises to remove his mind, what in him lies, from earthly things, and to advance it unto heaven;</w:t>
      </w:r>
    </w:p>
    <w:p w14:paraId="0E7172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因为尽管上帝的本质充满万物，不受任何限制，然而，本性使然，在人的默想和圣洁操练中，会将他的心思，尽他所能，从世俗事物中抽离，并提升至天国；</w:t>
      </w:r>
    </w:p>
    <w:p w14:paraId="39ACA1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A5C0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we pray unto God with knees humbled to the Earth, but with eyes lifted up to heaven, the one of which expresses our humility, the other testifies our Hope, the one abates our pride, the other does advance our thoughts.</w:t>
      </w:r>
    </w:p>
    <w:p w14:paraId="0A2D3E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因此，我们向上帝祷告时，双膝跪地，双眼却仰望天堂，其中一个表达我们的谦卑，另一个见证我们的希望；一个抑制我们的骄傲，另一个提升我们的思想。</w:t>
      </w:r>
    </w:p>
    <w:p w14:paraId="7545EB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5BE7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without good Cause has human Reason placed the throne of God in Heaven, For what more convenient habitation can there be for God that moves all things, than that Body, by which He moves all things?</w:t>
      </w:r>
    </w:p>
    <w:p w14:paraId="43EDB5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人类理性将上帝的宝座置于天堂，并非没有充分的理由，因为对于那位推动万物的上帝而言，还有什么比那**祂**借以推动万物的身体更合适的居所呢？</w:t>
      </w:r>
    </w:p>
    <w:p w14:paraId="66F142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EB5D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fitter seat can there be for the Father of Lights, than that Region illustrious of itself and always shining with its native splendour?</w:t>
      </w:r>
    </w:p>
    <w:p w14:paraId="201F11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对于众光之父（**祂**）而言，还有什么比那本身就光辉灿烂、并以其固有光辉永远闪耀的区域更合适的宝座呢？</w:t>
      </w:r>
    </w:p>
    <w:p w14:paraId="10C5B9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3775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more agreeable to the Nature of God, who is the God of Peace, and not subject unto change, than there to have His throne, where is everlasting Peace, untroubled rest, nor sign of Change;</w:t>
      </w:r>
    </w:p>
    <w:p w14:paraId="06DDAC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对于上帝的本性——**祂**是和平的上帝，不受改变影响——而言，还有什么比在那里拥有**祂**的宝座更相称的呢，在那里有永恒的平安，无扰的安息，也没有任何变化的迹象；</w:t>
      </w:r>
    </w:p>
    <w:p w14:paraId="26C214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4B3C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it is as Justinus observes, in his Exhortation to the Greeks, that Jupiter in Homer took Ate or Discord by the hairs of the head, and threw her headlong down from heaven, who fell on this lower Region, which is shaken with Winds, with tempests, and with Earthquakes, where there reigns War, Tumult, and Rebellion against God Himself.</w:t>
      </w:r>
    </w:p>
    <w:p w14:paraId="0BC2C0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正如查士丁尼在他的《致希腊人劝诫书》中观察到的，荷马笔下的朱庇特抓着阿特或纷争的头发，将她从天上猛地扔下，她落到这个受风、暴和地震摇撼的低层区域，在那里，战争、骚乱和对抗上帝本身的叛乱盛行。</w:t>
      </w:r>
    </w:p>
    <w:p w14:paraId="22077A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85F8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[30]By these stairs, as it were, the mind of Man ascends to the knowledge of God; by this wing she does mount herself:</w:t>
      </w:r>
    </w:p>
    <w:p w14:paraId="135B13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借着这些阶梯，仿佛如此，人的心思得以升华至对上帝的认识；借着这羽翼，它（指心思）得以高飞；</w:t>
      </w:r>
    </w:p>
    <w:p w14:paraId="4F5B58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B64C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those back parts of the Almighty which it is permitted to Man to see, Exod. 33. to wit, the works of God which are known to us only ex posteriori by the events and the effects:</w:t>
      </w:r>
    </w:p>
    <w:p w14:paraId="64C30F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这些是全能者（**祂**）那允许人看见的“背面”（出埃及记33章），即上帝的作为，这些作为我们只能通过事后（ex posteriori）的事件和结果来认识；</w:t>
      </w:r>
    </w:p>
    <w:p w14:paraId="1549AC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0190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rather by this does not the Scripture give us to understand, that God coming cannot be perceived, but after that He has passed by and struck us, then we know Him:</w:t>
      </w:r>
    </w:p>
    <w:p w14:paraId="70D950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或者不如说，圣经借此让我们明白，上帝的到来是无法被察觉的，但当**祂**经过并触及我们之后，我们便认识了**祂**；</w:t>
      </w:r>
    </w:p>
    <w:p w14:paraId="6BA9CE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B001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are altogether ignorant what God will do; but after the execution of the Act, then we acknowledge His power either by afflicting or delivering us.</w:t>
      </w:r>
    </w:p>
    <w:p w14:paraId="5B50AA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因为我们完全不知道上帝将要做什么；但当行为执行之后，我们便借着**祂**的苦难或拯救，认识到**祂**的权能。</w:t>
      </w:r>
    </w:p>
    <w:p w14:paraId="7CAD8A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B60F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[31]Neither does our Intention level our Discourse to prove that there is a God whom the devils themselves acknowledge, whom whoever denies deserves rather the Executioner to torment Him, than the Philosopher to instruct him;</w:t>
      </w:r>
    </w:p>
    <w:p w14:paraId="5EBCBB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我们的意图并非旨在通过论述来证明上帝的存在，因为连魔鬼自己也承认**祂**，否认**祂**的人，与其说配得上哲学家的教导，不如说更配得上刽子手的折磨；</w:t>
      </w:r>
    </w:p>
    <w:p w14:paraId="3CEDAD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87CC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these things are brought forth to show, on what weak rods Man's reason leaning has yet upheld itself and strengthened that glimmering light which it had by Nature concerning the Divinity; and how although imperfectly it has arrived at the knowledge of a God:</w:t>
      </w:r>
    </w:p>
    <w:p w14:paraId="50EB35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但这些事物的提出是为了表明，人的理性是依靠着何等脆弱的支柱，却仍支撑并强化了它天生具有的关于神性的微光；以及它（指人的理性）如何尽管不完全，却也达到了对上帝的认识；</w:t>
      </w:r>
    </w:p>
    <w:p w14:paraId="2EDE74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AA3B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also to expound that which Saint Paul says, Act. 14. That God never left Himself without a witness, which may be understood not only of outward testimonies such as are rain and fruitful seasons, but may also be extended as well to the inward testimony of every Conscience as the outward testimony of the Creatures.</w:t>
      </w:r>
    </w:p>
    <w:p w14:paraId="553965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也是为了阐明圣保罗在使徒行传14章所说的话：上帝从未使**祂**自己没有见证，这不仅可以理解为雨水和丰收时节等外在见证，也可以延伸到每个良心的内在见证以及受造物的外部见证。</w:t>
      </w:r>
    </w:p>
    <w:p w14:paraId="214022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5DD4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[32]Neither by this do I infer that this Assertion that THERE IS A GOD is of the number of those which are known by their own Nature.</w:t>
      </w:r>
    </w:p>
    <w:p w14:paraId="26EBB0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我也并非由此推断，“上帝存在”这一断言属于那些凭自身本性即可被认识的事物。</w:t>
      </w:r>
    </w:p>
    <w:p w14:paraId="0A8CAA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828A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Aristotle in the second of the Posteriors text 6. says that those Enunciations are known by Nature which are no sooner understood but they are believed:</w:t>
      </w:r>
    </w:p>
    <w:p w14:paraId="5ECC4D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亚里士多德在《后分析篇》第二卷第6节中说，那些一经理解即被相信的命题，是凭本性即可认识的；</w:t>
      </w:r>
    </w:p>
    <w:p w14:paraId="1733AE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ACBE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who understands what the WHOLE is, and what a PART is, he cannot but know and believe that the whole is more than the parts thereof:</w:t>
      </w:r>
    </w:p>
    <w:p w14:paraId="46F89D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正如理解何为“整体”和何为“部分”的人，他不可能不知道或不相信整体大于其部分；</w:t>
      </w:r>
    </w:p>
    <w:p w14:paraId="7625EA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661D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can a man persuade himself to believe the contrary; but this Assertion that THERE IS A GOD is not of that Nature; For after the terms are understood there are found of those that dare deny Him.</w:t>
      </w:r>
    </w:p>
    <w:p w14:paraId="690E52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也没有人能够说服自己相信相反的观点；但“上帝存在”这一断言并非如此；因为即便在理解了这些术语之后，仍然有人敢于否认**祂**。</w:t>
      </w:r>
    </w:p>
    <w:p w14:paraId="02001A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B1C1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[33]Although I believe they are but few in number, yet every Age has encountered with many others, who for all they acknowledge that there is a God, do yet deny His Providence;</w:t>
      </w:r>
    </w:p>
    <w:p w14:paraId="2B8835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虽然我相信这样的人为数不多，但每个时代都遇到过许多其他人，他们虽然承认上帝的存在，却否认**祂**的护理；</w:t>
      </w:r>
    </w:p>
    <w:p w14:paraId="051C99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DBF9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opinion is most flattered and stroked by vices and is most apt of all to unbutton to Intemperance;</w:t>
      </w:r>
    </w:p>
    <w:p w14:paraId="031D2D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因为这种观点最受罪恶的奉承和青睐，也最容易放纵无度；</w:t>
      </w:r>
    </w:p>
    <w:p w14:paraId="00AF38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D33C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of those that have altogether denied God, you shall scarce find any one in any one Age:</w:t>
      </w:r>
    </w:p>
    <w:p w14:paraId="6329E0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但那些完全否认上帝的人，你在任何一个时代都几乎找不到一个；</w:t>
      </w:r>
    </w:p>
    <w:p w14:paraId="529C3E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C37A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manifest indeed that Diagoras Melius was accused of Atheism, not that he denied that there was a God, but that he despised the counterfeit God's of the Athenians, and their empty superstitions;</w:t>
      </w:r>
    </w:p>
    <w:p w14:paraId="295ED6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事实上，很明显，墨利斯的狄亚哥拉斯被指控为无神论，并非因为他否认上帝（**祂**）的存在，而是因为他蔑视雅典人伪造的众神，以及他们空洞的迷信；</w:t>
      </w:r>
    </w:p>
    <w:p w14:paraId="0C07B8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0194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he, that taking the wooden Statue of Hercules by the leg threw it into the fire, thus upbraiding it: This (says he) shall be thy thirteenth labour;</w:t>
      </w:r>
    </w:p>
    <w:p w14:paraId="3EBA3C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正是他，拿起赫拉克勒斯的木像，抓住腿将其投入火中，如此嘲讽道：“这（他说）将是你的第十三项劳役。”</w:t>
      </w:r>
    </w:p>
    <w:p w14:paraId="620619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2627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Clemens Alexandrinus in his book entitled Protrepticon does affirm, that the same opinion is to be had of Theodorus the Syrenian, Evomerus, Hippone, Nicanor, which were all accounted Atheists.</w:t>
      </w:r>
    </w:p>
    <w:p w14:paraId="6C423E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而亚历山大的革利免在他的著作《劝诫希腊人书》中确认，对塞勒涅的狄奥多罗斯、尤赫梅鲁斯、希波尼、尼卡诺尔也应持同样看法，他们都被认为是无神论者。</w:t>
      </w:r>
    </w:p>
    <w:p w14:paraId="55CFB9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43FC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[34]Hitherto, therefore, human Reason has not unhappily disputed, for by the Conduct of Nature, and assistance of Philosophy, it has come so far as to affirm that there is a God.</w:t>
      </w:r>
    </w:p>
    <w:p w14:paraId="442CA6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因此，到目前为止，人类理性并非不成功地争辩，因为它（指理性）借着自然的引导和哲学的帮助，已经达到了肯定上帝存在的地步。</w:t>
      </w:r>
    </w:p>
    <w:p w14:paraId="29E045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FC69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[35]But when they come to describe the Nature of God, and endeavour themselves to satisfy the Question, wherein it is demanded what God is, a huge and thick mist of ignorance does overspread and cloud the sense, and the light of God Himself, turned into darkness, does strike the Understanding with blindness and astonishment.</w:t>
      </w:r>
    </w:p>
    <w:p w14:paraId="25DCFC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但当他们试图描述上帝的本性，并努力回答“上帝是什么”这个问题时，无知浓厚的迷雾便会笼罩并遮蔽感官，而上帝本身的光芒，转为黑暗，使悟性陷入盲目和惊愕。</w:t>
      </w:r>
    </w:p>
    <w:p w14:paraId="41E527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2E3E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[36]Some there are, as Plato, Cicero, and Virgil Aen. 6. who have thought that God is the Soul of the world, who does so move and guide it, as the soul does the body;</w:t>
      </w:r>
    </w:p>
    <w:p w14:paraId="383D68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有些人，如柏拉图、西塞罗和维吉尔在《埃涅阿斯纪》第六卷中，认为上帝是世界的灵魂，**祂**以灵魂引导身体的方式来移动和引导世界；</w:t>
      </w:r>
    </w:p>
    <w:p w14:paraId="2C0539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49E3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Others have affirmed God to be whatever is.</w:t>
      </w:r>
    </w:p>
    <w:p w14:paraId="2BC6AF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另一些人则断言上帝就是一切存在。</w:t>
      </w:r>
    </w:p>
    <w:p w14:paraId="6351E0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1D47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of Euripides is well known.</w:t>
      </w:r>
    </w:p>
    <w:p w14:paraId="190046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欧里庇得斯的那句话广为人知。</w:t>
      </w:r>
    </w:p>
    <w:p w14:paraId="41E0D2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3BBF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"Seest thou the Air's uncompast height about, Seest thou the greatness of the Earth throughout, And what she does in watery arms enclose, Count all that God, and do it Jove suppose."</w:t>
      </w:r>
    </w:p>
    <w:p w14:paraId="261CD1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“你可见周围无垠的空气高空，你可见广袤的大地，以及它（指大地）在水臂中包围的一切，将这一切都视为神，并将其视为朱庇特。”</w:t>
      </w:r>
    </w:p>
    <w:p w14:paraId="353E8C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77E5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[37]There have been of them who have affirmed that God is a Circle, whose centre is everywhere, and Circumference nowhere:</w:t>
      </w:r>
    </w:p>
    <w:p w14:paraId="592EE3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他们中有人断言上帝是一个圆，其中心无处不在，圆周却无处可寻；</w:t>
      </w:r>
    </w:p>
    <w:p w14:paraId="4B0949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FA17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commonly reported how by long procrastinations Simonides deluded the demands of Hiero, who desired to know what God was, craving at first the liberty of one day to resolve him, then two days, afterwards three, daily augmenting the number, always acknowledging his inability to answer the request, and that the more he considered what God was, the more the difficulties did arise and multiply.</w:t>
      </w:r>
    </w:p>
    <w:p w14:paraId="3900FE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们常说，西蒙尼德斯如何通过长时间的拖延，愚弄了希伦的要求，希伦想知道上帝是什么，他起初请求一天的自由来解答希伦，然后两天，接着三天，每天增加天数，总是承认自己无力回答这个请求，而且他越是思考上帝是什么，困难就越多地出现和增多。</w:t>
      </w:r>
    </w:p>
    <w:p w14:paraId="09AAA4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D2B3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[38]The Jews that they might show the Essence of God to be inexplicable, they would have the name of God unutterable, and which neither could nor ought to be pronounced by man, which the Angel who is also called God, who wrestled with Jacob, seems to imply:</w:t>
      </w:r>
    </w:p>
    <w:p w14:paraId="7E9F99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犹太人为了表明上帝的本质是无法解释的，他们认为上帝的名字是不可说出的，并且既不能也不应被人发音，与雅各摔跤的、那位也被称为上帝的天使似乎也暗示了这一点；</w:t>
      </w:r>
    </w:p>
    <w:p w14:paraId="16A971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F1E7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Jacob desiring Him to declare His Name, He refused it, saying, Wherefore is it that thou dost ask after my name?</w:t>
      </w:r>
    </w:p>
    <w:p w14:paraId="713EA3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因为雅各求**祂**说出**祂**的名字时，**祂**拒绝了，说：“你为什么问我的名字呢？”</w:t>
      </w:r>
    </w:p>
    <w:p w14:paraId="3C677D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7C3B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Angel who is called God also, Judg. 13. checked the curiosity of Manoah, who desired to know what his name was, in these words, Wherefore askest thou after my name, seeing it is wonderful?</w:t>
      </w:r>
    </w:p>
    <w:p w14:paraId="2FCAC2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同样，士师记13章中那位也被称为上帝的天使，斥责了玛挪亚的好奇心，玛挪亚想知道**祂**的名字是什么，天使说：“你为什么问我的名字呢？它本是奇妙的。”</w:t>
      </w:r>
    </w:p>
    <w:p w14:paraId="581761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2A95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Hebrew books, even to this day, the name of God is written Jehovah, which name it seems was written on purpose by the Rabbins, that the name of God which was written on the front of the Mitre might be hidden:</w:t>
      </w:r>
    </w:p>
    <w:p w14:paraId="348F20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在希伯来典籍中，直到今天，上帝的名字仍写为Jehovah，这个名字似乎是拉比们特意写下的，目的是为了隐藏那写在祭司冠冕正面的上帝之名；</w:t>
      </w:r>
    </w:p>
    <w:p w14:paraId="27BB33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5E79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Josephus, who was both a Priest and Pharisee, does testify in the sixth book of the Jews wars, that the Name prefixed on the Mitre of the Priesthood had four vowels, whereby it does plainly appear that this name was not Jehovah, but IOVA, by pronouncing I and V not like Consonants, but distinctly by themselves as they are Vowels:</w:t>
      </w:r>
    </w:p>
    <w:p w14:paraId="5C4CB6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因为身兼祭司和法利赛人的约瑟夫在《犹太战争》第六卷中作证，祭司冠冕上刻的名字有四个元音，由此清楚可见，这个名字并非Jehovah，而是IOVA，其中I和V不发作辅音，而是分别作为元音清晰发音；</w:t>
      </w:r>
    </w:p>
    <w:p w14:paraId="3A9377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316D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the word Jove among the Heathens does also intimate: nor much diverse from this is Diodorus the Sicilian, who in the first Book of his Historical Library does affirm that the God of Moses was called ΙΑΩ.</w:t>
      </w:r>
    </w:p>
    <w:p w14:paraId="5A9EC0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异教徒中的“Jove”一词也暗示了这一点：与此不无相似的是西西里的狄奥多罗斯，他在他的《历史丛书》第一卷中确认，摩西的上帝（**祂**）被称为ΙΑΩ。</w:t>
      </w:r>
    </w:p>
    <w:p w14:paraId="45FC57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C248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Clemens Alexandrinus in the fifth Book Stromat. page 240, does say that the four-lettered name which was wrote about the Sacerdotal Tyara was ΙΑΟΤ, which word consists of the same vowels, as the word ΙΟΤΑ, although the letters are otherwise disposed:</w:t>
      </w:r>
    </w:p>
    <w:p w14:paraId="6F5976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但亚历山大的革利免在《杂记》第五卷第240页中说，写在祭司头饰上的那个四字母名字是ΙΑΟΤ，这个词由与ΙΟΤΑ相同的元音组成，尽管字母排列不同；</w:t>
      </w:r>
    </w:p>
    <w:p w14:paraId="24AF07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8589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howsoever it was, they are as wide from truth as Heaven, that think by this word, or any other, the Essence of God can be expressed;</w:t>
      </w:r>
    </w:p>
    <w:p w14:paraId="30CC8C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但无论如何，那些认为借着这个词，或任何其他词，上帝的本质可以被表达的人，与真理相距如同天地；</w:t>
      </w:r>
    </w:p>
    <w:p w14:paraId="4E2B85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C93F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no name can be given which can express the essence of Man, nay, of a stone, seeing there are no names essential, but names are given unto things by common institution, and as pleased those who first did practice the diversity of tongues to impose upon them:</w:t>
      </w:r>
    </w:p>
    <w:p w14:paraId="116928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因为没有哪个名字能够表达人的本质，更不用说一块石头了，因为并没有本质性的名字，名字是借由普遍的习俗赋予事物的，并按照那些最初实行语言多样化的人所喜悦的方式强加于它们；</w:t>
      </w:r>
    </w:p>
    <w:p w14:paraId="456B5B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808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names only express the Essence of the things they signify, which do imitate their sounds, as the creaking of the Crow, the lowing of the Bullock.</w:t>
      </w:r>
    </w:p>
    <w:p w14:paraId="0D4258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那些名字只表达它们所指事物的本质，并且模仿它们的声音，如同乌鸦的嘎嘎叫声，公牛的哞哞声。</w:t>
      </w:r>
    </w:p>
    <w:p w14:paraId="778134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8FA2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[39]But the Essence of God, as it cannot be expressed by words, so it cannot be conceived by the Understanding, the causes of which are many; for a thing infinite cannot be comprehended by a thing finite, and the inaccessible light of God does dazzle the Understanding.</w:t>
      </w:r>
    </w:p>
    <w:p w14:paraId="1C4D0B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然而，上帝的本质，既然无法用言语表达，也同样无法被悟性所领会，其原因有许多；因为无限的事物不能被有限的事物所理解，而上帝那不可接近的光辉使悟性目眩。</w:t>
      </w:r>
    </w:p>
    <w:p w14:paraId="66043E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A537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Aristotle confessing in the second of his Metaphysics, that as the eyes of Owls cannot endure the beams and splendour of the Sun, so the edges of our Understanding do rebuff themselves in the apprehensions of the primary Beings:</w:t>
      </w:r>
    </w:p>
    <w:p w14:paraId="33B3AE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亚里士多德在他的《形而上学》第二卷中承认，正如猫头鹰的眼睛不能忍受太阳的光芒和辉煌，我们的悟性在领会第一存在时也会受挫；</w:t>
      </w:r>
    </w:p>
    <w:p w14:paraId="5B0874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8249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Philosopher affirms, that there is nothing in the Understanding that was not first in the sense: but God cannot be presented to the sense.</w:t>
      </w:r>
    </w:p>
    <w:p w14:paraId="050DFA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这位哲学家还断言，悟性中没有一样不是先由感官而来：但上帝无法呈现给感官。</w:t>
      </w:r>
    </w:p>
    <w:p w14:paraId="58E039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9C6C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as long as Understanding is in the body, it comprehendeth nothing but by the help of the Fancy, and in the act of Understanding it turneth to the Fancy, a fancy which doth as much annoy, as help the Understanding while it representeth God clothed in the conditions of Nature, as of quantities, of extension of parts, and many other accidents.</w:t>
      </w:r>
    </w:p>
    <w:p w14:paraId="7BF82B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只要悟性存在于身体中，它就只能借助于幻想来理解事物，在理解的过程中，它会转向幻想，这种幻想在表现上帝时，将**祂**描绘成带有自然条件，如量、部分扩展以及许多其他偶性，从而既困扰又帮助悟性。</w:t>
      </w:r>
    </w:p>
    <w:p w14:paraId="5203D6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29D6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every puny knows that things are defined by their Genus and their difference, or if that they be not at hand they are then defined by their proper Accidents:</w:t>
      </w:r>
    </w:p>
    <w:p w14:paraId="5EA9F6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此外，每个初学者都知道事物是通过它们的属和种差来定义的，如果这些不方便，那么就通过它们的固有偶性来定义；</w:t>
      </w:r>
    </w:p>
    <w:p w14:paraId="7173A4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B1AA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of God there is no Genus, no specifically difference, no Accident at all, since God is all substance.</w:t>
      </w:r>
    </w:p>
    <w:p w14:paraId="364579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但对于上帝，没有属，没有特异的种差，根本没有任何偶性，因为上帝是纯粹的实体。</w:t>
      </w:r>
    </w:p>
    <w:p w14:paraId="05F49E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043E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[40]To these Inconveniences and impediments in attaining to the Knowledge of God, there is added not only Man's slowness and infirmity, but his perverseness and neglect:</w:t>
      </w:r>
    </w:p>
    <w:p w14:paraId="2EC43B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除了这些在获得上帝知识方面的不便和障碍之外，还增添了人类的迟钝和软弱，以及他的悖逆和疏忽；</w:t>
      </w:r>
    </w:p>
    <w:p w14:paraId="0BD18C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B451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many are called from this study by the sloth and dullness of their wit, rebating itself in the默想 of heavenly things;</w:t>
      </w:r>
    </w:p>
    <w:p w14:paraId="7981A4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因为许多人因其智力的懒惰和迟钝而被此研究分散，在默想天国事物时显得迟钝；</w:t>
      </w:r>
    </w:p>
    <w:p w14:paraId="3CC690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4E6F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are taken from it by public or private affairs, which call down to earthly things the mounting endeavours of the mind, and (as I may so say) do pull the wings of Meditation;</w:t>
      </w:r>
    </w:p>
    <w:p w14:paraId="3D468F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有些人因公共或私人事务而被其吸引，这些事务将心志向上攀升的努力拉向下界事物，并（可以说）扯下了默想的翅膀；</w:t>
      </w:r>
    </w:p>
    <w:p w14:paraId="719C71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DD20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many, the slaves of pleasure, and given to their belly, misprise the study of Salvation, as a thing they have no need of; nay, as it were some trifling importunity, some light or empty Meteor.</w:t>
      </w:r>
    </w:p>
    <w:p w14:paraId="7EAD66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而许多沉溺于享乐，贪恋口腹之欲的人，则轻视救恩的研究，视之为他们不需要的东西；不，甚至视之为某种微不足道的骚扰，某种轻浮或空洞的流星。</w:t>
      </w:r>
    </w:p>
    <w:p w14:paraId="50A8BD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6877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[41]And of those who apply their understandings to the knowledge of God, there are but few that persevere in the right course, but either they fall off from their design, or stricken with a giddiness, do stumble on the threshold, or turning aside to vain delights, do wrap themselves in errors;</w:t>
      </w:r>
    </w:p>
    <w:p w14:paraId="263BC5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而在那些将悟性应用于认识上帝的人中，只有少数人能坚持正确的道路，他们要么偏离了目的，要么因眩晕而跌倒在门槛上，要么转向虚妄的享乐，陷入错误之中；</w:t>
      </w:r>
    </w:p>
    <w:p w14:paraId="237896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E1DB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hence arise those monsters of the God's, and illuding Vizards which were worshipped by the Heathen, who wanting an able Master to instruct them did follow the custom of their Country, which commanded them to adore the peculiar God's of their country or their family, thinking it would be better with them if every particular man should choose him a private and particular God:</w:t>
      </w:r>
    </w:p>
    <w:p w14:paraId="542B30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产生了异教徒所崇拜的那些怪异众神和迷惑人的面具，他们缺乏一位能干的导师来教导他们，便遵循自己国家的习俗，这习俗命令他们崇拜自己国家或家族特有的神明，认为如果每个人都为自己选择一个私人的特定神明，对他们会更好；</w:t>
      </w:r>
    </w:p>
    <w:p w14:paraId="218C47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9B37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this sprang up such a multitude of God's, that in Hesiods time they amounted to the number of thirty thousand:</w:t>
      </w:r>
    </w:p>
    <w:p w14:paraId="120E13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由此产生了如此众多的神明，以至于在赫西俄德时代，它们的数量达到了三万之多；</w:t>
      </w:r>
    </w:p>
    <w:p w14:paraId="5624CD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B237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it is planted in Men, which is their great folly, to measure God by themselves, &amp; to cloth Him not only with man's figure but with His affections also;</w:t>
      </w:r>
    </w:p>
    <w:p w14:paraId="72E6A3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此外，人们心中还根植着一种极大的愚蠢，就是以自身来衡量上帝，并将**祂**不仅穿上人的形象，还赋予**祂**人的情感；</w:t>
      </w:r>
    </w:p>
    <w:p w14:paraId="0F6BD2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1656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do not think that they serve God aright, unless they make Him like a Man or Beast, that they may have before them some present object, on which they might settle their eyes and their devotion;</w:t>
      </w:r>
    </w:p>
    <w:p w14:paraId="2C5BC9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他们认为除非将上帝造成像人或兽的样子，以便在他们面前有一个实体的对象，他们可以将其目光和虔诚专注于其上，否则他们就不是正确地事奉上帝；</w:t>
      </w:r>
    </w:p>
    <w:p w14:paraId="76D784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EBE9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the language of the Israelites to Aaron, Make us gods which shall go before us, Exod. 32.</w:t>
      </w:r>
    </w:p>
    <w:p w14:paraId="6E9BAF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这正是以色列人对亚伦所说的话：“为我们造神，可以在我们面前引路。”出埃及记32章。</w:t>
      </w:r>
    </w:p>
    <w:p w14:paraId="1FAB25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B4D9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because God had made Man to the Image of God; Man again to require the courtesy would make God to the Image of Man:</w:t>
      </w:r>
    </w:p>
    <w:p w14:paraId="5A839A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又因为上帝照着上帝的形象造了人；人为了回报这份恩情，反而将神明（指偶像）造成人的形象；</w:t>
      </w:r>
    </w:p>
    <w:p w14:paraId="70CD9E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7478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which God after they had discharged themselves of some Ceremonies to him, they conceited themselves not only safe against all sins already committed, but thought for the time to come, they had got a license and a privilege to sin.</w:t>
      </w:r>
    </w:p>
    <w:p w14:paraId="55ADAB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他们对这样一位神明履行了一些仪式之后，便自以为不仅对所有已犯的罪安全无虞，而且认为将来他们已经获得了犯罪的许可和特权。</w:t>
      </w:r>
    </w:p>
    <w:p w14:paraId="57FFA3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0382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[42]For these causes, there have not been wanting some who, turning desperation into censure, have been of judgment that God could not be known, and that in vain they travail that bestow their labours in searching out His Nature, whose modesty indeed deserves to be excused, were there not too much of sloth in it, and were not the diminution of His knowledge an occasion of the diminution of His love, and by the same contempt whereby the knowledge of the Divine Nature is neglected, the knowledge also of the Divine Will would be despised.</w:t>
      </w:r>
    </w:p>
    <w:p w14:paraId="0DB697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于这些原因，不乏有人将绝望转化为责难，认为上帝是无法被认识的，而那些耗费劳力去探寻**祂**本性的人是在徒劳无功，他们的谦逊确实值得原谅，如果不是其中掺杂了过多的懒惰，如果不是**祂**的知识的减少导致**祂**的爱的减少，并且，以同样轻蔑的态度对待神性知识，神圣旨意的知识也会被轻视。</w:t>
      </w:r>
    </w:p>
    <w:p w14:paraId="4533A7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90C8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[43]Plato, in whose tracks Cicero treads, hath been more happy in this inquiry, for he hath delivered to the world many true and excellent things concerning God;</w:t>
      </w:r>
    </w:p>
    <w:p w14:paraId="696D52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柏拉图，西塞罗追随他的足迹，在这项探究中更为成功，因为他向世人阐述了许多关于上帝的真实而卓越的观点；</w:t>
      </w:r>
    </w:p>
    <w:p w14:paraId="576B1F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454A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when he saith, That He is the Author and Governor of all things, most Good, most Great, who seeth and sustaineth all things, and that the life of a wise man is nothing else but a return to God, and that the way to God is by the study of Piety and Justice:</w:t>
      </w:r>
    </w:p>
    <w:p w14:paraId="6BA68E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例如他说，**祂**是万物的创始者和治理者，至善至大，察看并维系万物，并且智者的生命无非是回归上帝，而通往上帝的道路在于对虔诚和公义的追求；</w:t>
      </w:r>
    </w:p>
    <w:p w14:paraId="0BFD25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08D3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and much more to this purpose, we may read in Plato's Politicon, his Philebus, Theaetetus, and Timaeus, where we may find many things taken from the Ancient Divinity which he had learned in Egypt and in Syria.</w:t>
      </w:r>
    </w:p>
    <w:p w14:paraId="2296DD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这些以及更多此类内容，我们可以在柏拉图的《政治家篇》、他的《斐莱布篇》、《泰阿泰德篇》和《蒂迈欧篇》中读到，其中我们可以发现许多源自他在埃及和叙利亚所学到的古代神学的思想。</w:t>
      </w:r>
    </w:p>
    <w:p w14:paraId="614222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CA712B">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[44]Aristotle, more sharp in understanding, doth add that God is the first Mover, the first Being, and moving Power; who notwithstanding is unmovable, to whom as to their End the Celestial Intelligences perpetually move, and that He is the cause of the continual Motions of the heavens, which cause other Motions, and from whom the inferior bodies receive their influences.</w:t>
      </w:r>
    </w:p>
    <w:p w14:paraId="4E72D83E">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亚里士多德在悟性上更为敏锐，**祂**补充说上帝是第一推动者，是最初的存在，也是推动的权能；**祂**尽管不动，众天智性作为其终极目标，不断地向**祂**运动，并且**祂**是天体持续运动的原因，天体的运动又引起其他运动，次级天体从**祂**那里获得影响。</w:t>
      </w:r>
    </w:p>
    <w:p w14:paraId="6300D149">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A58E18">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[45]For although to see into the mysteries of God, and to know His Essence is not granted unto any Creature, no not unto the Angels, because there is no proportion betwixt a finite faculty and an infinite object, yet those holy instructions are not to be neglected, which present themselves unto the creature concerning God, or which the power of the understanding hath attained by meditation, neither are the natural Sparks of the knowledge of God to be smothered in us, but to be awakened and blown up, that from them our love to God might be inflamed; For we love not things unknown, but from the knowledge of good, the love and desire of enjoying it doth increase.</w:t>
      </w:r>
    </w:p>
    <w:p w14:paraId="2DCC716D">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尽管任何受造物，包括天使，都无法洞察上帝的奥秘，认识**祂**的本质，因为有限的能力与无限的客体之间没有比例可言，但那些关于上帝的圣洁教诲，或悟性借默想所获得的知识，都不应被忽视；我们里面关于上帝知识的天然火花也不应被压制，而应被唤醒和燃旺，好让从中燃起我们对上帝的爱；因为我们不爱未知之事，而是从对良善的认识中，对享有的爱与渴望便会增加。</w:t>
      </w:r>
    </w:p>
    <w:p w14:paraId="5232BD0C">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61B0AD">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[46]And although there be no Genus of God that is Synonimall, or fully able to define Him; and although there be no specifical difference, yet there is a Genus which is called Analogical, and a Difference too; although but by way of Negation; as when we say that a Beast is a creature that is not reasonable, both which Genus and which Difference being apprehended by the understanding as proper Qualities do conduct our minds unto some knowledge of God.</w:t>
      </w:r>
    </w:p>
    <w:p w14:paraId="41BFAC0C">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且，尽管上帝没有同义的属，或无法完全定义**祂**的属；并且尽管没有特异的种差，但却有一种被称为类比的属，以及一种种差；尽管这仅仅是通过否定方式，正如我们说野兽是无理性的受造物一样，这两种属和种差被悟性理解为固有属性时，便能引导我们的心思对上帝获得某种认识。</w:t>
      </w:r>
    </w:p>
    <w:p w14:paraId="44A3F1FF">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78C0FD">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[47]I am of opinion, most aptly and as far as Man's capacity is able to conceive, that God may be thus defined, God is the first, the most chief, and most perfect Being, from whom there floweth and dependeth all Entity and Perfection: For other things which are His Attributes, such as His Eternity, His Simplicity, His Wisdom, and of like Nature are all contained under this word of chief Perfection.</w:t>
      </w:r>
    </w:p>
    <w:p w14:paraId="7DD41139">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依我之见，最恰当且就人理解能力所及，上帝可如此定义：上帝是第一的、至高无上且最完全的存在，万有实体与完全皆从**祂**流出并倚赖**祂**：因为**祂**的其他属性，如**祂**的永恒、**祂**的单纯、**祂**的智慧，以及类似本质的一切，都包含在“至高完全”这个词之下。</w:t>
      </w:r>
    </w:p>
    <w:p w14:paraId="4A3FED8E">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E182BF">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[48]I say that not only every Being proceeds from God, but every Entity doth ever and altogether depend on Him: for God doth give unto His creatures both their Being and their life, after the same manner as the Sun doth communicate His beams, which do so flow from Him, as they are always depending on Him; who, should He but a little hide His face, incontinently the Light would cease, and His beams vanish away; which the Psalmist doth imply, If thou hidest thy face they are troubled, if thou takest away their breath they die, and return unto their dust: Psal. 104.</w:t>
      </w:r>
    </w:p>
    <w:p w14:paraId="6EBF1E6D">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不仅每个存在都源于上帝，而且每个实体都永远并完全依赖**祂**：因为上帝赋予**祂**的受造物以存在和生命，正如太阳发出**祂**的光芒一样，这些光芒从**祂**流出，并永远依赖**祂**；**祂**若稍微隐藏**祂**的荣面，光便会立即消逝，**祂**的光芒也会随之消失；诗篇作者正是这个意思：“**祂**若掩面，它们就惊惶；**祂**若收回它们的生命气息，它们就死亡，归于尘土。”诗篇104篇。</w:t>
      </w:r>
    </w:p>
    <w:p w14:paraId="12E29F04">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7846FA">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[49]Moreover, although we cannot in mind conceive, or in words express the divine perfection; nevertheless, we may, after a manner, shadow it forth.</w:t>
      </w:r>
    </w:p>
    <w:p w14:paraId="0E3F45BD">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此外，尽管我们无法在心中构想，或用言语表达神圣的完全；然而，我们仍能以某种方式将其略微展现。</w:t>
      </w:r>
    </w:p>
    <w:p w14:paraId="482540A8">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C8A49F">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[50]This word Perfect is taken many ways, commonly a Work is said to be perfect when it is finished or accomplished; as a house where the Workman hath no more work to do, or a book to which the Author hath put his last hand; God is not said to be perfect in this manner, for this perfection proceeds to perfection from imperfection, of which there never any was in God.</w:t>
      </w:r>
    </w:p>
    <w:p w14:paraId="355C735E">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完全”这个词有多种理解，通常一项工作被认为是完全的，是指它已完工或完成；比如一栋工匠已无事可做的房子，或一本作者已完成定稿的书；上帝并非以此方式被称为完全，因为这种完全是从不完全走向完全的，而上帝里面从未有过任何不完全。</w:t>
      </w:r>
    </w:p>
    <w:p w14:paraId="10585FDE">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18DEB6">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[51]That also is said to be perfect that wanteth nothing by which it may attain the end to which it was ordained: In which sense all the works of God are in their kinds perfect; and Momus himself can find nothing in them, that he might tax either for excess or for default; neither is God said to be perfect after this manner, for He is not ordained to any particular end, who is Himself the chief End of all things.</w:t>
      </w:r>
    </w:p>
    <w:p w14:paraId="4CB594E9">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也称为完全的，是指不缺少任何能够达成其被预定目的之物：以此而言，上帝的一切作为在其各自种类中都是完全的；就连摩莫斯自己也无法在其中找到任何可以指摘为过剩或缺失之处；上帝也并非以此方式被称为完全，因为**祂**未被预定于任何特定目的，**祂**自己就是万物的终极目的。</w:t>
      </w:r>
    </w:p>
    <w:p w14:paraId="133C5CE2">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536DAF">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[52]But so we do say God is perfect, as no perfection is wanting to Him; for everything is said to be imperfect which is in potentiality, in a passive power to some Act; but God is a pure Act, and in Him there is no power that is passive.</w:t>
      </w:r>
    </w:p>
    <w:p w14:paraId="30882A46">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然而，我们称上帝是完全的，是因为**祂**无所欠缺；因为凡处于潜能中，对某种行动具有被动能力的事物，都被称为不完全的；但上帝是纯粹的行动，在**祂**里面没有被动的能力。</w:t>
      </w:r>
    </w:p>
    <w:p w14:paraId="707F90D7">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1B4A42">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[53]Wherefore it must needs ensue that whatsoever perfection and virtue there is in the creatures, it must not only flow from that primary perfection which is in God, but must also be included in it; For as the reasonable soul comprehends the virtues of the soul Sensitve, and Vegetative, and all the power of inferior Magistrates is included in the power of the Prince, and as human Discourse is contained in the Angelical Intellect; so all the perfections of the Creatures are enclosed in the perfection of the Creator.</w:t>
      </w:r>
    </w:p>
    <w:p w14:paraId="6CE57A39">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必然推论出，受造物中无论有何种完全和德能，它们不仅必须源自上帝里面那原初的完全，而且必须包含在其中；因为正如理性的灵魂包含感性灵魂和植物性灵魂的德能，所有下级官员的权力都包含在君主的权力之中，正如人类的论述包含在天使的智性之中；同样，受造物的一切完全都包含在造物主（上帝）的完全之中。</w:t>
      </w:r>
    </w:p>
    <w:p w14:paraId="77A1F2F7">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67C76F">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[54]But those Perfections of the Creatures are excepted which are either the remedies of evils or the Helps and Aids of Imperfections, for to attribute such perfections to God is rather a reproach than Praise (as for example) The motionary faculty whereby the living Creature moves itself by a local Motion, is a perfection in the Creature which is not a perfection in God, because this perfection is but the crutch of imperfection, for because the Creature cannot be in the same time in many places the motionary faculty is given to him, which in some sort doth remedy this imperfection, for by it successively at least, and in diverse times, the creature may be in diverse places; This perfection must not be looked for in God, for seeing He is everywhere, there is no place for Him to move unto.</w:t>
      </w:r>
    </w:p>
    <w:p w14:paraId="39C0722A">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些属于邪恶的补救或不完全之处的帮助和辅助的受造物之完全，则不在此列，因为将这样的完全归于上帝，毋宁说是一种羞辱而非赞美（例如）：活物借着局部运动自我移动的运动能力，是受造物中的一种完全，但这并非上帝里面的完全，因为这种完全只是不完全的拐杖；因为受造物无法同时存在于多处，所以赋予了它运动能力，这在某种程度上弥补了这种不完全，因为它至少可以连续地、在不同时间里存在于不同地方；这种完全绝不能在上帝里面寻找，因为**祂**无所不在，没有地方可供**祂**移动。</w:t>
      </w:r>
    </w:p>
    <w:p w14:paraId="47B3F9E6">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B7DAA1">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[55]So to discourse and frame a Syllogism is a perfection endued by God into the mind of Man, a searchress out of Truth, and by things more known working out a Way to things unknown; this perfection seeing it is the remedy of Ignorance and a help unto our weakness, it would be profane to look for it in God, who disputeth not, nor makes it His labour to find out the truth, nor collecteth one thing by another, for all things are known to Him alike, and He understandeth all things in one pure and simple thought, there is no need that God should turn the eye of His Understanding to those things which He would know, for He but beholds Himself and finds in His own mind the eternal Model of all things, and in His will the efficient Cause of all Events; And as a man that had his whole body beset with eyes, or was all one eye had no need to turn his body or his eyes to behold the things that are about him, for in one and the same point of time, whithersoever he casts his eye, all objects round about him present themselves unto him with an equal view, so seeing that one thing cannot be more present to God than another, there is no need that He should turn about the eye of His understanding, or behold things in a succession of order, or should bring a new intention of the mind to attain new knowledge, for there is not anything that is or can be new unto Him.</w:t>
      </w:r>
    </w:p>
    <w:p w14:paraId="09B6B2E8">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论述和构成三段论是上帝赋予人心的一种完全，是真理的探寻者，借由更已知的事物开辟通往未知事物之路；这种完全既然是无知的补救和我们软弱的帮助，那么在上帝里面寻找它将是亵渎的，因为**祂**不争辩，也不将其作为**祂**的劳力来寻找真理，也不由此及彼地推论事物，因为万事在**祂**看来都一样明了，**祂**以纯粹而简单的思想理解万事，上帝无需转动**祂**悟性的眼目去认识**祂**想要知道的事物，因为**祂**只需观照**祂**自己，并在**祂**自己的心思中找到万物的永恒范式，在**祂**的旨意中是诸事发生的效力因；正如一个人全身布满眼睛，或完全是一只眼睛，他无需转动身体或眼睛去察看周围的事物，因为在同一瞬间，无论他目光投向何处，周围所有客体都会以同等的视角呈现在他面前，同样，既然没有任何事物比另一事物更临在于上帝，**祂**也无需转动**祂**悟性的眼目，或按序观察事物，或带来新的心意以获得新知识，因为对**祂**而言，没有任何事物是新的，或能够是新的。</w:t>
      </w:r>
    </w:p>
    <w:p w14:paraId="2BBA3C0A">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3E3013">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[56]So the memory of things past, and foresight of things to come are the Virtues and Perfections of a Man that is borne in time, and whose Actions and Duration are measured by time, which virtues God hath endowed him with, that he might preserve the instructions received and eschew things hurtful; These perfections (seeing they are the remedies of Imperfections and the aids of our Infirmities) cannot be attributed to God, but improperly; and what in this Subject we attribute to God which belongs to man, it must be understood in a sense most agreeable to the Majesty of God, for neither the memory of things past, nor the conjecture of things to come, can be said to be in God because all things are present to Him; the maker of Time, is before time and above it, neither is His duration measured by it; for as the Infiniteness of God doth not only consist in this that He is not circumscribed by limits, but most especially in this, that He is all in every place; so His eternity likewise is not placed in this only, that He is without beginning and without end, but rather in this, that His life is not a Course of Motions as ours, but a perpetual Rest, and in which there is no succession of Parts, for otherwise He should daily loose a part or portion of His life, but He enjoys all His life and perfection, together, and in a Moment: for Aeternity, as Boetius doth define it, is the whole, together, and the perfect possession of a life unlimited. And as to a Man sitting on the bank of a River, only that Water is present to him which is observed by him in that instant Moment and point of time, but that part of the River is not presented to his eyes which is not yet come to them or but now gone from them, yet the same Man, were he exalted into the upper region of the air, might behold the whole River, and at one view observe both the fountain and the courses of it; So by the eye of God who is above time, together, and in a moment, is observed the whole flux of transitory things, neither in Him is there addition or subtraction, for all things that are, are present to Him.</w:t>
      </w:r>
    </w:p>
    <w:p w14:paraId="3798EB5F">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对过去事物的记忆和对未来事物的预见，是活在时间中且其行动和持续性受时间衡量的人的美德和完全，上帝赋予了他这些美德，使他能够保守所领受的教诲并避开有害之物；这些完全（鉴于它们是不完全的补救和我们软弱的帮助）不能恰当地归于上帝；而在此主题中，我们归于上帝的那些属于人的事物，必须以最符合上帝威严的意义来理解，因为对过去事物的记忆，或对未来事物的推测，都不能说是在上帝里面，因为万事在**祂**面前都是现时的；时间（time）的创造者，在时间之前且超越时间，**祂**的持续性不受时间衡量；因为正如上帝的无限性不仅在于**祂**不受限制，更在于**祂**在万有之中无所不在；同样，**祂**的永恒也并非仅在于**祂**无始无终，而在于**祂**的生命并非像我们一样是运动的过程，而是一种永恒的安息，其中没有部分的相继，否则**祂**就应该每天失去**祂**生命的一部分或一小部分，但**祂**在顷刻间便完全享有**祂**的生命和完全：因为永恒，正如波爱修斯所定义，是全部、完整，并且是对无限生命的完全拥有。正如一个人坐在河岸上，只有在那个瞬间他所观察到的水呈现在他面前，而河中尚未流来或刚刚流走的部分则未呈现在他眼前；然而，如果同一个人被提升到高空，他就能看到整条河流，一眼便能观察到它的源头和流向；同样，借着超越时间之上帝的眼目，在顷刻间便观察到万事万物的全部流变，在**祂**里面既无增添也无减少，因为一切存在的事物，都呈现在**祂**面前。</w:t>
      </w:r>
    </w:p>
    <w:p w14:paraId="1D3FA3D5">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7847B1">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[57]There is another difference and that too a remarkable one, for these perfections which are diverse and scattered in the creatures, in God are one and the same perfection; As if there were a creature which could exercise all those faculties by one sense, which we do by five: And as all lines drawn from the circumference to the Centre of the Circle are united in the Centre's point, and the farther they are from the Centre the more they scatter and enlarge themselves; so all the virtues which are dispensed among the Creatures are collected in God into one Virtue, and the farther they depart from God, the more scattered and thin they do appear, till at length they degenerate into the vilest of vices.</w:t>
      </w:r>
    </w:p>
    <w:p w14:paraId="6CC15F34">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一个显著的差异，即这些在受造物中多样且分散的完全，在上帝里面却是同一的完全；这就像如果有一个受造物能用一个感官来行使我们用五个感官所行使的一切能力一样：正如所有从圆周引向圆心的线都在圆心点汇合，它们离圆心越远，就越分散和扩大；同样，所有散布在受造物中的美德，都在上帝里面汇集为一种德能，它们离上帝越远，就显得越分散、越稀薄，直到最终堕落为最卑劣的恶习。</w:t>
      </w:r>
    </w:p>
    <w:p w14:paraId="7FF27604">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3EFA64">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[58]The Cause of this difference is that these perfections and virtues of the creatures are Qualities and ornaments added to their Substances, but the only perfection of God is the Essence of God Himself, which though it be most pure, yet because it has diverse effects, it has diverse names; In Man indeed it is one thing to know, and another thing to Will, neither is the foreknowledge of Man the cause of the event to come, But seeing the foreknowledge of God is the very Essence of Him, it is necessary that it must be the same perfection with His Will and Providence, and that in His foreknowledge He has a power not only foreseeing but also disposing of things to come; Neither must we think that God foresees storms to come, or Earthquakes, or Eclipses, because they are to come, but we must rather say that they will come because God foresees them.</w:t>
      </w:r>
    </w:p>
    <w:p w14:paraId="05265C14">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造成这种差异的原因在于，受造物的这些完全和德能是附加在其实体上的性质和装饰，而上帝的唯一完全就是上帝**祂**自身的本质，尽管它（指本质）至纯，但由于它（指本质）有各种不同的效用，所以有各种不同的名称；在人里面，知道是一回事，意愿是另一回事，人的预知也并非未来事件发生的原因，但鉴于上帝的预知就是**祂**的本质，那么它必然与**祂**的旨意和护理具有相同的完全，并且在**祂**的预知中，**祂**不仅有预见的能力，也有安排未来事物发生的能力；我们绝不能认为上帝预知即将到来的风暴、地震或日食，是因为它们将要发生，而我们更应该说它们将要发生，是因为上帝预知它们。</w:t>
      </w:r>
    </w:p>
    <w:p w14:paraId="1C5DD83C">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4A3302">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[59]Neither would I by this infer, that if at any time the same perfections be attributed to God and to the Creatures, that the same perfections are equal in the Creatures as in God, Wisdom and Righteousness are not attributed to the Angels as to God, in one and the same Sense, for in God they are Substances, but in Angels Qualities, neither can these be said to be terms equivocal, that is words of the same sound, for words purely equivocal (such as the word Lupus in Latin, which signifies the creature of prey and Rapine, as also the bit or snaffle of a bridle) hold no intelligence together, neither have they any order in Nature, neither by one do we proceed to the knowledge of another; but the wisdom and the Righteousness of Angels are resemblances of the divine Righteousness and sparks shining from it, and the knowledge of one does advance our spirits to the Contemplation of another; Those things therefore may be said to have an Analogical reference which are as Ens, or Being, which is in Logic called the Genus Analogum of Substances and Accidents, and so a foot is spoken either by the foot of a living creature or by the tressle of a bed or table, for in the greatest diversity there is no little Analogy or Resemblance.</w:t>
      </w:r>
    </w:p>
    <w:p w14:paraId="00285BFB">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也并非由此推断，如果任何时候相同的完全被归于上帝和受造物，那么在受造物中的那些完全与在上帝里面的是平等的；智慧和公义并非以同一意义归于天使，如同归于上帝，因为在上帝里面，它们是实体，但在天使里面，它们是性质；这些也不能说是同音异义词，即发音相同的词，因为纯粹的同音异义词（例如拉丁语中的Lupus一词，它既指捕食和掠夺的生物，也指马勒的嚼子或口络）彼此之间没有任何关联，在自然界中也没有任何秩序，我们也不能借此从一个知识推导到另一个知识；但天使的智慧和公义是神圣公义的相似物，是从中闪耀出的火花，对一个的认识确实能提升我们的灵命去默想另一个；因此，那些可以被称为具有类比关系的事物，例如“存在”（Ens，或Being），在逻辑中被称为实体和偶性的类比属，所以“脚”可以是活物的脚，也可以是床或桌子的支脚，因为即使在最大的差异中，也存在着不小的类比或相似之处。</w:t>
      </w:r>
    </w:p>
    <w:p w14:paraId="1C6EB185">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E1D73F">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[60]Whosoever therefore will exalt his thoughts without danger to the contemplation of the Divine perfection, must run over in his own Mind all the perfections that are in a Creature, and abstract and sever from him whatsoever there is of Imperfection, and also those perfections which are the helps and Crutches of Imperfections, all these being subtracted, that which remaineth will be GOD; As, from Man to whom God has given, to be, to live, to understand, take away but these things, To be a Body, to have a Beginning, to be circumscribed by Limits, to be compounded of Parts, to be the Subject of Accidents, to be removed from one place to another, to discourse, to remember, to forget, to learn, to be ignorant, to be able to sin, to depend on a Superior Being, and such like, these things taken away, that which remaineth will be GOD, namely a living Being, understanding, incorporeal, without beginning, not depending on another, infinite, simple, unchangeable, unmoveable, all-knowing, perfectly Just, and perfectly Wise.</w:t>
      </w:r>
    </w:p>
    <w:p w14:paraId="033726FA">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凡愿无碍地提升思想以默想神圣完全的人，必须在他自己的心思中审视受造物中所有的完全，并从中抽离和清除一切不完全之处，以及那些作为不完全之辅助和支撑的完全；将这些全部扣除后，所剩下的就是上帝；例如，从上帝赐予其存在、生命、理解力的人身上，仅仅除去以下这些：拥有身体、有开端、受限于界限、由部分组成、是偶性的主体、从一地移到另一地、论述、记忆、遗忘、学习、无知、能够犯罪、依赖更高的存在等等，这些事物一经除去，剩下的就是上帝，即一个活生生的、有理解力的、无形的、无始的、不依赖他者的、无限的、单纯的、不变的、不动的、全知的、完美公义的、完美智慧的存在。</w:t>
      </w:r>
    </w:p>
    <w:p w14:paraId="3B61109F">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C93C4F">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[60]Moreover, although we cannot demonstrate what God is by anything that is precedent, for substances are not the Subjects of Demonstrations, or grant they were, yet the Essence of God must be exempted, because no Cause can be rendered of it; however (I speak after the manner of men) some of the divine Attributes are demonstrated by what goes before, while one Attribute is deduced from another by a necessary Conclusion; so, out of the Infiniteness of God, His immobility is demonstrated, for whither can He move Himself who is everywhere? and in the same manner from the Simplicity of the Essence of God, we may deduce His incorruptibility, for all corruption does proceed from the dissolution of the Compound; Nay, from the same simplicity of God's essence, we do necessarily infer that in God there are no Accidents, for He were not most pure and Simple, if He did consist of Substance and of Accidents; then again, from the omniscience of God is collected the unchangeableness of His decrees, For then Men do change their resolutions and fall off from their enterprises when anything does happen unthought of or unlooked for.</w:t>
      </w:r>
    </w:p>
    <w:p w14:paraId="7EB8D8BB">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尽管我们无法通过任何先于上帝的事物来论证上帝是什么，因为实体并非论证的主体，或者即使它们是，上帝的本质也必须被排除在外，因为无法为**祂**提供任何原因；然而（我以人的方式说话），一些神圣属性是通过先前的知识来论证的，即一个属性通过必然的推论从另一个属性中推导出来；因此，从上帝的无限性中，**祂**的不动性得以论证，因为**祂**无所不在，又怎能移动**祂**自己呢？同样地，从上帝本质的单纯性中，我们可以推论出**祂**的不朽性，因为所有的败坏都源于复合体的分解；不仅如此，从上帝本质的同一单纯性中，我们必然推断出在上帝里面没有偶性，因为如果**祂**由实体和偶性组成，**祂**就不是最纯粹和单纯的；再者，从上帝的全知中，可以推导出**祂**旨意的不变性，因为人只有在发生意想不到或未预料到的事情时，才会改变他们的决心并放弃他们的计划。</w:t>
      </w:r>
    </w:p>
    <w:p w14:paraId="1710880E">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449A21">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[61]The understanding of man Mounted on these wings can exalt herself to some knowledge of the Divine Nature, by which preexercitations the Mind being stirred up does more greedily receive, and more easily digest the Instructions reviled in the Word of God, which excellent and sublimed knowledge of the Word of God, shall be now the Subject of our Discourse.</w:t>
      </w:r>
    </w:p>
    <w:p w14:paraId="15CF6E42">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被这些翅膀托举的悟性，能够提升自己，达到对神圣本性的一些认识，借着这些预备性的操练，心思被激发，更渴望地接受，也更容易消化上帝的话语中所揭示的教诲，这卓越而升华的上帝话语的知识，将成为我们现在论述的主题。</w:t>
      </w:r>
    </w:p>
    <w:p w14:paraId="2BB68A1A">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ECF3AB">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[63]God therefore who with a coarser pencil has shadowed himself in his creatures, has expressed himself in his Word in more bright and lively Colours, and that two ways; For there is one knowledge of God which is delivered in his law, and another which is contained in the Gospel, which two knowledges do answer the two trees which God first planted in Paradise, whereof one gave the knowledge of Good and Evil which is the office of the Law, the other does bear the fruit of Life which is the benefit of the Gospel.</w:t>
      </w:r>
    </w:p>
    <w:p w14:paraId="5F74B760">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上帝用粗糙的画笔在**祂**的受造物中描绘了**祂**自己，又在**祂**的话语中以更明亮生动的色彩表达了**祂**自己，这有两种方式；因为有一种关于上帝的知识是在**祂**的律法中传达的，另一种则包含在福音中，这两种知识与上帝最初在乐园中栽种的两棵树相对应，其中一棵赐予善恶的知识，这是律法的作用，另一棵则结出生命的果实，这是福音的益处。</w:t>
      </w:r>
    </w:p>
    <w:p w14:paraId="5FEE7CE8">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31FF57">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[64]For we have three ways of knowing God, one by the works of God, the second by the Law, the third by the Gospel, among which the knowledge by the Gospel is far most excellent, for the other two knowledges present God to our understandings, as a Creator, a Lord, and as the Master of our life, but this as a father and Redeemer; The two former knowledges of God do teach what God is in himself, but this latter what God will be towards us, the former do strike fear and wonder into us, the latter advances Hope and creates Love: so that without the knowledge of God by the Gospel, the knowledge of him by his works is but a lazy speculation, and the demands of him by the law is terrible, and does press our Consciences with a burden unsupportable.</w:t>
      </w:r>
    </w:p>
    <w:p w14:paraId="542C999B">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有三种认识上帝的方式：一是借着上帝的作为，二是借着律法，三是借着福音；其中借着福音的知识最为卓越，因为另外两种知识将上帝呈现在我们的悟性中，是作为创造者、主宰和我们生命的主人，而福音则将**祂**呈现为父亲和救赎者；前两种关于上帝的知识教导上帝**祂**自身是怎样的，而后一种则教导上帝将如何对待我们；前者使我们心生恐惧和惊叹，后者则提升希望并生发爱：因此，若没有借着福音对上帝的认识，借着**祂**的作为对**祂**的认识不过是一种懒散的思辨，而律法对**祂**的要求是可怕的，它以无法承受的重担压迫我们的良心。</w:t>
      </w:r>
    </w:p>
    <w:p w14:paraId="2220706F">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B7872C">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[65]It seemed not enough therefore to God, to teach us by his creatures, who in throngs as it were and by admirable consent give testimony of him, but he has unlocked his sacred mouth, that by his word he might endue us with the knowledge of himself, and by that knowledge inflame our loves.</w:t>
      </w:r>
    </w:p>
    <w:p w14:paraId="7C7544BE">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对上帝而言，仅仅借着**祂**的受造物来教导我们，这些受造物仿佛成群结队地以令人赞叹的一致为**祂**作见证，尚嫌不足，所以**祂**开启了**祂**神圣的口，好让**祂**借着**祂**的话语赋予我们关于**祂**自己的知识，并借那知识点燃我们的爱。</w:t>
      </w:r>
    </w:p>
    <w:p w14:paraId="49AA63CE">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058524">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[66]For by the Architecture of the world, the Power and the Wisdom of God is acknowledged but not his Justice, nor his Mercy, without the knowledge of which there is no salvation; also the works of God do witness the greatness of the Workman, but they lay not open unto us his will, nor deliver in what manner he is to be worshipped: Besides, when the contemplation of the creatures does represent God unto us, as he is armed with thunders and shaking heaven and earth but with the turning of his eye, this contemplation does affect us with astonishment, with the fear and horror of an Armed Judge, were there not another doctrine which doth appease our consciences, and give unto us assurances of the love of God, for then do we with filial eyes behold heaven as the portico of our fathers Palace, when God in his word has given to us the evident testimonies of his paternal love.</w:t>
      </w:r>
    </w:p>
    <w:p w14:paraId="0F5B3E32">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借着世界的构造，上帝的权能和智慧被承认，但**祂**的公义和怜悯却不被认识，而没有对这两者的认识就没有救恩；此外，上帝的作为见证了**造物主**的伟大，但它们没有向我们揭示**祂**的旨意，也没有说明当如何敬拜**祂**：再者，当默想受造物将上帝呈现在我们面前，如同**祂**手持雷霆，一转眼就震动天地时，这种默想使我们感到惊愕，对一位武装的审判者充满恐惧和恐怖，如果不是还有另一种教义能够平息我们的良心，并赐给我们上帝慈爱的确据，那么我们便能以儿女的目光将天国视为我们天父宫殿的门廊，届时上帝已在**祂**的话语中赐给我们**祂**父爱明确的见证。</w:t>
      </w:r>
    </w:p>
    <w:p w14:paraId="1F591FD9">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AB808F">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[67]Moreover, we should grow dark in the very contemplation of the works of God, did we not distinctly see them by the word as through spectacles, which of themselves would hardly be discerned; this does the Apostle teach us in the 11. Heb. Through faith we understand that the worlds were framed by the word of God, so that things which are seen were not made of things which do appear; giving us to understand, that they only believe, as they ought, the creation of the world to be without any preexistent matter, which receive the word of God with the obedience of faith; would you have it made legible by examples? The history of the Creation is well known as it is related by Moses in the beginning of Genesis: It is there declared that the Sun was created but in the fourth day; so that three days and as many nights were past when the Sun was first created; this being to inform us that God did so use the Sun to illustrate the world, that yet without it and before it, he shined into the world by his own light, being no ways obliged to second causes; And when Moses assigns a beginning and ending to every day, in these words, And the Evening and the Morning were the first day, and so of the other days, only in the seventh day Moses makes no mention of the Evening, for the Rest of the seventh day is the shadow and the figure of the heavenly and eternal Rest of which there is no End; so when the Naturalists report many things of the Rainbow, the only end and signification of the Rainbow can be learned out of the word of God. But how many mysteries and instructions does the Creation of Man and Woman contain? Surely God forming the body of Man out of clay, did conform his mind also to humility, and a religious lowliness by remembering him of his descent and ignoble parentage; also when God created a Wife for the man when he was asleep, it does instruct us, that a good Wife is not obtained by a man's own industry or wisdom, but by the Providence of God, which does bring her to him while he is asleep: Again, the creation of the Woman from the part most near unto the heart, what does it imply? but faith and love: and that I may not dive into hidden mysteries, and by what means Adam overcome with a deep sleep, (which is called by Homer the brother of Death) was a figure of Christ in the sleep of Death, which sleep God made use of to raise unto Him His Spouse which is the Church.</w:t>
      </w:r>
    </w:p>
    <w:p w14:paraId="6D533C60">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我们即使在默想上帝的作为时，也会陷入黑暗，如果我们不像透过眼镜那样，借着圣言清楚地看见它们，它们本身将难以辨识；使徒在希伯来书第11章教导我们这一点：“我们因着信，就知道诸世界是借上帝的话造成的，这样，所看见的并不是从显然之物造出来的。”这使我们明白，只有那些以信心的顺服领受上帝话语的人，才真正相信，世界被创造时没有任何预存的物质；您想通过例子使其更易理解吗？创世的历史广为人知，正如摩西在创世记开头所记载的：其中宣告太阳是在第四天才被创造；因此，当太阳最初被创造时，已经过了三天三夜；这旨在告诉我们，上帝如此使用太阳来照亮世界，然而即使没有它，在它之前，**祂**也借着**祂**自己的光照耀世界，绝不依赖次要原因；当摩西以“有晚上，有早晨，这是第一日”这些话语来为每一天设定开始和结束，其他日子也是如此，唯独在第七日，摩西没有提及晚上，因为第七日的安息是天上和永恒安息的影子和预表，那安息是无止境的；同样，当自然学家报告关于彩虹的许多事物时，彩虹唯一的目的和意义只能从上帝的话语中得知。但造人造女包含多少奥秘和教诲呢？无疑，上帝用泥土塑造人的身体，也借着让人记住自己的出身和卑微的血统，使他的心谦卑，并敬虔地自抑；同样，当上帝在男人沉睡时为他创造一个妻子，这教导我们，一个好妻子并非靠人的勤奋或智慧获得，而是靠上帝的护理，在男人沉睡时将她带到他身边：再者，女人是从最靠近心房的部位被创造的，这又暗示着什么呢？唯有信心与爱：而我不再深入探究隐藏的奥秘，以及亚当被深沉的睡眠所胜（荷马称之为“死亡的兄弟”）如何预表基督在死亡的睡眠中，上帝利用这睡眠为**祂**兴起**祂**的配偶——教会。</w:t>
      </w:r>
    </w:p>
    <w:p w14:paraId="3A1EA501">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D92C5D">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[68]And truly a Spirit that is exercised in the word of God, will receive much fruit and pleasure from the contemplation of the creatures: For besides, that he beholds the fields, the woods, and whatever else is pleasant on earth as the possessions of his father, and does walk in them as in his own inheritance, and gathers those fruits which he knows by right are his, as being created for the use of the Sons of God, there is this addition more, that he cannot bestow his eyes on any place wherein a resemblance of virtue shall not encounter them, and refresh his memory with something which he has heard or read in the word of God: If a godly man and one that knows God by his word, beholds a fountain of running waters, they will presently prompt his memory to the fountain of life, in John 4. And to the waters springing up to everlasting life: If he beholds the Sun he contemplates how greater far is the Light of the Sun of Righteousness: If he considers the vicissitude of the days and nights he comforts himself in the remembrance of the assurance of the Covenant of God, God himself so speaking by the mouth of Jeremiah: If you can break my Covenant of the day and my Covenant of the night, &amp; that there should not be Day and Night in their season, then shall you also be able to break my Covenant with David: If he beholds a Shepherd driving of his flock, he remembers presently that in the Psalm; The Lord is my Shepherd I shall not want: Finally, wheresoever he turns his eye he will find an ample subject of praise and of thanksgiving, and a wide field will be opened for holy meditation.</w:t>
      </w:r>
    </w:p>
    <w:p w14:paraId="79CE47BB">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一个在上帝话语中受操练的灵，将从默想受造物中获得丰盛的果实和喜乐：因为他不仅将田野、树林以及世间所有令人愉悦之物视为他天父的产业，并在其中行走如同在他的自有产业中，他采摘那些他深知理应属于他的果实，因为它们是为上帝的儿女使用而创造的，此外还有一点：他无论将目光投向何处，都会遇到美德的相似之处，并以他在上帝话语中听到或读到的某种事物来更新他的记忆：如果一个敬虔的人，一个借着上帝的话语认识上帝的人，看见一泓流淌的泉水，它们会立即提醒他约翰福音第4章中生命的泉源，以及涌流直到永生的活水：如果他仰望太阳，他就会默想公义的太阳之光何等伟大：如果他思考昼夜的更替，他会因上帝之约的确定性而自我安慰，上帝**祂**自己曾借耶利米的口如此说：“你们若能废弃我与白昼所立的约，和我与黑夜所立的约，使白昼和黑夜不按时轮转，那么你们也能废弃我与大卫所立的约。”如果他看到牧羊人赶着羊群，他会立即想起诗篇中的那句话：“耶和华是我的牧者，我必不至缺乏。”最后，无论他目光转向何处，他都会找到广阔的赞美和感恩的主题，一片广阔的田地将为圣洁的默想而开启。</w:t>
      </w:r>
    </w:p>
    <w:p w14:paraId="600316F7">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6CB866">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[69]That which we speak of the works of Creation, is to be understood also of the works of Government and of the divine Providence, the effects of which, man is not able to discern, unless he anoints his eyes with the salve of God's word, and wipes the films from off them.</w:t>
      </w:r>
    </w:p>
    <w:p w14:paraId="2310E1B9">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我们所谈论的创造之工，也应理解为治理之工和神圣护理之工，其功效，除非人以**祂**的话语的药膏涂抹自己的眼睛，并擦去其上的薄膜，否则无法辨别。</w:t>
      </w:r>
    </w:p>
    <w:p w14:paraId="7CED526C">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F2C302">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[70]There are not wanting examples among the Heathens, who being oppressed by calamities, have acknowledged God the revenger of their offenses, or freed from evils have ascribed to him the praise of their deliverance. Most remarkable is that of Sethon King of Egypt, who holding a Mouse in his hand, stood cut in stone in the Temple of Vulcan, on his Statue was inscribed.</w:t>
      </w:r>
    </w:p>
    <w:p w14:paraId="3821FEAC">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异教徒中不乏例子，他们被灾难压迫时，承认上帝是他们罪过的报应者，或从邪恶中解脱时，将拯救的赞美归于**祂**。最著名的是埃及王赛索恩，他手持一只老鼠，刻在火神庙的石头上，他的雕像上刻有文字：</w:t>
      </w:r>
    </w:p>
    <w:p w14:paraId="1136C6D1">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E43A57">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Whosoever looks on me, Let him godly learn to be. Giving thanks to God, who by multitudes of Mice sent in among them had disbanded the army of Sennacherib the King of the Assyrians. And Phlegas in the sixth of the Aeneids, among a thousand torments, in hell is personated crying out: Discite justitiam moniti &amp; non temnere Divos. By me learn Justice, and be wise, Nor do the holy God's despise. From hence they feign Nemesis and Rhamnusia hanging over the successes of the wicked, and stopping the courses of their prosperity; from hence in their Tragedies if any horrible crime worthy a God to revenge it, was presented, some God was then produced advancing his head from behind a frame or property: but these things were rare, and, as it were, forced by necessity, and but light compared to these which out of the Word of God we learn concerning his providence, as of the hairs of our head, which are all numbered; of the Sparrows, not one of which falls on the ground without the will of God, of the wicked rejoicing in their follies while the hand of God hollows their pit the deeper; of God searching our reins, and seeing the secrets of our hearts; of giving an account before the Tribunal Seat of God, not only of evil actions, but of an idle word.</w:t>
      </w:r>
    </w:p>
    <w:p w14:paraId="404C8209">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看我者，当虔诚学习。感谢上帝，**祂**借着大量老鼠侵入，瓦解了亚述王西拿基立的军队。”在《埃涅阿斯纪》第六卷中，弗莱格亚斯在地狱的千般苦刑中，被描绘成呼喊：“受教者当学公义，毋轻蔑圣洁众神。”由此，他们虚构了涅墨西斯和拉姆努西亚女神，悬在恶人成功的上方，阻碍他们繁荣的进程；由此，在他们的悲剧中，如果呈现了任何值得神明复仇的可怕罪行，便会有一位神明从布景或道具后面现身，探出头来：但这些事情是罕见的，仿佛是被必要性所迫，与我们从上帝的话语中得知关于**祂**护理的一切相比，也显得轻微；例如，我们头上所有的头发都被数算过；没有一只麻雀若没有上帝的旨意，就掉不下来；恶人在他们的愚昧中欢欣，而上帝的手却把他们的坑挖得更深；上帝鉴察我们的肺腑，看到我们内心的秘密；在上帝的审判台前交账，不仅是为邪恶的行为，也为一句闲话。</w:t>
      </w:r>
    </w:p>
    <w:p w14:paraId="4B5630E3">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19188A">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[71]And as the people in the street, looking at the Dial or the Clock, know by the hand what hour of the day it is; but are altogether ignorant of the hidden motions, and of the work within that moves itself; but he that goes into the place where the Clock is, does with admiration behold the wheels and poises of it, and proceeding from the wheel which moves first, to that which is moved last, he observes how the motions are involved and depend on one another: So the Vulgar sees the events of things, as they expose themselves to the eye and observation of all; but he who is admitted into the Sanctuary of the Word of God does wonder at the linked order of the divine Counsels, and poises with himself the weights of providence: So David, Psal. 73, confesses that at the beginning he envied the success of ungodly men, and was not a little afflicted to see them flow with blessings, not only according to their desires, but also above them, while the righteous and they who are called the people of God in full boles drink deep of waters mingled with gall, which affliction of his mind was eased after he was entered into the Sanctuary of God▪ from whence, as from a Watch-Tower, he beheld the end of the Ungodly, and acknowledged that the happiness of men was not to be adjudged by the present condition of their state; but by the counsel of God, and the last event of things: the holy man owed this his rectified judgment of human affairs to the Word of God, from which in many places he confesses, that he had derived the wisdom of his knowledge.</w:t>
      </w:r>
    </w:p>
    <w:p w14:paraId="02881EED">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街上的人，看着日晷或钟表，通过指针知道是几点；但却完全不知道其中隐藏的运动，以及内部自行运作的机制；然而，进入钟表所在之地的人，会惊叹地看着它的齿轮和摆锤，并从最初转动的齿轮开始，一直追溯到最后转动的，他观察到这些运动如何相互关联和依赖：同样，普罗大众只看到事物的表象，呈现在所有人的眼前和观察之下；但被允许进入上帝话语圣所的人，则会惊叹于神圣旨意的环环相扣，并自我权衡护理的重担：因此，大卫在诗篇73篇中承认，起初他嫉妒恶人的成功，看到他们不仅如愿以偿，甚至超乎所求地蒙福，而那些被称为上帝子民的义人却饱饮掺杂苦胆的水，这使他非常苦恼，直到他进入上帝的圣所后，他内心的苦恼才得以缓解；从那里，他如同从望楼上一般，看到了恶人的结局，并承认人的幸福不应由他们目前的境况来判断，而应由上帝的旨意和事物的最终结局来判断：这位圣洁的人之所以能对人类事务作出如此正确的判断，归功于上帝的话语，他在许多地方都承认，他从中获得了他知识的智慧。</w:t>
      </w:r>
    </w:p>
    <w:p w14:paraId="5F01E796">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79BF3A">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[72]Add to this, that, if we had no other Master, but the Creatures only, to instruct us in the service of God, every man would frame a Religion to himself according to his own pleasure, and as every Creature was most profitable to the life of man, accordingly divine honors should be ascribed to him; from hence it is that the Persians worshipped the Sun, because they saw nothing more fair, they found nothing of a more quickening virtue than the Sun; from hence it is that the Egyptians worshipped an Ox, of which creature there is a special use in manuring of the Earth; from hence it is, they worshipped also the Bird Ibis, who with his horned beak did destroy the Snakes, and purged Egypt from her Serpents; whereupon as every man became more renowned, either by valor, or by the praise of civil policy, or by the invention and study of the Arts, he was more easily exalted by posterity into heaven, and numbered in the Catalogue of the Gods.</w:t>
      </w:r>
    </w:p>
    <w:p w14:paraId="799232FC">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此之外，如果我们在事奉上帝方面没有其他导师，而只有受造物来教导我们，那么每个人都会根据自己的喜好为自己塑造一种宗教，并且正如每种受造物对人的生命最有利，相应地，神圣的尊崇也应该归于它；因此波斯人崇拜太阳，因为他们看到没有什么比太阳更美丽，也找不到什么比太阳更具活力的功用；因此埃及人崇拜牛，这种生物在耕作土地方面有特殊用途；因此，他们也崇拜朱鹮鸟，它用带角的喙消灭蛇，并洁净埃及的蛇类；因此，随着每个人无论因英勇、或因文明政策的赞扬、或因艺术的发明和研究而变得更加闻名，他便更容易被后代提升到天上，并被列入众神的目录。</w:t>
      </w:r>
    </w:p>
    <w:p w14:paraId="29595FA9">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4B0AB2">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[73]But did not the light of the Word of God shine down from heaven, it cannot be related what prodigies of Religion, what vain observations men would fancy, with what painted fables would they delude themselves and God, attributing those things unto God, which would misbecome a man but indifferently sober? This was the vanity that first brought Atheism into the World; for a man civilly wise, that beholds Cities and Nations to be distracted by contrary opinions, and all things to be full of fables, suffers himself easily to be traduced to a belief, that Religion is but a mere invention, to which opinion Plutarch seems to be more inclined, for in his book expressly written on the same subject he endeavors to prove, that Atheism is more tolerable then Superstition: and Cicero in his second Book De Natura Deorum does affirm, that they are called superstitious who whole days do offer prayers and Sacrifice, that their children may survive them; and they are said to be religious, who sequester, and with careful reverence touch those things which appertain to the service of the God's; But, good man, he was altogether ignorant that this which he calls Religion is nothing else but Superstition.</w:t>
      </w:r>
    </w:p>
    <w:p w14:paraId="575CD2B0">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如果上帝话语的光芒没有从天上照耀下来，就无法描述人们会虚构出怎样的宗教奇迹，怎样的虚妄观察，他们会用怎样的粉饰寓言来欺骗自己和上帝，将那些即使一个稍微清醒的人也认为不合适的事物归于上帝呢？正是这种虚妄最初将无神论带入世界；因为一个具有世俗智慧的人，当他看到城市和国家被相反的观点所困扰，万事都充满虚构时，他很容易被引向一种信念，认为宗教不过是纯粹的发明，普鲁塔克似乎更倾向于这种观点，因为他在专门就同一主题撰写的书中努力证明，无神论比迷信更可容忍：而西塞罗在他的《论众神本性》第二卷中确认，那些终日献上祷告和祭祀，只求孩子比自己长寿的人被称为迷信；而那些将与众神事奉相关的事物分离并以小心翼翼的敬畏之心触碰的人，被称为虔诚；但这位好人，他完全不知道他所称的“宗教”其实就是迷信。</w:t>
      </w:r>
    </w:p>
    <w:p w14:paraId="4CE85FC4">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8A03A6">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[74]Neither is it to be wondered at, that they were inclouded in so thick a darkness, on whom the light of God's word not shone; for as the Nations which understand not the courses of the stars, or of the Sun, confound the order of the Months and years; So the Nations to whom the Word of God was not revealed, did infinitely entangle themselves in many errors concerning Religion; for they who worship not God according to the rule prescribed in his Word, are without God in the world, As the Apostle has it in the Second of the Ephesians. Although they worship millions of God's, nay although the Samaritans came near and next in conformity to the true Religion, acknowledging that they worshipped one only God, the Creator of the Universe, the God of Abraham, Isaac, and Jacob, and were signed with the sign of the Covenant, &amp; acknowledged Moses too their Law-giver, yet because they revolted from the rule of the Word of God, and by a stubborn separation did divide themselves from the Israelites, our Saviour says in the Fourth of John, that the Samaritans knew not what they worshipped; So necessary it is, in the business of salvation, to have God to lead us, and to make his Word our Rule.</w:t>
      </w:r>
    </w:p>
    <w:p w14:paraId="665A8460">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笼罩在如此浓厚的黑暗中，上帝话语的光芒并未照耀他们，这不足为奇；因为正如不了解星辰或太阳运行规律的民族会混淆月份和年份的秩序一样；同样，那些未曾领受上帝话语的民族，在宗教方面无限地陷入了许多错误；因为那些不按照**祂**话语中规定的准则敬拜上帝的人，在世上是没有上帝的，正如使徒在以弗所书第二章所说。尽管他们敬拜数百万的神明，甚至撒玛利亚人在形式上最接近真宗教，承认他们敬拜独一的上帝，宇宙的创造者，亚伯拉罕、以撒和雅各的上帝，并且受了约的记号，也承认摩西是他们的律法颁布者，然而因为他们背离了上帝话语的准则，并通过顽固的分裂将自己与以色列人分开，我们的救主在约翰福音第四章中说，撒玛利亚人不知道他们所敬拜的是什么；因此，在救恩的事上，有上帝引导我们，并将**祂**的话语作为我们的准则，是何等必要。</w:t>
      </w:r>
    </w:p>
    <w:p w14:paraId="7A12F206">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E03310">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[75]But when the light of God's word has once shined into a Nation, presently all false Religions are blown away, and the inventions of Man's brain vanish, and the kingdom of Satan which preserved itself in darkness, falls down before the Light; then not unelegantly may be rehearsed that of David, in the 104. Psalm: As soon as darkness is spread over the Earth, the Beasts of the Forest come out of their Dens, and the young Lions rear after their prey: but as soon as the Sun ariseth they hide themselves in their Dens and dare not come forth, but Man then goes forth unto his work and to his labor until the Evening: Indeed when the dark mist of Ignorance overspreads the Earth, Satan and his Ministers triumph securely like unruly Beasts, but as soon as the Sun of the word of God has begun to shine, they fly away that hate the truth; then do the godly go forth unto their labor until the Evening; that is, they labor in the service of God and the exercise of good works, until by a happy Death they arrive at the evening of their life.</w:t>
      </w:r>
    </w:p>
    <w:p w14:paraId="4E3EEF59">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上帝话语的光芒一旦照耀到一个国家，所有虚假宗教便立即被驱散，人的头脑发明也随之消逝，在黑暗中自我保存的撒但国度，在光面前倒塌；那时，大卫在诗篇104篇中的那段话，不失雅致地可以重述：“黑暗一笼罩大地，森林里的野兽便从洞穴中出来，幼狮咆哮着追逐它们的猎物：但太阳一升起，它们就藏匿在洞穴中，不敢出来，而人则出去工作劳作，直到晚上。”确实，当无知的黑暗迷雾笼罩大地时，撒但和它的使者像桀骜不驯的野兽一样安然得意地凯旋；但当上帝话语的太阳开始照耀时，那些憎恨真理的就飞散而去；那时，敬虔之人便出去劳作，直到晚上；也就是说，他们在事奉上帝和操练善行中劳苦，直到借着蒙福的死亡，抵达他们生命的黄昏。</w:t>
      </w:r>
    </w:p>
    <w:p w14:paraId="73CC4F4A">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27DA51">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[76]To come, therefore, to the true and saving knowledge of God, we have need of another master and more bright instructions than those which are learned out of the works of the Creation or borrowed from human reason: It was not enough for those Wise men to have sought the Cradle of the Redeemer, to have had the conduct of a Star, but they must further be instructed by the testimony of the Prophets: did we exactly understand the greatness of the Stars, their motions, their virtues, and their distance, we should never come by these directions unto God, unless the voice of God should withal inform us in the instructions of the Prophets and the Apostles, therefore the Psalmist in the 19. Psalm, after he had said, That the Heavens declare the glory of God, attributing so great an eloquence to the heavenly bodies, although but speechless, that not a nation under heaven but hears them, he presently passes to the Law of God, leading us by the hand to a better master, to more clear and certain instructions; the Law of God (says he) is entire, converting the soul, the testimony of the Lord is true, giving wisdom to the Simple.</w:t>
      </w:r>
    </w:p>
    <w:p w14:paraId="7C113A5B">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要达到关于上帝的真实和救赎的知识，我们需要另一位导师，以及比从创造之工中学习或从人类理性借用的教诲更明亮的指引：那些智者仅仅寻找救赎主的摇篮，仅仅有星辰的引导是不够的，他们必须进一步受到先知见证的教导：即使我们精确地理解了星辰的伟大、它们的运动、它们的德能和它们的距离，我们也绝不会借着这些指引来到上帝面前，除非上帝的声音也同时以先知和使徒的教导来启示我们，因此诗篇作者在诗篇19篇中，在他（指大卫）说过“诸天述说上帝的荣耀”之后，将如此宏大的雄辩归于天体，尽管它们无言，但天下没有一个民族不听见它们，他（指大卫）立即转向上帝的律法，牵着我们的手走向一位更好的导师，走向更清晰更确定的教诲；上帝的律法（他（指大卫）说）是完全的，能使人灵魂回转，耶和华的训词是真实的，能使愚蒙人有智慧。</w:t>
      </w:r>
    </w:p>
    <w:p w14:paraId="16F67B5B">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3B588A">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[77]Neither do these things appertain, to excuse those who, being taught by the only works of God, have not attained to the knowledge of him; for although, without the instructions and the conduct of the Word of God they could not attain to such a knowledge of him as is sufficient for salvation, yet they are justly condemned because they fought against the general notions of Nature and endeavoured to put out her light; neither used the instructions of the creatures to that advantage which they might; wherefore they are convinced by Saint Paul in the first of the Romans, For suppressing the Truth, and detaining it in unrighteousness, and because that when they knew God they did not glorify him as God.</w:t>
      </w:r>
    </w:p>
    <w:p w14:paraId="794A8EF0">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事物也无助于为那些仅仅借着上帝的作为受教，却未能获得对**祂**的认识之人开脱；因为尽管没有上帝话语的教导和引导，他们无法获得足以带来救恩的对**祂**的认识，然而他们仍被公正地定罪，因为他们对抗了自然的普遍观念，并试图熄灭自然之光；他们也没有将受造物的教诲用于其可能带来的益处；因此，他们在罗马书第一章中被圣保罗定罪，因为他们压制真理，将其囚禁在不义中，并且因为他们虽然认识上帝，却不把**祂**当做上帝来荣耀**祂**。</w:t>
      </w:r>
    </w:p>
    <w:p w14:paraId="41B6999C">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62936B">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[78]Neither sinned they only by their ignorance, but also by their perverseness and their pride; as the same Apostle in the second of the Colossians, who says, That he who falls off from the service of God to the worshipping of Angels 〈 in non-Latin alphabet 〉 , does intrude into those things which he has not seen, vainly puffed up by his fleshly mind; and in the 1. of the Romans he says, When they professed themselves wise, they became fools, and were therefore delivered over to vile affections.</w:t>
      </w:r>
    </w:p>
    <w:p w14:paraId="48150DDE">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仅因无知而犯罪，也因其悖逆和骄傲而犯罪；正如使徒在歌罗西书第二章所说，那从事奉上帝转向崇拜天使的人，擅自干涉他未曾见过的事务，因着他肉体的心思无故地自高自大；在罗马书第一章中，他（指使徒）又说，他们自称有智慧，反成了愚拙，因此被交给了卑劣的情欲。</w:t>
      </w:r>
    </w:p>
    <w:p w14:paraId="5EC3E5C3">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E77839">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[78] By this, I think it is evidently shown, wherefore, besides the instructions which we learn out of the works of Creation and Providence, we have need of another doctrine, to wit the word of God; But wherefore God, who could without the preaching of the Word convert our hearts and immediately infuse into them the knowledge of himself, had rather lead us to the knowledge of himself, and by this knowledge to Salvation, by his Word, it is not curiously to be sought into: For God who reserves the reason of his Counsels to himself and is not subject unto any, is not to be called to an account, neither is it for man to argue with God; nevertheless, the reason of this divine Counsel is evident, and it is easy enough to assign the Cause; for because Death entered into the World by the ear, it pleased God that the doctrine of Salvation should enter in by the same way too; And because that Man fell by believing the words of the Devil, it was fitting that man should be raised from his fall by believing the Word of God; for it was requisite that contrary evils should be cured by contrary Remedies; wherefore God sends us by Isaiah the Prophet to the Law and to the Prophets, pronouncing that it cannot be that without these, the morning Light should shine on any; and in Luke 16▪ Abraham teaches us, That it is in vain to have recourse unto the dead, and to expect Revelations from thence, when we have at hand the Law and the Prophets. Neither is it to be doubted, but that Christ, restoring sight unto the blind by anointing his eyes with spittle, did secretly thereby intimate, that, only that which proceedeth from his mouth illuminates the understanding, and scatters the darkness of natural ignorance: Hence it is that in the history of the old &amp; New Testament, there are found examples of some holy men whom God chastised with blindness, as Ahia the Prophet, or with dumbness, as Zacharias the father of John the Baptist, but of a religious man whom he struck with deafness, and from whom he took the sense by which his Word should be conveyed unto him, there is not any Example in the Scriptures; but the Devil is called the deaf Spirit in the Gospel, because they who are possessed with him do deafen their ears at the Word of God.</w:t>
      </w:r>
    </w:p>
    <w:p w14:paraId="5750C0B9">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我认为已清楚表明，除了我们从创造和护理之工中获得的教诲之外，我们还需要另一种教义，即上帝的话语；然而，上帝**祂**无需话语的传讲便能使我们的心回转，并立即将关于**祂**自己的知识注入其中，但**祂**却宁愿通过**祂**的话语引导我们认识**祂**自己，并借此知识达到救恩，对此我们无需过分探究：因为上帝，**祂**将**祂**旨意的缘由保留给**祂**自己，不受任何人的辖制，无需被追问，人也无权与上帝争辩；然而，这种神圣旨意的缘由是显而易见的，其原因也足够容易阐明；因为死亡是通过耳朵进入世界的，所以上帝乐意救恩的教义也通过同样的方式进入；又因为人因相信魔鬼的话语而堕落，所以人理当通过相信上帝的话语从堕落中被兴起；因为对立的邪恶理当用对立的补救措施来医治；因此，上帝借着先知以赛亚差遣我们到律法和先知那里，宣告说，若没有这些，早晨的光绝不可能照耀任何人；在路加福音16章中，亚伯拉罕教导我们，当我们手中有律法和先知时，求助于死人并期望从那里获得启示是徒劳的。毫无疑问，基督用唾沫涂抹瞎子的眼睛使他们复明，由此秘密地暗示，唯独从**祂**口中发出的话语才能光照悟性，驱散天然无知的黑暗：因此，在新旧约的历史中，可以找到一些圣洁之人，上帝用盲目惩罚他们，如先知亚希雅，或用哑巴惩罚他们，如施洗约翰的父亲撒迦利亚，但在圣经中，却没有上帝用耳聋打击一个虔诚之人，或从他那里夺走能够将**祂**的话语传达给他的感官的例子；但魔鬼在福音书中被称为“聋哑的灵”，因为那些被它附身的人，对上帝的话语充耳不闻。</w:t>
      </w:r>
    </w:p>
    <w:p w14:paraId="0CC7232C">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450D58">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[80]This Word of God was first delivered by the Oracle of his voice, afterwards God so pleasing, it was commended to us in writing, and engraved in public Tables that it might neither be razed by Oblivion, corrupted by Error, or profaned by reprobate Rashness; this is the Book, which by excellence is called THE BIBLE, as if other books valued with this, did not deserve to be called Books.</w:t>
      </w:r>
    </w:p>
    <w:p w14:paraId="7173AB13">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的这番话语最初是通过**祂**声音的神谕传达的，后来上帝如此喜悦，便以书面形式传给了我们，并刻在公共的石板上，以免被遗忘抹去，被错误腐蚀，或被堕落的鲁莽亵渎；这本书，因其卓越而被尊称为《圣经》（THE BIBLE），仿佛与此相比，其他书籍都不配被称为书籍。</w:t>
      </w:r>
    </w:p>
    <w:p w14:paraId="6E9000DD">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74BFBC">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[81]But among many and great Authorities which confirm the credit and prerogative of the holy Scripture, that testimony is most certain, and above others of greatest efficacy which the Holy Ghost doth give it, unto it to wit, the secret power of the Spirit with hidden stings, piercing the hearts of those that hear and read it, a power above all reason infinite; to express which in fitting accents all Eloquence is dull, all language barren, and words do faint and falter under the greatness of the thing. Let Demosthenes be read, or</w:t>
      </w:r>
    </w:p>
    <w:p w14:paraId="04899B65">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众多证实圣经权威和特权的重要权柄中，最确定且具有最大效力的，是圣灵（**祂**）所赐的见证，即圣灵（**祂**）那带着隐秘刺痛的奥秘能力，穿透那些听闻和阅读圣经之人的心，这是一种超越所有理性、无限的能力；要以恰当的语言表达这一点，一切雄辩都显得迟钝，一切语言都贫乏，言语在这件事物的伟大面前显得虚弱和结巴。不妨读读狄摩西尼，或</w:t>
      </w:r>
    </w:p>
    <w:p w14:paraId="4B6941AE">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D2846B">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Princeps Romani Tullius Eloquij,</w:t>
      </w:r>
    </w:p>
    <w:p w14:paraId="1B690A6C">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罗马雄辩之誉的王子西塞罗。</w:t>
      </w:r>
    </w:p>
    <w:p w14:paraId="50DD7DAF">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23E477">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Tully the reputed Prince Of the Roman Eloquence.</w:t>
      </w:r>
    </w:p>
    <w:p w14:paraId="0522FD96">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罗马雄辩之誉的王子西塞罗。</w:t>
      </w:r>
    </w:p>
    <w:p w14:paraId="5D0B51A9">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866C9E">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Only while they are read they do affect, there being a kind of soft harmony and gentle titillation that strokes the ear, but when the hearer is departed, the sense of that delight departeth also, as the face is seen no more in the glass when the person is retired from it; But if there be a faithful and attentive hearer or reader of the Word of God, it will sit deep within him, and graven in his heart be ever present, breathing forth Diuinities, governing the affections, cheering the heart, and finally renewing the whole Man.</w:t>
      </w:r>
    </w:p>
    <w:p w14:paraId="2E27AE5C">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文章唯有在阅读时才能打动人，带来一种柔和的和谐和轻柔的抚慰，抚慰着耳朵；但当听者离去时，那种愉悦感也随之消失，正如人离开镜子后，镜中便不再见其容颜；但若有忠信而专注的上帝话语的听者或读者，它（指话语）将深植于他内心，铭刻在他心版上，永远临在，散发出神圣的真理，掌管情感，振奋心灵，最终更新整个人。</w:t>
      </w:r>
    </w:p>
    <w:p w14:paraId="7D3D52EB">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079A6D">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[82]But because this testimony is only perceived by those whom God has endowed with his Spirit, in whom the letter of the Word dead in itself is quickened, and as it were sharpened by the Spirit of God, in vain with this weapon do we fight against the profane, who deride and reject whatever they have not experienced, and measure the power and virtue of God by their own sottishness; however, besides this efficacy of the Scripture, there are many things more, which can stop the mouths of Infidels, and give both authority and belief to the holy Scripture.</w:t>
      </w:r>
    </w:p>
    <w:p w14:paraId="22B6E831">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因为这见证只有那些上帝用**祂**的灵所赋予的人才能感知，在他们里面，圣言本身死的字句被激活，并仿佛被上帝的灵（**祂**）所磨砺，我们用这武器与那些嘲笑和拒绝他们未曾经历过的一切，并以自己的愚蠢衡量上帝权能和美德的亵渎者争战，是徒劳的；然而，除了圣经的这种效力之外，还有许多其他的事物，可以堵住不信者的口，并赋予圣经权威和信仰。</w:t>
      </w:r>
    </w:p>
    <w:p w14:paraId="76974F2D">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8F2FFF">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[83]And first of all, there is no other book which in such a simplicity of language has so great a Majesty, speaking unto Kings and Subjects with equal Authority, for men however they be unequal in dignity compared among themselves, compared to God they be all equal; As the Mountains and the Valleys make both one plain in the Globe of Earth, when Earth is compared unto heaven.</w:t>
      </w:r>
    </w:p>
    <w:p w14:paraId="603D9C52">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没有其他书籍能以如此简洁的语言，拥有如此巨大的威严，以同等的权威向君王和百姓说话，因为人无论彼此之间地位如何不平等，与上帝相比，他们都是平等的；正如群山和山谷在地球上形成一片平原，当地球与天堂相比时。</w:t>
      </w:r>
    </w:p>
    <w:p w14:paraId="3DEC00F7">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FF3A1D">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[84]Satan the Ape of God imitating this Simplicity, whiles he affects the roughness of the Style could not attain the Majesty of it; he fancied the Etrurian discipline and the Salian verses in a rude and rugged phrase, but he forbade them to be published as being ashamed of his own doctrine, nay, he could not be believed among his own Priests to whom he did entrust his Mysteries, whereupon Cato was wont to say that he wondered how one Soothsayer looking on another could refrain from laughter, because acknowledging among themselves the impostures of their profession, by a secret combination they would nevertheless counterfeit themselves as serious.</w:t>
      </w:r>
    </w:p>
    <w:p w14:paraId="13162B11">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撒但，上帝的模仿者，模仿这种单纯性，当他（指撒但）刻意追求风格的粗犷时，却无法达到其庄严；他（指撒但）用粗陋而生硬的措辞构想了伊特鲁里亚的教义和萨利诗，但他（指撒但）禁止它们被出版，因为他（指撒但）羞于自己的教义，不仅如此，在他（指撒但）自己的祭司中，那些他（指撒但）将他（指撒但）的奥秘托付给的人，他（指撒但）也无法得到他们的信任，因此加图常说，他（指加图）很奇怪一个占卜师看着另一个占卜师怎么能忍住不笑，因为他们彼此都承认自己职业的骗术，却仍会通过秘密勾结装作严肃。</w:t>
      </w:r>
    </w:p>
    <w:p w14:paraId="555105BC">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C1823D">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[85]Again it is remarkable that every book be it never so ancient, Compared to the antiquity of the Bible will be found but of a late edition, the Greeks fed on Acorns, yea their Names were scarce known in the World when Moses wrote his five books entitled the Pentateuch, with which all the Philosophy in the World cannot compare.</w:t>
      </w:r>
    </w:p>
    <w:p w14:paraId="624DE7BF">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值得注意的是，任何书籍，无论多么古老，与圣经的古老相比，都不过是晚近的版本；当摩西撰写他的五卷书《摩西五经》时，希腊人尚以橡子为食，甚至他们的名字在世上都鲜为人知，世上所有的哲学都无法与之相比。</w:t>
      </w:r>
    </w:p>
    <w:p w14:paraId="4AD3A2FA">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3B6FA6">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[89] Homer and Hesiod the most ancient of the Greek Poets lived at least a hundred and fifty years after David, yet David's inspired Poems are distant as far from Homers as heaven from Earth, or the fables of man from the truth of God, neither doth Plato dissemble in the beginning of his Timaeus that the Egyptians would say that the Greeks were always boys, who never could be men of Age as being altogether ignorant of true Antiquity.</w:t>
      </w:r>
    </w:p>
    <w:p w14:paraId="29778886">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荷马和赫西俄德这两位最古老的希腊诗人，至少在大卫之后一百五十年才出现，然而大卫受感动的诗篇与荷马的诗篇相距甚远，如同天壤之别，或人的寓言与上帝的真理相去甚远；柏拉图在他的《蒂迈欧篇》开头也不讳言，埃及人会说希腊人永远是孩童，永远无法成为成年人，因为他们完全不了解真正的古老历史。</w:t>
      </w:r>
    </w:p>
    <w:p w14:paraId="4128ABD0">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0497A7">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[86]Why should I here rehearse the most stupendous miracles and with what a Majesty the Law was pronounced, &amp; what were the wonders in Egypt, and the Wilderness, and those not acted in a corner, or before but a few witnesses, but all Egypt both beholding and repining at it, and before the eyes of six hundred thousand armed Men, and the most mighty Nation that was fed with Manna, which followed the pillar of fire conducting them, and heard the voice of the trumpet, who with horror did behold the burning mountain, and flames of fire whirling high as heaven, environed with waving smokes and thick clouds of rolling darkness; And that no man may conceive that this was feigned by Moses in favor of the Israelites, with most terrible threatenings he thunders against that nation, and everywhere convinces them of folly and pride, and Rebellion against God himself.</w:t>
      </w:r>
    </w:p>
    <w:p w14:paraId="4A41387D">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在此为何要重述那些最惊人的神迹，以及律法是以何等威严宣告的，还有埃及和旷野中的那些奇迹，这些并非在角落里或少数见证人面前行，而是整个埃及都目睹并抱怨着它们，呈现在六十万武装人员和那吃吗哪的最强大民族眼前，他们跟随火柱引导，听见号筒的声音，他们惊恐地看着燃烧的山，以及高旋如天的火焰，被翻腾的烟雾和厚厚的滚动黑暗云层所环绕；而且，没有人会认为这是摩西为了以色列人而虚构的，因为**祂**以最可怕的威胁向那个民族发出雷鸣般的谴责，并在各处指出他们的愚蠢、骄傲以及对上帝**祂**自己的叛逆。</w:t>
      </w:r>
    </w:p>
    <w:p w14:paraId="46379E65">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35B6BD">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[87]Now with what integrity Moses wrote this, it is apparent, that he conceals not his own offenses, but rehearses the chastisement wherewith God afflicted him, and that he was commanded to die on the borders of the promised land because he believed not the voice of God; And how far he was from Ambition, we may see by this, that he would not have his sons succeed him in his Government, but elected Joshua that was of another tribe; And how small the dignity of Moses' sons was among the priests we may learn out of Josephus, lib. 1. Orig. cap. 11. Who recites that in the distribution of sacred things which was made by David, the charge which Moses' posterity had, was but the keeping of the treasury, and the Gifts which were offered in the temple.</w:t>
      </w:r>
    </w:p>
    <w:p w14:paraId="37C3C985">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摩西写作此事，其正直显而易见，他并不隐瞒自己的过犯，而是重述上帝加诸在他身上的惩罚，以及他被命令死在应许之地的边界，因为他不信上帝的声音；而他（指摩西）远离野心有多远，我们可由此看出：他不愿自己的儿子接替他掌权，而是选择了另一个支派的约书亚；摩西的儿子们在祭司中的地位何等微小，我们可从约瑟夫的《犹太古史》第一卷第11章中得知，他（指约瑟夫）记载，在大卫分配圣物时，摩西后裔的职责不过是看守库房，以及圣殿中献上的礼物。</w:t>
      </w:r>
    </w:p>
    <w:p w14:paraId="0B7CE297">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64A14C">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[88]Neither must we leave out, the Antiquity and Certainty of the prophecies, for by what inspiration could Isaiah foretell the name of Cyrus and that he should be a deliverer of the Jews 160 years before Cyrus was born; Or what other but the Spirit of God could foretell to Jeroboam that a King should be born of the Stock of David, Josiah by name, who should overthrow and demolish their profaner Altars, and that, three hundred fifty and six months before it was done; What shall I say of Jeremiah, who expresselie set down the 70 years of Captivity in Babylon; What of Daniel, who from the restauration of Jerusalem to the death of Christ, precisely numbers seventy weeks of years, that is 490 years, the predictions of the same Daniel of the four Empires, and of the Kings Seleucus, seem rather to be histories then prophecies; Which may be affirmed also of the prophecies of Isaiah, of whom Saint Jerome in his Epistle to Paulinus saith, that he seems rather to be an Evangelist then a Prophet; these things certainly could not be suggested into the Prophets by any other then by him only, who as he hath a foresight of all things so he hath an insight also, and knows them well, because that he will do them.</w:t>
      </w:r>
    </w:p>
    <w:p w14:paraId="22ADEB9A">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也不可忽略预言的古老和确定性，因为除了上帝的灵（**祂**）的感动，谁能让以赛亚在古列出生前160年预言他的名字，以及他将成为犹太人的拯救者呢？或者除了上帝的灵（**祂**），谁能预先告诉耶罗波安，将有一个名叫约西亚的王从大卫的后裔中诞生，他将推翻并拆毁他们那些不洁的祭坛，而且这发生在三百五十六个月之前？我还能说什么呢？耶利米明确地写下了巴比伦被掳的70年；但以理，他从耶路撒冷的重建到基督的受死，精确地计算出七十个七（即490年），这位但以理关于四个帝国和塞琉古诸王的预言，与其说是预言，不如说是历史；以赛亚的预言也可以这样说，圣哲罗姆在他的《致保利努斯书信》中说，他（指以赛亚）似乎更像一位传福音者而非先知；这些事情无疑不可能由除了**祂**之外的任何其他存在暗示给先知们，因为**祂**预知万事，**祂**也洞察万事，并且清楚它们，因为**祂**将要成就它们。</w:t>
      </w:r>
    </w:p>
    <w:p w14:paraId="329FE55D">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831A18">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[89]The dignity therefore of holy Scripture is above all hazard or doubt of opposition, and the authority of it is so great, that Christ himself greater than the Law, and who inspired the Prophets, was accustomed to defend himself with the testimony of the Law and Prophets against the Pharisees, and therefore when many in defense of the authority of the sacred Scripture have sacrificed their lives, there is no man found, that in defense of Plato's or Aristotle's opinion, yet ever ventured to encounter death; Indeed I could be content to say that Cleombrotus the Ambrosian was Plato's Martyr, who (as Cicero in his third Tusculan doth relate) having read the Book of Plato entitled Phaedo, where Socrates near unto death disputes of the immortality of the Soul, did force himself into a headlong death; this man, I say, might be called the Martyr of Plato, had he done this in any hope of salvation to be attained by Plato's means, and not through the tediousness of life.</w:t>
      </w:r>
    </w:p>
    <w:p w14:paraId="52689BE5">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圣经的尊贵超越一切反对的危险或疑虑，其权威如此之大，以至于基督**祂**自己，比律法更大，也曾感动先知们，却习惯于用律法和先知的见证来对抗法利赛人，因此，当许多人为捍卫圣经的权威而献出生命时，却没有人为了捍卫柏拉图或亚里士多德的观点，而曾冒险面对死亡；事实上，我乐意说安布拉西亚的克莱翁布罗图是柏拉图的殉道者，他（正如西塞罗在他的《图斯库勒姆论辩集》第三卷中所述）读过柏拉图的《斐多篇》，其中苏格拉底临死前论辩灵魂不朽，便强迫自己投身于急促的死亡；我说，这个人可以被称为柏拉图的殉道者，如果他这样做是出于通过柏拉图的教导获得救恩的任何希望，而非仅仅出于对生命的厌倦。</w:t>
      </w:r>
    </w:p>
    <w:p w14:paraId="4F512CE6">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453A65">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[90]Now the books of the mysteries of the Egyptians, and the Religion of the Druids are perished, the Etrurian Discipline is extinguished, and the Verses of the Sibyls are abolished, only the holy Writ hath remained untouched, as having God its Author; neither to extinguish it, could prevail the horrible insolence of Antiochus Epiphanes, or the impious cunning of Julian Caesar, or the pernicious writings of Lucian and Porphyrius, nay, these execrable persons were the admirable examples of the Divine Justice. It is known how Antiochus Epiphanes, constrained to raise his Siege, and abandon Elemais through grief of mind, in the flower of his age and Kingdom breathed forth his unrighteous soul: how Julian in his very entrance into the Empire, struck through with an arrow, gave up his impure spirit: how (if we may believe Soudas ) enraged dogs tore Lucian in pieces.</w:t>
      </w:r>
    </w:p>
    <w:p w14:paraId="63EEE51A">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埃及的奥秘之书和德鲁伊教的宗教已消亡，伊特鲁里亚的教义已熄灭，西比拉的诗篇也已废除，唯有圣经仍未被触动，因为它（指圣经）以神为**祂**的作者；安提阿哥·伊皮法尼斯的可怕傲慢，或尤利安·凯撒的不敬虔狡诈，或卢奇安和波菲利乌斯有害的著作，都未能将其熄灭；不仅如此，这些可憎之人更是神圣公义的奇妙例证。众所周知，安提阿哥·伊皮法尼斯被迫解围，因心痛放弃埃莱迈斯，在他（指安提阿哥·伊皮法尼斯）年华和王国的鼎盛时期，吐出了他（指安提阿哥·伊皮法尼斯）不义的灵魂：尤利安在刚登上帝国宝座时，就被一支箭射穿，交出了他（指尤利安）污秽的灵：而（如果我们相信苏达斯的话）狂怒的狗是如何将卢奇安撕成碎片。</w:t>
      </w:r>
    </w:p>
    <w:p w14:paraId="65E1F370">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4C9CD9">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[91]Neither is that an Argument of little consequence, to confirm the authority of the Scripture, which Josephus writes in the twelfth Book of his Jewish Antiquities, Chap: 2. where Demetrius Phaleraeus, the Keeper of the Kings Library, speaks thus to Ptolemaeus Philadelphus out of Hecataeus Abderita, concerning the sacred Books of the Jews as being pure and holy, it was unlawful that they should be expressed by a profane mouth: the same Demetrius Phaleraeus relates out of Aristaeus that Theopompus having wrought into his story some part taken from the sacred Word, was for forty days together stricken with an Apoplexy, until, by some respites of releasement from his sickness, he appeased God by his prayers, and desisted from his enterprise, being admonished in a dream that these things happened to him because he intruded into holy things: In the same manner Theodoctes the Poet, having inserted into a Tragedy of his something taken from the Word of God, being struck with blindness, was enforced to abandon the enterprise which so rashly he began.</w:t>
      </w:r>
    </w:p>
    <w:p w14:paraId="2F3F9C45">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瑟夫在他的《犹太古史》第十二卷第2章中所写的内容，对于确立圣经的权威并非无关紧要：其中记载，国王图书馆的馆长德米特里·法勒留斯，援引阿布德拉的赫卡泰乌斯的话对托勒密·费拉德尔福说，关于犹太人的圣书，由于其纯洁神圣，不容亵渎之口宣讲：这位德米特里·法勒留斯又引述亚里斯提亚的记载说，提奥庞普斯在他的历史著作中采纳了圣经的一部分内容后，连续四十天中风，直到通过疾病得到一些缓解后，他（指提奥庞普斯）借着祷告平息了上帝的愤怒，并放弃了他的企图，他在梦中被警告说这些事发生在他（指提奥庞普斯）身上是因为他（指提奥庞普斯）冒犯了圣物：同样，诗人忒俄多克特斯，在他的悲剧作品中插入了取自上帝话语的一些内容后，遭到失明打击，被迫放弃了他（指忒俄多克特斯）如此仓促开始的计划。</w:t>
      </w:r>
    </w:p>
    <w:p w14:paraId="6D21665C">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540B2D">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[92]Agreeable to this is that which Clemens speaks in his first Book of Tapist: and Tertullian in his Book of Womens habits, that Jerusalem being taken and razed by the Babylonians, all the Books of the Jews were restored again by Esdras; their intention is not, that the holy Books were utterly extinguished and abolished, and then again restored by Esdras; for so the holy Books, which at this day we read, should not be the Books of Moses, of David, or of Isaiah, but of Esdras, who by new inspirations did compile them; the intention of Clement and Tertullian is, that the Books of the Old Testament, during the Captivity of Babylon, dispersed, or but rarely and negligently transcribed, were digested by Esdras into order, more accurately written, and restored to their native beauty.</w:t>
      </w:r>
    </w:p>
    <w:p w14:paraId="0F45F3D8">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此相符的是革利免在他第一本《提庇斯书》中所说，以及特土良在他《论妇女服饰》一书中所说，耶路撒冷被巴比伦人攻占和夷平后，所有犹太人的书籍都由以斯拉再次恢复；他们的意图并非指圣书完全被毁灭和废除，然后又被以斯拉恢复；因为如果那样，我们今天所读的圣书，就不应是摩西的、大卫的或以赛亚的书，而是以斯拉的，他（指以斯拉）借着新的启示汇编了它们；革利免和特土良的意图是，旧约书籍在巴比伦被掳期间，散失或仅被稀疏和疏忽地抄写，由以斯拉整理成序，更精确地书写，并恢复其原有的美感。</w:t>
      </w:r>
    </w:p>
    <w:p w14:paraId="202E7E92">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AFE4F7">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[93]And since that time these books with so much Religion were observed by the Jews, whom it pleased God to make the Library of the Christians, that if the book had at any time fallen to the ground, they would enjoin themselves a solemn and extraordinary fast; and at the end of every book they did use to write, not only the number of the verses, but the number of the letters also; in which scrupulous sedulity of theirs, the true honor due unto the Scripture doth not consist, but he doth reverence it as he ought, who reads it with such eyes, as the constant wife doth the contract of her marriage, or the good Son doth his fathers Will, who never hears the Scripture mentioned but his heart doth leap, and his filial affections earn, who by this rule doth compose, and squares all his life, his deeds and words, nay, and his thoughts also: But as young Samuel being awaked from sleep by the voice of God, lay presently down to sleep again, thinking it to be but the voice of Man, and not of God; so the greatest part of men, the word of God being heard, and they awakened by it, in a light fear they begin a little to stir &amp; stretch themselves, but by and by they fall again into a sleep of vices, because they heard this word as the word of man, and not as the word of God.</w:t>
      </w:r>
    </w:p>
    <w:p w14:paraId="3FECAAC3">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自那时起，这些书籍被犹太人如此虔诚地遵守，上帝乐意使他们成为基督徒的图书馆，以至于如果书本何时掉到地上，他们就会强制自己守一个庄严而特殊的禁食；在每本书的末尾，他们不仅会写下诗句的数量，还会写下字母的数量；然而，圣经应得的真正尊荣并非在于他们这种拘谨勤勉，而是凡以忠贞妻子对待婚约，或孝顺儿子对待父亲遗嘱的眼光来阅读圣经的人，他（指这样的人）便如实地尊敬它；他（指这样的人）一听到提及圣经，心就跳动，孝顺之情油然而生，他（指这样的人）以此为准则来安排和衡量他（指这样的人）所有的生活、行为、言语，乃至思想：但正如年幼的撒母耳被上帝的声音从睡梦中唤醒，却立即又躺下睡着，以为那只是人的声音，而非上帝的声音；同样，大多数人听闻上帝的话语，并被它唤醒时，会带着些许的恐惧开始稍微动弹伸展身体，但很快又陷入罪恶的沉睡，因为他们将这话语听作人的话语，而非上帝的话语。</w:t>
      </w:r>
    </w:p>
    <w:p w14:paraId="6288EF68">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4729BB">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[94]What is contained in these books it would be too tedious to describe, it shall be sufficient to propose unto the eye, the elements of Christian Religion, that we may see in what things the true knowledge of God consisteth.</w:t>
      </w:r>
    </w:p>
    <w:p w14:paraId="324C65B4">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这些书中所载何物，若详细描述未免过于冗长，仅向读者展现基督教信仰的要素足矣，以便我们能从中领会真实对上帝的知识何在。</w:t>
      </w:r>
    </w:p>
    <w:p w14:paraId="7330DE47">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9520F4">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[95]The Scripture therefore teacheth, that Man was first created to the Image of God, endued with Holiness and Righteousness, and revolted from God by his own consent, and by the suggestion of the Devil, whereupon came sin into the world, and by sin Death and Malediction; notwithstanding the Image of God in Man is not so disfigured, that there remain not certain traces of it; to wit, a certain perceiving of Divinity, and some grains of honesty and civil justice, which notions that God might help, and that no man might excuse his sin by pretending ignorance, God hath given his Law written by man, which Law is reduced to these two heads: To love God with all our heart, and with all our strength, and to love our neighbour as our selves, which Law with great terror he pronounced in a voice, whose accents were thunders and shining with flames of Lightning, that the people might understand that their Lawgiver was armed, and who so despised his commandments should not escape unpunished; this dreadful clause adjoined to it, Cursed is he that continueth not in all things, which are contained in the book of the Law to do them.</w:t>
      </w:r>
    </w:p>
    <w:p w14:paraId="56610598">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圣经教导，人最初是照着上帝的形象被造的，被赋予圣洁和公义，却因他自己的同意以及魔鬼的引诱而背离上帝，于是罪进入世界，并借着罪，死亡和咒诅也随之而来；尽管如此，人里面上帝的形象并未被如此损毁，以至于没有留下某些痕迹；即，某种对神性的感知，以及一些诚实和世俗公义的微粒，这些观念上帝可能会帮助，而且没有人能以假装无知来为自己的罪开脱，上帝已赐下**祂**由人所写的律法，这律法可归结为这两个主要部分：全心全意，尽心尽力爱上帝，以及爱邻舍如同自己；**祂**以极大的威严宣告这条律法，**祂**的声音如同雷鸣，闪耀着闪电的火焰，好让百姓明白他们的立法者是全副武装的，谁若轻蔑**祂**的诫命，就必不会逃脱惩罚；这可怕的条款附在其后：“凡不恒守律法书上所写一切事而遵行的人，都是受咒诅的。”</w:t>
      </w:r>
    </w:p>
    <w:p w14:paraId="1718E2B5">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E2186A">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[96]When therefore Man by nature prone unto sin cannot fulfil these Commandments; this Law were nothing else than the torment of the conscience, and the ministry of Death, had not God according to his mercy relieved Man in this forlorn estate.</w:t>
      </w:r>
    </w:p>
    <w:p w14:paraId="376B34BE">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因此，当人本性倾向犯罪而无法遵行这些诫命时；这条律法若非上帝照着**祂**的怜悯解救了处于这绝望境地的人，便无非是良心的折磨和死亡的事工。</w:t>
      </w:r>
    </w:p>
    <w:p w14:paraId="349F4D21">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3B4422">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[97]He therefore in his appointed time prescribed by the Prophets, sent his Son the everlasting Word, the wisdom of his Father, whom he begat from all eternity, who together with the Father and the Holy Spirit is one God, into the world, and endued him with human flesh; so the Word was made flesh, and God in unity of person assumed human Nature without any diminution of the Divinity, or mixture of the Natures; for it was requisite that the Mediator betwixt God and Man, should be God and Man, and touch both extremes by the Communion of Nature.</w:t>
      </w:r>
    </w:p>
    <w:p w14:paraId="2FCD1E7F">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在**祂**借先知预定的时间，差遣**祂**的儿子，那永恒之道，**祂**父的智慧，**祂**从永恒中生了**祂**，**祂**与父和圣灵同为一体的上帝，来到世上，并使**祂**穿上人的肉身；因此道成了肉身，上帝以合一的位格取了人性，没有任何神性的减损，也没有神人二性的混合；因为上帝与人之间的中保，理当是上帝也是人，并借着本性的相通而触及两端。</w:t>
      </w:r>
    </w:p>
    <w:p w14:paraId="13532BFC">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422A51">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[98]In this Nature of Man, this Son of God, our Redeemer finished the work of our Redemption, perfectly fulfilling the Law, by expiating our sins by his Death, and triumphing over Death by his Resurrection, he is the Author of eternal life to all those that believe in him: Wherefore as the Sin of Adam is imputed to all his posterity, so the Righteousness of Christ is imputed unto all those who by the Spirit of Adoption and faith in him are made the Sons of God.</w:t>
      </w:r>
    </w:p>
    <w:p w14:paraId="5EB3854C">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人的本性中，上帝的这位儿子，我们的救赎主完成了我们救赎的工作，借着**祂**的死赎清我们的罪，完美地成全了律法，并借着**祂**的复活战胜了死亡，**祂**是所有相信**祂**的人永生之源：因此，正如亚当的罪归于他所有的后裔，基督的公义也归于所有借着领养之灵和对**祂**的信心成为上帝儿子的人。</w:t>
      </w:r>
    </w:p>
    <w:p w14:paraId="27F06449">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3815A1">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[99]By this mark Christian Religion is discerned, and distinguished from all Religions which human reason hath invented, that it shows the way by which only we have access to God by his Son who is the Way, the Truth, and the Life; that is, the true way to life: And though God inhabits light which none can come unto, yet after some manner he hath made himself visible in his Son, who is the Image of God invisible, and God with us, whosoever shall endeavour to come to God by any other way, he shall find him a Judge and not a Father, and the more he hastes, the more he errs, and headlong falls into a certain ruin.</w:t>
      </w:r>
    </w:p>
    <w:p w14:paraId="29719412">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借此标记，基督教信仰得以被辨别，并与人类理性所发明的一切宗教区别开来，因为它指示了唯独借着**祂**的儿子才能进到上帝面前的道路，**祂**就是道路、真理、生命；那就是通往生命的真道：而且尽管上帝住在无人能靠近的光中，但**祂**仍以某种方式在**祂**的儿子身上显明**祂**自己，**祂**是不可见的上帝的形象，是与我们同在的上帝，凡试图以任何其他方式来到上帝面前的人，他就会发现**祂**是一个审判者而不是一位父亲，他越是急躁，就越是错误，并头朝下坠入某种毁灭之中。</w:t>
      </w:r>
    </w:p>
    <w:p w14:paraId="541EA692">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CC1D6A">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[100]To the finishing of this work of our Redemption, the person of the Son was chosen rather, than the person of the Father or the Holy Ghost, for if the Father had been made Man, and assumed our Flesh, there had been in the Trinity two Sons, one by eternal Generation, and another by Generation in Time: Neither was there anything more agreeable, than that he who was the Middle in the persons of the Trinity, should also be the Middle betwixt God and Man, and be the link and tie of all affinity betwixt heaven and earth; And what could be more apt and suitable to the Wisdom of God, than that we should be restored into the Right and Degree of sons, by him who is the only Son of God, and that God should renew Man by the same Word by which he created him, and that God should speak unto us by him, who is the Eternal Word of God, and by him should teach us true wisdom who is himself the wisdom of the Father.</w:t>
      </w:r>
    </w:p>
    <w:p w14:paraId="447D3E99">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完成我们救赎的这项工作，被选中的是子的位格，而非父或圣灵的位格，因为如果父成了人，取了我们的肉身，那么三位一体中就会有两个儿子，一个是通过永恒的生发，另一个是通过时间中的生发：没有什么比**祂**——三位一体中居于中间的位格——也成为上帝与人之间的中保，并成为天地间所有亲缘关系的连接和纽带，更合宜的了；还有什么比这更适合上帝的智慧呢，即我们应借着**祂**，**祂**是上帝的独生子，被恢复为儿子的权利和地位，并且上帝应借着**祂**创造人的同一话语更新人，并且上帝应借着**祂**，**祂**是上帝的永恒之道，向我们说话，并借着**祂**，**祂**自己就是父的智慧，教导我们真智慧。</w:t>
      </w:r>
    </w:p>
    <w:p w14:paraId="18DB980C">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5B1361">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[101]This is that Doctrine which is called the Gospel, which God hath left as a pledge in his Church, that by this prerogative it should be distinguished from the rest of mankind, which doctrine he hath commanded to be published throughout all the world, by his Apostles and their Successors, prescribing, that those who join themselves to the Church should be baptized In the name of the Father and of the Son and of the Holy Ghost, and that the people should be instructed in the faith of Christ by the preaching of the Gospel, by which to the Penitent and Believing, Remission of sins and everlasting life is promised, and that the faithful should attend the second coming of Christ, in which he shall raise up the dead, and taking into his knowledge an Account of all Mans actions, shall render unto everyone according to his works.</w:t>
      </w:r>
    </w:p>
    <w:p w14:paraId="1BDE9282">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被称为福音的教义，上帝在**祂**的教会中将其留作凭据，以便借此特权将其与其余人类区别开来，这教义是**祂**吩咐**祂**的使徒和他们的继承者向全世界传扬的，并规定，那些加入教会的人应奉父、子、圣灵之名受洗，并且百姓应借着福音的传讲，在基督的信仰中受教，借此向悔改和相信的人应许罪的赦免和永生，并且忠信者应等候基督的第二次降临，在**祂**降临之时，**祂**将使死人复活，并将人的所有行为纳入**祂**的知识中，进行审判，照着各人的行为报应各人。</w:t>
      </w:r>
    </w:p>
    <w:p w14:paraId="6B6A3054">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0CF0F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[102]By the Church I understand not only the Church under the New Testament, which is called the Christian Church, but also the whole Church in all Ages, whose beginning is deduced from Adam, and which shall last unto the End of the World;</w:t>
      </w:r>
    </w:p>
    <w:p w14:paraId="38EF221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我所理解的教会，不仅是指新约下的教会，即所谓的基督教会，更是指历世历代所有的教会，它的开端可追溯至亚当，并将持续到世界的末了；</w:t>
      </w:r>
    </w:p>
    <w:p w14:paraId="7B32D28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4C8E6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Scripture testifieth, that the Fathers before Christ were saved by faith in Christ;</w:t>
      </w:r>
    </w:p>
    <w:p w14:paraId="65430D0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因为圣经作证，基督之前的先祖们是借着对基督的信心得救的；</w:t>
      </w:r>
    </w:p>
    <w:p w14:paraId="238161B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AA505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Abraham rejoiced to see my day and he saw it, John. 8. And Moses preferred the reproach of Christ to the treasures of Egypt, Heb. 11.</w:t>
      </w:r>
    </w:p>
    <w:p w14:paraId="21376DA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亚伯拉罕欢喜看见我的日子，并且他看到了，约翰福音8章。摩西也宁愿选择为基督受辱，也不愿享有埃及的财宝，希伯来书11章。</w:t>
      </w:r>
    </w:p>
    <w:p w14:paraId="01C3218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56EFA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pleased the Father to reconcile all things by the blood of the Cross, whether they were things in Heaven, or things in Earth, Col. 1.</w:t>
      </w:r>
    </w:p>
    <w:p w14:paraId="082832F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父乐意借着十字架的血使万有与**祂**和好，无论是天上的，还是地上的，歌罗西书1章。</w:t>
      </w:r>
    </w:p>
    <w:p w14:paraId="77FA370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5F109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 is no man of sober understanding, that ever yet made doubt, but that these words of, Things in heaven, did comprehend the Patriarchs and the Prophets;</w:t>
      </w:r>
    </w:p>
    <w:p w14:paraId="49B7C2D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而且没有任何一个有清醒悟性的人，曾怀疑过，“天上的事物”这些词包含了列祖和先知；</w:t>
      </w:r>
    </w:p>
    <w:p w14:paraId="7BE62C8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EC896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which purpose some of the Ancients have not unaptly applied an Allegory of a Branch laden with Grapes, which hanging on a staff was carried on two men's shoulders, by him that went foremost they understood the Church of the Old Testament, by him that came after, the Church of the New Testament, and by the branch of Grapes, Christ himself;</w:t>
      </w:r>
    </w:p>
    <w:p w14:paraId="5F2AC4C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一些古人并非不恰当地引用了一个比喻：一根挂着葡萄的枝条，架在一根木杖上，由两个人抬着，走在前面的那人，他们理解为旧约的教会，走在后面的那人，理解为新约的教会，而葡萄枝，则理解为基督**祂**自己；</w:t>
      </w:r>
    </w:p>
    <w:p w14:paraId="3FD2F51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121F9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old Church saw not the coming of Christ, because it went before in order of Time, but this latter hath Christ ever before her eyes and beholds him come:</w:t>
      </w:r>
    </w:p>
    <w:p w14:paraId="294B551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因为旧约教会没有亲眼看到基督的降临，因为它在时间顺序上先于基督，但后来的教会却始终将基督置于眼前，并看见**祂**的到来：</w:t>
      </w:r>
    </w:p>
    <w:p w14:paraId="5E5A78A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B5199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Nevertheless the Branch of Grapes is as much the food of one as of the other, for Christ equally unto both Churches conveyeth life and food spiritual.</w:t>
      </w:r>
    </w:p>
    <w:p w14:paraId="078C5D3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然而，那葡萄枝对两者而言都是同样重要的食物，因为基督同样地将属灵的生命和食粮传递给这两个教会。</w:t>
      </w:r>
    </w:p>
    <w:p w14:paraId="11D691E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749D6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[103]These are those instructions in which the true and saving knowledge of God consisteth; a knowledge which far transcends all other Arts and Sciences;</w:t>
      </w:r>
    </w:p>
    <w:p w14:paraId="183BAC6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这些就是构成关于上帝真实而救赎的知识的教诲；这知识远远超越所有其他的技艺和科学；</w:t>
      </w:r>
    </w:p>
    <w:p w14:paraId="11AFDAD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1F60A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Sciences are all either contemplative or practicke, the excellence of the Contemplatiue consists in these three things, the Dignity of the Subject, the Certainty of the Demonstrations, and the Perspicuity of the Instructions; the excellence of the Practicke consists in these, the Excellence of the End, the Aptnesse of the Means, and the Rules to attain that End.</w:t>
      </w:r>
    </w:p>
    <w:p w14:paraId="3CB08CC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科学要么是思辨性的，要么是实践性的；思辨性科学的卓越之处在于这三点：主体的尊严、论证的确定性，以及教导的清晰性；实践性科学的卓越之处在于这三点：目的的卓越、手段的恰当性，以及达到目的的规则。</w:t>
      </w:r>
    </w:p>
    <w:p w14:paraId="743D8A4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7D923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[104]In Divinity that part is contemplative, which treateth of the nature of God, and of the works of Creation, Gubernation, and Redemption;</w:t>
      </w:r>
    </w:p>
    <w:p w14:paraId="3D0FA37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在神学中，那思辨的部分是论述上帝的本性，以及创造、治理和救赎之工的；</w:t>
      </w:r>
    </w:p>
    <w:p w14:paraId="0F66D85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1FC39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part which treateth of the offices of Piety towards God, and Charity towards our Neighbor is practical;</w:t>
      </w:r>
    </w:p>
    <w:p w14:paraId="7984BCB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但那论述对上帝的虔诚本分和对邻舍的爱心的部分，是实践性的；</w:t>
      </w:r>
    </w:p>
    <w:p w14:paraId="7D878EE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A5681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although in this there be great need of Contemplation, yet all this Contemplation is directed to the Practicke, in one as in the other, Divinity doth infinitely excel all Sciences:</w:t>
      </w:r>
    </w:p>
    <w:p w14:paraId="03D5404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因为尽管在这方面（指实践）极需思辨，然而所有这些思辨都是指向实践的，无论在哪一方面，神学都无限地超越了所有科学：</w:t>
      </w:r>
    </w:p>
    <w:p w14:paraId="4BA5AF6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27776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[105]The Subject of the Part contemplative is God himself, betwixt whom and the body of Man, or twixt Lands and Chattles, the Subjects of Law and Physic there is no comparison, but in certainty it wonderfully transcends them all:</w:t>
      </w:r>
    </w:p>
    <w:p w14:paraId="466837A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思辨部分的客体是上帝**祂**自己，**祂**与人的身体，或与土地和动产（法律和医学的主题）之间，毫无可比性，但在确定性上，神学奇妙地超越了所有这些：</w:t>
      </w:r>
    </w:p>
    <w:p w14:paraId="4714C25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F7ADB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whatsoever the Philosophers do dispute concerning the chief or principal good, are so different among themselves, so contrary one unto another, that their chief good seems rather to be grounded on opinion then on nature.</w:t>
      </w:r>
    </w:p>
    <w:p w14:paraId="68D527C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因为哲学家们关于最高或主要之善的论辩，彼此之间差异如此之大，相互矛盾，以至于他们的最高之善似乎更基于意见而非本性。</w:t>
      </w:r>
    </w:p>
    <w:p w14:paraId="4960460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5133A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Augustine in the nineteenth book of the City of God, reckons up out of Marcus Varro, a hundred and fourscore disagreeing opinions of Philosophers concerning their Summum Bonum, or Chiefest Good;</w:t>
      </w:r>
    </w:p>
    <w:p w14:paraId="4B0E311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奥古斯丁在《上帝之城》第十九卷中，援引马库斯·瓦罗的记载，列举了哲学家们关于他们的“最高之善”或“至善”的180种不同意见；</w:t>
      </w:r>
    </w:p>
    <w:p w14:paraId="24D1460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B4AA0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Physicians do rather suspect, then see the inward affections of the bodies, and the causes of diseases; and hereupon it often comes to pass, that in pretence of curing the diseased, officiously they kill them:</w:t>
      </w:r>
    </w:p>
    <w:p w14:paraId="78C5387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而医生们与其说是看见，不如说是怀疑身体内在的状况和疾病的原因；因此常常发生，他们打着治病的幌子，却自作主张地致人于死地：</w:t>
      </w:r>
    </w:p>
    <w:p w14:paraId="24069D6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926C7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how great the uncertainty of human Law is, the infinite diversity of customs and countries, the endless discord of municipal Rights, and of the Roman and Barbarian Laws, doth plainly testify:</w:t>
      </w:r>
    </w:p>
    <w:p w14:paraId="68AF605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然而人类法律的不确定性何等巨大，习俗和国家无穷无尽的多样性，地方法规以及罗马法和野蛮人法律无休止的冲突，都清楚地证明了这一点：</w:t>
      </w:r>
    </w:p>
    <w:p w14:paraId="2EA3DBB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7E2BA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foundations of Divinity stand sure and unshaken, being laid by the hand of God himself, and are more firm then Heaven or Earth:</w:t>
      </w:r>
    </w:p>
    <w:p w14:paraId="3B71213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但神学的基础却稳固不动摇，因为它们是由上帝**祂**自己的手所奠定，比天地更坚固：</w:t>
      </w:r>
    </w:p>
    <w:p w14:paraId="4306390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A75DB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Heaven and Earth shall pass away, but my words shall not pass, saith God himself.</w:t>
      </w:r>
    </w:p>
    <w:p w14:paraId="444394E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上帝**祂**自己说：“天地都要废去，我的话却不能废去。”</w:t>
      </w:r>
    </w:p>
    <w:p w14:paraId="1FCA170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896D0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[106]Neither doth it anything derogate from this certainty, that Men in the business of Religion are divided into so many Sects, and dispute with such contentious heat concerning the interpretation of the Scripture;</w:t>
      </w:r>
    </w:p>
    <w:p w14:paraId="7414A1D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在宗教事务中，人们分裂成如此多的教派，并以如此激烈的争论来解释圣经，这并没有丝毫减损其确定性；</w:t>
      </w:r>
    </w:p>
    <w:p w14:paraId="5106EE3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3C358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doth not arise from the uncertainety of God's Word, but from the pravity of Man, who wilfully doth blind his own eyes, and takes delight to stumble in so fair a way, subjecting Religion to his belly, and by depravation of the most certain things, with full Sails doth fly to Avarice or Ambition;</w:t>
      </w:r>
    </w:p>
    <w:p w14:paraId="60EFBEC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因为这并非源于上帝话语的不确定性，而是源于人的邪恶，他们故意蒙蔽自己的眼睛，喜欢在如此光明的道路上跌倒，使宗教屈从于自己的私欲，并通过对最确定的事物的败坏，扬帆驶向贪婪或野心；</w:t>
      </w:r>
    </w:p>
    <w:p w14:paraId="6767EFA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A6CAF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whosoever will not destine himself to a peculiar and set opinion, shall find in the Holy Scripture many clear and evident sentences, wanting no Interpreter which abundantly will suffice him both for faith &amp; manners.</w:t>
      </w:r>
    </w:p>
    <w:p w14:paraId="5CD5FB7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因为凡不执意持守某种独特且既定观点的人，必将在圣经中找到许多清晰而明白的句子，无需任何解经者，这些经文足以满足他在信仰和品行上的需要。</w:t>
      </w:r>
    </w:p>
    <w:p w14:paraId="6F4F61A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A513A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[107]I confess in the Scriptures there are many things full of obscurity but if the pious student shall weigh them well, he shall find them either prophecies or figures, and not foundations of faith or of the nature of those things which are necessary to Salvation;</w:t>
      </w:r>
    </w:p>
    <w:p w14:paraId="0CF7718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我承认圣经中有许多晦涩难懂之处，但如果虔诚的学生仔细考量，他会发现它们要么是预言，要么是象征，而非信仰的基础，也不是那些救恩所必需之事的本质；</w:t>
      </w:r>
    </w:p>
    <w:p w14:paraId="34CF649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6EE44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God by plain and easy things doth instruct us to Salvation, and by obscure ones doth exercise us in prayer, or works in us sobriety, or pulling the wings of our curiosity doth retain us in the bounds of modesty:</w:t>
      </w:r>
    </w:p>
    <w:p w14:paraId="28692E7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因为上帝以简明易懂之事教导我们得救，而以晦涩难懂之事操练我们祷告，或在我们里面生发自制，或收敛我们好奇的翅膀，将我们约束在谦逊的范围之内：</w:t>
      </w:r>
    </w:p>
    <w:p w14:paraId="3C787E7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04F0D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must be a received Maxim, that the least knowledge derived from the word of God, is more excellent than the exactest knowledge of earthly things;</w:t>
      </w:r>
    </w:p>
    <w:p w14:paraId="2B21C27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这必须被视为一条公理：从上帝话语中获得的哪怕最微小的知识，都比对世俗事物最精确的知识更为卓越；</w:t>
      </w:r>
    </w:p>
    <w:p w14:paraId="5599333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F851D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 little of the knowledge of God faithfully received doth abundantly suffice to inflame our minds with the love of God, and to lead our lives both well and happily.</w:t>
      </w:r>
    </w:p>
    <w:p w14:paraId="71C1BC8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因为忠实领受的少许上帝知识，就足以使我们的心充满对上帝的爱，并引导我们过上美好幸福的生活。</w:t>
      </w:r>
    </w:p>
    <w:p w14:paraId="0816865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F0431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[108]The End Remains by which Divinity, whatsoever there is of Arts or Sciences by a transcendent Distance doth excel;</w:t>
      </w:r>
    </w:p>
    <w:p w14:paraId="5181426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最终目的依然是神学超越一切艺术或科学的卓越之处；</w:t>
      </w:r>
    </w:p>
    <w:p w14:paraId="7FB41E6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1D9E7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Politicks only inform a man as he is a Citizen, the Economics as he is the master of a family, But Divinity doth instruct him as he is a man, and discourseth not of the parts of Life but of the Whole, neither doth it propose unto it self any particular or subordinate end, but the last end of all, viz. eternal blessedness, which consisteth in an union with God, to which end it is requisite that other Ends and our whole course of Life should be obedient, unless peradventure we would be careful of our life in some little portions and pieces of it, but in the whole be spendthrifts, &amp; so of many little (as we think wisely laid together) one entire folly should be made, and there would be a good Lawyer, a good Physician, a good Senator, but a bad man.</w:t>
      </w:r>
    </w:p>
    <w:p w14:paraId="257EF61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政治学只教导人作为公民，经济学只教导人作为一家之主，但神学却教导他作为一个人，它不谈论生命的片段，而是谈论生命的整体，它也不为自己设定任何特定或次要的目的，而是所有事物的最终目的，即永恒的福乐，这在于与上帝的联合，为此目的，其他目的和我们整个生命过程都必须顺服，除非我们或许只关心我们生命中的一些小部分和片段，但在整体上却挥霍无度，从而将许多小事（我们自以为是明智地组合在一起）构成一个彻底的愚蠢，结果就会有一个好的律师，一个好的医生，一个好的参议员，但却是一个坏人。</w:t>
      </w:r>
    </w:p>
    <w:p w14:paraId="38E9580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D14D0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[109]But the means which Divinity doth use to attain to this last End, which is our union with God, namely Faith in Christ and the study of good Works are so apt, so certain, so well known, that no doubt is to be made of them, unless we would make a doubt of the promises of God who is Truth himself.</w:t>
      </w:r>
    </w:p>
    <w:p w14:paraId="51D5D36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学所采用的，为达致这终极目的——我们与上帝联合——的途径，即信靠基督和致力于善行，是如此恰当、如此确定、如此众所周知，以至于对此不容有任何怀疑，除非我们愿意怀疑上帝**祂**自己——这位真理之**祂**——的应许。</w:t>
      </w:r>
    </w:p>
    <w:p w14:paraId="353481B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FC5C2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[110]Finally the knowledge of God (God himself recording it) is so much to be esteemed, that though to glory in other things is an extreme vanity and the first point of folly, in this only God would have us with a religious pride to glory, in ourselves;</w:t>
      </w:r>
    </w:p>
    <w:p w14:paraId="5545EAB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最后，关于上帝的知识（上帝**祂**自己也如此记载）是如此值得珍视，以至于尽管夸耀其他事物是极度的虚荣和愚蠢的首要表现，唯独在这件事上，上帝要我们带着虔诚的骄傲来荣耀我们自己；</w:t>
      </w:r>
    </w:p>
    <w:p w14:paraId="268C6BA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7D3D7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thus saith he in the ninth of Jeremiah, Let not the Wise man glory in his Wisdom, neither let the mighty man glory in his might, let not a rich Man glory in his riches, but let him that glorifieth, glory in this, that he understandeth and knoweth me, that I am the Lord who excercise Judgment and Righteousness on the Earth.</w:t>
      </w:r>
    </w:p>
    <w:p w14:paraId="164FF0B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因为**祂**在耶利米书第九章如此说：“智慧人不要因他的智慧夸口，勇士不要因他的勇力夸口，财主不要因他的财物夸口；夸口的却要因他理解并认识我而夸口，知道我就是耶和华，在地上施行判断和公义。”</w:t>
      </w:r>
    </w:p>
    <w:p w14:paraId="7AA3FEA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150A7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[111]Now seeing there may be gathered from the knowledge of God many and excellent fruits through the whole course of our life, this is above all the most principal, that we cannot master our Corruptions, or stop our desires in their Career with a stronger rein than with the knowledge of God;</w:t>
      </w:r>
    </w:p>
    <w:p w14:paraId="3201139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现在，既然从上帝的知识中，在我们一生中可以收获许多卓越的果实，这其中最主要的是，我们无法用比认识上帝更强大的缰绳来驾驭我们的败坏，或遏制我们的欲望在狂奔中的势头；</w:t>
      </w:r>
    </w:p>
    <w:p w14:paraId="5B7255E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8BB3F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that knows God, knows him to be a searcher of the secrets of the heart, whose eyes cannot be curtain'd with the flattering clouds of lying or hypocrisy, to whom Accounts are to be given of every idle Word;</w:t>
      </w:r>
    </w:p>
    <w:p w14:paraId="73D1C49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因为认识上帝的人，就知道**祂**是鉴察人心隐秘的，**祂**的眼睛不会被谎言或伪善的谄媚云雾所遮蔽，人要向**祂**为每一句闲话交账；</w:t>
      </w:r>
    </w:p>
    <w:p w14:paraId="231DCF9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D9F1F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the holy Scripture did assign this the Cause, of the Wickedness of the sons of Heli, they were wicked men, the sons of Belial not knowing the Lord, and Hosea the 4. Because there is no knowledge of God in the Land, perjury, and Lying, and Stealing, and committing Adultery hath broken forth, and blood toucheth blood;</w:t>
      </w:r>
    </w:p>
    <w:p w14:paraId="77AAA57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圣经将此指明为以利儿子们邪恶的原因：他们是恶人，是彼列的儿子，不认识耶和华；何西阿书第4章也说：“因为这地上没有认识上帝的知识，起誓的、说谎的、偷窃的、行奸淫的，都已猖獗，流血事件接连发生。”</w:t>
      </w:r>
    </w:p>
    <w:p w14:paraId="0A330C3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0A485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contrary from the knowledge of God arise all examples of Virtues; which Isaiah witnesseth, Chap. 11. They shall not hurt nor destroy in all my holy mountain, for the Earth shall be full of the knowledge of the Lord;</w:t>
      </w:r>
    </w:p>
    <w:p w14:paraId="06A82DA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反之，从上帝的知识中生发出所有美德的榜样；以赛亚书11章为此作证：“在我圣山的遍处，他们都不伤人，不害物；因为认识耶和华的知识要充满遍地。”</w:t>
      </w:r>
    </w:p>
    <w:p w14:paraId="2EF3848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FD68B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truly a holy Man who considers always, that God beholds him, will so live in private as in public, so in public as in the Temple, so in the Temple, as before the eyes of God who is his Judge, his Master and his father;</w:t>
      </w:r>
    </w:p>
    <w:p w14:paraId="5E84283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一个圣洁之人，若始终思想上帝鉴察着他，他（指圣洁之人）在私下生活时，就会如同在公开场合；在公开场合时，如同在圣殿中；在圣殿中时，如同在**祂**——即他的审判者、他的主宰和他的天父——的眼前。</w:t>
      </w:r>
    </w:p>
    <w:p w14:paraId="774C13C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9AA99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doth Satan open a wider window unto all kind of vice than by persuading Men that God looks not down on things so low;</w:t>
      </w:r>
    </w:p>
    <w:p w14:paraId="05037E3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撒但打开通往各种罪恶的最大窗口，莫过于说服人们，认为上帝不屑于俯视如此低微的事物；</w:t>
      </w:r>
    </w:p>
    <w:p w14:paraId="03BE514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2A3B1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then a deep sleep overwhelms the Conscience, and the fear of the Judge being taken off, the bars are broken and Men dare do anything, running headlong into all kind of Villainy, although restrained a little by the power of the law or by the fear of Infamy.</w:t>
      </w:r>
    </w:p>
    <w:p w14:paraId="4C038A6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因为那时，深沉的睡眠会笼罩良心，对审判者（**祂**）的恐惧一经消除，屏障便被打破，人们敢于做任何事，头也不回地投身于各种邪恶，尽管可能稍受法律力量或恶名恐惧的约束。</w:t>
      </w:r>
    </w:p>
    <w:p w14:paraId="46A2411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E66B7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[112]Neither is the knowledge of God of little moment in chasing from us all restless Cares, in calming the troubles of our mind, and in silencing the tongues of Murmurers;</w:t>
      </w:r>
    </w:p>
    <w:p w14:paraId="6495FF0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关于上帝的知识，对于驱散我们所有不安的忧虑，平息我们心中的烦恼，以及使抱怨者的口舌沉默，并非微不足道；</w:t>
      </w:r>
    </w:p>
    <w:p w14:paraId="287E972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4D3FD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that knows God, knows all his works to be as full of Justice as of providence, to complain of whose providence as it is unrighteous, so to oppose it, is not only unprofitable, but Rash and Dangerous;</w:t>
      </w:r>
    </w:p>
    <w:p w14:paraId="371051B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因为认识上帝的人，就知道**祂**的一切作为都充满公义和护理；抱怨**祂**的护理不义，并反对它，不仅无益，而且鲁莽危险；</w:t>
      </w:r>
    </w:p>
    <w:p w14:paraId="134737B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16FF1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who is assured that God so works that even evils themselves do turn to Good to those that fear him, doth secure himself in his care and Love.</w:t>
      </w:r>
    </w:p>
    <w:p w14:paraId="59325AB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而那确信上帝的作为，甚至连邪恶本身也会为敬畏**祂**的人转变为益处的人，则在**祂**的护理和爱中安然自得。</w:t>
      </w:r>
    </w:p>
    <w:p w14:paraId="12C32C3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C43C7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[113]The same knowledge of God is greatly profitable in teaching us to observe an honest and profitable use of earthly things, lest by an ungrateful oblivion we bury his blessings, or abuse them unto Riot or to lust, or resemble the beasts that drink of the River never thinking of the fountain from whence those waters flow;</w:t>
      </w:r>
    </w:p>
    <w:p w14:paraId="719AB2B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同样，对上帝的认识在教导我们以正直和有益的方式使用世俗事物上大有裨益，以免我们因忘恩而埋没**祂**的祝福，或滥用它们以致放荡或贪欲，又或像那些饮河水却从不思想其源头何处的野兽；</w:t>
      </w:r>
    </w:p>
    <w:p w14:paraId="3D3203B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B7D06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who knows God, knows him to be the Author of all Good things, and in that title doth pay homage to him, and is industriously wary lest those things which God hath given unto use and matter of thanksgiving, be corrupted by ingratitude or abuse.</w:t>
      </w:r>
    </w:p>
    <w:p w14:paraId="6063619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因为认识上帝的人，就知道**祂**是万善的源头，并以此名义向**祂**致敬，并勤勉谨慎，以免上帝所赐予我们使用并作为感恩之由的事物，因忘恩或滥用而败坏。</w:t>
      </w:r>
    </w:p>
    <w:p w14:paraId="16E2C29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B7A09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[114]What shall I say more, seeing, without the knowledge of God it is impossible for us to know ourselves, for then the bubbles of our Pride sink down, and our plumes do fall, when we look on God;</w:t>
      </w:r>
    </w:p>
    <w:p w14:paraId="6181376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我还能说什么呢？因为没有对上帝的认识，我们就不可能认识自己，因为当我们仰望上帝时，我们骄傲的泡沫就会消散，我们的羽毛也会落下；</w:t>
      </w:r>
    </w:p>
    <w:p w14:paraId="237DDA3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7CF4D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long, as a Man looks on himself or compares himself with inferior things, he takes himself to be a creature of some reckoning, and applauds the humour, overcome with a vain and flattering opinion of his strength or Wisdom;</w:t>
      </w:r>
    </w:p>
    <w:p w14:paraId="0B1F547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因为只要一个人看着自己或将自己与低等事物比较，他（指人）就会认为自己是一个颇有价值的受造物，并对自己的性情赞赏有加，被自己力量或智慧的虚妄和奉承的看法所胜；</w:t>
      </w:r>
    </w:p>
    <w:p w14:paraId="26117D0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33D25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he presents himself before the tribunal seat of God, he is presently touched with an apprehension of his weakness, and his natural pollutions and deformities present themselves before him, and is environed with so great a Light, that he is enforced to confess that the Light of his Understanding is but utter darkness;</w:t>
      </w:r>
    </w:p>
    <w:p w14:paraId="33EA2EA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他（指人）来到上帝的审判台前时，他（指人）立刻感受到自己的软弱，他（指人）天然的污秽和丑陋呈现在他（指人）面前，并被如此巨大的光所环绕，以至于他（指人）不得不承认他（指人）悟性的光不过是全然的黑暗；</w:t>
      </w:r>
    </w:p>
    <w:p w14:paraId="7C3FDC1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D0FA5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same manner, they that only behold the things which are before their feet, believe their sight is good and clear enough, but the same Men when they behold the Sun, have straight their eyes so blinded that they are compelled to confess, that the sharpest discretion of their eye is both dark and dull, when it turns itself unto heavenly things.</w:t>
      </w:r>
    </w:p>
    <w:p w14:paraId="20D52CC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地，那些只看到眼前事物的人，相信自己的视力足够好和清晰；但同样的人，当他们仰望太阳时，他们的眼睛立刻变得如此盲目，以至于他们不得不承认，当他们的目光转向属天的事物时，他们眼中最敏锐的辨别力也变得黑暗和迟钝。</w:t>
      </w:r>
    </w:p>
    <w:p w14:paraId="14C662C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48E26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[115]Seeing then so great is the excellence of this divine knowledge, and the fruit thereof so abundant that it may be extended into every part and portion of our life: I cannot but here lament the condition of human understanding which in trifling things doth express a most subtle and ingenious Industry, but in the knowledge of God alone, doth languish in a drowsy sloth;</w:t>
      </w:r>
    </w:p>
    <w:p w14:paraId="196FA3A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这种神圣知识的卓越如此伟大，其果实如此丰盛，可以延伸到我们生命的每一个部分：我在此不禁悲叹人类悟性的状况，它在微不足道的事情上表现出最精微巧妙的勤奋，但在认识上帝这件事情上，却在昏昏欲睡的懒惰中萎靡不振；</w:t>
      </w:r>
    </w:p>
    <w:p w14:paraId="7058366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D9733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how Rare is he that disregardeth not these sacred studies to addict himself to things that tend to the advantage either of public or private dignity?</w:t>
      </w:r>
    </w:p>
    <w:p w14:paraId="0542BD7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因为，有多少人会不顾这些神圣的研究，而致力于那些旨在提升公共或私人尊严的事物呢？这样的人何其稀少！</w:t>
      </w:r>
    </w:p>
    <w:p w14:paraId="38821E8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ECDBC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many beat their brains in curing the bodies and skins of others, who within their own, have Dropsy humours?</w:t>
      </w:r>
    </w:p>
    <w:p w14:paraId="3B233F7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有多少人绞尽脑汁医治他人的身体和皮肤，而他们自己的体内却积存着水肿之气？</w:t>
      </w:r>
    </w:p>
    <w:p w14:paraId="21C42DD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977AD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many sit in the seat of Judgment to decide the Differences of others, which are themselves at discord with God, and consider not that he must judge them?</w:t>
      </w:r>
    </w:p>
    <w:p w14:paraId="6386EA3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有多少人坐在审判席上裁决他人的纠纷，而他们自己却与上帝不和，不思想**祂**必将审判他们？</w:t>
      </w:r>
    </w:p>
    <w:p w14:paraId="6F4A313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552D6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many are expert in the Account of Numbers and Lines, whose own lives are Irregular as being altogether without the knowledge of God?</w:t>
      </w:r>
    </w:p>
    <w:p w14:paraId="01E7A11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有多少人精通数字和线条的计算，而他们自己的生活却毫无规矩，因为他们完全没有关于上帝的知识？</w:t>
      </w:r>
    </w:p>
    <w:p w14:paraId="6884645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6B11F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strange besides is the garb and Condition of human things, that we prefer delights even above necessities;</w:t>
      </w:r>
    </w:p>
    <w:p w14:paraId="14B894D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此外，人类事物的穿着和状况也如此奇特，我们甚至将享乐置于必需品之上；</w:t>
      </w:r>
    </w:p>
    <w:p w14:paraId="5F49EDB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9FCE9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Confectioner is valued above the husbandman, and we think the embroiderer to be a more Substantial fellow than the Tailor;</w:t>
      </w:r>
    </w:p>
    <w:p w14:paraId="6628217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因此，糖果匠的价值高于农夫，我们认为刺绣师比裁缝更有分量；</w:t>
      </w:r>
    </w:p>
    <w:p w14:paraId="67E7CBD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4B189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commonly those studies are more esteemed that make for gain, than those that instil into our minds the elements of divine Wisdom;</w:t>
      </w:r>
    </w:p>
    <w:p w14:paraId="0695F92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通常，那些能带来利益的研究，比那些能将神圣智慧的要素注入我们心中的研究更受重视；</w:t>
      </w:r>
    </w:p>
    <w:p w14:paraId="32E9729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9356F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falls out with these, what Aristotle reports, to have befallen the suitors of Penelope, who because they could not obtain the Mistress, enjoyed their desires with her Maids;</w:t>
      </w:r>
    </w:p>
    <w:p w14:paraId="66691A4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这些事情的发生，正如亚里士多德所记载，发生在佩涅洛佩的求婚者身上，他们因为得不到女主人，便与她的侍女寻欢作乐；</w:t>
      </w:r>
    </w:p>
    <w:p w14:paraId="726E257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E378B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Arts are the handmaids of divine Wisdom, neither do they deserve a place in the Rank of honest disciplines if they profess not themselves to be attendants on it, these are those handmaids which the Divine Wisdom sendeth forth, as it is recorded in the ninth of the Proverbs.</w:t>
      </w:r>
    </w:p>
    <w:p w14:paraId="67DC2A7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因为技艺是神圣智慧的侍女，如果它们不自称是神圣智慧的仆役，它们就不配在正当学科的行列中占有一席之地，这些就是神圣智慧差遣出去的侍女，正如箴言第九章所记载的。</w:t>
      </w:r>
    </w:p>
    <w:p w14:paraId="30D84CF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EC2E9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[116]Peradventure some peremptory puny will here step forth and to depress Divinity beneath other Sciences, will allege that it is subordinate unto them, and that it borrows of them many things, as Ornament from Rhetoric, Acuteness from Logic, the knowledge of the chief principles from the Metaphysics, the nature and helps of virtues from the Ethics, and that the Student in Divinity, after he hath received the headed spears from Divinity, doth hurl them with greater force and certainty with the arms of Philosophy;</w:t>
      </w:r>
    </w:p>
    <w:p w14:paraId="62CE2E2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许有些武断的初学者会在此站出来，为了贬低神学使其低于其他科学，他们会声称神学是它们的下属，并且神学从它们那里借用许多东西，例如从修辞学借用修饰，从逻辑学借用锐利，从形而上学借用主要原则的知识，从伦理学借用美德的本质和帮助，并且神学学生在从神学那里获得带头的矛之后，用哲学的武器以更大的力量和确定性投掷它们；</w:t>
      </w:r>
    </w:p>
    <w:p w14:paraId="5CB85B0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CE60D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Finally, that Divinity should be unarmed and unnerved, should it be destitute of the help of the Arts.</w:t>
      </w:r>
    </w:p>
    <w:p w14:paraId="1A53158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最后，如果神学缺乏技艺的帮助，它就会手无寸铁，精神萎靡。</w:t>
      </w:r>
    </w:p>
    <w:p w14:paraId="4A5B49D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6A039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[107] But they who breath forth these empty noises, do not distinguish Divinity from the Divine, that is the Science from the Man;</w:t>
      </w:r>
    </w:p>
    <w:p w14:paraId="4044395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但那些发出这些空洞噪音的人，并未区分神学与神圣，即科学与人；</w:t>
      </w:r>
    </w:p>
    <w:p w14:paraId="41AF205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DE142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when the Physician professeth the Art of Physic only for gain, this is not the end of the Art but of the Man;</w:t>
      </w:r>
    </w:p>
    <w:p w14:paraId="3236485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正如医生行医只为图利，这并非医术的目的，而是人的目的；</w:t>
      </w:r>
    </w:p>
    <w:p w14:paraId="6F9E1C8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D8B9D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Divine indeed everywhere doth search and collect together, the aides and ornaments of Eloquence, but Divinity doth not thereupon increase either in excellence or Abundance, for it subsisteth of itself and needeth not the aide of any;</w:t>
      </w:r>
    </w:p>
    <w:p w14:paraId="7026586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神学家确实到处搜寻并汇集雄辩的辅助和装饰，但神学本身并不会因此在卓越或丰富上有所增长，因为它（指神学）自给自足，无需任何帮助；</w:t>
      </w:r>
    </w:p>
    <w:p w14:paraId="64F938E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0FFAB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have those Coryphaei in Divinity, the Prophets and Apostles beg'd these ornaments; their Simplicity being more powerful than all Eloquence, and their Majesty of greater virtue than all acuteness of Logic or Philosophy;</w:t>
      </w:r>
    </w:p>
    <w:p w14:paraId="07EE5EB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神学领域的领袖人物，即先知和使徒们，也从未乞求这些装饰；他们的朴实比一切雄辩更有力量，他们的威严比一切逻辑或哲学的敏锐更有价值；</w:t>
      </w:r>
    </w:p>
    <w:p w14:paraId="0120A4F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C36C6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chaste Matron is most adorned, that hath on no ornaments at all, leaving to the unchaste or the unbeautiful, their false and artificial dresses, and borrowed Complexions;</w:t>
      </w:r>
    </w:p>
    <w:p w14:paraId="2416EB3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正如贞洁的妇人，不佩戴任何饰物，反倒最为美丽，而将虚假和人工的装扮，以及借来的容貌，留给不贞或不美的妇人；</w:t>
      </w:r>
    </w:p>
    <w:p w14:paraId="491C177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2EBE5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if the Judge doth sell his purple, or the mercenary Lawyer the braver he is clothed, doth esteem his tongue at the dearer rate, must the Taylor therefore advance his needle above the law?</w:t>
      </w:r>
    </w:p>
    <w:p w14:paraId="1081D65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如果法官出卖他的紫色官袍，或者佣兵律师穿着越华丽，就越珍视他的口舌，难道裁缝因此就能将他的针线凌驾于法律之上吗？</w:t>
      </w:r>
    </w:p>
    <w:p w14:paraId="1EDC865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2B91E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Science is subordinate unto another, when it borroweth its principles from it, or, when the Conclusions in the superior Science, are made the principles of the inferior, so the Optics are subordinate to Geometry, and Music to Arithmetic;</w:t>
      </w:r>
    </w:p>
    <w:p w14:paraId="563A7AA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一门科学服从于另一门科学，是当它从后者借用其原则时，或者当上级科学中的结论成为下级科学的原则时，例如光学服从于几何学，音乐服从于算术；</w:t>
      </w:r>
    </w:p>
    <w:p w14:paraId="55C7224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A75E1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when the End of one Art is subordinate to the End of another, So the Art of making bridles, is subordin'd to the Art of Horsemanship, and that Art is subordinate to Military Discipline;</w:t>
      </w:r>
    </w:p>
    <w:p w14:paraId="5F8B0FF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或者当一种技艺的目的服从于另一种技艺的目的时，例如制作马勒的技艺服从于骑术，而骑术又服从于军事纪律；</w:t>
      </w:r>
    </w:p>
    <w:p w14:paraId="281E14A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0911A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 such thing is to be found in Divinity.</w:t>
      </w:r>
    </w:p>
    <w:p w14:paraId="726A5A4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但在神学中，却没有这样的情况。</w:t>
      </w:r>
    </w:p>
    <w:p w14:paraId="0F215B4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1084B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[118]But if the Divine doth gather some of the more grave and moral sentences out of the writings of the Philosophers, he doth not that for want or for necessity, but to set a blush on Christians cheeks, who by their profane life dishonour their most holy profession, that so they who will not hear God, may hear Men, endued only with the light of Reason, and by their testimonies and accusations may be as well convinced as ashamed.</w:t>
      </w:r>
    </w:p>
    <w:p w14:paraId="5A59E0B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神学家从哲学家的著作中搜集一些更严肃和道德的句子，他这样做并非出于缺乏或必要，而是为了使那些基督徒——他们用世俗的生活玷污了他们最神圣的信仰——感到羞愧，以至于那些不愿听从上帝的人，可以听从那些只被理性之光赋予的人，并借着他们的见证和指控，既被说服，也感到羞愧。</w:t>
      </w:r>
    </w:p>
    <w:p w14:paraId="2216797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B9BC4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[119]But neither do we grant that the Divine takes these things from the Philosopher either by entreaty or by loan, seeing he doth rather force them from him as from an unlawful owner, for whatsoever sparks there are of Religion in the whole world, they ought to be brought to the Altar of God, and whatsoever instructions there are that Concern true virtue, they appertain to his Temple, no otherwise than the vessels of Gold and Silver, taken from the Egyptians in pretence of Loan were converted after to the building of the Tabernacle.</w:t>
      </w:r>
    </w:p>
    <w:p w14:paraId="691DD13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们也不承认神学家借恳求或借贷从哲学家那里获得这些事物，因为他（指神学家）宁愿将其从哲学家那里夺取，如同从非法拥有者手中夺取一般；因为世上凡有宗教的火花，都应当被带到上帝的祭坛；凡涉及真美德的教诲，都属于**祂**的圣殿；这正如从埃及人那里以借贷之名取走的金银器皿，后来被用于建造会幕一样。</w:t>
      </w:r>
    </w:p>
    <w:p w14:paraId="2D68446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789AC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[120]Hither, therefore, being bound, let us labour with wind and oars, and to arrive at this knowledge, let us plough the deeps of this present world with sweating industry;</w:t>
      </w:r>
    </w:p>
    <w:p w14:paraId="373924E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因此，我们既有此责任，就让我们奋力划桨，为达此知识，让我们以勤劳的汗水耕耘现世的深处；</w:t>
      </w:r>
    </w:p>
    <w:p w14:paraId="79CC53A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85AA7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the Philologist, when from the rubbish of Antiquity, he finds out words hoary with age and covered with dust, or when he expounds superannuated customs about meats or habits, be heard with great attention and applause, what ears and attention should we lend to them, who unfold things more ancient than heaven itself, and declare the Wisdom of the Ancient of Days, drawn not from the defective cistern of the Critic, but from the unfathomed deeps of the Oracles of God?</w:t>
      </w:r>
    </w:p>
    <w:p w14:paraId="3DAD02A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一位语文学家，当他从古代的废墟中找出那些古老而布满尘埃的词语，或者当他解释过时的关于饮食或习俗的习俗时，都能获得极大的关注和赞赏，那么我们应该以何等的耳力和专注来倾听那些阐述比天本身更古老的事物，并宣扬亘古常在者（上帝）的智慧之人呢？他们的智慧并非来自评论家的有缺陷的水槽，而是来自上帝神谕那深不可测的深处！</w:t>
      </w:r>
    </w:p>
    <w:p w14:paraId="765DBBA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578FA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Lawyer is heard pleading of eavesdroppings, of tenements, or of Wills, how, with more purged ears should the Divine, not discoursing of drops of waters, but of the fountain of Life itself, not of the tenure of houses, but of the liberty of the Spirit, not of the testament of dying men, but of the Will of the living God?</w:t>
      </w:r>
    </w:p>
    <w:p w14:paraId="5BBE4FB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律师在为窃听、租赁物业或遗嘱辩护时被聆听，那么，神学家（他谈论的不是水滴，而是生命之源本身；不是房屋的产权，而是圣灵的自由；不是垂死之人的遗嘱，而是永活上帝的旨意）岂不更应以洁净的耳朵被聆听吗？</w:t>
      </w:r>
    </w:p>
    <w:p w14:paraId="08410DA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6F4CC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[121]Labour after this then, you that have a desire to be good, and that you may attain to the true knowledge of God, endeavour that no ill affection may corrupt, or wanton softness may degenerate your resolutions;</w:t>
      </w:r>
    </w:p>
    <w:p w14:paraId="37ED173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那么，你们这些渴望良善的人，为此努力吧，为了达到对上帝的真正认识，努力不让任何不良情感败坏，也不让放纵的柔弱使你们的决心堕落；</w:t>
      </w:r>
    </w:p>
    <w:p w14:paraId="0599616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5613E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the Heathens deferred long, and kept at the door those that were to be instructed in the service of holy things, if they were not admitted into Ceres' Temple, but after many sighs and tedious preparations by often purifyings;</w:t>
      </w:r>
    </w:p>
    <w:p w14:paraId="5DE7339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因为如果异教徒们长期推迟，并将那些要受教于圣事之人拒之门外，如果他们只有在多次叹息和冗长的预备，并通过频繁的洁净之后才被允许进入谷神殿；</w:t>
      </w:r>
    </w:p>
    <w:p w14:paraId="4942E8D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A35BC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manner of man ought he to be, whom God admits into the Chancel of his most sacred discipline?</w:t>
      </w:r>
    </w:p>
    <w:p w14:paraId="4C8707C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那么，被上帝接纳进入**祂**最神圣教义的圣所之人，又该是怎样的人呢？</w:t>
      </w:r>
    </w:p>
    <w:p w14:paraId="4C0969F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0D2B0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Aristotle in the first of his Ethics, and the 3rd Chapter would have his hearer of civil sciences, to be neither young in age or manners, how much more requisite is it, that all youthful heats should be cooled in him, who is to address himself to that Science, to which all other sciences are but servants?</w:t>
      </w:r>
    </w:p>
    <w:p w14:paraId="3A47B03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亚里士多德在他的《伦理学》第一卷第三章中，要求他的社会科学听众在年龄和品德上都不可年轻，那么，对于要涉足那门所有其他科学都不过是其仆役的科学的人来说，冷却他所有的少年血气，又是何等必要呢？</w:t>
      </w:r>
    </w:p>
    <w:p w14:paraId="61F76A5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8EE59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[122]Nevertheless, we must take heed, lest while too much we employ ourselves in this study we offend God by our sedulity;</w:t>
      </w:r>
    </w:p>
    <w:p w14:paraId="5E07007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然而，我们必须警惕，以免在我们过度投入这项研究时，因我们的勤勉而得罪上帝；</w:t>
      </w:r>
    </w:p>
    <w:p w14:paraId="161660E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DF801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comes to pass, when not content with what belongs unto salvation, we labour in things unnecessary, and by a profane curiosity search after those things which exceed the compass of our understanding or sobriety:</w:t>
      </w:r>
    </w:p>
    <w:p w14:paraId="3FCF783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这种情况发生在：当我们不满足于那些属于救恩的事物时，却劳心于不必要的事物，并以一种世俗的好奇心探究那些超出我们悟性或自制力范围的事物：</w:t>
      </w:r>
    </w:p>
    <w:p w14:paraId="22FDDD1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5A926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heretofore when the Law was published, there were bounds set round about the Mountain, which it was death to break through, so there are certain bounds set round the doctrine of the Gospel, which it is sacrilege to transgress:</w:t>
      </w:r>
    </w:p>
    <w:p w14:paraId="7B6B1BF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因为正如先前颁布律法时，山周围设有限界，闯入者必死无疑，同样，福音的教义周围也设有一些界限，逾越它们就是渎圣：</w:t>
      </w:r>
    </w:p>
    <w:p w14:paraId="7A5B20C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3AE03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religious ignorance is better than a curious knowledge;</w:t>
      </w:r>
    </w:p>
    <w:p w14:paraId="7EC5DD4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一种虔诚的无知胜过好奇的知识；</w:t>
      </w:r>
    </w:p>
    <w:p w14:paraId="407FE65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451A3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the fire gives light to those that are far off, warms those that are nearer and in a reasonable distance, but consumes those that approach so near to touch it;</w:t>
      </w:r>
    </w:p>
    <w:p w14:paraId="049EAB4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正如火能给远处的人带来光明，能温暖近处和适当距离的人，但会吞噬那些靠得太近以致触碰到它的人；</w:t>
      </w:r>
    </w:p>
    <w:p w14:paraId="4E89425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D347F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God illuminates all with some light, yea even the most removed from salvation, but those that are admitted nearer, he warms them with his love, and inspires them with his Spirit, but who with a willful curiosity intrude themselves, and even dare invade him, he overcomes and destroys them with amazements, Who seeks after Majesty shall be consumed with the glory of it.</w:t>
      </w:r>
    </w:p>
    <w:p w14:paraId="3E6EF99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上帝用一些光照亮所有人，甚至包括那些离救恩最远的人，但那些被允许更靠近的人，**祂**用**祂**的爱温暖他们，并用**祂**的灵感动他们；但那些怀着任性好奇心闯入，甚至胆敢侵犯**祂**的人，**祂**就以惊奇制服并毁灭他们，追求威严的人必被其荣耀所吞噬。</w:t>
      </w:r>
    </w:p>
    <w:p w14:paraId="47C8041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A0C0D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corruption began in Adam, affecting that knowledge of Good and Evil which only appertains unto God;</w:t>
      </w:r>
    </w:p>
    <w:p w14:paraId="159A3CC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这种败坏始于亚当，他（指亚当）渴求那唯独属于上帝的善恶知识；</w:t>
      </w:r>
    </w:p>
    <w:p w14:paraId="318D251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97D58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as in the eating of the Paschal Lamb, the Israelites were to feed only on the flesh and not to meddle with the bones;</w:t>
      </w:r>
    </w:p>
    <w:p w14:paraId="64A1769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因此，正如在吃逾越节羔羊时，以色列人只能吃肉，不可触碰骨头；</w:t>
      </w:r>
    </w:p>
    <w:p w14:paraId="24BA064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D3007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in the doctrine which instructs us in the knowledge of God, we must labour after those things which serve for the nourishment of our soul, and abstain from those which by their hardness would break our teeth, and turn the edge of our understanding:</w:t>
      </w:r>
    </w:p>
    <w:p w14:paraId="4043583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同样，在教导我们认识上帝的教义中，我们必须努力追求那些滋养我们灵魂的事物，并戒绝那些因其坚硬会折断我们的牙齿，并钝化我们悟性敏锐度的东西：</w:t>
      </w:r>
    </w:p>
    <w:p w14:paraId="1A1FF3A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C733E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only in the knowledge of God shall we observe a mean betwixt an affected negligence and a saucy curiosity when we shall refer all our knowledge and meditation to piety and manners, and to the love of God.</w:t>
      </w:r>
    </w:p>
    <w:p w14:paraId="0144AC7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唯有那时，在认识上帝的知识中，我们才能在故作的疏忽和放肆的好奇心之间保持中道，当我们将我们所有的知识和默想都归于虔诚和品德，并归于对上帝的爱时。</w:t>
      </w:r>
    </w:p>
    <w:p w14:paraId="7BBF460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B4FE3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 Seigneur de la Primaudaye en ses Quatrains. L'œuvre excellent des cieux, &amp; l'entour, &amp; le space, Rendent leur Architecte admirable à tous yeux:</w:t>
      </w:r>
    </w:p>
    <w:p w14:paraId="14E6FBA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普里莫戴庄主在他的四行诗中。穹苍的卓越之工，及其环绕和空间，使它们的建筑师在所有眼中都显得可敬：</w:t>
      </w:r>
    </w:p>
    <w:p w14:paraId="3F6C991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81B56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Mais sa divine loy restaurant l'ame en mieux, L'esleve sur ce tout pour voire Dieu face à face.</w:t>
      </w:r>
    </w:p>
    <w:p w14:paraId="122C165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但**祂**神圣的律法使灵魂得以恢复，将其高举超越这一切，得以面见上帝。</w:t>
      </w:r>
    </w:p>
    <w:p w14:paraId="264DE16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D8DEA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glorious vault and fabric of the skies, Present their wondrous Maker to all eyes:</w:t>
      </w:r>
    </w:p>
    <w:p w14:paraId="322197D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光辉的苍穹和天体的构造，将它们奇妙的创造者呈现在所有人的眼前：</w:t>
      </w:r>
    </w:p>
    <w:p w14:paraId="7818122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5D84C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Whose Law divine, restoring souls by grace, Mounts them over all, to see HIM face to face.</w:t>
      </w:r>
    </w:p>
    <w:p w14:paraId="5E175A2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**祂**神圣的律法，借着恩典恢复灵魂，使它们超越万有，得以与**祂**面对面。</w:t>
      </w:r>
    </w:p>
    <w:p w14:paraId="1B23074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4BE90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FINIS.</w:t>
      </w:r>
    </w:p>
    <w:p w14:paraId="475DC32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完结。</w:t>
      </w:r>
    </w:p>
    <w:p w14:paraId="651F1303">
      <w:pPr>
        <w:bidi w:val="0"/>
        <w:rPr>
          <w:rFonts w:hint="eastAsia"/>
          <w:lang w:val="en-US" w:eastAsia="zh-CN"/>
        </w:rPr>
      </w:pPr>
    </w:p>
    <w:p w14:paraId="33D0879A">
      <w:pPr>
        <w:pStyle w:val="3"/>
        <w:bidi w:val="0"/>
        <w:rPr>
          <w:rFonts w:hint="eastAsia"/>
          <w:lang w:val="en-US" w:eastAsia="zh-CN"/>
        </w:rPr>
      </w:pPr>
      <w:r>
        <w:rPr>
          <w:rFonts w:hint="eastAsia"/>
          <w:lang w:val="en-US" w:eastAsia="zh-CN"/>
        </w:rPr>
        <w:t>THE CHOICEST SENTENCES TAKEN out of this present treatise of the knowledge of GOD.</w:t>
      </w:r>
    </w:p>
    <w:p w14:paraId="676362F0">
      <w:pPr>
        <w:pStyle w:val="3"/>
        <w:bidi w:val="0"/>
        <w:rPr>
          <w:rFonts w:hint="eastAsia"/>
          <w:lang w:val="en-US" w:eastAsia="zh-CN"/>
        </w:rPr>
      </w:pPr>
      <w:r>
        <w:rPr>
          <w:rFonts w:hint="eastAsia"/>
          <w:lang w:val="en-US" w:eastAsia="zh-CN"/>
        </w:rPr>
        <w:t>摘自本《论上帝的知识》精选警句。</w:t>
      </w:r>
    </w:p>
    <w:p w14:paraId="5FFD613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7FA8A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collection only whereof I have followed the Copy of Monsieur Derelincourt Minister of the Hague, which if they be thought either too tedious or impertinent, it shall be some protection to me, that I had so reverend an Example.</w:t>
      </w:r>
    </w:p>
    <w:p w14:paraId="0077A8A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在收集这些句子时，我只遵循了海牙牧师德雷林考特先生的版本，如果这些句子被认为过于冗长或不相关，那么我有一个如此受人尊敬的榜样，这将是我的一种保护。</w:t>
      </w:r>
    </w:p>
    <w:p w14:paraId="3EB9E08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D6C9E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TRUTH is so affected to the Mind as Light unto the Eye. Sect. 3.</w:t>
      </w:r>
    </w:p>
    <w:p w14:paraId="3CE0CFB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真理之于心思，如同光之于眼睛。第三节。</w:t>
      </w:r>
    </w:p>
    <w:p w14:paraId="2E11A83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512B5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true knowledge of God is the most absolute perfection of the mind. Sect. 4.</w:t>
      </w:r>
    </w:p>
    <w:p w14:paraId="40114B7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对上帝的真正认识是心思最完全的完美。第四节。</w:t>
      </w:r>
    </w:p>
    <w:p w14:paraId="33A0543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DF8A6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in all Men is inherent an apprehension of a God, it is manifest by experience and the testimony of all Ages, amongst whom there is none so wild or barbarous that hath not received some form of Religion, and that established under most grievous penalties, for this is no written but a native Law, to which we are not taught, but made, not instructed by precepts but by the principles of Nature. Sect. 7.</w:t>
      </w:r>
    </w:p>
    <w:p w14:paraId="2C047D6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所有人的心中都固有对上帝的某种领悟，通过经验和历代以来的见证，显而易见的是，其中没有哪个民族是如此野蛮或原始，以至于没有接受某种形式的宗教，而且这种宗教是在最严厉的惩罚下建立的，因为这不是一部成文法，而是一部与生俱来的律法，我们不是被教导，而是被造就，不是通过训诫，而是通过自然法则而被教导的。第七节。</w:t>
      </w:r>
    </w:p>
    <w:p w14:paraId="522626F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6225F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nothing to something is an infinite disproportion. Sect. 24.</w:t>
      </w:r>
    </w:p>
    <w:p w14:paraId="7F2318F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从无到有，存在着无限的悬殊。第二十四节。</w:t>
      </w:r>
    </w:p>
    <w:p w14:paraId="08D19F4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32245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beams of Light dispersed over all the World, do flow from one beginning, namely the Sun, and as numbers proceed all from Unity, and in the Body of Man, as all the Arteries and Vitall Faculties proceed from one heart, so every Being doth depend and is sustained by one chief and Sovereign Being. Sect. 24. God is not only the efficient Cause of all things but the final also, as the Apostle witnesseth to the Hebrews, saying, That God is for whom and by whom all things are. Sect. 25.</w:t>
      </w:r>
    </w:p>
    <w:p w14:paraId="00C5CA4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光芒普照世界，皆源于一个开端，即太阳；正如数字皆源于一；又如人体中所有动脉和生命机能皆源于一颗心脏；同样，每一个存在都依赖并维系于一个至高无上的存在。第二十四节。上帝不仅是万物的效力因，也是最终因，正如使徒在希伯来书中作证，说，万物都是为上帝而有，并借着上帝而有。第二十五节。</w:t>
      </w:r>
    </w:p>
    <w:p w14:paraId="6954D57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5C91D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End is always the foremost in the Intention, and the Efficient Cause is moved by it. ibid.</w:t>
      </w:r>
    </w:p>
    <w:p w14:paraId="0B4710E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终极目的总是在意图中最优先的，而效力因则受其推动。同上。</w:t>
      </w:r>
    </w:p>
    <w:p w14:paraId="2FBC64B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58A30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Most true is that of Aristotle in his second book de Gen. cap. 10. that the perpetual durance and continuance of things ought to be imputed to the Simple and daily Motion of the Sun from the East into the West; but that Generation and Corruption doth arise from the oblique course of the Sun and planets through the Zodiac, whiles according to their situation they change their Aspects, and by their access nearer to us, or recede farther from us, the Affections, and the Qualities of the things do differ. Sect. 28</w:t>
      </w:r>
    </w:p>
    <w:p w14:paraId="7CCEF7C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亚里士多德在其《论生灭》第二卷第10章中的话是千真万确的：事物的永恒持久和延续应归因于太阳从东方到西方的简单而日常的运动；但生灭则源于太阳和行星穿过黄道的斜行轨迹，当它们根据其位置改变相位，并通过靠近我们或远离我们，事物的性情和品质随之不同。第二十八节。</w:t>
      </w:r>
    </w:p>
    <w:p w14:paraId="402BEA6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7AC43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Essence of God cannot be expressed by words, so it cannot be conceived by the Understanding, for a thing infinite cannot be comprehended by a thing finite, and the inaccessible light of God doth dazzle the understanding. Sect. 39.</w:t>
      </w:r>
    </w:p>
    <w:p w14:paraId="3FC3567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上帝的本质，既然无法用言语表达，也同样无法被悟性所领会，因为无限的事物不能被有限的事物所理解，而上帝那不可接近的光辉使悟性目眩。第三十九节。</w:t>
      </w:r>
    </w:p>
    <w:p w14:paraId="2D4EC97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D2F29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the diminution of the knowledge of God would arise a diminution of his love, and by the same contempt whereby the knowledge of the divine Nature is neglected, the knowledge also of the divine Will would be despised. Sect. 42.</w:t>
      </w:r>
    </w:p>
    <w:p w14:paraId="096072A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对上帝知识的减少会导致对**祂**爱的减少，并且，以同样轻蔑的态度对待神性知识，神圣旨意的知识也会被轻视。第四十二节。</w:t>
      </w:r>
    </w:p>
    <w:p w14:paraId="37DBB9B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476D4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life of a Wise man is nothing else but a Return to God, and the way to God is by the study of Piety and Justice. Sect. 43.</w:t>
      </w:r>
    </w:p>
    <w:p w14:paraId="716D966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智者的生命无非是回归上帝，而通往上帝的道路在于对虔诚和公义的追求。第四十三节。</w:t>
      </w:r>
    </w:p>
    <w:p w14:paraId="7376C77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5D8E3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Maker of time is before time, and above it, neither is his duration measured by it; for as the infiniteness of God does not only consist in this, that he is not circumscribed by limits, but most especially in this, that he is all in every place; so his eternity likewise consists not in this only that he is without beginning and without end, but rather in this, that his life is not a motionary course, but a perpetual rest, and in which there is no succession of parts. Sect. 56.</w:t>
      </w:r>
    </w:p>
    <w:p w14:paraId="721D5AB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时间（time）的创造者，在时间之前且超越时间，**祂**的持续性不受时间衡量；因为正如上帝的无限性不仅在于**祂**不受限制，更在于**祂**在万有之中无所不在；同样，**祂**的永恒也并非仅在于**祂**无始无终，而在于**祂**的生命并非是运动的过程，而是一种永恒的安息，其中没有部分的相继。第五十六节。</w:t>
      </w:r>
    </w:p>
    <w:p w14:paraId="4D53DFA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D8A16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a man sitting on the bank of a River, only that water is present which is observed by him in that instant moment, and point of time, but that part of the River is not presented to his eyes which is not yet come to him, or but now gone from him; yet the same man, were he exalted into the upper region of the air, might behold the whole River, and at one aspect observe both the fountain and the courses of it; so by the eye of God, who is above time, together, and in one moment is observed the whole flux of transitory things, neither in him is there addition or subtraction, because all things are present with him. Sect. 56.</w:t>
      </w:r>
    </w:p>
    <w:p w14:paraId="6F1CED3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一个人坐在河岸上，只有在那个瞬间他所观察到的水呈现在他面前，而河中尚未流来或刚刚流走的部分则未呈现在他眼前；然而，如果同一个人被提升到高空，他就能看到整条河流，一眼便能观察到它的源头和流向；同样，借着超越时间之上帝的眼目，在顷刻间便观察到万事万物的全部流变，在**祂**里面既无增添也无减少，因为一切存在的事物，都呈现在**祂**面前。第五十六节。</w:t>
      </w:r>
    </w:p>
    <w:p w14:paraId="40B6AD8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D60A1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perfections which are diverse and scattered in the creatures, in God are one and the same perfection. Sect. 57.</w:t>
      </w:r>
    </w:p>
    <w:p w14:paraId="20F961B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那些在受造物中多样且分散的完全，在上帝里面却是同一的完全。第五十七节。</w:t>
      </w:r>
    </w:p>
    <w:p w14:paraId="3DD6E74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7DD04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making the body of man of earth, did conform his mind to humility, and a religious lowliness, by remembering him of his descent and ignoble parentage. Sect. 67.</w:t>
      </w:r>
    </w:p>
    <w:p w14:paraId="6A431B0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上帝用泥土塑造人的身体，也借着让人记住自己的出身和卑微的血统，使他的心谦卑，并敬虔地自抑。第六十七节。</w:t>
      </w:r>
    </w:p>
    <w:p w14:paraId="4BE6174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BAB1E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happiness of men is not to be esteemed by the present condition of things, but by the Counsel of God, and last event of all things. Sect. 71.</w:t>
      </w:r>
    </w:p>
    <w:p w14:paraId="15302D0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人的幸福不应由事物目前的境况来判断，而应由上帝的旨意和万物的最终结局来判断。第七十一节。</w:t>
      </w:r>
    </w:p>
    <w:p w14:paraId="2564065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EED47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necessary in the business of salvation to have God our leader, and to make his word our rule. Sect. 74.</w:t>
      </w:r>
    </w:p>
    <w:p w14:paraId="751DD9B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在救恩的事上，以上帝为我们的领袖，并以**祂**的话语为我们的准则，是何等必要。第七十四节。</w:t>
      </w:r>
    </w:p>
    <w:p w14:paraId="0D7DAC1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F55F4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that man did fall by believing the words of the Devil, it was fitting that man should be raised from his fall by believing the Words of God: for it was requisite that contrary Evils should be cured by contrary Remedies. Sect. 79.</w:t>
      </w:r>
    </w:p>
    <w:p w14:paraId="57FC7F1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因为人因相信魔鬼的话语而堕落，所以人理当通过相信上帝的话语从堕落中被兴起：因为对立的邪恶理当用对立的补救措施来医治。第七十九节。</w:t>
      </w:r>
    </w:p>
    <w:p w14:paraId="0FEABC5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C54C1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 teacheth that Man being first created to the image of God, endued with holiness and righteousness, revolted from God by his own consent, and the suggestion of the Devil, whereupon sin came into the world, and by sin death and malediction, notwithstanding the image of God is not so deformed in man, that there remains not certain traces of it, to wit, a certain apprehension of Divinity, and some grains of Honesty and civil Justice. Sect. 95.</w:t>
      </w:r>
    </w:p>
    <w:p w14:paraId="1FA2104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教导，人最初是照着上帝的形象被造的，被赋予圣洁和公义，却因他自己的同意以及魔鬼的引诱而背离上帝，于是罪进入世界，并借着罪，死亡和咒诅也随之而来；尽管如此，人里面上帝的形象并未被如此损毁，以至于没有留下某些痕迹；即，某种对神性的感知，以及一些诚实和世俗公义的微粒。第九十五节。</w:t>
      </w:r>
    </w:p>
    <w:p w14:paraId="5234690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1C19D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God inhabits light which cannot be attained to, yet in some manner he hath made himself visible in his Son, who is the image of the invisible God, and God with us, whosoever shall endeavour to come to God by any other way, he shall find him a Judge and not a Father, and the more he hastes, the more he errs, and headlong falls into a certain ruin. Sect. 99.</w:t>
      </w:r>
    </w:p>
    <w:p w14:paraId="428F5D1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上帝住在无人能靠近的光中，但**祂**仍以某种方式在**祂**的儿子身上显明**祂**自己，**祂**是不可见的上帝的形象，是与我们同在的上帝，凡试图以任何其他方式来到上帝面前的人，他就会发现**祂**是一个审判者而不是一位父亲，他越是急躁，就越是错误，并头朝下坠入某种毁灭之中。第九十九节。</w:t>
      </w:r>
    </w:p>
    <w:p w14:paraId="3A3EA71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EC4CF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Physicians do rather suspect than see the inward affections of the Bodies, and the causes of Diseases, and hereupon it often comes to pass, that in pretence of curing the diseased, officiously they kill them. Sect. 105.</w:t>
      </w:r>
    </w:p>
    <w:p w14:paraId="17BDD68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医生们与其说是看见，不如说是怀疑身体内在的状况和疾病的原因；因此常常发生，他们打着治病的幌子，却自作主张地致人于死地。第一百零五节。</w:t>
      </w:r>
    </w:p>
    <w:p w14:paraId="7A76C43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13C2E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there are may be gathered many and excellent fruits from the knowledge of God; so this is above all the most principal, that we cannot bridle in our vices, or stop our desires in their career with a stronger rein, than with the knowledge of God; for he that knows God, knows him to be a searcher into the secrets of the heart, whose eyes cannot be curtained with the flattering clouds of lying or hypocrisy, to whom accounts are to be given of every idle word. Sect. 111.</w:t>
      </w:r>
    </w:p>
    <w:p w14:paraId="60C1CB7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从上帝的知识中可以收获许多卓越的果实；其中最主要的是，我们无法用比认识上帝更强大的缰绳来驾驭我们的罪恶，或遏制我们的欲望在狂奔中的势头；因为认识上帝的人，就知道**祂**是鉴察人心隐秘的，**祂**的眼睛不会被谎言或伪善的谄媚云雾所遮蔽，人要向**祂**为每一句闲话交账。第一百一十一节。</w:t>
      </w:r>
    </w:p>
    <w:p w14:paraId="7A9B802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3A3FE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complain of God's providence, as it is unrighteous, so to oppose it is rash and dangerous. Sect. 112.</w:t>
      </w:r>
    </w:p>
    <w:p w14:paraId="43D2C3F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抱怨上帝的护理不义，并反对它，是鲁莽和危险的。第一百一十二节。</w:t>
      </w:r>
    </w:p>
    <w:p w14:paraId="02E813D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CF818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Without the knowledge of God, it is impossible for us to know ourselves; for then the bubbles of our pride sink down, and our plumes do fall when we look on God. Sect. 114.</w:t>
      </w:r>
    </w:p>
    <w:p w14:paraId="72D9DC9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没有对上帝的认识，我们就不可能认识自己；因为当我们仰望上帝时，我们骄傲的泡沫就会消散，我们的羽毛也会落下。第一百一十四节。</w:t>
      </w:r>
    </w:p>
    <w:p w14:paraId="1298CC1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D4C08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only in the knowledge of God shall we observe a mean betwixt an affected negligence and a saucy curiosity when we shall refer all our knowledge and meditation to piety, and manners, and to the love of God.</w:t>
      </w:r>
    </w:p>
    <w:p w14:paraId="51E1CD1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唯有那时，在认识上帝的知识中，我们才能在故作的疏忽和放肆的好奇心之间保持中道，当我们将我们所有的知识和默想都归于虔诚和品德，并归于对上帝的爱时。</w:t>
      </w:r>
    </w:p>
    <w:p w14:paraId="2C3C7D8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D2AFF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End.</w:t>
      </w:r>
    </w:p>
    <w:p w14:paraId="515B191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完。</w:t>
      </w:r>
    </w:p>
    <w:p w14:paraId="1F4F0E9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2373F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MONERGISM BOOKS</w:t>
      </w:r>
    </w:p>
    <w:p w14:paraId="34A3CEE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蒙纳奇图书（MONERGISM BOOKS）</w:t>
      </w:r>
    </w:p>
    <w:p w14:paraId="5506FB2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C022D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Treatise on the Knoweldge of God, by Pierre Du Moulin. Copyright © 2023</w:t>
      </w:r>
    </w:p>
    <w:p w14:paraId="27AA584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《论上帝的知识》，皮埃尔·杜·穆兰著。版权所有 © 2023</w:t>
      </w:r>
    </w:p>
    <w:p w14:paraId="4347B44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7BC5B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DD7B17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在国际和泛美版权公约下保留所有权利。通过支付所需费用，您已获得非独家、不可转让的权利，可在屏幕上访问和阅读本电子书的文本。未经蒙纳奇图书（Monergism Books）明确书面许可，不得以任何形式或任何方式，无论是电子或机械，现已知或今后发明的，复制、传输、下载、反编译、逆向工程，或存储于任何信息存储和检索系统，或引入其中。</w:t>
      </w:r>
    </w:p>
    <w:p w14:paraId="53E3D2C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B9D00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ePub, .mobi &amp; .pdf Editions October 2023. Requests for information should be addressed to: Monergism Books, PO Box 491, West Linn Or 97068</w:t>
      </w:r>
    </w:p>
    <w:p w14:paraId="170D003F">
      <w:pPr>
        <w:spacing w:after="0" w:line="259" w:lineRule="auto"/>
        <w:ind w:left="0" w:firstLine="0"/>
        <w:jc w:val="left"/>
        <w:rPr>
          <w:rFonts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ePub、.mobi 和 .pdf 版本，2023年10月。信息查询请寄：Monergism Books, PO Box 491, West Linn Or 97068</w:t>
      </w:r>
    </w:p>
    <w:sectPr>
      <w:pgSz w:w="12240" w:h="15840"/>
      <w:pgMar w:top="1513"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698D"/>
    <w:rsid w:val="007B491C"/>
    <w:rsid w:val="008A3472"/>
    <w:rsid w:val="00BC698D"/>
    <w:rsid w:val="7AAE62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0" w:line="259" w:lineRule="auto"/>
      <w:ind w:left="583" w:hanging="10"/>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Normal (Web)"/>
    <w:basedOn w:val="1"/>
    <w:semiHidden/>
    <w:unhideWhenUsed/>
    <w:uiPriority w:val="99"/>
    <w:rPr>
      <w:sz w:val="24"/>
    </w:rPr>
  </w:style>
  <w:style w:type="character" w:customStyle="1" w:styleId="7">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136</Pages>
  <Words>15677</Words>
  <Characters>71513</Characters>
  <Lines>816</Lines>
  <Paragraphs>230</Paragraphs>
  <TotalTime>9</TotalTime>
  <ScaleCrop>false</ScaleCrop>
  <LinksUpToDate>false</LinksUpToDate>
  <CharactersWithSpaces>87059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2025-09-03T03:41:00Z</dcterms:created>
  <dc:creator>Pierre Du Moulin</dc:creator>
  <cp:lastModifiedBy>密</cp:lastModifiedBy>
  <dcterms:modified xsi:type="dcterms:W3CDTF">2025-09-03T07:53:36Z</dcterms:modified>
  <dc:title>A Treatise on the Knoweldge of God</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B844BF419FA448C6ADB850C2CA72C91D_12</vt:lpwstr>
  </property>
</Properties>
</file>